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69A" w:rsidRPr="00D20D29" w:rsidRDefault="00E1769A" w:rsidP="00E1769A">
      <w:pPr>
        <w:tabs>
          <w:tab w:val="left" w:pos="1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D20D29">
        <w:rPr>
          <w:rFonts w:ascii="Times New Roman" w:eastAsia="Times New Roman" w:hAnsi="Times New Roman" w:cs="Times New Roman"/>
          <w:sz w:val="28"/>
          <w:szCs w:val="28"/>
          <w:lang w:val="sr-Cyrl-RS"/>
        </w:rPr>
        <w:t>Градска управа за урбанизам и грађевинске послове Града Новог Сада, даје следеће</w:t>
      </w:r>
      <w:r w:rsidRPr="00D20D29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</w:p>
    <w:p w:rsidR="00E1769A" w:rsidRPr="00D20D29" w:rsidRDefault="00E1769A" w:rsidP="00E1769A">
      <w:pPr>
        <w:tabs>
          <w:tab w:val="left" w:pos="1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E1769A" w:rsidRPr="00D20D29" w:rsidRDefault="00E1769A" w:rsidP="00E1769A">
      <w:pPr>
        <w:tabs>
          <w:tab w:val="left" w:pos="1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E1769A" w:rsidRPr="00D20D29" w:rsidRDefault="00E1769A" w:rsidP="00E1769A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  <w:r w:rsidRPr="00D20D29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ОБАВЕШТЕЊЕ</w:t>
      </w:r>
    </w:p>
    <w:p w:rsidR="00E1769A" w:rsidRPr="00D20D29" w:rsidRDefault="00E1769A" w:rsidP="00E1769A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</w:p>
    <w:p w:rsidR="00E1769A" w:rsidRPr="00D20D29" w:rsidRDefault="00E1769A" w:rsidP="00E1769A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</w:pPr>
      <w:r w:rsidRPr="00D20D29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>ОБАВЕШТАВАМО ГРАЂАНЕ ДА ЋЕ СЕ</w:t>
      </w:r>
      <w:r w:rsidRPr="00D20D29">
        <w:rPr>
          <w:rFonts w:ascii="Times New Roman" w:eastAsia="Times New Roman" w:hAnsi="Times New Roman" w:cs="Times New Roman"/>
          <w:bCs/>
          <w:sz w:val="28"/>
          <w:szCs w:val="28"/>
          <w:lang w:val="sr-Cyrl-CS"/>
        </w:rPr>
        <w:t xml:space="preserve"> ЈАВНА СЕДНИЦА КОМИСИЈЕ ЗА ПЛАНОВЕ, КОЈ</w:t>
      </w:r>
      <w:r w:rsidRPr="00D20D29">
        <w:rPr>
          <w:rFonts w:ascii="Times New Roman" w:eastAsia="Times New Roman" w:hAnsi="Times New Roman" w:cs="Times New Roman"/>
          <w:bCs/>
          <w:sz w:val="28"/>
          <w:szCs w:val="28"/>
          <w:lang w:val="sr-Latn-RS"/>
        </w:rPr>
        <w:t>A</w:t>
      </w:r>
      <w:r w:rsidRPr="00D20D29">
        <w:rPr>
          <w:rFonts w:ascii="Times New Roman" w:eastAsia="Times New Roman" w:hAnsi="Times New Roman" w:cs="Times New Roman"/>
          <w:bCs/>
          <w:sz w:val="28"/>
          <w:szCs w:val="28"/>
          <w:lang w:val="sr-Cyrl-CS"/>
        </w:rPr>
        <w:t xml:space="preserve"> ЈЕ БИЛ</w:t>
      </w:r>
      <w:r w:rsidRPr="00D20D29">
        <w:rPr>
          <w:rFonts w:ascii="Times New Roman" w:eastAsia="Times New Roman" w:hAnsi="Times New Roman" w:cs="Times New Roman"/>
          <w:bCs/>
          <w:sz w:val="28"/>
          <w:szCs w:val="28"/>
          <w:lang w:val="sr-Latn-RS"/>
        </w:rPr>
        <w:t>A</w:t>
      </w:r>
      <w:r w:rsidRPr="00D20D29">
        <w:rPr>
          <w:rFonts w:ascii="Times New Roman" w:eastAsia="Times New Roman" w:hAnsi="Times New Roman" w:cs="Times New Roman"/>
          <w:bCs/>
          <w:sz w:val="28"/>
          <w:szCs w:val="28"/>
          <w:lang w:val="sr-Cyrl-CS"/>
        </w:rPr>
        <w:t xml:space="preserve"> ЗАКАЗАН</w:t>
      </w:r>
      <w:r w:rsidRPr="00D20D29">
        <w:rPr>
          <w:rFonts w:ascii="Times New Roman" w:eastAsia="Times New Roman" w:hAnsi="Times New Roman" w:cs="Times New Roman"/>
          <w:bCs/>
          <w:sz w:val="28"/>
          <w:szCs w:val="28"/>
          <w:lang w:val="sr-Latn-RS"/>
        </w:rPr>
        <w:t>A</w:t>
      </w:r>
      <w:r w:rsidRPr="00D20D29">
        <w:rPr>
          <w:rFonts w:ascii="Times New Roman" w:eastAsia="Times New Roman" w:hAnsi="Times New Roman" w:cs="Times New Roman"/>
          <w:bCs/>
          <w:sz w:val="28"/>
          <w:szCs w:val="28"/>
          <w:lang w:val="sr-Cyrl-CS"/>
        </w:rPr>
        <w:t xml:space="preserve"> ЗА </w:t>
      </w:r>
      <w:r w:rsidRPr="00D20D29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9</w:t>
      </w:r>
      <w:r w:rsidRPr="00D20D29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 xml:space="preserve">. </w:t>
      </w:r>
      <w:r w:rsidRPr="00D20D29">
        <w:rPr>
          <w:rFonts w:ascii="Times New Roman" w:eastAsia="Times New Roman" w:hAnsi="Times New Roman" w:cs="Times New Roman"/>
          <w:b/>
          <w:bCs/>
          <w:sz w:val="28"/>
          <w:szCs w:val="28"/>
        </w:rPr>
        <w:t>J</w:t>
      </w:r>
      <w:r w:rsidRPr="00D20D29">
        <w:rPr>
          <w:rFonts w:ascii="Times New Roman" w:eastAsia="Times New Roman" w:hAnsi="Times New Roman" w:cs="Times New Roman"/>
          <w:b/>
          <w:bCs/>
          <w:sz w:val="28"/>
          <w:szCs w:val="28"/>
          <w:lang w:val="sr-Latn-RS"/>
        </w:rPr>
        <w:t>A</w:t>
      </w:r>
      <w:r w:rsidRPr="00D20D29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НУАР</w:t>
      </w:r>
      <w:r w:rsidRPr="00D20D29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 xml:space="preserve"> 2025.</w:t>
      </w:r>
      <w:r w:rsidRPr="00D20D29">
        <w:rPr>
          <w:rFonts w:ascii="Times New Roman" w:eastAsia="Times New Roman" w:hAnsi="Times New Roman" w:cs="Times New Roman"/>
          <w:b/>
          <w:bCs/>
          <w:sz w:val="28"/>
          <w:szCs w:val="28"/>
          <w:lang w:val="sr-Latn-RS"/>
        </w:rPr>
        <w:t xml:space="preserve"> </w:t>
      </w:r>
      <w:r w:rsidRPr="00D20D29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ГОДИНЕ</w:t>
      </w:r>
      <w:r w:rsidRPr="00D20D29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 xml:space="preserve"> У 9.00 ЧАСОВА,</w:t>
      </w:r>
      <w:r w:rsidRPr="00D20D29">
        <w:rPr>
          <w:rFonts w:ascii="Times New Roman" w:hAnsi="Times New Roman" w:cs="Times New Roman"/>
          <w:sz w:val="28"/>
          <w:szCs w:val="28"/>
        </w:rPr>
        <w:t xml:space="preserve"> </w:t>
      </w:r>
      <w:r w:rsidRPr="00D20D29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>У ЗГРАДИ СКУПШТИНЕ ГРАДА НОВОГ САДА, УЛИЦА ЖАРКА ЗРЕЊАНИНА БРОЈ 2, У ПЛАВОЈ САЛИ НА I СПРАТУ, СА ПОЧЕТКОМ У 9,00 ЧАСОВА</w:t>
      </w:r>
      <w:r w:rsidRPr="00D20D29">
        <w:rPr>
          <w:rFonts w:ascii="Times New Roman" w:eastAsia="Times New Roman" w:hAnsi="Times New Roman" w:cs="Times New Roman"/>
          <w:bCs/>
          <w:sz w:val="28"/>
          <w:szCs w:val="28"/>
          <w:lang w:val="sr-Cyrl-CS"/>
        </w:rPr>
        <w:t>,  НА КОЈОЈ ЈЕ БИЛО ПРЕДВИЂЕНО РАЗМАТРАЊЕ ПРИМЕДБИ, ПРЕДЛОГА  И СУГЕСТИЈА НА</w:t>
      </w:r>
      <w:r w:rsidRPr="00D20D29">
        <w:rPr>
          <w:rFonts w:ascii="Times New Roman" w:eastAsia="Times New Roman" w:hAnsi="Times New Roman" w:cs="Times New Roman"/>
          <w:bCs/>
          <w:sz w:val="28"/>
          <w:szCs w:val="28"/>
          <w:lang w:val="sr-Latn-RS"/>
        </w:rPr>
        <w:t>:</w:t>
      </w:r>
    </w:p>
    <w:p w:rsidR="00E1769A" w:rsidRPr="00D20D29" w:rsidRDefault="00E1769A" w:rsidP="00E1769A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</w:pPr>
    </w:p>
    <w:p w:rsidR="00E1769A" w:rsidRPr="00D20D29" w:rsidRDefault="00E1769A" w:rsidP="00E1769A">
      <w:pPr>
        <w:pStyle w:val="ListParagraph"/>
        <w:numPr>
          <w:ilvl w:val="0"/>
          <w:numId w:val="1"/>
        </w:num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</w:pPr>
      <w:r w:rsidRPr="00D20D2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Нацрт одлуке о изменама и допунама Плана генералне регулације простора за породично становање уз Тeмерински и Сентандрејски пут са окружењем у Новом Саду (локалитет на парцелама бр. 133/7 и 10364 КО Нови Сад IV)</w:t>
      </w:r>
      <w:r w:rsidRPr="00D20D29">
        <w:rPr>
          <w:rFonts w:ascii="Times New Roman" w:eastAsia="Times New Roman" w:hAnsi="Times New Roman" w:cs="Times New Roman"/>
          <w:b/>
          <w:sz w:val="28"/>
          <w:szCs w:val="28"/>
          <w:lang w:val="sr-Latn-RS"/>
        </w:rPr>
        <w:t>;</w:t>
      </w:r>
    </w:p>
    <w:p w:rsidR="00E1769A" w:rsidRPr="00D20D29" w:rsidRDefault="00E1769A" w:rsidP="00E1769A">
      <w:pPr>
        <w:pStyle w:val="ListParagraph"/>
        <w:numPr>
          <w:ilvl w:val="0"/>
          <w:numId w:val="1"/>
        </w:num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</w:pPr>
      <w:r w:rsidRPr="00D20D29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Нацрт одлуке о изменама и допунама Плана детаљне регулације дела простора за пословање у Кисачу (локалитет на парцелама бр. 1567/1, 1567/2 и 1567/3 КО Кисач)</w:t>
      </w:r>
      <w:r w:rsidRPr="00D20D29">
        <w:rPr>
          <w:rFonts w:ascii="Times New Roman" w:eastAsia="Times New Roman" w:hAnsi="Times New Roman" w:cs="Times New Roman"/>
          <w:b/>
          <w:sz w:val="28"/>
          <w:szCs w:val="28"/>
          <w:lang w:val="sr-Latn-RS"/>
        </w:rPr>
        <w:t>;</w:t>
      </w:r>
    </w:p>
    <w:p w:rsidR="00E1769A" w:rsidRPr="00D20D29" w:rsidRDefault="00E1769A" w:rsidP="00E1769A">
      <w:pPr>
        <w:pStyle w:val="ListParagraph"/>
        <w:numPr>
          <w:ilvl w:val="0"/>
          <w:numId w:val="1"/>
        </w:num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</w:pPr>
      <w:r w:rsidRPr="00D20D2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Нацрт плана детаљне регулације новог гробља у Ветернику</w:t>
      </w:r>
      <w:r w:rsidRPr="00D20D29">
        <w:rPr>
          <w:rFonts w:ascii="Times New Roman" w:hAnsi="Times New Roman" w:cs="Times New Roman"/>
          <w:sz w:val="28"/>
          <w:szCs w:val="28"/>
        </w:rPr>
        <w:t xml:space="preserve"> </w:t>
      </w:r>
      <w:r w:rsidRPr="00D20D2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и Извештај о стратешкој процени утицаја плана детаљне регулације новог гробља у Ветернику на животну средину</w:t>
      </w:r>
      <w:r w:rsidRPr="00D20D29">
        <w:rPr>
          <w:rFonts w:ascii="Times New Roman" w:eastAsia="Times New Roman" w:hAnsi="Times New Roman" w:cs="Times New Roman"/>
          <w:b/>
          <w:sz w:val="28"/>
          <w:szCs w:val="28"/>
          <w:lang w:val="sr-Latn-RS"/>
        </w:rPr>
        <w:t>;</w:t>
      </w:r>
    </w:p>
    <w:p w:rsidR="00E1769A" w:rsidRPr="00D20D29" w:rsidRDefault="00E1769A" w:rsidP="00E1769A">
      <w:pPr>
        <w:pStyle w:val="ListParagraph"/>
        <w:numPr>
          <w:ilvl w:val="0"/>
          <w:numId w:val="1"/>
        </w:num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</w:pPr>
      <w:r w:rsidRPr="00D20D29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Нацрт одлуке о изменама и допунама Плана генералне регулације простора за мешовиту намену западно од Суботичког булевара и северно од Булевара војводе Степе у Новом Саду (локалитет на парцели број 723/1 КО Нови Сад IV)</w:t>
      </w:r>
    </w:p>
    <w:p w:rsidR="00E1769A" w:rsidRPr="00D20D29" w:rsidRDefault="00E1769A" w:rsidP="00E1769A">
      <w:pPr>
        <w:pStyle w:val="ListParagraph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</w:pPr>
    </w:p>
    <w:p w:rsidR="00E1769A" w:rsidRPr="00D20D29" w:rsidRDefault="00E1769A" w:rsidP="00E1769A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sr-Latn-RS"/>
        </w:rPr>
      </w:pPr>
      <w:r w:rsidRPr="00D20D29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ОДРЖАТИ У ЗГРАДИ СКУПШТИНЕ ГРАДА НОВОГ САДА, УЛИЦА ЖАРКА ЗРЕЊАНИНА БРОЈ 2, У ПЛАВОЈ САЛИ НА I СПРАТУ, СА ПОЧЕТКОМ У 9,00 ЧАСОВА 30. ЈАНУАРА 2025. ГОДИНЕ.</w:t>
      </w:r>
    </w:p>
    <w:p w:rsidR="00E1769A" w:rsidRPr="00D20D29" w:rsidRDefault="00E1769A" w:rsidP="00E1769A">
      <w:pPr>
        <w:rPr>
          <w:rFonts w:ascii="Times New Roman" w:hAnsi="Times New Roman" w:cs="Times New Roman"/>
          <w:sz w:val="28"/>
          <w:szCs w:val="28"/>
        </w:rPr>
      </w:pPr>
    </w:p>
    <w:p w:rsidR="003E6B0E" w:rsidRDefault="00E1769A">
      <w:bookmarkStart w:id="0" w:name="_GoBack"/>
      <w:bookmarkEnd w:id="0"/>
    </w:p>
    <w:sectPr w:rsidR="003E6B0E" w:rsidSect="00532E34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66DB"/>
    <w:multiLevelType w:val="hybridMultilevel"/>
    <w:tmpl w:val="EED02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69A"/>
    <w:rsid w:val="00074DB7"/>
    <w:rsid w:val="004F7EBE"/>
    <w:rsid w:val="00E1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C1476-D7AE-48AF-A1D6-3AAF04ABC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69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Snjezana Tomicic</dc:creator>
  <cp:keywords/>
  <dc:description/>
  <cp:lastModifiedBy>Snjezana Tomicic</cp:lastModifiedBy>
  <cp:revision>1</cp:revision>
  <dcterms:created xsi:type="dcterms:W3CDTF">2024-12-30T10:10:00Z</dcterms:created>
  <dcterms:modified xsi:type="dcterms:W3CDTF">2024-12-30T10:10:00Z</dcterms:modified>
</cp:coreProperties>
</file>