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2E" w:rsidRPr="00263E93" w:rsidRDefault="007B402E" w:rsidP="007B402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B402E" w:rsidRDefault="007B402E" w:rsidP="007B402E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>Градска управа за урбанизам и грађевинске послове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Града Новог Сада,</w:t>
      </w: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даје следеће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ab/>
      </w:r>
    </w:p>
    <w:p w:rsidR="007B402E" w:rsidRDefault="007B402E" w:rsidP="007B402E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B402E" w:rsidRDefault="007B402E" w:rsidP="007B402E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B402E" w:rsidRDefault="007B402E" w:rsidP="007B402E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7B402E" w:rsidRDefault="007B402E" w:rsidP="007B402E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7B402E" w:rsidRPr="00A42C57" w:rsidRDefault="007B402E" w:rsidP="007B402E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7B402E" w:rsidRDefault="007B402E" w:rsidP="007B402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</w:pP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ОБАВЕШТАВАМО ГРАЂАНЕ ДА ЋЕ СЕ</w:t>
      </w: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ЈАВНА СЕДНИЦА КОМИСИЈЕ ЗА ПЛАНОВЕ,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КОЈ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ЈЕ БИЛ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ЗАКАЗАН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 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2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МАЈ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2024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.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 xml:space="preserve"> 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ГОДИНЕ</w:t>
      </w:r>
      <w:r w:rsidRPr="002C5F8C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 У 9.00 ЧАСОВА,</w:t>
      </w:r>
      <w:r w:rsidRPr="00213D19">
        <w:t xml:space="preserve"> </w:t>
      </w:r>
      <w:r w:rsidRPr="00213D19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У ЗГРАДИ СКУПШТИНЕ ГРАДА НОВОГ САДА, УЛИЦА ЖАРКА ЗРЕЊАНИНА БРОЈ 2, У ПЛАВОЈ САЛИ НА I СПРАТУ, СА ПОЧЕТКОМ У 9,00 ЧАСОВА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НА КОЈОЈ ЈЕ БИЛО ПРЕДВИЂЕНО РАЗМАТРАЊЕ ПРИМЕДБИ, ПРЕДЛОГА  И СУГЕСТИЈА НА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:</w:t>
      </w:r>
    </w:p>
    <w:p w:rsidR="007B402E" w:rsidRDefault="007B402E" w:rsidP="007B402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p w:rsidR="007B402E" w:rsidRPr="00A42C57" w:rsidRDefault="007B402E" w:rsidP="007B402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p w:rsidR="007B402E" w:rsidRPr="00135F14" w:rsidRDefault="007B402E" w:rsidP="007B402E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 w:rsidRPr="00135F1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Нацрт одлуке о изменама и допунама Плана генералне регулације новог градског центра са окружењем  у Новом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Саду (локалитет Хотела „Парк“),</w:t>
      </w:r>
    </w:p>
    <w:p w:rsidR="007B402E" w:rsidRPr="00135F14" w:rsidRDefault="00211117" w:rsidP="007B402E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Нацрт 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п</w:t>
      </w:r>
      <w:r w:rsidR="007B402E" w:rsidRPr="00135F1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лан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а</w:t>
      </w:r>
      <w:r w:rsidR="007B402E" w:rsidRPr="00135F1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детаљне регулације простора између радне зоне и Садова у  Петроварадину, </w:t>
      </w:r>
    </w:p>
    <w:p w:rsidR="007B402E" w:rsidRPr="00135F14" w:rsidRDefault="007B402E" w:rsidP="007B402E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 w:rsidRPr="00135F1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Нацрт плана детаљне регулације ра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дне зоне у блоку број 91 у Каћу и</w:t>
      </w:r>
      <w:r w:rsidRPr="00135F1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</w:p>
    <w:p w:rsidR="007B402E" w:rsidRDefault="00211117" w:rsidP="007B402E">
      <w:pPr>
        <w:pStyle w:val="ListParagraph"/>
        <w:numPr>
          <w:ilvl w:val="0"/>
          <w:numId w:val="1"/>
        </w:num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Нацрт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п</w:t>
      </w:r>
      <w:r w:rsidR="007B402E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лан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а</w:t>
      </w:r>
      <w:r w:rsidR="007B402E" w:rsidRPr="00135F14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детаљне регулације спортског </w:t>
      </w:r>
      <w:r w:rsidR="007B402E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центра „Стрелиште“ у Новом Саду.</w:t>
      </w:r>
    </w:p>
    <w:p w:rsidR="007B402E" w:rsidRPr="00135F14" w:rsidRDefault="007B402E" w:rsidP="007B402E">
      <w:pPr>
        <w:pStyle w:val="ListParagraph"/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</w:p>
    <w:p w:rsidR="007B402E" w:rsidRPr="008044E0" w:rsidRDefault="007B402E" w:rsidP="007B402E">
      <w:pPr>
        <w:tabs>
          <w:tab w:val="left" w:pos="1276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   </w:t>
      </w:r>
      <w:r w:rsidRPr="00213D19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ОДРЖАТИ </w:t>
      </w:r>
      <w:r w:rsidRPr="00135F14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у амфитеатру ЈП „СПОРТСКИ И ПОСЛОВНИ ЦЕНТАР ВОЈВО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ДИНА“ Нови Сад, Сутјеска број 2</w:t>
      </w:r>
      <w:r w:rsidR="008044E0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,</w:t>
      </w:r>
      <w:r w:rsidR="008044E0" w:rsidRPr="008044E0">
        <w:t xml:space="preserve"> </w:t>
      </w:r>
      <w:r w:rsidR="008044E0" w:rsidRPr="008044E0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СА ПОЧЕТКОМ У 9,00 ЧАСОВА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</w:t>
      </w:r>
      <w:r w:rsidR="008044E0" w:rsidRPr="008044E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23. </w:t>
      </w:r>
      <w:r w:rsidR="008044E0" w:rsidRPr="008044E0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MAJA</w:t>
      </w:r>
      <w:r w:rsidRPr="008044E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2024. ГОДИНЕ.</w:t>
      </w:r>
    </w:p>
    <w:p w:rsidR="007B402E" w:rsidRPr="00263E93" w:rsidRDefault="007B402E" w:rsidP="007B402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13CC" w:rsidRDefault="00CF13CC"/>
    <w:sectPr w:rsidR="00CF13CC" w:rsidSect="00CA752D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D08"/>
    <w:multiLevelType w:val="hybridMultilevel"/>
    <w:tmpl w:val="91C2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2E"/>
    <w:rsid w:val="00211117"/>
    <w:rsid w:val="007B402E"/>
    <w:rsid w:val="008044E0"/>
    <w:rsid w:val="00C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3220"/>
  <w15:chartTrackingRefBased/>
  <w15:docId w15:val="{BE3BC895-5753-42BB-9D43-AA3DDCC5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Radukin</dc:creator>
  <cp:keywords/>
  <dc:description/>
  <cp:lastModifiedBy>Ana Radukin</cp:lastModifiedBy>
  <cp:revision>3</cp:revision>
  <cp:lastPrinted>2024-05-17T07:01:00Z</cp:lastPrinted>
  <dcterms:created xsi:type="dcterms:W3CDTF">2024-05-17T06:40:00Z</dcterms:created>
  <dcterms:modified xsi:type="dcterms:W3CDTF">2024-05-17T07:54:00Z</dcterms:modified>
</cp:coreProperties>
</file>