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2B017" w14:textId="77777777" w:rsidR="007639B1" w:rsidRPr="00A637FD" w:rsidRDefault="007639B1"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r w:rsidRPr="00A637FD">
        <w:rPr>
          <w:b/>
          <w:noProof/>
          <w:sz w:val="32"/>
          <w:szCs w:val="32"/>
          <w:lang w:val="sr-Cyrl-CS"/>
        </w:rPr>
        <w:t>РЕПУБЛИКА СРБИЈА</w:t>
      </w:r>
    </w:p>
    <w:p w14:paraId="01EA25A5" w14:textId="77777777" w:rsidR="007639B1" w:rsidRPr="00A637FD" w:rsidRDefault="007639B1"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r w:rsidRPr="00A637FD">
        <w:rPr>
          <w:b/>
          <w:noProof/>
          <w:sz w:val="32"/>
          <w:szCs w:val="32"/>
          <w:lang w:val="sr-Cyrl-CS"/>
        </w:rPr>
        <w:t>АУТОНОМНА ПОКРАЈИНА ВОЈВОДИНА</w:t>
      </w:r>
    </w:p>
    <w:p w14:paraId="0EB2E2C5" w14:textId="77777777" w:rsidR="007639B1" w:rsidRPr="00A637FD" w:rsidRDefault="007639B1"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r w:rsidRPr="00A637FD">
        <w:rPr>
          <w:b/>
          <w:noProof/>
          <w:sz w:val="32"/>
          <w:szCs w:val="32"/>
          <w:lang w:val="sr-Cyrl-CS"/>
        </w:rPr>
        <w:t>ГРАД НОВИ САД</w:t>
      </w:r>
    </w:p>
    <w:p w14:paraId="7FB25009" w14:textId="77777777" w:rsidR="007639B1" w:rsidRPr="00A637FD" w:rsidRDefault="007639B1"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r w:rsidRPr="00A637FD">
        <w:rPr>
          <w:b/>
          <w:noProof/>
          <w:sz w:val="32"/>
          <w:szCs w:val="32"/>
          <w:lang w:val="sr-Cyrl-CS"/>
        </w:rPr>
        <w:t>СЛУЖБА ЗА ЗАЈЕДНИЧКЕ ПОСЛОВЕ</w:t>
      </w:r>
    </w:p>
    <w:p w14:paraId="76B575DA" w14:textId="77777777" w:rsidR="007639B1" w:rsidRPr="00A637FD" w:rsidRDefault="007639B1"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r w:rsidRPr="00A637FD">
        <w:rPr>
          <w:b/>
          <w:noProof/>
          <w:sz w:val="32"/>
          <w:szCs w:val="32"/>
          <w:lang w:val="sr-Cyrl-CS"/>
        </w:rPr>
        <w:t>Сектор за јавне набавке</w:t>
      </w:r>
    </w:p>
    <w:p w14:paraId="2A771B51" w14:textId="77777777" w:rsidR="008F6E26" w:rsidRPr="00A637FD" w:rsidRDefault="008F6E26"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p>
    <w:p w14:paraId="365FB44A" w14:textId="77777777" w:rsidR="009C45AC" w:rsidRPr="00A637FD" w:rsidRDefault="009C45AC"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p>
    <w:p w14:paraId="109447C3" w14:textId="77777777" w:rsidR="007639B1" w:rsidRPr="00A637FD" w:rsidRDefault="007639B1"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p>
    <w:p w14:paraId="2391C541" w14:textId="77777777" w:rsidR="007639B1" w:rsidRPr="00A637FD" w:rsidRDefault="007639B1"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r w:rsidRPr="00A637FD">
        <w:rPr>
          <w:noProof/>
          <w:sz w:val="32"/>
          <w:szCs w:val="32"/>
          <w:lang w:val="sr-Latn-RS" w:eastAsia="sr-Latn-RS"/>
        </w:rPr>
        <w:drawing>
          <wp:inline distT="0" distB="0" distL="0" distR="0" wp14:anchorId="062027CB" wp14:editId="1AA35696">
            <wp:extent cx="1390650" cy="1524000"/>
            <wp:effectExtent l="0" t="0" r="0" b="0"/>
            <wp:docPr id="1" name="Picture 1" descr="GRB NOVI 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NOVI S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524000"/>
                    </a:xfrm>
                    <a:prstGeom prst="rect">
                      <a:avLst/>
                    </a:prstGeom>
                    <a:noFill/>
                    <a:ln>
                      <a:noFill/>
                    </a:ln>
                  </pic:spPr>
                </pic:pic>
              </a:graphicData>
            </a:graphic>
          </wp:inline>
        </w:drawing>
      </w:r>
    </w:p>
    <w:p w14:paraId="2A49180B" w14:textId="77777777" w:rsidR="007639B1" w:rsidRPr="00A637FD" w:rsidRDefault="007639B1"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p>
    <w:p w14:paraId="512C3822" w14:textId="77777777" w:rsidR="007639B1" w:rsidRPr="00A637FD" w:rsidRDefault="007639B1"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p>
    <w:p w14:paraId="28725DE6" w14:textId="77777777" w:rsidR="009C45AC" w:rsidRPr="00A637FD" w:rsidRDefault="009C45AC"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p>
    <w:p w14:paraId="46890976" w14:textId="77777777" w:rsidR="007639B1" w:rsidRPr="00A637FD" w:rsidRDefault="007639B1"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r w:rsidRPr="00A637FD">
        <w:rPr>
          <w:b/>
          <w:noProof/>
          <w:sz w:val="32"/>
          <w:szCs w:val="32"/>
          <w:lang w:val="sr-Cyrl-CS"/>
        </w:rPr>
        <w:t>К О Н К У Р С Н А   Д О К У М Е Н Т А Ц И Ј А</w:t>
      </w:r>
    </w:p>
    <w:p w14:paraId="123CC398" w14:textId="77777777" w:rsidR="007639B1" w:rsidRPr="00A637FD" w:rsidRDefault="007639B1"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p>
    <w:p w14:paraId="40285BE3" w14:textId="77777777" w:rsidR="00116BA5" w:rsidRPr="00A637FD" w:rsidRDefault="00116BA5"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p>
    <w:p w14:paraId="6759D9BF" w14:textId="77777777" w:rsidR="009C45AC" w:rsidRPr="00A637FD" w:rsidRDefault="009C45AC"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p>
    <w:p w14:paraId="7D035CC2" w14:textId="563691AD" w:rsidR="007639B1" w:rsidRPr="00A637FD" w:rsidRDefault="007639B1"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r w:rsidRPr="00A637FD">
        <w:rPr>
          <w:b/>
          <w:noProof/>
          <w:sz w:val="32"/>
          <w:szCs w:val="32"/>
          <w:lang w:val="sr-Cyrl-CS"/>
        </w:rPr>
        <w:t xml:space="preserve">за јавну набавку </w:t>
      </w:r>
      <w:r w:rsidR="00E80875" w:rsidRPr="00A637FD">
        <w:rPr>
          <w:b/>
          <w:noProof/>
          <w:sz w:val="32"/>
          <w:szCs w:val="32"/>
          <w:lang w:val="sr-Cyrl-RS"/>
        </w:rPr>
        <w:t>услуга</w:t>
      </w:r>
      <w:r w:rsidRPr="00A637FD">
        <w:rPr>
          <w:b/>
          <w:noProof/>
          <w:sz w:val="32"/>
          <w:szCs w:val="32"/>
          <w:lang w:val="sr-Cyrl-CS"/>
        </w:rPr>
        <w:t xml:space="preserve"> –</w:t>
      </w:r>
      <w:r w:rsidR="009D2FFE" w:rsidRPr="00A637FD">
        <w:rPr>
          <w:b/>
          <w:noProof/>
          <w:sz w:val="32"/>
          <w:szCs w:val="32"/>
          <w:lang w:val="sr-Cyrl-CS"/>
        </w:rPr>
        <w:t xml:space="preserve"> </w:t>
      </w:r>
      <w:r w:rsidR="009C06E2">
        <w:rPr>
          <w:b/>
          <w:noProof/>
          <w:sz w:val="32"/>
          <w:szCs w:val="32"/>
          <w:lang w:val="sr-Cyrl-RS"/>
        </w:rPr>
        <w:t>сервисирање и одржавање моторних возила</w:t>
      </w:r>
    </w:p>
    <w:p w14:paraId="050A7FA8" w14:textId="77777777" w:rsidR="007639B1" w:rsidRPr="00A637FD" w:rsidRDefault="007639B1"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r w:rsidRPr="00A637FD">
        <w:rPr>
          <w:b/>
          <w:noProof/>
          <w:sz w:val="32"/>
          <w:szCs w:val="32"/>
          <w:lang w:val="sr-Cyrl-CS"/>
        </w:rPr>
        <w:t>-ОТВОРЕНИ ПОСТУПАК-</w:t>
      </w:r>
    </w:p>
    <w:p w14:paraId="7ED00933" w14:textId="057EB0FE" w:rsidR="007639B1" w:rsidRDefault="007639B1"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r w:rsidRPr="00A637FD">
        <w:rPr>
          <w:b/>
          <w:noProof/>
          <w:sz w:val="32"/>
          <w:szCs w:val="32"/>
          <w:lang w:val="sr-Cyrl-CS"/>
        </w:rPr>
        <w:t xml:space="preserve">(шифра: </w:t>
      </w:r>
      <w:r w:rsidR="00D41EBA">
        <w:rPr>
          <w:b/>
          <w:noProof/>
          <w:sz w:val="32"/>
          <w:szCs w:val="32"/>
          <w:lang w:val="sr-Cyrl-CS"/>
        </w:rPr>
        <w:t>ОП-У-</w:t>
      </w:r>
      <w:r w:rsidR="009C06E2">
        <w:rPr>
          <w:b/>
          <w:noProof/>
          <w:sz w:val="32"/>
          <w:szCs w:val="32"/>
          <w:lang w:val="sr-Cyrl-CS"/>
        </w:rPr>
        <w:t>4</w:t>
      </w:r>
      <w:r w:rsidR="00D41EBA">
        <w:rPr>
          <w:b/>
          <w:noProof/>
          <w:sz w:val="32"/>
          <w:szCs w:val="32"/>
          <w:lang w:val="sr-Cyrl-CS"/>
        </w:rPr>
        <w:t>/2018</w:t>
      </w:r>
      <w:r w:rsidRPr="00A637FD">
        <w:rPr>
          <w:b/>
          <w:noProof/>
          <w:sz w:val="32"/>
          <w:szCs w:val="32"/>
          <w:lang w:val="sr-Cyrl-CS"/>
        </w:rPr>
        <w:t>)</w:t>
      </w:r>
    </w:p>
    <w:p w14:paraId="6858BC70" w14:textId="6D174842" w:rsidR="00CD318F" w:rsidRPr="00CD318F" w:rsidRDefault="00CD318F" w:rsidP="007639B1">
      <w:pPr>
        <w:pBdr>
          <w:top w:val="single" w:sz="4" w:space="1" w:color="auto"/>
          <w:left w:val="single" w:sz="4" w:space="4" w:color="auto"/>
          <w:bottom w:val="single" w:sz="4" w:space="31" w:color="auto"/>
          <w:right w:val="single" w:sz="4" w:space="4" w:color="auto"/>
        </w:pBdr>
        <w:jc w:val="center"/>
        <w:rPr>
          <w:b/>
          <w:noProof/>
          <w:sz w:val="32"/>
          <w:szCs w:val="32"/>
          <w:lang w:val="sr-Cyrl-RS"/>
        </w:rPr>
      </w:pPr>
      <w:r>
        <w:rPr>
          <w:b/>
          <w:noProof/>
          <w:sz w:val="32"/>
          <w:szCs w:val="32"/>
          <w:lang w:val="sr-Cyrl-CS"/>
        </w:rPr>
        <w:t xml:space="preserve">- пречишћен текст </w:t>
      </w:r>
      <w:r>
        <w:rPr>
          <w:b/>
          <w:noProof/>
          <w:sz w:val="32"/>
          <w:szCs w:val="32"/>
          <w:lang w:val="sr-Latn-RS"/>
        </w:rPr>
        <w:t>I -</w:t>
      </w:r>
    </w:p>
    <w:p w14:paraId="0DFDDA13" w14:textId="77777777" w:rsidR="007639B1" w:rsidRPr="00A637FD" w:rsidRDefault="007639B1"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p>
    <w:p w14:paraId="5EA3B7C8" w14:textId="77777777" w:rsidR="007639B1" w:rsidRPr="00A637FD" w:rsidRDefault="007639B1"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p>
    <w:p w14:paraId="49CE6C4A" w14:textId="77777777" w:rsidR="007639B1" w:rsidRPr="00A637FD" w:rsidRDefault="007639B1"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p>
    <w:p w14:paraId="0F1D3DA9" w14:textId="77777777" w:rsidR="007639B1" w:rsidRPr="00A637FD" w:rsidRDefault="007639B1"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p>
    <w:p w14:paraId="6FD329A6" w14:textId="77777777" w:rsidR="007639B1" w:rsidRPr="00A637FD" w:rsidRDefault="007639B1"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p>
    <w:p w14:paraId="12F1BA6C" w14:textId="77777777" w:rsidR="00B81833" w:rsidRPr="00A637FD" w:rsidRDefault="00B81833"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p>
    <w:p w14:paraId="5E89711D" w14:textId="77777777" w:rsidR="00911C67" w:rsidRPr="00A637FD" w:rsidRDefault="00911C67"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p>
    <w:p w14:paraId="59C541FF" w14:textId="77777777" w:rsidR="00911C67" w:rsidRPr="00A637FD" w:rsidRDefault="00911C67"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p>
    <w:p w14:paraId="7F81B304" w14:textId="77777777" w:rsidR="007639B1" w:rsidRPr="00A637FD" w:rsidRDefault="007639B1" w:rsidP="007639B1">
      <w:pPr>
        <w:pBdr>
          <w:top w:val="single" w:sz="4" w:space="1" w:color="auto"/>
          <w:left w:val="single" w:sz="4" w:space="4" w:color="auto"/>
          <w:bottom w:val="single" w:sz="4" w:space="31" w:color="auto"/>
          <w:right w:val="single" w:sz="4" w:space="4" w:color="auto"/>
        </w:pBdr>
        <w:jc w:val="center"/>
        <w:rPr>
          <w:b/>
          <w:noProof/>
          <w:sz w:val="32"/>
          <w:szCs w:val="32"/>
          <w:lang w:val="sr-Cyrl-CS"/>
        </w:rPr>
      </w:pPr>
    </w:p>
    <w:p w14:paraId="2DBDA96C" w14:textId="6D99EF1B" w:rsidR="007639B1" w:rsidRPr="00A637FD" w:rsidRDefault="00C22BD1" w:rsidP="007639B1">
      <w:pPr>
        <w:pBdr>
          <w:top w:val="single" w:sz="4" w:space="1" w:color="auto"/>
          <w:left w:val="single" w:sz="4" w:space="4" w:color="auto"/>
          <w:bottom w:val="single" w:sz="4" w:space="31" w:color="auto"/>
          <w:right w:val="single" w:sz="4" w:space="4" w:color="auto"/>
        </w:pBdr>
        <w:jc w:val="center"/>
        <w:rPr>
          <w:b/>
          <w:i/>
          <w:noProof/>
          <w:sz w:val="32"/>
          <w:szCs w:val="32"/>
          <w:lang w:val="sr-Cyrl-CS"/>
        </w:rPr>
      </w:pPr>
      <w:r>
        <w:rPr>
          <w:b/>
          <w:i/>
          <w:noProof/>
          <w:sz w:val="32"/>
          <w:szCs w:val="32"/>
          <w:lang w:val="sr-Cyrl-RS"/>
        </w:rPr>
        <w:t>Јун</w:t>
      </w:r>
      <w:r w:rsidR="00D41EBA">
        <w:rPr>
          <w:b/>
          <w:i/>
          <w:noProof/>
          <w:sz w:val="32"/>
          <w:szCs w:val="32"/>
          <w:lang w:val="sr-Cyrl-RS"/>
        </w:rPr>
        <w:t>, 2018</w:t>
      </w:r>
      <w:r w:rsidR="007639B1" w:rsidRPr="00A637FD">
        <w:rPr>
          <w:b/>
          <w:i/>
          <w:noProof/>
          <w:sz w:val="32"/>
          <w:szCs w:val="32"/>
          <w:lang w:val="sr-Cyrl-CS"/>
        </w:rPr>
        <w:t>. године</w:t>
      </w:r>
    </w:p>
    <w:p w14:paraId="60196F92" w14:textId="77777777" w:rsidR="00744D23" w:rsidRPr="00A637FD" w:rsidRDefault="007639B1" w:rsidP="00744D23">
      <w:pPr>
        <w:ind w:firstLine="708"/>
        <w:jc w:val="both"/>
        <w:rPr>
          <w:noProof/>
          <w:sz w:val="22"/>
          <w:szCs w:val="22"/>
          <w:lang w:val="sr-Cyrl-RS"/>
        </w:rPr>
      </w:pPr>
      <w:r w:rsidRPr="00A637FD">
        <w:rPr>
          <w:b/>
          <w:i/>
          <w:noProof/>
          <w:sz w:val="32"/>
          <w:szCs w:val="32"/>
          <w:lang w:val="sr-Cyrl-CS"/>
        </w:rPr>
        <w:br w:type="page"/>
      </w:r>
      <w:r w:rsidR="00744D23" w:rsidRPr="00A637FD">
        <w:rPr>
          <w:noProof/>
          <w:sz w:val="22"/>
          <w:szCs w:val="22"/>
          <w:lang w:val="sr-Cyrl-RS"/>
        </w:rPr>
        <w:lastRenderedPageBreak/>
        <w:t>На основу члана 61. Закона о јавним набавкама (”Службени гласник РС”, бр. 124/12, 14/15 и 68/15) и 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припремљена је</w:t>
      </w:r>
    </w:p>
    <w:p w14:paraId="4ADA1DFD" w14:textId="77777777" w:rsidR="00744D23" w:rsidRPr="00A637FD" w:rsidRDefault="00744D23" w:rsidP="00744D23">
      <w:pPr>
        <w:ind w:firstLine="708"/>
        <w:jc w:val="both"/>
        <w:rPr>
          <w:b/>
          <w:noProof/>
          <w:sz w:val="22"/>
          <w:szCs w:val="22"/>
          <w:lang w:val="en-US"/>
        </w:rPr>
      </w:pPr>
    </w:p>
    <w:p w14:paraId="2CBD469B" w14:textId="77777777" w:rsidR="007639B1" w:rsidRPr="00A637FD" w:rsidRDefault="007639B1" w:rsidP="00BC7843">
      <w:pPr>
        <w:jc w:val="center"/>
        <w:rPr>
          <w:b/>
          <w:noProof/>
          <w:sz w:val="22"/>
          <w:szCs w:val="22"/>
          <w:lang w:val="sr-Cyrl-CS"/>
        </w:rPr>
      </w:pPr>
      <w:r w:rsidRPr="00A637FD">
        <w:rPr>
          <w:b/>
          <w:noProof/>
          <w:sz w:val="22"/>
          <w:szCs w:val="22"/>
          <w:lang w:val="sr-Cyrl-CS"/>
        </w:rPr>
        <w:t>КОНКУРСНА ДОКУМЕНТАЦИЈА</w:t>
      </w:r>
    </w:p>
    <w:p w14:paraId="744A7E06" w14:textId="14A9F44B" w:rsidR="007639B1" w:rsidRPr="00A637FD" w:rsidRDefault="007639B1" w:rsidP="00BC7843">
      <w:pPr>
        <w:jc w:val="center"/>
        <w:rPr>
          <w:b/>
          <w:noProof/>
          <w:sz w:val="22"/>
          <w:szCs w:val="22"/>
          <w:lang w:val="sr-Cyrl-CS"/>
        </w:rPr>
      </w:pPr>
      <w:r w:rsidRPr="00A637FD">
        <w:rPr>
          <w:b/>
          <w:noProof/>
          <w:sz w:val="22"/>
          <w:szCs w:val="22"/>
          <w:lang w:val="sr-Cyrl-CS"/>
        </w:rPr>
        <w:t xml:space="preserve">за јавну набавку </w:t>
      </w:r>
      <w:r w:rsidR="00E80875" w:rsidRPr="00A637FD">
        <w:rPr>
          <w:b/>
          <w:noProof/>
          <w:sz w:val="22"/>
          <w:szCs w:val="22"/>
          <w:lang w:val="sr-Cyrl-CS"/>
        </w:rPr>
        <w:t>услуга</w:t>
      </w:r>
      <w:r w:rsidRPr="00A637FD">
        <w:rPr>
          <w:b/>
          <w:noProof/>
          <w:sz w:val="22"/>
          <w:szCs w:val="22"/>
          <w:lang w:val="sr-Cyrl-CS"/>
        </w:rPr>
        <w:t xml:space="preserve"> – </w:t>
      </w:r>
      <w:r w:rsidR="009C06E2">
        <w:rPr>
          <w:b/>
          <w:noProof/>
          <w:sz w:val="22"/>
          <w:szCs w:val="22"/>
          <w:lang w:val="sr-Cyrl-RS"/>
        </w:rPr>
        <w:t>сервисирање и одржавање моторних возила</w:t>
      </w:r>
    </w:p>
    <w:p w14:paraId="68D1A496" w14:textId="77777777" w:rsidR="007639B1" w:rsidRPr="00A637FD" w:rsidRDefault="007639B1" w:rsidP="00BC7843">
      <w:pPr>
        <w:jc w:val="center"/>
        <w:rPr>
          <w:b/>
          <w:noProof/>
          <w:sz w:val="22"/>
          <w:szCs w:val="22"/>
          <w:lang w:val="sr-Cyrl-CS"/>
        </w:rPr>
      </w:pPr>
      <w:r w:rsidRPr="00A637FD">
        <w:rPr>
          <w:b/>
          <w:noProof/>
          <w:sz w:val="22"/>
          <w:szCs w:val="22"/>
          <w:lang w:val="sr-Cyrl-CS"/>
        </w:rPr>
        <w:t>-ОТВОРЕНИ ПОСТУПАК-</w:t>
      </w:r>
    </w:p>
    <w:p w14:paraId="4DA40ACC" w14:textId="365DF83D" w:rsidR="007639B1" w:rsidRDefault="007639B1" w:rsidP="00BC7843">
      <w:pPr>
        <w:jc w:val="center"/>
        <w:rPr>
          <w:b/>
          <w:noProof/>
          <w:sz w:val="22"/>
          <w:szCs w:val="22"/>
          <w:lang w:val="sr-Cyrl-CS"/>
        </w:rPr>
      </w:pPr>
      <w:r w:rsidRPr="00A637FD">
        <w:rPr>
          <w:b/>
          <w:noProof/>
          <w:sz w:val="22"/>
          <w:szCs w:val="22"/>
          <w:lang w:val="sr-Cyrl-CS"/>
        </w:rPr>
        <w:t xml:space="preserve">(шифра: </w:t>
      </w:r>
      <w:r w:rsidR="009C06E2">
        <w:rPr>
          <w:b/>
          <w:noProof/>
          <w:sz w:val="22"/>
          <w:szCs w:val="22"/>
          <w:lang w:val="sr-Cyrl-CS"/>
        </w:rPr>
        <w:t>ОП-У-4/2018</w:t>
      </w:r>
      <w:r w:rsidRPr="00A637FD">
        <w:rPr>
          <w:b/>
          <w:noProof/>
          <w:sz w:val="22"/>
          <w:szCs w:val="22"/>
          <w:lang w:val="sr-Cyrl-CS"/>
        </w:rPr>
        <w:t>)</w:t>
      </w:r>
    </w:p>
    <w:p w14:paraId="4E08FA93" w14:textId="0B66AA8A" w:rsidR="00CD318F" w:rsidRPr="00A637FD" w:rsidRDefault="00CD318F" w:rsidP="00BC7843">
      <w:pPr>
        <w:jc w:val="center"/>
        <w:rPr>
          <w:b/>
          <w:noProof/>
          <w:sz w:val="22"/>
          <w:szCs w:val="22"/>
          <w:lang w:val="sr-Cyrl-CS"/>
        </w:rPr>
      </w:pPr>
      <w:r>
        <w:rPr>
          <w:b/>
          <w:noProof/>
          <w:sz w:val="22"/>
          <w:szCs w:val="22"/>
          <w:lang w:val="sr-Cyrl-CS"/>
        </w:rPr>
        <w:t>- пречишћен текст -</w:t>
      </w:r>
    </w:p>
    <w:p w14:paraId="293F1B10" w14:textId="77777777" w:rsidR="007639B1" w:rsidRPr="00A637FD" w:rsidRDefault="007639B1" w:rsidP="007639B1">
      <w:pPr>
        <w:jc w:val="center"/>
        <w:rPr>
          <w:noProof/>
          <w:sz w:val="22"/>
          <w:szCs w:val="22"/>
          <w:lang w:val="sr-Cyrl-CS"/>
        </w:rPr>
      </w:pPr>
    </w:p>
    <w:p w14:paraId="74FDFE50" w14:textId="77777777" w:rsidR="00911C67" w:rsidRPr="00A637FD" w:rsidRDefault="00911C67" w:rsidP="007639B1">
      <w:pPr>
        <w:jc w:val="center"/>
        <w:rPr>
          <w:noProof/>
          <w:sz w:val="22"/>
          <w:szCs w:val="22"/>
          <w:lang w:val="sr-Cyrl-CS"/>
        </w:rPr>
      </w:pPr>
    </w:p>
    <w:p w14:paraId="4F124A88" w14:textId="77777777" w:rsidR="007639B1" w:rsidRPr="00A637FD" w:rsidRDefault="007639B1" w:rsidP="007639B1">
      <w:pPr>
        <w:ind w:firstLine="240"/>
        <w:jc w:val="both"/>
        <w:rPr>
          <w:b/>
          <w:noProof/>
          <w:sz w:val="22"/>
          <w:szCs w:val="22"/>
          <w:lang w:val="sr-Cyrl-CS"/>
        </w:rPr>
      </w:pPr>
      <w:r w:rsidRPr="00141ED5">
        <w:rPr>
          <w:b/>
          <w:noProof/>
          <w:sz w:val="22"/>
          <w:szCs w:val="22"/>
          <w:lang w:val="sr-Cyrl-CS"/>
        </w:rPr>
        <w:t>Конкурсна документација садржи:</w:t>
      </w:r>
    </w:p>
    <w:p w14:paraId="0BC22CD5" w14:textId="77777777" w:rsidR="007639B1" w:rsidRPr="00E41EBE" w:rsidRDefault="007639B1" w:rsidP="007639B1">
      <w:pPr>
        <w:jc w:val="both"/>
        <w:rPr>
          <w:noProof/>
          <w:sz w:val="20"/>
          <w:szCs w:val="20"/>
          <w:lang w:val="sr-Cyrl-CS"/>
        </w:rPr>
      </w:pPr>
    </w:p>
    <w:p w14:paraId="333EB0A9" w14:textId="77777777" w:rsidR="00911C67" w:rsidRPr="00141ED5" w:rsidRDefault="00911C67" w:rsidP="007639B1">
      <w:pPr>
        <w:jc w:val="both"/>
        <w:rPr>
          <w:noProof/>
          <w:sz w:val="20"/>
          <w:szCs w:val="20"/>
          <w:lang w:val="sr-Cyrl-CS"/>
        </w:rPr>
      </w:pPr>
    </w:p>
    <w:p w14:paraId="7C2D3AD1" w14:textId="74F0B0F1" w:rsidR="00141ED5" w:rsidRPr="00141ED5" w:rsidRDefault="007639B1">
      <w:pPr>
        <w:pStyle w:val="SADRAJ1"/>
        <w:tabs>
          <w:tab w:val="left" w:pos="480"/>
          <w:tab w:val="right" w:leader="dot" w:pos="10790"/>
        </w:tabs>
        <w:rPr>
          <w:rFonts w:asciiTheme="minorHAnsi" w:eastAsiaTheme="minorEastAsia" w:hAnsiTheme="minorHAnsi" w:cstheme="minorBidi"/>
          <w:noProof/>
          <w:sz w:val="20"/>
          <w:szCs w:val="20"/>
          <w:lang w:val="sr-Latn-RS" w:eastAsia="sr-Latn-RS"/>
        </w:rPr>
      </w:pPr>
      <w:r w:rsidRPr="00141ED5">
        <w:rPr>
          <w:sz w:val="20"/>
          <w:szCs w:val="20"/>
        </w:rPr>
        <w:fldChar w:fldCharType="begin"/>
      </w:r>
      <w:r w:rsidRPr="00141ED5">
        <w:rPr>
          <w:sz w:val="20"/>
          <w:szCs w:val="20"/>
        </w:rPr>
        <w:instrText xml:space="preserve"> TOC \o "1-3" \h \z \u </w:instrText>
      </w:r>
      <w:r w:rsidRPr="00141ED5">
        <w:rPr>
          <w:sz w:val="20"/>
          <w:szCs w:val="20"/>
        </w:rPr>
        <w:fldChar w:fldCharType="separate"/>
      </w:r>
      <w:hyperlink w:anchor="_Toc516820956" w:history="1">
        <w:r w:rsidR="00141ED5" w:rsidRPr="00141ED5">
          <w:rPr>
            <w:rStyle w:val="Hiperveza"/>
            <w:noProof/>
            <w:sz w:val="20"/>
            <w:szCs w:val="20"/>
          </w:rPr>
          <w:t>1.</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ОПШТИ ПОДАЦИ О ЈАВНОЈ НАБАВЦИ</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_Toc516820956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3</w:t>
        </w:r>
        <w:r w:rsidR="00141ED5" w:rsidRPr="00141ED5">
          <w:rPr>
            <w:noProof/>
            <w:webHidden/>
            <w:sz w:val="20"/>
            <w:szCs w:val="20"/>
          </w:rPr>
          <w:fldChar w:fldCharType="end"/>
        </w:r>
      </w:hyperlink>
    </w:p>
    <w:p w14:paraId="6E3665D9" w14:textId="1736EDF0" w:rsidR="00141ED5" w:rsidRPr="00141ED5" w:rsidRDefault="00B90617">
      <w:pPr>
        <w:pStyle w:val="SADRAJ1"/>
        <w:tabs>
          <w:tab w:val="left" w:pos="480"/>
          <w:tab w:val="right" w:leader="dot" w:pos="10790"/>
        </w:tabs>
        <w:rPr>
          <w:rFonts w:asciiTheme="minorHAnsi" w:eastAsiaTheme="minorEastAsia" w:hAnsiTheme="minorHAnsi" w:cstheme="minorBidi"/>
          <w:noProof/>
          <w:sz w:val="20"/>
          <w:szCs w:val="20"/>
          <w:lang w:val="sr-Latn-RS" w:eastAsia="sr-Latn-RS"/>
        </w:rPr>
      </w:pPr>
      <w:hyperlink w:anchor="_Toc516820957" w:history="1">
        <w:r w:rsidR="00141ED5" w:rsidRPr="00141ED5">
          <w:rPr>
            <w:rStyle w:val="Hiperveza"/>
            <w:noProof/>
            <w:sz w:val="20"/>
            <w:szCs w:val="20"/>
          </w:rPr>
          <w:t>2.</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ПОДАЦИ О ПРЕДМЕТУ ЈАВНЕ НАБАВКЕ</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_Toc516820957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3</w:t>
        </w:r>
        <w:r w:rsidR="00141ED5" w:rsidRPr="00141ED5">
          <w:rPr>
            <w:noProof/>
            <w:webHidden/>
            <w:sz w:val="20"/>
            <w:szCs w:val="20"/>
          </w:rPr>
          <w:fldChar w:fldCharType="end"/>
        </w:r>
      </w:hyperlink>
    </w:p>
    <w:p w14:paraId="37EE34D6" w14:textId="50683413" w:rsidR="00141ED5" w:rsidRPr="00141ED5" w:rsidRDefault="00B90617">
      <w:pPr>
        <w:pStyle w:val="SADRAJ1"/>
        <w:tabs>
          <w:tab w:val="left" w:pos="480"/>
          <w:tab w:val="right" w:leader="dot" w:pos="10790"/>
        </w:tabs>
        <w:rPr>
          <w:rFonts w:asciiTheme="minorHAnsi" w:eastAsiaTheme="minorEastAsia" w:hAnsiTheme="minorHAnsi" w:cstheme="minorBidi"/>
          <w:noProof/>
          <w:sz w:val="20"/>
          <w:szCs w:val="20"/>
          <w:lang w:val="sr-Latn-RS" w:eastAsia="sr-Latn-RS"/>
        </w:rPr>
      </w:pPr>
      <w:hyperlink w:anchor="_Toc516820958" w:history="1">
        <w:r w:rsidR="00141ED5" w:rsidRPr="00141ED5">
          <w:rPr>
            <w:rStyle w:val="Hiperveza"/>
            <w:noProof/>
            <w:sz w:val="20"/>
            <w:szCs w:val="20"/>
          </w:rPr>
          <w:t>3.</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СПЕЦИФИКАЦИЈА</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_Toc516820958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4</w:t>
        </w:r>
        <w:r w:rsidR="00141ED5" w:rsidRPr="00141ED5">
          <w:rPr>
            <w:noProof/>
            <w:webHidden/>
            <w:sz w:val="20"/>
            <w:szCs w:val="20"/>
          </w:rPr>
          <w:fldChar w:fldCharType="end"/>
        </w:r>
      </w:hyperlink>
    </w:p>
    <w:p w14:paraId="486DCB16" w14:textId="20DCA46E" w:rsidR="00141ED5" w:rsidRPr="00141ED5" w:rsidRDefault="00B90617">
      <w:pPr>
        <w:pStyle w:val="SADRAJ1"/>
        <w:tabs>
          <w:tab w:val="left" w:pos="480"/>
          <w:tab w:val="right" w:leader="dot" w:pos="10790"/>
        </w:tabs>
        <w:rPr>
          <w:rFonts w:asciiTheme="minorHAnsi" w:eastAsiaTheme="minorEastAsia" w:hAnsiTheme="minorHAnsi" w:cstheme="minorBidi"/>
          <w:noProof/>
          <w:sz w:val="20"/>
          <w:szCs w:val="20"/>
          <w:lang w:val="sr-Latn-RS" w:eastAsia="sr-Latn-RS"/>
        </w:rPr>
      </w:pPr>
      <w:hyperlink w:anchor="_Toc516820959" w:history="1">
        <w:r w:rsidR="00141ED5" w:rsidRPr="00141ED5">
          <w:rPr>
            <w:rStyle w:val="Hiperveza"/>
            <w:noProof/>
            <w:sz w:val="20"/>
            <w:szCs w:val="20"/>
          </w:rPr>
          <w:t>4.</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УСЛОВИ ЗА УЧЕШЋЕ У ПОСТУПКУ ЈАВНЕ НАБАВКЕ ИЗ ЧЛ. 75. И 76. ЗАКОНА О ЈАВНИМ НАБАВКАМА И УПУТСТВО КАКО СЕ ДОКАЗУЈЕ ИСПУЊЕНОСТ ТИХ УСЛОВА</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_Toc516820959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35</w:t>
        </w:r>
        <w:r w:rsidR="00141ED5" w:rsidRPr="00141ED5">
          <w:rPr>
            <w:noProof/>
            <w:webHidden/>
            <w:sz w:val="20"/>
            <w:szCs w:val="20"/>
          </w:rPr>
          <w:fldChar w:fldCharType="end"/>
        </w:r>
      </w:hyperlink>
    </w:p>
    <w:p w14:paraId="3714E090" w14:textId="5A8EF400" w:rsidR="00141ED5" w:rsidRPr="00141ED5" w:rsidRDefault="00B90617">
      <w:pPr>
        <w:pStyle w:val="SADRAJ2"/>
        <w:tabs>
          <w:tab w:val="left" w:pos="880"/>
          <w:tab w:val="right" w:leader="dot" w:pos="10790"/>
        </w:tabs>
        <w:rPr>
          <w:rFonts w:asciiTheme="minorHAnsi" w:eastAsiaTheme="minorEastAsia" w:hAnsiTheme="minorHAnsi" w:cstheme="minorBidi"/>
          <w:noProof/>
          <w:sz w:val="20"/>
          <w:szCs w:val="20"/>
          <w:lang w:val="sr-Latn-RS" w:eastAsia="sr-Latn-RS"/>
        </w:rPr>
      </w:pPr>
      <w:hyperlink w:anchor="_Toc516820960" w:history="1">
        <w:r w:rsidR="00141ED5" w:rsidRPr="00141ED5">
          <w:rPr>
            <w:rStyle w:val="Hiperveza"/>
            <w:noProof/>
            <w:sz w:val="20"/>
            <w:szCs w:val="20"/>
          </w:rPr>
          <w:t>4.1</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ОБАВЕЗНИ УСЛОВИ ЗА УЧЕШЋЕ У ПОСТУПКУ ЈАВНЕ НАБАВКЕ ИЗ ЧЛАНА 75. ЗАКОНА О ЈАВНИМ НАБАВКАМА И УПУТСТВО КАКО СЕ ДОКАЗУЈЕ ИСПУЊЕНОСТ ОБАВЕЗНИХ УСЛОВА</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_Toc516820960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35</w:t>
        </w:r>
        <w:r w:rsidR="00141ED5" w:rsidRPr="00141ED5">
          <w:rPr>
            <w:noProof/>
            <w:webHidden/>
            <w:sz w:val="20"/>
            <w:szCs w:val="20"/>
          </w:rPr>
          <w:fldChar w:fldCharType="end"/>
        </w:r>
      </w:hyperlink>
    </w:p>
    <w:p w14:paraId="36F7B86C" w14:textId="0AE7AAD2" w:rsidR="00141ED5" w:rsidRPr="00141ED5" w:rsidRDefault="00B90617">
      <w:pPr>
        <w:pStyle w:val="SADRAJ2"/>
        <w:tabs>
          <w:tab w:val="left" w:pos="880"/>
          <w:tab w:val="right" w:leader="dot" w:pos="10790"/>
        </w:tabs>
        <w:rPr>
          <w:rFonts w:asciiTheme="minorHAnsi" w:eastAsiaTheme="minorEastAsia" w:hAnsiTheme="minorHAnsi" w:cstheme="minorBidi"/>
          <w:noProof/>
          <w:sz w:val="20"/>
          <w:szCs w:val="20"/>
          <w:lang w:val="sr-Latn-RS" w:eastAsia="sr-Latn-RS"/>
        </w:rPr>
      </w:pPr>
      <w:hyperlink w:anchor="_Toc516820961" w:history="1">
        <w:r w:rsidR="00141ED5" w:rsidRPr="00141ED5">
          <w:rPr>
            <w:rStyle w:val="Hiperveza"/>
            <w:noProof/>
            <w:sz w:val="20"/>
            <w:szCs w:val="20"/>
          </w:rPr>
          <w:t>4.2</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ДОДАТНИ УСЛОВИ ЗА УЧЕШЋЕ У ПОСТУПКУ ЈАВНЕ НАБАВКЕ ИЗ ЧЛАНА 76. ЗАКОНА О ЈАВНИМ НАБАВКАМА И УПУТСТВО КАКО СЕ ДОКАЗУЈЕ ИСПУЊЕНОСТ ДОДАТНИХ УСЛОВА</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_Toc516820961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37</w:t>
        </w:r>
        <w:r w:rsidR="00141ED5" w:rsidRPr="00141ED5">
          <w:rPr>
            <w:noProof/>
            <w:webHidden/>
            <w:sz w:val="20"/>
            <w:szCs w:val="20"/>
          </w:rPr>
          <w:fldChar w:fldCharType="end"/>
        </w:r>
      </w:hyperlink>
    </w:p>
    <w:p w14:paraId="586AE558" w14:textId="75D07774" w:rsidR="00141ED5" w:rsidRPr="00141ED5" w:rsidRDefault="00B90617">
      <w:pPr>
        <w:pStyle w:val="SADRAJ2"/>
        <w:tabs>
          <w:tab w:val="left" w:pos="880"/>
          <w:tab w:val="right" w:leader="dot" w:pos="10790"/>
        </w:tabs>
        <w:rPr>
          <w:rFonts w:asciiTheme="minorHAnsi" w:eastAsiaTheme="minorEastAsia" w:hAnsiTheme="minorHAnsi" w:cstheme="minorBidi"/>
          <w:noProof/>
          <w:sz w:val="20"/>
          <w:szCs w:val="20"/>
          <w:lang w:val="sr-Latn-RS" w:eastAsia="sr-Latn-RS"/>
        </w:rPr>
      </w:pPr>
      <w:hyperlink w:anchor="_Toc516820962" w:history="1">
        <w:r w:rsidR="00141ED5" w:rsidRPr="00141ED5">
          <w:rPr>
            <w:rStyle w:val="Hiperveza"/>
            <w:noProof/>
            <w:sz w:val="20"/>
            <w:szCs w:val="20"/>
          </w:rPr>
          <w:t>4.3</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ОПШТЕ НАПОМЕНЕ У ПОГЛЕДУ ДОКАЗИВАЊА</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_Toc516820962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39</w:t>
        </w:r>
        <w:r w:rsidR="00141ED5" w:rsidRPr="00141ED5">
          <w:rPr>
            <w:noProof/>
            <w:webHidden/>
            <w:sz w:val="20"/>
            <w:szCs w:val="20"/>
          </w:rPr>
          <w:fldChar w:fldCharType="end"/>
        </w:r>
      </w:hyperlink>
    </w:p>
    <w:p w14:paraId="17ED4035" w14:textId="2504FB16" w:rsidR="00141ED5" w:rsidRPr="00141ED5" w:rsidRDefault="00B90617">
      <w:pPr>
        <w:pStyle w:val="SADRAJ1"/>
        <w:tabs>
          <w:tab w:val="left" w:pos="480"/>
          <w:tab w:val="right" w:leader="dot" w:pos="10790"/>
        </w:tabs>
        <w:rPr>
          <w:rFonts w:asciiTheme="minorHAnsi" w:eastAsiaTheme="minorEastAsia" w:hAnsiTheme="minorHAnsi" w:cstheme="minorBidi"/>
          <w:noProof/>
          <w:sz w:val="20"/>
          <w:szCs w:val="20"/>
          <w:lang w:val="sr-Latn-RS" w:eastAsia="sr-Latn-RS"/>
        </w:rPr>
      </w:pPr>
      <w:hyperlink w:anchor="_Toc516820963" w:history="1">
        <w:r w:rsidR="00141ED5" w:rsidRPr="00141ED5">
          <w:rPr>
            <w:rStyle w:val="Hiperveza"/>
            <w:noProof/>
            <w:sz w:val="20"/>
            <w:szCs w:val="20"/>
          </w:rPr>
          <w:t>5.</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УПУТСТВО ПОНУЂАЧИМА КАКО ДА САЧИНЕ ПОНУДУ</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_Toc516820963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41</w:t>
        </w:r>
        <w:r w:rsidR="00141ED5" w:rsidRPr="00141ED5">
          <w:rPr>
            <w:noProof/>
            <w:webHidden/>
            <w:sz w:val="20"/>
            <w:szCs w:val="20"/>
          </w:rPr>
          <w:fldChar w:fldCharType="end"/>
        </w:r>
      </w:hyperlink>
    </w:p>
    <w:p w14:paraId="03C4DF90" w14:textId="54FD4C60" w:rsidR="00141ED5" w:rsidRPr="00141ED5" w:rsidRDefault="00B90617">
      <w:pPr>
        <w:pStyle w:val="SADRAJ2"/>
        <w:tabs>
          <w:tab w:val="left" w:pos="880"/>
          <w:tab w:val="right" w:leader="dot" w:pos="10790"/>
        </w:tabs>
        <w:rPr>
          <w:rFonts w:asciiTheme="minorHAnsi" w:eastAsiaTheme="minorEastAsia" w:hAnsiTheme="minorHAnsi" w:cstheme="minorBidi"/>
          <w:noProof/>
          <w:sz w:val="20"/>
          <w:szCs w:val="20"/>
          <w:lang w:val="sr-Latn-RS" w:eastAsia="sr-Latn-RS"/>
        </w:rPr>
      </w:pPr>
      <w:hyperlink w:anchor="_Toc516820964" w:history="1">
        <w:r w:rsidR="00141ED5" w:rsidRPr="00141ED5">
          <w:rPr>
            <w:rStyle w:val="Hiperveza"/>
            <w:noProof/>
            <w:sz w:val="20"/>
            <w:szCs w:val="20"/>
          </w:rPr>
          <w:t>5.1</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ПОДАЦИ О ЈЕЗИКУ</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_Toc516820964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41</w:t>
        </w:r>
        <w:r w:rsidR="00141ED5" w:rsidRPr="00141ED5">
          <w:rPr>
            <w:noProof/>
            <w:webHidden/>
            <w:sz w:val="20"/>
            <w:szCs w:val="20"/>
          </w:rPr>
          <w:fldChar w:fldCharType="end"/>
        </w:r>
      </w:hyperlink>
    </w:p>
    <w:p w14:paraId="32C15488" w14:textId="6ECC57D5" w:rsidR="00141ED5" w:rsidRPr="00141ED5" w:rsidRDefault="00B90617">
      <w:pPr>
        <w:pStyle w:val="SADRAJ2"/>
        <w:tabs>
          <w:tab w:val="left" w:pos="880"/>
          <w:tab w:val="right" w:leader="dot" w:pos="10790"/>
        </w:tabs>
        <w:rPr>
          <w:rFonts w:asciiTheme="minorHAnsi" w:eastAsiaTheme="minorEastAsia" w:hAnsiTheme="minorHAnsi" w:cstheme="minorBidi"/>
          <w:noProof/>
          <w:sz w:val="20"/>
          <w:szCs w:val="20"/>
          <w:lang w:val="sr-Latn-RS" w:eastAsia="sr-Latn-RS"/>
        </w:rPr>
      </w:pPr>
      <w:hyperlink w:anchor="_Toc516820965" w:history="1">
        <w:r w:rsidR="00141ED5" w:rsidRPr="00141ED5">
          <w:rPr>
            <w:rStyle w:val="Hiperveza"/>
            <w:noProof/>
            <w:sz w:val="20"/>
            <w:szCs w:val="20"/>
          </w:rPr>
          <w:t>5.2</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ПОСЕБНИ ЗАХТЕВИ</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_Toc516820965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41</w:t>
        </w:r>
        <w:r w:rsidR="00141ED5" w:rsidRPr="00141ED5">
          <w:rPr>
            <w:noProof/>
            <w:webHidden/>
            <w:sz w:val="20"/>
            <w:szCs w:val="20"/>
          </w:rPr>
          <w:fldChar w:fldCharType="end"/>
        </w:r>
      </w:hyperlink>
    </w:p>
    <w:p w14:paraId="3DD4A83E" w14:textId="65785C89" w:rsidR="00141ED5" w:rsidRPr="00141ED5" w:rsidRDefault="00B90617">
      <w:pPr>
        <w:pStyle w:val="SADRAJ2"/>
        <w:tabs>
          <w:tab w:val="left" w:pos="880"/>
          <w:tab w:val="right" w:leader="dot" w:pos="10790"/>
        </w:tabs>
        <w:rPr>
          <w:rFonts w:asciiTheme="minorHAnsi" w:eastAsiaTheme="minorEastAsia" w:hAnsiTheme="minorHAnsi" w:cstheme="minorBidi"/>
          <w:noProof/>
          <w:sz w:val="20"/>
          <w:szCs w:val="20"/>
          <w:lang w:val="sr-Latn-RS" w:eastAsia="sr-Latn-RS"/>
        </w:rPr>
      </w:pPr>
      <w:hyperlink w:anchor="_Toc516820966" w:history="1">
        <w:r w:rsidR="00141ED5" w:rsidRPr="00141ED5">
          <w:rPr>
            <w:rStyle w:val="Hiperveza"/>
            <w:noProof/>
            <w:sz w:val="20"/>
            <w:szCs w:val="20"/>
          </w:rPr>
          <w:t>5.3</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ПАРТИЈЕ</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_Toc516820966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42</w:t>
        </w:r>
        <w:r w:rsidR="00141ED5" w:rsidRPr="00141ED5">
          <w:rPr>
            <w:noProof/>
            <w:webHidden/>
            <w:sz w:val="20"/>
            <w:szCs w:val="20"/>
          </w:rPr>
          <w:fldChar w:fldCharType="end"/>
        </w:r>
      </w:hyperlink>
    </w:p>
    <w:p w14:paraId="22472D44" w14:textId="1AD694A4" w:rsidR="00141ED5" w:rsidRPr="00141ED5" w:rsidRDefault="00B90617">
      <w:pPr>
        <w:pStyle w:val="SADRAJ2"/>
        <w:tabs>
          <w:tab w:val="left" w:pos="880"/>
          <w:tab w:val="right" w:leader="dot" w:pos="10790"/>
        </w:tabs>
        <w:rPr>
          <w:rFonts w:asciiTheme="minorHAnsi" w:eastAsiaTheme="minorEastAsia" w:hAnsiTheme="minorHAnsi" w:cstheme="minorBidi"/>
          <w:noProof/>
          <w:sz w:val="20"/>
          <w:szCs w:val="20"/>
          <w:lang w:val="sr-Latn-RS" w:eastAsia="sr-Latn-RS"/>
        </w:rPr>
      </w:pPr>
      <w:hyperlink w:anchor="_Toc516820967" w:history="1">
        <w:r w:rsidR="00141ED5" w:rsidRPr="00141ED5">
          <w:rPr>
            <w:rStyle w:val="Hiperveza"/>
            <w:noProof/>
            <w:sz w:val="20"/>
            <w:szCs w:val="20"/>
          </w:rPr>
          <w:t>5.4</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ИЗМЕНА, ДОПУНА И ОПОЗИВ ПОНУДЕ</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_Toc516820967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42</w:t>
        </w:r>
        <w:r w:rsidR="00141ED5" w:rsidRPr="00141ED5">
          <w:rPr>
            <w:noProof/>
            <w:webHidden/>
            <w:sz w:val="20"/>
            <w:szCs w:val="20"/>
          </w:rPr>
          <w:fldChar w:fldCharType="end"/>
        </w:r>
      </w:hyperlink>
    </w:p>
    <w:p w14:paraId="1FA03BE8" w14:textId="6D09A56A" w:rsidR="00141ED5" w:rsidRPr="00141ED5" w:rsidRDefault="00B90617">
      <w:pPr>
        <w:pStyle w:val="SADRAJ2"/>
        <w:tabs>
          <w:tab w:val="left" w:pos="880"/>
          <w:tab w:val="right" w:leader="dot" w:pos="10790"/>
        </w:tabs>
        <w:rPr>
          <w:rFonts w:asciiTheme="minorHAnsi" w:eastAsiaTheme="minorEastAsia" w:hAnsiTheme="minorHAnsi" w:cstheme="minorBidi"/>
          <w:noProof/>
          <w:sz w:val="20"/>
          <w:szCs w:val="20"/>
          <w:lang w:val="sr-Latn-RS" w:eastAsia="sr-Latn-RS"/>
        </w:rPr>
      </w:pPr>
      <w:hyperlink w:anchor="_Toc516820968" w:history="1">
        <w:r w:rsidR="00141ED5" w:rsidRPr="00141ED5">
          <w:rPr>
            <w:rStyle w:val="Hiperveza"/>
            <w:noProof/>
            <w:sz w:val="20"/>
            <w:szCs w:val="20"/>
            <w:lang w:val="sr-Cyrl-RS"/>
          </w:rPr>
          <w:t>5.5</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САМОСТАЛНО УЧЕШЋЕ, УЧЕШЋЕ У ЗАЈЕДНИЧКОЈ ПОНУДИ И СА ПОДИЗВОЂАЧЕМ</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_Toc516820968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42</w:t>
        </w:r>
        <w:r w:rsidR="00141ED5" w:rsidRPr="00141ED5">
          <w:rPr>
            <w:noProof/>
            <w:webHidden/>
            <w:sz w:val="20"/>
            <w:szCs w:val="20"/>
          </w:rPr>
          <w:fldChar w:fldCharType="end"/>
        </w:r>
      </w:hyperlink>
    </w:p>
    <w:p w14:paraId="61270194" w14:textId="13736C01" w:rsidR="00141ED5" w:rsidRPr="00141ED5" w:rsidRDefault="00B90617">
      <w:pPr>
        <w:pStyle w:val="SADRAJ2"/>
        <w:tabs>
          <w:tab w:val="left" w:pos="880"/>
          <w:tab w:val="right" w:leader="dot" w:pos="10790"/>
        </w:tabs>
        <w:rPr>
          <w:rFonts w:asciiTheme="minorHAnsi" w:eastAsiaTheme="minorEastAsia" w:hAnsiTheme="minorHAnsi" w:cstheme="minorBidi"/>
          <w:noProof/>
          <w:sz w:val="20"/>
          <w:szCs w:val="20"/>
          <w:lang w:val="sr-Latn-RS" w:eastAsia="sr-Latn-RS"/>
        </w:rPr>
      </w:pPr>
      <w:hyperlink w:anchor="_Toc516820969" w:history="1">
        <w:r w:rsidR="00141ED5" w:rsidRPr="00141ED5">
          <w:rPr>
            <w:rStyle w:val="Hiperveza"/>
            <w:noProof/>
            <w:sz w:val="20"/>
            <w:szCs w:val="20"/>
          </w:rPr>
          <w:t>5.6</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АНГАЖОВАЊЕ ПОДИЗВОЂАЧА</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_Toc516820969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42</w:t>
        </w:r>
        <w:r w:rsidR="00141ED5" w:rsidRPr="00141ED5">
          <w:rPr>
            <w:noProof/>
            <w:webHidden/>
            <w:sz w:val="20"/>
            <w:szCs w:val="20"/>
          </w:rPr>
          <w:fldChar w:fldCharType="end"/>
        </w:r>
      </w:hyperlink>
    </w:p>
    <w:p w14:paraId="307483DA" w14:textId="6891BD74" w:rsidR="00141ED5" w:rsidRPr="00141ED5" w:rsidRDefault="00B90617">
      <w:pPr>
        <w:pStyle w:val="SADRAJ2"/>
        <w:tabs>
          <w:tab w:val="left" w:pos="880"/>
          <w:tab w:val="right" w:leader="dot" w:pos="10790"/>
        </w:tabs>
        <w:rPr>
          <w:rFonts w:asciiTheme="minorHAnsi" w:eastAsiaTheme="minorEastAsia" w:hAnsiTheme="minorHAnsi" w:cstheme="minorBidi"/>
          <w:noProof/>
          <w:sz w:val="20"/>
          <w:szCs w:val="20"/>
          <w:lang w:val="sr-Latn-RS" w:eastAsia="sr-Latn-RS"/>
        </w:rPr>
      </w:pPr>
      <w:hyperlink w:anchor="_Toc516820970" w:history="1">
        <w:r w:rsidR="00141ED5" w:rsidRPr="00141ED5">
          <w:rPr>
            <w:rStyle w:val="Hiperveza"/>
            <w:noProof/>
            <w:sz w:val="20"/>
            <w:szCs w:val="20"/>
          </w:rPr>
          <w:t>5.7</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ЗАЈЕДНИЧКА ПОНУДА</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_Toc516820970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43</w:t>
        </w:r>
        <w:r w:rsidR="00141ED5" w:rsidRPr="00141ED5">
          <w:rPr>
            <w:noProof/>
            <w:webHidden/>
            <w:sz w:val="20"/>
            <w:szCs w:val="20"/>
          </w:rPr>
          <w:fldChar w:fldCharType="end"/>
        </w:r>
      </w:hyperlink>
    </w:p>
    <w:p w14:paraId="00F30A0E" w14:textId="2D35E5B0" w:rsidR="00141ED5" w:rsidRPr="00141ED5" w:rsidRDefault="00B90617">
      <w:pPr>
        <w:pStyle w:val="SADRAJ2"/>
        <w:tabs>
          <w:tab w:val="left" w:pos="880"/>
          <w:tab w:val="right" w:leader="dot" w:pos="10790"/>
        </w:tabs>
        <w:rPr>
          <w:rFonts w:asciiTheme="minorHAnsi" w:eastAsiaTheme="minorEastAsia" w:hAnsiTheme="minorHAnsi" w:cstheme="minorBidi"/>
          <w:noProof/>
          <w:sz w:val="20"/>
          <w:szCs w:val="20"/>
          <w:lang w:val="sr-Latn-RS" w:eastAsia="sr-Latn-RS"/>
        </w:rPr>
      </w:pPr>
      <w:hyperlink w:anchor="_Toc516820971" w:history="1">
        <w:r w:rsidR="00141ED5" w:rsidRPr="00141ED5">
          <w:rPr>
            <w:rStyle w:val="Hiperveza"/>
            <w:noProof/>
            <w:sz w:val="20"/>
            <w:szCs w:val="20"/>
          </w:rPr>
          <w:t>5.8</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НАЧИН И УСЛОВИ ПЛАЋАЊА, РОК ВАЖЕЊА ПОНУДЕ И ДРУГО</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_Toc516820971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43</w:t>
        </w:r>
        <w:r w:rsidR="00141ED5" w:rsidRPr="00141ED5">
          <w:rPr>
            <w:noProof/>
            <w:webHidden/>
            <w:sz w:val="20"/>
            <w:szCs w:val="20"/>
          </w:rPr>
          <w:fldChar w:fldCharType="end"/>
        </w:r>
      </w:hyperlink>
    </w:p>
    <w:p w14:paraId="06D575FC" w14:textId="6A87FC69" w:rsidR="00141ED5" w:rsidRPr="00141ED5" w:rsidRDefault="00B90617">
      <w:pPr>
        <w:pStyle w:val="SADRAJ2"/>
        <w:tabs>
          <w:tab w:val="left" w:pos="880"/>
          <w:tab w:val="right" w:leader="dot" w:pos="10790"/>
        </w:tabs>
        <w:rPr>
          <w:rFonts w:asciiTheme="minorHAnsi" w:eastAsiaTheme="minorEastAsia" w:hAnsiTheme="minorHAnsi" w:cstheme="minorBidi"/>
          <w:noProof/>
          <w:sz w:val="20"/>
          <w:szCs w:val="20"/>
          <w:lang w:val="sr-Latn-RS" w:eastAsia="sr-Latn-RS"/>
        </w:rPr>
      </w:pPr>
      <w:hyperlink w:anchor="_Toc516820972" w:history="1">
        <w:r w:rsidR="00141ED5" w:rsidRPr="00141ED5">
          <w:rPr>
            <w:rStyle w:val="Hiperveza"/>
            <w:noProof/>
            <w:sz w:val="20"/>
            <w:szCs w:val="20"/>
          </w:rPr>
          <w:t>5.9</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ВАЛУТА И НАЧИН ИЗРАЖАВАЊА ЦЕНЕ</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_Toc516820972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43</w:t>
        </w:r>
        <w:r w:rsidR="00141ED5" w:rsidRPr="00141ED5">
          <w:rPr>
            <w:noProof/>
            <w:webHidden/>
            <w:sz w:val="20"/>
            <w:szCs w:val="20"/>
          </w:rPr>
          <w:fldChar w:fldCharType="end"/>
        </w:r>
      </w:hyperlink>
    </w:p>
    <w:p w14:paraId="461BEF2F" w14:textId="41BCE41F" w:rsidR="00141ED5" w:rsidRPr="00141ED5" w:rsidRDefault="00B90617">
      <w:pPr>
        <w:pStyle w:val="SADRAJ2"/>
        <w:tabs>
          <w:tab w:val="left" w:pos="1100"/>
          <w:tab w:val="right" w:leader="dot" w:pos="10790"/>
        </w:tabs>
        <w:rPr>
          <w:rFonts w:asciiTheme="minorHAnsi" w:eastAsiaTheme="minorEastAsia" w:hAnsiTheme="minorHAnsi" w:cstheme="minorBidi"/>
          <w:noProof/>
          <w:sz w:val="20"/>
          <w:szCs w:val="20"/>
          <w:lang w:val="sr-Latn-RS" w:eastAsia="sr-Latn-RS"/>
        </w:rPr>
      </w:pPr>
      <w:hyperlink w:anchor="_Toc516820973" w:history="1">
        <w:r w:rsidR="00141ED5" w:rsidRPr="00141ED5">
          <w:rPr>
            <w:rStyle w:val="Hiperveza"/>
            <w:noProof/>
            <w:sz w:val="20"/>
            <w:szCs w:val="20"/>
          </w:rPr>
          <w:t>5.10</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СРЕДСТВА ФИНАНСИЈСКОГ ОБЕЗБЕЂЕЊА</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_Toc516820973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43</w:t>
        </w:r>
        <w:r w:rsidR="00141ED5" w:rsidRPr="00141ED5">
          <w:rPr>
            <w:noProof/>
            <w:webHidden/>
            <w:sz w:val="20"/>
            <w:szCs w:val="20"/>
          </w:rPr>
          <w:fldChar w:fldCharType="end"/>
        </w:r>
      </w:hyperlink>
    </w:p>
    <w:p w14:paraId="38B3AA9D" w14:textId="3886CB7F" w:rsidR="00141ED5" w:rsidRPr="00141ED5" w:rsidRDefault="00B90617">
      <w:pPr>
        <w:pStyle w:val="SADRAJ2"/>
        <w:tabs>
          <w:tab w:val="left" w:pos="1100"/>
          <w:tab w:val="right" w:leader="dot" w:pos="10790"/>
        </w:tabs>
        <w:rPr>
          <w:rFonts w:asciiTheme="minorHAnsi" w:eastAsiaTheme="minorEastAsia" w:hAnsiTheme="minorHAnsi" w:cstheme="minorBidi"/>
          <w:noProof/>
          <w:sz w:val="20"/>
          <w:szCs w:val="20"/>
          <w:lang w:val="sr-Latn-RS" w:eastAsia="sr-Latn-RS"/>
        </w:rPr>
      </w:pPr>
      <w:hyperlink w:anchor="_Toc516820974" w:history="1">
        <w:r w:rsidR="00141ED5" w:rsidRPr="00141ED5">
          <w:rPr>
            <w:rStyle w:val="Hiperveza"/>
            <w:noProof/>
            <w:sz w:val="20"/>
            <w:szCs w:val="20"/>
          </w:rPr>
          <w:t>5.11</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ДОДАТНЕ ИНФОРМАЦИЈЕ ИЛИ ПОЈАШЊЕЊА</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_Toc516820974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44</w:t>
        </w:r>
        <w:r w:rsidR="00141ED5" w:rsidRPr="00141ED5">
          <w:rPr>
            <w:noProof/>
            <w:webHidden/>
            <w:sz w:val="20"/>
            <w:szCs w:val="20"/>
          </w:rPr>
          <w:fldChar w:fldCharType="end"/>
        </w:r>
      </w:hyperlink>
    </w:p>
    <w:p w14:paraId="5FA52499" w14:textId="091E484F" w:rsidR="00141ED5" w:rsidRPr="00141ED5" w:rsidRDefault="00B90617">
      <w:pPr>
        <w:pStyle w:val="SADRAJ2"/>
        <w:tabs>
          <w:tab w:val="left" w:pos="1100"/>
          <w:tab w:val="right" w:leader="dot" w:pos="10790"/>
        </w:tabs>
        <w:rPr>
          <w:rFonts w:asciiTheme="minorHAnsi" w:eastAsiaTheme="minorEastAsia" w:hAnsiTheme="minorHAnsi" w:cstheme="minorBidi"/>
          <w:noProof/>
          <w:sz w:val="20"/>
          <w:szCs w:val="20"/>
          <w:lang w:val="sr-Latn-RS" w:eastAsia="sr-Latn-RS"/>
        </w:rPr>
      </w:pPr>
      <w:hyperlink w:anchor="_Toc516820975" w:history="1">
        <w:r w:rsidR="00141ED5" w:rsidRPr="00141ED5">
          <w:rPr>
            <w:rStyle w:val="Hiperveza"/>
            <w:noProof/>
            <w:sz w:val="20"/>
            <w:szCs w:val="20"/>
          </w:rPr>
          <w:t>5.12</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ДОДАТНА ОБЈАШЊЕЊА ПОСЛЕ ОТВАРАЊА ПОНУДА</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_Toc516820975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44</w:t>
        </w:r>
        <w:r w:rsidR="00141ED5" w:rsidRPr="00141ED5">
          <w:rPr>
            <w:noProof/>
            <w:webHidden/>
            <w:sz w:val="20"/>
            <w:szCs w:val="20"/>
          </w:rPr>
          <w:fldChar w:fldCharType="end"/>
        </w:r>
      </w:hyperlink>
    </w:p>
    <w:p w14:paraId="5D79DA12" w14:textId="55C99E9A" w:rsidR="00141ED5" w:rsidRPr="00141ED5" w:rsidRDefault="00B90617">
      <w:pPr>
        <w:pStyle w:val="SADRAJ2"/>
        <w:tabs>
          <w:tab w:val="left" w:pos="1100"/>
          <w:tab w:val="right" w:leader="dot" w:pos="10790"/>
        </w:tabs>
        <w:rPr>
          <w:rFonts w:asciiTheme="minorHAnsi" w:eastAsiaTheme="minorEastAsia" w:hAnsiTheme="minorHAnsi" w:cstheme="minorBidi"/>
          <w:noProof/>
          <w:sz w:val="20"/>
          <w:szCs w:val="20"/>
          <w:lang w:val="sr-Latn-RS" w:eastAsia="sr-Latn-RS"/>
        </w:rPr>
      </w:pPr>
      <w:hyperlink w:anchor="_Toc516820976" w:history="1">
        <w:r w:rsidR="00141ED5" w:rsidRPr="00141ED5">
          <w:rPr>
            <w:rStyle w:val="Hiperveza"/>
            <w:noProof/>
            <w:sz w:val="20"/>
            <w:szCs w:val="20"/>
          </w:rPr>
          <w:t>5.13</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 xml:space="preserve">КРИТЕРИЈУМ ЗА ДОДЕЛУ </w:t>
        </w:r>
        <w:r w:rsidR="00141ED5" w:rsidRPr="00141ED5">
          <w:rPr>
            <w:rStyle w:val="Hiperveza"/>
            <w:noProof/>
            <w:sz w:val="20"/>
            <w:szCs w:val="20"/>
            <w:lang w:val="sr-Cyrl-RS"/>
          </w:rPr>
          <w:t>УГОВОРА</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_Toc516820976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45</w:t>
        </w:r>
        <w:r w:rsidR="00141ED5" w:rsidRPr="00141ED5">
          <w:rPr>
            <w:noProof/>
            <w:webHidden/>
            <w:sz w:val="20"/>
            <w:szCs w:val="20"/>
          </w:rPr>
          <w:fldChar w:fldCharType="end"/>
        </w:r>
      </w:hyperlink>
    </w:p>
    <w:p w14:paraId="26AFD23C" w14:textId="64954977" w:rsidR="00141ED5" w:rsidRPr="00141ED5" w:rsidRDefault="00B90617">
      <w:pPr>
        <w:pStyle w:val="SADRAJ2"/>
        <w:tabs>
          <w:tab w:val="left" w:pos="1100"/>
          <w:tab w:val="right" w:leader="dot" w:pos="10790"/>
        </w:tabs>
        <w:rPr>
          <w:rFonts w:asciiTheme="minorHAnsi" w:eastAsiaTheme="minorEastAsia" w:hAnsiTheme="minorHAnsi" w:cstheme="minorBidi"/>
          <w:noProof/>
          <w:sz w:val="20"/>
          <w:szCs w:val="20"/>
          <w:lang w:val="sr-Latn-RS" w:eastAsia="sr-Latn-RS"/>
        </w:rPr>
      </w:pPr>
      <w:hyperlink w:anchor="_Toc516820977" w:history="1">
        <w:r w:rsidR="00141ED5" w:rsidRPr="00141ED5">
          <w:rPr>
            <w:rStyle w:val="Hiperveza"/>
            <w:noProof/>
            <w:sz w:val="20"/>
            <w:szCs w:val="20"/>
          </w:rPr>
          <w:t>5.14</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 xml:space="preserve">ДВЕ ИЛИ ВИШЕ ПОНУДА СА </w:t>
        </w:r>
        <w:r w:rsidR="00141ED5" w:rsidRPr="00141ED5">
          <w:rPr>
            <w:rStyle w:val="Hiperveza"/>
            <w:noProof/>
            <w:sz w:val="20"/>
            <w:szCs w:val="20"/>
            <w:lang w:val="sr-Cyrl-RS"/>
          </w:rPr>
          <w:t>ИСТИМ НАЈВЕЋИМ БРОЈЕМ ПОНДЕРА</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_Toc516820977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47</w:t>
        </w:r>
        <w:r w:rsidR="00141ED5" w:rsidRPr="00141ED5">
          <w:rPr>
            <w:noProof/>
            <w:webHidden/>
            <w:sz w:val="20"/>
            <w:szCs w:val="20"/>
          </w:rPr>
          <w:fldChar w:fldCharType="end"/>
        </w:r>
      </w:hyperlink>
    </w:p>
    <w:p w14:paraId="42211EA4" w14:textId="2B475CD5" w:rsidR="00141ED5" w:rsidRPr="00141ED5" w:rsidRDefault="00B90617">
      <w:pPr>
        <w:pStyle w:val="SADRAJ2"/>
        <w:tabs>
          <w:tab w:val="left" w:pos="1100"/>
          <w:tab w:val="right" w:leader="dot" w:pos="10790"/>
        </w:tabs>
        <w:rPr>
          <w:rFonts w:asciiTheme="minorHAnsi" w:eastAsiaTheme="minorEastAsia" w:hAnsiTheme="minorHAnsi" w:cstheme="minorBidi"/>
          <w:noProof/>
          <w:sz w:val="20"/>
          <w:szCs w:val="20"/>
          <w:lang w:val="sr-Latn-RS" w:eastAsia="sr-Latn-RS"/>
        </w:rPr>
      </w:pPr>
      <w:hyperlink w:anchor="_Toc516820978" w:history="1">
        <w:r w:rsidR="00141ED5" w:rsidRPr="00141ED5">
          <w:rPr>
            <w:rStyle w:val="Hiperveza"/>
            <w:noProof/>
            <w:sz w:val="20"/>
            <w:szCs w:val="20"/>
          </w:rPr>
          <w:t>5.15</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ОБАВЕШТЕЊЕ О НАКНАДИ ЗА КОРИШЋЕЊЕ ПАТЕНАТА</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_Toc516820978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48</w:t>
        </w:r>
        <w:r w:rsidR="00141ED5" w:rsidRPr="00141ED5">
          <w:rPr>
            <w:noProof/>
            <w:webHidden/>
            <w:sz w:val="20"/>
            <w:szCs w:val="20"/>
          </w:rPr>
          <w:fldChar w:fldCharType="end"/>
        </w:r>
      </w:hyperlink>
    </w:p>
    <w:p w14:paraId="0BA14110" w14:textId="6ADDE1CB" w:rsidR="00141ED5" w:rsidRPr="00141ED5" w:rsidRDefault="00B90617">
      <w:pPr>
        <w:pStyle w:val="SADRAJ2"/>
        <w:tabs>
          <w:tab w:val="left" w:pos="1100"/>
          <w:tab w:val="right" w:leader="dot" w:pos="10790"/>
        </w:tabs>
        <w:rPr>
          <w:rFonts w:asciiTheme="minorHAnsi" w:eastAsiaTheme="minorEastAsia" w:hAnsiTheme="minorHAnsi" w:cstheme="minorBidi"/>
          <w:noProof/>
          <w:sz w:val="20"/>
          <w:szCs w:val="20"/>
          <w:lang w:val="sr-Latn-RS" w:eastAsia="sr-Latn-RS"/>
        </w:rPr>
      </w:pPr>
      <w:hyperlink w:anchor="_Toc516820979" w:history="1">
        <w:r w:rsidR="00141ED5" w:rsidRPr="00141ED5">
          <w:rPr>
            <w:rStyle w:val="Hiperveza"/>
            <w:noProof/>
            <w:sz w:val="20"/>
            <w:szCs w:val="20"/>
          </w:rPr>
          <w:t>5.16</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ПОДНОШЕЊЕ ЗАХТЕВА ЗА ЗАШТИТУ ПРАВА</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_Toc516820979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48</w:t>
        </w:r>
        <w:r w:rsidR="00141ED5" w:rsidRPr="00141ED5">
          <w:rPr>
            <w:noProof/>
            <w:webHidden/>
            <w:sz w:val="20"/>
            <w:szCs w:val="20"/>
          </w:rPr>
          <w:fldChar w:fldCharType="end"/>
        </w:r>
      </w:hyperlink>
    </w:p>
    <w:p w14:paraId="4449C13A" w14:textId="7F9C6182" w:rsidR="00141ED5" w:rsidRPr="00141ED5" w:rsidRDefault="00B90617">
      <w:pPr>
        <w:pStyle w:val="SADRAJ2"/>
        <w:tabs>
          <w:tab w:val="left" w:pos="1100"/>
          <w:tab w:val="right" w:leader="dot" w:pos="10790"/>
        </w:tabs>
        <w:rPr>
          <w:rFonts w:asciiTheme="minorHAnsi" w:eastAsiaTheme="minorEastAsia" w:hAnsiTheme="minorHAnsi" w:cstheme="minorBidi"/>
          <w:noProof/>
          <w:sz w:val="20"/>
          <w:szCs w:val="20"/>
          <w:lang w:val="sr-Latn-RS" w:eastAsia="sr-Latn-RS"/>
        </w:rPr>
      </w:pPr>
      <w:hyperlink w:anchor="_Toc516820980" w:history="1">
        <w:r w:rsidR="00141ED5" w:rsidRPr="00141ED5">
          <w:rPr>
            <w:rStyle w:val="Hiperveza"/>
            <w:noProof/>
            <w:sz w:val="20"/>
            <w:szCs w:val="20"/>
          </w:rPr>
          <w:t>5.17</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 xml:space="preserve">ЗАКЉУЧЕЊЕ </w:t>
        </w:r>
        <w:r w:rsidR="00141ED5" w:rsidRPr="00141ED5">
          <w:rPr>
            <w:rStyle w:val="Hiperveza"/>
            <w:noProof/>
            <w:sz w:val="20"/>
            <w:szCs w:val="20"/>
            <w:lang w:val="sr-Cyrl-RS"/>
          </w:rPr>
          <w:t>УГОВОРА</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_Toc516820980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49</w:t>
        </w:r>
        <w:r w:rsidR="00141ED5" w:rsidRPr="00141ED5">
          <w:rPr>
            <w:noProof/>
            <w:webHidden/>
            <w:sz w:val="20"/>
            <w:szCs w:val="20"/>
          </w:rPr>
          <w:fldChar w:fldCharType="end"/>
        </w:r>
      </w:hyperlink>
    </w:p>
    <w:p w14:paraId="5C86B3AC" w14:textId="4A9FDC28" w:rsidR="00141ED5" w:rsidRPr="00141ED5" w:rsidRDefault="00B90617">
      <w:pPr>
        <w:pStyle w:val="SADRAJ1"/>
        <w:tabs>
          <w:tab w:val="left" w:pos="480"/>
          <w:tab w:val="right" w:leader="dot" w:pos="10790"/>
        </w:tabs>
        <w:rPr>
          <w:rFonts w:asciiTheme="minorHAnsi" w:eastAsiaTheme="minorEastAsia" w:hAnsiTheme="minorHAnsi" w:cstheme="minorBidi"/>
          <w:noProof/>
          <w:sz w:val="20"/>
          <w:szCs w:val="20"/>
          <w:lang w:val="sr-Latn-RS" w:eastAsia="sr-Latn-RS"/>
        </w:rPr>
      </w:pPr>
      <w:hyperlink w:anchor="_Toc516820981" w:history="1">
        <w:r w:rsidR="00141ED5" w:rsidRPr="00141ED5">
          <w:rPr>
            <w:rStyle w:val="Hiperveza"/>
            <w:noProof/>
            <w:sz w:val="20"/>
            <w:szCs w:val="20"/>
          </w:rPr>
          <w:t>6.</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ОБРАЗАЦ - ИЗЈАВА О ИСПУЊАВАЊУ ОБАВЕЗНИХ УСЛОВА ИЗ ЧЛАНА 75. СТАВ 1. ЗАКОНА О ЈАВНИМ НАБАВКАМА</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_Toc516820981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50</w:t>
        </w:r>
        <w:r w:rsidR="00141ED5" w:rsidRPr="00141ED5">
          <w:rPr>
            <w:noProof/>
            <w:webHidden/>
            <w:sz w:val="20"/>
            <w:szCs w:val="20"/>
          </w:rPr>
          <w:fldChar w:fldCharType="end"/>
        </w:r>
      </w:hyperlink>
    </w:p>
    <w:p w14:paraId="36A7B303" w14:textId="7D946673" w:rsidR="00141ED5" w:rsidRPr="00141ED5" w:rsidRDefault="00B90617">
      <w:pPr>
        <w:pStyle w:val="SADRAJ1"/>
        <w:tabs>
          <w:tab w:val="left" w:pos="480"/>
          <w:tab w:val="right" w:leader="dot" w:pos="10790"/>
        </w:tabs>
        <w:rPr>
          <w:rFonts w:asciiTheme="minorHAnsi" w:eastAsiaTheme="minorEastAsia" w:hAnsiTheme="minorHAnsi" w:cstheme="minorBidi"/>
          <w:noProof/>
          <w:sz w:val="20"/>
          <w:szCs w:val="20"/>
          <w:lang w:val="sr-Latn-RS" w:eastAsia="sr-Latn-RS"/>
        </w:rPr>
      </w:pPr>
      <w:hyperlink w:anchor="_Toc516820982" w:history="1">
        <w:r w:rsidR="00141ED5" w:rsidRPr="00141ED5">
          <w:rPr>
            <w:rStyle w:val="Hiperveza"/>
            <w:noProof/>
            <w:sz w:val="20"/>
            <w:szCs w:val="20"/>
          </w:rPr>
          <w:t>7.</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ОБРАЗАЦ - ИЗЈАВА О ПОШТОВАЊУ ОБАВЕЗА ИЗ ЧЛАНА 75.СТАВ 2. ЗАКОНА О ЈАВНИМ НАБАВКАМА</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_Toc516820982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51</w:t>
        </w:r>
        <w:r w:rsidR="00141ED5" w:rsidRPr="00141ED5">
          <w:rPr>
            <w:noProof/>
            <w:webHidden/>
            <w:sz w:val="20"/>
            <w:szCs w:val="20"/>
          </w:rPr>
          <w:fldChar w:fldCharType="end"/>
        </w:r>
      </w:hyperlink>
    </w:p>
    <w:p w14:paraId="5A8B58A6" w14:textId="3215D2B6" w:rsidR="00141ED5" w:rsidRPr="00141ED5" w:rsidRDefault="00B90617">
      <w:pPr>
        <w:pStyle w:val="SADRAJ1"/>
        <w:tabs>
          <w:tab w:val="left" w:pos="480"/>
          <w:tab w:val="right" w:leader="dot" w:pos="10790"/>
        </w:tabs>
        <w:rPr>
          <w:rFonts w:asciiTheme="minorHAnsi" w:eastAsiaTheme="minorEastAsia" w:hAnsiTheme="minorHAnsi" w:cstheme="minorBidi"/>
          <w:noProof/>
          <w:sz w:val="20"/>
          <w:szCs w:val="20"/>
          <w:lang w:val="sr-Latn-RS" w:eastAsia="sr-Latn-RS"/>
        </w:rPr>
      </w:pPr>
      <w:hyperlink w:anchor="_Toc516820983" w:history="1">
        <w:r w:rsidR="00141ED5" w:rsidRPr="00141ED5">
          <w:rPr>
            <w:rStyle w:val="Hiperveza"/>
            <w:noProof/>
            <w:sz w:val="20"/>
            <w:szCs w:val="20"/>
          </w:rPr>
          <w:t>8.</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ОБРАЗАЦ ПОНУДЕ</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_Toc516820983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52</w:t>
        </w:r>
        <w:r w:rsidR="00141ED5" w:rsidRPr="00141ED5">
          <w:rPr>
            <w:noProof/>
            <w:webHidden/>
            <w:sz w:val="20"/>
            <w:szCs w:val="20"/>
          </w:rPr>
          <w:fldChar w:fldCharType="end"/>
        </w:r>
      </w:hyperlink>
    </w:p>
    <w:p w14:paraId="2ED4BAFD" w14:textId="09069F23" w:rsidR="00141ED5" w:rsidRPr="00141ED5" w:rsidRDefault="00B90617">
      <w:pPr>
        <w:pStyle w:val="SADRAJ1"/>
        <w:tabs>
          <w:tab w:val="left" w:pos="480"/>
          <w:tab w:val="right" w:leader="dot" w:pos="10790"/>
        </w:tabs>
        <w:rPr>
          <w:rFonts w:asciiTheme="minorHAnsi" w:eastAsiaTheme="minorEastAsia" w:hAnsiTheme="minorHAnsi" w:cstheme="minorBidi"/>
          <w:noProof/>
          <w:sz w:val="20"/>
          <w:szCs w:val="20"/>
          <w:lang w:val="sr-Latn-RS" w:eastAsia="sr-Latn-RS"/>
        </w:rPr>
      </w:pPr>
      <w:hyperlink w:anchor="_Toc516820984" w:history="1">
        <w:r w:rsidR="00141ED5" w:rsidRPr="00141ED5">
          <w:rPr>
            <w:rStyle w:val="Hiperveza"/>
            <w:noProof/>
            <w:sz w:val="20"/>
            <w:szCs w:val="20"/>
          </w:rPr>
          <w:t>9.</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 xml:space="preserve">МОДЕЛ </w:t>
        </w:r>
        <w:r w:rsidR="00141ED5" w:rsidRPr="00141ED5">
          <w:rPr>
            <w:rStyle w:val="Hiperveza"/>
            <w:noProof/>
            <w:sz w:val="20"/>
            <w:szCs w:val="20"/>
            <w:lang w:val="sr-Cyrl-RS"/>
          </w:rPr>
          <w:t>УГОВОРА</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_Toc516820984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56</w:t>
        </w:r>
        <w:r w:rsidR="00141ED5" w:rsidRPr="00141ED5">
          <w:rPr>
            <w:noProof/>
            <w:webHidden/>
            <w:sz w:val="20"/>
            <w:szCs w:val="20"/>
          </w:rPr>
          <w:fldChar w:fldCharType="end"/>
        </w:r>
      </w:hyperlink>
    </w:p>
    <w:p w14:paraId="321637DB" w14:textId="37EC6A03" w:rsidR="00141ED5" w:rsidRPr="00141ED5" w:rsidRDefault="00B90617">
      <w:pPr>
        <w:pStyle w:val="SADRAJ1"/>
        <w:tabs>
          <w:tab w:val="left" w:pos="660"/>
          <w:tab w:val="right" w:leader="dot" w:pos="10790"/>
        </w:tabs>
        <w:rPr>
          <w:rFonts w:asciiTheme="minorHAnsi" w:eastAsiaTheme="minorEastAsia" w:hAnsiTheme="minorHAnsi" w:cstheme="minorBidi"/>
          <w:noProof/>
          <w:sz w:val="20"/>
          <w:szCs w:val="20"/>
          <w:lang w:val="sr-Latn-RS" w:eastAsia="sr-Latn-RS"/>
        </w:rPr>
      </w:pPr>
      <w:hyperlink w:anchor="_Toc516820985" w:history="1">
        <w:r w:rsidR="00141ED5" w:rsidRPr="00141ED5">
          <w:rPr>
            <w:rStyle w:val="Hiperveza"/>
            <w:noProof/>
            <w:sz w:val="20"/>
            <w:szCs w:val="20"/>
          </w:rPr>
          <w:t>10.</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ОБРАЗАЦ - ИЗЈАВА О НЕЗАВИСНОЈ ПОНУДИ</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_Toc516820985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63</w:t>
        </w:r>
        <w:r w:rsidR="00141ED5" w:rsidRPr="00141ED5">
          <w:rPr>
            <w:noProof/>
            <w:webHidden/>
            <w:sz w:val="20"/>
            <w:szCs w:val="20"/>
          </w:rPr>
          <w:fldChar w:fldCharType="end"/>
        </w:r>
      </w:hyperlink>
    </w:p>
    <w:p w14:paraId="19698C07" w14:textId="7153B073" w:rsidR="00141ED5" w:rsidRPr="00141ED5" w:rsidRDefault="00B90617">
      <w:pPr>
        <w:pStyle w:val="SADRAJ1"/>
        <w:tabs>
          <w:tab w:val="left" w:pos="660"/>
          <w:tab w:val="right" w:leader="dot" w:pos="10790"/>
        </w:tabs>
        <w:rPr>
          <w:rFonts w:asciiTheme="minorHAnsi" w:eastAsiaTheme="minorEastAsia" w:hAnsiTheme="minorHAnsi" w:cstheme="minorBidi"/>
          <w:noProof/>
          <w:sz w:val="20"/>
          <w:szCs w:val="20"/>
          <w:lang w:val="sr-Latn-RS" w:eastAsia="sr-Latn-RS"/>
        </w:rPr>
      </w:pPr>
      <w:hyperlink w:anchor="_Toc516820986" w:history="1">
        <w:r w:rsidR="00141ED5" w:rsidRPr="00141ED5">
          <w:rPr>
            <w:rStyle w:val="Hiperveza"/>
            <w:noProof/>
            <w:sz w:val="20"/>
            <w:szCs w:val="20"/>
          </w:rPr>
          <w:t>11.</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ОБРАЗАЦ - ИЗЈАВА ПОНУЂАЧА ДА ЋЕ ПРЕДАТИ СРЕДСТВО ФИНАНСИЈСКОГ ОБЕЗБЕЂЕЊА ЗА ДОБРО ИЗВРШЕЊЕ ПОСЛА</w:t>
        </w:r>
        <w:r w:rsidR="00141ED5" w:rsidRPr="00141ED5">
          <w:rPr>
            <w:rStyle w:val="Hiperveza"/>
            <w:noProof/>
            <w:sz w:val="20"/>
            <w:szCs w:val="20"/>
            <w:lang w:val="sr-Latn-RS"/>
          </w:rPr>
          <w:t xml:space="preserve"> </w:t>
        </w:r>
        <w:r w:rsidR="00141ED5" w:rsidRPr="00141ED5">
          <w:rPr>
            <w:rStyle w:val="Hiperveza"/>
            <w:noProof/>
            <w:sz w:val="20"/>
            <w:szCs w:val="20"/>
            <w:lang w:val="sr-Cyrl-RS"/>
          </w:rPr>
          <w:t>И ОТКЛАЊАЊЕ НЕДОСТАТАКА У ГАРАНТНОМ РОКУ</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_Toc516820986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64</w:t>
        </w:r>
        <w:r w:rsidR="00141ED5" w:rsidRPr="00141ED5">
          <w:rPr>
            <w:noProof/>
            <w:webHidden/>
            <w:sz w:val="20"/>
            <w:szCs w:val="20"/>
          </w:rPr>
          <w:fldChar w:fldCharType="end"/>
        </w:r>
      </w:hyperlink>
    </w:p>
    <w:p w14:paraId="012D9641" w14:textId="033C490A" w:rsidR="00141ED5" w:rsidRPr="00141ED5" w:rsidRDefault="00B90617">
      <w:pPr>
        <w:pStyle w:val="SADRAJ1"/>
        <w:tabs>
          <w:tab w:val="left" w:pos="660"/>
          <w:tab w:val="right" w:leader="dot" w:pos="10790"/>
        </w:tabs>
        <w:rPr>
          <w:rFonts w:asciiTheme="minorHAnsi" w:eastAsiaTheme="minorEastAsia" w:hAnsiTheme="minorHAnsi" w:cstheme="minorBidi"/>
          <w:noProof/>
          <w:sz w:val="20"/>
          <w:szCs w:val="20"/>
          <w:lang w:val="sr-Latn-RS" w:eastAsia="sr-Latn-RS"/>
        </w:rPr>
      </w:pPr>
      <w:hyperlink w:anchor="_Toc516820987" w:history="1">
        <w:r w:rsidR="00141ED5" w:rsidRPr="00141ED5">
          <w:rPr>
            <w:rStyle w:val="Hiperveza"/>
            <w:noProof/>
            <w:sz w:val="20"/>
            <w:szCs w:val="20"/>
          </w:rPr>
          <w:t>12.</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ОБРАЗАЦ - ТРОШКОВИ ПРИПРЕМЕ ПОНУДЕ</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_Toc516820987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65</w:t>
        </w:r>
        <w:r w:rsidR="00141ED5" w:rsidRPr="00141ED5">
          <w:rPr>
            <w:noProof/>
            <w:webHidden/>
            <w:sz w:val="20"/>
            <w:szCs w:val="20"/>
          </w:rPr>
          <w:fldChar w:fldCharType="end"/>
        </w:r>
      </w:hyperlink>
    </w:p>
    <w:p w14:paraId="4CE9E772" w14:textId="0CE388E9" w:rsidR="00141ED5" w:rsidRPr="00141ED5" w:rsidRDefault="00B90617">
      <w:pPr>
        <w:pStyle w:val="SADRAJ1"/>
        <w:tabs>
          <w:tab w:val="left" w:pos="660"/>
          <w:tab w:val="right" w:leader="dot" w:pos="10790"/>
        </w:tabs>
        <w:rPr>
          <w:rFonts w:asciiTheme="minorHAnsi" w:eastAsiaTheme="minorEastAsia" w:hAnsiTheme="minorHAnsi" w:cstheme="minorBidi"/>
          <w:noProof/>
          <w:sz w:val="20"/>
          <w:szCs w:val="20"/>
          <w:lang w:val="sr-Latn-RS" w:eastAsia="sr-Latn-RS"/>
        </w:rPr>
      </w:pPr>
      <w:hyperlink w:anchor="_Toc516820988" w:history="1">
        <w:r w:rsidR="00141ED5" w:rsidRPr="00141ED5">
          <w:rPr>
            <w:rStyle w:val="Hiperveza"/>
            <w:noProof/>
            <w:sz w:val="20"/>
            <w:szCs w:val="20"/>
          </w:rPr>
          <w:t>13.</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ОБРАЗАЦ - РЕФЕРЕНТНА ЛИСТА - ЛИСТА РЕАЛИЗОВАНИХ УГОВОРА</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_Toc516820988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66</w:t>
        </w:r>
        <w:r w:rsidR="00141ED5" w:rsidRPr="00141ED5">
          <w:rPr>
            <w:noProof/>
            <w:webHidden/>
            <w:sz w:val="20"/>
            <w:szCs w:val="20"/>
          </w:rPr>
          <w:fldChar w:fldCharType="end"/>
        </w:r>
      </w:hyperlink>
    </w:p>
    <w:p w14:paraId="4460E438" w14:textId="216387F7" w:rsidR="00141ED5" w:rsidRPr="00141ED5" w:rsidRDefault="00B90617">
      <w:pPr>
        <w:pStyle w:val="SADRAJ1"/>
        <w:tabs>
          <w:tab w:val="left" w:pos="660"/>
          <w:tab w:val="right" w:leader="dot" w:pos="10790"/>
        </w:tabs>
        <w:rPr>
          <w:rFonts w:asciiTheme="minorHAnsi" w:eastAsiaTheme="minorEastAsia" w:hAnsiTheme="minorHAnsi" w:cstheme="minorBidi"/>
          <w:noProof/>
          <w:sz w:val="20"/>
          <w:szCs w:val="20"/>
          <w:lang w:val="sr-Latn-RS" w:eastAsia="sr-Latn-RS"/>
        </w:rPr>
      </w:pPr>
      <w:hyperlink w:anchor="_Toc516820989" w:history="1">
        <w:r w:rsidR="00141ED5" w:rsidRPr="00141ED5">
          <w:rPr>
            <w:rStyle w:val="Hiperveza"/>
            <w:noProof/>
            <w:sz w:val="20"/>
            <w:szCs w:val="20"/>
            <w:lang w:val="en-US"/>
          </w:rPr>
          <w:t>14.</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ОБРАЗАЦ - ПОТВРДА О РЕФЕРЕНЦАМА</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_Toc516820989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67</w:t>
        </w:r>
        <w:r w:rsidR="00141ED5" w:rsidRPr="00141ED5">
          <w:rPr>
            <w:noProof/>
            <w:webHidden/>
            <w:sz w:val="20"/>
            <w:szCs w:val="20"/>
          </w:rPr>
          <w:fldChar w:fldCharType="end"/>
        </w:r>
      </w:hyperlink>
    </w:p>
    <w:p w14:paraId="54201B8C" w14:textId="4D70BFA0" w:rsidR="00141ED5" w:rsidRPr="00141ED5" w:rsidRDefault="00B90617">
      <w:pPr>
        <w:pStyle w:val="SADRAJ1"/>
        <w:tabs>
          <w:tab w:val="left" w:pos="660"/>
          <w:tab w:val="right" w:leader="dot" w:pos="10790"/>
        </w:tabs>
        <w:rPr>
          <w:rFonts w:asciiTheme="minorHAnsi" w:eastAsiaTheme="minorEastAsia" w:hAnsiTheme="minorHAnsi" w:cstheme="minorBidi"/>
          <w:noProof/>
          <w:sz w:val="20"/>
          <w:szCs w:val="20"/>
          <w:lang w:val="sr-Latn-RS" w:eastAsia="sr-Latn-RS"/>
        </w:rPr>
      </w:pPr>
      <w:hyperlink w:anchor="_Toc516820990" w:history="1">
        <w:r w:rsidR="00141ED5" w:rsidRPr="00141ED5">
          <w:rPr>
            <w:rStyle w:val="Hiperveza"/>
            <w:noProof/>
            <w:sz w:val="20"/>
            <w:szCs w:val="20"/>
          </w:rPr>
          <w:t>15.</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ОБРАЗАЦ - СТРУКТУРА ЦЕНЕ</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_Toc516820990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68</w:t>
        </w:r>
        <w:r w:rsidR="00141ED5" w:rsidRPr="00141ED5">
          <w:rPr>
            <w:noProof/>
            <w:webHidden/>
            <w:sz w:val="20"/>
            <w:szCs w:val="20"/>
          </w:rPr>
          <w:fldChar w:fldCharType="end"/>
        </w:r>
      </w:hyperlink>
    </w:p>
    <w:p w14:paraId="6ECDB694" w14:textId="7AD505BF" w:rsidR="00141ED5" w:rsidRPr="00141ED5" w:rsidRDefault="00B90617">
      <w:pPr>
        <w:pStyle w:val="SADRAJ1"/>
        <w:tabs>
          <w:tab w:val="left" w:pos="660"/>
          <w:tab w:val="right" w:leader="dot" w:pos="10790"/>
        </w:tabs>
        <w:rPr>
          <w:rFonts w:asciiTheme="minorHAnsi" w:eastAsiaTheme="minorEastAsia" w:hAnsiTheme="minorHAnsi" w:cstheme="minorBidi"/>
          <w:noProof/>
          <w:sz w:val="20"/>
          <w:szCs w:val="20"/>
          <w:lang w:val="sr-Latn-RS" w:eastAsia="sr-Latn-RS"/>
        </w:rPr>
      </w:pPr>
      <w:hyperlink w:anchor="_Toc516820991" w:history="1">
        <w:r w:rsidR="00141ED5" w:rsidRPr="00141ED5">
          <w:rPr>
            <w:rStyle w:val="Hiperveza"/>
            <w:noProof/>
            <w:sz w:val="20"/>
            <w:szCs w:val="20"/>
          </w:rPr>
          <w:t>16.</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ОБРАЗАЦ - СТРУКТУРА ЦЕНЕ</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_Toc516820991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73</w:t>
        </w:r>
        <w:r w:rsidR="00141ED5" w:rsidRPr="00141ED5">
          <w:rPr>
            <w:noProof/>
            <w:webHidden/>
            <w:sz w:val="20"/>
            <w:szCs w:val="20"/>
          </w:rPr>
          <w:fldChar w:fldCharType="end"/>
        </w:r>
      </w:hyperlink>
    </w:p>
    <w:p w14:paraId="64E23B1B" w14:textId="17276A1B" w:rsidR="00141ED5" w:rsidRPr="00141ED5" w:rsidRDefault="00B90617">
      <w:pPr>
        <w:pStyle w:val="SADRAJ1"/>
        <w:tabs>
          <w:tab w:val="left" w:pos="660"/>
          <w:tab w:val="right" w:leader="dot" w:pos="10790"/>
        </w:tabs>
        <w:rPr>
          <w:rFonts w:asciiTheme="minorHAnsi" w:eastAsiaTheme="minorEastAsia" w:hAnsiTheme="minorHAnsi" w:cstheme="minorBidi"/>
          <w:noProof/>
          <w:sz w:val="20"/>
          <w:szCs w:val="20"/>
          <w:lang w:val="sr-Latn-RS" w:eastAsia="sr-Latn-RS"/>
        </w:rPr>
      </w:pPr>
      <w:hyperlink w:anchor="_Toc516820992" w:history="1">
        <w:r w:rsidR="00141ED5" w:rsidRPr="00141ED5">
          <w:rPr>
            <w:rStyle w:val="Hiperveza"/>
            <w:noProof/>
            <w:sz w:val="20"/>
            <w:szCs w:val="20"/>
          </w:rPr>
          <w:t>17.</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ОБРАЗАЦ - СТРУКТУРА ЦЕНЕ</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_Toc516820992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77</w:t>
        </w:r>
        <w:r w:rsidR="00141ED5" w:rsidRPr="00141ED5">
          <w:rPr>
            <w:noProof/>
            <w:webHidden/>
            <w:sz w:val="20"/>
            <w:szCs w:val="20"/>
          </w:rPr>
          <w:fldChar w:fldCharType="end"/>
        </w:r>
      </w:hyperlink>
    </w:p>
    <w:p w14:paraId="56027803" w14:textId="4C08A4AE" w:rsidR="00141ED5" w:rsidRPr="00141ED5" w:rsidRDefault="00B90617">
      <w:pPr>
        <w:pStyle w:val="SADRAJ1"/>
        <w:tabs>
          <w:tab w:val="left" w:pos="660"/>
          <w:tab w:val="right" w:leader="dot" w:pos="10790"/>
        </w:tabs>
        <w:rPr>
          <w:rFonts w:asciiTheme="minorHAnsi" w:eastAsiaTheme="minorEastAsia" w:hAnsiTheme="minorHAnsi" w:cstheme="minorBidi"/>
          <w:noProof/>
          <w:sz w:val="20"/>
          <w:szCs w:val="20"/>
          <w:lang w:val="sr-Latn-RS" w:eastAsia="sr-Latn-RS"/>
        </w:rPr>
      </w:pPr>
      <w:hyperlink w:anchor="_Toc516820993" w:history="1">
        <w:r w:rsidR="00141ED5" w:rsidRPr="00141ED5">
          <w:rPr>
            <w:rStyle w:val="Hiperveza"/>
            <w:noProof/>
            <w:sz w:val="20"/>
            <w:szCs w:val="20"/>
          </w:rPr>
          <w:t>18.</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ОБРАЗАЦ - СТРУКТУРА ЦЕНЕ</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_Toc516820993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81</w:t>
        </w:r>
        <w:r w:rsidR="00141ED5" w:rsidRPr="00141ED5">
          <w:rPr>
            <w:noProof/>
            <w:webHidden/>
            <w:sz w:val="20"/>
            <w:szCs w:val="20"/>
          </w:rPr>
          <w:fldChar w:fldCharType="end"/>
        </w:r>
      </w:hyperlink>
    </w:p>
    <w:p w14:paraId="37C2F8EF" w14:textId="2F0CC398" w:rsidR="00141ED5" w:rsidRPr="00141ED5" w:rsidRDefault="00B90617">
      <w:pPr>
        <w:pStyle w:val="SADRAJ1"/>
        <w:tabs>
          <w:tab w:val="left" w:pos="660"/>
          <w:tab w:val="right" w:leader="dot" w:pos="10790"/>
        </w:tabs>
        <w:rPr>
          <w:rFonts w:asciiTheme="minorHAnsi" w:eastAsiaTheme="minorEastAsia" w:hAnsiTheme="minorHAnsi" w:cstheme="minorBidi"/>
          <w:noProof/>
          <w:sz w:val="20"/>
          <w:szCs w:val="20"/>
          <w:lang w:val="sr-Latn-RS" w:eastAsia="sr-Latn-RS"/>
        </w:rPr>
      </w:pPr>
      <w:hyperlink w:anchor="_Toc516820994" w:history="1">
        <w:r w:rsidR="00141ED5" w:rsidRPr="00141ED5">
          <w:rPr>
            <w:rStyle w:val="Hiperveza"/>
            <w:noProof/>
            <w:sz w:val="20"/>
            <w:szCs w:val="20"/>
          </w:rPr>
          <w:t>19.</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ОБРАЗАЦ - СТРУКТУРА ЦЕНЕ</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_Toc516820994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85</w:t>
        </w:r>
        <w:r w:rsidR="00141ED5" w:rsidRPr="00141ED5">
          <w:rPr>
            <w:noProof/>
            <w:webHidden/>
            <w:sz w:val="20"/>
            <w:szCs w:val="20"/>
          </w:rPr>
          <w:fldChar w:fldCharType="end"/>
        </w:r>
      </w:hyperlink>
    </w:p>
    <w:p w14:paraId="4DD4CD9A" w14:textId="19D1AC6A" w:rsidR="00141ED5" w:rsidRPr="00141ED5" w:rsidRDefault="00B90617">
      <w:pPr>
        <w:pStyle w:val="SADRAJ1"/>
        <w:tabs>
          <w:tab w:val="left" w:pos="660"/>
          <w:tab w:val="right" w:leader="dot" w:pos="10790"/>
        </w:tabs>
        <w:rPr>
          <w:rFonts w:asciiTheme="minorHAnsi" w:eastAsiaTheme="minorEastAsia" w:hAnsiTheme="minorHAnsi" w:cstheme="minorBidi"/>
          <w:noProof/>
          <w:sz w:val="20"/>
          <w:szCs w:val="20"/>
          <w:lang w:val="sr-Latn-RS" w:eastAsia="sr-Latn-RS"/>
        </w:rPr>
      </w:pPr>
      <w:hyperlink w:anchor="_Toc516820995" w:history="1">
        <w:r w:rsidR="00141ED5" w:rsidRPr="00141ED5">
          <w:rPr>
            <w:rStyle w:val="Hiperveza"/>
            <w:noProof/>
            <w:sz w:val="20"/>
            <w:szCs w:val="20"/>
          </w:rPr>
          <w:t>20.</w:t>
        </w:r>
        <w:r w:rsidR="00141ED5" w:rsidRPr="00141ED5">
          <w:rPr>
            <w:rFonts w:asciiTheme="minorHAnsi" w:eastAsiaTheme="minorEastAsia" w:hAnsiTheme="minorHAnsi" w:cstheme="minorBidi"/>
            <w:noProof/>
            <w:sz w:val="20"/>
            <w:szCs w:val="20"/>
            <w:lang w:val="sr-Latn-RS" w:eastAsia="sr-Latn-RS"/>
          </w:rPr>
          <w:tab/>
        </w:r>
        <w:r w:rsidR="00141ED5" w:rsidRPr="00141ED5">
          <w:rPr>
            <w:rStyle w:val="Hiperveza"/>
            <w:noProof/>
            <w:sz w:val="20"/>
            <w:szCs w:val="20"/>
          </w:rPr>
          <w:t>ОБРАЗАЦ - СТРУКТУРА ЦЕНЕ</w:t>
        </w:r>
        <w:r w:rsidR="00141ED5" w:rsidRPr="00141ED5">
          <w:rPr>
            <w:noProof/>
            <w:webHidden/>
            <w:sz w:val="20"/>
            <w:szCs w:val="20"/>
          </w:rPr>
          <w:tab/>
        </w:r>
        <w:r w:rsidR="00141ED5" w:rsidRPr="00141ED5">
          <w:rPr>
            <w:noProof/>
            <w:webHidden/>
            <w:sz w:val="20"/>
            <w:szCs w:val="20"/>
          </w:rPr>
          <w:fldChar w:fldCharType="begin"/>
        </w:r>
        <w:r w:rsidR="00141ED5" w:rsidRPr="00141ED5">
          <w:rPr>
            <w:noProof/>
            <w:webHidden/>
            <w:sz w:val="20"/>
            <w:szCs w:val="20"/>
          </w:rPr>
          <w:instrText xml:space="preserve"> PAGEREF _Toc516820995 \h </w:instrText>
        </w:r>
        <w:r w:rsidR="00141ED5" w:rsidRPr="00141ED5">
          <w:rPr>
            <w:noProof/>
            <w:webHidden/>
            <w:sz w:val="20"/>
            <w:szCs w:val="20"/>
          </w:rPr>
        </w:r>
        <w:r w:rsidR="00141ED5" w:rsidRPr="00141ED5">
          <w:rPr>
            <w:noProof/>
            <w:webHidden/>
            <w:sz w:val="20"/>
            <w:szCs w:val="20"/>
          </w:rPr>
          <w:fldChar w:fldCharType="separate"/>
        </w:r>
        <w:r w:rsidR="00141ED5">
          <w:rPr>
            <w:noProof/>
            <w:webHidden/>
            <w:sz w:val="20"/>
            <w:szCs w:val="20"/>
          </w:rPr>
          <w:t>98</w:t>
        </w:r>
        <w:r w:rsidR="00141ED5" w:rsidRPr="00141ED5">
          <w:rPr>
            <w:noProof/>
            <w:webHidden/>
            <w:sz w:val="20"/>
            <w:szCs w:val="20"/>
          </w:rPr>
          <w:fldChar w:fldCharType="end"/>
        </w:r>
      </w:hyperlink>
    </w:p>
    <w:p w14:paraId="5F48E399" w14:textId="26F0BA71" w:rsidR="00911C67" w:rsidRPr="005B43CA" w:rsidRDefault="007639B1" w:rsidP="007639B1">
      <w:pPr>
        <w:rPr>
          <w:sz w:val="20"/>
          <w:szCs w:val="20"/>
          <w:lang w:val="sr-Cyrl-RS"/>
        </w:rPr>
      </w:pPr>
      <w:r w:rsidRPr="00141ED5">
        <w:rPr>
          <w:sz w:val="20"/>
          <w:szCs w:val="20"/>
        </w:rPr>
        <w:fldChar w:fldCharType="end"/>
      </w:r>
    </w:p>
    <w:p w14:paraId="0A50453E" w14:textId="77777777" w:rsidR="007639B1" w:rsidRPr="00A637FD" w:rsidRDefault="007639B1" w:rsidP="00556098">
      <w:pPr>
        <w:pStyle w:val="Naslov1"/>
      </w:pPr>
      <w:r w:rsidRPr="00A637FD">
        <w:br w:type="page"/>
      </w:r>
      <w:bookmarkStart w:id="0" w:name="_Toc357427040"/>
      <w:bookmarkStart w:id="1" w:name="_Toc385248964"/>
      <w:bookmarkStart w:id="2" w:name="_Toc516820956"/>
      <w:r w:rsidRPr="002D6115">
        <w:lastRenderedPageBreak/>
        <w:t>ОПШТИ ПОДАЦИ О ЈАВНОЈ НАБАВЦИ</w:t>
      </w:r>
      <w:bookmarkEnd w:id="0"/>
      <w:bookmarkEnd w:id="1"/>
      <w:bookmarkEnd w:id="2"/>
    </w:p>
    <w:p w14:paraId="0E86EFB9" w14:textId="77777777" w:rsidR="007639B1" w:rsidRPr="00A637FD" w:rsidRDefault="007639B1" w:rsidP="007639B1">
      <w:pPr>
        <w:autoSpaceDE w:val="0"/>
        <w:autoSpaceDN w:val="0"/>
        <w:adjustRightInd w:val="0"/>
        <w:rPr>
          <w:bCs/>
          <w:iCs/>
          <w:noProof/>
          <w:sz w:val="22"/>
          <w:szCs w:val="22"/>
          <w:lang w:val="sr-Cyrl-RS"/>
        </w:rPr>
      </w:pPr>
      <w:r w:rsidRPr="00A637FD">
        <w:rPr>
          <w:b/>
          <w:bCs/>
          <w:iCs/>
          <w:noProof/>
          <w:sz w:val="22"/>
          <w:szCs w:val="22"/>
          <w:lang w:val="en-US"/>
        </w:rPr>
        <w:t xml:space="preserve">Назив Наручиоца: </w:t>
      </w:r>
      <w:r w:rsidRPr="00A637FD">
        <w:rPr>
          <w:bCs/>
          <w:iCs/>
          <w:noProof/>
          <w:sz w:val="22"/>
          <w:szCs w:val="22"/>
          <w:lang w:val="sr-Cyrl-RS"/>
        </w:rPr>
        <w:t>Служба за заједничке послове Града Новог Сада</w:t>
      </w:r>
    </w:p>
    <w:p w14:paraId="69A75629" w14:textId="77777777" w:rsidR="007639B1" w:rsidRPr="00A637FD" w:rsidRDefault="007639B1" w:rsidP="007639B1">
      <w:pPr>
        <w:autoSpaceDE w:val="0"/>
        <w:autoSpaceDN w:val="0"/>
        <w:adjustRightInd w:val="0"/>
        <w:rPr>
          <w:bCs/>
          <w:iCs/>
          <w:noProof/>
          <w:sz w:val="22"/>
          <w:szCs w:val="22"/>
          <w:lang w:val="en-US"/>
        </w:rPr>
      </w:pPr>
      <w:r w:rsidRPr="00A637FD">
        <w:rPr>
          <w:b/>
          <w:bCs/>
          <w:iCs/>
          <w:noProof/>
          <w:sz w:val="22"/>
          <w:szCs w:val="22"/>
          <w:lang w:val="en-US"/>
        </w:rPr>
        <w:t xml:space="preserve">Адреса Наручиоца: </w:t>
      </w:r>
      <w:r w:rsidRPr="00A637FD">
        <w:rPr>
          <w:bCs/>
          <w:iCs/>
          <w:noProof/>
          <w:sz w:val="22"/>
          <w:szCs w:val="22"/>
          <w:lang w:val="sr-Cyrl-RS"/>
        </w:rPr>
        <w:t>Жарка Зрењанина 2, Нови Сад</w:t>
      </w:r>
      <w:r w:rsidRPr="00A637FD">
        <w:rPr>
          <w:bCs/>
          <w:iCs/>
          <w:noProof/>
          <w:sz w:val="22"/>
          <w:szCs w:val="22"/>
          <w:lang w:val="en-US"/>
        </w:rPr>
        <w:t xml:space="preserve"> </w:t>
      </w:r>
    </w:p>
    <w:p w14:paraId="53A14773" w14:textId="77777777" w:rsidR="007639B1" w:rsidRPr="00A637FD" w:rsidRDefault="007639B1" w:rsidP="007639B1">
      <w:pPr>
        <w:autoSpaceDE w:val="0"/>
        <w:autoSpaceDN w:val="0"/>
        <w:adjustRightInd w:val="0"/>
        <w:rPr>
          <w:bCs/>
          <w:iCs/>
          <w:noProof/>
          <w:sz w:val="22"/>
          <w:szCs w:val="22"/>
          <w:lang w:val="sr-Latn-RS"/>
        </w:rPr>
      </w:pPr>
      <w:r w:rsidRPr="00A637FD">
        <w:rPr>
          <w:b/>
          <w:bCs/>
          <w:iCs/>
          <w:noProof/>
          <w:sz w:val="22"/>
          <w:szCs w:val="22"/>
          <w:lang w:val="en-US"/>
        </w:rPr>
        <w:t>Интернет страница Наручиоца</w:t>
      </w:r>
      <w:r w:rsidRPr="00A637FD">
        <w:rPr>
          <w:bCs/>
          <w:iCs/>
          <w:noProof/>
          <w:sz w:val="22"/>
          <w:szCs w:val="22"/>
          <w:lang w:val="en-US"/>
        </w:rPr>
        <w:t>: www.novisad.rs</w:t>
      </w:r>
    </w:p>
    <w:p w14:paraId="6D3ED779" w14:textId="77777777" w:rsidR="007639B1" w:rsidRPr="00A637FD" w:rsidRDefault="007639B1" w:rsidP="007639B1">
      <w:pPr>
        <w:autoSpaceDE w:val="0"/>
        <w:autoSpaceDN w:val="0"/>
        <w:adjustRightInd w:val="0"/>
        <w:rPr>
          <w:bCs/>
          <w:iCs/>
          <w:noProof/>
          <w:sz w:val="22"/>
          <w:szCs w:val="22"/>
          <w:lang w:val="en-US"/>
        </w:rPr>
      </w:pPr>
      <w:r w:rsidRPr="00A637FD">
        <w:rPr>
          <w:b/>
          <w:bCs/>
          <w:iCs/>
          <w:noProof/>
          <w:sz w:val="22"/>
          <w:szCs w:val="22"/>
          <w:lang w:val="en-US"/>
        </w:rPr>
        <w:t xml:space="preserve">Врста поступка јавне набавке: </w:t>
      </w:r>
      <w:r w:rsidRPr="00A637FD">
        <w:rPr>
          <w:bCs/>
          <w:iCs/>
          <w:noProof/>
          <w:sz w:val="22"/>
          <w:szCs w:val="22"/>
          <w:lang w:val="sr-Cyrl-RS"/>
        </w:rPr>
        <w:t>отворени поступак</w:t>
      </w:r>
    </w:p>
    <w:p w14:paraId="1EDD2EDA" w14:textId="77777777" w:rsidR="007639B1" w:rsidRPr="00A637FD" w:rsidRDefault="007639B1" w:rsidP="007639B1">
      <w:pPr>
        <w:autoSpaceDE w:val="0"/>
        <w:autoSpaceDN w:val="0"/>
        <w:adjustRightInd w:val="0"/>
        <w:rPr>
          <w:bCs/>
          <w:iCs/>
          <w:noProof/>
          <w:sz w:val="22"/>
          <w:szCs w:val="22"/>
          <w:lang w:val="sr-Cyrl-RS"/>
        </w:rPr>
      </w:pPr>
      <w:r w:rsidRPr="00A637FD">
        <w:rPr>
          <w:b/>
          <w:bCs/>
          <w:iCs/>
          <w:noProof/>
          <w:sz w:val="22"/>
          <w:szCs w:val="22"/>
          <w:lang w:val="en-US"/>
        </w:rPr>
        <w:t xml:space="preserve">Предмет јавне набавке: </w:t>
      </w:r>
      <w:r w:rsidR="00E80875" w:rsidRPr="00A637FD">
        <w:rPr>
          <w:bCs/>
          <w:iCs/>
          <w:noProof/>
          <w:sz w:val="22"/>
          <w:szCs w:val="22"/>
          <w:lang w:val="sr-Cyrl-RS"/>
        </w:rPr>
        <w:t>услуге</w:t>
      </w:r>
    </w:p>
    <w:p w14:paraId="265B1845" w14:textId="4949A7A9" w:rsidR="007639B1" w:rsidRPr="00A637FD" w:rsidRDefault="007639B1" w:rsidP="007639B1">
      <w:pPr>
        <w:autoSpaceDE w:val="0"/>
        <w:autoSpaceDN w:val="0"/>
        <w:adjustRightInd w:val="0"/>
        <w:rPr>
          <w:bCs/>
          <w:iCs/>
          <w:noProof/>
          <w:sz w:val="22"/>
          <w:szCs w:val="22"/>
          <w:lang w:val="sr-Cyrl-RS"/>
        </w:rPr>
      </w:pPr>
      <w:r w:rsidRPr="00A637FD">
        <w:rPr>
          <w:b/>
          <w:bCs/>
          <w:iCs/>
          <w:noProof/>
          <w:sz w:val="22"/>
          <w:szCs w:val="22"/>
          <w:lang w:val="sr-Cyrl-RS"/>
        </w:rPr>
        <w:t xml:space="preserve">Поступак се спроводи ради: </w:t>
      </w:r>
      <w:r w:rsidRPr="00A637FD">
        <w:rPr>
          <w:bCs/>
          <w:iCs/>
          <w:noProof/>
          <w:sz w:val="22"/>
          <w:szCs w:val="22"/>
          <w:lang w:val="sr-Cyrl-RS"/>
        </w:rPr>
        <w:t xml:space="preserve">закључења </w:t>
      </w:r>
      <w:r w:rsidR="006E6C81">
        <w:rPr>
          <w:bCs/>
          <w:iCs/>
          <w:noProof/>
          <w:sz w:val="22"/>
          <w:szCs w:val="22"/>
          <w:lang w:val="sr-Cyrl-RS"/>
        </w:rPr>
        <w:t>уговора</w:t>
      </w:r>
    </w:p>
    <w:p w14:paraId="0FBED5F4" w14:textId="77777777" w:rsidR="007639B1" w:rsidRPr="00A637FD" w:rsidRDefault="007639B1" w:rsidP="007639B1">
      <w:pPr>
        <w:autoSpaceDE w:val="0"/>
        <w:autoSpaceDN w:val="0"/>
        <w:adjustRightInd w:val="0"/>
        <w:jc w:val="both"/>
        <w:rPr>
          <w:color w:val="000000"/>
          <w:sz w:val="22"/>
          <w:szCs w:val="22"/>
        </w:rPr>
      </w:pPr>
      <w:r w:rsidRPr="00A637FD">
        <w:rPr>
          <w:b/>
          <w:bCs/>
          <w:iCs/>
          <w:noProof/>
          <w:sz w:val="22"/>
          <w:szCs w:val="22"/>
          <w:lang w:val="sr-Cyrl-RS"/>
        </w:rPr>
        <w:t>Лице за контакт</w:t>
      </w:r>
      <w:r w:rsidRPr="00A637FD">
        <w:rPr>
          <w:b/>
          <w:bCs/>
          <w:iCs/>
          <w:noProof/>
          <w:sz w:val="22"/>
          <w:szCs w:val="22"/>
          <w:lang w:val="en-US"/>
        </w:rPr>
        <w:t xml:space="preserve">: </w:t>
      </w:r>
      <w:r w:rsidR="00BD334B" w:rsidRPr="00A637FD">
        <w:rPr>
          <w:bCs/>
          <w:iCs/>
          <w:noProof/>
          <w:sz w:val="22"/>
          <w:szCs w:val="22"/>
          <w:lang w:val="sr-Cyrl-CS"/>
        </w:rPr>
        <w:t>Милијана Радовановић</w:t>
      </w:r>
      <w:r w:rsidRPr="00A637FD">
        <w:rPr>
          <w:bCs/>
          <w:iCs/>
          <w:noProof/>
          <w:sz w:val="22"/>
          <w:szCs w:val="22"/>
          <w:lang w:val="sr-Cyrl-CS"/>
        </w:rPr>
        <w:t xml:space="preserve">, </w:t>
      </w:r>
      <w:r w:rsidRPr="00A637FD">
        <w:rPr>
          <w:bCs/>
          <w:iCs/>
          <w:noProof/>
          <w:sz w:val="22"/>
          <w:szCs w:val="22"/>
          <w:lang w:val="en-US"/>
        </w:rPr>
        <w:t>e-mail</w:t>
      </w:r>
      <w:r w:rsidR="008F6E26" w:rsidRPr="00A637FD">
        <w:rPr>
          <w:bCs/>
          <w:iCs/>
          <w:noProof/>
          <w:sz w:val="22"/>
          <w:szCs w:val="22"/>
          <w:lang w:val="sr-Cyrl-RS"/>
        </w:rPr>
        <w:t>:</w:t>
      </w:r>
      <w:r w:rsidRPr="00A637FD">
        <w:rPr>
          <w:bCs/>
          <w:iCs/>
          <w:noProof/>
          <w:sz w:val="22"/>
          <w:szCs w:val="22"/>
          <w:lang w:val="en-US"/>
        </w:rPr>
        <w:t xml:space="preserve"> </w:t>
      </w:r>
      <w:r w:rsidR="00BD334B" w:rsidRPr="00A637FD">
        <w:rPr>
          <w:color w:val="0000FF"/>
          <w:sz w:val="22"/>
          <w:szCs w:val="22"/>
          <w:lang w:val="sr-Latn-RS"/>
        </w:rPr>
        <w:t>milijana.</w:t>
      </w:r>
      <w:r w:rsidR="00BD334B" w:rsidRPr="00A637FD">
        <w:rPr>
          <w:color w:val="0000FF"/>
          <w:sz w:val="22"/>
          <w:szCs w:val="22"/>
          <w:lang w:val="en-US"/>
        </w:rPr>
        <w:t>radovanovic</w:t>
      </w:r>
      <w:r w:rsidRPr="00A637FD">
        <w:rPr>
          <w:color w:val="0000FF"/>
          <w:sz w:val="22"/>
          <w:szCs w:val="22"/>
          <w:lang w:val="en-US"/>
        </w:rPr>
        <w:t>@uprava.novisad.rs</w:t>
      </w:r>
    </w:p>
    <w:p w14:paraId="762E0CB0" w14:textId="77777777" w:rsidR="007639B1" w:rsidRPr="00A637FD" w:rsidRDefault="007639B1" w:rsidP="007639B1">
      <w:pPr>
        <w:autoSpaceDE w:val="0"/>
        <w:autoSpaceDN w:val="0"/>
        <w:adjustRightInd w:val="0"/>
        <w:rPr>
          <w:bCs/>
          <w:iCs/>
          <w:noProof/>
          <w:sz w:val="22"/>
          <w:szCs w:val="22"/>
          <w:lang w:val="sr-Cyrl-RS"/>
        </w:rPr>
      </w:pPr>
    </w:p>
    <w:p w14:paraId="5FA9C4D4" w14:textId="77777777" w:rsidR="007639B1" w:rsidRPr="002D6115" w:rsidRDefault="007639B1" w:rsidP="00C767D7">
      <w:pPr>
        <w:pStyle w:val="Naslov1"/>
      </w:pPr>
      <w:bookmarkStart w:id="3" w:name="_Toc357427041"/>
      <w:bookmarkStart w:id="4" w:name="_Toc385248965"/>
      <w:r w:rsidRPr="002D6115">
        <w:t xml:space="preserve"> </w:t>
      </w:r>
      <w:bookmarkStart w:id="5" w:name="_Toc516820957"/>
      <w:r w:rsidRPr="002D6115">
        <w:t>ПОДАЦИ О ПРЕДМЕТУ ЈАВНЕ НАБАВКЕ</w:t>
      </w:r>
      <w:bookmarkEnd w:id="3"/>
      <w:bookmarkEnd w:id="4"/>
      <w:bookmarkEnd w:id="5"/>
    </w:p>
    <w:p w14:paraId="7E00C9B6" w14:textId="3A492F90" w:rsidR="00BD334B" w:rsidRPr="00A637FD" w:rsidRDefault="007639B1" w:rsidP="007639B1">
      <w:pPr>
        <w:jc w:val="both"/>
        <w:rPr>
          <w:bCs/>
          <w:iCs/>
          <w:sz w:val="22"/>
          <w:szCs w:val="22"/>
          <w:lang w:val="sr-Cyrl-CS"/>
        </w:rPr>
      </w:pPr>
      <w:r w:rsidRPr="00A637FD">
        <w:rPr>
          <w:b/>
          <w:bCs/>
          <w:iCs/>
          <w:noProof/>
          <w:sz w:val="22"/>
          <w:szCs w:val="22"/>
          <w:lang w:val="en-US"/>
        </w:rPr>
        <w:t>Опис предмета набавке</w:t>
      </w:r>
      <w:r w:rsidR="00DB0FFC" w:rsidRPr="00A637FD">
        <w:rPr>
          <w:b/>
          <w:bCs/>
          <w:iCs/>
          <w:sz w:val="22"/>
          <w:szCs w:val="22"/>
          <w:lang w:val="en-US"/>
        </w:rPr>
        <w:t>:</w:t>
      </w:r>
      <w:r w:rsidR="00DB0FFC" w:rsidRPr="00A637FD">
        <w:rPr>
          <w:bCs/>
          <w:iCs/>
          <w:sz w:val="22"/>
          <w:szCs w:val="22"/>
          <w:lang w:val="en-US"/>
        </w:rPr>
        <w:t xml:space="preserve"> </w:t>
      </w:r>
      <w:r w:rsidR="009C06E2">
        <w:rPr>
          <w:bCs/>
          <w:iCs/>
          <w:sz w:val="22"/>
          <w:szCs w:val="22"/>
          <w:lang w:val="sr-Cyrl-RS"/>
        </w:rPr>
        <w:t>сервисирање и одржавање моторних возила</w:t>
      </w:r>
      <w:r w:rsidR="00DB0FFC" w:rsidRPr="00A637FD">
        <w:rPr>
          <w:bCs/>
          <w:iCs/>
          <w:sz w:val="22"/>
          <w:szCs w:val="22"/>
          <w:lang w:val="sr-Cyrl-RS"/>
        </w:rPr>
        <w:t>,</w:t>
      </w:r>
      <w:r w:rsidR="00DB0FFC" w:rsidRPr="00A637FD">
        <w:rPr>
          <w:bCs/>
          <w:iCs/>
          <w:sz w:val="22"/>
          <w:szCs w:val="22"/>
          <w:lang w:val="sr-Cyrl-CS"/>
        </w:rPr>
        <w:t xml:space="preserve"> за период од годину дана</w:t>
      </w:r>
      <w:r w:rsidR="00DB0FFC" w:rsidRPr="00A637FD">
        <w:rPr>
          <w:bCs/>
          <w:iCs/>
          <w:sz w:val="22"/>
          <w:szCs w:val="22"/>
          <w:lang w:val="sr-Cyrl-RS"/>
        </w:rPr>
        <w:t xml:space="preserve">, у свему према спецификацији </w:t>
      </w:r>
      <w:r w:rsidR="00DB0FFC" w:rsidRPr="00A637FD">
        <w:rPr>
          <w:bCs/>
          <w:iCs/>
          <w:sz w:val="22"/>
          <w:szCs w:val="22"/>
          <w:lang w:val="sr-Cyrl-CS"/>
        </w:rPr>
        <w:t>садржаној у Конкурсној документацији.</w:t>
      </w:r>
    </w:p>
    <w:p w14:paraId="7F474B17" w14:textId="77777777" w:rsidR="00DB0FFC" w:rsidRPr="00A637FD" w:rsidRDefault="00DB0FFC" w:rsidP="007639B1">
      <w:pPr>
        <w:jc w:val="both"/>
        <w:rPr>
          <w:sz w:val="22"/>
          <w:szCs w:val="22"/>
        </w:rPr>
      </w:pPr>
    </w:p>
    <w:p w14:paraId="6D18BAD9" w14:textId="719856DF" w:rsidR="00854D07" w:rsidRPr="00A637FD" w:rsidRDefault="007639B1" w:rsidP="00854D07">
      <w:pPr>
        <w:autoSpaceDE w:val="0"/>
        <w:autoSpaceDN w:val="0"/>
        <w:adjustRightInd w:val="0"/>
        <w:jc w:val="both"/>
        <w:rPr>
          <w:sz w:val="22"/>
          <w:szCs w:val="22"/>
          <w:lang w:val="sr-Cyrl-CS"/>
        </w:rPr>
      </w:pPr>
      <w:r w:rsidRPr="00A637FD">
        <w:rPr>
          <w:b/>
          <w:bCs/>
          <w:iCs/>
          <w:noProof/>
          <w:sz w:val="22"/>
          <w:szCs w:val="22"/>
          <w:lang w:val="en-US"/>
        </w:rPr>
        <w:t>Назив и ознака из општег речника набавке:</w:t>
      </w:r>
      <w:r w:rsidRPr="00A637FD">
        <w:rPr>
          <w:bCs/>
          <w:iCs/>
          <w:noProof/>
          <w:sz w:val="22"/>
          <w:szCs w:val="22"/>
          <w:lang w:val="sr-Cyrl-RS"/>
        </w:rPr>
        <w:t xml:space="preserve"> </w:t>
      </w:r>
      <w:r w:rsidR="009C06E2" w:rsidRPr="009C06E2">
        <w:rPr>
          <w:sz w:val="22"/>
          <w:szCs w:val="22"/>
          <w:lang w:val="sr-Cyrl-CS"/>
        </w:rPr>
        <w:t>Услуге поправки и одржавања моторних возила и припадајуће опреме – 50110000.</w:t>
      </w:r>
    </w:p>
    <w:p w14:paraId="68C4FCA8" w14:textId="77777777" w:rsidR="007639B1" w:rsidRPr="00A637FD" w:rsidRDefault="007639B1" w:rsidP="007639B1">
      <w:pPr>
        <w:autoSpaceDE w:val="0"/>
        <w:autoSpaceDN w:val="0"/>
        <w:adjustRightInd w:val="0"/>
        <w:jc w:val="both"/>
        <w:rPr>
          <w:sz w:val="22"/>
          <w:szCs w:val="22"/>
          <w:lang w:val="sr-Cyrl-CS"/>
        </w:rPr>
      </w:pPr>
    </w:p>
    <w:p w14:paraId="681DB389" w14:textId="77777777" w:rsidR="007639B1" w:rsidRPr="00A637FD" w:rsidRDefault="00E80875" w:rsidP="007639B1">
      <w:pPr>
        <w:autoSpaceDE w:val="0"/>
        <w:autoSpaceDN w:val="0"/>
        <w:adjustRightInd w:val="0"/>
        <w:jc w:val="both"/>
        <w:rPr>
          <w:sz w:val="22"/>
          <w:szCs w:val="22"/>
          <w:lang w:val="sr-Cyrl-CS"/>
        </w:rPr>
      </w:pPr>
      <w:r w:rsidRPr="00A637FD">
        <w:rPr>
          <w:sz w:val="22"/>
          <w:szCs w:val="22"/>
          <w:lang w:val="sr-Cyrl-CS"/>
        </w:rPr>
        <w:t xml:space="preserve">Предметна набавка обликована је по партијама и то: </w:t>
      </w:r>
    </w:p>
    <w:p w14:paraId="567D8E4C" w14:textId="77777777" w:rsidR="00E80875" w:rsidRPr="00A637FD" w:rsidRDefault="00E80875" w:rsidP="007639B1">
      <w:pPr>
        <w:autoSpaceDE w:val="0"/>
        <w:autoSpaceDN w:val="0"/>
        <w:adjustRightInd w:val="0"/>
        <w:jc w:val="both"/>
        <w:rPr>
          <w:sz w:val="22"/>
          <w:szCs w:val="22"/>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1650"/>
        <w:gridCol w:w="4521"/>
      </w:tblGrid>
      <w:tr w:rsidR="00791832" w:rsidRPr="00365F3C" w14:paraId="3E9C5A26" w14:textId="77777777" w:rsidTr="00F4593D">
        <w:tc>
          <w:tcPr>
            <w:tcW w:w="219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FFE957A" w14:textId="77777777" w:rsidR="00791832" w:rsidRPr="00711383" w:rsidRDefault="00791832" w:rsidP="005B43CA">
            <w:pPr>
              <w:autoSpaceDE w:val="0"/>
              <w:autoSpaceDN w:val="0"/>
              <w:adjustRightInd w:val="0"/>
              <w:jc w:val="center"/>
              <w:rPr>
                <w:sz w:val="22"/>
                <w:szCs w:val="22"/>
                <w:lang w:val="sr-Cyrl-CS"/>
              </w:rPr>
            </w:pPr>
            <w:r w:rsidRPr="00711383">
              <w:rPr>
                <w:sz w:val="22"/>
                <w:szCs w:val="22"/>
                <w:lang w:val="sr-Cyrl-CS"/>
              </w:rPr>
              <w:t>Назив партије</w:t>
            </w:r>
          </w:p>
        </w:tc>
        <w:tc>
          <w:tcPr>
            <w:tcW w:w="74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4B97669" w14:textId="56A796D2" w:rsidR="00791832" w:rsidRPr="00711383" w:rsidRDefault="007A244D" w:rsidP="007A244D">
            <w:pPr>
              <w:autoSpaceDE w:val="0"/>
              <w:autoSpaceDN w:val="0"/>
              <w:adjustRightInd w:val="0"/>
              <w:jc w:val="center"/>
              <w:rPr>
                <w:sz w:val="22"/>
                <w:szCs w:val="22"/>
                <w:lang w:val="sr-Cyrl-CS"/>
              </w:rPr>
            </w:pPr>
            <w:r>
              <w:rPr>
                <w:sz w:val="22"/>
                <w:szCs w:val="22"/>
                <w:lang w:val="sr-Cyrl-RS"/>
              </w:rPr>
              <w:t>Унапред одређена в</w:t>
            </w:r>
            <w:r w:rsidR="00DD5315">
              <w:rPr>
                <w:sz w:val="22"/>
                <w:szCs w:val="22"/>
                <w:lang w:val="sr-Cyrl-RS"/>
              </w:rPr>
              <w:t>редност уговора</w:t>
            </w:r>
            <w:r w:rsidR="00791832" w:rsidRPr="00711383">
              <w:rPr>
                <w:sz w:val="22"/>
                <w:szCs w:val="22"/>
                <w:lang w:val="sr-Cyrl-CS"/>
              </w:rPr>
              <w:t xml:space="preserve"> без ПДВ-а</w:t>
            </w:r>
          </w:p>
        </w:tc>
        <w:tc>
          <w:tcPr>
            <w:tcW w:w="2052"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A00752F" w14:textId="77777777" w:rsidR="00791832" w:rsidRPr="00711383" w:rsidRDefault="00791832" w:rsidP="005B43CA">
            <w:pPr>
              <w:autoSpaceDE w:val="0"/>
              <w:autoSpaceDN w:val="0"/>
              <w:adjustRightInd w:val="0"/>
              <w:jc w:val="center"/>
              <w:rPr>
                <w:sz w:val="22"/>
                <w:szCs w:val="22"/>
                <w:lang w:val="sr-Cyrl-CS"/>
              </w:rPr>
            </w:pPr>
            <w:r w:rsidRPr="00711383">
              <w:rPr>
                <w:sz w:val="22"/>
                <w:szCs w:val="22"/>
                <w:lang w:val="sr-Cyrl-CS"/>
              </w:rPr>
              <w:t>Назив и ознака из ОРН</w:t>
            </w:r>
          </w:p>
        </w:tc>
      </w:tr>
      <w:tr w:rsidR="00791832" w:rsidRPr="00365F3C" w14:paraId="3CA093E1" w14:textId="77777777" w:rsidTr="00791832">
        <w:tc>
          <w:tcPr>
            <w:tcW w:w="2199" w:type="pct"/>
            <w:tcBorders>
              <w:top w:val="single" w:sz="4" w:space="0" w:color="auto"/>
              <w:left w:val="single" w:sz="4" w:space="0" w:color="auto"/>
              <w:bottom w:val="single" w:sz="4" w:space="0" w:color="auto"/>
              <w:right w:val="single" w:sz="4" w:space="0" w:color="auto"/>
            </w:tcBorders>
            <w:hideMark/>
          </w:tcPr>
          <w:p w14:paraId="0F3B47FD" w14:textId="030E947D" w:rsidR="00791832" w:rsidRPr="00711383" w:rsidRDefault="00791832" w:rsidP="00091786">
            <w:pPr>
              <w:autoSpaceDE w:val="0"/>
              <w:autoSpaceDN w:val="0"/>
              <w:adjustRightInd w:val="0"/>
              <w:jc w:val="both"/>
              <w:rPr>
                <w:sz w:val="22"/>
                <w:szCs w:val="22"/>
                <w:lang w:val="sr-Cyrl-CS"/>
              </w:rPr>
            </w:pPr>
            <w:r w:rsidRPr="00711383">
              <w:rPr>
                <w:sz w:val="22"/>
                <w:szCs w:val="22"/>
                <w:lang w:val="sr-Cyrl-CS"/>
              </w:rPr>
              <w:t>Партија 1 – Сервисирање и о</w:t>
            </w:r>
            <w:r w:rsidR="00091786">
              <w:rPr>
                <w:sz w:val="22"/>
                <w:szCs w:val="22"/>
                <w:lang w:val="sr-Cyrl-CS"/>
              </w:rPr>
              <w:t xml:space="preserve">државање моторних возила марке </w:t>
            </w:r>
            <w:r w:rsidR="00AB46D0">
              <w:rPr>
                <w:sz w:val="22"/>
                <w:szCs w:val="22"/>
                <w:lang w:val="sr-Cyrl-CS"/>
              </w:rPr>
              <w:t>Dacia</w:t>
            </w:r>
            <w:r w:rsidRPr="00711383">
              <w:rPr>
                <w:sz w:val="22"/>
                <w:szCs w:val="22"/>
                <w:lang w:val="sr-Cyrl-CS"/>
              </w:rPr>
              <w:t xml:space="preserve"> у гарантном року</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14:paraId="704562C3" w14:textId="77777777" w:rsidR="00791832" w:rsidRPr="00711383" w:rsidRDefault="00791832" w:rsidP="00711383">
            <w:pPr>
              <w:autoSpaceDE w:val="0"/>
              <w:autoSpaceDN w:val="0"/>
              <w:adjustRightInd w:val="0"/>
              <w:jc w:val="both"/>
              <w:rPr>
                <w:sz w:val="22"/>
                <w:szCs w:val="22"/>
                <w:lang w:val="sr-Cyrl-CS"/>
              </w:rPr>
            </w:pPr>
            <w:r w:rsidRPr="00711383">
              <w:rPr>
                <w:sz w:val="22"/>
                <w:szCs w:val="22"/>
                <w:lang w:val="sr-Cyrl-CS"/>
              </w:rPr>
              <w:t>400.000,00</w:t>
            </w:r>
          </w:p>
        </w:tc>
        <w:tc>
          <w:tcPr>
            <w:tcW w:w="2052" w:type="pct"/>
            <w:tcBorders>
              <w:top w:val="single" w:sz="4" w:space="0" w:color="auto"/>
              <w:left w:val="single" w:sz="4" w:space="0" w:color="auto"/>
              <w:bottom w:val="single" w:sz="4" w:space="0" w:color="auto"/>
              <w:right w:val="single" w:sz="4" w:space="0" w:color="auto"/>
            </w:tcBorders>
          </w:tcPr>
          <w:p w14:paraId="30EAD956" w14:textId="77777777" w:rsidR="00791832" w:rsidRPr="00711383" w:rsidRDefault="00791832" w:rsidP="00711383">
            <w:pPr>
              <w:autoSpaceDE w:val="0"/>
              <w:autoSpaceDN w:val="0"/>
              <w:adjustRightInd w:val="0"/>
              <w:jc w:val="both"/>
              <w:rPr>
                <w:sz w:val="22"/>
                <w:szCs w:val="22"/>
                <w:lang w:val="sr-Cyrl-CS"/>
              </w:rPr>
            </w:pPr>
            <w:r w:rsidRPr="00711383">
              <w:rPr>
                <w:sz w:val="22"/>
                <w:szCs w:val="22"/>
                <w:lang w:val="sr-Cyrl-CS"/>
              </w:rPr>
              <w:t>Услуге поправки и одржавања моторних возила и припадајуће опреме – 50110000</w:t>
            </w:r>
          </w:p>
        </w:tc>
      </w:tr>
      <w:tr w:rsidR="00791832" w:rsidRPr="00365F3C" w14:paraId="1E691592" w14:textId="77777777" w:rsidTr="00791832">
        <w:tc>
          <w:tcPr>
            <w:tcW w:w="2199" w:type="pct"/>
            <w:tcBorders>
              <w:top w:val="single" w:sz="4" w:space="0" w:color="auto"/>
              <w:left w:val="single" w:sz="4" w:space="0" w:color="auto"/>
              <w:bottom w:val="single" w:sz="4" w:space="0" w:color="auto"/>
              <w:right w:val="single" w:sz="4" w:space="0" w:color="auto"/>
            </w:tcBorders>
          </w:tcPr>
          <w:p w14:paraId="7755FE32" w14:textId="7455C39B" w:rsidR="00791832" w:rsidRPr="00711383" w:rsidRDefault="00791832" w:rsidP="00091786">
            <w:pPr>
              <w:autoSpaceDE w:val="0"/>
              <w:autoSpaceDN w:val="0"/>
              <w:adjustRightInd w:val="0"/>
              <w:jc w:val="both"/>
              <w:rPr>
                <w:sz w:val="22"/>
                <w:szCs w:val="22"/>
                <w:lang w:val="sr-Cyrl-CS"/>
              </w:rPr>
            </w:pPr>
            <w:r w:rsidRPr="00711383">
              <w:rPr>
                <w:sz w:val="22"/>
                <w:szCs w:val="22"/>
                <w:lang w:val="sr-Cyrl-CS"/>
              </w:rPr>
              <w:t>Партија 2 – Сервисирање и о</w:t>
            </w:r>
            <w:r w:rsidR="00091786">
              <w:rPr>
                <w:sz w:val="22"/>
                <w:szCs w:val="22"/>
                <w:lang w:val="sr-Cyrl-CS"/>
              </w:rPr>
              <w:t xml:space="preserve">државање моторних возила марке </w:t>
            </w:r>
            <w:r w:rsidRPr="00711383">
              <w:rPr>
                <w:sz w:val="22"/>
                <w:szCs w:val="22"/>
                <w:lang w:val="sr-Cyrl-CS"/>
              </w:rPr>
              <w:t>Volkswagen у гарантном року</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14:paraId="3905ADBD" w14:textId="77777777" w:rsidR="00791832" w:rsidRPr="00711383" w:rsidRDefault="00791832" w:rsidP="00711383">
            <w:pPr>
              <w:autoSpaceDE w:val="0"/>
              <w:autoSpaceDN w:val="0"/>
              <w:adjustRightInd w:val="0"/>
              <w:jc w:val="both"/>
              <w:rPr>
                <w:sz w:val="22"/>
                <w:szCs w:val="22"/>
                <w:lang w:val="sr-Cyrl-CS"/>
              </w:rPr>
            </w:pPr>
            <w:r w:rsidRPr="00711383">
              <w:rPr>
                <w:sz w:val="22"/>
                <w:szCs w:val="22"/>
                <w:lang w:val="sr-Cyrl-CS"/>
              </w:rPr>
              <w:t>400.000,00</w:t>
            </w:r>
          </w:p>
        </w:tc>
        <w:tc>
          <w:tcPr>
            <w:tcW w:w="2052" w:type="pct"/>
            <w:tcBorders>
              <w:top w:val="single" w:sz="4" w:space="0" w:color="auto"/>
              <w:left w:val="single" w:sz="4" w:space="0" w:color="auto"/>
              <w:bottom w:val="single" w:sz="4" w:space="0" w:color="auto"/>
              <w:right w:val="single" w:sz="4" w:space="0" w:color="auto"/>
            </w:tcBorders>
          </w:tcPr>
          <w:p w14:paraId="29E702F4" w14:textId="77777777" w:rsidR="00791832" w:rsidRPr="00711383" w:rsidRDefault="00791832" w:rsidP="00711383">
            <w:pPr>
              <w:autoSpaceDE w:val="0"/>
              <w:autoSpaceDN w:val="0"/>
              <w:adjustRightInd w:val="0"/>
              <w:jc w:val="both"/>
              <w:rPr>
                <w:sz w:val="22"/>
                <w:szCs w:val="22"/>
                <w:lang w:val="sr-Cyrl-CS"/>
              </w:rPr>
            </w:pPr>
            <w:r w:rsidRPr="00711383">
              <w:rPr>
                <w:sz w:val="22"/>
                <w:szCs w:val="22"/>
                <w:lang w:val="sr-Cyrl-CS"/>
              </w:rPr>
              <w:t>Услуге поправки и одржавања моторних возила и припадајуће опреме – 50110000</w:t>
            </w:r>
          </w:p>
        </w:tc>
      </w:tr>
      <w:tr w:rsidR="00791832" w:rsidRPr="00365F3C" w14:paraId="6FB129AF" w14:textId="77777777" w:rsidTr="00791832">
        <w:tc>
          <w:tcPr>
            <w:tcW w:w="2199" w:type="pct"/>
            <w:tcBorders>
              <w:top w:val="single" w:sz="4" w:space="0" w:color="auto"/>
              <w:left w:val="single" w:sz="4" w:space="0" w:color="auto"/>
              <w:bottom w:val="single" w:sz="4" w:space="0" w:color="auto"/>
              <w:right w:val="single" w:sz="4" w:space="0" w:color="auto"/>
            </w:tcBorders>
          </w:tcPr>
          <w:p w14:paraId="406D4E17" w14:textId="4D31A6CB" w:rsidR="00791832" w:rsidRPr="00711383" w:rsidRDefault="00791832" w:rsidP="00711383">
            <w:pPr>
              <w:autoSpaceDE w:val="0"/>
              <w:autoSpaceDN w:val="0"/>
              <w:adjustRightInd w:val="0"/>
              <w:jc w:val="both"/>
              <w:rPr>
                <w:sz w:val="22"/>
                <w:szCs w:val="22"/>
                <w:lang w:val="sr-Cyrl-CS"/>
              </w:rPr>
            </w:pPr>
            <w:r w:rsidRPr="00711383">
              <w:rPr>
                <w:sz w:val="22"/>
                <w:szCs w:val="22"/>
                <w:lang w:val="sr-Cyrl-CS"/>
              </w:rPr>
              <w:t>Партија 3 – Сервисирање и о</w:t>
            </w:r>
            <w:r w:rsidR="00091786">
              <w:rPr>
                <w:sz w:val="22"/>
                <w:szCs w:val="22"/>
                <w:lang w:val="sr-Cyrl-CS"/>
              </w:rPr>
              <w:t>државање моторних возила марке Fiat</w:t>
            </w:r>
            <w:r w:rsidRPr="00711383">
              <w:rPr>
                <w:sz w:val="22"/>
                <w:szCs w:val="22"/>
                <w:lang w:val="sr-Cyrl-CS"/>
              </w:rPr>
              <w:t xml:space="preserve"> у гарантном року</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14:paraId="3C59B035" w14:textId="77777777" w:rsidR="00791832" w:rsidRPr="00711383" w:rsidRDefault="00791832" w:rsidP="00711383">
            <w:pPr>
              <w:autoSpaceDE w:val="0"/>
              <w:autoSpaceDN w:val="0"/>
              <w:adjustRightInd w:val="0"/>
              <w:jc w:val="both"/>
              <w:rPr>
                <w:sz w:val="22"/>
                <w:szCs w:val="22"/>
                <w:lang w:val="sr-Cyrl-CS"/>
              </w:rPr>
            </w:pPr>
            <w:r w:rsidRPr="00711383">
              <w:rPr>
                <w:sz w:val="22"/>
                <w:szCs w:val="22"/>
                <w:lang w:val="sr-Cyrl-CS"/>
              </w:rPr>
              <w:t>300.000,00</w:t>
            </w:r>
          </w:p>
        </w:tc>
        <w:tc>
          <w:tcPr>
            <w:tcW w:w="2052" w:type="pct"/>
            <w:tcBorders>
              <w:top w:val="single" w:sz="4" w:space="0" w:color="auto"/>
              <w:left w:val="single" w:sz="4" w:space="0" w:color="auto"/>
              <w:bottom w:val="single" w:sz="4" w:space="0" w:color="auto"/>
              <w:right w:val="single" w:sz="4" w:space="0" w:color="auto"/>
            </w:tcBorders>
          </w:tcPr>
          <w:p w14:paraId="57C9B1A7" w14:textId="77777777" w:rsidR="00791832" w:rsidRPr="00711383" w:rsidRDefault="00791832" w:rsidP="00711383">
            <w:pPr>
              <w:autoSpaceDE w:val="0"/>
              <w:autoSpaceDN w:val="0"/>
              <w:adjustRightInd w:val="0"/>
              <w:jc w:val="both"/>
              <w:rPr>
                <w:sz w:val="22"/>
                <w:szCs w:val="22"/>
                <w:lang w:val="sr-Cyrl-CS"/>
              </w:rPr>
            </w:pPr>
            <w:r w:rsidRPr="00711383">
              <w:rPr>
                <w:sz w:val="22"/>
                <w:szCs w:val="22"/>
                <w:lang w:val="sr-Cyrl-CS"/>
              </w:rPr>
              <w:t>Услуге поправки и одржавања моторних возила и припадајуће опреме – 50110000</w:t>
            </w:r>
          </w:p>
        </w:tc>
      </w:tr>
      <w:tr w:rsidR="00791832" w:rsidRPr="00365F3C" w14:paraId="56C825C6" w14:textId="77777777" w:rsidTr="00791832">
        <w:tc>
          <w:tcPr>
            <w:tcW w:w="2199" w:type="pct"/>
            <w:tcBorders>
              <w:top w:val="single" w:sz="4" w:space="0" w:color="auto"/>
              <w:left w:val="single" w:sz="4" w:space="0" w:color="auto"/>
              <w:bottom w:val="single" w:sz="4" w:space="0" w:color="auto"/>
              <w:right w:val="single" w:sz="4" w:space="0" w:color="auto"/>
            </w:tcBorders>
          </w:tcPr>
          <w:p w14:paraId="7A990C7E" w14:textId="0732867A" w:rsidR="00791832" w:rsidRPr="00711383" w:rsidRDefault="00791832" w:rsidP="00711383">
            <w:pPr>
              <w:autoSpaceDE w:val="0"/>
              <w:autoSpaceDN w:val="0"/>
              <w:adjustRightInd w:val="0"/>
              <w:jc w:val="both"/>
              <w:rPr>
                <w:sz w:val="22"/>
                <w:szCs w:val="22"/>
                <w:lang w:val="sr-Cyrl-CS"/>
              </w:rPr>
            </w:pPr>
            <w:r w:rsidRPr="00711383">
              <w:rPr>
                <w:sz w:val="22"/>
                <w:szCs w:val="22"/>
                <w:lang w:val="sr-Cyrl-CS"/>
              </w:rPr>
              <w:t>Партија 4 – Сервисирање и о</w:t>
            </w:r>
            <w:r w:rsidR="00091786">
              <w:rPr>
                <w:sz w:val="22"/>
                <w:szCs w:val="22"/>
                <w:lang w:val="sr-Cyrl-CS"/>
              </w:rPr>
              <w:t>државање моторних возила марке Mazda</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14:paraId="5C812998" w14:textId="77777777" w:rsidR="00791832" w:rsidRPr="00711383" w:rsidRDefault="00791832" w:rsidP="00711383">
            <w:pPr>
              <w:autoSpaceDE w:val="0"/>
              <w:autoSpaceDN w:val="0"/>
              <w:adjustRightInd w:val="0"/>
              <w:jc w:val="both"/>
              <w:rPr>
                <w:sz w:val="22"/>
                <w:szCs w:val="22"/>
                <w:lang w:val="sr-Cyrl-CS"/>
              </w:rPr>
            </w:pPr>
            <w:r w:rsidRPr="00711383">
              <w:rPr>
                <w:sz w:val="22"/>
                <w:szCs w:val="22"/>
                <w:lang w:val="sr-Cyrl-CS"/>
              </w:rPr>
              <w:t>200.000,00</w:t>
            </w:r>
          </w:p>
        </w:tc>
        <w:tc>
          <w:tcPr>
            <w:tcW w:w="2052" w:type="pct"/>
            <w:tcBorders>
              <w:top w:val="single" w:sz="4" w:space="0" w:color="auto"/>
              <w:left w:val="single" w:sz="4" w:space="0" w:color="auto"/>
              <w:bottom w:val="single" w:sz="4" w:space="0" w:color="auto"/>
              <w:right w:val="single" w:sz="4" w:space="0" w:color="auto"/>
            </w:tcBorders>
          </w:tcPr>
          <w:p w14:paraId="622594BE" w14:textId="77777777" w:rsidR="00791832" w:rsidRPr="00711383" w:rsidRDefault="00791832" w:rsidP="00711383">
            <w:pPr>
              <w:autoSpaceDE w:val="0"/>
              <w:autoSpaceDN w:val="0"/>
              <w:adjustRightInd w:val="0"/>
              <w:jc w:val="both"/>
              <w:rPr>
                <w:sz w:val="22"/>
                <w:szCs w:val="22"/>
                <w:lang w:val="sr-Cyrl-CS"/>
              </w:rPr>
            </w:pPr>
            <w:r w:rsidRPr="00711383">
              <w:rPr>
                <w:sz w:val="22"/>
                <w:szCs w:val="22"/>
                <w:lang w:val="sr-Cyrl-CS"/>
              </w:rPr>
              <w:t>Услуге поправки и одржавања моторних возила и припадајуће опреме – 50110000</w:t>
            </w:r>
          </w:p>
        </w:tc>
      </w:tr>
      <w:tr w:rsidR="00791832" w:rsidRPr="00365F3C" w14:paraId="24094E8E" w14:textId="77777777" w:rsidTr="00791832">
        <w:tc>
          <w:tcPr>
            <w:tcW w:w="2199" w:type="pct"/>
            <w:tcBorders>
              <w:top w:val="single" w:sz="4" w:space="0" w:color="auto"/>
              <w:left w:val="single" w:sz="4" w:space="0" w:color="auto"/>
              <w:bottom w:val="single" w:sz="4" w:space="0" w:color="auto"/>
              <w:right w:val="single" w:sz="4" w:space="0" w:color="auto"/>
            </w:tcBorders>
          </w:tcPr>
          <w:p w14:paraId="575DF438" w14:textId="47C86EA3" w:rsidR="00791832" w:rsidRPr="00711383" w:rsidRDefault="00791832" w:rsidP="00711383">
            <w:pPr>
              <w:autoSpaceDE w:val="0"/>
              <w:autoSpaceDN w:val="0"/>
              <w:adjustRightInd w:val="0"/>
              <w:jc w:val="both"/>
              <w:rPr>
                <w:sz w:val="22"/>
                <w:szCs w:val="22"/>
                <w:lang w:val="sr-Cyrl-CS"/>
              </w:rPr>
            </w:pPr>
            <w:r w:rsidRPr="00711383">
              <w:rPr>
                <w:sz w:val="22"/>
                <w:szCs w:val="22"/>
                <w:lang w:val="sr-Cyrl-CS"/>
              </w:rPr>
              <w:t>Партија 5 – Сервисирање и о</w:t>
            </w:r>
            <w:r w:rsidR="00091786">
              <w:rPr>
                <w:sz w:val="22"/>
                <w:szCs w:val="22"/>
                <w:lang w:val="sr-Cyrl-CS"/>
              </w:rPr>
              <w:t>државање моторних возила марке Volkswagen</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14:paraId="4A6EF9A3" w14:textId="77777777" w:rsidR="00791832" w:rsidRPr="00711383" w:rsidRDefault="00791832" w:rsidP="00711383">
            <w:pPr>
              <w:autoSpaceDE w:val="0"/>
              <w:autoSpaceDN w:val="0"/>
              <w:adjustRightInd w:val="0"/>
              <w:jc w:val="both"/>
              <w:rPr>
                <w:sz w:val="22"/>
                <w:szCs w:val="22"/>
                <w:lang w:val="sr-Cyrl-CS"/>
              </w:rPr>
            </w:pPr>
            <w:r w:rsidRPr="00711383">
              <w:rPr>
                <w:sz w:val="22"/>
                <w:szCs w:val="22"/>
                <w:lang w:val="sr-Cyrl-CS"/>
              </w:rPr>
              <w:t>1.000.000,00</w:t>
            </w:r>
          </w:p>
        </w:tc>
        <w:tc>
          <w:tcPr>
            <w:tcW w:w="2052" w:type="pct"/>
            <w:tcBorders>
              <w:top w:val="single" w:sz="4" w:space="0" w:color="auto"/>
              <w:left w:val="single" w:sz="4" w:space="0" w:color="auto"/>
              <w:bottom w:val="single" w:sz="4" w:space="0" w:color="auto"/>
              <w:right w:val="single" w:sz="4" w:space="0" w:color="auto"/>
            </w:tcBorders>
          </w:tcPr>
          <w:p w14:paraId="1E6BAE45" w14:textId="77777777" w:rsidR="00791832" w:rsidRPr="00711383" w:rsidRDefault="00791832" w:rsidP="00711383">
            <w:pPr>
              <w:autoSpaceDE w:val="0"/>
              <w:autoSpaceDN w:val="0"/>
              <w:adjustRightInd w:val="0"/>
              <w:jc w:val="both"/>
              <w:rPr>
                <w:sz w:val="22"/>
                <w:szCs w:val="22"/>
                <w:lang w:val="sr-Cyrl-CS"/>
              </w:rPr>
            </w:pPr>
            <w:r w:rsidRPr="00711383">
              <w:rPr>
                <w:sz w:val="22"/>
                <w:szCs w:val="22"/>
                <w:lang w:val="sr-Cyrl-CS"/>
              </w:rPr>
              <w:t>Услуге поправки и одржавања моторних возила и припадајуће опреме – 50110000</w:t>
            </w:r>
          </w:p>
        </w:tc>
      </w:tr>
      <w:tr w:rsidR="00791832" w:rsidRPr="00365F3C" w14:paraId="7B373F2D" w14:textId="77777777" w:rsidTr="00791832">
        <w:tc>
          <w:tcPr>
            <w:tcW w:w="2199" w:type="pct"/>
            <w:tcBorders>
              <w:top w:val="single" w:sz="4" w:space="0" w:color="auto"/>
              <w:left w:val="single" w:sz="4" w:space="0" w:color="auto"/>
              <w:bottom w:val="single" w:sz="4" w:space="0" w:color="auto"/>
              <w:right w:val="single" w:sz="4" w:space="0" w:color="auto"/>
            </w:tcBorders>
          </w:tcPr>
          <w:p w14:paraId="14176DFD" w14:textId="37C6702F" w:rsidR="00791832" w:rsidRPr="00711383" w:rsidRDefault="00791832" w:rsidP="00091786">
            <w:pPr>
              <w:autoSpaceDE w:val="0"/>
              <w:autoSpaceDN w:val="0"/>
              <w:adjustRightInd w:val="0"/>
              <w:jc w:val="both"/>
              <w:rPr>
                <w:sz w:val="22"/>
                <w:szCs w:val="22"/>
                <w:lang w:val="sr-Cyrl-CS"/>
              </w:rPr>
            </w:pPr>
            <w:r w:rsidRPr="00711383">
              <w:rPr>
                <w:sz w:val="22"/>
                <w:szCs w:val="22"/>
                <w:lang w:val="sr-Cyrl-CS"/>
              </w:rPr>
              <w:t>Партија 6 – Сервисирање и о</w:t>
            </w:r>
            <w:r w:rsidR="00091786">
              <w:rPr>
                <w:sz w:val="22"/>
                <w:szCs w:val="22"/>
                <w:lang w:val="sr-Cyrl-CS"/>
              </w:rPr>
              <w:t xml:space="preserve">државање моторних возила марке Fiat, </w:t>
            </w:r>
            <w:r w:rsidRPr="00711383">
              <w:rPr>
                <w:sz w:val="22"/>
                <w:szCs w:val="22"/>
                <w:lang w:val="sr-Cyrl-CS"/>
              </w:rPr>
              <w:t>Zastava</w:t>
            </w:r>
            <w:r w:rsidR="00091786">
              <w:rPr>
                <w:sz w:val="22"/>
                <w:szCs w:val="22"/>
                <w:lang w:val="sr-Cyrl-CS"/>
              </w:rPr>
              <w:t xml:space="preserve">, Toyota, </w:t>
            </w:r>
            <w:r w:rsidRPr="00711383">
              <w:rPr>
                <w:sz w:val="22"/>
                <w:szCs w:val="22"/>
                <w:lang w:val="sr-Cyrl-CS"/>
              </w:rPr>
              <w:t>Ford</w:t>
            </w:r>
            <w:r w:rsidR="00091786">
              <w:rPr>
                <w:sz w:val="22"/>
                <w:szCs w:val="22"/>
                <w:lang w:val="sr-Cyrl-CS"/>
              </w:rPr>
              <w:t xml:space="preserve"> и Peugeot</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14:paraId="61E33290" w14:textId="77777777" w:rsidR="00791832" w:rsidRPr="00711383" w:rsidRDefault="00791832" w:rsidP="00711383">
            <w:pPr>
              <w:autoSpaceDE w:val="0"/>
              <w:autoSpaceDN w:val="0"/>
              <w:adjustRightInd w:val="0"/>
              <w:jc w:val="both"/>
              <w:rPr>
                <w:sz w:val="22"/>
                <w:szCs w:val="22"/>
                <w:lang w:val="sr-Cyrl-CS"/>
              </w:rPr>
            </w:pPr>
            <w:r w:rsidRPr="00711383">
              <w:rPr>
                <w:sz w:val="22"/>
                <w:szCs w:val="22"/>
                <w:lang w:val="sr-Cyrl-CS"/>
              </w:rPr>
              <w:t>1.000.000,00</w:t>
            </w:r>
          </w:p>
        </w:tc>
        <w:tc>
          <w:tcPr>
            <w:tcW w:w="2052" w:type="pct"/>
            <w:tcBorders>
              <w:top w:val="single" w:sz="4" w:space="0" w:color="auto"/>
              <w:left w:val="single" w:sz="4" w:space="0" w:color="auto"/>
              <w:bottom w:val="single" w:sz="4" w:space="0" w:color="auto"/>
              <w:right w:val="single" w:sz="4" w:space="0" w:color="auto"/>
            </w:tcBorders>
          </w:tcPr>
          <w:p w14:paraId="6417AC3B" w14:textId="77777777" w:rsidR="00791832" w:rsidRPr="00711383" w:rsidRDefault="00791832" w:rsidP="00711383">
            <w:pPr>
              <w:autoSpaceDE w:val="0"/>
              <w:autoSpaceDN w:val="0"/>
              <w:adjustRightInd w:val="0"/>
              <w:jc w:val="both"/>
              <w:rPr>
                <w:sz w:val="22"/>
                <w:szCs w:val="22"/>
                <w:lang w:val="sr-Cyrl-CS"/>
              </w:rPr>
            </w:pPr>
            <w:r w:rsidRPr="00711383">
              <w:rPr>
                <w:sz w:val="22"/>
                <w:szCs w:val="22"/>
                <w:lang w:val="sr-Cyrl-CS"/>
              </w:rPr>
              <w:t>Услуге поправки и одржавања моторних возила и припадајуће опреме – 50110000</w:t>
            </w:r>
          </w:p>
        </w:tc>
      </w:tr>
    </w:tbl>
    <w:p w14:paraId="0409E310" w14:textId="77777777" w:rsidR="00BD334B" w:rsidRPr="00A637FD" w:rsidRDefault="00BD334B" w:rsidP="007639B1">
      <w:pPr>
        <w:autoSpaceDE w:val="0"/>
        <w:autoSpaceDN w:val="0"/>
        <w:adjustRightInd w:val="0"/>
        <w:jc w:val="both"/>
        <w:rPr>
          <w:sz w:val="22"/>
          <w:szCs w:val="22"/>
          <w:lang w:val="sr-Cyrl-CS"/>
        </w:rPr>
      </w:pPr>
    </w:p>
    <w:p w14:paraId="5A8F8E2A" w14:textId="041B5C0B" w:rsidR="00711383" w:rsidRPr="00711383" w:rsidRDefault="00711383" w:rsidP="00711383">
      <w:pPr>
        <w:autoSpaceDE w:val="0"/>
        <w:autoSpaceDN w:val="0"/>
        <w:adjustRightInd w:val="0"/>
        <w:ind w:firstLine="720"/>
        <w:jc w:val="both"/>
        <w:rPr>
          <w:sz w:val="22"/>
          <w:szCs w:val="22"/>
          <w:lang w:val="sr-Cyrl-CS"/>
        </w:rPr>
      </w:pPr>
      <w:r w:rsidRPr="00711383">
        <w:rPr>
          <w:sz w:val="22"/>
          <w:szCs w:val="22"/>
          <w:lang w:val="sr-Cyrl-CS"/>
        </w:rPr>
        <w:t xml:space="preserve">Како се ради о услугама чији обим </w:t>
      </w:r>
      <w:r w:rsidR="00AB46D0">
        <w:rPr>
          <w:sz w:val="22"/>
          <w:szCs w:val="22"/>
          <w:lang w:val="sr-Cyrl-CS"/>
        </w:rPr>
        <w:t xml:space="preserve">и разноврст </w:t>
      </w:r>
      <w:r w:rsidRPr="00711383">
        <w:rPr>
          <w:sz w:val="22"/>
          <w:szCs w:val="22"/>
          <w:lang w:val="sr-Cyrl-CS"/>
        </w:rPr>
        <w:t>није могуће потпуно прец</w:t>
      </w:r>
      <w:r w:rsidR="00927677">
        <w:rPr>
          <w:sz w:val="22"/>
          <w:szCs w:val="22"/>
          <w:lang w:val="sr-Cyrl-CS"/>
        </w:rPr>
        <w:t xml:space="preserve">изно утврдити на годишњем нивоу, тј. </w:t>
      </w:r>
      <w:r w:rsidRPr="00711383">
        <w:rPr>
          <w:sz w:val="22"/>
          <w:szCs w:val="22"/>
          <w:lang w:val="sr-Cyrl-CS"/>
        </w:rPr>
        <w:t>за в</w:t>
      </w:r>
      <w:r w:rsidR="00080F6F">
        <w:rPr>
          <w:sz w:val="22"/>
          <w:szCs w:val="22"/>
          <w:lang w:val="sr-Cyrl-CS"/>
        </w:rPr>
        <w:t xml:space="preserve">реме важења </w:t>
      </w:r>
      <w:r w:rsidR="006E6C81">
        <w:rPr>
          <w:sz w:val="22"/>
          <w:szCs w:val="22"/>
          <w:lang w:val="sr-Cyrl-CS"/>
        </w:rPr>
        <w:t>уговора</w:t>
      </w:r>
      <w:r w:rsidRPr="00711383">
        <w:rPr>
          <w:sz w:val="22"/>
          <w:szCs w:val="22"/>
          <w:lang w:val="sr-Cyrl-CS"/>
        </w:rPr>
        <w:t xml:space="preserve">, </w:t>
      </w:r>
      <w:r w:rsidR="00927677">
        <w:rPr>
          <w:sz w:val="22"/>
          <w:szCs w:val="22"/>
          <w:lang w:val="sr-Cyrl-CS"/>
        </w:rPr>
        <w:t xml:space="preserve">Наручилац је количине одредио оквирно и у циљу дефинисања што већег броја потенцијалних услуга, а на основу искуства из претходних година и </w:t>
      </w:r>
      <w:r w:rsidR="00927677" w:rsidRPr="00711383">
        <w:rPr>
          <w:sz w:val="22"/>
          <w:szCs w:val="22"/>
          <w:lang w:val="sr-Cyrl-CS"/>
        </w:rPr>
        <w:t>количина и потреба које је Наручилац као објективне могао предвидети у тренутку сачињавања конкурсне документације</w:t>
      </w:r>
      <w:r w:rsidR="00927677">
        <w:rPr>
          <w:sz w:val="22"/>
          <w:szCs w:val="22"/>
          <w:lang w:val="sr-Cyrl-CS"/>
        </w:rPr>
        <w:t xml:space="preserve">. С обзиром на наведено, </w:t>
      </w:r>
      <w:r w:rsidRPr="00711383">
        <w:rPr>
          <w:sz w:val="22"/>
          <w:szCs w:val="22"/>
          <w:lang w:val="sr-Cyrl-CS"/>
        </w:rPr>
        <w:t xml:space="preserve">Наручилац је унапред одредио вредност </w:t>
      </w:r>
      <w:r w:rsidR="006E6C81">
        <w:rPr>
          <w:sz w:val="22"/>
          <w:szCs w:val="22"/>
          <w:lang w:val="sr-Cyrl-CS"/>
        </w:rPr>
        <w:t>уговора</w:t>
      </w:r>
      <w:r w:rsidR="00DD5315">
        <w:rPr>
          <w:sz w:val="22"/>
          <w:szCs w:val="22"/>
          <w:lang w:val="sr-Cyrl-CS"/>
        </w:rPr>
        <w:t xml:space="preserve"> </w:t>
      </w:r>
      <w:r w:rsidRPr="00711383">
        <w:rPr>
          <w:sz w:val="22"/>
          <w:szCs w:val="22"/>
          <w:lang w:val="sr-Cyrl-CS"/>
        </w:rPr>
        <w:t>по партијама, док вредност из понуде представља објективни основ за примену елемента критеријума „економски најповољнија понуда“ и служи за вредновање и ранг</w:t>
      </w:r>
      <w:r w:rsidR="00927677">
        <w:rPr>
          <w:sz w:val="22"/>
          <w:szCs w:val="22"/>
          <w:lang w:val="sr-Cyrl-CS"/>
        </w:rPr>
        <w:t>ирање понуда по том основу.</w:t>
      </w:r>
    </w:p>
    <w:p w14:paraId="0A588115" w14:textId="3854EA2F" w:rsidR="00E80875" w:rsidRDefault="009E79E0" w:rsidP="00AB46D0">
      <w:pPr>
        <w:autoSpaceDE w:val="0"/>
        <w:autoSpaceDN w:val="0"/>
        <w:adjustRightInd w:val="0"/>
        <w:ind w:firstLine="720"/>
        <w:jc w:val="both"/>
        <w:rPr>
          <w:sz w:val="22"/>
          <w:szCs w:val="22"/>
          <w:lang w:val="sr-Cyrl-CS"/>
        </w:rPr>
      </w:pPr>
      <w:r>
        <w:rPr>
          <w:sz w:val="22"/>
          <w:szCs w:val="22"/>
          <w:lang w:val="sr-Cyrl-RS"/>
        </w:rPr>
        <w:t xml:space="preserve">У циљу оцене прихватљивости понуде, </w:t>
      </w:r>
      <w:r w:rsidR="00AB46D0">
        <w:rPr>
          <w:sz w:val="22"/>
          <w:szCs w:val="22"/>
          <w:lang w:val="sr-Cyrl-RS"/>
        </w:rPr>
        <w:t>укупна понуђена цена ће бити упоређена са процењеном вредношћу одређеном</w:t>
      </w:r>
      <w:r w:rsidR="00927677">
        <w:rPr>
          <w:sz w:val="22"/>
          <w:szCs w:val="22"/>
          <w:lang w:val="sr-Cyrl-CS"/>
        </w:rPr>
        <w:t xml:space="preserve"> Одлуком о покретању поступка јавне набавке, коју Наручилац не објављује до термина поступка јавног отварања понуда.</w:t>
      </w:r>
    </w:p>
    <w:p w14:paraId="2CA8D6A8" w14:textId="4162AE5B" w:rsidR="00AB46D0" w:rsidRDefault="00AB46D0" w:rsidP="00AB46D0">
      <w:pPr>
        <w:autoSpaceDE w:val="0"/>
        <w:autoSpaceDN w:val="0"/>
        <w:adjustRightInd w:val="0"/>
        <w:ind w:firstLine="720"/>
        <w:jc w:val="both"/>
        <w:rPr>
          <w:sz w:val="22"/>
          <w:szCs w:val="22"/>
          <w:lang w:val="sr-Cyrl-CS"/>
        </w:rPr>
      </w:pPr>
    </w:p>
    <w:p w14:paraId="005CB2D0" w14:textId="77777777" w:rsidR="00BD334B" w:rsidRPr="00A637FD" w:rsidRDefault="00BD334B">
      <w:pPr>
        <w:spacing w:after="200" w:line="276" w:lineRule="auto"/>
        <w:rPr>
          <w:b/>
          <w:noProof/>
          <w:sz w:val="22"/>
          <w:szCs w:val="22"/>
          <w:lang w:val="en-US" w:eastAsia="en-US"/>
        </w:rPr>
      </w:pPr>
      <w:bookmarkStart w:id="6" w:name="_Toc357427042"/>
      <w:r w:rsidRPr="00A637FD">
        <w:rPr>
          <w:sz w:val="22"/>
          <w:szCs w:val="22"/>
        </w:rPr>
        <w:br w:type="page"/>
      </w:r>
    </w:p>
    <w:p w14:paraId="7F44812B" w14:textId="77777777" w:rsidR="007639B1" w:rsidRPr="00A637FD" w:rsidRDefault="007639B1" w:rsidP="007639B1">
      <w:pPr>
        <w:rPr>
          <w:sz w:val="22"/>
          <w:szCs w:val="22"/>
          <w:lang w:val="sr-Cyrl-CS" w:eastAsia="en-US"/>
        </w:rPr>
      </w:pPr>
    </w:p>
    <w:p w14:paraId="021C43E4" w14:textId="77777777" w:rsidR="008F3330" w:rsidRDefault="005F5F91" w:rsidP="00C767D7">
      <w:pPr>
        <w:pStyle w:val="Naslov1"/>
      </w:pPr>
      <w:bookmarkStart w:id="7" w:name="_Toc385248966"/>
      <w:bookmarkStart w:id="8" w:name="_Toc516820958"/>
      <w:bookmarkStart w:id="9" w:name="_Toc357427043"/>
      <w:bookmarkStart w:id="10" w:name="_Toc385248967"/>
      <w:bookmarkEnd w:id="6"/>
      <w:r w:rsidRPr="00ED588D">
        <w:t>СПЕЦИФИКАЦИЈА</w:t>
      </w:r>
      <w:bookmarkEnd w:id="7"/>
      <w:bookmarkEnd w:id="8"/>
    </w:p>
    <w:p w14:paraId="116527AC" w14:textId="461FECB0" w:rsidR="00ED588D" w:rsidRPr="00556098" w:rsidRDefault="00127E0F" w:rsidP="00556098">
      <w:pPr>
        <w:snapToGrid w:val="0"/>
        <w:jc w:val="center"/>
        <w:rPr>
          <w:b/>
          <w:noProof/>
          <w:sz w:val="22"/>
          <w:szCs w:val="22"/>
          <w:lang w:val="sr-Cyrl-RS"/>
        </w:rPr>
      </w:pPr>
      <w:r w:rsidRPr="00556098">
        <w:rPr>
          <w:b/>
          <w:noProof/>
          <w:sz w:val="22"/>
          <w:szCs w:val="22"/>
          <w:lang w:val="sr-Cyrl-RS"/>
        </w:rPr>
        <w:t xml:space="preserve">за јавну набавку </w:t>
      </w:r>
      <w:r w:rsidR="00E80875" w:rsidRPr="00556098">
        <w:rPr>
          <w:b/>
          <w:noProof/>
          <w:sz w:val="22"/>
          <w:szCs w:val="22"/>
          <w:lang w:val="sr-Cyrl-RS"/>
        </w:rPr>
        <w:t>услуга</w:t>
      </w:r>
      <w:r w:rsidRPr="00556098">
        <w:rPr>
          <w:b/>
          <w:noProof/>
          <w:sz w:val="22"/>
          <w:szCs w:val="22"/>
          <w:lang w:val="sr-Cyrl-RS"/>
        </w:rPr>
        <w:t xml:space="preserve"> </w:t>
      </w:r>
      <w:r w:rsidR="00ED588D" w:rsidRPr="00556098">
        <w:rPr>
          <w:b/>
          <w:noProof/>
          <w:sz w:val="22"/>
          <w:szCs w:val="22"/>
          <w:lang w:val="sr-Cyrl-RS"/>
        </w:rPr>
        <w:t>–</w:t>
      </w:r>
      <w:r w:rsidRPr="00556098">
        <w:rPr>
          <w:b/>
          <w:noProof/>
          <w:sz w:val="22"/>
          <w:szCs w:val="22"/>
          <w:lang w:val="sr-Cyrl-RS"/>
        </w:rPr>
        <w:t xml:space="preserve"> </w:t>
      </w:r>
      <w:r w:rsidR="009C06E2">
        <w:rPr>
          <w:b/>
          <w:noProof/>
          <w:sz w:val="22"/>
          <w:szCs w:val="22"/>
          <w:lang w:val="sr-Cyrl-RS"/>
        </w:rPr>
        <w:t>сервисирање и одржавање моторних возила</w:t>
      </w:r>
    </w:p>
    <w:p w14:paraId="70AF9A8B" w14:textId="2D7F7C99" w:rsidR="00127E0F" w:rsidRPr="00556098" w:rsidRDefault="00127E0F" w:rsidP="00556098">
      <w:pPr>
        <w:snapToGrid w:val="0"/>
        <w:jc w:val="center"/>
        <w:rPr>
          <w:noProof/>
          <w:sz w:val="22"/>
          <w:szCs w:val="22"/>
          <w:lang w:val="sr-Cyrl-RS"/>
        </w:rPr>
      </w:pPr>
      <w:r w:rsidRPr="00556098">
        <w:rPr>
          <w:b/>
          <w:noProof/>
          <w:sz w:val="22"/>
          <w:szCs w:val="22"/>
          <w:lang w:val="sr-Cyrl-RS"/>
        </w:rPr>
        <w:t xml:space="preserve">(шифра: </w:t>
      </w:r>
      <w:r w:rsidR="009C06E2">
        <w:rPr>
          <w:b/>
          <w:noProof/>
          <w:sz w:val="22"/>
          <w:szCs w:val="22"/>
          <w:lang w:val="sr-Cyrl-RS"/>
        </w:rPr>
        <w:t>ОП-У-4/2018</w:t>
      </w:r>
      <w:r w:rsidRPr="00556098">
        <w:rPr>
          <w:b/>
          <w:noProof/>
          <w:sz w:val="22"/>
          <w:szCs w:val="22"/>
          <w:lang w:val="sr-Cyrl-RS"/>
        </w:rPr>
        <w:t>)</w:t>
      </w:r>
    </w:p>
    <w:p w14:paraId="0147A9AC" w14:textId="491204F4" w:rsidR="008809B7" w:rsidRDefault="008809B7" w:rsidP="008809B7">
      <w:pPr>
        <w:jc w:val="both"/>
        <w:rPr>
          <w:b/>
          <w:sz w:val="22"/>
          <w:szCs w:val="22"/>
          <w:lang w:val="sr-Cyrl-RS"/>
        </w:rPr>
      </w:pPr>
      <w:bookmarkStart w:id="11" w:name="_Toc440608985"/>
      <w:bookmarkStart w:id="12" w:name="_Toc357427050"/>
      <w:bookmarkStart w:id="13" w:name="_Toc384194629"/>
      <w:bookmarkStart w:id="14" w:name="_Toc385248969"/>
      <w:bookmarkEnd w:id="9"/>
      <w:bookmarkEnd w:id="10"/>
    </w:p>
    <w:p w14:paraId="5354ECB7" w14:textId="77777777" w:rsidR="00AF1C56" w:rsidRDefault="00AF1C56" w:rsidP="008809B7">
      <w:pPr>
        <w:jc w:val="both"/>
        <w:rPr>
          <w:b/>
          <w:sz w:val="22"/>
          <w:szCs w:val="22"/>
          <w:lang w:val="sr-Cyrl-RS"/>
        </w:rPr>
      </w:pPr>
    </w:p>
    <w:p w14:paraId="6267FF04" w14:textId="5946657D" w:rsidR="009C06E2" w:rsidRPr="00A637FD" w:rsidRDefault="00AF1C56" w:rsidP="00AF1C56">
      <w:pPr>
        <w:jc w:val="center"/>
        <w:rPr>
          <w:b/>
          <w:sz w:val="22"/>
          <w:szCs w:val="22"/>
          <w:lang w:val="sr-Cyrl-RS"/>
        </w:rPr>
      </w:pPr>
      <w:r>
        <w:rPr>
          <w:b/>
          <w:sz w:val="22"/>
          <w:szCs w:val="22"/>
          <w:lang w:val="sr-Cyrl-RS"/>
        </w:rPr>
        <w:t>ОПШТИ ДЕО СПЕЦИФИКАЦИЈЕ ЗА СВЕ ПАРТИЈЕ</w:t>
      </w:r>
    </w:p>
    <w:p w14:paraId="6D13BD68" w14:textId="3B0B5270" w:rsidR="00AF1C56" w:rsidRDefault="00AF1C56" w:rsidP="008809B7">
      <w:pPr>
        <w:rPr>
          <w:noProof/>
          <w:sz w:val="22"/>
          <w:szCs w:val="22"/>
          <w:lang w:val="sr-Cyrl-RS"/>
        </w:rPr>
      </w:pPr>
    </w:p>
    <w:p w14:paraId="03A225BD" w14:textId="2777D201" w:rsidR="0067788E" w:rsidRPr="00EA3460" w:rsidRDefault="0088759F" w:rsidP="0067788E">
      <w:pPr>
        <w:ind w:firstLine="720"/>
        <w:jc w:val="both"/>
        <w:rPr>
          <w:noProof/>
          <w:sz w:val="22"/>
          <w:szCs w:val="22"/>
          <w:lang w:val="sr-Cyrl-CS"/>
        </w:rPr>
      </w:pPr>
      <w:r w:rsidRPr="00EA3460">
        <w:rPr>
          <w:noProof/>
          <w:sz w:val="22"/>
          <w:szCs w:val="22"/>
          <w:lang w:val="sr-Cyrl-CS"/>
        </w:rPr>
        <w:t>Услуге сервисирања и одржавања возила обухватају следеће врсте услуга:</w:t>
      </w:r>
    </w:p>
    <w:p w14:paraId="1FE6EF9D" w14:textId="6F579C8B" w:rsidR="0088759F" w:rsidRPr="00EA3460" w:rsidRDefault="00CF5E45" w:rsidP="003D6912">
      <w:pPr>
        <w:pStyle w:val="Pasussalistom"/>
        <w:numPr>
          <w:ilvl w:val="0"/>
          <w:numId w:val="3"/>
        </w:numPr>
        <w:jc w:val="both"/>
        <w:rPr>
          <w:noProof/>
          <w:sz w:val="22"/>
          <w:szCs w:val="22"/>
          <w:lang w:val="sr-Cyrl-CS"/>
        </w:rPr>
      </w:pPr>
      <w:r w:rsidRPr="00EA3460">
        <w:rPr>
          <w:noProof/>
          <w:sz w:val="22"/>
          <w:szCs w:val="22"/>
          <w:lang w:val="sr-Cyrl-CS"/>
        </w:rPr>
        <w:t>Редовно сервисирање возила</w:t>
      </w:r>
    </w:p>
    <w:p w14:paraId="79831AC5" w14:textId="18443C3F" w:rsidR="0088759F" w:rsidRPr="00EA3460" w:rsidRDefault="0088759F" w:rsidP="003D6912">
      <w:pPr>
        <w:pStyle w:val="Pasussalistom"/>
        <w:numPr>
          <w:ilvl w:val="0"/>
          <w:numId w:val="3"/>
        </w:numPr>
        <w:jc w:val="both"/>
        <w:rPr>
          <w:noProof/>
          <w:sz w:val="22"/>
          <w:szCs w:val="22"/>
          <w:lang w:val="sr-Cyrl-CS"/>
        </w:rPr>
      </w:pPr>
      <w:r w:rsidRPr="00EA3460">
        <w:rPr>
          <w:noProof/>
          <w:sz w:val="22"/>
          <w:szCs w:val="22"/>
          <w:lang w:val="sr-Cyrl-CS"/>
        </w:rPr>
        <w:t>Ванредан прегл</w:t>
      </w:r>
      <w:r w:rsidR="00CF5E45" w:rsidRPr="00EA3460">
        <w:rPr>
          <w:noProof/>
          <w:sz w:val="22"/>
          <w:szCs w:val="22"/>
          <w:lang w:val="sr-Cyrl-CS"/>
        </w:rPr>
        <w:t>ед возила са детекцијом кварова</w:t>
      </w:r>
    </w:p>
    <w:p w14:paraId="35A6F55F" w14:textId="1D57CB54" w:rsidR="0088759F" w:rsidRPr="00EA3460" w:rsidRDefault="00CF5E45" w:rsidP="003D6912">
      <w:pPr>
        <w:pStyle w:val="Pasussalistom"/>
        <w:numPr>
          <w:ilvl w:val="0"/>
          <w:numId w:val="3"/>
        </w:numPr>
        <w:jc w:val="both"/>
        <w:rPr>
          <w:noProof/>
          <w:sz w:val="22"/>
          <w:szCs w:val="22"/>
          <w:lang w:val="sr-Cyrl-CS"/>
        </w:rPr>
      </w:pPr>
      <w:r w:rsidRPr="00EA3460">
        <w:rPr>
          <w:noProof/>
          <w:sz w:val="22"/>
          <w:szCs w:val="22"/>
          <w:lang w:val="sr-Cyrl-CS"/>
        </w:rPr>
        <w:t>Ванредно одржавање возила</w:t>
      </w:r>
    </w:p>
    <w:p w14:paraId="1BF19706" w14:textId="0ABE80ED" w:rsidR="0088759F" w:rsidRPr="00EA3460" w:rsidRDefault="00CF5E45" w:rsidP="003D6912">
      <w:pPr>
        <w:pStyle w:val="Pasussalistom"/>
        <w:numPr>
          <w:ilvl w:val="0"/>
          <w:numId w:val="3"/>
        </w:numPr>
        <w:jc w:val="both"/>
        <w:rPr>
          <w:noProof/>
          <w:sz w:val="22"/>
          <w:szCs w:val="22"/>
          <w:lang w:val="sr-Cyrl-CS"/>
        </w:rPr>
      </w:pPr>
      <w:r w:rsidRPr="00EA3460">
        <w:rPr>
          <w:noProof/>
          <w:sz w:val="22"/>
          <w:szCs w:val="22"/>
          <w:lang w:val="sr-Cyrl-CS"/>
        </w:rPr>
        <w:t>Превоз шлеп возилом</w:t>
      </w:r>
    </w:p>
    <w:p w14:paraId="6FECE823" w14:textId="77777777" w:rsidR="0088759F" w:rsidRPr="00EA3460" w:rsidRDefault="0088759F" w:rsidP="0088759F">
      <w:pPr>
        <w:jc w:val="both"/>
        <w:rPr>
          <w:noProof/>
          <w:sz w:val="22"/>
          <w:szCs w:val="22"/>
          <w:lang w:val="sr-Cyrl-CS"/>
        </w:rPr>
      </w:pPr>
    </w:p>
    <w:p w14:paraId="128CA7D0" w14:textId="76B8C80A" w:rsidR="0088759F" w:rsidRPr="00EA3460" w:rsidRDefault="0067788E" w:rsidP="003A77AB">
      <w:pPr>
        <w:ind w:firstLine="720"/>
        <w:jc w:val="both"/>
        <w:rPr>
          <w:noProof/>
          <w:sz w:val="22"/>
          <w:szCs w:val="22"/>
          <w:lang w:val="sr-Cyrl-CS"/>
        </w:rPr>
      </w:pPr>
      <w:r w:rsidRPr="00EA3460">
        <w:rPr>
          <w:noProof/>
          <w:sz w:val="22"/>
          <w:szCs w:val="22"/>
          <w:lang w:val="sr-Cyrl-CS"/>
        </w:rPr>
        <w:t>Јавном набавком се не мења и не утиче на права и обавезе која се односе на гарантни период за возила.</w:t>
      </w:r>
      <w:r w:rsidR="003A77AB" w:rsidRPr="00EA3460">
        <w:t xml:space="preserve"> </w:t>
      </w:r>
    </w:p>
    <w:p w14:paraId="09D5613C" w14:textId="113E78D7" w:rsidR="0088759F" w:rsidRPr="00EA3460" w:rsidRDefault="0088759F" w:rsidP="0088759F">
      <w:pPr>
        <w:ind w:firstLine="720"/>
        <w:jc w:val="both"/>
        <w:rPr>
          <w:noProof/>
          <w:sz w:val="22"/>
          <w:szCs w:val="22"/>
          <w:lang w:val="sr-Cyrl-CS"/>
        </w:rPr>
      </w:pPr>
    </w:p>
    <w:p w14:paraId="4EE0F80C" w14:textId="70A1ED01" w:rsidR="0088759F" w:rsidRPr="00EA3460" w:rsidRDefault="0088759F" w:rsidP="0088759F">
      <w:pPr>
        <w:ind w:firstLine="720"/>
        <w:jc w:val="both"/>
        <w:rPr>
          <w:noProof/>
          <w:sz w:val="22"/>
          <w:szCs w:val="22"/>
          <w:lang w:val="sr-Cyrl-CS"/>
        </w:rPr>
      </w:pPr>
      <w:r w:rsidRPr="00EA3460">
        <w:rPr>
          <w:noProof/>
          <w:sz w:val="22"/>
          <w:szCs w:val="22"/>
          <w:u w:val="single"/>
          <w:lang w:val="sr-Cyrl-CS"/>
        </w:rPr>
        <w:t>Редовно сервисирање</w:t>
      </w:r>
      <w:r w:rsidRPr="00EA3460">
        <w:rPr>
          <w:noProof/>
          <w:sz w:val="22"/>
          <w:szCs w:val="22"/>
          <w:lang w:val="sr-Cyrl-CS"/>
        </w:rPr>
        <w:t xml:space="preserve"> возила </w:t>
      </w:r>
      <w:r w:rsidR="009D4994" w:rsidRPr="00EA3460">
        <w:rPr>
          <w:noProof/>
          <w:sz w:val="22"/>
          <w:szCs w:val="22"/>
          <w:lang w:val="sr-Cyrl-CS"/>
        </w:rPr>
        <w:t xml:space="preserve">врши се најмање једном годишње и </w:t>
      </w:r>
      <w:r w:rsidRPr="00EA3460">
        <w:rPr>
          <w:noProof/>
          <w:sz w:val="22"/>
          <w:szCs w:val="22"/>
          <w:lang w:val="sr-Cyrl-CS"/>
        </w:rPr>
        <w:t xml:space="preserve">обухвата пружање услуга и замену делова и материјала, према препоруци произвођача возила, на одређени број пређених километара, односно на одређени временски период. </w:t>
      </w:r>
    </w:p>
    <w:p w14:paraId="6A0C7079" w14:textId="400B6886" w:rsidR="006F4BE0" w:rsidRPr="00EA3460" w:rsidRDefault="0088759F" w:rsidP="000D1C20">
      <w:pPr>
        <w:ind w:firstLine="720"/>
        <w:jc w:val="both"/>
        <w:rPr>
          <w:noProof/>
          <w:sz w:val="22"/>
          <w:szCs w:val="22"/>
          <w:lang w:val="sr-Cyrl-CS"/>
        </w:rPr>
      </w:pPr>
      <w:r w:rsidRPr="00EA3460">
        <w:rPr>
          <w:noProof/>
          <w:sz w:val="22"/>
          <w:szCs w:val="22"/>
          <w:lang w:val="sr-Cyrl-CS"/>
        </w:rPr>
        <w:t xml:space="preserve">Редовно сервисирање врши се по писаном радном налогу </w:t>
      </w:r>
      <w:r w:rsidR="006F4BE0" w:rsidRPr="00EA3460">
        <w:rPr>
          <w:noProof/>
          <w:sz w:val="22"/>
          <w:szCs w:val="22"/>
          <w:lang w:val="sr-Cyrl-CS"/>
        </w:rPr>
        <w:t xml:space="preserve">овлашћеног лица </w:t>
      </w:r>
      <w:r w:rsidRPr="00EA3460">
        <w:rPr>
          <w:noProof/>
          <w:sz w:val="22"/>
          <w:szCs w:val="22"/>
          <w:lang w:val="sr-Cyrl-CS"/>
        </w:rPr>
        <w:t xml:space="preserve">Наручиоца и </w:t>
      </w:r>
      <w:r w:rsidR="006F4BE0" w:rsidRPr="00EA3460">
        <w:rPr>
          <w:noProof/>
          <w:sz w:val="22"/>
          <w:szCs w:val="22"/>
          <w:lang w:val="sr-Cyrl-CS"/>
        </w:rPr>
        <w:t>обухвата</w:t>
      </w:r>
      <w:r w:rsidRPr="00EA3460">
        <w:rPr>
          <w:noProof/>
          <w:sz w:val="22"/>
          <w:szCs w:val="22"/>
          <w:lang w:val="sr-Cyrl-CS"/>
        </w:rPr>
        <w:t xml:space="preserve"> </w:t>
      </w:r>
      <w:r w:rsidR="000D1C20" w:rsidRPr="00EA3460">
        <w:rPr>
          <w:noProof/>
          <w:sz w:val="22"/>
          <w:szCs w:val="22"/>
          <w:lang w:val="sr-Cyrl-CS"/>
        </w:rPr>
        <w:t xml:space="preserve">услуге наведене у оквиру спецификације за свако од врста возила које је предмет сервисирања и одржавања. </w:t>
      </w:r>
    </w:p>
    <w:p w14:paraId="387B7067" w14:textId="391B25F9" w:rsidR="006F4BE0" w:rsidRPr="00EA3460" w:rsidRDefault="000D1C20" w:rsidP="0088759F">
      <w:pPr>
        <w:ind w:firstLine="720"/>
        <w:jc w:val="both"/>
        <w:rPr>
          <w:noProof/>
          <w:sz w:val="22"/>
          <w:szCs w:val="22"/>
          <w:lang w:val="sr-Cyrl-CS"/>
        </w:rPr>
      </w:pPr>
      <w:r w:rsidRPr="00EA3460">
        <w:rPr>
          <w:noProof/>
          <w:sz w:val="22"/>
          <w:szCs w:val="22"/>
          <w:lang w:val="sr-Cyrl-CS"/>
        </w:rPr>
        <w:t>У укупну понуђену цену за редовно сервисирање морају бити урачунати сви зависни трошкови које понуђ</w:t>
      </w:r>
      <w:r w:rsidR="002C7C01" w:rsidRPr="00EA3460">
        <w:rPr>
          <w:noProof/>
          <w:sz w:val="22"/>
          <w:szCs w:val="22"/>
          <w:lang w:val="sr-Cyrl-CS"/>
        </w:rPr>
        <w:t>а</w:t>
      </w:r>
      <w:r w:rsidRPr="00EA3460">
        <w:rPr>
          <w:noProof/>
          <w:sz w:val="22"/>
          <w:szCs w:val="22"/>
          <w:lang w:val="sr-Cyrl-CS"/>
        </w:rPr>
        <w:t xml:space="preserve">ч има у реализацији предметне услуге, као што су: цена рада, резервног дела, </w:t>
      </w:r>
      <w:r w:rsidR="002C7C01" w:rsidRPr="00EA3460">
        <w:rPr>
          <w:noProof/>
          <w:sz w:val="22"/>
          <w:szCs w:val="22"/>
          <w:lang w:val="sr-Cyrl-CS"/>
        </w:rPr>
        <w:t>укупног неопходног броја норма сати и сл.</w:t>
      </w:r>
    </w:p>
    <w:p w14:paraId="530C7718" w14:textId="05EEB4CA" w:rsidR="00B10F46" w:rsidRPr="00EA3460" w:rsidRDefault="004B034A" w:rsidP="0067788E">
      <w:pPr>
        <w:ind w:firstLine="720"/>
        <w:jc w:val="both"/>
        <w:rPr>
          <w:sz w:val="22"/>
          <w:szCs w:val="22"/>
          <w:lang w:val="en-US"/>
        </w:rPr>
      </w:pPr>
      <w:r w:rsidRPr="00EA3460">
        <w:rPr>
          <w:sz w:val="22"/>
          <w:szCs w:val="22"/>
          <w:lang w:val="sr-Cyrl-CS"/>
        </w:rPr>
        <w:t xml:space="preserve">Уколико је за поједине врсте возила, према препоруци произвођача, неопходно да се у оквиру редовног сервиса уради и нека врста услуге која није обухваћена спецификацијом Наручиоца, </w:t>
      </w:r>
      <w:r w:rsidR="00B10F46" w:rsidRPr="00EA3460">
        <w:rPr>
          <w:noProof/>
          <w:sz w:val="22"/>
          <w:szCs w:val="22"/>
          <w:lang w:val="sr-Cyrl-CS"/>
        </w:rPr>
        <w:t>тада се примењују цене норма сата услуге из Обрасца структуре цене, а за материјал и резервне делове</w:t>
      </w:r>
      <w:r w:rsidR="0067788E" w:rsidRPr="00EA3460">
        <w:rPr>
          <w:noProof/>
          <w:sz w:val="22"/>
          <w:szCs w:val="22"/>
          <w:lang w:val="sr-Cyrl-CS"/>
        </w:rPr>
        <w:t>, ц</w:t>
      </w:r>
      <w:r w:rsidR="00B10F46" w:rsidRPr="00EA3460">
        <w:rPr>
          <w:noProof/>
          <w:sz w:val="22"/>
          <w:szCs w:val="22"/>
          <w:lang w:val="sr-Cyrl-CS"/>
        </w:rPr>
        <w:t xml:space="preserve">ене </w:t>
      </w:r>
      <w:r w:rsidR="0067788E" w:rsidRPr="00EA3460">
        <w:rPr>
          <w:noProof/>
          <w:sz w:val="22"/>
          <w:szCs w:val="22"/>
          <w:lang w:val="sr-Cyrl-CS"/>
        </w:rPr>
        <w:t xml:space="preserve">не могу бити изнад тржишно упоредивих цена, нити више од званичних велепродајних цена овлашћеног увозника од којег исте набавља Добављач. </w:t>
      </w:r>
      <w:r w:rsidR="00B10F46" w:rsidRPr="00EA3460">
        <w:rPr>
          <w:noProof/>
          <w:sz w:val="22"/>
          <w:szCs w:val="22"/>
          <w:lang w:val="sr-Cyrl-CS"/>
        </w:rPr>
        <w:t>У сврху процене потребне количине норма сати услуга у тим случајевима, примењиваће се званични нормативи операција који су прописан</w:t>
      </w:r>
      <w:r w:rsidR="00F97978" w:rsidRPr="00EA3460">
        <w:rPr>
          <w:noProof/>
          <w:sz w:val="22"/>
          <w:szCs w:val="22"/>
          <w:lang w:val="sr-Cyrl-CS"/>
        </w:rPr>
        <w:t xml:space="preserve">и од стране произвођача возила. </w:t>
      </w:r>
    </w:p>
    <w:p w14:paraId="41A3876C" w14:textId="2CA84BA9" w:rsidR="00B10F46" w:rsidRPr="00EA3460" w:rsidRDefault="00B10F46" w:rsidP="00B10F46">
      <w:pPr>
        <w:ind w:firstLine="720"/>
        <w:jc w:val="both"/>
        <w:rPr>
          <w:noProof/>
          <w:sz w:val="22"/>
          <w:szCs w:val="22"/>
          <w:lang w:val="en-US"/>
        </w:rPr>
      </w:pPr>
      <w:r w:rsidRPr="00EA3460">
        <w:rPr>
          <w:noProof/>
          <w:sz w:val="22"/>
          <w:szCs w:val="22"/>
          <w:lang w:val="sr-Cyrl-CS"/>
        </w:rPr>
        <w:t xml:space="preserve">Након извршеног редовног сервиса Добављач је дужан да овлашћено лице Наручиоца, писаним путем, обавести о </w:t>
      </w:r>
      <w:r w:rsidR="00473B0C" w:rsidRPr="00EA3460">
        <w:rPr>
          <w:noProof/>
          <w:sz w:val="22"/>
          <w:szCs w:val="22"/>
          <w:lang w:val="sr-Cyrl-CS"/>
        </w:rPr>
        <w:t xml:space="preserve">уоченим кваровима и недостацима, као и о </w:t>
      </w:r>
      <w:r w:rsidRPr="00EA3460">
        <w:rPr>
          <w:noProof/>
          <w:sz w:val="22"/>
          <w:szCs w:val="22"/>
          <w:lang w:val="sr-Cyrl-CS"/>
        </w:rPr>
        <w:t>томе када је потребно да с</w:t>
      </w:r>
      <w:r w:rsidR="00F97978" w:rsidRPr="00EA3460">
        <w:rPr>
          <w:noProof/>
          <w:sz w:val="22"/>
          <w:szCs w:val="22"/>
          <w:lang w:val="sr-Cyrl-CS"/>
        </w:rPr>
        <w:t>е обави наредни редован сервис.</w:t>
      </w:r>
      <w:r w:rsidR="00D354FB" w:rsidRPr="00EA3460">
        <w:rPr>
          <w:noProof/>
          <w:sz w:val="22"/>
          <w:szCs w:val="22"/>
          <w:lang w:val="en-US"/>
        </w:rPr>
        <w:t xml:space="preserve"> </w:t>
      </w:r>
    </w:p>
    <w:p w14:paraId="3E3656A3" w14:textId="2C237CC3" w:rsidR="006F4BE0" w:rsidRPr="00EA3460" w:rsidRDefault="006F4BE0" w:rsidP="006F4BE0">
      <w:pPr>
        <w:ind w:firstLine="720"/>
        <w:jc w:val="both"/>
        <w:rPr>
          <w:sz w:val="22"/>
          <w:szCs w:val="22"/>
          <w:lang w:val="sr-Cyrl-CS"/>
        </w:rPr>
      </w:pPr>
      <w:r w:rsidRPr="00EA3460">
        <w:rPr>
          <w:sz w:val="22"/>
          <w:szCs w:val="22"/>
          <w:lang w:val="sr-Cyrl-CS"/>
        </w:rPr>
        <w:t xml:space="preserve">Рок за извршење услуге </w:t>
      </w:r>
      <w:r w:rsidR="004B034A" w:rsidRPr="00EA3460">
        <w:rPr>
          <w:sz w:val="22"/>
          <w:szCs w:val="22"/>
          <w:lang w:val="sr-Cyrl-CS"/>
        </w:rPr>
        <w:t xml:space="preserve">редовног сервиса </w:t>
      </w:r>
      <w:r w:rsidR="002B043B" w:rsidRPr="00EA3460">
        <w:rPr>
          <w:sz w:val="22"/>
          <w:szCs w:val="22"/>
          <w:lang w:val="sr-Cyrl-CS"/>
        </w:rPr>
        <w:t>је један радни дан</w:t>
      </w:r>
      <w:r w:rsidRPr="00EA3460">
        <w:rPr>
          <w:sz w:val="22"/>
          <w:szCs w:val="22"/>
          <w:lang w:val="sr-Cyrl-CS"/>
        </w:rPr>
        <w:t xml:space="preserve"> од пријема налога издатог од стране овлашћеног лица Наручиоца</w:t>
      </w:r>
      <w:r w:rsidRPr="00EA3460">
        <w:rPr>
          <w:sz w:val="22"/>
          <w:szCs w:val="22"/>
          <w:lang w:val="en-US"/>
        </w:rPr>
        <w:t>.</w:t>
      </w:r>
    </w:p>
    <w:p w14:paraId="1B4BE898" w14:textId="77777777" w:rsidR="00B10F46" w:rsidRPr="00EA3460" w:rsidRDefault="00B10F46" w:rsidP="006F4BE0">
      <w:pPr>
        <w:ind w:firstLine="720"/>
        <w:jc w:val="both"/>
        <w:rPr>
          <w:noProof/>
          <w:sz w:val="22"/>
          <w:szCs w:val="22"/>
          <w:lang w:val="sr-Cyrl-CS"/>
        </w:rPr>
      </w:pPr>
    </w:p>
    <w:p w14:paraId="5B3EAAEE" w14:textId="33809241" w:rsidR="002C7C01" w:rsidRPr="00EA3460" w:rsidRDefault="00093BBE" w:rsidP="002C7C01">
      <w:pPr>
        <w:ind w:firstLine="720"/>
        <w:jc w:val="both"/>
        <w:rPr>
          <w:noProof/>
          <w:sz w:val="22"/>
          <w:szCs w:val="22"/>
          <w:lang w:val="sr-Cyrl-CS"/>
        </w:rPr>
      </w:pPr>
      <w:r w:rsidRPr="00EA3460">
        <w:rPr>
          <w:noProof/>
          <w:sz w:val="22"/>
          <w:szCs w:val="22"/>
          <w:u w:val="single"/>
          <w:lang w:val="sr-Cyrl-CS"/>
        </w:rPr>
        <w:t>Ванредан преглед возила са детекцијом кварова</w:t>
      </w:r>
      <w:r w:rsidRPr="00EA3460">
        <w:rPr>
          <w:noProof/>
          <w:sz w:val="22"/>
          <w:szCs w:val="22"/>
          <w:lang w:val="sr-Cyrl-CS"/>
        </w:rPr>
        <w:t xml:space="preserve"> се врши на основу писаног радног налога овлашћеног лица Наручиоца и подразумева детаљан преглед возила ради констатације уочених кварова и неисправности, њиховог обима и структуре, те </w:t>
      </w:r>
      <w:r w:rsidR="00C56696" w:rsidRPr="00EA3460">
        <w:rPr>
          <w:noProof/>
          <w:sz w:val="22"/>
          <w:szCs w:val="22"/>
          <w:lang w:val="sr-Cyrl-CS"/>
        </w:rPr>
        <w:t>сачињавања</w:t>
      </w:r>
      <w:r w:rsidRPr="00EA3460">
        <w:rPr>
          <w:noProof/>
          <w:sz w:val="22"/>
          <w:szCs w:val="22"/>
          <w:lang w:val="sr-Cyrl-CS"/>
        </w:rPr>
        <w:t xml:space="preserve"> </w:t>
      </w:r>
      <w:r w:rsidR="00E024F9" w:rsidRPr="00EA3460">
        <w:rPr>
          <w:noProof/>
          <w:sz w:val="22"/>
          <w:szCs w:val="22"/>
          <w:lang w:val="sr-Cyrl-CS"/>
        </w:rPr>
        <w:t>Процене</w:t>
      </w:r>
      <w:r w:rsidRPr="00EA3460">
        <w:rPr>
          <w:noProof/>
          <w:sz w:val="22"/>
          <w:szCs w:val="22"/>
          <w:lang w:val="sr-Cyrl-CS"/>
        </w:rPr>
        <w:t xml:space="preserve"> </w:t>
      </w:r>
      <w:r w:rsidR="004B034A" w:rsidRPr="00EA3460">
        <w:rPr>
          <w:noProof/>
          <w:sz w:val="22"/>
          <w:szCs w:val="22"/>
          <w:lang w:val="sr-Cyrl-CS"/>
        </w:rPr>
        <w:t xml:space="preserve">врста, </w:t>
      </w:r>
      <w:r w:rsidRPr="00EA3460">
        <w:rPr>
          <w:noProof/>
          <w:sz w:val="22"/>
          <w:szCs w:val="22"/>
          <w:lang w:val="sr-Cyrl-CS"/>
        </w:rPr>
        <w:t>количина</w:t>
      </w:r>
      <w:r w:rsidR="004B034A" w:rsidRPr="00EA3460">
        <w:rPr>
          <w:noProof/>
          <w:sz w:val="22"/>
          <w:szCs w:val="22"/>
          <w:lang w:val="sr-Cyrl-CS"/>
        </w:rPr>
        <w:t xml:space="preserve"> и</w:t>
      </w:r>
      <w:r w:rsidRPr="00EA3460">
        <w:rPr>
          <w:noProof/>
          <w:sz w:val="22"/>
          <w:szCs w:val="22"/>
          <w:lang w:val="sr-Cyrl-CS"/>
        </w:rPr>
        <w:t xml:space="preserve"> </w:t>
      </w:r>
      <w:r w:rsidR="004B034A" w:rsidRPr="00EA3460">
        <w:rPr>
          <w:noProof/>
          <w:sz w:val="22"/>
          <w:szCs w:val="22"/>
          <w:lang w:val="sr-Cyrl-CS"/>
        </w:rPr>
        <w:t xml:space="preserve">вредности </w:t>
      </w:r>
      <w:r w:rsidRPr="00EA3460">
        <w:rPr>
          <w:noProof/>
          <w:sz w:val="22"/>
          <w:szCs w:val="22"/>
          <w:lang w:val="sr-Cyrl-CS"/>
        </w:rPr>
        <w:t>потребних услуга, делова и материјала за отклањање уочених кварова и неисправности и стављање возила у</w:t>
      </w:r>
      <w:r w:rsidR="00C56696" w:rsidRPr="00EA3460">
        <w:rPr>
          <w:noProof/>
          <w:sz w:val="22"/>
          <w:szCs w:val="22"/>
          <w:lang w:val="sr-Cyrl-CS"/>
        </w:rPr>
        <w:t xml:space="preserve"> функционално и исправно стање</w:t>
      </w:r>
      <w:r w:rsidR="00764597" w:rsidRPr="00EA3460">
        <w:rPr>
          <w:noProof/>
          <w:sz w:val="22"/>
          <w:szCs w:val="22"/>
          <w:lang w:val="sr-Cyrl-CS"/>
        </w:rPr>
        <w:t xml:space="preserve"> (у даљем тексту: </w:t>
      </w:r>
      <w:r w:rsidR="00E024F9" w:rsidRPr="00EA3460">
        <w:rPr>
          <w:noProof/>
          <w:sz w:val="22"/>
          <w:szCs w:val="22"/>
          <w:lang w:val="sr-Cyrl-CS"/>
        </w:rPr>
        <w:t>Процена</w:t>
      </w:r>
      <w:r w:rsidR="00764597" w:rsidRPr="00EA3460">
        <w:rPr>
          <w:noProof/>
          <w:sz w:val="22"/>
          <w:szCs w:val="22"/>
          <w:lang w:val="sr-Cyrl-CS"/>
        </w:rPr>
        <w:t>)</w:t>
      </w:r>
      <w:r w:rsidR="00C56696" w:rsidRPr="00EA3460">
        <w:rPr>
          <w:noProof/>
          <w:sz w:val="22"/>
          <w:szCs w:val="22"/>
          <w:lang w:val="sr-Cyrl-CS"/>
        </w:rPr>
        <w:t xml:space="preserve">, коју је дужан да достави овлашћеном </w:t>
      </w:r>
      <w:r w:rsidR="00D354FB" w:rsidRPr="00EA3460">
        <w:rPr>
          <w:noProof/>
          <w:sz w:val="22"/>
          <w:szCs w:val="22"/>
          <w:lang w:val="sr-Cyrl-CS"/>
        </w:rPr>
        <w:t>лицу Наручиоца, у писаној форми, у року од једног радног дана од пријема радног налога.</w:t>
      </w:r>
      <w:r w:rsidR="00233341" w:rsidRPr="00EA3460">
        <w:rPr>
          <w:noProof/>
          <w:sz w:val="22"/>
          <w:szCs w:val="22"/>
          <w:lang w:val="sr-Cyrl-CS"/>
        </w:rPr>
        <w:t xml:space="preserve"> Приликом процене вредности примењују се цене изражене у Обрасцу структуре цене</w:t>
      </w:r>
      <w:r w:rsidR="002B043B" w:rsidRPr="00EA3460">
        <w:rPr>
          <w:noProof/>
          <w:sz w:val="22"/>
          <w:szCs w:val="22"/>
          <w:lang w:val="sr-Cyrl-CS"/>
        </w:rPr>
        <w:t>,</w:t>
      </w:r>
      <w:r w:rsidR="00233341" w:rsidRPr="00EA3460">
        <w:rPr>
          <w:noProof/>
          <w:sz w:val="22"/>
          <w:szCs w:val="22"/>
          <w:lang w:val="sr-Cyrl-CS"/>
        </w:rPr>
        <w:t xml:space="preserve"> када отклањање кварова и неисправности подразумева услуге и резервне делове који су наведени у том обрасцу. </w:t>
      </w:r>
      <w:r w:rsidR="002C7C01" w:rsidRPr="00EA3460">
        <w:rPr>
          <w:noProof/>
          <w:sz w:val="22"/>
          <w:szCs w:val="22"/>
          <w:lang w:val="sr-Cyrl-CS"/>
        </w:rPr>
        <w:t>У ове цене морају бити урачунати сви зависни трошкови које понуђач има у вези са реализацијом предметне услуге, као што су: цена рада, резервног дела, укупног неопходног броја норма сати и сл.</w:t>
      </w:r>
    </w:p>
    <w:p w14:paraId="0DF52DA8" w14:textId="64B815EC" w:rsidR="00233341" w:rsidRPr="00EA3460" w:rsidRDefault="00233341" w:rsidP="00233341">
      <w:pPr>
        <w:ind w:firstLine="720"/>
        <w:jc w:val="both"/>
        <w:rPr>
          <w:noProof/>
          <w:sz w:val="22"/>
          <w:szCs w:val="22"/>
          <w:lang w:val="sr-Cyrl-CS"/>
        </w:rPr>
      </w:pPr>
      <w:r w:rsidRPr="00EA3460">
        <w:rPr>
          <w:noProof/>
          <w:sz w:val="22"/>
          <w:szCs w:val="22"/>
          <w:lang w:val="sr-Cyrl-CS"/>
        </w:rPr>
        <w:t xml:space="preserve">Уколико услуге, делови и материјали нису </w:t>
      </w:r>
      <w:r w:rsidR="002B043B" w:rsidRPr="00EA3460">
        <w:rPr>
          <w:noProof/>
          <w:sz w:val="22"/>
          <w:szCs w:val="22"/>
          <w:lang w:val="sr-Cyrl-CS"/>
        </w:rPr>
        <w:t>наведени у Обрасцу структуре цене</w:t>
      </w:r>
      <w:r w:rsidRPr="00EA3460">
        <w:rPr>
          <w:noProof/>
          <w:sz w:val="22"/>
          <w:szCs w:val="22"/>
          <w:lang w:val="sr-Cyrl-CS"/>
        </w:rPr>
        <w:t xml:space="preserve">, тада се примењују цене норма сата услуге из </w:t>
      </w:r>
      <w:r w:rsidR="002B043B" w:rsidRPr="00EA3460">
        <w:rPr>
          <w:noProof/>
          <w:sz w:val="22"/>
          <w:szCs w:val="22"/>
          <w:lang w:val="sr-Cyrl-CS"/>
        </w:rPr>
        <w:t>Понуде</w:t>
      </w:r>
      <w:r w:rsidRPr="00EA3460">
        <w:rPr>
          <w:noProof/>
          <w:sz w:val="22"/>
          <w:szCs w:val="22"/>
          <w:lang w:val="sr-Cyrl-CS"/>
        </w:rPr>
        <w:t>, а за материјал и резервне делове цене не могу бити изнад тржишно упоредивих цена, нити више од званичних велепродајних цена овлашћеног увозника од којег исте набавља Добављач. У сврху процене потребне количине норма сати услуга у тим случајевима, примењиваће се званични нормативи операција који су прописани од стране произвођача возила.</w:t>
      </w:r>
    </w:p>
    <w:p w14:paraId="25E52878" w14:textId="77777777" w:rsidR="00943002" w:rsidRPr="00EA3460" w:rsidRDefault="00943002" w:rsidP="00093BBE">
      <w:pPr>
        <w:ind w:firstLine="720"/>
        <w:jc w:val="both"/>
        <w:rPr>
          <w:noProof/>
          <w:sz w:val="22"/>
          <w:szCs w:val="22"/>
          <w:lang w:val="sr-Cyrl-CS"/>
        </w:rPr>
      </w:pPr>
    </w:p>
    <w:p w14:paraId="60CC8141" w14:textId="22AF33A8" w:rsidR="00093BBE" w:rsidRPr="00EA3460" w:rsidRDefault="00093BBE" w:rsidP="00093BBE">
      <w:pPr>
        <w:ind w:firstLine="720"/>
        <w:jc w:val="both"/>
        <w:rPr>
          <w:noProof/>
          <w:sz w:val="22"/>
          <w:szCs w:val="22"/>
          <w:lang w:val="sr-Cyrl-RS"/>
        </w:rPr>
      </w:pPr>
      <w:r w:rsidRPr="00EA3460">
        <w:rPr>
          <w:noProof/>
          <w:sz w:val="22"/>
          <w:szCs w:val="22"/>
          <w:u w:val="single"/>
          <w:lang w:val="sr-Cyrl-CS"/>
        </w:rPr>
        <w:t>Ванредно одржавање возила</w:t>
      </w:r>
      <w:r w:rsidRPr="00EA3460">
        <w:rPr>
          <w:noProof/>
          <w:sz w:val="22"/>
          <w:szCs w:val="22"/>
          <w:lang w:val="sr-Cyrl-CS"/>
        </w:rPr>
        <w:t xml:space="preserve"> </w:t>
      </w:r>
      <w:r w:rsidR="009D4994" w:rsidRPr="00EA3460">
        <w:rPr>
          <w:noProof/>
          <w:sz w:val="22"/>
          <w:szCs w:val="22"/>
          <w:lang w:val="sr-Cyrl-CS"/>
        </w:rPr>
        <w:t xml:space="preserve">се врши по потреби, </w:t>
      </w:r>
      <w:r w:rsidRPr="00EA3460">
        <w:rPr>
          <w:noProof/>
          <w:sz w:val="22"/>
          <w:szCs w:val="22"/>
          <w:lang w:val="sr-Cyrl-CS"/>
        </w:rPr>
        <w:t>обухвата поправку и отклањање уочених кварова и неисправности на возилу и његово стављање у редовну функцију</w:t>
      </w:r>
      <w:r w:rsidR="00E024F9" w:rsidRPr="00EA3460">
        <w:rPr>
          <w:noProof/>
          <w:sz w:val="22"/>
          <w:szCs w:val="22"/>
          <w:lang w:val="sr-Cyrl-CS"/>
        </w:rPr>
        <w:t xml:space="preserve"> и врши се на основу радног налога овлашћеног лица Наручиоца. Радни налог овлашћено лице сачињава на основу Процене Добављача, с тим што има право да одустане од отклањања кварова или неисправности, или од појединих услуга наведених Процени, када оцени да је отклањање истих у несразмерној вредности са вредношћу возила. Уколико овлашћено лице Наручиоца утврди да </w:t>
      </w:r>
      <w:r w:rsidR="00E024F9" w:rsidRPr="00EA3460">
        <w:rPr>
          <w:noProof/>
          <w:sz w:val="22"/>
          <w:szCs w:val="22"/>
          <w:lang w:val="sr-Cyrl-CS"/>
        </w:rPr>
        <w:lastRenderedPageBreak/>
        <w:t xml:space="preserve">цене из Процене нису у складу са ценама из Обрасца структуре цене, односно нису у складу са велепродајним ценама на тржишту уколико су у питању цене резервних делова и материјала који нису исказани у Обрасцу структуре цене или да процењени број неоходних радних сати није у складу са </w:t>
      </w:r>
      <w:r w:rsidR="00233341" w:rsidRPr="00EA3460">
        <w:rPr>
          <w:noProof/>
          <w:sz w:val="22"/>
          <w:szCs w:val="22"/>
          <w:lang w:val="sr-Cyrl-RS"/>
        </w:rPr>
        <w:t>нормативима операција који су прописани од стране произвођача возила, може да тражи од Добављача да коригује навед</w:t>
      </w:r>
      <w:r w:rsidR="008652C5" w:rsidRPr="00EA3460">
        <w:rPr>
          <w:noProof/>
          <w:sz w:val="22"/>
          <w:szCs w:val="22"/>
          <w:lang w:val="sr-Cyrl-RS"/>
        </w:rPr>
        <w:t>е</w:t>
      </w:r>
      <w:r w:rsidR="00233341" w:rsidRPr="00EA3460">
        <w:rPr>
          <w:noProof/>
          <w:sz w:val="22"/>
          <w:szCs w:val="22"/>
          <w:lang w:val="sr-Cyrl-RS"/>
        </w:rPr>
        <w:t>не елементе или да одустане од извршења услуге.</w:t>
      </w:r>
    </w:p>
    <w:p w14:paraId="5CC1873A" w14:textId="413A992F" w:rsidR="00943002" w:rsidRPr="00EA3460" w:rsidRDefault="00943002" w:rsidP="00943002">
      <w:pPr>
        <w:ind w:firstLine="720"/>
        <w:jc w:val="both"/>
        <w:rPr>
          <w:sz w:val="22"/>
          <w:szCs w:val="22"/>
          <w:lang w:val="sr-Cyrl-CS"/>
        </w:rPr>
      </w:pPr>
      <w:r w:rsidRPr="00EA3460">
        <w:rPr>
          <w:sz w:val="22"/>
          <w:szCs w:val="22"/>
          <w:lang w:val="sr-Cyrl-CS"/>
        </w:rPr>
        <w:t>Рок за извршење мањих поправки у скл</w:t>
      </w:r>
      <w:r w:rsidR="00122B77" w:rsidRPr="00EA3460">
        <w:rPr>
          <w:sz w:val="22"/>
          <w:szCs w:val="22"/>
          <w:lang w:val="sr-Cyrl-CS"/>
        </w:rPr>
        <w:t>опу ванредног одржавања</w:t>
      </w:r>
      <w:r w:rsidRPr="00EA3460">
        <w:rPr>
          <w:sz w:val="22"/>
          <w:szCs w:val="22"/>
          <w:lang w:val="sr-Cyrl-CS"/>
        </w:rPr>
        <w:t xml:space="preserve"> возила </w:t>
      </w:r>
      <w:r w:rsidR="008652C5" w:rsidRPr="00EA3460">
        <w:rPr>
          <w:sz w:val="22"/>
          <w:szCs w:val="22"/>
          <w:lang w:val="sr-Cyrl-CS"/>
        </w:rPr>
        <w:t>је један радни дан</w:t>
      </w:r>
      <w:r w:rsidRPr="00EA3460">
        <w:rPr>
          <w:sz w:val="22"/>
          <w:szCs w:val="22"/>
          <w:lang w:val="sr-Cyrl-CS"/>
        </w:rPr>
        <w:t xml:space="preserve"> од дана пријема радног налога.</w:t>
      </w:r>
    </w:p>
    <w:p w14:paraId="076D9E61" w14:textId="30A5EA05" w:rsidR="00943002" w:rsidRPr="00EA3460" w:rsidRDefault="00943002" w:rsidP="00943002">
      <w:pPr>
        <w:ind w:firstLine="720"/>
        <w:jc w:val="both"/>
        <w:rPr>
          <w:sz w:val="22"/>
          <w:szCs w:val="22"/>
          <w:lang w:val="sr-Cyrl-CS"/>
        </w:rPr>
      </w:pPr>
      <w:r w:rsidRPr="00EA3460">
        <w:rPr>
          <w:sz w:val="22"/>
          <w:szCs w:val="22"/>
          <w:lang w:val="sr-Cyrl-CS"/>
        </w:rPr>
        <w:t xml:space="preserve">Рок за извршење услуге за веће поправке у склопу ванредног одржавања возила не може бити дужи од пет </w:t>
      </w:r>
      <w:r w:rsidR="008652C5" w:rsidRPr="00EA3460">
        <w:rPr>
          <w:sz w:val="22"/>
          <w:szCs w:val="22"/>
          <w:lang w:val="sr-Cyrl-CS"/>
        </w:rPr>
        <w:t>радних дана од дана</w:t>
      </w:r>
      <w:r w:rsidRPr="00EA3460">
        <w:rPr>
          <w:sz w:val="22"/>
          <w:szCs w:val="22"/>
          <w:lang w:val="sr-Cyrl-CS"/>
        </w:rPr>
        <w:t xml:space="preserve"> пријема радног налога. Изузетно, када се квар не може отклонити у том року, Наручилац и Добављач постижу сагласност о разумном року извршења услуге.</w:t>
      </w:r>
    </w:p>
    <w:p w14:paraId="1361AEB5" w14:textId="77777777" w:rsidR="00943002" w:rsidRPr="00EA3460" w:rsidRDefault="00943002" w:rsidP="00943002">
      <w:pPr>
        <w:ind w:firstLine="360"/>
        <w:jc w:val="both"/>
        <w:rPr>
          <w:sz w:val="22"/>
          <w:szCs w:val="22"/>
          <w:lang w:val="sr-Cyrl-CS"/>
        </w:rPr>
      </w:pPr>
      <w:r w:rsidRPr="00EA3460">
        <w:rPr>
          <w:sz w:val="22"/>
          <w:szCs w:val="22"/>
          <w:lang w:val="sr-Cyrl-CS"/>
        </w:rPr>
        <w:tab/>
        <w:t>Шта се сматра мањим или већим поправкама у склопу ванредног одржавања возила утврђују споразумно Добављач и овлашћено лице Наручиоца у сваком конкретном случају.</w:t>
      </w:r>
    </w:p>
    <w:p w14:paraId="6F86D0DD" w14:textId="77777777" w:rsidR="009D4994" w:rsidRPr="00EA3460" w:rsidRDefault="009D4994" w:rsidP="00093BBE">
      <w:pPr>
        <w:ind w:firstLine="720"/>
        <w:jc w:val="both"/>
        <w:rPr>
          <w:noProof/>
          <w:sz w:val="22"/>
          <w:szCs w:val="22"/>
          <w:lang w:val="sr-Cyrl-CS"/>
        </w:rPr>
      </w:pPr>
    </w:p>
    <w:p w14:paraId="502CAC8C" w14:textId="1B63EFBC" w:rsidR="00764597" w:rsidRPr="00EA3460" w:rsidRDefault="00764597" w:rsidP="00764597">
      <w:pPr>
        <w:ind w:firstLine="720"/>
        <w:jc w:val="both"/>
        <w:rPr>
          <w:noProof/>
          <w:sz w:val="22"/>
          <w:szCs w:val="22"/>
          <w:lang w:val="sr-Cyrl-CS"/>
        </w:rPr>
      </w:pPr>
      <w:r w:rsidRPr="00EA3460">
        <w:rPr>
          <w:noProof/>
          <w:sz w:val="22"/>
          <w:szCs w:val="22"/>
          <w:u w:val="single"/>
          <w:lang w:val="sr-Cyrl-CS"/>
        </w:rPr>
        <w:t>Превоз шлеп возилом</w:t>
      </w:r>
      <w:r w:rsidRPr="00EA3460">
        <w:rPr>
          <w:noProof/>
          <w:sz w:val="22"/>
          <w:szCs w:val="22"/>
          <w:lang w:val="sr-Cyrl-CS"/>
        </w:rPr>
        <w:t xml:space="preserve"> се врши на основу</w:t>
      </w:r>
      <w:r w:rsidR="00233341" w:rsidRPr="00EA3460">
        <w:rPr>
          <w:noProof/>
          <w:sz w:val="22"/>
          <w:szCs w:val="22"/>
          <w:lang w:val="sr-Cyrl-CS"/>
        </w:rPr>
        <w:t xml:space="preserve"> радног</w:t>
      </w:r>
      <w:r w:rsidRPr="00EA3460">
        <w:rPr>
          <w:noProof/>
          <w:sz w:val="22"/>
          <w:szCs w:val="22"/>
          <w:lang w:val="sr-Cyrl-CS"/>
        </w:rPr>
        <w:t xml:space="preserve"> налога овлашћеног лица Наручиоца, када због природе квара није могуће одвожење возила до сервисне радионице Добављача, тј. када није могуће покренути возило. У том случају, Добављач је дужан да превоз возила шлепом изврши у року од </w:t>
      </w:r>
      <w:r w:rsidR="004F4867" w:rsidRPr="00EA3460">
        <w:rPr>
          <w:noProof/>
          <w:sz w:val="22"/>
          <w:szCs w:val="22"/>
          <w:lang w:val="sr-Cyrl-RS"/>
        </w:rPr>
        <w:t>четири</w:t>
      </w:r>
      <w:r w:rsidRPr="00EA3460">
        <w:rPr>
          <w:noProof/>
          <w:sz w:val="22"/>
          <w:szCs w:val="22"/>
          <w:lang w:val="sr-Cyrl-CS"/>
        </w:rPr>
        <w:t xml:space="preserve"> сата од пријема радног налога овлашћеног лица Наручиоца уколико се возило налази на подручју седишта Добављача</w:t>
      </w:r>
      <w:r w:rsidR="00233341" w:rsidRPr="00EA3460">
        <w:rPr>
          <w:noProof/>
          <w:sz w:val="22"/>
          <w:szCs w:val="22"/>
          <w:lang w:val="sr-Cyrl-CS"/>
        </w:rPr>
        <w:t xml:space="preserve"> или његове сервисне радионице</w:t>
      </w:r>
      <w:r w:rsidRPr="00EA3460">
        <w:rPr>
          <w:noProof/>
          <w:sz w:val="22"/>
          <w:szCs w:val="22"/>
          <w:lang w:val="sr-Cyrl-CS"/>
        </w:rPr>
        <w:t xml:space="preserve"> или Наручиоца, односно 24 сата уколико се возило налази ван подручја седишта Добављача</w:t>
      </w:r>
      <w:r w:rsidR="00233341" w:rsidRPr="00EA3460">
        <w:rPr>
          <w:noProof/>
          <w:sz w:val="22"/>
          <w:szCs w:val="22"/>
          <w:lang w:val="sr-Cyrl-CS"/>
        </w:rPr>
        <w:t>, његове сервисне радионице и</w:t>
      </w:r>
      <w:r w:rsidRPr="00EA3460">
        <w:rPr>
          <w:noProof/>
          <w:sz w:val="22"/>
          <w:szCs w:val="22"/>
          <w:lang w:val="sr-Cyrl-CS"/>
        </w:rPr>
        <w:t>ли Наручиоца. У нарочито оправданим случајевима, Добављач је дужан да извршењу услуге превоза возила шлепом приступи без одлагања.</w:t>
      </w:r>
    </w:p>
    <w:p w14:paraId="18ECA55C" w14:textId="631BE912" w:rsidR="00764597" w:rsidRPr="00EA3460" w:rsidRDefault="00764597" w:rsidP="00764597">
      <w:pPr>
        <w:ind w:firstLine="720"/>
        <w:jc w:val="both"/>
        <w:rPr>
          <w:noProof/>
          <w:sz w:val="22"/>
          <w:szCs w:val="22"/>
          <w:lang w:val="sr-Cyrl-CS"/>
        </w:rPr>
      </w:pPr>
      <w:r w:rsidRPr="00EA3460">
        <w:rPr>
          <w:noProof/>
          <w:sz w:val="22"/>
          <w:szCs w:val="22"/>
          <w:lang w:val="sr-Cyrl-CS"/>
        </w:rPr>
        <w:t xml:space="preserve">Наручилац предаје неисправно возило Добављачу, а услуга превоза неисправног возила наплаћиваће се од места преузимања возила до најближе сервисне радионице Добављача применом јединичних цена из Обрасца структуре цене. </w:t>
      </w:r>
      <w:r w:rsidR="002C7C01" w:rsidRPr="00EA3460">
        <w:rPr>
          <w:noProof/>
          <w:sz w:val="22"/>
          <w:szCs w:val="22"/>
          <w:lang w:val="sr-Cyrl-CS"/>
        </w:rPr>
        <w:t>У јединичну цену урачунати су сви зависни трошкови које понуђач има у реализацији предметне услуге, као што су трошкови горива, неопходног броја норма сати и сл.</w:t>
      </w:r>
    </w:p>
    <w:p w14:paraId="40C95605" w14:textId="77777777" w:rsidR="003A77AB" w:rsidRPr="00EA3460" w:rsidRDefault="003A77AB" w:rsidP="00764597">
      <w:pPr>
        <w:ind w:firstLine="720"/>
        <w:jc w:val="both"/>
        <w:rPr>
          <w:noProof/>
          <w:sz w:val="22"/>
          <w:szCs w:val="22"/>
          <w:lang w:val="sr-Cyrl-CS"/>
        </w:rPr>
      </w:pPr>
    </w:p>
    <w:p w14:paraId="5BACE0E7" w14:textId="018B347D" w:rsidR="003A77AB" w:rsidRPr="00EA3460" w:rsidRDefault="003A77AB" w:rsidP="003A77AB">
      <w:pPr>
        <w:ind w:firstLine="720"/>
        <w:jc w:val="both"/>
        <w:rPr>
          <w:noProof/>
          <w:sz w:val="22"/>
          <w:szCs w:val="22"/>
          <w:lang w:val="sr-Cyrl-CS"/>
        </w:rPr>
      </w:pPr>
      <w:r w:rsidRPr="00EA3460">
        <w:rPr>
          <w:noProof/>
          <w:sz w:val="22"/>
          <w:szCs w:val="22"/>
          <w:lang w:val="sr-Cyrl-CS"/>
        </w:rPr>
        <w:t xml:space="preserve">С обзиром да се ради о услугама чији се прецизан обим и разноврсност не може прецизно утврдити на годишњем нивоу, Наручилац је утврдио количине на основу искуства из претходних година, и исте су оквирне, те приликом реализације </w:t>
      </w:r>
      <w:r w:rsidR="006E6C81" w:rsidRPr="00EA3460">
        <w:rPr>
          <w:noProof/>
          <w:sz w:val="22"/>
          <w:szCs w:val="22"/>
          <w:lang w:val="sr-Cyrl-CS"/>
        </w:rPr>
        <w:t>уговора</w:t>
      </w:r>
      <w:r w:rsidRPr="00EA3460">
        <w:rPr>
          <w:noProof/>
          <w:sz w:val="22"/>
          <w:szCs w:val="22"/>
          <w:lang w:val="sr-Cyrl-CS"/>
        </w:rPr>
        <w:t xml:space="preserve"> може доћи до одступања.</w:t>
      </w:r>
    </w:p>
    <w:p w14:paraId="00360DB8" w14:textId="32F1200C" w:rsidR="003A77AB" w:rsidRPr="00EA3460" w:rsidRDefault="003A77AB" w:rsidP="003A77AB">
      <w:pPr>
        <w:ind w:firstLine="720"/>
        <w:jc w:val="both"/>
        <w:rPr>
          <w:noProof/>
          <w:sz w:val="22"/>
          <w:szCs w:val="22"/>
          <w:lang w:val="sr-Cyrl-CS"/>
        </w:rPr>
      </w:pPr>
      <w:r w:rsidRPr="00EA3460">
        <w:rPr>
          <w:noProof/>
          <w:sz w:val="22"/>
          <w:szCs w:val="22"/>
          <w:lang w:val="sr-Cyrl-CS"/>
        </w:rPr>
        <w:t xml:space="preserve">Примена </w:t>
      </w:r>
      <w:r w:rsidR="006E6C81" w:rsidRPr="00EA3460">
        <w:rPr>
          <w:noProof/>
          <w:sz w:val="22"/>
          <w:szCs w:val="22"/>
          <w:lang w:val="sr-Cyrl-CS"/>
        </w:rPr>
        <w:t>уговора</w:t>
      </w:r>
      <w:r w:rsidRPr="00EA3460">
        <w:rPr>
          <w:noProof/>
          <w:sz w:val="22"/>
          <w:szCs w:val="22"/>
          <w:lang w:val="sr-Cyrl-CS"/>
        </w:rPr>
        <w:t xml:space="preserve"> се може проширити и на друга возила које Наручилац евентуално прибави, а који по марки, моделу и типу одговарају возилима на које се </w:t>
      </w:r>
      <w:r w:rsidR="006E6C81" w:rsidRPr="00EA3460">
        <w:rPr>
          <w:noProof/>
          <w:sz w:val="22"/>
          <w:szCs w:val="22"/>
          <w:lang w:val="sr-Cyrl-CS"/>
        </w:rPr>
        <w:t>уговор</w:t>
      </w:r>
      <w:r w:rsidRPr="00EA3460">
        <w:rPr>
          <w:noProof/>
          <w:sz w:val="22"/>
          <w:szCs w:val="22"/>
          <w:lang w:val="sr-Cyrl-CS"/>
        </w:rPr>
        <w:t xml:space="preserve"> односи. </w:t>
      </w:r>
    </w:p>
    <w:p w14:paraId="61BC5408" w14:textId="55A8796A" w:rsidR="003A77AB" w:rsidRPr="00EA3460" w:rsidRDefault="003A77AB" w:rsidP="00764597">
      <w:pPr>
        <w:ind w:firstLine="720"/>
        <w:jc w:val="both"/>
        <w:rPr>
          <w:noProof/>
          <w:sz w:val="22"/>
          <w:szCs w:val="22"/>
          <w:lang w:val="sr-Cyrl-CS"/>
        </w:rPr>
      </w:pPr>
      <w:r w:rsidRPr="00EA3460">
        <w:rPr>
          <w:noProof/>
          <w:sz w:val="22"/>
          <w:szCs w:val="22"/>
          <w:lang w:val="sr-Cyrl-CS"/>
        </w:rPr>
        <w:t xml:space="preserve">Сва евентуална одступања и корекције у погледу количина предвиђених услуга, као и у погледу додатних услуга </w:t>
      </w:r>
      <w:r w:rsidR="003F681D" w:rsidRPr="00EA3460">
        <w:rPr>
          <w:noProof/>
          <w:sz w:val="22"/>
          <w:szCs w:val="22"/>
          <w:lang w:val="sr-Cyrl-CS"/>
        </w:rPr>
        <w:t>које нису предвиђене Спецификацијом</w:t>
      </w:r>
      <w:r w:rsidRPr="00EA3460">
        <w:rPr>
          <w:noProof/>
          <w:sz w:val="22"/>
          <w:szCs w:val="22"/>
          <w:lang w:val="sr-Cyrl-CS"/>
        </w:rPr>
        <w:t xml:space="preserve">, могу се кретати само у оквиру унапред одређене вредности </w:t>
      </w:r>
      <w:r w:rsidR="006E6C81" w:rsidRPr="00EA3460">
        <w:rPr>
          <w:noProof/>
          <w:sz w:val="22"/>
          <w:szCs w:val="22"/>
          <w:lang w:val="sr-Cyrl-CS"/>
        </w:rPr>
        <w:t>уговора.</w:t>
      </w:r>
    </w:p>
    <w:p w14:paraId="49B5D5F0" w14:textId="77777777" w:rsidR="003A77AB" w:rsidRPr="00EA3460" w:rsidRDefault="003A77AB" w:rsidP="00764597">
      <w:pPr>
        <w:ind w:firstLine="720"/>
        <w:jc w:val="both"/>
        <w:rPr>
          <w:noProof/>
          <w:sz w:val="22"/>
          <w:szCs w:val="22"/>
          <w:lang w:val="sr-Cyrl-CS"/>
        </w:rPr>
      </w:pPr>
    </w:p>
    <w:p w14:paraId="6EA76BA2" w14:textId="03C1F9DE" w:rsidR="009D4994" w:rsidRPr="00EA3460" w:rsidRDefault="009D4994" w:rsidP="00AE6B73">
      <w:pPr>
        <w:ind w:firstLine="720"/>
        <w:jc w:val="both"/>
        <w:rPr>
          <w:noProof/>
          <w:sz w:val="22"/>
          <w:szCs w:val="22"/>
          <w:lang w:val="sr-Cyrl-CS"/>
        </w:rPr>
      </w:pPr>
      <w:r w:rsidRPr="00EA3460">
        <w:rPr>
          <w:noProof/>
          <w:sz w:val="22"/>
          <w:szCs w:val="22"/>
          <w:lang w:val="sr-Cyrl-CS"/>
        </w:rPr>
        <w:t>Добављач је дужан да обезбеди сав потрошни материјал и делове који се мењају п</w:t>
      </w:r>
      <w:r w:rsidR="00AE6B73" w:rsidRPr="00EA3460">
        <w:rPr>
          <w:noProof/>
          <w:sz w:val="22"/>
          <w:szCs w:val="22"/>
          <w:lang w:val="sr-Cyrl-CS"/>
        </w:rPr>
        <w:t>риликом вршења услуга.</w:t>
      </w:r>
    </w:p>
    <w:p w14:paraId="69DCE5F6" w14:textId="38557563" w:rsidR="00AE6B73" w:rsidRPr="00EA3460" w:rsidRDefault="00AE6B73" w:rsidP="00AE6B73">
      <w:pPr>
        <w:ind w:firstLine="720"/>
        <w:jc w:val="both"/>
        <w:rPr>
          <w:sz w:val="22"/>
          <w:szCs w:val="22"/>
          <w:lang w:val="sr-Cyrl-CS"/>
        </w:rPr>
      </w:pPr>
      <w:r w:rsidRPr="00EA3460">
        <w:rPr>
          <w:sz w:val="22"/>
          <w:szCs w:val="22"/>
          <w:lang w:val="sr-Cyrl-RS"/>
        </w:rPr>
        <w:t xml:space="preserve">Добављач је дужан да, приликом вршења услуга, </w:t>
      </w:r>
      <w:r w:rsidRPr="00EA3460">
        <w:rPr>
          <w:sz w:val="22"/>
          <w:szCs w:val="22"/>
          <w:lang w:val="sr-Cyrl-CS"/>
        </w:rPr>
        <w:t>обезбеди нова оригинална и/или сертификована, односно препоручена од стране произвођача уља, мазива, остали потрошни материјал и резервне делове, а који морају бити у складу са нормативима и препорукама произвођача робне марке возила или другим одговарајућим документима произв</w:t>
      </w:r>
      <w:r w:rsidR="003F681D" w:rsidRPr="00EA3460">
        <w:rPr>
          <w:sz w:val="22"/>
          <w:szCs w:val="22"/>
          <w:lang w:val="sr-Cyrl-CS"/>
        </w:rPr>
        <w:t>ођача, а које према ставу произвођача</w:t>
      </w:r>
      <w:r w:rsidRPr="00EA3460">
        <w:rPr>
          <w:sz w:val="22"/>
          <w:szCs w:val="22"/>
          <w:lang w:val="sr-Cyrl-CS"/>
        </w:rPr>
        <w:t xml:space="preserve"> возила гарантују исправан рад возила и безбедно учествовање у саобраћају. </w:t>
      </w:r>
    </w:p>
    <w:p w14:paraId="5A6EEB21" w14:textId="77777777" w:rsidR="00AE6B73" w:rsidRPr="00EA3460" w:rsidRDefault="00AE6B73" w:rsidP="00AE6B73">
      <w:pPr>
        <w:ind w:firstLine="720"/>
        <w:jc w:val="both"/>
        <w:rPr>
          <w:noProof/>
          <w:sz w:val="22"/>
          <w:szCs w:val="22"/>
          <w:lang w:val="sr-Cyrl-CS"/>
        </w:rPr>
      </w:pPr>
      <w:r w:rsidRPr="00EA3460">
        <w:rPr>
          <w:sz w:val="22"/>
          <w:szCs w:val="22"/>
          <w:lang w:val="sr-Cyrl-CS"/>
        </w:rPr>
        <w:t>Добављач је дужан да, на захтев овлашћеног лица Наручиоца, у циљу контроле квалитета резервних делова и материјала, достави релевантан доказ (садржан у корисничком упутству, упутству о употреби возила, сервисним књигама и упутствима, интернет страницама произвођача и/или овлашћених продаваца и сл.) о нормативима и препорукама произвођача возила који се односе на делове и материјале које Добављач уграђује приликом извршења услуге.</w:t>
      </w:r>
    </w:p>
    <w:p w14:paraId="1FB16DAE" w14:textId="77777777" w:rsidR="009D4994" w:rsidRPr="00EA3460" w:rsidRDefault="009D4994" w:rsidP="009D4994">
      <w:pPr>
        <w:ind w:firstLine="720"/>
        <w:jc w:val="both"/>
        <w:rPr>
          <w:noProof/>
          <w:sz w:val="22"/>
          <w:szCs w:val="22"/>
          <w:lang w:val="sr-Cyrl-CS"/>
        </w:rPr>
      </w:pPr>
      <w:r w:rsidRPr="00EA3460">
        <w:rPr>
          <w:noProof/>
          <w:sz w:val="22"/>
          <w:szCs w:val="22"/>
          <w:lang w:val="sr-Cyrl-CS"/>
        </w:rPr>
        <w:t>Добављач је дужан да, на захтев Наручиоца, у циљу контроле цена материјала и резервних делова који нису исказани у Обрасцу структуре цене, достави Наручиоцу копије предрачуна/рачуна за материјале и резервне делове које уграђује, као и званични велепродајни ценовник овлашћеног увозника, или други одговарајући документ овлашћеног увозника (изјаву, потврду, и сл.) из којег се може недвосмислено закључити да цене Добављача за материјал и резервне делове нису веће од велепродајних цена овлашћеног увозника, нити веће од упоредивих тржишних цена.</w:t>
      </w:r>
    </w:p>
    <w:p w14:paraId="74C97557" w14:textId="77777777" w:rsidR="009D4994" w:rsidRPr="00EA3460" w:rsidRDefault="009D4994" w:rsidP="009D4994">
      <w:pPr>
        <w:ind w:firstLine="720"/>
        <w:jc w:val="both"/>
        <w:rPr>
          <w:noProof/>
          <w:sz w:val="22"/>
          <w:szCs w:val="22"/>
          <w:lang w:val="sr-Cyrl-CS"/>
        </w:rPr>
      </w:pPr>
      <w:r w:rsidRPr="00EA3460">
        <w:rPr>
          <w:noProof/>
          <w:sz w:val="22"/>
          <w:szCs w:val="22"/>
          <w:lang w:val="sr-Cyrl-CS"/>
        </w:rPr>
        <w:t xml:space="preserve">У циљу контроле оригиналности резервних делова, Наручилац од Добављача може захтевати да приликом фактурисања приложи улазну фактуру за уграђене резервне делове на којој се види каталошки број резервног дела, изјаву/потврду овлашћеног увозника да је уграђени део оригиналан или другу документацију о пореклу и </w:t>
      </w:r>
      <w:r w:rsidRPr="00EA3460">
        <w:rPr>
          <w:noProof/>
          <w:sz w:val="22"/>
          <w:szCs w:val="22"/>
          <w:lang w:val="sr-Cyrl-CS"/>
        </w:rPr>
        <w:lastRenderedPageBreak/>
        <w:t>набавци делова. Наручилац задржава право да у поступку контроле оригиналности уграђених делова користи и друге методе препоручене од стране произвођача.</w:t>
      </w:r>
    </w:p>
    <w:p w14:paraId="6FA77ABC" w14:textId="77777777" w:rsidR="009D4994" w:rsidRPr="00EA3460" w:rsidRDefault="009D4994" w:rsidP="009D4994">
      <w:pPr>
        <w:ind w:firstLine="720"/>
        <w:jc w:val="both"/>
        <w:rPr>
          <w:noProof/>
          <w:sz w:val="22"/>
          <w:szCs w:val="22"/>
          <w:lang w:val="sr-Cyrl-CS"/>
        </w:rPr>
      </w:pPr>
      <w:r w:rsidRPr="00EA3460">
        <w:rPr>
          <w:noProof/>
          <w:sz w:val="22"/>
          <w:szCs w:val="22"/>
          <w:lang w:val="sr-Cyrl-CS"/>
        </w:rPr>
        <w:t>У циљу контроле извршења услуга сервисирања и одржавања моторних возила, од  стране Наручиоца, Добављач има обавезу да у сваком тренутку омогући приступ, односно непосредан увид над извршењем услуга, овлашћеном лицу Наручиоца.</w:t>
      </w:r>
    </w:p>
    <w:p w14:paraId="4CA89345" w14:textId="13433CFE" w:rsidR="00943002" w:rsidRPr="00EA3460" w:rsidRDefault="0088759F" w:rsidP="00943002">
      <w:pPr>
        <w:ind w:firstLine="360"/>
        <w:jc w:val="both"/>
        <w:rPr>
          <w:sz w:val="22"/>
          <w:szCs w:val="22"/>
          <w:lang w:val="sr-Cyrl-CS"/>
        </w:rPr>
      </w:pPr>
      <w:r w:rsidRPr="00EA3460">
        <w:rPr>
          <w:sz w:val="22"/>
          <w:szCs w:val="22"/>
          <w:lang w:val="sr-Cyrl-CS"/>
        </w:rPr>
        <w:tab/>
      </w:r>
      <w:r w:rsidR="00AE6B73" w:rsidRPr="00EA3460">
        <w:rPr>
          <w:sz w:val="22"/>
          <w:szCs w:val="22"/>
          <w:lang w:val="sr-Cyrl-CS"/>
        </w:rPr>
        <w:t xml:space="preserve">Место пружања услуга редовног сервиса, ванредног прегледа возила и ванредног одржавања возила је сервисна радионица Добављача. </w:t>
      </w:r>
      <w:r w:rsidR="00943002" w:rsidRPr="00EA3460">
        <w:rPr>
          <w:sz w:val="22"/>
          <w:szCs w:val="22"/>
          <w:lang w:val="sr-Cyrl-CS"/>
        </w:rPr>
        <w:t xml:space="preserve">Понуђач је дужан да у Обрасцу понуде наведу удаљеност сервисне радионице од седишта Наручиоца и тачну адресу где се налази сервис. Наручилац задржава право да, у фази стручне оцене понуда, као и приликом сваке промене адресе у току </w:t>
      </w:r>
      <w:r w:rsidR="006E6C81" w:rsidRPr="00EA3460">
        <w:rPr>
          <w:sz w:val="22"/>
          <w:szCs w:val="22"/>
          <w:lang w:val="sr-Cyrl-CS"/>
        </w:rPr>
        <w:t>реализације уговора</w:t>
      </w:r>
      <w:r w:rsidR="00943002" w:rsidRPr="00EA3460">
        <w:rPr>
          <w:sz w:val="22"/>
          <w:szCs w:val="22"/>
          <w:lang w:val="sr-Cyrl-CS"/>
        </w:rPr>
        <w:t>, провери километражу коју понуђачи наведу у својим понудама, тако што ће стварну удаљеност утврдити коришћењем „on line“ мапа или апликација за навигацију.</w:t>
      </w:r>
    </w:p>
    <w:p w14:paraId="04901913" w14:textId="77777777" w:rsidR="00AE6B73" w:rsidRPr="00EA3460" w:rsidRDefault="00AE6B73" w:rsidP="00AE6B73">
      <w:pPr>
        <w:ind w:firstLine="720"/>
        <w:jc w:val="both"/>
        <w:rPr>
          <w:sz w:val="22"/>
          <w:szCs w:val="22"/>
          <w:lang w:val="sr-Cyrl-CS"/>
        </w:rPr>
      </w:pPr>
      <w:r w:rsidRPr="00EA3460">
        <w:rPr>
          <w:sz w:val="22"/>
          <w:szCs w:val="22"/>
          <w:lang w:val="sr-Cyrl-CS"/>
        </w:rPr>
        <w:t>У случају да Добављач пружање предметних услуга врши у сервисној радионици која је удаљена преко 20 километара од седишта Наручиоца, обавезан је да сноси све трошкове транспорта возила (од локације Наручиоца до сервисне радионице и назад до локације Наручиоца). У том случају Добављач сервисира возило на тај начин што преузме возило на локацији Наручиоца и исто, сам или шлеп возилом, одвози у сопствену сервисну радионицу и након извршене услуге враћа возило Наручиоцу.</w:t>
      </w:r>
    </w:p>
    <w:p w14:paraId="271EA0A1" w14:textId="77777777" w:rsidR="00AE6B73" w:rsidRPr="00EA3460" w:rsidRDefault="00AE6B73" w:rsidP="00AE6B73">
      <w:pPr>
        <w:ind w:firstLine="720"/>
        <w:jc w:val="both"/>
        <w:rPr>
          <w:sz w:val="22"/>
          <w:szCs w:val="22"/>
          <w:lang w:val="sr-Cyrl-CS"/>
        </w:rPr>
      </w:pPr>
      <w:r w:rsidRPr="00EA3460">
        <w:rPr>
          <w:sz w:val="22"/>
          <w:szCs w:val="22"/>
          <w:lang w:val="sr-Cyrl-CS"/>
        </w:rPr>
        <w:t>Уколико Добављач сам одвезе возило у своју сервисну радионицу, рачун за извршену услугу се умањује за износ потрошеног горива које се налазило у возилу које се сервисира, према спецификацији потрошње произвођача возила и цени горива по којој Наручилац набавља гориво.</w:t>
      </w:r>
    </w:p>
    <w:p w14:paraId="1B47D197" w14:textId="3023E42E" w:rsidR="00F4593D" w:rsidRPr="00EA3460" w:rsidRDefault="00F4593D" w:rsidP="00AE6B73">
      <w:pPr>
        <w:ind w:firstLine="720"/>
        <w:jc w:val="both"/>
        <w:rPr>
          <w:sz w:val="22"/>
          <w:szCs w:val="22"/>
          <w:lang w:val="sr-Cyrl-CS"/>
        </w:rPr>
      </w:pPr>
      <w:r w:rsidRPr="00EA3460">
        <w:rPr>
          <w:sz w:val="22"/>
          <w:szCs w:val="22"/>
          <w:lang w:val="sr-Cyrl-CS"/>
        </w:rPr>
        <w:t xml:space="preserve">Пружање услуга започиње преузимањем возила, након што Добављач прими возило и радни налог од стране Наручиоца. По правилу, писани радни налог Наручилац предаје Добављачу уз возило које му предаје ради пружања предметних услуга. У изузетним случајевима, када због природе и места квара возила није могуће саставити и непосредно уз возило Добављачу предати писани налог, исти може бити достављен одвојено од возила електронским путем или факсом или ће прво бити саопштен усмено, па ће најкасније у току следећег радног дана, бити потврђен од стране Наручиоца кроз писани налог који ће бити предат Добављачу непосредно или ће му бити достављен електронски или факсом. </w:t>
      </w:r>
    </w:p>
    <w:p w14:paraId="33E38041" w14:textId="3D0364E1" w:rsidR="00AE6B73" w:rsidRPr="00EA3460" w:rsidRDefault="00943002" w:rsidP="00943002">
      <w:pPr>
        <w:ind w:firstLine="720"/>
        <w:jc w:val="both"/>
        <w:rPr>
          <w:sz w:val="22"/>
          <w:szCs w:val="22"/>
          <w:lang w:val="sr-Cyrl-CS"/>
        </w:rPr>
      </w:pPr>
      <w:r w:rsidRPr="00EA3460">
        <w:rPr>
          <w:sz w:val="22"/>
          <w:szCs w:val="22"/>
          <w:lang w:val="sr-Cyrl-CS"/>
        </w:rPr>
        <w:t xml:space="preserve">Добављач је дужан да возило и радни налог прими одмах по доласку овлашћеног лица Наручиоца. </w:t>
      </w:r>
      <w:r w:rsidR="00AE6B73" w:rsidRPr="00EA3460">
        <w:rPr>
          <w:sz w:val="22"/>
          <w:szCs w:val="22"/>
          <w:lang w:val="sr-Cyrl-CS"/>
        </w:rPr>
        <w:t>Приликом преузимања возила од стране Добављача неопходно је да овлашћена лица Добављача и Наручиоца, заједнички провере опште стање и комплетност возила, укључујући евентуалне недостатке и оштећења.</w:t>
      </w:r>
    </w:p>
    <w:p w14:paraId="39BC0C10" w14:textId="77777777" w:rsidR="00AE6B73" w:rsidRPr="00EA3460" w:rsidRDefault="00AE6B73" w:rsidP="00AE6B73">
      <w:pPr>
        <w:ind w:firstLine="720"/>
        <w:jc w:val="both"/>
        <w:rPr>
          <w:sz w:val="22"/>
          <w:szCs w:val="22"/>
          <w:lang w:val="sr-Cyrl-CS"/>
        </w:rPr>
      </w:pPr>
      <w:r w:rsidRPr="00EA3460">
        <w:rPr>
          <w:sz w:val="22"/>
          <w:szCs w:val="22"/>
          <w:lang w:val="sr-Cyrl-CS"/>
        </w:rPr>
        <w:t>Том приликом врши се:</w:t>
      </w:r>
    </w:p>
    <w:p w14:paraId="7E27A277" w14:textId="2507773D" w:rsidR="00AE6B73" w:rsidRPr="00EA3460" w:rsidRDefault="00AE6B73" w:rsidP="003D6912">
      <w:pPr>
        <w:pStyle w:val="Pasussalistom"/>
        <w:numPr>
          <w:ilvl w:val="0"/>
          <w:numId w:val="3"/>
        </w:numPr>
        <w:jc w:val="both"/>
        <w:rPr>
          <w:sz w:val="22"/>
          <w:szCs w:val="22"/>
          <w:lang w:val="sr-Cyrl-CS"/>
        </w:rPr>
      </w:pPr>
      <w:r w:rsidRPr="00EA3460">
        <w:rPr>
          <w:sz w:val="22"/>
          <w:szCs w:val="22"/>
          <w:lang w:val="sr-Cyrl-CS"/>
        </w:rPr>
        <w:t>спољни преглед возила (каросерија, боја, пнеуматици, стакла, браве, и сл.)</w:t>
      </w:r>
    </w:p>
    <w:p w14:paraId="5190BB92" w14:textId="0B2D6918" w:rsidR="00AE6B73" w:rsidRPr="00EA3460" w:rsidRDefault="00AE6B73" w:rsidP="003D6912">
      <w:pPr>
        <w:pStyle w:val="Pasussalistom"/>
        <w:numPr>
          <w:ilvl w:val="0"/>
          <w:numId w:val="3"/>
        </w:numPr>
        <w:jc w:val="both"/>
        <w:rPr>
          <w:sz w:val="22"/>
          <w:szCs w:val="22"/>
          <w:lang w:val="sr-Cyrl-CS"/>
        </w:rPr>
      </w:pPr>
      <w:r w:rsidRPr="00EA3460">
        <w:rPr>
          <w:sz w:val="22"/>
          <w:szCs w:val="22"/>
          <w:lang w:val="sr-Cyrl-CS"/>
        </w:rPr>
        <w:t xml:space="preserve">унутрашњи преглед возила (седишта, инструмент табла, облоге на вратима, и сл.) </w:t>
      </w:r>
    </w:p>
    <w:p w14:paraId="3878B21F" w14:textId="28640FD8" w:rsidR="00AE6B73" w:rsidRPr="00EA3460" w:rsidRDefault="00AE6B73" w:rsidP="003D6912">
      <w:pPr>
        <w:pStyle w:val="Pasussalistom"/>
        <w:numPr>
          <w:ilvl w:val="0"/>
          <w:numId w:val="3"/>
        </w:numPr>
        <w:jc w:val="both"/>
        <w:rPr>
          <w:sz w:val="22"/>
          <w:szCs w:val="22"/>
          <w:lang w:val="sr-Cyrl-CS"/>
        </w:rPr>
      </w:pPr>
      <w:r w:rsidRPr="00EA3460">
        <w:rPr>
          <w:sz w:val="22"/>
          <w:szCs w:val="22"/>
          <w:lang w:val="sr-Cyrl-CS"/>
        </w:rPr>
        <w:t>провера комплетности и исправности командних уређаја и опреме у кабини возила;</w:t>
      </w:r>
    </w:p>
    <w:p w14:paraId="09562030" w14:textId="3191A8C3" w:rsidR="00AE6B73" w:rsidRPr="00EA3460" w:rsidRDefault="00AE6B73" w:rsidP="003D6912">
      <w:pPr>
        <w:pStyle w:val="Pasussalistom"/>
        <w:numPr>
          <w:ilvl w:val="0"/>
          <w:numId w:val="3"/>
        </w:numPr>
        <w:jc w:val="both"/>
        <w:rPr>
          <w:sz w:val="22"/>
          <w:szCs w:val="22"/>
          <w:lang w:val="sr-Cyrl-CS"/>
        </w:rPr>
      </w:pPr>
      <w:r w:rsidRPr="00EA3460">
        <w:rPr>
          <w:sz w:val="22"/>
          <w:szCs w:val="22"/>
          <w:lang w:val="sr-Cyrl-CS"/>
        </w:rPr>
        <w:t>провера комплетности и исправности опреме возила (алат и прибор, резервни точак, и сл.)</w:t>
      </w:r>
    </w:p>
    <w:p w14:paraId="481D8B82" w14:textId="16331B78" w:rsidR="00AE6B73" w:rsidRPr="00EA3460" w:rsidRDefault="00AE6B73" w:rsidP="003D6912">
      <w:pPr>
        <w:pStyle w:val="Pasussalistom"/>
        <w:numPr>
          <w:ilvl w:val="0"/>
          <w:numId w:val="3"/>
        </w:numPr>
        <w:jc w:val="both"/>
        <w:rPr>
          <w:sz w:val="22"/>
          <w:szCs w:val="22"/>
          <w:lang w:val="sr-Cyrl-CS"/>
        </w:rPr>
      </w:pPr>
      <w:r w:rsidRPr="00EA3460">
        <w:rPr>
          <w:sz w:val="22"/>
          <w:szCs w:val="22"/>
          <w:lang w:val="sr-Cyrl-CS"/>
        </w:rPr>
        <w:t>визуелни преглед стања и комплетности мотора и опреме смештене под хаубом;</w:t>
      </w:r>
    </w:p>
    <w:p w14:paraId="2D40441B" w14:textId="58587421" w:rsidR="00F4593D" w:rsidRPr="00EA3460" w:rsidRDefault="00AE6B73" w:rsidP="003D6912">
      <w:pPr>
        <w:pStyle w:val="Pasussalistom"/>
        <w:numPr>
          <w:ilvl w:val="0"/>
          <w:numId w:val="3"/>
        </w:numPr>
        <w:jc w:val="both"/>
        <w:rPr>
          <w:sz w:val="22"/>
          <w:szCs w:val="22"/>
          <w:lang w:val="sr-Cyrl-CS"/>
        </w:rPr>
      </w:pPr>
      <w:r w:rsidRPr="00EA3460">
        <w:rPr>
          <w:sz w:val="22"/>
          <w:szCs w:val="22"/>
          <w:lang w:val="sr-Cyrl-CS"/>
        </w:rPr>
        <w:t>преглед стања пртљажног простора</w:t>
      </w:r>
    </w:p>
    <w:p w14:paraId="546BFD3D" w14:textId="1ECB4934" w:rsidR="00AE6B73" w:rsidRPr="00EA3460" w:rsidRDefault="00AE6B73" w:rsidP="00AE6B73">
      <w:pPr>
        <w:pStyle w:val="Pasussalistom"/>
        <w:ind w:left="1440"/>
        <w:jc w:val="both"/>
        <w:rPr>
          <w:sz w:val="22"/>
          <w:szCs w:val="22"/>
          <w:lang w:val="sr-Cyrl-CS"/>
        </w:rPr>
      </w:pPr>
    </w:p>
    <w:p w14:paraId="01CFB0C7" w14:textId="144BB74F" w:rsidR="00943002" w:rsidRPr="00EA3460" w:rsidRDefault="00943002" w:rsidP="00943002">
      <w:pPr>
        <w:ind w:firstLine="720"/>
        <w:rPr>
          <w:sz w:val="22"/>
          <w:szCs w:val="22"/>
          <w:lang w:val="sr-Cyrl-CS"/>
        </w:rPr>
      </w:pPr>
      <w:r w:rsidRPr="00EA3460">
        <w:rPr>
          <w:sz w:val="22"/>
          <w:szCs w:val="22"/>
          <w:lang w:val="sr-Cyrl-CS"/>
        </w:rPr>
        <w:t xml:space="preserve">Добављач је дужан: </w:t>
      </w:r>
    </w:p>
    <w:p w14:paraId="17BD7339" w14:textId="756C3BD5" w:rsidR="00943002" w:rsidRPr="00EA3460" w:rsidRDefault="00943002" w:rsidP="003D6912">
      <w:pPr>
        <w:pStyle w:val="Pasussalistom"/>
        <w:numPr>
          <w:ilvl w:val="0"/>
          <w:numId w:val="3"/>
        </w:numPr>
        <w:jc w:val="both"/>
        <w:rPr>
          <w:sz w:val="22"/>
          <w:szCs w:val="22"/>
          <w:lang w:val="sr-Cyrl-CS"/>
        </w:rPr>
      </w:pPr>
      <w:r w:rsidRPr="00EA3460">
        <w:rPr>
          <w:sz w:val="22"/>
          <w:szCs w:val="22"/>
          <w:lang w:val="sr-Cyrl-CS"/>
        </w:rPr>
        <w:t>да пружи услуге у свему према условима из конкурсне документације, квалитетно, према професионалним правилима струке предвиђених за ову врсту услуга, у складу са прописима, пословним обичајима и добром праксом;</w:t>
      </w:r>
    </w:p>
    <w:p w14:paraId="59FA1CA3" w14:textId="256ED1BC" w:rsidR="00943002" w:rsidRPr="00EA3460" w:rsidRDefault="00943002" w:rsidP="003D6912">
      <w:pPr>
        <w:pStyle w:val="Pasussalistom"/>
        <w:numPr>
          <w:ilvl w:val="0"/>
          <w:numId w:val="3"/>
        </w:numPr>
        <w:jc w:val="both"/>
        <w:rPr>
          <w:sz w:val="22"/>
          <w:szCs w:val="22"/>
          <w:lang w:val="sr-Cyrl-CS"/>
        </w:rPr>
      </w:pPr>
      <w:r w:rsidRPr="00EA3460">
        <w:rPr>
          <w:sz w:val="22"/>
          <w:szCs w:val="22"/>
          <w:lang w:val="sr-Cyrl-CS"/>
        </w:rPr>
        <w:t xml:space="preserve">да у периоду трајања </w:t>
      </w:r>
      <w:r w:rsidR="006E6C81" w:rsidRPr="00EA3460">
        <w:rPr>
          <w:sz w:val="22"/>
          <w:szCs w:val="22"/>
          <w:lang w:val="sr-Cyrl-CS"/>
        </w:rPr>
        <w:t>уговора</w:t>
      </w:r>
      <w:r w:rsidRPr="00EA3460">
        <w:rPr>
          <w:sz w:val="22"/>
          <w:szCs w:val="22"/>
          <w:lang w:val="sr-Cyrl-CS"/>
        </w:rPr>
        <w:t xml:space="preserve"> увек има довољан број лица и опреме за извршење услуга;</w:t>
      </w:r>
    </w:p>
    <w:p w14:paraId="6B297C45" w14:textId="7AD31904" w:rsidR="00943002" w:rsidRPr="00EA3460" w:rsidRDefault="00943002" w:rsidP="003D6912">
      <w:pPr>
        <w:pStyle w:val="Pasussalistom"/>
        <w:numPr>
          <w:ilvl w:val="0"/>
          <w:numId w:val="3"/>
        </w:numPr>
        <w:jc w:val="both"/>
        <w:rPr>
          <w:sz w:val="22"/>
          <w:szCs w:val="22"/>
          <w:lang w:val="sr-Cyrl-CS"/>
        </w:rPr>
      </w:pPr>
      <w:r w:rsidRPr="00EA3460">
        <w:rPr>
          <w:sz w:val="22"/>
          <w:szCs w:val="22"/>
          <w:lang w:val="sr-Cyrl-CS"/>
        </w:rPr>
        <w:t xml:space="preserve">да за време пружања услуга извршава захтеве овлашћеног лица Наручиоца, који се односе на те услуге; </w:t>
      </w:r>
    </w:p>
    <w:p w14:paraId="319141DA" w14:textId="32ED2669" w:rsidR="00943002" w:rsidRPr="00EA3460" w:rsidRDefault="00943002" w:rsidP="003D6912">
      <w:pPr>
        <w:pStyle w:val="Pasussalistom"/>
        <w:numPr>
          <w:ilvl w:val="0"/>
          <w:numId w:val="3"/>
        </w:numPr>
        <w:jc w:val="both"/>
        <w:rPr>
          <w:sz w:val="22"/>
          <w:szCs w:val="22"/>
          <w:lang w:val="sr-Cyrl-CS"/>
        </w:rPr>
      </w:pPr>
      <w:r w:rsidRPr="00EA3460">
        <w:rPr>
          <w:sz w:val="22"/>
          <w:szCs w:val="22"/>
          <w:lang w:val="sr-Cyrl-CS"/>
        </w:rPr>
        <w:t>да предметне услуге извршава савесно и да се према имовини Наручиоца опходи са пажњом доброг домаћина;</w:t>
      </w:r>
    </w:p>
    <w:p w14:paraId="2C98197E" w14:textId="048D2401" w:rsidR="00943002" w:rsidRPr="00EA3460" w:rsidRDefault="00943002" w:rsidP="003D6912">
      <w:pPr>
        <w:pStyle w:val="Pasussalistom"/>
        <w:numPr>
          <w:ilvl w:val="0"/>
          <w:numId w:val="3"/>
        </w:numPr>
        <w:jc w:val="both"/>
        <w:rPr>
          <w:sz w:val="22"/>
          <w:szCs w:val="22"/>
          <w:lang w:val="sr-Cyrl-CS"/>
        </w:rPr>
      </w:pPr>
      <w:r w:rsidRPr="00EA3460">
        <w:rPr>
          <w:sz w:val="22"/>
          <w:szCs w:val="22"/>
          <w:lang w:val="sr-Cyrl-CS"/>
        </w:rPr>
        <w:t xml:space="preserve">да накнади штету коју приликом извршења </w:t>
      </w:r>
      <w:r w:rsidR="003F681D" w:rsidRPr="00EA3460">
        <w:rPr>
          <w:sz w:val="22"/>
          <w:szCs w:val="22"/>
          <w:lang w:val="sr-Cyrl-CS"/>
        </w:rPr>
        <w:t>услуге</w:t>
      </w:r>
      <w:r w:rsidRPr="00EA3460">
        <w:rPr>
          <w:sz w:val="22"/>
          <w:szCs w:val="22"/>
          <w:lang w:val="sr-Cyrl-CS"/>
        </w:rPr>
        <w:t xml:space="preserve"> причини својом кривицом;</w:t>
      </w:r>
    </w:p>
    <w:p w14:paraId="6216D3AF" w14:textId="5994E555" w:rsidR="00943002" w:rsidRPr="00EA3460" w:rsidRDefault="00943002" w:rsidP="003D6912">
      <w:pPr>
        <w:pStyle w:val="Pasussalistom"/>
        <w:numPr>
          <w:ilvl w:val="0"/>
          <w:numId w:val="3"/>
        </w:numPr>
        <w:jc w:val="both"/>
        <w:rPr>
          <w:sz w:val="22"/>
          <w:szCs w:val="22"/>
          <w:lang w:val="sr-Cyrl-CS"/>
        </w:rPr>
      </w:pPr>
      <w:r w:rsidRPr="00EA3460">
        <w:rPr>
          <w:sz w:val="22"/>
          <w:szCs w:val="22"/>
          <w:lang w:val="sr-Cyrl-CS"/>
        </w:rPr>
        <w:t>да за сваки уграђени резервни део и потрошени материјал у току пружања предметних услуга, када год је то могуће, овлашћеном лицу Наручиоца, на њеегов захтев, покаже амбалажу тог резервног дела или материјала, те да му покаже и резервни део који је замењен.</w:t>
      </w:r>
    </w:p>
    <w:p w14:paraId="112C36AA" w14:textId="77777777" w:rsidR="00943002" w:rsidRPr="00EA3460" w:rsidRDefault="00943002" w:rsidP="00943002">
      <w:pPr>
        <w:ind w:firstLine="360"/>
        <w:rPr>
          <w:sz w:val="22"/>
          <w:szCs w:val="22"/>
          <w:lang w:val="sr-Cyrl-CS"/>
        </w:rPr>
      </w:pPr>
    </w:p>
    <w:p w14:paraId="6839CEFA" w14:textId="4B7B64EE" w:rsidR="00943002" w:rsidRPr="00EA3460" w:rsidRDefault="00943002" w:rsidP="00943002">
      <w:pPr>
        <w:ind w:firstLine="720"/>
        <w:jc w:val="both"/>
        <w:rPr>
          <w:sz w:val="22"/>
          <w:szCs w:val="22"/>
          <w:lang w:val="sr-Cyrl-CS"/>
        </w:rPr>
      </w:pPr>
      <w:r w:rsidRPr="00EA3460">
        <w:rPr>
          <w:sz w:val="22"/>
          <w:szCs w:val="22"/>
          <w:lang w:val="sr-Cyrl-CS"/>
        </w:rPr>
        <w:t>Уколико Добављач констатује да је квар последица неисправности резервног дела који је већ уграђен у оквиру пружања предметних услуга и који је у гарантном року, Добављач је дужан да о свом трошку угради други резервни део.</w:t>
      </w:r>
      <w:r w:rsidR="00947671" w:rsidRPr="00EA3460">
        <w:rPr>
          <w:sz w:val="22"/>
          <w:szCs w:val="22"/>
          <w:lang w:val="sr-Cyrl-CS"/>
        </w:rPr>
        <w:t xml:space="preserve"> Гарантни рок на </w:t>
      </w:r>
      <w:r w:rsidR="00C9487D">
        <w:rPr>
          <w:sz w:val="22"/>
          <w:szCs w:val="22"/>
          <w:lang w:val="sr-Cyrl-CS"/>
        </w:rPr>
        <w:t xml:space="preserve">извршене услуге и </w:t>
      </w:r>
      <w:r w:rsidR="00947671" w:rsidRPr="00EA3460">
        <w:rPr>
          <w:sz w:val="22"/>
          <w:szCs w:val="22"/>
          <w:lang w:val="sr-Cyrl-CS"/>
        </w:rPr>
        <w:t xml:space="preserve">уграђене резервне делове не може бити краћи од шест месеци од дана </w:t>
      </w:r>
      <w:r w:rsidR="00C9487D">
        <w:rPr>
          <w:sz w:val="22"/>
          <w:szCs w:val="22"/>
          <w:lang w:val="sr-Cyrl-CS"/>
        </w:rPr>
        <w:t xml:space="preserve">извршења услуге, односно </w:t>
      </w:r>
      <w:r w:rsidR="00947671" w:rsidRPr="00EA3460">
        <w:rPr>
          <w:sz w:val="22"/>
          <w:szCs w:val="22"/>
          <w:lang w:val="sr-Cyrl-CS"/>
        </w:rPr>
        <w:t>уградње резервног дела.</w:t>
      </w:r>
    </w:p>
    <w:p w14:paraId="6F7BDF3F" w14:textId="77777777" w:rsidR="00943002" w:rsidRPr="00EA3460" w:rsidRDefault="00943002" w:rsidP="00AE6B73">
      <w:pPr>
        <w:pStyle w:val="Pasussalistom"/>
        <w:ind w:left="1440"/>
        <w:jc w:val="both"/>
        <w:rPr>
          <w:sz w:val="22"/>
          <w:szCs w:val="22"/>
          <w:lang w:val="sr-Cyrl-CS"/>
        </w:rPr>
      </w:pPr>
    </w:p>
    <w:p w14:paraId="509CD1DB" w14:textId="429BCD71" w:rsidR="00AE6B73" w:rsidRPr="00EA3460" w:rsidRDefault="00AE6B73" w:rsidP="00AE6B73">
      <w:pPr>
        <w:ind w:firstLine="720"/>
        <w:jc w:val="both"/>
        <w:rPr>
          <w:sz w:val="22"/>
          <w:szCs w:val="22"/>
          <w:lang w:val="sr-Cyrl-CS"/>
        </w:rPr>
      </w:pPr>
      <w:r w:rsidRPr="00EA3460">
        <w:rPr>
          <w:sz w:val="22"/>
          <w:szCs w:val="22"/>
          <w:lang w:val="sr-Cyrl-CS"/>
        </w:rPr>
        <w:t>Приликом преузимања возила од стране овлашћеног лица Наручиоца Добављач је дужан да преда олвашћеном лицу списак свих услуга које је извршио на возилу, који ће садржати и списак свих резервних делова које је уградио у возило и списак уторшеног материјала, а тај списак ће бити саставни део Записника о квантитативном и квалитативном пријему који ће сачинити и потписати овлашћена лица Добављача и Наручиоца.</w:t>
      </w:r>
    </w:p>
    <w:p w14:paraId="2B2B9BD9" w14:textId="77777777" w:rsidR="00AE6B73" w:rsidRPr="00EA3460" w:rsidRDefault="00AE6B73" w:rsidP="00AE6B73">
      <w:pPr>
        <w:ind w:firstLine="720"/>
        <w:jc w:val="both"/>
        <w:rPr>
          <w:sz w:val="22"/>
          <w:szCs w:val="22"/>
          <w:lang w:val="sr-Cyrl-CS"/>
        </w:rPr>
      </w:pPr>
      <w:r w:rsidRPr="00EA3460">
        <w:rPr>
          <w:sz w:val="22"/>
          <w:szCs w:val="22"/>
          <w:lang w:val="sr-Cyrl-CS"/>
        </w:rPr>
        <w:t>Овлашћено лице Наручиоца је дужно да, приликом пријема возила, исто прегледа и истакне евентуално постојање материјалних недостатака у виду оштећења и других недостатака који се могу утврдити прегледом, а који недостаци нису постојали приликом предаје возила Добављачу, што ће се потврдити у Записнику о квантитативном и квалитативном пријему услуга.</w:t>
      </w:r>
    </w:p>
    <w:p w14:paraId="10EB9C05" w14:textId="77777777" w:rsidR="00AE6B73" w:rsidRPr="00EA3460" w:rsidRDefault="00AE6B73" w:rsidP="00AE6B73">
      <w:pPr>
        <w:ind w:firstLine="720"/>
        <w:jc w:val="both"/>
        <w:rPr>
          <w:sz w:val="22"/>
          <w:szCs w:val="22"/>
          <w:lang w:val="sr-Cyrl-CS"/>
        </w:rPr>
      </w:pPr>
      <w:r w:rsidRPr="00EA3460">
        <w:rPr>
          <w:sz w:val="22"/>
          <w:szCs w:val="22"/>
          <w:lang w:val="sr-Cyrl-CS"/>
        </w:rPr>
        <w:t xml:space="preserve">Контролу квалитета извршених услуга Наручилац ће спроводити преко овлашћеног лица Наручиоца, који ће вршити надзор над пруженим услугама које су предмет ове јавне набавке. </w:t>
      </w:r>
    </w:p>
    <w:p w14:paraId="3FBD61DD" w14:textId="48EA1C01" w:rsidR="00AE6B73" w:rsidRPr="00EA3460" w:rsidRDefault="00AE6B73" w:rsidP="00AE6B73">
      <w:pPr>
        <w:ind w:firstLine="720"/>
        <w:jc w:val="both"/>
        <w:rPr>
          <w:sz w:val="22"/>
          <w:szCs w:val="22"/>
          <w:lang w:val="sr-Cyrl-CS"/>
        </w:rPr>
      </w:pPr>
      <w:r w:rsidRPr="00EA3460">
        <w:rPr>
          <w:sz w:val="22"/>
          <w:szCs w:val="22"/>
          <w:lang w:val="sr-Cyrl-CS"/>
        </w:rPr>
        <w:t>Рекламације на квалитет пружених услуга врше се писаним путем. Уколико извршене услуге не одговарају уговореним услугама, овлашћено лице Наручиоца је дужно да о томе, у року од три радна дана од утврђивања недостатка, писаним путем обавести Добављача и захтева поновно извршење услуга о трошку Добављача. У хитним случајевима, када је то неопходно, о утврђеном недостатку Добављач ће бити обавештен одмах усменим путем, а писаним путем најкасније у току следећег радног дана.</w:t>
      </w:r>
    </w:p>
    <w:p w14:paraId="72B9367B" w14:textId="77777777" w:rsidR="00943002" w:rsidRPr="00EA3460" w:rsidRDefault="00943002" w:rsidP="00943002">
      <w:pPr>
        <w:ind w:firstLine="720"/>
        <w:jc w:val="both"/>
        <w:rPr>
          <w:sz w:val="22"/>
          <w:szCs w:val="22"/>
          <w:lang w:val="sr-Cyrl-CS"/>
        </w:rPr>
      </w:pPr>
      <w:r w:rsidRPr="00EA3460">
        <w:rPr>
          <w:sz w:val="22"/>
          <w:szCs w:val="22"/>
          <w:lang w:val="sr-Cyrl-CS"/>
        </w:rPr>
        <w:t xml:space="preserve">Наручилац има право да писаним путем затражи од Добављача да замени свог извршиоца који послове не обавља квалитетно. </w:t>
      </w:r>
    </w:p>
    <w:p w14:paraId="43068CC7" w14:textId="77777777" w:rsidR="00AE6B73" w:rsidRPr="00EA3460" w:rsidRDefault="00AE6B73" w:rsidP="00AE6B73">
      <w:pPr>
        <w:ind w:firstLine="360"/>
        <w:jc w:val="both"/>
        <w:rPr>
          <w:sz w:val="22"/>
          <w:szCs w:val="22"/>
          <w:lang w:val="sr-Cyrl-CS"/>
        </w:rPr>
      </w:pPr>
    </w:p>
    <w:p w14:paraId="6A36B7D3" w14:textId="70063989" w:rsidR="00711383" w:rsidRPr="00EA3460" w:rsidRDefault="00711383" w:rsidP="00AE6B73">
      <w:pPr>
        <w:ind w:firstLine="720"/>
        <w:jc w:val="both"/>
        <w:rPr>
          <w:sz w:val="22"/>
          <w:szCs w:val="22"/>
          <w:lang w:val="sr-Cyrl-CS"/>
        </w:rPr>
      </w:pPr>
      <w:r w:rsidRPr="00EA3460">
        <w:rPr>
          <w:sz w:val="22"/>
          <w:szCs w:val="22"/>
          <w:lang w:val="sr-Cyrl-CS"/>
        </w:rPr>
        <w:t>Добављач је дужан да приликом пружања услуга које су предмет набавке, примењује све потребне мере заштите у складу са одредбама Закона о безбедности и здрављу на раду („Службени гласник РС“, бр. 101/05 и 91/15).</w:t>
      </w:r>
    </w:p>
    <w:p w14:paraId="0CC25029" w14:textId="4FE694D8" w:rsidR="00711383" w:rsidRDefault="00711383" w:rsidP="00AE6B73">
      <w:pPr>
        <w:ind w:firstLine="720"/>
        <w:jc w:val="both"/>
        <w:rPr>
          <w:sz w:val="22"/>
          <w:szCs w:val="22"/>
          <w:lang w:val="sr-Cyrl-CS"/>
        </w:rPr>
      </w:pPr>
      <w:r w:rsidRPr="00EA3460">
        <w:rPr>
          <w:sz w:val="22"/>
          <w:szCs w:val="22"/>
          <w:lang w:val="sr-Cyrl-CS"/>
        </w:rPr>
        <w:t>Добављач је дужан да са замењеним деловима на возилима, деловима који нису за употребу, након сагласности Наручиоца, о свом трошку, поступи у складу са Законом о управљању отпадом („Службени гласник РС“, бр. 36/09, 88/10 и 14/16) и важећим подзаконским актима.</w:t>
      </w:r>
    </w:p>
    <w:p w14:paraId="5AD26F8C" w14:textId="22551964" w:rsidR="00711383" w:rsidRDefault="00711383" w:rsidP="0088759F">
      <w:pPr>
        <w:ind w:firstLine="360"/>
        <w:rPr>
          <w:sz w:val="22"/>
          <w:szCs w:val="22"/>
          <w:lang w:val="sr-Cyrl-CS"/>
        </w:rPr>
      </w:pPr>
    </w:p>
    <w:p w14:paraId="76109585" w14:textId="48B37810" w:rsidR="00AF1C56" w:rsidRDefault="00AF1C56">
      <w:pPr>
        <w:spacing w:after="200" w:line="276" w:lineRule="auto"/>
        <w:rPr>
          <w:sz w:val="22"/>
          <w:szCs w:val="22"/>
          <w:lang w:val="sr-Cyrl-CS"/>
        </w:rPr>
      </w:pPr>
      <w:r>
        <w:rPr>
          <w:sz w:val="22"/>
          <w:szCs w:val="22"/>
          <w:lang w:val="sr-Cyrl-CS"/>
        </w:rPr>
        <w:br w:type="page"/>
      </w:r>
    </w:p>
    <w:p w14:paraId="21818950" w14:textId="517B33B5" w:rsidR="002956CB" w:rsidRPr="002956CB" w:rsidRDefault="002956CB" w:rsidP="003D6912">
      <w:pPr>
        <w:numPr>
          <w:ilvl w:val="0"/>
          <w:numId w:val="2"/>
        </w:numPr>
        <w:spacing w:after="160" w:line="259" w:lineRule="auto"/>
        <w:contextualSpacing/>
        <w:jc w:val="center"/>
        <w:rPr>
          <w:b/>
          <w:bCs/>
          <w:noProof/>
          <w:sz w:val="22"/>
          <w:szCs w:val="22"/>
          <w:lang w:val="sr-Cyrl-RS"/>
        </w:rPr>
      </w:pPr>
      <w:r w:rsidRPr="002956CB">
        <w:rPr>
          <w:b/>
          <w:bCs/>
          <w:noProof/>
          <w:sz w:val="22"/>
          <w:szCs w:val="22"/>
          <w:lang w:val="sr-Cyrl-RS"/>
        </w:rPr>
        <w:lastRenderedPageBreak/>
        <w:t xml:space="preserve">ПАРТИЈА 1 - СЕРВИСИРАЊЕ И ОДРЖАВАЊЕ МОТОРНИХ ВОЗИЛА МАРКЕ </w:t>
      </w:r>
      <w:r w:rsidRPr="002956CB">
        <w:rPr>
          <w:b/>
          <w:sz w:val="22"/>
          <w:szCs w:val="22"/>
          <w:lang w:val="sr-Cyrl-CS"/>
        </w:rPr>
        <w:t>DACIA У ГАРАНТНОМ РОКУ</w:t>
      </w:r>
    </w:p>
    <w:p w14:paraId="45D0B845" w14:textId="20A3A2CF" w:rsidR="002956CB" w:rsidRDefault="002956CB" w:rsidP="002956CB">
      <w:pPr>
        <w:ind w:left="720"/>
        <w:contextualSpacing/>
        <w:rPr>
          <w:noProof/>
          <w:sz w:val="22"/>
          <w:szCs w:val="22"/>
          <w:lang w:val="sr-Cyrl-RS"/>
        </w:rPr>
      </w:pPr>
    </w:p>
    <w:p w14:paraId="40A9A110" w14:textId="77777777" w:rsidR="00674497" w:rsidRDefault="00674497" w:rsidP="002956CB">
      <w:pPr>
        <w:ind w:left="720"/>
        <w:contextualSpacing/>
        <w:rPr>
          <w:noProof/>
          <w:sz w:val="22"/>
          <w:szCs w:val="22"/>
          <w:lang w:val="sr-Cyrl-RS"/>
        </w:rPr>
      </w:pPr>
    </w:p>
    <w:p w14:paraId="0C0C3FA8" w14:textId="77777777" w:rsidR="002C7C01" w:rsidRPr="002956CB" w:rsidRDefault="002C7C01" w:rsidP="002956CB">
      <w:pPr>
        <w:ind w:left="720"/>
        <w:contextualSpacing/>
        <w:rPr>
          <w:noProof/>
          <w:sz w:val="22"/>
          <w:szCs w:val="22"/>
          <w:lang w:val="sr-Cyrl-RS"/>
        </w:rPr>
      </w:pPr>
    </w:p>
    <w:tbl>
      <w:tblPr>
        <w:tblStyle w:val="Koordinatnamreatabele"/>
        <w:tblW w:w="5000" w:type="pct"/>
        <w:tblLook w:val="04A0" w:firstRow="1" w:lastRow="0" w:firstColumn="1" w:lastColumn="0" w:noHBand="0" w:noVBand="1"/>
      </w:tblPr>
      <w:tblGrid>
        <w:gridCol w:w="1243"/>
        <w:gridCol w:w="4221"/>
        <w:gridCol w:w="2877"/>
        <w:gridCol w:w="2675"/>
      </w:tblGrid>
      <w:tr w:rsidR="00891292" w:rsidRPr="002956CB" w14:paraId="62FDC40D" w14:textId="77777777" w:rsidTr="00891292">
        <w:tc>
          <w:tcPr>
            <w:tcW w:w="564" w:type="pct"/>
            <w:shd w:val="clear" w:color="auto" w:fill="EEECE1"/>
          </w:tcPr>
          <w:p w14:paraId="733A0502" w14:textId="77777777" w:rsidR="00891292" w:rsidRPr="002956CB" w:rsidRDefault="00891292" w:rsidP="002956CB">
            <w:pPr>
              <w:jc w:val="center"/>
              <w:rPr>
                <w:b/>
                <w:sz w:val="22"/>
                <w:szCs w:val="22"/>
                <w:lang w:val="sr-Cyrl-RS"/>
              </w:rPr>
            </w:pPr>
            <w:r w:rsidRPr="002956CB">
              <w:rPr>
                <w:b/>
                <w:noProof/>
                <w:sz w:val="22"/>
                <w:szCs w:val="22"/>
                <w:lang w:val="sr-Cyrl-CS"/>
              </w:rPr>
              <w:t>Ред. број</w:t>
            </w:r>
          </w:p>
        </w:tc>
        <w:tc>
          <w:tcPr>
            <w:tcW w:w="1916" w:type="pct"/>
            <w:shd w:val="clear" w:color="auto" w:fill="EEECE1"/>
            <w:vAlign w:val="center"/>
          </w:tcPr>
          <w:p w14:paraId="13DF1025" w14:textId="77777777" w:rsidR="00891292" w:rsidRPr="002956CB" w:rsidRDefault="00891292" w:rsidP="002956CB">
            <w:pPr>
              <w:jc w:val="center"/>
              <w:rPr>
                <w:b/>
                <w:sz w:val="22"/>
                <w:szCs w:val="22"/>
                <w:lang w:val="sr-Cyrl-RS"/>
              </w:rPr>
            </w:pPr>
            <w:r w:rsidRPr="002956CB">
              <w:rPr>
                <w:b/>
                <w:sz w:val="22"/>
                <w:szCs w:val="22"/>
                <w:lang w:val="sr-Cyrl-RS"/>
              </w:rPr>
              <w:t>Врста возила</w:t>
            </w:r>
          </w:p>
        </w:tc>
        <w:tc>
          <w:tcPr>
            <w:tcW w:w="1306" w:type="pct"/>
            <w:shd w:val="clear" w:color="auto" w:fill="EEECE1"/>
            <w:vAlign w:val="center"/>
          </w:tcPr>
          <w:p w14:paraId="611486BA" w14:textId="77777777" w:rsidR="00891292" w:rsidRPr="002956CB" w:rsidRDefault="00891292" w:rsidP="002956CB">
            <w:pPr>
              <w:jc w:val="center"/>
              <w:rPr>
                <w:b/>
                <w:sz w:val="22"/>
                <w:szCs w:val="22"/>
                <w:lang w:val="sr-Cyrl-RS"/>
              </w:rPr>
            </w:pPr>
            <w:r w:rsidRPr="002956CB">
              <w:rPr>
                <w:b/>
                <w:sz w:val="22"/>
                <w:szCs w:val="22"/>
                <w:lang w:val="sr-Cyrl-RS"/>
              </w:rPr>
              <w:t>Година производње</w:t>
            </w:r>
          </w:p>
        </w:tc>
        <w:tc>
          <w:tcPr>
            <w:tcW w:w="1214" w:type="pct"/>
            <w:shd w:val="clear" w:color="auto" w:fill="EEECE1"/>
            <w:vAlign w:val="center"/>
          </w:tcPr>
          <w:p w14:paraId="6B8185FA" w14:textId="77777777" w:rsidR="00891292" w:rsidRPr="002956CB" w:rsidRDefault="00891292" w:rsidP="002956CB">
            <w:pPr>
              <w:jc w:val="center"/>
              <w:rPr>
                <w:b/>
                <w:sz w:val="22"/>
                <w:szCs w:val="22"/>
                <w:lang w:val="sr-Cyrl-RS"/>
              </w:rPr>
            </w:pPr>
            <w:r w:rsidRPr="002956CB">
              <w:rPr>
                <w:b/>
                <w:sz w:val="22"/>
                <w:szCs w:val="22"/>
                <w:lang w:val="sr-Cyrl-RS"/>
              </w:rPr>
              <w:t>Број возила</w:t>
            </w:r>
          </w:p>
        </w:tc>
      </w:tr>
      <w:tr w:rsidR="00891292" w:rsidRPr="002956CB" w14:paraId="40059859" w14:textId="77777777" w:rsidTr="00891292">
        <w:tc>
          <w:tcPr>
            <w:tcW w:w="564" w:type="pct"/>
          </w:tcPr>
          <w:p w14:paraId="3C5706DB" w14:textId="77777777" w:rsidR="00891292" w:rsidRPr="002956CB" w:rsidRDefault="00891292" w:rsidP="003D6912">
            <w:pPr>
              <w:numPr>
                <w:ilvl w:val="0"/>
                <w:numId w:val="8"/>
              </w:numPr>
              <w:contextualSpacing/>
              <w:rPr>
                <w:sz w:val="22"/>
                <w:szCs w:val="22"/>
                <w:lang w:val="sr-Cyrl-CS"/>
              </w:rPr>
            </w:pPr>
          </w:p>
        </w:tc>
        <w:tc>
          <w:tcPr>
            <w:tcW w:w="1916" w:type="pct"/>
          </w:tcPr>
          <w:p w14:paraId="71AEDB1E" w14:textId="264F481C" w:rsidR="00891292" w:rsidRPr="00891292" w:rsidRDefault="00891292" w:rsidP="00091786">
            <w:pPr>
              <w:rPr>
                <w:sz w:val="22"/>
                <w:szCs w:val="22"/>
                <w:lang w:val="en-US"/>
              </w:rPr>
            </w:pPr>
            <w:r w:rsidRPr="00891292">
              <w:rPr>
                <w:sz w:val="22"/>
                <w:szCs w:val="22"/>
                <w:lang w:val="sr-Cyrl-CS"/>
              </w:rPr>
              <w:t>Dacia Duster 1.6</w:t>
            </w:r>
          </w:p>
        </w:tc>
        <w:tc>
          <w:tcPr>
            <w:tcW w:w="1306" w:type="pct"/>
            <w:shd w:val="clear" w:color="auto" w:fill="auto"/>
          </w:tcPr>
          <w:p w14:paraId="480B0F85" w14:textId="6FA5867C" w:rsidR="00891292" w:rsidRPr="00891292" w:rsidRDefault="00891292" w:rsidP="002956CB">
            <w:pPr>
              <w:rPr>
                <w:sz w:val="22"/>
                <w:szCs w:val="22"/>
                <w:lang w:val="sr-Cyrl-RS"/>
              </w:rPr>
            </w:pPr>
            <w:r w:rsidRPr="00891292">
              <w:rPr>
                <w:sz w:val="22"/>
                <w:szCs w:val="22"/>
                <w:lang w:val="sr-Cyrl-RS"/>
              </w:rPr>
              <w:t>2014.</w:t>
            </w:r>
          </w:p>
        </w:tc>
        <w:tc>
          <w:tcPr>
            <w:tcW w:w="1214" w:type="pct"/>
            <w:shd w:val="clear" w:color="auto" w:fill="auto"/>
          </w:tcPr>
          <w:p w14:paraId="6B5F3F20" w14:textId="6A773438" w:rsidR="00891292" w:rsidRPr="00891292" w:rsidRDefault="00891292" w:rsidP="002956CB">
            <w:pPr>
              <w:rPr>
                <w:sz w:val="22"/>
                <w:szCs w:val="22"/>
                <w:lang w:val="sr-Cyrl-RS"/>
              </w:rPr>
            </w:pPr>
            <w:r w:rsidRPr="00891292">
              <w:rPr>
                <w:sz w:val="22"/>
                <w:szCs w:val="22"/>
                <w:lang w:val="sr-Cyrl-RS"/>
              </w:rPr>
              <w:t>1</w:t>
            </w:r>
          </w:p>
        </w:tc>
      </w:tr>
      <w:tr w:rsidR="00891292" w:rsidRPr="002956CB" w14:paraId="352B4B0C" w14:textId="77777777" w:rsidTr="00891292">
        <w:tc>
          <w:tcPr>
            <w:tcW w:w="564" w:type="pct"/>
          </w:tcPr>
          <w:p w14:paraId="45513DEF" w14:textId="77777777" w:rsidR="00891292" w:rsidRPr="002956CB" w:rsidRDefault="00891292" w:rsidP="003D6912">
            <w:pPr>
              <w:numPr>
                <w:ilvl w:val="0"/>
                <w:numId w:val="8"/>
              </w:numPr>
              <w:contextualSpacing/>
              <w:rPr>
                <w:sz w:val="22"/>
                <w:szCs w:val="22"/>
                <w:lang w:val="sr-Cyrl-CS"/>
              </w:rPr>
            </w:pPr>
          </w:p>
        </w:tc>
        <w:tc>
          <w:tcPr>
            <w:tcW w:w="1916" w:type="pct"/>
          </w:tcPr>
          <w:p w14:paraId="58C1C6C6" w14:textId="7E2C5C8A" w:rsidR="00891292" w:rsidRPr="00891292" w:rsidRDefault="00891292" w:rsidP="00091786">
            <w:pPr>
              <w:rPr>
                <w:sz w:val="22"/>
                <w:szCs w:val="22"/>
                <w:lang w:val="sr-Cyrl-CS"/>
              </w:rPr>
            </w:pPr>
            <w:r w:rsidRPr="00891292">
              <w:rPr>
                <w:sz w:val="22"/>
                <w:szCs w:val="22"/>
                <w:lang w:val="sr-Cyrl-CS"/>
              </w:rPr>
              <w:t>Dacia Duster 1.6</w:t>
            </w:r>
          </w:p>
        </w:tc>
        <w:tc>
          <w:tcPr>
            <w:tcW w:w="1306" w:type="pct"/>
            <w:shd w:val="clear" w:color="auto" w:fill="auto"/>
          </w:tcPr>
          <w:p w14:paraId="1CF388AD" w14:textId="6C743855" w:rsidR="00891292" w:rsidRPr="00891292" w:rsidRDefault="00891292" w:rsidP="002956CB">
            <w:pPr>
              <w:rPr>
                <w:sz w:val="22"/>
                <w:szCs w:val="22"/>
                <w:lang w:val="sr-Cyrl-RS"/>
              </w:rPr>
            </w:pPr>
            <w:r w:rsidRPr="00891292">
              <w:rPr>
                <w:sz w:val="22"/>
                <w:szCs w:val="22"/>
                <w:lang w:val="sr-Cyrl-RS"/>
              </w:rPr>
              <w:t>2018.</w:t>
            </w:r>
          </w:p>
        </w:tc>
        <w:tc>
          <w:tcPr>
            <w:tcW w:w="1214" w:type="pct"/>
            <w:shd w:val="clear" w:color="auto" w:fill="auto"/>
          </w:tcPr>
          <w:p w14:paraId="45CF1A28" w14:textId="7AC1004E" w:rsidR="00891292" w:rsidRPr="00891292" w:rsidRDefault="00891292" w:rsidP="002956CB">
            <w:pPr>
              <w:rPr>
                <w:sz w:val="22"/>
                <w:szCs w:val="22"/>
                <w:lang w:val="sr-Cyrl-RS"/>
              </w:rPr>
            </w:pPr>
            <w:r w:rsidRPr="00891292">
              <w:rPr>
                <w:sz w:val="22"/>
                <w:szCs w:val="22"/>
                <w:lang w:val="sr-Cyrl-RS"/>
              </w:rPr>
              <w:t>2</w:t>
            </w:r>
          </w:p>
        </w:tc>
      </w:tr>
      <w:tr w:rsidR="00891292" w:rsidRPr="002956CB" w14:paraId="5AA66F84" w14:textId="77777777" w:rsidTr="00891292">
        <w:tc>
          <w:tcPr>
            <w:tcW w:w="564" w:type="pct"/>
          </w:tcPr>
          <w:p w14:paraId="31B27390" w14:textId="77777777" w:rsidR="00891292" w:rsidRPr="002956CB" w:rsidRDefault="00891292" w:rsidP="003D6912">
            <w:pPr>
              <w:numPr>
                <w:ilvl w:val="0"/>
                <w:numId w:val="8"/>
              </w:numPr>
              <w:contextualSpacing/>
              <w:rPr>
                <w:sz w:val="22"/>
                <w:szCs w:val="22"/>
                <w:lang w:val="sr-Cyrl-CS"/>
              </w:rPr>
            </w:pPr>
          </w:p>
        </w:tc>
        <w:tc>
          <w:tcPr>
            <w:tcW w:w="1916" w:type="pct"/>
          </w:tcPr>
          <w:p w14:paraId="26081E00" w14:textId="1D716F8A" w:rsidR="00891292" w:rsidRPr="00891292" w:rsidRDefault="00891292" w:rsidP="002956CB">
            <w:pPr>
              <w:rPr>
                <w:sz w:val="22"/>
                <w:szCs w:val="22"/>
                <w:lang w:val="sr-Latn-RS"/>
              </w:rPr>
            </w:pPr>
            <w:r w:rsidRPr="00891292">
              <w:rPr>
                <w:sz w:val="22"/>
                <w:szCs w:val="22"/>
                <w:lang w:val="sr-Cyrl-CS"/>
              </w:rPr>
              <w:t>Dacia Sandero 1.2</w:t>
            </w:r>
            <w:r w:rsidRPr="00891292">
              <w:rPr>
                <w:sz w:val="22"/>
                <w:szCs w:val="22"/>
                <w:lang w:val="sr-Latn-RS"/>
              </w:rPr>
              <w:t xml:space="preserve"> 16V</w:t>
            </w:r>
          </w:p>
        </w:tc>
        <w:tc>
          <w:tcPr>
            <w:tcW w:w="1306" w:type="pct"/>
            <w:shd w:val="clear" w:color="auto" w:fill="auto"/>
          </w:tcPr>
          <w:p w14:paraId="119F4348" w14:textId="1E554A0C" w:rsidR="00891292" w:rsidRPr="00891292" w:rsidRDefault="00891292" w:rsidP="002956CB">
            <w:pPr>
              <w:rPr>
                <w:sz w:val="22"/>
                <w:szCs w:val="22"/>
                <w:lang w:val="sr-Cyrl-RS"/>
              </w:rPr>
            </w:pPr>
            <w:r w:rsidRPr="00891292">
              <w:rPr>
                <w:sz w:val="22"/>
                <w:szCs w:val="22"/>
                <w:lang w:val="sr-Cyrl-RS"/>
              </w:rPr>
              <w:t>2015.</w:t>
            </w:r>
          </w:p>
        </w:tc>
        <w:tc>
          <w:tcPr>
            <w:tcW w:w="1214" w:type="pct"/>
            <w:shd w:val="clear" w:color="auto" w:fill="auto"/>
          </w:tcPr>
          <w:p w14:paraId="25E4EEB5" w14:textId="1DDF065E" w:rsidR="00891292" w:rsidRPr="00891292" w:rsidRDefault="00891292" w:rsidP="002956CB">
            <w:pPr>
              <w:rPr>
                <w:sz w:val="22"/>
                <w:szCs w:val="22"/>
                <w:lang w:val="sr-Cyrl-RS"/>
              </w:rPr>
            </w:pPr>
            <w:r w:rsidRPr="00891292">
              <w:rPr>
                <w:sz w:val="22"/>
                <w:szCs w:val="22"/>
                <w:lang w:val="sr-Cyrl-RS"/>
              </w:rPr>
              <w:t>11</w:t>
            </w:r>
          </w:p>
        </w:tc>
      </w:tr>
    </w:tbl>
    <w:p w14:paraId="3E110C05" w14:textId="28B1C6CE" w:rsidR="002956CB" w:rsidRDefault="002956CB" w:rsidP="002956CB">
      <w:pPr>
        <w:rPr>
          <w:sz w:val="22"/>
          <w:szCs w:val="22"/>
          <w:lang w:val="sr-Latn-RS"/>
        </w:rPr>
      </w:pPr>
    </w:p>
    <w:p w14:paraId="79E1278B" w14:textId="523816EB" w:rsidR="002C7C01" w:rsidRDefault="002C7C01" w:rsidP="002956CB">
      <w:pPr>
        <w:rPr>
          <w:sz w:val="22"/>
          <w:szCs w:val="22"/>
          <w:lang w:val="sr-Latn-RS"/>
        </w:rPr>
      </w:pPr>
    </w:p>
    <w:p w14:paraId="4CD40CBD" w14:textId="77777777" w:rsidR="00674497" w:rsidRPr="002956CB" w:rsidRDefault="00674497" w:rsidP="002956CB">
      <w:pPr>
        <w:rPr>
          <w:sz w:val="22"/>
          <w:szCs w:val="22"/>
          <w:lang w:val="sr-Latn-RS"/>
        </w:rPr>
      </w:pPr>
    </w:p>
    <w:p w14:paraId="117ABA6D" w14:textId="11E6DC23" w:rsidR="002956CB" w:rsidRDefault="002956CB" w:rsidP="002956CB">
      <w:pPr>
        <w:jc w:val="center"/>
        <w:rPr>
          <w:b/>
          <w:sz w:val="22"/>
          <w:szCs w:val="22"/>
          <w:u w:val="double"/>
          <w:lang w:val="sr-Latn-RS"/>
        </w:rPr>
      </w:pPr>
      <w:r w:rsidRPr="002956CB">
        <w:rPr>
          <w:b/>
          <w:sz w:val="22"/>
          <w:szCs w:val="22"/>
          <w:u w:val="double"/>
          <w:lang w:val="sr-Cyrl-RS"/>
        </w:rPr>
        <w:t xml:space="preserve">1. </w:t>
      </w:r>
      <w:r w:rsidRPr="002956CB">
        <w:rPr>
          <w:b/>
          <w:sz w:val="22"/>
          <w:szCs w:val="22"/>
          <w:u w:val="double"/>
          <w:lang w:val="sr-Latn-RS"/>
        </w:rPr>
        <w:t>DACIA DUSTER 1.6</w:t>
      </w:r>
    </w:p>
    <w:p w14:paraId="6097D4AC" w14:textId="77777777" w:rsidR="00674497" w:rsidRPr="002956CB" w:rsidRDefault="00674497" w:rsidP="002956CB">
      <w:pPr>
        <w:jc w:val="center"/>
        <w:rPr>
          <w:b/>
          <w:sz w:val="22"/>
          <w:szCs w:val="22"/>
          <w:u w:val="double"/>
          <w:lang w:val="sr-Latn-RS"/>
        </w:rPr>
      </w:pPr>
    </w:p>
    <w:p w14:paraId="5FA2ADEF" w14:textId="77777777" w:rsidR="002956CB" w:rsidRPr="002956CB" w:rsidRDefault="002956CB" w:rsidP="002956CB">
      <w:pPr>
        <w:rPr>
          <w:b/>
          <w:sz w:val="22"/>
          <w:szCs w:val="22"/>
          <w:lang w:val="sr-Cyrl-CS"/>
        </w:rPr>
      </w:pPr>
      <w:r w:rsidRPr="002956CB">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264"/>
        <w:gridCol w:w="1278"/>
        <w:gridCol w:w="842"/>
      </w:tblGrid>
      <w:tr w:rsidR="00B104A8" w:rsidRPr="002956CB" w14:paraId="75514591" w14:textId="282EE5B1" w:rsidTr="00B104A8">
        <w:tc>
          <w:tcPr>
            <w:tcW w:w="287" w:type="pct"/>
            <w:shd w:val="clear" w:color="auto" w:fill="EEECE1"/>
            <w:vAlign w:val="center"/>
          </w:tcPr>
          <w:p w14:paraId="7EF78FF3" w14:textId="77777777" w:rsidR="00B104A8" w:rsidRPr="002956CB" w:rsidRDefault="00B104A8" w:rsidP="002956CB">
            <w:pPr>
              <w:jc w:val="center"/>
              <w:rPr>
                <w:b/>
                <w:sz w:val="22"/>
                <w:szCs w:val="22"/>
                <w:lang w:val="sr-Cyrl-CS"/>
              </w:rPr>
            </w:pPr>
            <w:r w:rsidRPr="002956CB">
              <w:rPr>
                <w:b/>
                <w:noProof/>
                <w:sz w:val="22"/>
                <w:szCs w:val="22"/>
                <w:lang w:val="sr-Cyrl-CS"/>
              </w:rPr>
              <w:t>Ред. број</w:t>
            </w:r>
          </w:p>
        </w:tc>
        <w:tc>
          <w:tcPr>
            <w:tcW w:w="3751" w:type="pct"/>
            <w:shd w:val="clear" w:color="auto" w:fill="EEECE1"/>
            <w:vAlign w:val="center"/>
          </w:tcPr>
          <w:p w14:paraId="7A5A4D38" w14:textId="77777777" w:rsidR="00B104A8" w:rsidRPr="002956CB" w:rsidRDefault="00B104A8" w:rsidP="002956CB">
            <w:pPr>
              <w:jc w:val="center"/>
              <w:rPr>
                <w:b/>
                <w:sz w:val="22"/>
                <w:szCs w:val="22"/>
                <w:lang w:val="sr-Cyrl-CS"/>
              </w:rPr>
            </w:pPr>
            <w:r w:rsidRPr="002956CB">
              <w:rPr>
                <w:b/>
                <w:noProof/>
                <w:sz w:val="22"/>
                <w:szCs w:val="22"/>
                <w:lang w:val="sr-Cyrl-CS"/>
              </w:rPr>
              <w:t>Опис услуге</w:t>
            </w:r>
          </w:p>
        </w:tc>
        <w:tc>
          <w:tcPr>
            <w:tcW w:w="580" w:type="pct"/>
            <w:shd w:val="clear" w:color="auto" w:fill="EEECE1"/>
            <w:vAlign w:val="center"/>
          </w:tcPr>
          <w:p w14:paraId="504E71E2" w14:textId="6C2011EE" w:rsidR="00B104A8" w:rsidRPr="002956CB" w:rsidRDefault="00B104A8" w:rsidP="00B104A8">
            <w:pPr>
              <w:jc w:val="center"/>
              <w:rPr>
                <w:b/>
                <w:noProof/>
                <w:sz w:val="22"/>
                <w:szCs w:val="22"/>
                <w:lang w:val="sr-Cyrl-CS"/>
              </w:rPr>
            </w:pPr>
            <w:r>
              <w:rPr>
                <w:b/>
                <w:noProof/>
                <w:sz w:val="22"/>
                <w:szCs w:val="22"/>
                <w:lang w:val="sr-Cyrl-CS"/>
              </w:rPr>
              <w:t>Јед. мере</w:t>
            </w:r>
          </w:p>
        </w:tc>
        <w:tc>
          <w:tcPr>
            <w:tcW w:w="382" w:type="pct"/>
            <w:shd w:val="clear" w:color="auto" w:fill="EEECE1"/>
            <w:vAlign w:val="center"/>
          </w:tcPr>
          <w:p w14:paraId="2A2E9171" w14:textId="1390CE61" w:rsidR="00B104A8" w:rsidRPr="002956CB" w:rsidRDefault="00B104A8" w:rsidP="00B104A8">
            <w:pPr>
              <w:jc w:val="center"/>
              <w:rPr>
                <w:b/>
                <w:noProof/>
                <w:sz w:val="22"/>
                <w:szCs w:val="22"/>
                <w:lang w:val="sr-Cyrl-CS"/>
              </w:rPr>
            </w:pPr>
            <w:r>
              <w:rPr>
                <w:b/>
                <w:noProof/>
                <w:sz w:val="22"/>
                <w:szCs w:val="22"/>
                <w:lang w:val="sr-Cyrl-CS"/>
              </w:rPr>
              <w:t>Кол.</w:t>
            </w:r>
          </w:p>
        </w:tc>
      </w:tr>
      <w:tr w:rsidR="00B104A8" w:rsidRPr="002956CB" w14:paraId="2B227836" w14:textId="578E633B" w:rsidTr="00B104A8">
        <w:tc>
          <w:tcPr>
            <w:tcW w:w="287" w:type="pct"/>
            <w:vAlign w:val="center"/>
          </w:tcPr>
          <w:p w14:paraId="49E6BEFD" w14:textId="77777777" w:rsidR="00B104A8" w:rsidRPr="002956CB" w:rsidRDefault="00B104A8" w:rsidP="003D6912">
            <w:pPr>
              <w:numPr>
                <w:ilvl w:val="0"/>
                <w:numId w:val="4"/>
              </w:numPr>
              <w:spacing w:after="160" w:line="259" w:lineRule="auto"/>
              <w:contextualSpacing/>
              <w:rPr>
                <w:sz w:val="22"/>
                <w:szCs w:val="22"/>
                <w:lang w:val="sr-Cyrl-CS"/>
              </w:rPr>
            </w:pPr>
          </w:p>
        </w:tc>
        <w:tc>
          <w:tcPr>
            <w:tcW w:w="3751" w:type="pct"/>
          </w:tcPr>
          <w:p w14:paraId="3439DEBB" w14:textId="77777777" w:rsidR="00B104A8" w:rsidRPr="002956CB" w:rsidRDefault="00B104A8" w:rsidP="002956CB">
            <w:pPr>
              <w:rPr>
                <w:noProof/>
                <w:sz w:val="22"/>
                <w:szCs w:val="22"/>
                <w:lang w:val="sr-Cyrl-CS"/>
              </w:rPr>
            </w:pPr>
            <w:r w:rsidRPr="002956CB">
              <w:rPr>
                <w:noProof/>
                <w:sz w:val="22"/>
                <w:szCs w:val="22"/>
                <w:lang w:val="sr-Cyrl-CS"/>
              </w:rPr>
              <w:t xml:space="preserve">замена уља у мотору </w:t>
            </w:r>
            <w:r w:rsidRPr="002956CB">
              <w:rPr>
                <w:i/>
                <w:noProof/>
                <w:sz w:val="22"/>
                <w:szCs w:val="22"/>
                <w:lang w:val="sr-Cyrl-CS"/>
              </w:rPr>
              <w:t>(оквирно 5</w:t>
            </w:r>
            <w:r w:rsidRPr="002956CB">
              <w:rPr>
                <w:i/>
                <w:noProof/>
                <w:sz w:val="22"/>
                <w:szCs w:val="22"/>
                <w:lang w:val="sr-Latn-RS"/>
              </w:rPr>
              <w:t>l</w:t>
            </w:r>
            <w:r w:rsidRPr="002956CB">
              <w:rPr>
                <w:i/>
                <w:noProof/>
                <w:sz w:val="22"/>
                <w:szCs w:val="22"/>
                <w:lang w:val="sr-Cyrl-CS"/>
              </w:rPr>
              <w:t>)</w:t>
            </w:r>
          </w:p>
        </w:tc>
        <w:tc>
          <w:tcPr>
            <w:tcW w:w="580" w:type="pct"/>
            <w:vAlign w:val="center"/>
          </w:tcPr>
          <w:p w14:paraId="31C712AC" w14:textId="1B6F5CA9" w:rsidR="00B104A8" w:rsidRPr="002956CB" w:rsidRDefault="00B104A8" w:rsidP="00B104A8">
            <w:pPr>
              <w:jc w:val="center"/>
              <w:rPr>
                <w:noProof/>
                <w:sz w:val="22"/>
                <w:szCs w:val="22"/>
                <w:lang w:val="sr-Cyrl-CS"/>
              </w:rPr>
            </w:pPr>
            <w:r>
              <w:rPr>
                <w:noProof/>
                <w:sz w:val="22"/>
                <w:szCs w:val="22"/>
                <w:lang w:val="sr-Cyrl-CS"/>
              </w:rPr>
              <w:t>услуга</w:t>
            </w:r>
          </w:p>
        </w:tc>
        <w:tc>
          <w:tcPr>
            <w:tcW w:w="382" w:type="pct"/>
            <w:vAlign w:val="center"/>
          </w:tcPr>
          <w:p w14:paraId="0C81BDB5" w14:textId="0D74A216" w:rsidR="00B104A8" w:rsidRPr="002956CB" w:rsidRDefault="00B104A8" w:rsidP="00B104A8">
            <w:pPr>
              <w:jc w:val="center"/>
              <w:rPr>
                <w:noProof/>
                <w:sz w:val="22"/>
                <w:szCs w:val="22"/>
                <w:lang w:val="sr-Cyrl-CS"/>
              </w:rPr>
            </w:pPr>
            <w:r>
              <w:rPr>
                <w:noProof/>
                <w:sz w:val="22"/>
                <w:szCs w:val="22"/>
                <w:lang w:val="sr-Cyrl-CS"/>
              </w:rPr>
              <w:t>3</w:t>
            </w:r>
          </w:p>
        </w:tc>
      </w:tr>
      <w:tr w:rsidR="00B104A8" w:rsidRPr="002956CB" w14:paraId="5B99D3C4" w14:textId="6857721D" w:rsidTr="00B104A8">
        <w:tc>
          <w:tcPr>
            <w:tcW w:w="287" w:type="pct"/>
            <w:vAlign w:val="center"/>
          </w:tcPr>
          <w:p w14:paraId="646A8602" w14:textId="77777777" w:rsidR="00B104A8" w:rsidRPr="002956CB" w:rsidRDefault="00B104A8" w:rsidP="003D6912">
            <w:pPr>
              <w:numPr>
                <w:ilvl w:val="0"/>
                <w:numId w:val="4"/>
              </w:numPr>
              <w:spacing w:after="160" w:line="259" w:lineRule="auto"/>
              <w:contextualSpacing/>
              <w:rPr>
                <w:sz w:val="22"/>
                <w:szCs w:val="22"/>
                <w:lang w:val="sr-Cyrl-CS"/>
              </w:rPr>
            </w:pPr>
          </w:p>
        </w:tc>
        <w:tc>
          <w:tcPr>
            <w:tcW w:w="3751" w:type="pct"/>
          </w:tcPr>
          <w:p w14:paraId="65A3E51F" w14:textId="77777777" w:rsidR="00B104A8" w:rsidRPr="002956CB" w:rsidRDefault="00B104A8" w:rsidP="00B104A8">
            <w:pPr>
              <w:rPr>
                <w:noProof/>
                <w:sz w:val="22"/>
                <w:szCs w:val="22"/>
                <w:lang w:val="sr-Cyrl-CS"/>
              </w:rPr>
            </w:pPr>
            <w:r w:rsidRPr="002956CB">
              <w:rPr>
                <w:noProof/>
                <w:sz w:val="22"/>
                <w:szCs w:val="22"/>
                <w:lang w:val="sr-Cyrl-CS"/>
              </w:rPr>
              <w:t xml:space="preserve">замена филтера за уље </w:t>
            </w:r>
          </w:p>
        </w:tc>
        <w:tc>
          <w:tcPr>
            <w:tcW w:w="580" w:type="pct"/>
            <w:vAlign w:val="center"/>
          </w:tcPr>
          <w:p w14:paraId="2B1D3601" w14:textId="5A218968" w:rsidR="00B104A8" w:rsidRPr="002956CB" w:rsidRDefault="00B104A8" w:rsidP="00B104A8">
            <w:pPr>
              <w:jc w:val="center"/>
              <w:rPr>
                <w:noProof/>
                <w:sz w:val="22"/>
                <w:szCs w:val="22"/>
                <w:lang w:val="sr-Cyrl-CS"/>
              </w:rPr>
            </w:pPr>
            <w:r>
              <w:rPr>
                <w:noProof/>
                <w:sz w:val="22"/>
                <w:szCs w:val="22"/>
                <w:lang w:val="sr-Cyrl-CS"/>
              </w:rPr>
              <w:t>услуга</w:t>
            </w:r>
          </w:p>
        </w:tc>
        <w:tc>
          <w:tcPr>
            <w:tcW w:w="382" w:type="pct"/>
            <w:vAlign w:val="center"/>
          </w:tcPr>
          <w:p w14:paraId="7DC1A690" w14:textId="6FBED1BB" w:rsidR="00B104A8" w:rsidRPr="002956CB" w:rsidRDefault="00B104A8" w:rsidP="00B104A8">
            <w:pPr>
              <w:jc w:val="center"/>
              <w:rPr>
                <w:noProof/>
                <w:sz w:val="22"/>
                <w:szCs w:val="22"/>
                <w:lang w:val="sr-Cyrl-CS"/>
              </w:rPr>
            </w:pPr>
            <w:r>
              <w:rPr>
                <w:noProof/>
                <w:sz w:val="22"/>
                <w:szCs w:val="22"/>
                <w:lang w:val="sr-Cyrl-CS"/>
              </w:rPr>
              <w:t>3</w:t>
            </w:r>
          </w:p>
        </w:tc>
      </w:tr>
      <w:tr w:rsidR="00B104A8" w:rsidRPr="002956CB" w14:paraId="31151CA0" w14:textId="091FCEF6" w:rsidTr="00B104A8">
        <w:tc>
          <w:tcPr>
            <w:tcW w:w="287" w:type="pct"/>
            <w:vAlign w:val="center"/>
          </w:tcPr>
          <w:p w14:paraId="375DE98F" w14:textId="77777777" w:rsidR="00B104A8" w:rsidRPr="002956CB" w:rsidRDefault="00B104A8" w:rsidP="003D6912">
            <w:pPr>
              <w:numPr>
                <w:ilvl w:val="0"/>
                <w:numId w:val="4"/>
              </w:numPr>
              <w:spacing w:after="160" w:line="259" w:lineRule="auto"/>
              <w:contextualSpacing/>
              <w:rPr>
                <w:sz w:val="22"/>
                <w:szCs w:val="22"/>
                <w:lang w:val="sr-Cyrl-CS"/>
              </w:rPr>
            </w:pPr>
          </w:p>
        </w:tc>
        <w:tc>
          <w:tcPr>
            <w:tcW w:w="3751" w:type="pct"/>
          </w:tcPr>
          <w:p w14:paraId="28D5E73F" w14:textId="77777777" w:rsidR="00B104A8" w:rsidRPr="002956CB" w:rsidRDefault="00B104A8" w:rsidP="00B104A8">
            <w:pPr>
              <w:rPr>
                <w:noProof/>
                <w:sz w:val="22"/>
                <w:szCs w:val="22"/>
                <w:lang w:val="sr-Cyrl-CS"/>
              </w:rPr>
            </w:pPr>
            <w:r w:rsidRPr="002956CB">
              <w:rPr>
                <w:noProof/>
                <w:sz w:val="22"/>
                <w:szCs w:val="22"/>
                <w:lang w:val="sr-Cyrl-CS"/>
              </w:rPr>
              <w:t xml:space="preserve">замена филтера за ваздух </w:t>
            </w:r>
          </w:p>
        </w:tc>
        <w:tc>
          <w:tcPr>
            <w:tcW w:w="580" w:type="pct"/>
            <w:vAlign w:val="center"/>
          </w:tcPr>
          <w:p w14:paraId="0FB2588D" w14:textId="53A1446E" w:rsidR="00B104A8" w:rsidRPr="002956CB" w:rsidRDefault="00B104A8" w:rsidP="00B104A8">
            <w:pPr>
              <w:jc w:val="center"/>
              <w:rPr>
                <w:noProof/>
                <w:sz w:val="22"/>
                <w:szCs w:val="22"/>
                <w:lang w:val="sr-Cyrl-CS"/>
              </w:rPr>
            </w:pPr>
            <w:r>
              <w:rPr>
                <w:noProof/>
                <w:sz w:val="22"/>
                <w:szCs w:val="22"/>
                <w:lang w:val="sr-Cyrl-CS"/>
              </w:rPr>
              <w:t>услуга</w:t>
            </w:r>
          </w:p>
        </w:tc>
        <w:tc>
          <w:tcPr>
            <w:tcW w:w="382" w:type="pct"/>
            <w:vAlign w:val="center"/>
          </w:tcPr>
          <w:p w14:paraId="24537588" w14:textId="272BD020" w:rsidR="00B104A8" w:rsidRPr="002956CB" w:rsidRDefault="00B104A8" w:rsidP="00B104A8">
            <w:pPr>
              <w:jc w:val="center"/>
              <w:rPr>
                <w:noProof/>
                <w:sz w:val="22"/>
                <w:szCs w:val="22"/>
                <w:lang w:val="sr-Cyrl-CS"/>
              </w:rPr>
            </w:pPr>
            <w:r>
              <w:rPr>
                <w:noProof/>
                <w:sz w:val="22"/>
                <w:szCs w:val="22"/>
                <w:lang w:val="sr-Cyrl-CS"/>
              </w:rPr>
              <w:t>3</w:t>
            </w:r>
          </w:p>
        </w:tc>
      </w:tr>
      <w:tr w:rsidR="00B104A8" w:rsidRPr="002956CB" w14:paraId="0D01A44F" w14:textId="30D0A4CB" w:rsidTr="00B104A8">
        <w:tc>
          <w:tcPr>
            <w:tcW w:w="287" w:type="pct"/>
            <w:vAlign w:val="center"/>
          </w:tcPr>
          <w:p w14:paraId="11F7FD92" w14:textId="77777777" w:rsidR="00B104A8" w:rsidRPr="002956CB" w:rsidRDefault="00B104A8" w:rsidP="003D6912">
            <w:pPr>
              <w:numPr>
                <w:ilvl w:val="0"/>
                <w:numId w:val="4"/>
              </w:numPr>
              <w:spacing w:after="160" w:line="259" w:lineRule="auto"/>
              <w:contextualSpacing/>
              <w:rPr>
                <w:sz w:val="22"/>
                <w:szCs w:val="22"/>
                <w:lang w:val="sr-Cyrl-CS"/>
              </w:rPr>
            </w:pPr>
          </w:p>
        </w:tc>
        <w:tc>
          <w:tcPr>
            <w:tcW w:w="3751" w:type="pct"/>
          </w:tcPr>
          <w:p w14:paraId="71C77C8A" w14:textId="77777777" w:rsidR="00B104A8" w:rsidRPr="002956CB" w:rsidRDefault="00B104A8" w:rsidP="00B104A8">
            <w:pPr>
              <w:rPr>
                <w:noProof/>
                <w:sz w:val="22"/>
                <w:szCs w:val="22"/>
                <w:lang w:val="sr-Cyrl-CS"/>
              </w:rPr>
            </w:pPr>
            <w:r w:rsidRPr="002956CB">
              <w:rPr>
                <w:noProof/>
                <w:sz w:val="22"/>
                <w:szCs w:val="22"/>
                <w:lang w:val="sr-Cyrl-CS"/>
              </w:rPr>
              <w:t>замена филтера за гориво</w:t>
            </w:r>
          </w:p>
        </w:tc>
        <w:tc>
          <w:tcPr>
            <w:tcW w:w="580" w:type="pct"/>
            <w:vAlign w:val="center"/>
          </w:tcPr>
          <w:p w14:paraId="2358B026" w14:textId="6CCB1C88" w:rsidR="00B104A8" w:rsidRPr="002956CB" w:rsidRDefault="00B104A8" w:rsidP="00B104A8">
            <w:pPr>
              <w:jc w:val="center"/>
              <w:rPr>
                <w:noProof/>
                <w:sz w:val="22"/>
                <w:szCs w:val="22"/>
                <w:lang w:val="sr-Cyrl-CS"/>
              </w:rPr>
            </w:pPr>
            <w:r>
              <w:rPr>
                <w:noProof/>
                <w:sz w:val="22"/>
                <w:szCs w:val="22"/>
                <w:lang w:val="sr-Cyrl-CS"/>
              </w:rPr>
              <w:t>услуга</w:t>
            </w:r>
          </w:p>
        </w:tc>
        <w:tc>
          <w:tcPr>
            <w:tcW w:w="382" w:type="pct"/>
            <w:vAlign w:val="center"/>
          </w:tcPr>
          <w:p w14:paraId="4F4ED709" w14:textId="7348A204" w:rsidR="00B104A8" w:rsidRPr="002956CB" w:rsidRDefault="00B104A8" w:rsidP="00B104A8">
            <w:pPr>
              <w:jc w:val="center"/>
              <w:rPr>
                <w:noProof/>
                <w:sz w:val="22"/>
                <w:szCs w:val="22"/>
                <w:lang w:val="sr-Cyrl-CS"/>
              </w:rPr>
            </w:pPr>
            <w:r>
              <w:rPr>
                <w:noProof/>
                <w:sz w:val="22"/>
                <w:szCs w:val="22"/>
                <w:lang w:val="sr-Cyrl-CS"/>
              </w:rPr>
              <w:t>3</w:t>
            </w:r>
          </w:p>
        </w:tc>
      </w:tr>
      <w:tr w:rsidR="00B104A8" w:rsidRPr="002956CB" w14:paraId="324D5D8F" w14:textId="1E9C6590" w:rsidTr="00B104A8">
        <w:tc>
          <w:tcPr>
            <w:tcW w:w="287" w:type="pct"/>
            <w:vAlign w:val="center"/>
          </w:tcPr>
          <w:p w14:paraId="13092D04" w14:textId="77777777" w:rsidR="00B104A8" w:rsidRPr="002956CB" w:rsidRDefault="00B104A8" w:rsidP="003D6912">
            <w:pPr>
              <w:numPr>
                <w:ilvl w:val="0"/>
                <w:numId w:val="4"/>
              </w:numPr>
              <w:spacing w:after="160" w:line="259" w:lineRule="auto"/>
              <w:contextualSpacing/>
              <w:rPr>
                <w:sz w:val="22"/>
                <w:szCs w:val="22"/>
                <w:lang w:val="sr-Cyrl-CS"/>
              </w:rPr>
            </w:pPr>
          </w:p>
        </w:tc>
        <w:tc>
          <w:tcPr>
            <w:tcW w:w="3751" w:type="pct"/>
          </w:tcPr>
          <w:p w14:paraId="62109C69" w14:textId="77777777" w:rsidR="00B104A8" w:rsidRPr="002956CB" w:rsidRDefault="00B104A8" w:rsidP="00B104A8">
            <w:pPr>
              <w:rPr>
                <w:noProof/>
                <w:sz w:val="22"/>
                <w:szCs w:val="22"/>
                <w:lang w:val="sr-Cyrl-CS"/>
              </w:rPr>
            </w:pPr>
            <w:r w:rsidRPr="002956CB">
              <w:rPr>
                <w:noProof/>
                <w:sz w:val="22"/>
                <w:szCs w:val="22"/>
                <w:lang w:val="sr-Cyrl-CS"/>
              </w:rPr>
              <w:t>замена филтера кабине</w:t>
            </w:r>
          </w:p>
        </w:tc>
        <w:tc>
          <w:tcPr>
            <w:tcW w:w="580" w:type="pct"/>
            <w:vAlign w:val="center"/>
          </w:tcPr>
          <w:p w14:paraId="37B52D0D" w14:textId="47126ED0" w:rsidR="00B104A8" w:rsidRPr="002956CB" w:rsidRDefault="00B104A8" w:rsidP="00B104A8">
            <w:pPr>
              <w:jc w:val="center"/>
              <w:rPr>
                <w:noProof/>
                <w:sz w:val="22"/>
                <w:szCs w:val="22"/>
                <w:lang w:val="sr-Cyrl-CS"/>
              </w:rPr>
            </w:pPr>
            <w:r>
              <w:rPr>
                <w:noProof/>
                <w:sz w:val="22"/>
                <w:szCs w:val="22"/>
                <w:lang w:val="sr-Cyrl-CS"/>
              </w:rPr>
              <w:t>услуга</w:t>
            </w:r>
          </w:p>
        </w:tc>
        <w:tc>
          <w:tcPr>
            <w:tcW w:w="382" w:type="pct"/>
            <w:vAlign w:val="center"/>
          </w:tcPr>
          <w:p w14:paraId="70F1115D" w14:textId="3A862C15" w:rsidR="00B104A8" w:rsidRPr="002956CB" w:rsidRDefault="00B104A8" w:rsidP="00B104A8">
            <w:pPr>
              <w:jc w:val="center"/>
              <w:rPr>
                <w:noProof/>
                <w:sz w:val="22"/>
                <w:szCs w:val="22"/>
                <w:lang w:val="sr-Cyrl-CS"/>
              </w:rPr>
            </w:pPr>
            <w:r>
              <w:rPr>
                <w:noProof/>
                <w:sz w:val="22"/>
                <w:szCs w:val="22"/>
                <w:lang w:val="sr-Cyrl-CS"/>
              </w:rPr>
              <w:t>3</w:t>
            </w:r>
          </w:p>
        </w:tc>
      </w:tr>
      <w:tr w:rsidR="00B104A8" w:rsidRPr="002956CB" w14:paraId="1DA3B024" w14:textId="6B3404A2" w:rsidTr="00B104A8">
        <w:tc>
          <w:tcPr>
            <w:tcW w:w="287" w:type="pct"/>
            <w:vAlign w:val="center"/>
          </w:tcPr>
          <w:p w14:paraId="5D0B02A0" w14:textId="77777777" w:rsidR="00B104A8" w:rsidRPr="002956CB" w:rsidRDefault="00B104A8" w:rsidP="003D6912">
            <w:pPr>
              <w:numPr>
                <w:ilvl w:val="0"/>
                <w:numId w:val="4"/>
              </w:numPr>
              <w:spacing w:after="160" w:line="259" w:lineRule="auto"/>
              <w:contextualSpacing/>
              <w:rPr>
                <w:sz w:val="22"/>
                <w:szCs w:val="22"/>
                <w:lang w:val="sr-Cyrl-CS"/>
              </w:rPr>
            </w:pPr>
          </w:p>
        </w:tc>
        <w:tc>
          <w:tcPr>
            <w:tcW w:w="3751" w:type="pct"/>
          </w:tcPr>
          <w:p w14:paraId="0A709F80" w14:textId="77777777" w:rsidR="00B104A8" w:rsidRPr="002956CB" w:rsidRDefault="00B104A8" w:rsidP="00B104A8">
            <w:pPr>
              <w:rPr>
                <w:sz w:val="22"/>
                <w:szCs w:val="22"/>
                <w:lang w:val="sr-Cyrl-CS"/>
              </w:rPr>
            </w:pPr>
            <w:r w:rsidRPr="002956CB">
              <w:rPr>
                <w:noProof/>
                <w:sz w:val="22"/>
                <w:szCs w:val="22"/>
                <w:lang w:val="sr-Cyrl-CS"/>
              </w:rPr>
              <w:t>дијагностички преглед возила са детекцијом кварова</w:t>
            </w:r>
          </w:p>
        </w:tc>
        <w:tc>
          <w:tcPr>
            <w:tcW w:w="580" w:type="pct"/>
            <w:vAlign w:val="center"/>
          </w:tcPr>
          <w:p w14:paraId="33975EBF" w14:textId="29320080" w:rsidR="00B104A8" w:rsidRPr="002956CB" w:rsidRDefault="00B104A8" w:rsidP="00B104A8">
            <w:pPr>
              <w:jc w:val="center"/>
              <w:rPr>
                <w:noProof/>
                <w:sz w:val="22"/>
                <w:szCs w:val="22"/>
                <w:lang w:val="sr-Cyrl-CS"/>
              </w:rPr>
            </w:pPr>
            <w:r>
              <w:rPr>
                <w:noProof/>
                <w:sz w:val="22"/>
                <w:szCs w:val="22"/>
                <w:lang w:val="sr-Cyrl-CS"/>
              </w:rPr>
              <w:t>услуга</w:t>
            </w:r>
          </w:p>
        </w:tc>
        <w:tc>
          <w:tcPr>
            <w:tcW w:w="382" w:type="pct"/>
            <w:vAlign w:val="center"/>
          </w:tcPr>
          <w:p w14:paraId="45A2B1C3" w14:textId="40502739" w:rsidR="00B104A8" w:rsidRPr="002956CB" w:rsidRDefault="00B104A8" w:rsidP="00B104A8">
            <w:pPr>
              <w:jc w:val="center"/>
              <w:rPr>
                <w:noProof/>
                <w:sz w:val="22"/>
                <w:szCs w:val="22"/>
                <w:lang w:val="sr-Cyrl-CS"/>
              </w:rPr>
            </w:pPr>
            <w:r>
              <w:rPr>
                <w:noProof/>
                <w:sz w:val="22"/>
                <w:szCs w:val="22"/>
                <w:lang w:val="sr-Cyrl-CS"/>
              </w:rPr>
              <w:t>3</w:t>
            </w:r>
          </w:p>
        </w:tc>
      </w:tr>
    </w:tbl>
    <w:p w14:paraId="75F153B7" w14:textId="77777777" w:rsidR="002C7C01" w:rsidRPr="002956CB" w:rsidRDefault="002C7C01" w:rsidP="002956CB">
      <w:pPr>
        <w:rPr>
          <w:sz w:val="22"/>
          <w:szCs w:val="22"/>
          <w:lang w:val="sr-Cyrl-CS"/>
        </w:rPr>
      </w:pPr>
    </w:p>
    <w:p w14:paraId="139F48E0" w14:textId="77777777" w:rsidR="002956CB" w:rsidRPr="002956CB" w:rsidRDefault="002956CB" w:rsidP="002956CB">
      <w:pPr>
        <w:rPr>
          <w:b/>
          <w:noProof/>
          <w:sz w:val="22"/>
          <w:szCs w:val="22"/>
          <w:lang w:val="sr-Cyrl-CS"/>
        </w:rPr>
      </w:pPr>
      <w:r w:rsidRPr="002956CB">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264"/>
        <w:gridCol w:w="1276"/>
        <w:gridCol w:w="844"/>
      </w:tblGrid>
      <w:tr w:rsidR="00B104A8" w:rsidRPr="002956CB" w14:paraId="3A743983" w14:textId="62F9122B" w:rsidTr="00B104A8">
        <w:tc>
          <w:tcPr>
            <w:tcW w:w="287" w:type="pct"/>
            <w:shd w:val="clear" w:color="auto" w:fill="EEECE1"/>
            <w:vAlign w:val="center"/>
          </w:tcPr>
          <w:p w14:paraId="60BB72B2" w14:textId="77777777" w:rsidR="00B104A8" w:rsidRPr="002956CB" w:rsidRDefault="00B104A8" w:rsidP="00B104A8">
            <w:pPr>
              <w:jc w:val="center"/>
              <w:rPr>
                <w:b/>
                <w:sz w:val="22"/>
                <w:szCs w:val="22"/>
                <w:lang w:val="sr-Cyrl-CS"/>
              </w:rPr>
            </w:pPr>
            <w:r w:rsidRPr="002956CB">
              <w:rPr>
                <w:b/>
                <w:noProof/>
                <w:sz w:val="22"/>
                <w:szCs w:val="22"/>
                <w:lang w:val="sr-Cyrl-CS"/>
              </w:rPr>
              <w:t>Ред. број</w:t>
            </w:r>
          </w:p>
        </w:tc>
        <w:tc>
          <w:tcPr>
            <w:tcW w:w="3751" w:type="pct"/>
            <w:shd w:val="clear" w:color="auto" w:fill="EEECE1"/>
            <w:vAlign w:val="center"/>
          </w:tcPr>
          <w:p w14:paraId="122BEEC8" w14:textId="77777777" w:rsidR="00B104A8" w:rsidRPr="002956CB" w:rsidRDefault="00B104A8" w:rsidP="00B104A8">
            <w:pPr>
              <w:jc w:val="center"/>
              <w:rPr>
                <w:b/>
                <w:sz w:val="22"/>
                <w:szCs w:val="22"/>
                <w:lang w:val="sr-Cyrl-CS"/>
              </w:rPr>
            </w:pPr>
            <w:r w:rsidRPr="002956CB">
              <w:rPr>
                <w:b/>
                <w:noProof/>
                <w:sz w:val="22"/>
                <w:szCs w:val="22"/>
                <w:lang w:val="sr-Cyrl-CS"/>
              </w:rPr>
              <w:t>Опис услуге</w:t>
            </w:r>
          </w:p>
        </w:tc>
        <w:tc>
          <w:tcPr>
            <w:tcW w:w="579" w:type="pct"/>
            <w:shd w:val="clear" w:color="auto" w:fill="EEECE1"/>
            <w:vAlign w:val="center"/>
          </w:tcPr>
          <w:p w14:paraId="6D1E0330" w14:textId="1DD72C3B" w:rsidR="00B104A8" w:rsidRPr="002956CB" w:rsidRDefault="00B104A8" w:rsidP="00B104A8">
            <w:pPr>
              <w:jc w:val="center"/>
              <w:rPr>
                <w:b/>
                <w:noProof/>
                <w:sz w:val="22"/>
                <w:szCs w:val="22"/>
                <w:lang w:val="sr-Cyrl-CS"/>
              </w:rPr>
            </w:pPr>
            <w:r>
              <w:rPr>
                <w:b/>
                <w:noProof/>
                <w:sz w:val="22"/>
                <w:szCs w:val="22"/>
                <w:lang w:val="sr-Cyrl-CS"/>
              </w:rPr>
              <w:t>Јед. мере</w:t>
            </w:r>
          </w:p>
        </w:tc>
        <w:tc>
          <w:tcPr>
            <w:tcW w:w="383" w:type="pct"/>
            <w:shd w:val="clear" w:color="auto" w:fill="EEECE1"/>
            <w:vAlign w:val="center"/>
          </w:tcPr>
          <w:p w14:paraId="083AE114" w14:textId="62C88F99" w:rsidR="00B104A8" w:rsidRPr="002956CB" w:rsidRDefault="00B104A8" w:rsidP="00B104A8">
            <w:pPr>
              <w:jc w:val="center"/>
              <w:rPr>
                <w:b/>
                <w:noProof/>
                <w:sz w:val="22"/>
                <w:szCs w:val="22"/>
                <w:lang w:val="sr-Cyrl-CS"/>
              </w:rPr>
            </w:pPr>
            <w:r>
              <w:rPr>
                <w:b/>
                <w:noProof/>
                <w:sz w:val="22"/>
                <w:szCs w:val="22"/>
                <w:lang w:val="sr-Cyrl-CS"/>
              </w:rPr>
              <w:t>Кол.</w:t>
            </w:r>
          </w:p>
        </w:tc>
      </w:tr>
      <w:tr w:rsidR="00B104A8" w:rsidRPr="002956CB" w14:paraId="74243586" w14:textId="55D96D7E" w:rsidTr="00B104A8">
        <w:tc>
          <w:tcPr>
            <w:tcW w:w="287" w:type="pct"/>
            <w:vAlign w:val="center"/>
          </w:tcPr>
          <w:p w14:paraId="17CF1BAD" w14:textId="77777777" w:rsidR="00B104A8" w:rsidRPr="002956CB" w:rsidRDefault="00B104A8" w:rsidP="003D6912">
            <w:pPr>
              <w:numPr>
                <w:ilvl w:val="0"/>
                <w:numId w:val="5"/>
              </w:numPr>
              <w:spacing w:after="160" w:line="259" w:lineRule="auto"/>
              <w:contextualSpacing/>
              <w:rPr>
                <w:sz w:val="22"/>
                <w:szCs w:val="22"/>
                <w:lang w:val="sr-Cyrl-CS"/>
              </w:rPr>
            </w:pPr>
          </w:p>
        </w:tc>
        <w:tc>
          <w:tcPr>
            <w:tcW w:w="3751" w:type="pct"/>
          </w:tcPr>
          <w:p w14:paraId="7F658174" w14:textId="77777777" w:rsidR="00B104A8" w:rsidRPr="002956CB" w:rsidRDefault="00B104A8" w:rsidP="002956CB">
            <w:pPr>
              <w:rPr>
                <w:sz w:val="22"/>
                <w:szCs w:val="22"/>
                <w:lang w:val="sr-Cyrl-CS"/>
              </w:rPr>
            </w:pPr>
            <w:r w:rsidRPr="002956CB">
              <w:rPr>
                <w:noProof/>
                <w:sz w:val="22"/>
                <w:szCs w:val="22"/>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579" w:type="pct"/>
            <w:vAlign w:val="center"/>
          </w:tcPr>
          <w:p w14:paraId="00D680C8" w14:textId="2C408F06" w:rsidR="00B104A8" w:rsidRPr="002956CB" w:rsidRDefault="00B104A8" w:rsidP="00B104A8">
            <w:pPr>
              <w:jc w:val="center"/>
              <w:rPr>
                <w:noProof/>
                <w:sz w:val="22"/>
                <w:szCs w:val="22"/>
                <w:lang w:val="sr-Cyrl-CS"/>
              </w:rPr>
            </w:pPr>
            <w:r>
              <w:rPr>
                <w:noProof/>
                <w:sz w:val="22"/>
                <w:szCs w:val="22"/>
                <w:lang w:val="sr-Cyrl-CS"/>
              </w:rPr>
              <w:t>услуга</w:t>
            </w:r>
          </w:p>
        </w:tc>
        <w:tc>
          <w:tcPr>
            <w:tcW w:w="383" w:type="pct"/>
            <w:vAlign w:val="center"/>
          </w:tcPr>
          <w:p w14:paraId="114A6194" w14:textId="4539982F" w:rsidR="00B104A8" w:rsidRPr="002956CB" w:rsidRDefault="00B104A8" w:rsidP="00B104A8">
            <w:pPr>
              <w:jc w:val="center"/>
              <w:rPr>
                <w:noProof/>
                <w:sz w:val="22"/>
                <w:szCs w:val="22"/>
                <w:lang w:val="sr-Cyrl-CS"/>
              </w:rPr>
            </w:pPr>
            <w:r>
              <w:rPr>
                <w:noProof/>
                <w:sz w:val="22"/>
                <w:szCs w:val="22"/>
                <w:lang w:val="sr-Cyrl-CS"/>
              </w:rPr>
              <w:t>2</w:t>
            </w:r>
          </w:p>
        </w:tc>
      </w:tr>
    </w:tbl>
    <w:p w14:paraId="2C265595" w14:textId="77777777" w:rsidR="002956CB" w:rsidRPr="002956CB" w:rsidRDefault="002956CB" w:rsidP="002956CB">
      <w:pPr>
        <w:rPr>
          <w:sz w:val="22"/>
          <w:szCs w:val="22"/>
          <w:lang w:val="sr-Cyrl-CS"/>
        </w:rPr>
      </w:pPr>
    </w:p>
    <w:p w14:paraId="55AE115D" w14:textId="77777777" w:rsidR="002956CB" w:rsidRPr="002956CB" w:rsidRDefault="002956CB" w:rsidP="002956CB">
      <w:pPr>
        <w:rPr>
          <w:b/>
          <w:sz w:val="22"/>
          <w:szCs w:val="22"/>
          <w:lang w:val="sr-Cyrl-CS"/>
        </w:rPr>
      </w:pPr>
      <w:r w:rsidRPr="002956CB">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264"/>
        <w:gridCol w:w="1276"/>
        <w:gridCol w:w="844"/>
      </w:tblGrid>
      <w:tr w:rsidR="00B104A8" w:rsidRPr="002956CB" w14:paraId="5E374CEE" w14:textId="2750BD74" w:rsidTr="00B104A8">
        <w:tc>
          <w:tcPr>
            <w:tcW w:w="287" w:type="pct"/>
            <w:shd w:val="clear" w:color="auto" w:fill="EEECE1"/>
            <w:vAlign w:val="center"/>
          </w:tcPr>
          <w:p w14:paraId="11DD0DA1" w14:textId="77777777" w:rsidR="00B104A8" w:rsidRPr="002956CB" w:rsidRDefault="00B104A8" w:rsidP="00B104A8">
            <w:pPr>
              <w:jc w:val="center"/>
              <w:rPr>
                <w:b/>
                <w:sz w:val="22"/>
                <w:szCs w:val="22"/>
                <w:lang w:val="sr-Cyrl-CS"/>
              </w:rPr>
            </w:pPr>
            <w:r w:rsidRPr="002956CB">
              <w:rPr>
                <w:b/>
                <w:noProof/>
                <w:sz w:val="22"/>
                <w:szCs w:val="22"/>
                <w:lang w:val="sr-Cyrl-CS"/>
              </w:rPr>
              <w:t>Ред. број</w:t>
            </w:r>
          </w:p>
        </w:tc>
        <w:tc>
          <w:tcPr>
            <w:tcW w:w="3751" w:type="pct"/>
            <w:shd w:val="clear" w:color="auto" w:fill="EEECE1"/>
            <w:vAlign w:val="center"/>
          </w:tcPr>
          <w:p w14:paraId="6860A217" w14:textId="77777777" w:rsidR="00B104A8" w:rsidRPr="002956CB" w:rsidRDefault="00B104A8" w:rsidP="00B104A8">
            <w:pPr>
              <w:jc w:val="center"/>
              <w:rPr>
                <w:b/>
                <w:sz w:val="22"/>
                <w:szCs w:val="22"/>
                <w:lang w:val="sr-Cyrl-CS"/>
              </w:rPr>
            </w:pPr>
            <w:r w:rsidRPr="002956CB">
              <w:rPr>
                <w:b/>
                <w:noProof/>
                <w:sz w:val="22"/>
                <w:szCs w:val="22"/>
                <w:lang w:val="sr-Cyrl-CS"/>
              </w:rPr>
              <w:t>Опис услуге</w:t>
            </w:r>
          </w:p>
        </w:tc>
        <w:tc>
          <w:tcPr>
            <w:tcW w:w="579" w:type="pct"/>
            <w:shd w:val="clear" w:color="auto" w:fill="EEECE1"/>
            <w:vAlign w:val="center"/>
          </w:tcPr>
          <w:p w14:paraId="340BBE49" w14:textId="4C6463B0" w:rsidR="00B104A8" w:rsidRPr="002956CB" w:rsidRDefault="00B104A8" w:rsidP="00B104A8">
            <w:pPr>
              <w:jc w:val="center"/>
              <w:rPr>
                <w:b/>
                <w:noProof/>
                <w:sz w:val="22"/>
                <w:szCs w:val="22"/>
                <w:lang w:val="sr-Cyrl-CS"/>
              </w:rPr>
            </w:pPr>
            <w:r>
              <w:rPr>
                <w:b/>
                <w:noProof/>
                <w:sz w:val="22"/>
                <w:szCs w:val="22"/>
                <w:lang w:val="sr-Cyrl-CS"/>
              </w:rPr>
              <w:t>Јед. мере</w:t>
            </w:r>
          </w:p>
        </w:tc>
        <w:tc>
          <w:tcPr>
            <w:tcW w:w="383" w:type="pct"/>
            <w:shd w:val="clear" w:color="auto" w:fill="EEECE1"/>
            <w:vAlign w:val="center"/>
          </w:tcPr>
          <w:p w14:paraId="5F80DC36" w14:textId="425133C6" w:rsidR="00B104A8" w:rsidRPr="002956CB" w:rsidRDefault="00B104A8" w:rsidP="00B104A8">
            <w:pPr>
              <w:jc w:val="center"/>
              <w:rPr>
                <w:b/>
                <w:noProof/>
                <w:sz w:val="22"/>
                <w:szCs w:val="22"/>
                <w:lang w:val="sr-Cyrl-CS"/>
              </w:rPr>
            </w:pPr>
            <w:r>
              <w:rPr>
                <w:b/>
                <w:noProof/>
                <w:sz w:val="22"/>
                <w:szCs w:val="22"/>
                <w:lang w:val="sr-Cyrl-CS"/>
              </w:rPr>
              <w:t>Кол.</w:t>
            </w:r>
          </w:p>
        </w:tc>
      </w:tr>
      <w:tr w:rsidR="00A047D6" w:rsidRPr="002956CB" w14:paraId="3F6C0368" w14:textId="6D8CF1FC" w:rsidTr="001B5F6B">
        <w:tc>
          <w:tcPr>
            <w:tcW w:w="287" w:type="pct"/>
            <w:vAlign w:val="center"/>
          </w:tcPr>
          <w:p w14:paraId="0A8F3AFA"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tcPr>
          <w:p w14:paraId="33D64D9B" w14:textId="77777777" w:rsidR="00A047D6" w:rsidRPr="002956CB" w:rsidRDefault="00A047D6" w:rsidP="00A047D6">
            <w:pPr>
              <w:rPr>
                <w:noProof/>
                <w:sz w:val="22"/>
                <w:szCs w:val="22"/>
                <w:lang w:val="sr-Cyrl-CS"/>
              </w:rPr>
            </w:pPr>
            <w:r w:rsidRPr="002956CB">
              <w:rPr>
                <w:noProof/>
                <w:sz w:val="22"/>
                <w:szCs w:val="22"/>
                <w:lang w:val="sr-Cyrl-CS"/>
              </w:rPr>
              <w:t>замена плочица предњих</w:t>
            </w:r>
          </w:p>
        </w:tc>
        <w:tc>
          <w:tcPr>
            <w:tcW w:w="579" w:type="pct"/>
            <w:vAlign w:val="center"/>
          </w:tcPr>
          <w:p w14:paraId="431703AA" w14:textId="1B2C00CF" w:rsidR="00A047D6" w:rsidRPr="002956CB" w:rsidRDefault="00A047D6" w:rsidP="00A047D6">
            <w:pPr>
              <w:jc w:val="center"/>
              <w:rPr>
                <w:noProof/>
                <w:sz w:val="22"/>
                <w:szCs w:val="22"/>
                <w:lang w:val="sr-Cyrl-CS"/>
              </w:rPr>
            </w:pPr>
            <w:r>
              <w:rPr>
                <w:noProof/>
                <w:sz w:val="22"/>
                <w:szCs w:val="22"/>
                <w:lang w:val="sr-Cyrl-CS"/>
              </w:rPr>
              <w:t>услуга</w:t>
            </w:r>
          </w:p>
        </w:tc>
        <w:tc>
          <w:tcPr>
            <w:tcW w:w="383" w:type="pct"/>
          </w:tcPr>
          <w:p w14:paraId="532C3FBD" w14:textId="190E459A" w:rsidR="00A047D6" w:rsidRPr="002956CB" w:rsidRDefault="00A047D6" w:rsidP="00A047D6">
            <w:pPr>
              <w:jc w:val="center"/>
              <w:rPr>
                <w:noProof/>
                <w:sz w:val="22"/>
                <w:szCs w:val="22"/>
                <w:lang w:val="sr-Cyrl-CS"/>
              </w:rPr>
            </w:pPr>
            <w:r>
              <w:rPr>
                <w:sz w:val="20"/>
                <w:szCs w:val="20"/>
              </w:rPr>
              <w:t>1</w:t>
            </w:r>
          </w:p>
        </w:tc>
      </w:tr>
      <w:tr w:rsidR="00A047D6" w:rsidRPr="002956CB" w14:paraId="6F2072FB" w14:textId="639624C7" w:rsidTr="001B5F6B">
        <w:tc>
          <w:tcPr>
            <w:tcW w:w="287" w:type="pct"/>
            <w:vAlign w:val="center"/>
          </w:tcPr>
          <w:p w14:paraId="2DCB8D4A"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tcPr>
          <w:p w14:paraId="74F827EC" w14:textId="77777777" w:rsidR="00A047D6" w:rsidRPr="002956CB" w:rsidRDefault="00A047D6" w:rsidP="00A047D6">
            <w:pPr>
              <w:rPr>
                <w:noProof/>
                <w:sz w:val="22"/>
                <w:szCs w:val="22"/>
                <w:lang w:val="sr-Cyrl-CS"/>
              </w:rPr>
            </w:pPr>
            <w:r w:rsidRPr="002956CB">
              <w:rPr>
                <w:noProof/>
                <w:sz w:val="22"/>
                <w:szCs w:val="22"/>
                <w:lang w:val="sr-Cyrl-CS"/>
              </w:rPr>
              <w:t xml:space="preserve">замена плочица/пакнова задњих </w:t>
            </w:r>
          </w:p>
        </w:tc>
        <w:tc>
          <w:tcPr>
            <w:tcW w:w="579" w:type="pct"/>
            <w:vAlign w:val="center"/>
          </w:tcPr>
          <w:p w14:paraId="11F4A6E0" w14:textId="35C350B8" w:rsidR="00A047D6" w:rsidRPr="002956CB" w:rsidRDefault="00A047D6" w:rsidP="00A047D6">
            <w:pPr>
              <w:jc w:val="center"/>
              <w:rPr>
                <w:noProof/>
                <w:sz w:val="22"/>
                <w:szCs w:val="22"/>
                <w:lang w:val="sr-Cyrl-CS"/>
              </w:rPr>
            </w:pPr>
            <w:r w:rsidRPr="00E60B67">
              <w:rPr>
                <w:noProof/>
                <w:sz w:val="22"/>
                <w:szCs w:val="22"/>
                <w:lang w:val="sr-Cyrl-CS"/>
              </w:rPr>
              <w:t>услуга</w:t>
            </w:r>
          </w:p>
        </w:tc>
        <w:tc>
          <w:tcPr>
            <w:tcW w:w="383" w:type="pct"/>
          </w:tcPr>
          <w:p w14:paraId="120DCE72" w14:textId="5390EA7B" w:rsidR="00A047D6" w:rsidRPr="002956CB" w:rsidRDefault="00A047D6" w:rsidP="00A047D6">
            <w:pPr>
              <w:jc w:val="center"/>
              <w:rPr>
                <w:noProof/>
                <w:sz w:val="22"/>
                <w:szCs w:val="22"/>
                <w:lang w:val="sr-Cyrl-CS"/>
              </w:rPr>
            </w:pPr>
            <w:r>
              <w:rPr>
                <w:sz w:val="20"/>
                <w:szCs w:val="20"/>
              </w:rPr>
              <w:t>1</w:t>
            </w:r>
          </w:p>
        </w:tc>
      </w:tr>
      <w:tr w:rsidR="00A047D6" w:rsidRPr="002956CB" w14:paraId="20D35088" w14:textId="36B5B153" w:rsidTr="001B5F6B">
        <w:tc>
          <w:tcPr>
            <w:tcW w:w="287" w:type="pct"/>
            <w:vAlign w:val="center"/>
          </w:tcPr>
          <w:p w14:paraId="4AE7F6E7"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tcPr>
          <w:p w14:paraId="3FF7CF2A" w14:textId="77777777" w:rsidR="00A047D6" w:rsidRPr="002956CB" w:rsidRDefault="00A047D6" w:rsidP="00A047D6">
            <w:pPr>
              <w:rPr>
                <w:noProof/>
                <w:sz w:val="22"/>
                <w:szCs w:val="22"/>
                <w:lang w:val="sr-Cyrl-CS"/>
              </w:rPr>
            </w:pPr>
            <w:r w:rsidRPr="002956CB">
              <w:rPr>
                <w:noProof/>
                <w:sz w:val="22"/>
                <w:szCs w:val="22"/>
                <w:lang w:val="sr-Cyrl-CS"/>
              </w:rPr>
              <w:t xml:space="preserve">замена предњих метлица брисача(сет) </w:t>
            </w:r>
          </w:p>
        </w:tc>
        <w:tc>
          <w:tcPr>
            <w:tcW w:w="579" w:type="pct"/>
            <w:vAlign w:val="center"/>
          </w:tcPr>
          <w:p w14:paraId="6B25C1F3" w14:textId="20FC7CFC" w:rsidR="00A047D6" w:rsidRPr="002956CB" w:rsidRDefault="00A047D6" w:rsidP="00A047D6">
            <w:pPr>
              <w:jc w:val="center"/>
              <w:rPr>
                <w:noProof/>
                <w:sz w:val="22"/>
                <w:szCs w:val="22"/>
                <w:lang w:val="sr-Cyrl-CS"/>
              </w:rPr>
            </w:pPr>
            <w:r w:rsidRPr="00E60B67">
              <w:rPr>
                <w:noProof/>
                <w:sz w:val="22"/>
                <w:szCs w:val="22"/>
                <w:lang w:val="sr-Cyrl-CS"/>
              </w:rPr>
              <w:t>услуга</w:t>
            </w:r>
          </w:p>
        </w:tc>
        <w:tc>
          <w:tcPr>
            <w:tcW w:w="383" w:type="pct"/>
          </w:tcPr>
          <w:p w14:paraId="736082AF" w14:textId="7980481A" w:rsidR="00A047D6" w:rsidRPr="002956CB" w:rsidRDefault="00A047D6" w:rsidP="00A047D6">
            <w:pPr>
              <w:jc w:val="center"/>
              <w:rPr>
                <w:noProof/>
                <w:sz w:val="22"/>
                <w:szCs w:val="22"/>
                <w:lang w:val="sr-Cyrl-CS"/>
              </w:rPr>
            </w:pPr>
            <w:r>
              <w:rPr>
                <w:sz w:val="20"/>
                <w:szCs w:val="20"/>
                <w:lang w:val="sr-Cyrl-RS"/>
              </w:rPr>
              <w:t>3</w:t>
            </w:r>
          </w:p>
        </w:tc>
      </w:tr>
      <w:tr w:rsidR="00A047D6" w:rsidRPr="002956CB" w14:paraId="12A0D79D" w14:textId="588262FE" w:rsidTr="001B5F6B">
        <w:tc>
          <w:tcPr>
            <w:tcW w:w="287" w:type="pct"/>
            <w:vAlign w:val="center"/>
          </w:tcPr>
          <w:p w14:paraId="65C535D0"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tcPr>
          <w:p w14:paraId="59AE668B" w14:textId="77777777" w:rsidR="00A047D6" w:rsidRPr="002956CB" w:rsidRDefault="00A047D6" w:rsidP="00A047D6">
            <w:pPr>
              <w:rPr>
                <w:noProof/>
                <w:sz w:val="22"/>
                <w:szCs w:val="22"/>
                <w:lang w:val="sr-Cyrl-CS"/>
              </w:rPr>
            </w:pPr>
            <w:r w:rsidRPr="002956CB">
              <w:rPr>
                <w:noProof/>
                <w:sz w:val="22"/>
                <w:szCs w:val="22"/>
                <w:lang w:val="sr-Cyrl-CS"/>
              </w:rPr>
              <w:t>замена дискова предњих</w:t>
            </w:r>
          </w:p>
        </w:tc>
        <w:tc>
          <w:tcPr>
            <w:tcW w:w="579" w:type="pct"/>
            <w:vAlign w:val="center"/>
          </w:tcPr>
          <w:p w14:paraId="506651A3" w14:textId="115396BB" w:rsidR="00A047D6" w:rsidRPr="002956CB" w:rsidRDefault="00A047D6" w:rsidP="00A047D6">
            <w:pPr>
              <w:jc w:val="center"/>
              <w:rPr>
                <w:noProof/>
                <w:sz w:val="22"/>
                <w:szCs w:val="22"/>
                <w:lang w:val="sr-Cyrl-CS"/>
              </w:rPr>
            </w:pPr>
            <w:r w:rsidRPr="00E60B67">
              <w:rPr>
                <w:noProof/>
                <w:sz w:val="22"/>
                <w:szCs w:val="22"/>
                <w:lang w:val="sr-Cyrl-CS"/>
              </w:rPr>
              <w:t>услуга</w:t>
            </w:r>
          </w:p>
        </w:tc>
        <w:tc>
          <w:tcPr>
            <w:tcW w:w="383" w:type="pct"/>
          </w:tcPr>
          <w:p w14:paraId="1D1C8803" w14:textId="495B148A" w:rsidR="00A047D6" w:rsidRPr="002956CB" w:rsidRDefault="00A047D6" w:rsidP="00A047D6">
            <w:pPr>
              <w:jc w:val="center"/>
              <w:rPr>
                <w:noProof/>
                <w:sz w:val="22"/>
                <w:szCs w:val="22"/>
                <w:lang w:val="sr-Cyrl-CS"/>
              </w:rPr>
            </w:pPr>
            <w:r>
              <w:rPr>
                <w:sz w:val="20"/>
                <w:szCs w:val="20"/>
              </w:rPr>
              <w:t>1</w:t>
            </w:r>
          </w:p>
        </w:tc>
      </w:tr>
      <w:tr w:rsidR="00A047D6" w:rsidRPr="002956CB" w14:paraId="39D82316" w14:textId="6A9A977B" w:rsidTr="001B5F6B">
        <w:tc>
          <w:tcPr>
            <w:tcW w:w="287" w:type="pct"/>
            <w:vAlign w:val="center"/>
          </w:tcPr>
          <w:p w14:paraId="3F7C51D7"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tcPr>
          <w:p w14:paraId="1F5C7A9A" w14:textId="77777777" w:rsidR="00A047D6" w:rsidRPr="002956CB" w:rsidRDefault="00A047D6" w:rsidP="00A047D6">
            <w:pPr>
              <w:rPr>
                <w:noProof/>
                <w:sz w:val="22"/>
                <w:szCs w:val="22"/>
                <w:lang w:val="sr-Cyrl-CS"/>
              </w:rPr>
            </w:pPr>
            <w:r w:rsidRPr="002956CB">
              <w:rPr>
                <w:noProof/>
                <w:sz w:val="22"/>
                <w:szCs w:val="22"/>
                <w:lang w:val="sr-Cyrl-CS"/>
              </w:rPr>
              <w:t>замена амортизера предњих</w:t>
            </w:r>
          </w:p>
        </w:tc>
        <w:tc>
          <w:tcPr>
            <w:tcW w:w="579" w:type="pct"/>
            <w:vAlign w:val="center"/>
          </w:tcPr>
          <w:p w14:paraId="1B26592A" w14:textId="4ECA4CD7" w:rsidR="00A047D6" w:rsidRPr="002956CB" w:rsidRDefault="00A047D6" w:rsidP="00A047D6">
            <w:pPr>
              <w:jc w:val="center"/>
              <w:rPr>
                <w:noProof/>
                <w:sz w:val="22"/>
                <w:szCs w:val="22"/>
                <w:lang w:val="sr-Cyrl-CS"/>
              </w:rPr>
            </w:pPr>
            <w:r w:rsidRPr="00E60B67">
              <w:rPr>
                <w:noProof/>
                <w:sz w:val="22"/>
                <w:szCs w:val="22"/>
                <w:lang w:val="sr-Cyrl-CS"/>
              </w:rPr>
              <w:t>услуга</w:t>
            </w:r>
          </w:p>
        </w:tc>
        <w:tc>
          <w:tcPr>
            <w:tcW w:w="383" w:type="pct"/>
          </w:tcPr>
          <w:p w14:paraId="47B232F5" w14:textId="462FDF27" w:rsidR="00A047D6" w:rsidRPr="002956CB" w:rsidRDefault="00A047D6" w:rsidP="00A047D6">
            <w:pPr>
              <w:jc w:val="center"/>
              <w:rPr>
                <w:noProof/>
                <w:sz w:val="22"/>
                <w:szCs w:val="22"/>
                <w:lang w:val="sr-Cyrl-CS"/>
              </w:rPr>
            </w:pPr>
            <w:r>
              <w:rPr>
                <w:sz w:val="20"/>
                <w:szCs w:val="20"/>
              </w:rPr>
              <w:t>1</w:t>
            </w:r>
          </w:p>
        </w:tc>
      </w:tr>
      <w:tr w:rsidR="00A047D6" w:rsidRPr="002956CB" w14:paraId="78BA84DD" w14:textId="1A59C2B7" w:rsidTr="001B5F6B">
        <w:tc>
          <w:tcPr>
            <w:tcW w:w="287" w:type="pct"/>
            <w:vAlign w:val="center"/>
          </w:tcPr>
          <w:p w14:paraId="33C6E539"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vAlign w:val="center"/>
          </w:tcPr>
          <w:p w14:paraId="70549A90" w14:textId="77777777" w:rsidR="00A047D6" w:rsidRPr="002956CB" w:rsidRDefault="00A047D6" w:rsidP="00A047D6">
            <w:pPr>
              <w:rPr>
                <w:noProof/>
                <w:sz w:val="22"/>
                <w:szCs w:val="22"/>
                <w:lang w:val="sr-Cyrl-CS"/>
              </w:rPr>
            </w:pPr>
            <w:r w:rsidRPr="002956CB">
              <w:rPr>
                <w:noProof/>
                <w:sz w:val="22"/>
                <w:szCs w:val="22"/>
                <w:lang w:val="sr-Cyrl-CS"/>
              </w:rPr>
              <w:t>замена спона предњих</w:t>
            </w:r>
          </w:p>
        </w:tc>
        <w:tc>
          <w:tcPr>
            <w:tcW w:w="579" w:type="pct"/>
            <w:vAlign w:val="center"/>
          </w:tcPr>
          <w:p w14:paraId="4ADC101F" w14:textId="41F2A3D4" w:rsidR="00A047D6" w:rsidRPr="002956CB" w:rsidRDefault="00A047D6" w:rsidP="00A047D6">
            <w:pPr>
              <w:jc w:val="center"/>
              <w:rPr>
                <w:noProof/>
                <w:sz w:val="22"/>
                <w:szCs w:val="22"/>
                <w:lang w:val="sr-Cyrl-CS"/>
              </w:rPr>
            </w:pPr>
            <w:r w:rsidRPr="00E60B67">
              <w:rPr>
                <w:noProof/>
                <w:sz w:val="22"/>
                <w:szCs w:val="22"/>
                <w:lang w:val="sr-Cyrl-CS"/>
              </w:rPr>
              <w:t>услуга</w:t>
            </w:r>
          </w:p>
        </w:tc>
        <w:tc>
          <w:tcPr>
            <w:tcW w:w="383" w:type="pct"/>
          </w:tcPr>
          <w:p w14:paraId="008F9491" w14:textId="3590C006" w:rsidR="00A047D6" w:rsidRPr="002956CB" w:rsidRDefault="00A047D6" w:rsidP="00A047D6">
            <w:pPr>
              <w:jc w:val="center"/>
              <w:rPr>
                <w:noProof/>
                <w:sz w:val="22"/>
                <w:szCs w:val="22"/>
                <w:lang w:val="sr-Cyrl-CS"/>
              </w:rPr>
            </w:pPr>
            <w:r>
              <w:rPr>
                <w:sz w:val="20"/>
                <w:szCs w:val="20"/>
              </w:rPr>
              <w:t>1</w:t>
            </w:r>
          </w:p>
        </w:tc>
      </w:tr>
      <w:tr w:rsidR="00A047D6" w:rsidRPr="002956CB" w14:paraId="1F6F617B" w14:textId="1F4326FD" w:rsidTr="001B5F6B">
        <w:tc>
          <w:tcPr>
            <w:tcW w:w="287" w:type="pct"/>
            <w:vAlign w:val="center"/>
          </w:tcPr>
          <w:p w14:paraId="26880A8C"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vAlign w:val="center"/>
          </w:tcPr>
          <w:p w14:paraId="4C0964DD" w14:textId="77777777" w:rsidR="00A047D6" w:rsidRPr="002956CB" w:rsidRDefault="00A047D6" w:rsidP="00A047D6">
            <w:pPr>
              <w:rPr>
                <w:noProof/>
                <w:sz w:val="22"/>
                <w:szCs w:val="22"/>
                <w:lang w:val="sr-Cyrl-CS"/>
              </w:rPr>
            </w:pPr>
            <w:r w:rsidRPr="002956CB">
              <w:rPr>
                <w:noProof/>
                <w:sz w:val="22"/>
                <w:szCs w:val="22"/>
                <w:lang w:val="sr-Cyrl-CS"/>
              </w:rPr>
              <w:t>замена задње метлице брисача</w:t>
            </w:r>
          </w:p>
        </w:tc>
        <w:tc>
          <w:tcPr>
            <w:tcW w:w="579" w:type="pct"/>
            <w:vAlign w:val="center"/>
          </w:tcPr>
          <w:p w14:paraId="38E3FE59" w14:textId="1483E00C" w:rsidR="00A047D6" w:rsidRPr="002956CB" w:rsidRDefault="00A047D6" w:rsidP="00A047D6">
            <w:pPr>
              <w:jc w:val="center"/>
              <w:rPr>
                <w:noProof/>
                <w:sz w:val="22"/>
                <w:szCs w:val="22"/>
                <w:lang w:val="sr-Cyrl-CS"/>
              </w:rPr>
            </w:pPr>
            <w:r w:rsidRPr="00E60B67">
              <w:rPr>
                <w:noProof/>
                <w:sz w:val="22"/>
                <w:szCs w:val="22"/>
                <w:lang w:val="sr-Cyrl-CS"/>
              </w:rPr>
              <w:t>услуга</w:t>
            </w:r>
          </w:p>
        </w:tc>
        <w:tc>
          <w:tcPr>
            <w:tcW w:w="383" w:type="pct"/>
          </w:tcPr>
          <w:p w14:paraId="6E3B871C" w14:textId="0D236C64" w:rsidR="00A047D6" w:rsidRPr="002956CB" w:rsidRDefault="00A047D6" w:rsidP="00A047D6">
            <w:pPr>
              <w:jc w:val="center"/>
              <w:rPr>
                <w:noProof/>
                <w:sz w:val="22"/>
                <w:szCs w:val="22"/>
                <w:lang w:val="sr-Cyrl-CS"/>
              </w:rPr>
            </w:pPr>
            <w:r>
              <w:rPr>
                <w:sz w:val="20"/>
                <w:szCs w:val="20"/>
                <w:lang w:val="sr-Cyrl-RS"/>
              </w:rPr>
              <w:t>3</w:t>
            </w:r>
          </w:p>
        </w:tc>
      </w:tr>
      <w:tr w:rsidR="00A047D6" w:rsidRPr="002956CB" w14:paraId="51280203" w14:textId="7CBB2249" w:rsidTr="001B5F6B">
        <w:tc>
          <w:tcPr>
            <w:tcW w:w="287" w:type="pct"/>
            <w:vAlign w:val="center"/>
          </w:tcPr>
          <w:p w14:paraId="0EFB7471"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vAlign w:val="center"/>
          </w:tcPr>
          <w:p w14:paraId="5FAED4D6" w14:textId="77777777" w:rsidR="00A047D6" w:rsidRPr="002956CB" w:rsidRDefault="00A047D6" w:rsidP="00A047D6">
            <w:pPr>
              <w:rPr>
                <w:noProof/>
                <w:sz w:val="22"/>
                <w:szCs w:val="22"/>
                <w:lang w:val="sr-Cyrl-CS"/>
              </w:rPr>
            </w:pPr>
            <w:r w:rsidRPr="002956CB">
              <w:rPr>
                <w:noProof/>
                <w:sz w:val="22"/>
                <w:szCs w:val="22"/>
                <w:lang w:val="sr-Cyrl-CS"/>
              </w:rPr>
              <w:t>замена дискова задњих</w:t>
            </w:r>
          </w:p>
        </w:tc>
        <w:tc>
          <w:tcPr>
            <w:tcW w:w="579" w:type="pct"/>
            <w:vAlign w:val="center"/>
          </w:tcPr>
          <w:p w14:paraId="577B796E" w14:textId="2236F2A5" w:rsidR="00A047D6" w:rsidRPr="002956CB" w:rsidRDefault="00A047D6" w:rsidP="00A047D6">
            <w:pPr>
              <w:jc w:val="center"/>
              <w:rPr>
                <w:noProof/>
                <w:sz w:val="22"/>
                <w:szCs w:val="22"/>
                <w:lang w:val="sr-Cyrl-CS"/>
              </w:rPr>
            </w:pPr>
            <w:r w:rsidRPr="00E60B67">
              <w:rPr>
                <w:noProof/>
                <w:sz w:val="22"/>
                <w:szCs w:val="22"/>
                <w:lang w:val="sr-Cyrl-CS"/>
              </w:rPr>
              <w:t>услуга</w:t>
            </w:r>
          </w:p>
        </w:tc>
        <w:tc>
          <w:tcPr>
            <w:tcW w:w="383" w:type="pct"/>
          </w:tcPr>
          <w:p w14:paraId="321F3C56" w14:textId="2301F360" w:rsidR="00A047D6" w:rsidRPr="002956CB" w:rsidRDefault="00A047D6" w:rsidP="00A047D6">
            <w:pPr>
              <w:jc w:val="center"/>
              <w:rPr>
                <w:noProof/>
                <w:sz w:val="22"/>
                <w:szCs w:val="22"/>
                <w:lang w:val="sr-Cyrl-CS"/>
              </w:rPr>
            </w:pPr>
            <w:r>
              <w:rPr>
                <w:sz w:val="20"/>
                <w:szCs w:val="20"/>
                <w:lang w:val="sr-Cyrl-RS"/>
              </w:rPr>
              <w:t>1</w:t>
            </w:r>
          </w:p>
        </w:tc>
      </w:tr>
      <w:tr w:rsidR="00A047D6" w:rsidRPr="002956CB" w14:paraId="3E456364" w14:textId="735A85C8" w:rsidTr="001B5F6B">
        <w:tc>
          <w:tcPr>
            <w:tcW w:w="287" w:type="pct"/>
            <w:vAlign w:val="center"/>
          </w:tcPr>
          <w:p w14:paraId="06E218FE"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vAlign w:val="center"/>
          </w:tcPr>
          <w:p w14:paraId="2AE56AF8" w14:textId="77777777" w:rsidR="00A047D6" w:rsidRPr="002956CB" w:rsidRDefault="00A047D6" w:rsidP="00A047D6">
            <w:pPr>
              <w:rPr>
                <w:noProof/>
                <w:sz w:val="22"/>
                <w:szCs w:val="22"/>
                <w:lang w:val="sr-Cyrl-CS"/>
              </w:rPr>
            </w:pPr>
            <w:r w:rsidRPr="002956CB">
              <w:rPr>
                <w:noProof/>
                <w:sz w:val="22"/>
                <w:szCs w:val="22"/>
                <w:lang w:val="sr-Cyrl-CS"/>
              </w:rPr>
              <w:t xml:space="preserve">замена антифриза </w:t>
            </w:r>
            <w:r w:rsidRPr="002956CB">
              <w:rPr>
                <w:i/>
                <w:noProof/>
                <w:sz w:val="22"/>
                <w:szCs w:val="22"/>
                <w:lang w:val="sr-Cyrl-CS"/>
              </w:rPr>
              <w:t>(оквирно 3</w:t>
            </w:r>
            <w:r w:rsidRPr="002956CB">
              <w:rPr>
                <w:i/>
                <w:noProof/>
                <w:sz w:val="22"/>
                <w:szCs w:val="22"/>
                <w:lang w:val="sr-Latn-RS"/>
              </w:rPr>
              <w:t>l</w:t>
            </w:r>
            <w:r w:rsidRPr="002956CB">
              <w:rPr>
                <w:i/>
                <w:noProof/>
                <w:sz w:val="22"/>
                <w:szCs w:val="22"/>
                <w:lang w:val="sr-Cyrl-CS"/>
              </w:rPr>
              <w:t>)</w:t>
            </w:r>
          </w:p>
        </w:tc>
        <w:tc>
          <w:tcPr>
            <w:tcW w:w="579" w:type="pct"/>
            <w:vAlign w:val="center"/>
          </w:tcPr>
          <w:p w14:paraId="6FB560C3" w14:textId="310765F4" w:rsidR="00A047D6" w:rsidRPr="002956CB" w:rsidRDefault="00A047D6" w:rsidP="00A047D6">
            <w:pPr>
              <w:jc w:val="center"/>
              <w:rPr>
                <w:noProof/>
                <w:sz w:val="22"/>
                <w:szCs w:val="22"/>
                <w:lang w:val="sr-Cyrl-CS"/>
              </w:rPr>
            </w:pPr>
            <w:r w:rsidRPr="00E60B67">
              <w:rPr>
                <w:noProof/>
                <w:sz w:val="22"/>
                <w:szCs w:val="22"/>
                <w:lang w:val="sr-Cyrl-CS"/>
              </w:rPr>
              <w:t>услуга</w:t>
            </w:r>
          </w:p>
        </w:tc>
        <w:tc>
          <w:tcPr>
            <w:tcW w:w="383" w:type="pct"/>
          </w:tcPr>
          <w:p w14:paraId="72CB41FD" w14:textId="1CE26273" w:rsidR="00A047D6" w:rsidRPr="002956CB" w:rsidRDefault="00A047D6" w:rsidP="00A047D6">
            <w:pPr>
              <w:jc w:val="center"/>
              <w:rPr>
                <w:noProof/>
                <w:sz w:val="22"/>
                <w:szCs w:val="22"/>
                <w:lang w:val="sr-Cyrl-CS"/>
              </w:rPr>
            </w:pPr>
            <w:r>
              <w:rPr>
                <w:sz w:val="20"/>
                <w:szCs w:val="20"/>
                <w:lang w:val="sr-Cyrl-RS"/>
              </w:rPr>
              <w:t>1</w:t>
            </w:r>
          </w:p>
        </w:tc>
      </w:tr>
      <w:tr w:rsidR="00A047D6" w:rsidRPr="002956CB" w14:paraId="05BC23CC" w14:textId="7AAF7C52" w:rsidTr="001B5F6B">
        <w:tc>
          <w:tcPr>
            <w:tcW w:w="287" w:type="pct"/>
            <w:vAlign w:val="center"/>
          </w:tcPr>
          <w:p w14:paraId="0702CF1E"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vAlign w:val="center"/>
          </w:tcPr>
          <w:p w14:paraId="11D078EF" w14:textId="77777777" w:rsidR="00A047D6" w:rsidRPr="002956CB" w:rsidRDefault="00A047D6" w:rsidP="00A047D6">
            <w:pPr>
              <w:rPr>
                <w:noProof/>
                <w:sz w:val="22"/>
                <w:szCs w:val="22"/>
                <w:lang w:val="sr-Cyrl-CS"/>
              </w:rPr>
            </w:pPr>
            <w:r w:rsidRPr="002956CB">
              <w:rPr>
                <w:noProof/>
                <w:sz w:val="22"/>
                <w:szCs w:val="22"/>
                <w:lang w:val="sr-Cyrl-CS"/>
              </w:rPr>
              <w:t>замена кочионог уља</w:t>
            </w:r>
            <w:r w:rsidRPr="002956CB">
              <w:rPr>
                <w:noProof/>
                <w:sz w:val="22"/>
                <w:szCs w:val="22"/>
                <w:lang w:val="sr-Latn-RS"/>
              </w:rPr>
              <w:t xml:space="preserve"> </w:t>
            </w:r>
            <w:r w:rsidRPr="002956CB">
              <w:rPr>
                <w:i/>
                <w:noProof/>
                <w:sz w:val="22"/>
                <w:szCs w:val="22"/>
                <w:lang w:val="sr-Cyrl-CS"/>
              </w:rPr>
              <w:t>(оквирно1</w:t>
            </w:r>
            <w:r w:rsidRPr="002956CB">
              <w:rPr>
                <w:i/>
                <w:noProof/>
                <w:sz w:val="22"/>
                <w:szCs w:val="22"/>
                <w:lang w:val="sr-Latn-RS"/>
              </w:rPr>
              <w:t>l</w:t>
            </w:r>
            <w:r w:rsidRPr="002956CB">
              <w:rPr>
                <w:i/>
                <w:noProof/>
                <w:sz w:val="22"/>
                <w:szCs w:val="22"/>
                <w:lang w:val="sr-Cyrl-CS"/>
              </w:rPr>
              <w:t>)</w:t>
            </w:r>
          </w:p>
        </w:tc>
        <w:tc>
          <w:tcPr>
            <w:tcW w:w="579" w:type="pct"/>
            <w:vAlign w:val="center"/>
          </w:tcPr>
          <w:p w14:paraId="78776B85" w14:textId="03DF1C75" w:rsidR="00A047D6" w:rsidRPr="002956CB" w:rsidRDefault="00A047D6" w:rsidP="00A047D6">
            <w:pPr>
              <w:jc w:val="center"/>
              <w:rPr>
                <w:noProof/>
                <w:sz w:val="22"/>
                <w:szCs w:val="22"/>
                <w:lang w:val="sr-Cyrl-CS"/>
              </w:rPr>
            </w:pPr>
            <w:r w:rsidRPr="00E60B67">
              <w:rPr>
                <w:noProof/>
                <w:sz w:val="22"/>
                <w:szCs w:val="22"/>
                <w:lang w:val="sr-Cyrl-CS"/>
              </w:rPr>
              <w:t>услуга</w:t>
            </w:r>
          </w:p>
        </w:tc>
        <w:tc>
          <w:tcPr>
            <w:tcW w:w="383" w:type="pct"/>
          </w:tcPr>
          <w:p w14:paraId="394147E8" w14:textId="33E78E93" w:rsidR="00A047D6" w:rsidRPr="002956CB" w:rsidRDefault="00A047D6" w:rsidP="00A047D6">
            <w:pPr>
              <w:jc w:val="center"/>
              <w:rPr>
                <w:noProof/>
                <w:sz w:val="22"/>
                <w:szCs w:val="22"/>
                <w:lang w:val="sr-Cyrl-CS"/>
              </w:rPr>
            </w:pPr>
            <w:r>
              <w:rPr>
                <w:sz w:val="20"/>
                <w:szCs w:val="20"/>
                <w:lang w:val="sr-Cyrl-RS"/>
              </w:rPr>
              <w:t>1</w:t>
            </w:r>
          </w:p>
        </w:tc>
      </w:tr>
      <w:tr w:rsidR="00A047D6" w:rsidRPr="002956CB" w14:paraId="223C4562" w14:textId="18705B56" w:rsidTr="001B5F6B">
        <w:tc>
          <w:tcPr>
            <w:tcW w:w="287" w:type="pct"/>
            <w:vAlign w:val="center"/>
          </w:tcPr>
          <w:p w14:paraId="1DB5FAB7"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tcPr>
          <w:p w14:paraId="695FFB65" w14:textId="77777777" w:rsidR="00A047D6" w:rsidRPr="002956CB" w:rsidRDefault="00A047D6" w:rsidP="00A047D6">
            <w:pPr>
              <w:rPr>
                <w:noProof/>
                <w:sz w:val="22"/>
                <w:szCs w:val="22"/>
                <w:lang w:val="sr-Cyrl-CS"/>
              </w:rPr>
            </w:pPr>
            <w:r w:rsidRPr="002956CB">
              <w:rPr>
                <w:noProof/>
                <w:sz w:val="22"/>
                <w:szCs w:val="22"/>
                <w:lang w:val="sr-Cyrl-CS"/>
              </w:rPr>
              <w:t>компјутерска дијагностика</w:t>
            </w:r>
          </w:p>
        </w:tc>
        <w:tc>
          <w:tcPr>
            <w:tcW w:w="579" w:type="pct"/>
            <w:vAlign w:val="center"/>
          </w:tcPr>
          <w:p w14:paraId="6CA92A72" w14:textId="21536DAD" w:rsidR="00A047D6" w:rsidRPr="002956CB" w:rsidRDefault="00A047D6" w:rsidP="00A047D6">
            <w:pPr>
              <w:jc w:val="center"/>
              <w:rPr>
                <w:noProof/>
                <w:sz w:val="22"/>
                <w:szCs w:val="22"/>
                <w:lang w:val="sr-Cyrl-CS"/>
              </w:rPr>
            </w:pPr>
            <w:r w:rsidRPr="00E60B67">
              <w:rPr>
                <w:noProof/>
                <w:sz w:val="22"/>
                <w:szCs w:val="22"/>
                <w:lang w:val="sr-Cyrl-CS"/>
              </w:rPr>
              <w:t>услуга</w:t>
            </w:r>
          </w:p>
        </w:tc>
        <w:tc>
          <w:tcPr>
            <w:tcW w:w="383" w:type="pct"/>
          </w:tcPr>
          <w:p w14:paraId="296CB3BB" w14:textId="1CECC6C3" w:rsidR="00A047D6" w:rsidRPr="002956CB" w:rsidRDefault="00A047D6" w:rsidP="00A047D6">
            <w:pPr>
              <w:jc w:val="center"/>
              <w:rPr>
                <w:noProof/>
                <w:sz w:val="22"/>
                <w:szCs w:val="22"/>
                <w:lang w:val="sr-Cyrl-CS"/>
              </w:rPr>
            </w:pPr>
            <w:r>
              <w:rPr>
                <w:sz w:val="20"/>
                <w:szCs w:val="20"/>
              </w:rPr>
              <w:t>3</w:t>
            </w:r>
          </w:p>
        </w:tc>
      </w:tr>
      <w:tr w:rsidR="00A047D6" w:rsidRPr="002956CB" w14:paraId="364C6B5D" w14:textId="4A37DD55" w:rsidTr="001B5F6B">
        <w:tc>
          <w:tcPr>
            <w:tcW w:w="287" w:type="pct"/>
            <w:vAlign w:val="center"/>
          </w:tcPr>
          <w:p w14:paraId="7D3E8575"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tcPr>
          <w:p w14:paraId="6292D6EF" w14:textId="77777777" w:rsidR="00A047D6" w:rsidRPr="002956CB" w:rsidRDefault="00A047D6" w:rsidP="00A047D6">
            <w:pPr>
              <w:rPr>
                <w:noProof/>
                <w:sz w:val="22"/>
                <w:szCs w:val="22"/>
                <w:lang w:val="sr-Cyrl-CS"/>
              </w:rPr>
            </w:pPr>
            <w:r w:rsidRPr="002956CB">
              <w:rPr>
                <w:noProof/>
                <w:sz w:val="22"/>
                <w:szCs w:val="22"/>
                <w:lang w:val="sr-Cyrl-CS"/>
              </w:rPr>
              <w:t>замена сијалице предњег фара</w:t>
            </w:r>
          </w:p>
        </w:tc>
        <w:tc>
          <w:tcPr>
            <w:tcW w:w="579" w:type="pct"/>
            <w:vAlign w:val="center"/>
          </w:tcPr>
          <w:p w14:paraId="7415DBF9" w14:textId="18A35008" w:rsidR="00A047D6" w:rsidRPr="002956CB" w:rsidRDefault="00A047D6" w:rsidP="00A047D6">
            <w:pPr>
              <w:jc w:val="center"/>
              <w:rPr>
                <w:noProof/>
                <w:sz w:val="22"/>
                <w:szCs w:val="22"/>
                <w:lang w:val="sr-Cyrl-CS"/>
              </w:rPr>
            </w:pPr>
            <w:r w:rsidRPr="00E60B67">
              <w:rPr>
                <w:noProof/>
                <w:sz w:val="22"/>
                <w:szCs w:val="22"/>
                <w:lang w:val="sr-Cyrl-CS"/>
              </w:rPr>
              <w:t>услуга</w:t>
            </w:r>
          </w:p>
        </w:tc>
        <w:tc>
          <w:tcPr>
            <w:tcW w:w="383" w:type="pct"/>
          </w:tcPr>
          <w:p w14:paraId="5C32DBE5" w14:textId="4291E1E2" w:rsidR="00A047D6" w:rsidRPr="002956CB" w:rsidRDefault="00A047D6" w:rsidP="00A047D6">
            <w:pPr>
              <w:jc w:val="center"/>
              <w:rPr>
                <w:noProof/>
                <w:sz w:val="22"/>
                <w:szCs w:val="22"/>
                <w:lang w:val="sr-Cyrl-CS"/>
              </w:rPr>
            </w:pPr>
            <w:r>
              <w:rPr>
                <w:sz w:val="20"/>
                <w:szCs w:val="20"/>
              </w:rPr>
              <w:t>6</w:t>
            </w:r>
          </w:p>
        </w:tc>
      </w:tr>
      <w:tr w:rsidR="00A047D6" w:rsidRPr="002956CB" w14:paraId="4A495E38" w14:textId="262ACE1D" w:rsidTr="001B5F6B">
        <w:tc>
          <w:tcPr>
            <w:tcW w:w="287" w:type="pct"/>
            <w:vAlign w:val="center"/>
          </w:tcPr>
          <w:p w14:paraId="2CBF8EC7"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tcPr>
          <w:p w14:paraId="4BD5206A" w14:textId="77777777" w:rsidR="00A047D6" w:rsidRPr="002956CB" w:rsidRDefault="00A047D6" w:rsidP="00A047D6">
            <w:pPr>
              <w:rPr>
                <w:noProof/>
                <w:sz w:val="22"/>
                <w:szCs w:val="22"/>
                <w:lang w:val="sr-Cyrl-CS"/>
              </w:rPr>
            </w:pPr>
            <w:r w:rsidRPr="002956CB">
              <w:rPr>
                <w:noProof/>
                <w:sz w:val="22"/>
                <w:szCs w:val="22"/>
                <w:lang w:val="sr-Cyrl-CS"/>
              </w:rPr>
              <w:t>замену акумулатора</w:t>
            </w:r>
          </w:p>
        </w:tc>
        <w:tc>
          <w:tcPr>
            <w:tcW w:w="579" w:type="pct"/>
            <w:vAlign w:val="center"/>
          </w:tcPr>
          <w:p w14:paraId="1DA170B3" w14:textId="4C41EFA3" w:rsidR="00A047D6" w:rsidRPr="002956CB" w:rsidRDefault="00A047D6" w:rsidP="00A047D6">
            <w:pPr>
              <w:jc w:val="center"/>
              <w:rPr>
                <w:noProof/>
                <w:sz w:val="22"/>
                <w:szCs w:val="22"/>
                <w:lang w:val="sr-Cyrl-CS"/>
              </w:rPr>
            </w:pPr>
            <w:r w:rsidRPr="00E60B67">
              <w:rPr>
                <w:noProof/>
                <w:sz w:val="22"/>
                <w:szCs w:val="22"/>
                <w:lang w:val="sr-Cyrl-CS"/>
              </w:rPr>
              <w:t>услуга</w:t>
            </w:r>
          </w:p>
        </w:tc>
        <w:tc>
          <w:tcPr>
            <w:tcW w:w="383" w:type="pct"/>
          </w:tcPr>
          <w:p w14:paraId="5331F3EB" w14:textId="71937A08" w:rsidR="00A047D6" w:rsidRPr="002956CB" w:rsidRDefault="00A047D6" w:rsidP="00A047D6">
            <w:pPr>
              <w:jc w:val="center"/>
              <w:rPr>
                <w:noProof/>
                <w:sz w:val="22"/>
                <w:szCs w:val="22"/>
                <w:lang w:val="sr-Cyrl-CS"/>
              </w:rPr>
            </w:pPr>
            <w:r>
              <w:rPr>
                <w:sz w:val="20"/>
                <w:szCs w:val="20"/>
              </w:rPr>
              <w:t>1</w:t>
            </w:r>
          </w:p>
        </w:tc>
      </w:tr>
      <w:tr w:rsidR="00A047D6" w:rsidRPr="002956CB" w14:paraId="3590668F" w14:textId="3E675FDA" w:rsidTr="001B5F6B">
        <w:tc>
          <w:tcPr>
            <w:tcW w:w="287" w:type="pct"/>
            <w:vAlign w:val="center"/>
          </w:tcPr>
          <w:p w14:paraId="7BB070C4"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tcPr>
          <w:p w14:paraId="3AE31B05" w14:textId="77777777" w:rsidR="00A047D6" w:rsidRPr="002956CB" w:rsidRDefault="00A047D6" w:rsidP="00A047D6">
            <w:pPr>
              <w:rPr>
                <w:noProof/>
                <w:sz w:val="22"/>
                <w:szCs w:val="22"/>
                <w:lang w:val="sr-Cyrl-CS"/>
              </w:rPr>
            </w:pPr>
            <w:r w:rsidRPr="002956CB">
              <w:rPr>
                <w:noProof/>
                <w:sz w:val="22"/>
                <w:szCs w:val="22"/>
                <w:lang w:val="sr-Cyrl-CS"/>
              </w:rPr>
              <w:t>замену сијалице мигавца</w:t>
            </w:r>
          </w:p>
        </w:tc>
        <w:tc>
          <w:tcPr>
            <w:tcW w:w="579" w:type="pct"/>
            <w:vAlign w:val="center"/>
          </w:tcPr>
          <w:p w14:paraId="59AB6637" w14:textId="18932AEA" w:rsidR="00A047D6" w:rsidRPr="002956CB" w:rsidRDefault="00A047D6" w:rsidP="00A047D6">
            <w:pPr>
              <w:jc w:val="center"/>
              <w:rPr>
                <w:noProof/>
                <w:sz w:val="22"/>
                <w:szCs w:val="22"/>
                <w:lang w:val="sr-Cyrl-CS"/>
              </w:rPr>
            </w:pPr>
            <w:r w:rsidRPr="00E60B67">
              <w:rPr>
                <w:noProof/>
                <w:sz w:val="22"/>
                <w:szCs w:val="22"/>
                <w:lang w:val="sr-Cyrl-CS"/>
              </w:rPr>
              <w:t>услуга</w:t>
            </w:r>
          </w:p>
        </w:tc>
        <w:tc>
          <w:tcPr>
            <w:tcW w:w="383" w:type="pct"/>
          </w:tcPr>
          <w:p w14:paraId="1ED5141A" w14:textId="41BD8A6E" w:rsidR="00A047D6" w:rsidRPr="002956CB" w:rsidRDefault="00A047D6" w:rsidP="00A047D6">
            <w:pPr>
              <w:jc w:val="center"/>
              <w:rPr>
                <w:noProof/>
                <w:sz w:val="22"/>
                <w:szCs w:val="22"/>
                <w:lang w:val="sr-Cyrl-CS"/>
              </w:rPr>
            </w:pPr>
            <w:r>
              <w:rPr>
                <w:sz w:val="20"/>
                <w:szCs w:val="20"/>
              </w:rPr>
              <w:t>4</w:t>
            </w:r>
          </w:p>
        </w:tc>
      </w:tr>
      <w:tr w:rsidR="00A047D6" w:rsidRPr="002956CB" w14:paraId="79E1C147" w14:textId="6F70DE1E" w:rsidTr="001B5F6B">
        <w:tc>
          <w:tcPr>
            <w:tcW w:w="287" w:type="pct"/>
            <w:vAlign w:val="center"/>
          </w:tcPr>
          <w:p w14:paraId="7FBB4A52"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tcPr>
          <w:p w14:paraId="4F1F2BD7" w14:textId="77777777" w:rsidR="00A047D6" w:rsidRPr="002956CB" w:rsidRDefault="00A047D6" w:rsidP="00A047D6">
            <w:pPr>
              <w:rPr>
                <w:noProof/>
                <w:sz w:val="22"/>
                <w:szCs w:val="22"/>
                <w:lang w:val="sr-Cyrl-CS"/>
              </w:rPr>
            </w:pPr>
            <w:r w:rsidRPr="002956CB">
              <w:rPr>
                <w:noProof/>
                <w:sz w:val="22"/>
                <w:szCs w:val="22"/>
                <w:lang w:val="sr-Cyrl-CS"/>
              </w:rPr>
              <w:t>замену сијалице стоп светла</w:t>
            </w:r>
          </w:p>
        </w:tc>
        <w:tc>
          <w:tcPr>
            <w:tcW w:w="579" w:type="pct"/>
            <w:vAlign w:val="center"/>
          </w:tcPr>
          <w:p w14:paraId="2157017C" w14:textId="60E21FA8" w:rsidR="00A047D6" w:rsidRPr="002956CB" w:rsidRDefault="00A047D6" w:rsidP="00A047D6">
            <w:pPr>
              <w:jc w:val="center"/>
              <w:rPr>
                <w:noProof/>
                <w:sz w:val="22"/>
                <w:szCs w:val="22"/>
                <w:lang w:val="sr-Cyrl-CS"/>
              </w:rPr>
            </w:pPr>
            <w:r w:rsidRPr="00E60B67">
              <w:rPr>
                <w:noProof/>
                <w:sz w:val="22"/>
                <w:szCs w:val="22"/>
                <w:lang w:val="sr-Cyrl-CS"/>
              </w:rPr>
              <w:t>услуга</w:t>
            </w:r>
          </w:p>
        </w:tc>
        <w:tc>
          <w:tcPr>
            <w:tcW w:w="383" w:type="pct"/>
          </w:tcPr>
          <w:p w14:paraId="58061956" w14:textId="1F746BD0" w:rsidR="00A047D6" w:rsidRPr="002956CB" w:rsidRDefault="00A047D6" w:rsidP="00A047D6">
            <w:pPr>
              <w:jc w:val="center"/>
              <w:rPr>
                <w:noProof/>
                <w:sz w:val="22"/>
                <w:szCs w:val="22"/>
                <w:lang w:val="sr-Cyrl-CS"/>
              </w:rPr>
            </w:pPr>
            <w:r>
              <w:rPr>
                <w:sz w:val="20"/>
                <w:szCs w:val="20"/>
              </w:rPr>
              <w:t>4</w:t>
            </w:r>
          </w:p>
        </w:tc>
      </w:tr>
      <w:tr w:rsidR="00A047D6" w:rsidRPr="002956CB" w14:paraId="08450C89" w14:textId="7D06DC91" w:rsidTr="001B5F6B">
        <w:tc>
          <w:tcPr>
            <w:tcW w:w="287" w:type="pct"/>
            <w:vAlign w:val="center"/>
          </w:tcPr>
          <w:p w14:paraId="64C0A964"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tcPr>
          <w:p w14:paraId="4E2F510C" w14:textId="77777777" w:rsidR="00A047D6" w:rsidRPr="002956CB" w:rsidRDefault="00A047D6" w:rsidP="00A047D6">
            <w:pPr>
              <w:rPr>
                <w:noProof/>
                <w:sz w:val="22"/>
                <w:szCs w:val="22"/>
                <w:lang w:val="sr-Cyrl-CS"/>
              </w:rPr>
            </w:pPr>
            <w:r w:rsidRPr="002956CB">
              <w:rPr>
                <w:noProof/>
                <w:sz w:val="22"/>
                <w:szCs w:val="22"/>
                <w:lang w:val="sr-Cyrl-CS"/>
              </w:rPr>
              <w:t>замена предњег браника</w:t>
            </w:r>
          </w:p>
        </w:tc>
        <w:tc>
          <w:tcPr>
            <w:tcW w:w="579" w:type="pct"/>
            <w:vAlign w:val="center"/>
          </w:tcPr>
          <w:p w14:paraId="46FAC0A6" w14:textId="5DE56944" w:rsidR="00A047D6" w:rsidRPr="002956CB" w:rsidRDefault="00A047D6" w:rsidP="00A047D6">
            <w:pPr>
              <w:jc w:val="center"/>
              <w:rPr>
                <w:noProof/>
                <w:sz w:val="22"/>
                <w:szCs w:val="22"/>
                <w:lang w:val="sr-Cyrl-CS"/>
              </w:rPr>
            </w:pPr>
            <w:r w:rsidRPr="00E60B67">
              <w:rPr>
                <w:noProof/>
                <w:sz w:val="22"/>
                <w:szCs w:val="22"/>
                <w:lang w:val="sr-Cyrl-CS"/>
              </w:rPr>
              <w:t>услуга</w:t>
            </w:r>
          </w:p>
        </w:tc>
        <w:tc>
          <w:tcPr>
            <w:tcW w:w="383" w:type="pct"/>
          </w:tcPr>
          <w:p w14:paraId="0B48AF33" w14:textId="184DA7B7" w:rsidR="00A047D6" w:rsidRPr="002956CB" w:rsidRDefault="00A047D6" w:rsidP="00A047D6">
            <w:pPr>
              <w:jc w:val="center"/>
              <w:rPr>
                <w:noProof/>
                <w:sz w:val="22"/>
                <w:szCs w:val="22"/>
                <w:lang w:val="sr-Cyrl-CS"/>
              </w:rPr>
            </w:pPr>
            <w:r>
              <w:rPr>
                <w:sz w:val="20"/>
                <w:szCs w:val="20"/>
              </w:rPr>
              <w:t>1</w:t>
            </w:r>
          </w:p>
        </w:tc>
      </w:tr>
      <w:tr w:rsidR="00A047D6" w:rsidRPr="002956CB" w14:paraId="0807918E" w14:textId="7E75E934" w:rsidTr="001B5F6B">
        <w:tc>
          <w:tcPr>
            <w:tcW w:w="287" w:type="pct"/>
            <w:vAlign w:val="center"/>
          </w:tcPr>
          <w:p w14:paraId="5BFE88B5"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tcPr>
          <w:p w14:paraId="4ECF76A6" w14:textId="77777777" w:rsidR="00A047D6" w:rsidRPr="002956CB" w:rsidRDefault="00A047D6" w:rsidP="00A047D6">
            <w:pPr>
              <w:rPr>
                <w:noProof/>
                <w:sz w:val="22"/>
                <w:szCs w:val="22"/>
                <w:lang w:val="sr-Cyrl-CS"/>
              </w:rPr>
            </w:pPr>
            <w:r w:rsidRPr="002956CB">
              <w:rPr>
                <w:noProof/>
                <w:sz w:val="22"/>
                <w:szCs w:val="22"/>
                <w:lang w:val="sr-Cyrl-CS"/>
              </w:rPr>
              <w:t xml:space="preserve">замена ретровизора </w:t>
            </w:r>
          </w:p>
        </w:tc>
        <w:tc>
          <w:tcPr>
            <w:tcW w:w="579" w:type="pct"/>
            <w:vAlign w:val="center"/>
          </w:tcPr>
          <w:p w14:paraId="296BACFD" w14:textId="45042B7F" w:rsidR="00A047D6" w:rsidRPr="002956CB" w:rsidRDefault="00A047D6" w:rsidP="00A047D6">
            <w:pPr>
              <w:jc w:val="center"/>
              <w:rPr>
                <w:noProof/>
                <w:sz w:val="22"/>
                <w:szCs w:val="22"/>
                <w:lang w:val="sr-Cyrl-CS"/>
              </w:rPr>
            </w:pPr>
            <w:r w:rsidRPr="00E60B67">
              <w:rPr>
                <w:noProof/>
                <w:sz w:val="22"/>
                <w:szCs w:val="22"/>
                <w:lang w:val="sr-Cyrl-CS"/>
              </w:rPr>
              <w:t>услуга</w:t>
            </w:r>
          </w:p>
        </w:tc>
        <w:tc>
          <w:tcPr>
            <w:tcW w:w="383" w:type="pct"/>
          </w:tcPr>
          <w:p w14:paraId="0C805A24" w14:textId="7627E513" w:rsidR="00A047D6" w:rsidRPr="002956CB" w:rsidRDefault="00A047D6" w:rsidP="00A047D6">
            <w:pPr>
              <w:jc w:val="center"/>
              <w:rPr>
                <w:noProof/>
                <w:sz w:val="22"/>
                <w:szCs w:val="22"/>
                <w:lang w:val="sr-Cyrl-CS"/>
              </w:rPr>
            </w:pPr>
            <w:r>
              <w:rPr>
                <w:sz w:val="20"/>
                <w:szCs w:val="20"/>
              </w:rPr>
              <w:t>1</w:t>
            </w:r>
          </w:p>
        </w:tc>
      </w:tr>
      <w:tr w:rsidR="00A047D6" w:rsidRPr="002956CB" w14:paraId="6D738A7A" w14:textId="330EE06F" w:rsidTr="001B5F6B">
        <w:tc>
          <w:tcPr>
            <w:tcW w:w="287" w:type="pct"/>
            <w:vAlign w:val="center"/>
          </w:tcPr>
          <w:p w14:paraId="2567A07F"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tcPr>
          <w:p w14:paraId="1384EC8D" w14:textId="77777777" w:rsidR="00A047D6" w:rsidRPr="002956CB" w:rsidRDefault="00A047D6" w:rsidP="00A047D6">
            <w:pPr>
              <w:rPr>
                <w:noProof/>
                <w:sz w:val="22"/>
                <w:szCs w:val="22"/>
                <w:lang w:val="sr-Cyrl-CS"/>
              </w:rPr>
            </w:pPr>
            <w:r w:rsidRPr="002956CB">
              <w:rPr>
                <w:noProof/>
                <w:sz w:val="22"/>
                <w:szCs w:val="22"/>
                <w:lang w:val="sr-Cyrl-CS"/>
              </w:rPr>
              <w:t xml:space="preserve">замена лонца издувног система </w:t>
            </w:r>
          </w:p>
        </w:tc>
        <w:tc>
          <w:tcPr>
            <w:tcW w:w="579" w:type="pct"/>
            <w:vAlign w:val="center"/>
          </w:tcPr>
          <w:p w14:paraId="5BF0277B" w14:textId="4C058027" w:rsidR="00A047D6" w:rsidRPr="002956CB" w:rsidRDefault="00A047D6" w:rsidP="00A047D6">
            <w:pPr>
              <w:jc w:val="center"/>
              <w:rPr>
                <w:noProof/>
                <w:sz w:val="22"/>
                <w:szCs w:val="22"/>
                <w:lang w:val="sr-Cyrl-CS"/>
              </w:rPr>
            </w:pPr>
            <w:r w:rsidRPr="00E60B67">
              <w:rPr>
                <w:noProof/>
                <w:sz w:val="22"/>
                <w:szCs w:val="22"/>
                <w:lang w:val="sr-Cyrl-CS"/>
              </w:rPr>
              <w:t>услуга</w:t>
            </w:r>
          </w:p>
        </w:tc>
        <w:tc>
          <w:tcPr>
            <w:tcW w:w="383" w:type="pct"/>
          </w:tcPr>
          <w:p w14:paraId="5CC4D57E" w14:textId="738C0994" w:rsidR="00A047D6" w:rsidRPr="002956CB" w:rsidRDefault="00A047D6" w:rsidP="00A047D6">
            <w:pPr>
              <w:jc w:val="center"/>
              <w:rPr>
                <w:noProof/>
                <w:sz w:val="22"/>
                <w:szCs w:val="22"/>
                <w:lang w:val="sr-Cyrl-CS"/>
              </w:rPr>
            </w:pPr>
            <w:r>
              <w:rPr>
                <w:sz w:val="20"/>
                <w:szCs w:val="20"/>
              </w:rPr>
              <w:t>1</w:t>
            </w:r>
          </w:p>
        </w:tc>
      </w:tr>
      <w:tr w:rsidR="00A047D6" w:rsidRPr="002956CB" w14:paraId="5848C623" w14:textId="063F3472" w:rsidTr="001B5F6B">
        <w:tc>
          <w:tcPr>
            <w:tcW w:w="287" w:type="pct"/>
            <w:vAlign w:val="center"/>
          </w:tcPr>
          <w:p w14:paraId="04945F70"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tcPr>
          <w:p w14:paraId="4B1DFB91" w14:textId="77777777" w:rsidR="00A047D6" w:rsidRPr="002956CB" w:rsidRDefault="00A047D6" w:rsidP="00A047D6">
            <w:pPr>
              <w:rPr>
                <w:noProof/>
                <w:sz w:val="22"/>
                <w:szCs w:val="22"/>
                <w:lang w:val="sr-Cyrl-CS"/>
              </w:rPr>
            </w:pPr>
            <w:r w:rsidRPr="002956CB">
              <w:rPr>
                <w:noProof/>
                <w:sz w:val="22"/>
                <w:szCs w:val="22"/>
                <w:lang w:val="sr-Cyrl-CS"/>
              </w:rPr>
              <w:t>замена подизача стакла предњих врата</w:t>
            </w:r>
          </w:p>
        </w:tc>
        <w:tc>
          <w:tcPr>
            <w:tcW w:w="579" w:type="pct"/>
            <w:vAlign w:val="center"/>
          </w:tcPr>
          <w:p w14:paraId="3458D5DF" w14:textId="0A1229EB" w:rsidR="00A047D6" w:rsidRPr="002956CB" w:rsidRDefault="00A047D6" w:rsidP="00A047D6">
            <w:pPr>
              <w:jc w:val="center"/>
              <w:rPr>
                <w:noProof/>
                <w:sz w:val="22"/>
                <w:szCs w:val="22"/>
                <w:lang w:val="sr-Cyrl-CS"/>
              </w:rPr>
            </w:pPr>
            <w:r w:rsidRPr="00E60B67">
              <w:rPr>
                <w:noProof/>
                <w:sz w:val="22"/>
                <w:szCs w:val="22"/>
                <w:lang w:val="sr-Cyrl-CS"/>
              </w:rPr>
              <w:t>услуга</w:t>
            </w:r>
          </w:p>
        </w:tc>
        <w:tc>
          <w:tcPr>
            <w:tcW w:w="383" w:type="pct"/>
          </w:tcPr>
          <w:p w14:paraId="41CB9B95" w14:textId="5E586062" w:rsidR="00A047D6" w:rsidRPr="002956CB" w:rsidRDefault="00A047D6" w:rsidP="00A047D6">
            <w:pPr>
              <w:jc w:val="center"/>
              <w:rPr>
                <w:noProof/>
                <w:sz w:val="22"/>
                <w:szCs w:val="22"/>
                <w:lang w:val="sr-Cyrl-CS"/>
              </w:rPr>
            </w:pPr>
            <w:r>
              <w:rPr>
                <w:sz w:val="20"/>
                <w:szCs w:val="20"/>
              </w:rPr>
              <w:t>1</w:t>
            </w:r>
          </w:p>
        </w:tc>
      </w:tr>
      <w:tr w:rsidR="00A047D6" w:rsidRPr="002956CB" w14:paraId="31932447" w14:textId="3B1C7660" w:rsidTr="001B5F6B">
        <w:tc>
          <w:tcPr>
            <w:tcW w:w="287" w:type="pct"/>
            <w:vAlign w:val="center"/>
          </w:tcPr>
          <w:p w14:paraId="7AE60C18"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tcPr>
          <w:p w14:paraId="666AFDB0" w14:textId="77777777" w:rsidR="00A047D6" w:rsidRPr="002956CB" w:rsidRDefault="00A047D6" w:rsidP="00A047D6">
            <w:pPr>
              <w:rPr>
                <w:noProof/>
                <w:sz w:val="22"/>
                <w:szCs w:val="22"/>
                <w:lang w:val="sr-Cyrl-CS"/>
              </w:rPr>
            </w:pPr>
            <w:r w:rsidRPr="002956CB">
              <w:rPr>
                <w:noProof/>
                <w:sz w:val="22"/>
                <w:szCs w:val="22"/>
                <w:lang w:val="sr-Cyrl-CS"/>
              </w:rPr>
              <w:t>замена стакла ветробрана</w:t>
            </w:r>
          </w:p>
        </w:tc>
        <w:tc>
          <w:tcPr>
            <w:tcW w:w="579" w:type="pct"/>
            <w:vAlign w:val="center"/>
          </w:tcPr>
          <w:p w14:paraId="72879434" w14:textId="75DED65D" w:rsidR="00A047D6" w:rsidRPr="002956CB" w:rsidRDefault="00A047D6" w:rsidP="00A047D6">
            <w:pPr>
              <w:jc w:val="center"/>
              <w:rPr>
                <w:noProof/>
                <w:sz w:val="22"/>
                <w:szCs w:val="22"/>
                <w:lang w:val="sr-Cyrl-CS"/>
              </w:rPr>
            </w:pPr>
            <w:r w:rsidRPr="00E60B67">
              <w:rPr>
                <w:noProof/>
                <w:sz w:val="22"/>
                <w:szCs w:val="22"/>
                <w:lang w:val="sr-Cyrl-CS"/>
              </w:rPr>
              <w:t>услуга</w:t>
            </w:r>
          </w:p>
        </w:tc>
        <w:tc>
          <w:tcPr>
            <w:tcW w:w="383" w:type="pct"/>
          </w:tcPr>
          <w:p w14:paraId="4DF61325" w14:textId="7F7685E9" w:rsidR="00A047D6" w:rsidRPr="002956CB" w:rsidRDefault="00A047D6" w:rsidP="00A047D6">
            <w:pPr>
              <w:jc w:val="center"/>
              <w:rPr>
                <w:noProof/>
                <w:sz w:val="22"/>
                <w:szCs w:val="22"/>
                <w:lang w:val="sr-Cyrl-CS"/>
              </w:rPr>
            </w:pPr>
            <w:r>
              <w:rPr>
                <w:sz w:val="20"/>
                <w:szCs w:val="20"/>
              </w:rPr>
              <w:t>1</w:t>
            </w:r>
          </w:p>
        </w:tc>
      </w:tr>
      <w:tr w:rsidR="00A047D6" w:rsidRPr="002956CB" w14:paraId="0133A59F" w14:textId="74495D36" w:rsidTr="00B104A8">
        <w:tc>
          <w:tcPr>
            <w:tcW w:w="287" w:type="pct"/>
            <w:vAlign w:val="center"/>
          </w:tcPr>
          <w:p w14:paraId="74E37B60"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tcPr>
          <w:p w14:paraId="56010BEF" w14:textId="77777777" w:rsidR="00A047D6" w:rsidRPr="002956CB" w:rsidRDefault="00A047D6" w:rsidP="00A047D6">
            <w:pPr>
              <w:rPr>
                <w:noProof/>
                <w:sz w:val="22"/>
                <w:szCs w:val="22"/>
                <w:lang w:val="sr-Cyrl-CS"/>
              </w:rPr>
            </w:pPr>
            <w:r w:rsidRPr="002956CB">
              <w:rPr>
                <w:noProof/>
                <w:sz w:val="22"/>
                <w:szCs w:val="22"/>
                <w:lang w:val="sr-Cyrl-CS"/>
              </w:rPr>
              <w:t>фарбарски радови</w:t>
            </w:r>
          </w:p>
        </w:tc>
        <w:tc>
          <w:tcPr>
            <w:tcW w:w="579" w:type="pct"/>
            <w:vAlign w:val="center"/>
          </w:tcPr>
          <w:p w14:paraId="742A6EEB" w14:textId="2D446B87" w:rsidR="00A047D6" w:rsidRPr="00CD318F" w:rsidRDefault="00CD318F" w:rsidP="00A047D6">
            <w:pPr>
              <w:jc w:val="center"/>
              <w:rPr>
                <w:noProof/>
                <w:sz w:val="22"/>
                <w:szCs w:val="22"/>
                <w:lang w:val="sr-Cyrl-RS"/>
              </w:rPr>
            </w:pPr>
            <w:r>
              <w:rPr>
                <w:noProof/>
                <w:sz w:val="22"/>
                <w:szCs w:val="22"/>
                <w:lang w:val="sr-Cyrl-RS"/>
              </w:rPr>
              <w:t>норма/сат</w:t>
            </w:r>
          </w:p>
        </w:tc>
        <w:tc>
          <w:tcPr>
            <w:tcW w:w="383" w:type="pct"/>
            <w:vAlign w:val="center"/>
          </w:tcPr>
          <w:p w14:paraId="3D89DA9A" w14:textId="4700766D" w:rsidR="00A047D6" w:rsidRPr="00A047D6" w:rsidRDefault="00A047D6" w:rsidP="00A047D6">
            <w:pPr>
              <w:jc w:val="center"/>
              <w:rPr>
                <w:noProof/>
                <w:sz w:val="22"/>
                <w:szCs w:val="22"/>
                <w:lang w:val="sr-Latn-RS"/>
              </w:rPr>
            </w:pPr>
            <w:r>
              <w:rPr>
                <w:noProof/>
                <w:sz w:val="22"/>
                <w:szCs w:val="22"/>
                <w:lang w:val="sr-Latn-RS"/>
              </w:rPr>
              <w:t>1</w:t>
            </w:r>
          </w:p>
        </w:tc>
      </w:tr>
      <w:tr w:rsidR="00A047D6" w:rsidRPr="002956CB" w14:paraId="55C17C6F" w14:textId="6C9414B1" w:rsidTr="00B104A8">
        <w:tc>
          <w:tcPr>
            <w:tcW w:w="287" w:type="pct"/>
            <w:vAlign w:val="center"/>
          </w:tcPr>
          <w:p w14:paraId="3565776A" w14:textId="77777777" w:rsidR="00A047D6" w:rsidRPr="002956CB" w:rsidRDefault="00A047D6" w:rsidP="003D6912">
            <w:pPr>
              <w:numPr>
                <w:ilvl w:val="0"/>
                <w:numId w:val="6"/>
              </w:numPr>
              <w:spacing w:after="160" w:line="259" w:lineRule="auto"/>
              <w:contextualSpacing/>
              <w:rPr>
                <w:sz w:val="22"/>
                <w:szCs w:val="22"/>
                <w:lang w:val="sr-Cyrl-CS"/>
              </w:rPr>
            </w:pPr>
          </w:p>
        </w:tc>
        <w:tc>
          <w:tcPr>
            <w:tcW w:w="3751" w:type="pct"/>
          </w:tcPr>
          <w:p w14:paraId="10A2EF42" w14:textId="77777777" w:rsidR="00A047D6" w:rsidRPr="002956CB" w:rsidRDefault="00A047D6" w:rsidP="00A047D6">
            <w:pPr>
              <w:rPr>
                <w:noProof/>
                <w:sz w:val="22"/>
                <w:szCs w:val="22"/>
                <w:lang w:val="sr-Cyrl-CS"/>
              </w:rPr>
            </w:pPr>
            <w:r w:rsidRPr="002956CB">
              <w:rPr>
                <w:noProof/>
                <w:sz w:val="22"/>
                <w:szCs w:val="22"/>
                <w:lang w:val="sr-Cyrl-CS"/>
              </w:rPr>
              <w:t xml:space="preserve">тапетарски радови </w:t>
            </w:r>
          </w:p>
        </w:tc>
        <w:tc>
          <w:tcPr>
            <w:tcW w:w="579" w:type="pct"/>
            <w:vAlign w:val="center"/>
          </w:tcPr>
          <w:p w14:paraId="3F17C98F" w14:textId="723D4220" w:rsidR="00A047D6" w:rsidRPr="002956CB" w:rsidRDefault="00CD318F" w:rsidP="00A047D6">
            <w:pPr>
              <w:jc w:val="center"/>
              <w:rPr>
                <w:noProof/>
                <w:sz w:val="22"/>
                <w:szCs w:val="22"/>
                <w:lang w:val="sr-Cyrl-CS"/>
              </w:rPr>
            </w:pPr>
            <w:r>
              <w:rPr>
                <w:noProof/>
                <w:sz w:val="22"/>
                <w:szCs w:val="22"/>
                <w:lang w:val="sr-Cyrl-RS"/>
              </w:rPr>
              <w:t>норма/сат</w:t>
            </w:r>
          </w:p>
        </w:tc>
        <w:tc>
          <w:tcPr>
            <w:tcW w:w="383" w:type="pct"/>
            <w:vAlign w:val="center"/>
          </w:tcPr>
          <w:p w14:paraId="07EAC6D6" w14:textId="7E7398C6" w:rsidR="00A047D6" w:rsidRPr="00A047D6" w:rsidRDefault="00A047D6" w:rsidP="00A047D6">
            <w:pPr>
              <w:jc w:val="center"/>
              <w:rPr>
                <w:noProof/>
                <w:sz w:val="22"/>
                <w:szCs w:val="22"/>
                <w:lang w:val="sr-Latn-RS"/>
              </w:rPr>
            </w:pPr>
            <w:r>
              <w:rPr>
                <w:noProof/>
                <w:sz w:val="22"/>
                <w:szCs w:val="22"/>
                <w:lang w:val="sr-Latn-RS"/>
              </w:rPr>
              <w:t>1</w:t>
            </w:r>
          </w:p>
        </w:tc>
      </w:tr>
    </w:tbl>
    <w:p w14:paraId="1BE3A8D4" w14:textId="77777777" w:rsidR="002C7C01" w:rsidRPr="002956CB" w:rsidRDefault="002C7C01" w:rsidP="002956CB">
      <w:pPr>
        <w:rPr>
          <w:sz w:val="22"/>
          <w:szCs w:val="22"/>
        </w:rPr>
      </w:pPr>
    </w:p>
    <w:p w14:paraId="08D80BB7" w14:textId="3D45F631" w:rsidR="002956CB" w:rsidRPr="002956CB" w:rsidRDefault="002956CB" w:rsidP="002956CB">
      <w:pPr>
        <w:rPr>
          <w:b/>
          <w:noProof/>
          <w:sz w:val="22"/>
          <w:szCs w:val="22"/>
          <w:lang w:val="sr-Cyrl-CS"/>
        </w:rPr>
      </w:pPr>
      <w:r w:rsidRPr="002956CB">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264"/>
        <w:gridCol w:w="1278"/>
        <w:gridCol w:w="842"/>
      </w:tblGrid>
      <w:tr w:rsidR="00A047D6" w:rsidRPr="002956CB" w14:paraId="6895D5D4" w14:textId="06FAA9C6" w:rsidTr="001B5F6B">
        <w:tc>
          <w:tcPr>
            <w:tcW w:w="287" w:type="pct"/>
            <w:shd w:val="clear" w:color="auto" w:fill="EEECE1"/>
            <w:vAlign w:val="center"/>
          </w:tcPr>
          <w:p w14:paraId="6346209A" w14:textId="77777777" w:rsidR="00A047D6" w:rsidRPr="002956CB" w:rsidRDefault="00A047D6" w:rsidP="00A047D6">
            <w:pPr>
              <w:jc w:val="center"/>
              <w:rPr>
                <w:b/>
                <w:sz w:val="22"/>
                <w:szCs w:val="22"/>
                <w:lang w:val="sr-Cyrl-CS"/>
              </w:rPr>
            </w:pPr>
            <w:r w:rsidRPr="002956CB">
              <w:rPr>
                <w:b/>
                <w:noProof/>
                <w:sz w:val="22"/>
                <w:szCs w:val="22"/>
                <w:lang w:val="sr-Cyrl-CS"/>
              </w:rPr>
              <w:t>Ред. број</w:t>
            </w:r>
          </w:p>
        </w:tc>
        <w:tc>
          <w:tcPr>
            <w:tcW w:w="3751" w:type="pct"/>
            <w:shd w:val="clear" w:color="auto" w:fill="EEECE1"/>
            <w:vAlign w:val="center"/>
          </w:tcPr>
          <w:p w14:paraId="145DABD5" w14:textId="77777777" w:rsidR="00A047D6" w:rsidRPr="002956CB" w:rsidRDefault="00A047D6" w:rsidP="00A047D6">
            <w:pPr>
              <w:jc w:val="center"/>
              <w:rPr>
                <w:b/>
                <w:sz w:val="22"/>
                <w:szCs w:val="22"/>
                <w:lang w:val="sr-Cyrl-CS"/>
              </w:rPr>
            </w:pPr>
            <w:r w:rsidRPr="002956CB">
              <w:rPr>
                <w:b/>
                <w:noProof/>
                <w:sz w:val="22"/>
                <w:szCs w:val="22"/>
                <w:lang w:val="sr-Cyrl-CS"/>
              </w:rPr>
              <w:t>Опис услуге</w:t>
            </w:r>
          </w:p>
        </w:tc>
        <w:tc>
          <w:tcPr>
            <w:tcW w:w="580" w:type="pct"/>
            <w:shd w:val="clear" w:color="auto" w:fill="EEECE1"/>
            <w:vAlign w:val="center"/>
          </w:tcPr>
          <w:p w14:paraId="02131B3B" w14:textId="07D2779F" w:rsidR="00A047D6" w:rsidRPr="002956CB" w:rsidRDefault="00A047D6" w:rsidP="00A047D6">
            <w:pPr>
              <w:jc w:val="center"/>
              <w:rPr>
                <w:b/>
                <w:noProof/>
                <w:sz w:val="22"/>
                <w:szCs w:val="22"/>
                <w:lang w:val="sr-Cyrl-CS"/>
              </w:rPr>
            </w:pPr>
            <w:r>
              <w:rPr>
                <w:b/>
                <w:noProof/>
                <w:sz w:val="22"/>
                <w:szCs w:val="22"/>
                <w:lang w:val="sr-Cyrl-CS"/>
              </w:rPr>
              <w:t>Јед. мере</w:t>
            </w:r>
          </w:p>
        </w:tc>
        <w:tc>
          <w:tcPr>
            <w:tcW w:w="382" w:type="pct"/>
            <w:shd w:val="clear" w:color="auto" w:fill="EEECE1"/>
            <w:vAlign w:val="center"/>
          </w:tcPr>
          <w:p w14:paraId="594FBBDD" w14:textId="3043B953" w:rsidR="00A047D6" w:rsidRPr="002956CB" w:rsidRDefault="00A047D6" w:rsidP="00A047D6">
            <w:pPr>
              <w:jc w:val="center"/>
              <w:rPr>
                <w:b/>
                <w:noProof/>
                <w:sz w:val="22"/>
                <w:szCs w:val="22"/>
                <w:lang w:val="sr-Cyrl-CS"/>
              </w:rPr>
            </w:pPr>
            <w:r>
              <w:rPr>
                <w:b/>
                <w:noProof/>
                <w:sz w:val="22"/>
                <w:szCs w:val="22"/>
                <w:lang w:val="sr-Cyrl-CS"/>
              </w:rPr>
              <w:t>Кол.</w:t>
            </w:r>
          </w:p>
        </w:tc>
      </w:tr>
      <w:tr w:rsidR="00A047D6" w:rsidRPr="002956CB" w14:paraId="3C5249C3" w14:textId="62E6EA32" w:rsidTr="00A047D6">
        <w:trPr>
          <w:trHeight w:val="253"/>
        </w:trPr>
        <w:tc>
          <w:tcPr>
            <w:tcW w:w="287" w:type="pct"/>
          </w:tcPr>
          <w:p w14:paraId="573922D8" w14:textId="77777777" w:rsidR="00A047D6" w:rsidRPr="002956CB" w:rsidRDefault="00A047D6" w:rsidP="003D6912">
            <w:pPr>
              <w:numPr>
                <w:ilvl w:val="0"/>
                <w:numId w:val="7"/>
              </w:numPr>
              <w:spacing w:after="160" w:line="259" w:lineRule="auto"/>
              <w:contextualSpacing/>
              <w:rPr>
                <w:sz w:val="22"/>
                <w:szCs w:val="22"/>
                <w:lang w:val="sr-Cyrl-CS"/>
              </w:rPr>
            </w:pPr>
          </w:p>
        </w:tc>
        <w:tc>
          <w:tcPr>
            <w:tcW w:w="3751" w:type="pct"/>
          </w:tcPr>
          <w:p w14:paraId="45FAA9D6" w14:textId="77777777" w:rsidR="00A047D6" w:rsidRPr="002956CB" w:rsidRDefault="00A047D6" w:rsidP="002956CB">
            <w:pPr>
              <w:rPr>
                <w:sz w:val="22"/>
                <w:szCs w:val="22"/>
                <w:lang w:val="sr-Cyrl-CS"/>
              </w:rPr>
            </w:pPr>
            <w:r w:rsidRPr="002956CB">
              <w:rPr>
                <w:noProof/>
                <w:sz w:val="22"/>
                <w:szCs w:val="22"/>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580" w:type="pct"/>
            <w:vAlign w:val="center"/>
          </w:tcPr>
          <w:p w14:paraId="061D696F" w14:textId="050EECED" w:rsidR="00A047D6" w:rsidRPr="00A047D6" w:rsidRDefault="00A047D6" w:rsidP="00A047D6">
            <w:pPr>
              <w:jc w:val="center"/>
              <w:rPr>
                <w:noProof/>
                <w:sz w:val="22"/>
                <w:szCs w:val="22"/>
                <w:lang w:val="sr-Latn-RS"/>
              </w:rPr>
            </w:pPr>
            <w:r>
              <w:rPr>
                <w:noProof/>
                <w:sz w:val="22"/>
                <w:szCs w:val="22"/>
                <w:lang w:val="sr-Latn-RS"/>
              </w:rPr>
              <w:t>km</w:t>
            </w:r>
          </w:p>
        </w:tc>
        <w:tc>
          <w:tcPr>
            <w:tcW w:w="382" w:type="pct"/>
            <w:vAlign w:val="center"/>
          </w:tcPr>
          <w:p w14:paraId="4FB362FE" w14:textId="37F9767E" w:rsidR="00A047D6" w:rsidRPr="00F11933" w:rsidRDefault="00F11933" w:rsidP="00A047D6">
            <w:pPr>
              <w:jc w:val="center"/>
              <w:rPr>
                <w:noProof/>
                <w:sz w:val="22"/>
                <w:szCs w:val="22"/>
                <w:lang w:val="sr-Cyrl-RS"/>
              </w:rPr>
            </w:pPr>
            <w:r>
              <w:rPr>
                <w:noProof/>
                <w:sz w:val="22"/>
                <w:szCs w:val="22"/>
                <w:lang w:val="sr-Cyrl-RS"/>
              </w:rPr>
              <w:t>10</w:t>
            </w:r>
          </w:p>
        </w:tc>
      </w:tr>
    </w:tbl>
    <w:p w14:paraId="3BE4A192" w14:textId="7CCBD4DE" w:rsidR="002956CB" w:rsidRDefault="002956CB" w:rsidP="002956CB">
      <w:pPr>
        <w:rPr>
          <w:b/>
          <w:noProof/>
          <w:sz w:val="22"/>
          <w:szCs w:val="22"/>
          <w:lang w:val="sr-Cyrl-CS"/>
        </w:rPr>
      </w:pPr>
      <w:r w:rsidRPr="002956CB">
        <w:rPr>
          <w:b/>
          <w:noProof/>
          <w:sz w:val="22"/>
          <w:szCs w:val="22"/>
          <w:lang w:val="sr-Cyrl-CS"/>
        </w:rPr>
        <w:tab/>
      </w:r>
    </w:p>
    <w:p w14:paraId="0AEFDF4A" w14:textId="635BC6CD" w:rsidR="002C7C01" w:rsidRDefault="002C7C01" w:rsidP="002956CB">
      <w:pPr>
        <w:rPr>
          <w:b/>
          <w:noProof/>
          <w:sz w:val="22"/>
          <w:szCs w:val="22"/>
          <w:lang w:val="sr-Cyrl-CS"/>
        </w:rPr>
      </w:pPr>
    </w:p>
    <w:p w14:paraId="52E6A10E" w14:textId="77777777" w:rsidR="00674497" w:rsidRPr="002956CB" w:rsidRDefault="00674497" w:rsidP="002956CB">
      <w:pPr>
        <w:rPr>
          <w:b/>
          <w:noProof/>
          <w:sz w:val="22"/>
          <w:szCs w:val="22"/>
          <w:lang w:val="sr-Cyrl-CS"/>
        </w:rPr>
      </w:pPr>
    </w:p>
    <w:p w14:paraId="77E77CC3" w14:textId="313774F4" w:rsidR="002956CB" w:rsidRDefault="002956CB" w:rsidP="002956CB">
      <w:pPr>
        <w:jc w:val="center"/>
        <w:rPr>
          <w:b/>
          <w:sz w:val="22"/>
          <w:szCs w:val="22"/>
          <w:u w:val="double"/>
          <w:lang w:val="sr-Latn-RS"/>
        </w:rPr>
      </w:pPr>
      <w:r w:rsidRPr="002956CB">
        <w:rPr>
          <w:b/>
          <w:sz w:val="22"/>
          <w:szCs w:val="22"/>
          <w:u w:val="double"/>
          <w:lang w:val="sr-Cyrl-RS"/>
        </w:rPr>
        <w:t xml:space="preserve">2. </w:t>
      </w:r>
      <w:r w:rsidRPr="002956CB">
        <w:rPr>
          <w:b/>
          <w:sz w:val="22"/>
          <w:szCs w:val="22"/>
          <w:u w:val="double"/>
          <w:lang w:val="sr-Latn-RS"/>
        </w:rPr>
        <w:t>DACIA SANDERO 1.2</w:t>
      </w:r>
      <w:r w:rsidR="00091786">
        <w:rPr>
          <w:b/>
          <w:sz w:val="22"/>
          <w:szCs w:val="22"/>
          <w:u w:val="double"/>
          <w:lang w:val="sr-Latn-RS"/>
        </w:rPr>
        <w:t xml:space="preserve"> 16V</w:t>
      </w:r>
    </w:p>
    <w:p w14:paraId="378E76BA" w14:textId="77777777" w:rsidR="00674497" w:rsidRPr="002956CB" w:rsidRDefault="00674497" w:rsidP="002956CB">
      <w:pPr>
        <w:jc w:val="center"/>
        <w:rPr>
          <w:b/>
          <w:sz w:val="22"/>
          <w:szCs w:val="22"/>
          <w:u w:val="double"/>
          <w:lang w:val="sr-Latn-RS"/>
        </w:rPr>
      </w:pPr>
    </w:p>
    <w:p w14:paraId="4A5EA8D1" w14:textId="77777777" w:rsidR="002956CB" w:rsidRPr="002956CB" w:rsidRDefault="002956CB" w:rsidP="002956CB">
      <w:pPr>
        <w:rPr>
          <w:b/>
          <w:sz w:val="22"/>
          <w:szCs w:val="22"/>
          <w:lang w:val="sr-Cyrl-CS"/>
        </w:rPr>
      </w:pPr>
      <w:r w:rsidRPr="002956CB">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264"/>
        <w:gridCol w:w="1278"/>
        <w:gridCol w:w="842"/>
      </w:tblGrid>
      <w:tr w:rsidR="00A047D6" w:rsidRPr="002956CB" w14:paraId="5979C65E" w14:textId="087D9478" w:rsidTr="001B5F6B">
        <w:tc>
          <w:tcPr>
            <w:tcW w:w="287" w:type="pct"/>
            <w:shd w:val="clear" w:color="auto" w:fill="EEECE1"/>
            <w:vAlign w:val="center"/>
          </w:tcPr>
          <w:p w14:paraId="2C7F2C80" w14:textId="77777777" w:rsidR="00A047D6" w:rsidRPr="002956CB" w:rsidRDefault="00A047D6" w:rsidP="00A047D6">
            <w:pPr>
              <w:jc w:val="center"/>
              <w:rPr>
                <w:b/>
                <w:sz w:val="22"/>
                <w:szCs w:val="22"/>
                <w:lang w:val="sr-Cyrl-CS"/>
              </w:rPr>
            </w:pPr>
            <w:r w:rsidRPr="002956CB">
              <w:rPr>
                <w:b/>
                <w:noProof/>
                <w:sz w:val="22"/>
                <w:szCs w:val="22"/>
                <w:lang w:val="sr-Cyrl-CS"/>
              </w:rPr>
              <w:t>Ред. број</w:t>
            </w:r>
          </w:p>
        </w:tc>
        <w:tc>
          <w:tcPr>
            <w:tcW w:w="3751" w:type="pct"/>
            <w:shd w:val="clear" w:color="auto" w:fill="EEECE1"/>
            <w:vAlign w:val="center"/>
          </w:tcPr>
          <w:p w14:paraId="25DAE46C" w14:textId="77777777" w:rsidR="00A047D6" w:rsidRPr="002956CB" w:rsidRDefault="00A047D6" w:rsidP="00A047D6">
            <w:pPr>
              <w:jc w:val="center"/>
              <w:rPr>
                <w:b/>
                <w:sz w:val="22"/>
                <w:szCs w:val="22"/>
                <w:lang w:val="sr-Cyrl-CS"/>
              </w:rPr>
            </w:pPr>
            <w:r w:rsidRPr="002956CB">
              <w:rPr>
                <w:b/>
                <w:noProof/>
                <w:sz w:val="22"/>
                <w:szCs w:val="22"/>
                <w:lang w:val="sr-Cyrl-CS"/>
              </w:rPr>
              <w:t>Опис услуге</w:t>
            </w:r>
          </w:p>
        </w:tc>
        <w:tc>
          <w:tcPr>
            <w:tcW w:w="580" w:type="pct"/>
            <w:shd w:val="clear" w:color="auto" w:fill="EEECE1"/>
            <w:vAlign w:val="center"/>
          </w:tcPr>
          <w:p w14:paraId="538C0DE3" w14:textId="4F944926" w:rsidR="00A047D6" w:rsidRPr="002956CB" w:rsidRDefault="00A047D6" w:rsidP="00A047D6">
            <w:pPr>
              <w:jc w:val="center"/>
              <w:rPr>
                <w:b/>
                <w:noProof/>
                <w:sz w:val="22"/>
                <w:szCs w:val="22"/>
                <w:lang w:val="sr-Cyrl-CS"/>
              </w:rPr>
            </w:pPr>
            <w:r>
              <w:rPr>
                <w:b/>
                <w:noProof/>
                <w:sz w:val="22"/>
                <w:szCs w:val="22"/>
                <w:lang w:val="sr-Cyrl-CS"/>
              </w:rPr>
              <w:t>Јед. мере</w:t>
            </w:r>
          </w:p>
        </w:tc>
        <w:tc>
          <w:tcPr>
            <w:tcW w:w="382" w:type="pct"/>
            <w:shd w:val="clear" w:color="auto" w:fill="EEECE1"/>
            <w:vAlign w:val="center"/>
          </w:tcPr>
          <w:p w14:paraId="54B58580" w14:textId="06C7046F" w:rsidR="00A047D6" w:rsidRPr="002956CB" w:rsidRDefault="00A047D6" w:rsidP="00A047D6">
            <w:pPr>
              <w:jc w:val="center"/>
              <w:rPr>
                <w:b/>
                <w:noProof/>
                <w:sz w:val="22"/>
                <w:szCs w:val="22"/>
                <w:lang w:val="sr-Cyrl-CS"/>
              </w:rPr>
            </w:pPr>
            <w:r>
              <w:rPr>
                <w:b/>
                <w:noProof/>
                <w:sz w:val="22"/>
                <w:szCs w:val="22"/>
                <w:lang w:val="sr-Cyrl-CS"/>
              </w:rPr>
              <w:t>Кол.</w:t>
            </w:r>
          </w:p>
        </w:tc>
      </w:tr>
      <w:tr w:rsidR="00A047D6" w:rsidRPr="002956CB" w14:paraId="7D9B7788" w14:textId="52CF6B65" w:rsidTr="00A047D6">
        <w:tc>
          <w:tcPr>
            <w:tcW w:w="287" w:type="pct"/>
            <w:vAlign w:val="center"/>
          </w:tcPr>
          <w:p w14:paraId="2FBBFAC3" w14:textId="77777777" w:rsidR="00A047D6" w:rsidRPr="002956CB" w:rsidRDefault="00A047D6" w:rsidP="003D6912">
            <w:pPr>
              <w:numPr>
                <w:ilvl w:val="0"/>
                <w:numId w:val="34"/>
              </w:numPr>
              <w:spacing w:after="160" w:line="259" w:lineRule="auto"/>
              <w:contextualSpacing/>
              <w:rPr>
                <w:sz w:val="22"/>
                <w:szCs w:val="22"/>
                <w:lang w:val="sr-Cyrl-CS"/>
              </w:rPr>
            </w:pPr>
          </w:p>
        </w:tc>
        <w:tc>
          <w:tcPr>
            <w:tcW w:w="3751" w:type="pct"/>
          </w:tcPr>
          <w:p w14:paraId="598FD2EB" w14:textId="77777777" w:rsidR="00A047D6" w:rsidRPr="002956CB" w:rsidRDefault="00A047D6" w:rsidP="00A047D6">
            <w:pPr>
              <w:rPr>
                <w:noProof/>
                <w:sz w:val="22"/>
                <w:szCs w:val="22"/>
                <w:lang w:val="sr-Cyrl-CS"/>
              </w:rPr>
            </w:pPr>
            <w:r w:rsidRPr="002956CB">
              <w:rPr>
                <w:noProof/>
                <w:sz w:val="22"/>
                <w:szCs w:val="22"/>
                <w:lang w:val="sr-Cyrl-CS"/>
              </w:rPr>
              <w:t xml:space="preserve">замена уља у мотору </w:t>
            </w:r>
            <w:r w:rsidRPr="002956CB">
              <w:rPr>
                <w:i/>
                <w:noProof/>
                <w:sz w:val="22"/>
                <w:szCs w:val="22"/>
                <w:lang w:val="sr-Cyrl-CS"/>
              </w:rPr>
              <w:t>(оквирно 4</w:t>
            </w:r>
            <w:r w:rsidRPr="002956CB">
              <w:rPr>
                <w:i/>
                <w:noProof/>
                <w:sz w:val="22"/>
                <w:szCs w:val="22"/>
                <w:lang w:val="sr-Latn-RS"/>
              </w:rPr>
              <w:t>l</w:t>
            </w:r>
            <w:r w:rsidRPr="002956CB">
              <w:rPr>
                <w:i/>
                <w:noProof/>
                <w:sz w:val="22"/>
                <w:szCs w:val="22"/>
                <w:lang w:val="sr-Cyrl-CS"/>
              </w:rPr>
              <w:t>)</w:t>
            </w:r>
          </w:p>
        </w:tc>
        <w:tc>
          <w:tcPr>
            <w:tcW w:w="580" w:type="pct"/>
            <w:vAlign w:val="center"/>
          </w:tcPr>
          <w:p w14:paraId="24F8169A" w14:textId="0F20D522" w:rsidR="00A047D6" w:rsidRPr="00A047D6" w:rsidRDefault="00A047D6" w:rsidP="00A047D6">
            <w:pPr>
              <w:jc w:val="center"/>
              <w:rPr>
                <w:noProof/>
                <w:sz w:val="22"/>
                <w:szCs w:val="22"/>
                <w:lang w:val="sr-Cyrl-RS"/>
              </w:rPr>
            </w:pPr>
            <w:r>
              <w:rPr>
                <w:noProof/>
                <w:sz w:val="22"/>
                <w:szCs w:val="22"/>
                <w:lang w:val="sr-Cyrl-RS"/>
              </w:rPr>
              <w:t>услуга</w:t>
            </w:r>
          </w:p>
        </w:tc>
        <w:tc>
          <w:tcPr>
            <w:tcW w:w="382" w:type="pct"/>
            <w:vAlign w:val="center"/>
          </w:tcPr>
          <w:p w14:paraId="7A57F11B" w14:textId="0CC5D754" w:rsidR="00A047D6" w:rsidRPr="002956CB" w:rsidRDefault="00A047D6" w:rsidP="00A047D6">
            <w:pPr>
              <w:jc w:val="center"/>
              <w:rPr>
                <w:noProof/>
                <w:sz w:val="22"/>
                <w:szCs w:val="22"/>
                <w:lang w:val="sr-Cyrl-CS"/>
              </w:rPr>
            </w:pPr>
            <w:r>
              <w:rPr>
                <w:noProof/>
                <w:sz w:val="22"/>
                <w:szCs w:val="22"/>
                <w:lang w:val="sr-Cyrl-CS"/>
              </w:rPr>
              <w:t>11</w:t>
            </w:r>
          </w:p>
        </w:tc>
      </w:tr>
      <w:tr w:rsidR="00A047D6" w:rsidRPr="002956CB" w14:paraId="3DA8A04D" w14:textId="1AC99CD6" w:rsidTr="00A047D6">
        <w:tc>
          <w:tcPr>
            <w:tcW w:w="287" w:type="pct"/>
            <w:vAlign w:val="center"/>
          </w:tcPr>
          <w:p w14:paraId="50458767" w14:textId="77777777" w:rsidR="00A047D6" w:rsidRPr="002956CB" w:rsidRDefault="00A047D6" w:rsidP="003D6912">
            <w:pPr>
              <w:numPr>
                <w:ilvl w:val="0"/>
                <w:numId w:val="34"/>
              </w:numPr>
              <w:spacing w:after="160" w:line="259" w:lineRule="auto"/>
              <w:contextualSpacing/>
              <w:rPr>
                <w:sz w:val="22"/>
                <w:szCs w:val="22"/>
                <w:lang w:val="sr-Cyrl-CS"/>
              </w:rPr>
            </w:pPr>
          </w:p>
        </w:tc>
        <w:tc>
          <w:tcPr>
            <w:tcW w:w="3751" w:type="pct"/>
          </w:tcPr>
          <w:p w14:paraId="166862F2" w14:textId="77777777" w:rsidR="00A047D6" w:rsidRPr="002956CB" w:rsidRDefault="00A047D6" w:rsidP="00A047D6">
            <w:pPr>
              <w:rPr>
                <w:noProof/>
                <w:sz w:val="22"/>
                <w:szCs w:val="22"/>
                <w:lang w:val="sr-Cyrl-CS"/>
              </w:rPr>
            </w:pPr>
            <w:r w:rsidRPr="002956CB">
              <w:rPr>
                <w:noProof/>
                <w:sz w:val="22"/>
                <w:szCs w:val="22"/>
                <w:lang w:val="sr-Cyrl-CS"/>
              </w:rPr>
              <w:t xml:space="preserve">замена филтера за уље </w:t>
            </w:r>
          </w:p>
        </w:tc>
        <w:tc>
          <w:tcPr>
            <w:tcW w:w="580" w:type="pct"/>
            <w:vAlign w:val="center"/>
          </w:tcPr>
          <w:p w14:paraId="60292C58" w14:textId="34B609B4" w:rsidR="00A047D6" w:rsidRPr="002956CB" w:rsidRDefault="00A047D6" w:rsidP="00A047D6">
            <w:pPr>
              <w:jc w:val="center"/>
              <w:rPr>
                <w:noProof/>
                <w:sz w:val="22"/>
                <w:szCs w:val="22"/>
                <w:lang w:val="sr-Cyrl-CS"/>
              </w:rPr>
            </w:pPr>
            <w:r>
              <w:rPr>
                <w:noProof/>
                <w:sz w:val="22"/>
                <w:szCs w:val="22"/>
                <w:lang w:val="sr-Cyrl-RS"/>
              </w:rPr>
              <w:t>услуга</w:t>
            </w:r>
          </w:p>
        </w:tc>
        <w:tc>
          <w:tcPr>
            <w:tcW w:w="382" w:type="pct"/>
            <w:vAlign w:val="center"/>
          </w:tcPr>
          <w:p w14:paraId="43927351" w14:textId="469F1276" w:rsidR="00A047D6" w:rsidRPr="002956CB" w:rsidRDefault="00A047D6" w:rsidP="00A047D6">
            <w:pPr>
              <w:jc w:val="center"/>
              <w:rPr>
                <w:noProof/>
                <w:sz w:val="22"/>
                <w:szCs w:val="22"/>
                <w:lang w:val="sr-Cyrl-CS"/>
              </w:rPr>
            </w:pPr>
            <w:r>
              <w:rPr>
                <w:noProof/>
                <w:sz w:val="22"/>
                <w:szCs w:val="22"/>
                <w:lang w:val="sr-Cyrl-CS"/>
              </w:rPr>
              <w:t>11</w:t>
            </w:r>
          </w:p>
        </w:tc>
      </w:tr>
      <w:tr w:rsidR="00A047D6" w:rsidRPr="002956CB" w14:paraId="51CC8AE7" w14:textId="645EBF64" w:rsidTr="00A047D6">
        <w:tc>
          <w:tcPr>
            <w:tcW w:w="287" w:type="pct"/>
            <w:vAlign w:val="center"/>
          </w:tcPr>
          <w:p w14:paraId="091A8145" w14:textId="77777777" w:rsidR="00A047D6" w:rsidRPr="002956CB" w:rsidRDefault="00A047D6" w:rsidP="003D6912">
            <w:pPr>
              <w:numPr>
                <w:ilvl w:val="0"/>
                <w:numId w:val="34"/>
              </w:numPr>
              <w:spacing w:after="160" w:line="259" w:lineRule="auto"/>
              <w:contextualSpacing/>
              <w:rPr>
                <w:sz w:val="22"/>
                <w:szCs w:val="22"/>
                <w:lang w:val="sr-Cyrl-CS"/>
              </w:rPr>
            </w:pPr>
          </w:p>
        </w:tc>
        <w:tc>
          <w:tcPr>
            <w:tcW w:w="3751" w:type="pct"/>
          </w:tcPr>
          <w:p w14:paraId="58DDD8A1" w14:textId="77777777" w:rsidR="00A047D6" w:rsidRPr="002956CB" w:rsidRDefault="00A047D6" w:rsidP="00A047D6">
            <w:pPr>
              <w:rPr>
                <w:noProof/>
                <w:sz w:val="22"/>
                <w:szCs w:val="22"/>
                <w:lang w:val="sr-Cyrl-CS"/>
              </w:rPr>
            </w:pPr>
            <w:r w:rsidRPr="002956CB">
              <w:rPr>
                <w:noProof/>
                <w:sz w:val="22"/>
                <w:szCs w:val="22"/>
                <w:lang w:val="sr-Cyrl-CS"/>
              </w:rPr>
              <w:t xml:space="preserve">замена филтера за ваздух </w:t>
            </w:r>
          </w:p>
        </w:tc>
        <w:tc>
          <w:tcPr>
            <w:tcW w:w="580" w:type="pct"/>
            <w:vAlign w:val="center"/>
          </w:tcPr>
          <w:p w14:paraId="0CE5EF6F" w14:textId="5F940B10" w:rsidR="00A047D6" w:rsidRPr="002956CB" w:rsidRDefault="00A047D6" w:rsidP="00A047D6">
            <w:pPr>
              <w:jc w:val="center"/>
              <w:rPr>
                <w:noProof/>
                <w:sz w:val="22"/>
                <w:szCs w:val="22"/>
                <w:lang w:val="sr-Cyrl-CS"/>
              </w:rPr>
            </w:pPr>
            <w:r>
              <w:rPr>
                <w:noProof/>
                <w:sz w:val="22"/>
                <w:szCs w:val="22"/>
                <w:lang w:val="sr-Cyrl-RS"/>
              </w:rPr>
              <w:t>услуга</w:t>
            </w:r>
          </w:p>
        </w:tc>
        <w:tc>
          <w:tcPr>
            <w:tcW w:w="382" w:type="pct"/>
            <w:vAlign w:val="center"/>
          </w:tcPr>
          <w:p w14:paraId="21E15EC9" w14:textId="4D79489E" w:rsidR="00A047D6" w:rsidRPr="002956CB" w:rsidRDefault="00A047D6" w:rsidP="00A047D6">
            <w:pPr>
              <w:jc w:val="center"/>
              <w:rPr>
                <w:noProof/>
                <w:sz w:val="22"/>
                <w:szCs w:val="22"/>
                <w:lang w:val="sr-Cyrl-CS"/>
              </w:rPr>
            </w:pPr>
            <w:r>
              <w:rPr>
                <w:noProof/>
                <w:sz w:val="22"/>
                <w:szCs w:val="22"/>
                <w:lang w:val="sr-Cyrl-CS"/>
              </w:rPr>
              <w:t>11</w:t>
            </w:r>
          </w:p>
        </w:tc>
      </w:tr>
      <w:tr w:rsidR="00A047D6" w:rsidRPr="002956CB" w14:paraId="0D7FD9C0" w14:textId="5DFDF75F" w:rsidTr="00A047D6">
        <w:tc>
          <w:tcPr>
            <w:tcW w:w="287" w:type="pct"/>
            <w:vAlign w:val="center"/>
          </w:tcPr>
          <w:p w14:paraId="2EF9A7C5" w14:textId="77777777" w:rsidR="00A047D6" w:rsidRPr="002956CB" w:rsidRDefault="00A047D6" w:rsidP="003D6912">
            <w:pPr>
              <w:numPr>
                <w:ilvl w:val="0"/>
                <w:numId w:val="34"/>
              </w:numPr>
              <w:spacing w:after="160" w:line="259" w:lineRule="auto"/>
              <w:contextualSpacing/>
              <w:rPr>
                <w:sz w:val="22"/>
                <w:szCs w:val="22"/>
                <w:lang w:val="sr-Cyrl-CS"/>
              </w:rPr>
            </w:pPr>
          </w:p>
        </w:tc>
        <w:tc>
          <w:tcPr>
            <w:tcW w:w="3751" w:type="pct"/>
          </w:tcPr>
          <w:p w14:paraId="3AA600F7" w14:textId="77777777" w:rsidR="00A047D6" w:rsidRPr="002956CB" w:rsidRDefault="00A047D6" w:rsidP="00A047D6">
            <w:pPr>
              <w:rPr>
                <w:noProof/>
                <w:sz w:val="22"/>
                <w:szCs w:val="22"/>
                <w:lang w:val="sr-Cyrl-CS"/>
              </w:rPr>
            </w:pPr>
            <w:r w:rsidRPr="002956CB">
              <w:rPr>
                <w:noProof/>
                <w:sz w:val="22"/>
                <w:szCs w:val="22"/>
                <w:lang w:val="sr-Cyrl-CS"/>
              </w:rPr>
              <w:t>замена филтера за гориво</w:t>
            </w:r>
          </w:p>
        </w:tc>
        <w:tc>
          <w:tcPr>
            <w:tcW w:w="580" w:type="pct"/>
            <w:vAlign w:val="center"/>
          </w:tcPr>
          <w:p w14:paraId="009E46F8" w14:textId="40E3AD24" w:rsidR="00A047D6" w:rsidRPr="002956CB" w:rsidRDefault="00A047D6" w:rsidP="00A047D6">
            <w:pPr>
              <w:jc w:val="center"/>
              <w:rPr>
                <w:noProof/>
                <w:sz w:val="22"/>
                <w:szCs w:val="22"/>
                <w:lang w:val="sr-Cyrl-CS"/>
              </w:rPr>
            </w:pPr>
            <w:r>
              <w:rPr>
                <w:noProof/>
                <w:sz w:val="22"/>
                <w:szCs w:val="22"/>
                <w:lang w:val="sr-Cyrl-RS"/>
              </w:rPr>
              <w:t>услуга</w:t>
            </w:r>
          </w:p>
        </w:tc>
        <w:tc>
          <w:tcPr>
            <w:tcW w:w="382" w:type="pct"/>
            <w:vAlign w:val="center"/>
          </w:tcPr>
          <w:p w14:paraId="7307D3BF" w14:textId="79760C73" w:rsidR="00A047D6" w:rsidRPr="002956CB" w:rsidRDefault="00A047D6" w:rsidP="00A047D6">
            <w:pPr>
              <w:jc w:val="center"/>
              <w:rPr>
                <w:noProof/>
                <w:sz w:val="22"/>
                <w:szCs w:val="22"/>
                <w:lang w:val="sr-Cyrl-CS"/>
              </w:rPr>
            </w:pPr>
            <w:r>
              <w:rPr>
                <w:noProof/>
                <w:sz w:val="22"/>
                <w:szCs w:val="22"/>
                <w:lang w:val="sr-Cyrl-CS"/>
              </w:rPr>
              <w:t>11</w:t>
            </w:r>
          </w:p>
        </w:tc>
      </w:tr>
      <w:tr w:rsidR="00A047D6" w:rsidRPr="002956CB" w14:paraId="4DE8A543" w14:textId="0E53373B" w:rsidTr="00A047D6">
        <w:tc>
          <w:tcPr>
            <w:tcW w:w="287" w:type="pct"/>
            <w:vAlign w:val="center"/>
          </w:tcPr>
          <w:p w14:paraId="7CD1624E" w14:textId="77777777" w:rsidR="00A047D6" w:rsidRPr="002956CB" w:rsidRDefault="00A047D6" w:rsidP="003D6912">
            <w:pPr>
              <w:numPr>
                <w:ilvl w:val="0"/>
                <w:numId w:val="34"/>
              </w:numPr>
              <w:spacing w:after="160" w:line="259" w:lineRule="auto"/>
              <w:contextualSpacing/>
              <w:rPr>
                <w:sz w:val="22"/>
                <w:szCs w:val="22"/>
                <w:lang w:val="sr-Cyrl-CS"/>
              </w:rPr>
            </w:pPr>
          </w:p>
        </w:tc>
        <w:tc>
          <w:tcPr>
            <w:tcW w:w="3751" w:type="pct"/>
          </w:tcPr>
          <w:p w14:paraId="07B53616" w14:textId="77777777" w:rsidR="00A047D6" w:rsidRPr="002956CB" w:rsidRDefault="00A047D6" w:rsidP="00A047D6">
            <w:pPr>
              <w:rPr>
                <w:noProof/>
                <w:sz w:val="22"/>
                <w:szCs w:val="22"/>
                <w:lang w:val="sr-Cyrl-CS"/>
              </w:rPr>
            </w:pPr>
            <w:r w:rsidRPr="002956CB">
              <w:rPr>
                <w:noProof/>
                <w:sz w:val="22"/>
                <w:szCs w:val="22"/>
                <w:lang w:val="sr-Cyrl-CS"/>
              </w:rPr>
              <w:t>замена филтера кабине</w:t>
            </w:r>
          </w:p>
        </w:tc>
        <w:tc>
          <w:tcPr>
            <w:tcW w:w="580" w:type="pct"/>
            <w:vAlign w:val="center"/>
          </w:tcPr>
          <w:p w14:paraId="74A49ED4" w14:textId="40C897D4" w:rsidR="00A047D6" w:rsidRPr="002956CB" w:rsidRDefault="00A047D6" w:rsidP="00A047D6">
            <w:pPr>
              <w:jc w:val="center"/>
              <w:rPr>
                <w:noProof/>
                <w:sz w:val="22"/>
                <w:szCs w:val="22"/>
                <w:lang w:val="sr-Cyrl-CS"/>
              </w:rPr>
            </w:pPr>
            <w:r>
              <w:rPr>
                <w:noProof/>
                <w:sz w:val="22"/>
                <w:szCs w:val="22"/>
                <w:lang w:val="sr-Cyrl-RS"/>
              </w:rPr>
              <w:t>услуга</w:t>
            </w:r>
          </w:p>
        </w:tc>
        <w:tc>
          <w:tcPr>
            <w:tcW w:w="382" w:type="pct"/>
            <w:vAlign w:val="center"/>
          </w:tcPr>
          <w:p w14:paraId="297A9B31" w14:textId="6A758A30" w:rsidR="00A047D6" w:rsidRPr="002956CB" w:rsidRDefault="00A047D6" w:rsidP="00A047D6">
            <w:pPr>
              <w:jc w:val="center"/>
              <w:rPr>
                <w:noProof/>
                <w:sz w:val="22"/>
                <w:szCs w:val="22"/>
                <w:lang w:val="sr-Cyrl-CS"/>
              </w:rPr>
            </w:pPr>
            <w:r>
              <w:rPr>
                <w:noProof/>
                <w:sz w:val="22"/>
                <w:szCs w:val="22"/>
                <w:lang w:val="sr-Cyrl-CS"/>
              </w:rPr>
              <w:t>11</w:t>
            </w:r>
          </w:p>
        </w:tc>
      </w:tr>
      <w:tr w:rsidR="00A047D6" w:rsidRPr="002956CB" w14:paraId="57A6A41B" w14:textId="5FA06896" w:rsidTr="00A047D6">
        <w:tc>
          <w:tcPr>
            <w:tcW w:w="287" w:type="pct"/>
            <w:vAlign w:val="center"/>
          </w:tcPr>
          <w:p w14:paraId="7118C8D0" w14:textId="77777777" w:rsidR="00A047D6" w:rsidRPr="002956CB" w:rsidRDefault="00A047D6" w:rsidP="003D6912">
            <w:pPr>
              <w:numPr>
                <w:ilvl w:val="0"/>
                <w:numId w:val="34"/>
              </w:numPr>
              <w:spacing w:after="160" w:line="259" w:lineRule="auto"/>
              <w:contextualSpacing/>
              <w:rPr>
                <w:sz w:val="22"/>
                <w:szCs w:val="22"/>
                <w:lang w:val="sr-Cyrl-CS"/>
              </w:rPr>
            </w:pPr>
          </w:p>
        </w:tc>
        <w:tc>
          <w:tcPr>
            <w:tcW w:w="3751" w:type="pct"/>
          </w:tcPr>
          <w:p w14:paraId="5EDCCCB8" w14:textId="77777777" w:rsidR="00A047D6" w:rsidRPr="002956CB" w:rsidRDefault="00A047D6" w:rsidP="00A047D6">
            <w:pPr>
              <w:rPr>
                <w:sz w:val="22"/>
                <w:szCs w:val="22"/>
                <w:lang w:val="sr-Cyrl-CS"/>
              </w:rPr>
            </w:pPr>
            <w:r w:rsidRPr="002956CB">
              <w:rPr>
                <w:noProof/>
                <w:sz w:val="22"/>
                <w:szCs w:val="22"/>
                <w:lang w:val="sr-Cyrl-CS"/>
              </w:rPr>
              <w:t>дијагностички преглед возила са детекцијом кварова</w:t>
            </w:r>
          </w:p>
        </w:tc>
        <w:tc>
          <w:tcPr>
            <w:tcW w:w="580" w:type="pct"/>
            <w:vAlign w:val="center"/>
          </w:tcPr>
          <w:p w14:paraId="1D354F45" w14:textId="3A433C0A" w:rsidR="00A047D6" w:rsidRPr="002956CB" w:rsidRDefault="00A047D6" w:rsidP="00A047D6">
            <w:pPr>
              <w:jc w:val="center"/>
              <w:rPr>
                <w:noProof/>
                <w:sz w:val="22"/>
                <w:szCs w:val="22"/>
                <w:lang w:val="sr-Cyrl-CS"/>
              </w:rPr>
            </w:pPr>
            <w:r>
              <w:rPr>
                <w:noProof/>
                <w:sz w:val="22"/>
                <w:szCs w:val="22"/>
                <w:lang w:val="sr-Cyrl-RS"/>
              </w:rPr>
              <w:t>услуга</w:t>
            </w:r>
          </w:p>
        </w:tc>
        <w:tc>
          <w:tcPr>
            <w:tcW w:w="382" w:type="pct"/>
            <w:vAlign w:val="center"/>
          </w:tcPr>
          <w:p w14:paraId="27D92EC4" w14:textId="406314FD" w:rsidR="00A047D6" w:rsidRPr="002956CB" w:rsidRDefault="00A047D6" w:rsidP="00A047D6">
            <w:pPr>
              <w:jc w:val="center"/>
              <w:rPr>
                <w:noProof/>
                <w:sz w:val="22"/>
                <w:szCs w:val="22"/>
                <w:lang w:val="sr-Cyrl-CS"/>
              </w:rPr>
            </w:pPr>
            <w:r>
              <w:rPr>
                <w:noProof/>
                <w:sz w:val="22"/>
                <w:szCs w:val="22"/>
                <w:lang w:val="sr-Cyrl-CS"/>
              </w:rPr>
              <w:t>11</w:t>
            </w:r>
          </w:p>
        </w:tc>
      </w:tr>
    </w:tbl>
    <w:p w14:paraId="2EF283EA" w14:textId="77777777" w:rsidR="002956CB" w:rsidRPr="002956CB" w:rsidRDefault="002956CB" w:rsidP="002956CB">
      <w:pPr>
        <w:rPr>
          <w:sz w:val="22"/>
          <w:szCs w:val="22"/>
          <w:lang w:val="sr-Cyrl-CS"/>
        </w:rPr>
      </w:pPr>
    </w:p>
    <w:p w14:paraId="28BB7543" w14:textId="77777777" w:rsidR="002956CB" w:rsidRPr="002956CB" w:rsidRDefault="002956CB" w:rsidP="002956CB">
      <w:pPr>
        <w:rPr>
          <w:b/>
          <w:noProof/>
          <w:sz w:val="22"/>
          <w:szCs w:val="22"/>
          <w:lang w:val="sr-Cyrl-CS"/>
        </w:rPr>
      </w:pPr>
      <w:r w:rsidRPr="002956CB">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264"/>
        <w:gridCol w:w="1278"/>
        <w:gridCol w:w="842"/>
      </w:tblGrid>
      <w:tr w:rsidR="00D34883" w:rsidRPr="002956CB" w14:paraId="270EAAC7" w14:textId="42A64878" w:rsidTr="001B5F6B">
        <w:tc>
          <w:tcPr>
            <w:tcW w:w="287" w:type="pct"/>
            <w:shd w:val="clear" w:color="auto" w:fill="EEECE1"/>
            <w:vAlign w:val="center"/>
          </w:tcPr>
          <w:p w14:paraId="3A8E493B" w14:textId="77777777" w:rsidR="00D34883" w:rsidRPr="002956CB" w:rsidRDefault="00D34883" w:rsidP="00D34883">
            <w:pPr>
              <w:jc w:val="center"/>
              <w:rPr>
                <w:b/>
                <w:sz w:val="22"/>
                <w:szCs w:val="22"/>
                <w:lang w:val="sr-Cyrl-CS"/>
              </w:rPr>
            </w:pPr>
            <w:r w:rsidRPr="002956CB">
              <w:rPr>
                <w:b/>
                <w:noProof/>
                <w:sz w:val="22"/>
                <w:szCs w:val="22"/>
                <w:lang w:val="sr-Cyrl-CS"/>
              </w:rPr>
              <w:t>Ред. број</w:t>
            </w:r>
          </w:p>
        </w:tc>
        <w:tc>
          <w:tcPr>
            <w:tcW w:w="3751" w:type="pct"/>
            <w:shd w:val="clear" w:color="auto" w:fill="EEECE1"/>
            <w:vAlign w:val="center"/>
          </w:tcPr>
          <w:p w14:paraId="7F9C379E" w14:textId="77777777" w:rsidR="00D34883" w:rsidRPr="002956CB" w:rsidRDefault="00D34883" w:rsidP="00D34883">
            <w:pPr>
              <w:jc w:val="center"/>
              <w:rPr>
                <w:b/>
                <w:sz w:val="22"/>
                <w:szCs w:val="22"/>
                <w:lang w:val="sr-Cyrl-CS"/>
              </w:rPr>
            </w:pPr>
            <w:r w:rsidRPr="002956CB">
              <w:rPr>
                <w:b/>
                <w:noProof/>
                <w:sz w:val="22"/>
                <w:szCs w:val="22"/>
                <w:lang w:val="sr-Cyrl-CS"/>
              </w:rPr>
              <w:t>Опис услуге</w:t>
            </w:r>
          </w:p>
        </w:tc>
        <w:tc>
          <w:tcPr>
            <w:tcW w:w="580" w:type="pct"/>
            <w:shd w:val="clear" w:color="auto" w:fill="EEECE1"/>
            <w:vAlign w:val="center"/>
          </w:tcPr>
          <w:p w14:paraId="42DA0466" w14:textId="498A733B" w:rsidR="00D34883" w:rsidRPr="002956CB" w:rsidRDefault="00D34883" w:rsidP="00D34883">
            <w:pPr>
              <w:jc w:val="center"/>
              <w:rPr>
                <w:b/>
                <w:noProof/>
                <w:sz w:val="22"/>
                <w:szCs w:val="22"/>
                <w:lang w:val="sr-Cyrl-CS"/>
              </w:rPr>
            </w:pPr>
            <w:r>
              <w:rPr>
                <w:b/>
                <w:noProof/>
                <w:sz w:val="22"/>
                <w:szCs w:val="22"/>
                <w:lang w:val="sr-Cyrl-CS"/>
              </w:rPr>
              <w:t>Јед. мере</w:t>
            </w:r>
          </w:p>
        </w:tc>
        <w:tc>
          <w:tcPr>
            <w:tcW w:w="382" w:type="pct"/>
            <w:shd w:val="clear" w:color="auto" w:fill="EEECE1"/>
            <w:vAlign w:val="center"/>
          </w:tcPr>
          <w:p w14:paraId="0036E948" w14:textId="5F7380F6" w:rsidR="00D34883" w:rsidRPr="002956CB" w:rsidRDefault="00D34883" w:rsidP="00D34883">
            <w:pPr>
              <w:jc w:val="center"/>
              <w:rPr>
                <w:b/>
                <w:noProof/>
                <w:sz w:val="22"/>
                <w:szCs w:val="22"/>
                <w:lang w:val="sr-Cyrl-CS"/>
              </w:rPr>
            </w:pPr>
            <w:r>
              <w:rPr>
                <w:b/>
                <w:noProof/>
                <w:sz w:val="22"/>
                <w:szCs w:val="22"/>
                <w:lang w:val="sr-Cyrl-CS"/>
              </w:rPr>
              <w:t>Кол.</w:t>
            </w:r>
          </w:p>
        </w:tc>
      </w:tr>
      <w:tr w:rsidR="00D34883" w:rsidRPr="002956CB" w14:paraId="1BC1ECA4" w14:textId="55A01FC9" w:rsidTr="00D34883">
        <w:tc>
          <w:tcPr>
            <w:tcW w:w="287" w:type="pct"/>
            <w:vAlign w:val="center"/>
          </w:tcPr>
          <w:p w14:paraId="78BA49DD" w14:textId="77777777" w:rsidR="00D34883" w:rsidRPr="002956CB" w:rsidRDefault="00D34883" w:rsidP="003D6912">
            <w:pPr>
              <w:numPr>
                <w:ilvl w:val="0"/>
                <w:numId w:val="35"/>
              </w:numPr>
              <w:spacing w:after="160" w:line="259" w:lineRule="auto"/>
              <w:contextualSpacing/>
              <w:rPr>
                <w:sz w:val="22"/>
                <w:szCs w:val="22"/>
                <w:lang w:val="sr-Cyrl-CS"/>
              </w:rPr>
            </w:pPr>
          </w:p>
        </w:tc>
        <w:tc>
          <w:tcPr>
            <w:tcW w:w="3751" w:type="pct"/>
          </w:tcPr>
          <w:p w14:paraId="1DB09E9F" w14:textId="77777777" w:rsidR="00D34883" w:rsidRPr="002956CB" w:rsidRDefault="00D34883" w:rsidP="00D34883">
            <w:pPr>
              <w:rPr>
                <w:sz w:val="22"/>
                <w:szCs w:val="22"/>
                <w:lang w:val="sr-Cyrl-CS"/>
              </w:rPr>
            </w:pPr>
            <w:r w:rsidRPr="002956CB">
              <w:rPr>
                <w:noProof/>
                <w:sz w:val="22"/>
                <w:szCs w:val="22"/>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580" w:type="pct"/>
            <w:vAlign w:val="center"/>
          </w:tcPr>
          <w:p w14:paraId="0CC8E112" w14:textId="079EDF79" w:rsidR="00D34883" w:rsidRPr="002956CB" w:rsidRDefault="00D34883" w:rsidP="00D34883">
            <w:pPr>
              <w:jc w:val="center"/>
              <w:rPr>
                <w:noProof/>
                <w:sz w:val="22"/>
                <w:szCs w:val="22"/>
                <w:lang w:val="sr-Cyrl-CS"/>
              </w:rPr>
            </w:pPr>
            <w:r>
              <w:rPr>
                <w:noProof/>
                <w:sz w:val="22"/>
                <w:szCs w:val="22"/>
                <w:lang w:val="sr-Cyrl-RS"/>
              </w:rPr>
              <w:t>услуга</w:t>
            </w:r>
          </w:p>
        </w:tc>
        <w:tc>
          <w:tcPr>
            <w:tcW w:w="382" w:type="pct"/>
            <w:vAlign w:val="center"/>
          </w:tcPr>
          <w:p w14:paraId="7AF03770" w14:textId="3C5BCE9C" w:rsidR="00D34883" w:rsidRPr="002956CB" w:rsidRDefault="00D34883" w:rsidP="00D34883">
            <w:pPr>
              <w:jc w:val="center"/>
              <w:rPr>
                <w:noProof/>
                <w:sz w:val="22"/>
                <w:szCs w:val="22"/>
                <w:lang w:val="sr-Cyrl-CS"/>
              </w:rPr>
            </w:pPr>
            <w:r>
              <w:rPr>
                <w:noProof/>
                <w:sz w:val="22"/>
                <w:szCs w:val="22"/>
                <w:lang w:val="sr-Cyrl-CS"/>
              </w:rPr>
              <w:t>5</w:t>
            </w:r>
          </w:p>
        </w:tc>
      </w:tr>
    </w:tbl>
    <w:p w14:paraId="79A00FDD" w14:textId="77777777" w:rsidR="002956CB" w:rsidRPr="002956CB" w:rsidRDefault="002956CB" w:rsidP="002956CB">
      <w:pPr>
        <w:rPr>
          <w:sz w:val="22"/>
          <w:szCs w:val="22"/>
          <w:lang w:val="sr-Cyrl-CS"/>
        </w:rPr>
      </w:pPr>
    </w:p>
    <w:p w14:paraId="0C8D8BA6" w14:textId="77777777" w:rsidR="002956CB" w:rsidRPr="002956CB" w:rsidRDefault="002956CB" w:rsidP="002956CB">
      <w:pPr>
        <w:rPr>
          <w:b/>
          <w:sz w:val="22"/>
          <w:szCs w:val="22"/>
          <w:lang w:val="sr-Cyrl-CS"/>
        </w:rPr>
      </w:pPr>
      <w:r w:rsidRPr="002956CB">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264"/>
        <w:gridCol w:w="1278"/>
        <w:gridCol w:w="842"/>
      </w:tblGrid>
      <w:tr w:rsidR="00D34883" w:rsidRPr="002956CB" w14:paraId="61A7B51D" w14:textId="001AC509" w:rsidTr="00D34883">
        <w:tc>
          <w:tcPr>
            <w:tcW w:w="287" w:type="pct"/>
            <w:shd w:val="clear" w:color="auto" w:fill="EEECE1"/>
            <w:vAlign w:val="center"/>
          </w:tcPr>
          <w:p w14:paraId="2D33043F" w14:textId="77777777" w:rsidR="00D34883" w:rsidRPr="002956CB" w:rsidRDefault="00D34883" w:rsidP="00D34883">
            <w:pPr>
              <w:jc w:val="center"/>
              <w:rPr>
                <w:b/>
                <w:sz w:val="22"/>
                <w:szCs w:val="22"/>
                <w:lang w:val="sr-Cyrl-CS"/>
              </w:rPr>
            </w:pPr>
            <w:r w:rsidRPr="002956CB">
              <w:rPr>
                <w:b/>
                <w:noProof/>
                <w:sz w:val="22"/>
                <w:szCs w:val="22"/>
                <w:lang w:val="sr-Cyrl-CS"/>
              </w:rPr>
              <w:t>Ред. број</w:t>
            </w:r>
          </w:p>
        </w:tc>
        <w:tc>
          <w:tcPr>
            <w:tcW w:w="3751" w:type="pct"/>
            <w:shd w:val="clear" w:color="auto" w:fill="EEECE1"/>
            <w:vAlign w:val="center"/>
          </w:tcPr>
          <w:p w14:paraId="1936AD6C" w14:textId="77777777" w:rsidR="00D34883" w:rsidRPr="002956CB" w:rsidRDefault="00D34883" w:rsidP="00D34883">
            <w:pPr>
              <w:jc w:val="center"/>
              <w:rPr>
                <w:b/>
                <w:sz w:val="22"/>
                <w:szCs w:val="22"/>
                <w:lang w:val="sr-Cyrl-CS"/>
              </w:rPr>
            </w:pPr>
            <w:r w:rsidRPr="002956CB">
              <w:rPr>
                <w:b/>
                <w:noProof/>
                <w:sz w:val="22"/>
                <w:szCs w:val="22"/>
                <w:lang w:val="sr-Cyrl-CS"/>
              </w:rPr>
              <w:t>Опис услуге</w:t>
            </w:r>
          </w:p>
        </w:tc>
        <w:tc>
          <w:tcPr>
            <w:tcW w:w="580" w:type="pct"/>
            <w:shd w:val="clear" w:color="auto" w:fill="EEECE1"/>
            <w:vAlign w:val="center"/>
          </w:tcPr>
          <w:p w14:paraId="2075ECCE" w14:textId="1B70332D" w:rsidR="00D34883" w:rsidRPr="002956CB" w:rsidRDefault="00D34883" w:rsidP="00D34883">
            <w:pPr>
              <w:jc w:val="center"/>
              <w:rPr>
                <w:b/>
                <w:noProof/>
                <w:sz w:val="22"/>
                <w:szCs w:val="22"/>
                <w:lang w:val="sr-Cyrl-CS"/>
              </w:rPr>
            </w:pPr>
            <w:r>
              <w:rPr>
                <w:b/>
                <w:noProof/>
                <w:sz w:val="22"/>
                <w:szCs w:val="22"/>
                <w:lang w:val="sr-Cyrl-CS"/>
              </w:rPr>
              <w:t>Јед. мере</w:t>
            </w:r>
          </w:p>
        </w:tc>
        <w:tc>
          <w:tcPr>
            <w:tcW w:w="382" w:type="pct"/>
            <w:shd w:val="clear" w:color="auto" w:fill="EEECE1"/>
            <w:vAlign w:val="center"/>
          </w:tcPr>
          <w:p w14:paraId="1E059761" w14:textId="3A680556" w:rsidR="00D34883" w:rsidRPr="002956CB" w:rsidRDefault="00D34883" w:rsidP="00D34883">
            <w:pPr>
              <w:jc w:val="center"/>
              <w:rPr>
                <w:b/>
                <w:noProof/>
                <w:sz w:val="22"/>
                <w:szCs w:val="22"/>
                <w:lang w:val="sr-Cyrl-CS"/>
              </w:rPr>
            </w:pPr>
            <w:r>
              <w:rPr>
                <w:b/>
                <w:noProof/>
                <w:sz w:val="22"/>
                <w:szCs w:val="22"/>
                <w:lang w:val="sr-Cyrl-CS"/>
              </w:rPr>
              <w:t>Кол.</w:t>
            </w:r>
          </w:p>
        </w:tc>
      </w:tr>
      <w:tr w:rsidR="00D34883" w:rsidRPr="002956CB" w14:paraId="65E08462" w14:textId="578D250D" w:rsidTr="00D34883">
        <w:tc>
          <w:tcPr>
            <w:tcW w:w="287" w:type="pct"/>
            <w:vAlign w:val="center"/>
          </w:tcPr>
          <w:p w14:paraId="79DC122B" w14:textId="77777777" w:rsidR="00D34883" w:rsidRPr="002956CB" w:rsidRDefault="00D34883" w:rsidP="003D6912">
            <w:pPr>
              <w:numPr>
                <w:ilvl w:val="0"/>
                <w:numId w:val="36"/>
              </w:numPr>
              <w:spacing w:after="160" w:line="259" w:lineRule="auto"/>
              <w:contextualSpacing/>
              <w:rPr>
                <w:sz w:val="22"/>
                <w:szCs w:val="22"/>
                <w:lang w:val="sr-Cyrl-CS"/>
              </w:rPr>
            </w:pPr>
          </w:p>
        </w:tc>
        <w:tc>
          <w:tcPr>
            <w:tcW w:w="3751" w:type="pct"/>
          </w:tcPr>
          <w:p w14:paraId="0AB1E666" w14:textId="77777777" w:rsidR="00D34883" w:rsidRPr="002956CB" w:rsidRDefault="00D34883" w:rsidP="00D34883">
            <w:pPr>
              <w:rPr>
                <w:noProof/>
                <w:sz w:val="22"/>
                <w:szCs w:val="22"/>
                <w:lang w:val="sr-Cyrl-CS"/>
              </w:rPr>
            </w:pPr>
            <w:r w:rsidRPr="002956CB">
              <w:rPr>
                <w:noProof/>
                <w:sz w:val="22"/>
                <w:szCs w:val="22"/>
                <w:lang w:val="sr-Cyrl-CS"/>
              </w:rPr>
              <w:t>замена плочица предњих</w:t>
            </w:r>
          </w:p>
        </w:tc>
        <w:tc>
          <w:tcPr>
            <w:tcW w:w="580" w:type="pct"/>
            <w:vAlign w:val="center"/>
          </w:tcPr>
          <w:p w14:paraId="140EA659" w14:textId="19DBE568" w:rsidR="00D34883" w:rsidRPr="002956CB" w:rsidRDefault="00D34883" w:rsidP="00D34883">
            <w:pPr>
              <w:jc w:val="center"/>
              <w:rPr>
                <w:noProof/>
                <w:sz w:val="22"/>
                <w:szCs w:val="22"/>
                <w:lang w:val="sr-Cyrl-CS"/>
              </w:rPr>
            </w:pPr>
            <w:r w:rsidRPr="00CA1ED3">
              <w:rPr>
                <w:noProof/>
                <w:sz w:val="22"/>
                <w:szCs w:val="22"/>
                <w:lang w:val="sr-Cyrl-RS"/>
              </w:rPr>
              <w:t>услуга</w:t>
            </w:r>
          </w:p>
        </w:tc>
        <w:tc>
          <w:tcPr>
            <w:tcW w:w="382" w:type="pct"/>
            <w:vAlign w:val="center"/>
          </w:tcPr>
          <w:p w14:paraId="5CD35084" w14:textId="6E9D3EB8" w:rsidR="00D34883" w:rsidRPr="002956CB" w:rsidRDefault="00D34883" w:rsidP="00D34883">
            <w:pPr>
              <w:jc w:val="center"/>
              <w:rPr>
                <w:noProof/>
                <w:sz w:val="22"/>
                <w:szCs w:val="22"/>
                <w:lang w:val="sr-Cyrl-CS"/>
              </w:rPr>
            </w:pPr>
            <w:r>
              <w:rPr>
                <w:sz w:val="20"/>
                <w:szCs w:val="20"/>
              </w:rPr>
              <w:t>5</w:t>
            </w:r>
          </w:p>
        </w:tc>
      </w:tr>
      <w:tr w:rsidR="00D34883" w:rsidRPr="002956CB" w14:paraId="3F707FB4" w14:textId="31C4CE44" w:rsidTr="00D34883">
        <w:tc>
          <w:tcPr>
            <w:tcW w:w="287" w:type="pct"/>
            <w:vAlign w:val="center"/>
          </w:tcPr>
          <w:p w14:paraId="71439FAE" w14:textId="77777777" w:rsidR="00D34883" w:rsidRPr="002956CB" w:rsidRDefault="00D34883" w:rsidP="003D6912">
            <w:pPr>
              <w:numPr>
                <w:ilvl w:val="0"/>
                <w:numId w:val="36"/>
              </w:numPr>
              <w:spacing w:after="160" w:line="259" w:lineRule="auto"/>
              <w:contextualSpacing/>
              <w:rPr>
                <w:sz w:val="22"/>
                <w:szCs w:val="22"/>
                <w:lang w:val="sr-Cyrl-CS"/>
              </w:rPr>
            </w:pPr>
          </w:p>
        </w:tc>
        <w:tc>
          <w:tcPr>
            <w:tcW w:w="3751" w:type="pct"/>
          </w:tcPr>
          <w:p w14:paraId="4A51CE9F" w14:textId="77777777" w:rsidR="00D34883" w:rsidRPr="002956CB" w:rsidRDefault="00D34883" w:rsidP="00D34883">
            <w:pPr>
              <w:rPr>
                <w:noProof/>
                <w:sz w:val="22"/>
                <w:szCs w:val="22"/>
                <w:lang w:val="sr-Cyrl-CS"/>
              </w:rPr>
            </w:pPr>
            <w:r w:rsidRPr="002956CB">
              <w:rPr>
                <w:noProof/>
                <w:sz w:val="22"/>
                <w:szCs w:val="22"/>
                <w:lang w:val="sr-Cyrl-CS"/>
              </w:rPr>
              <w:t xml:space="preserve">замена плочица/пакнова задњих </w:t>
            </w:r>
          </w:p>
        </w:tc>
        <w:tc>
          <w:tcPr>
            <w:tcW w:w="580" w:type="pct"/>
            <w:vAlign w:val="center"/>
          </w:tcPr>
          <w:p w14:paraId="398CE2D0" w14:textId="23FC7FE1" w:rsidR="00D34883" w:rsidRPr="002956CB" w:rsidRDefault="00D34883" w:rsidP="00D34883">
            <w:pPr>
              <w:jc w:val="center"/>
              <w:rPr>
                <w:noProof/>
                <w:sz w:val="22"/>
                <w:szCs w:val="22"/>
                <w:lang w:val="sr-Cyrl-CS"/>
              </w:rPr>
            </w:pPr>
            <w:r w:rsidRPr="00CA1ED3">
              <w:rPr>
                <w:noProof/>
                <w:sz w:val="22"/>
                <w:szCs w:val="22"/>
                <w:lang w:val="sr-Cyrl-RS"/>
              </w:rPr>
              <w:t>услуга</w:t>
            </w:r>
          </w:p>
        </w:tc>
        <w:tc>
          <w:tcPr>
            <w:tcW w:w="382" w:type="pct"/>
            <w:vAlign w:val="center"/>
          </w:tcPr>
          <w:p w14:paraId="6629D946" w14:textId="217C0844" w:rsidR="00D34883" w:rsidRPr="002956CB" w:rsidRDefault="00D34883" w:rsidP="00D34883">
            <w:pPr>
              <w:jc w:val="center"/>
              <w:rPr>
                <w:noProof/>
                <w:sz w:val="22"/>
                <w:szCs w:val="22"/>
                <w:lang w:val="sr-Cyrl-CS"/>
              </w:rPr>
            </w:pPr>
            <w:r>
              <w:rPr>
                <w:sz w:val="20"/>
                <w:szCs w:val="20"/>
              </w:rPr>
              <w:t>5</w:t>
            </w:r>
          </w:p>
        </w:tc>
      </w:tr>
      <w:tr w:rsidR="00D34883" w:rsidRPr="002956CB" w14:paraId="7E9DD310" w14:textId="6E8132B6" w:rsidTr="00D34883">
        <w:tc>
          <w:tcPr>
            <w:tcW w:w="287" w:type="pct"/>
            <w:vAlign w:val="center"/>
          </w:tcPr>
          <w:p w14:paraId="59E00357" w14:textId="77777777" w:rsidR="00D34883" w:rsidRPr="002956CB" w:rsidRDefault="00D34883" w:rsidP="003D6912">
            <w:pPr>
              <w:numPr>
                <w:ilvl w:val="0"/>
                <w:numId w:val="36"/>
              </w:numPr>
              <w:spacing w:after="160" w:line="259" w:lineRule="auto"/>
              <w:contextualSpacing/>
              <w:rPr>
                <w:sz w:val="22"/>
                <w:szCs w:val="22"/>
                <w:lang w:val="sr-Cyrl-CS"/>
              </w:rPr>
            </w:pPr>
          </w:p>
        </w:tc>
        <w:tc>
          <w:tcPr>
            <w:tcW w:w="3751" w:type="pct"/>
          </w:tcPr>
          <w:p w14:paraId="01ED107A" w14:textId="77777777" w:rsidR="00D34883" w:rsidRPr="002956CB" w:rsidRDefault="00D34883" w:rsidP="00D34883">
            <w:pPr>
              <w:rPr>
                <w:noProof/>
                <w:sz w:val="22"/>
                <w:szCs w:val="22"/>
                <w:lang w:val="sr-Cyrl-CS"/>
              </w:rPr>
            </w:pPr>
            <w:r w:rsidRPr="002956CB">
              <w:rPr>
                <w:noProof/>
                <w:sz w:val="22"/>
                <w:szCs w:val="22"/>
                <w:lang w:val="sr-Cyrl-RS"/>
              </w:rPr>
              <w:t>з</w:t>
            </w:r>
            <w:r w:rsidRPr="002956CB">
              <w:rPr>
                <w:noProof/>
                <w:sz w:val="22"/>
                <w:szCs w:val="22"/>
                <w:lang w:val="sr-Cyrl-CS"/>
              </w:rPr>
              <w:t>амена предњих метлица брисача(сет)</w:t>
            </w:r>
          </w:p>
        </w:tc>
        <w:tc>
          <w:tcPr>
            <w:tcW w:w="580" w:type="pct"/>
            <w:vAlign w:val="center"/>
          </w:tcPr>
          <w:p w14:paraId="53A8A014" w14:textId="28C29DF3" w:rsidR="00D34883" w:rsidRPr="002956CB" w:rsidRDefault="00D34883" w:rsidP="00D34883">
            <w:pPr>
              <w:jc w:val="center"/>
              <w:rPr>
                <w:noProof/>
                <w:sz w:val="22"/>
                <w:szCs w:val="22"/>
                <w:lang w:val="sr-Cyrl-RS"/>
              </w:rPr>
            </w:pPr>
            <w:r w:rsidRPr="00CA1ED3">
              <w:rPr>
                <w:noProof/>
                <w:sz w:val="22"/>
                <w:szCs w:val="22"/>
                <w:lang w:val="sr-Cyrl-RS"/>
              </w:rPr>
              <w:t>услуга</w:t>
            </w:r>
          </w:p>
        </w:tc>
        <w:tc>
          <w:tcPr>
            <w:tcW w:w="382" w:type="pct"/>
            <w:vAlign w:val="center"/>
          </w:tcPr>
          <w:p w14:paraId="6D83599D" w14:textId="2E55D014" w:rsidR="00D34883" w:rsidRPr="002956CB" w:rsidRDefault="00D34883" w:rsidP="00D34883">
            <w:pPr>
              <w:jc w:val="center"/>
              <w:rPr>
                <w:noProof/>
                <w:sz w:val="22"/>
                <w:szCs w:val="22"/>
                <w:lang w:val="sr-Cyrl-RS"/>
              </w:rPr>
            </w:pPr>
            <w:r>
              <w:rPr>
                <w:sz w:val="20"/>
                <w:szCs w:val="20"/>
              </w:rPr>
              <w:t>5</w:t>
            </w:r>
          </w:p>
        </w:tc>
      </w:tr>
      <w:tr w:rsidR="00D34883" w:rsidRPr="002956CB" w14:paraId="62FA728C" w14:textId="6311D2A5" w:rsidTr="00D34883">
        <w:tc>
          <w:tcPr>
            <w:tcW w:w="287" w:type="pct"/>
            <w:vAlign w:val="center"/>
          </w:tcPr>
          <w:p w14:paraId="07B6F63E" w14:textId="77777777" w:rsidR="00D34883" w:rsidRPr="002956CB" w:rsidRDefault="00D34883" w:rsidP="003D6912">
            <w:pPr>
              <w:numPr>
                <w:ilvl w:val="0"/>
                <w:numId w:val="36"/>
              </w:numPr>
              <w:spacing w:after="160" w:line="259" w:lineRule="auto"/>
              <w:contextualSpacing/>
              <w:rPr>
                <w:sz w:val="22"/>
                <w:szCs w:val="22"/>
                <w:lang w:val="sr-Cyrl-CS"/>
              </w:rPr>
            </w:pPr>
          </w:p>
        </w:tc>
        <w:tc>
          <w:tcPr>
            <w:tcW w:w="3751" w:type="pct"/>
          </w:tcPr>
          <w:p w14:paraId="11116272" w14:textId="77777777" w:rsidR="00D34883" w:rsidRPr="002956CB" w:rsidRDefault="00D34883" w:rsidP="00D34883">
            <w:pPr>
              <w:rPr>
                <w:noProof/>
                <w:sz w:val="22"/>
                <w:szCs w:val="22"/>
                <w:lang w:val="sr-Cyrl-CS"/>
              </w:rPr>
            </w:pPr>
            <w:r w:rsidRPr="002956CB">
              <w:rPr>
                <w:noProof/>
                <w:sz w:val="22"/>
                <w:szCs w:val="22"/>
                <w:lang w:val="sr-Cyrl-CS"/>
              </w:rPr>
              <w:t>замена дискова предњих</w:t>
            </w:r>
          </w:p>
        </w:tc>
        <w:tc>
          <w:tcPr>
            <w:tcW w:w="580" w:type="pct"/>
            <w:vAlign w:val="center"/>
          </w:tcPr>
          <w:p w14:paraId="5B59E6C4" w14:textId="4D324A7E" w:rsidR="00D34883" w:rsidRPr="002956CB" w:rsidRDefault="00D34883" w:rsidP="00D34883">
            <w:pPr>
              <w:jc w:val="center"/>
              <w:rPr>
                <w:noProof/>
                <w:sz w:val="22"/>
                <w:szCs w:val="22"/>
                <w:lang w:val="sr-Cyrl-CS"/>
              </w:rPr>
            </w:pPr>
            <w:r w:rsidRPr="00CA1ED3">
              <w:rPr>
                <w:noProof/>
                <w:sz w:val="22"/>
                <w:szCs w:val="22"/>
                <w:lang w:val="sr-Cyrl-RS"/>
              </w:rPr>
              <w:t>услуга</w:t>
            </w:r>
          </w:p>
        </w:tc>
        <w:tc>
          <w:tcPr>
            <w:tcW w:w="382" w:type="pct"/>
            <w:vAlign w:val="center"/>
          </w:tcPr>
          <w:p w14:paraId="3DCAF276" w14:textId="2D1C4BA9" w:rsidR="00D34883" w:rsidRPr="002956CB" w:rsidRDefault="00D34883" w:rsidP="00D34883">
            <w:pPr>
              <w:jc w:val="center"/>
              <w:rPr>
                <w:noProof/>
                <w:sz w:val="22"/>
                <w:szCs w:val="22"/>
                <w:lang w:val="sr-Cyrl-CS"/>
              </w:rPr>
            </w:pPr>
            <w:r>
              <w:rPr>
                <w:sz w:val="20"/>
                <w:szCs w:val="20"/>
              </w:rPr>
              <w:t>5</w:t>
            </w:r>
          </w:p>
        </w:tc>
      </w:tr>
      <w:tr w:rsidR="00D34883" w:rsidRPr="002956CB" w14:paraId="458CC46E" w14:textId="2DC46FA3" w:rsidTr="00D34883">
        <w:tc>
          <w:tcPr>
            <w:tcW w:w="287" w:type="pct"/>
            <w:vAlign w:val="center"/>
          </w:tcPr>
          <w:p w14:paraId="3D095B79" w14:textId="77777777" w:rsidR="00D34883" w:rsidRPr="002956CB" w:rsidRDefault="00D34883" w:rsidP="003D6912">
            <w:pPr>
              <w:numPr>
                <w:ilvl w:val="0"/>
                <w:numId w:val="36"/>
              </w:numPr>
              <w:spacing w:after="160" w:line="259" w:lineRule="auto"/>
              <w:contextualSpacing/>
              <w:rPr>
                <w:sz w:val="22"/>
                <w:szCs w:val="22"/>
                <w:lang w:val="sr-Cyrl-CS"/>
              </w:rPr>
            </w:pPr>
          </w:p>
        </w:tc>
        <w:tc>
          <w:tcPr>
            <w:tcW w:w="3751" w:type="pct"/>
          </w:tcPr>
          <w:p w14:paraId="2B06F90A" w14:textId="77777777" w:rsidR="00D34883" w:rsidRPr="002956CB" w:rsidRDefault="00D34883" w:rsidP="00D34883">
            <w:pPr>
              <w:rPr>
                <w:noProof/>
                <w:sz w:val="22"/>
                <w:szCs w:val="22"/>
                <w:lang w:val="sr-Cyrl-CS"/>
              </w:rPr>
            </w:pPr>
            <w:r w:rsidRPr="002956CB">
              <w:rPr>
                <w:noProof/>
                <w:sz w:val="22"/>
                <w:szCs w:val="22"/>
                <w:lang w:val="sr-Cyrl-CS"/>
              </w:rPr>
              <w:t>замена амортизера предњих</w:t>
            </w:r>
          </w:p>
        </w:tc>
        <w:tc>
          <w:tcPr>
            <w:tcW w:w="580" w:type="pct"/>
            <w:vAlign w:val="center"/>
          </w:tcPr>
          <w:p w14:paraId="742715A9" w14:textId="1D60AE19" w:rsidR="00D34883" w:rsidRPr="002956CB" w:rsidRDefault="00D34883" w:rsidP="00D34883">
            <w:pPr>
              <w:jc w:val="center"/>
              <w:rPr>
                <w:noProof/>
                <w:sz w:val="22"/>
                <w:szCs w:val="22"/>
                <w:lang w:val="sr-Cyrl-CS"/>
              </w:rPr>
            </w:pPr>
            <w:r w:rsidRPr="00CA1ED3">
              <w:rPr>
                <w:noProof/>
                <w:sz w:val="22"/>
                <w:szCs w:val="22"/>
                <w:lang w:val="sr-Cyrl-RS"/>
              </w:rPr>
              <w:t>услуга</w:t>
            </w:r>
          </w:p>
        </w:tc>
        <w:tc>
          <w:tcPr>
            <w:tcW w:w="382" w:type="pct"/>
            <w:vAlign w:val="center"/>
          </w:tcPr>
          <w:p w14:paraId="63FB80BA" w14:textId="318F554F" w:rsidR="00D34883" w:rsidRPr="002956CB" w:rsidRDefault="00D34883" w:rsidP="00D34883">
            <w:pPr>
              <w:jc w:val="center"/>
              <w:rPr>
                <w:noProof/>
                <w:sz w:val="22"/>
                <w:szCs w:val="22"/>
                <w:lang w:val="sr-Cyrl-CS"/>
              </w:rPr>
            </w:pPr>
            <w:r>
              <w:rPr>
                <w:sz w:val="20"/>
                <w:szCs w:val="20"/>
              </w:rPr>
              <w:t>1</w:t>
            </w:r>
          </w:p>
        </w:tc>
      </w:tr>
      <w:tr w:rsidR="00D34883" w:rsidRPr="002956CB" w14:paraId="5304D0CB" w14:textId="42864878" w:rsidTr="00D34883">
        <w:tc>
          <w:tcPr>
            <w:tcW w:w="287" w:type="pct"/>
            <w:vAlign w:val="center"/>
          </w:tcPr>
          <w:p w14:paraId="44589AF5" w14:textId="77777777" w:rsidR="00D34883" w:rsidRPr="002956CB" w:rsidRDefault="00D34883" w:rsidP="003D6912">
            <w:pPr>
              <w:numPr>
                <w:ilvl w:val="0"/>
                <w:numId w:val="36"/>
              </w:numPr>
              <w:spacing w:after="160" w:line="259" w:lineRule="auto"/>
              <w:contextualSpacing/>
              <w:rPr>
                <w:sz w:val="22"/>
                <w:szCs w:val="22"/>
                <w:lang w:val="sr-Cyrl-CS"/>
              </w:rPr>
            </w:pPr>
          </w:p>
        </w:tc>
        <w:tc>
          <w:tcPr>
            <w:tcW w:w="3751" w:type="pct"/>
            <w:vAlign w:val="center"/>
          </w:tcPr>
          <w:p w14:paraId="163D9188" w14:textId="77777777" w:rsidR="00D34883" w:rsidRPr="002956CB" w:rsidRDefault="00D34883" w:rsidP="00D34883">
            <w:pPr>
              <w:rPr>
                <w:noProof/>
                <w:sz w:val="22"/>
                <w:szCs w:val="22"/>
                <w:lang w:val="sr-Cyrl-CS"/>
              </w:rPr>
            </w:pPr>
            <w:r w:rsidRPr="002956CB">
              <w:rPr>
                <w:noProof/>
                <w:sz w:val="22"/>
                <w:szCs w:val="22"/>
                <w:lang w:val="sr-Cyrl-CS"/>
              </w:rPr>
              <w:t>замена спона предњих</w:t>
            </w:r>
          </w:p>
        </w:tc>
        <w:tc>
          <w:tcPr>
            <w:tcW w:w="580" w:type="pct"/>
            <w:vAlign w:val="center"/>
          </w:tcPr>
          <w:p w14:paraId="5E4DBD73" w14:textId="2103C542" w:rsidR="00D34883" w:rsidRPr="002956CB" w:rsidRDefault="00D34883" w:rsidP="00D34883">
            <w:pPr>
              <w:jc w:val="center"/>
              <w:rPr>
                <w:noProof/>
                <w:sz w:val="22"/>
                <w:szCs w:val="22"/>
                <w:lang w:val="sr-Cyrl-CS"/>
              </w:rPr>
            </w:pPr>
            <w:r w:rsidRPr="00CA1ED3">
              <w:rPr>
                <w:noProof/>
                <w:sz w:val="22"/>
                <w:szCs w:val="22"/>
                <w:lang w:val="sr-Cyrl-RS"/>
              </w:rPr>
              <w:t>услуга</w:t>
            </w:r>
          </w:p>
        </w:tc>
        <w:tc>
          <w:tcPr>
            <w:tcW w:w="382" w:type="pct"/>
            <w:vAlign w:val="center"/>
          </w:tcPr>
          <w:p w14:paraId="349708D3" w14:textId="62C8730A" w:rsidR="00D34883" w:rsidRPr="002956CB" w:rsidRDefault="00D34883" w:rsidP="00D34883">
            <w:pPr>
              <w:jc w:val="center"/>
              <w:rPr>
                <w:noProof/>
                <w:sz w:val="22"/>
                <w:szCs w:val="22"/>
                <w:lang w:val="sr-Cyrl-CS"/>
              </w:rPr>
            </w:pPr>
            <w:r>
              <w:rPr>
                <w:sz w:val="20"/>
                <w:szCs w:val="20"/>
              </w:rPr>
              <w:t>2</w:t>
            </w:r>
          </w:p>
        </w:tc>
      </w:tr>
      <w:tr w:rsidR="00D34883" w:rsidRPr="002956CB" w14:paraId="2255ED5E" w14:textId="213A4957" w:rsidTr="00D34883">
        <w:tc>
          <w:tcPr>
            <w:tcW w:w="287" w:type="pct"/>
            <w:vAlign w:val="center"/>
          </w:tcPr>
          <w:p w14:paraId="7ACAD309" w14:textId="77777777" w:rsidR="00D34883" w:rsidRPr="002956CB" w:rsidRDefault="00D34883" w:rsidP="003D6912">
            <w:pPr>
              <w:numPr>
                <w:ilvl w:val="0"/>
                <w:numId w:val="36"/>
              </w:numPr>
              <w:spacing w:after="160" w:line="259" w:lineRule="auto"/>
              <w:contextualSpacing/>
              <w:rPr>
                <w:sz w:val="22"/>
                <w:szCs w:val="22"/>
                <w:lang w:val="sr-Cyrl-CS"/>
              </w:rPr>
            </w:pPr>
          </w:p>
        </w:tc>
        <w:tc>
          <w:tcPr>
            <w:tcW w:w="3751" w:type="pct"/>
            <w:vAlign w:val="center"/>
          </w:tcPr>
          <w:p w14:paraId="520EF18F" w14:textId="77777777" w:rsidR="00D34883" w:rsidRPr="002956CB" w:rsidRDefault="00D34883" w:rsidP="00D34883">
            <w:pPr>
              <w:rPr>
                <w:noProof/>
                <w:sz w:val="22"/>
                <w:szCs w:val="22"/>
                <w:lang w:val="sr-Cyrl-CS"/>
              </w:rPr>
            </w:pPr>
            <w:r w:rsidRPr="002956CB">
              <w:rPr>
                <w:noProof/>
                <w:sz w:val="22"/>
                <w:szCs w:val="22"/>
                <w:lang w:val="sr-Cyrl-RS"/>
              </w:rPr>
              <w:t>з</w:t>
            </w:r>
            <w:r w:rsidRPr="002956CB">
              <w:rPr>
                <w:noProof/>
                <w:sz w:val="22"/>
                <w:szCs w:val="22"/>
                <w:lang w:val="sr-Cyrl-CS"/>
              </w:rPr>
              <w:t>амена задње метлице брисача</w:t>
            </w:r>
          </w:p>
        </w:tc>
        <w:tc>
          <w:tcPr>
            <w:tcW w:w="580" w:type="pct"/>
            <w:vAlign w:val="center"/>
          </w:tcPr>
          <w:p w14:paraId="63C1AB85" w14:textId="28B33617" w:rsidR="00D34883" w:rsidRPr="002956CB" w:rsidRDefault="00D34883" w:rsidP="00D34883">
            <w:pPr>
              <w:jc w:val="center"/>
              <w:rPr>
                <w:noProof/>
                <w:sz w:val="22"/>
                <w:szCs w:val="22"/>
                <w:lang w:val="sr-Cyrl-RS"/>
              </w:rPr>
            </w:pPr>
            <w:r w:rsidRPr="00CA1ED3">
              <w:rPr>
                <w:noProof/>
                <w:sz w:val="22"/>
                <w:szCs w:val="22"/>
                <w:lang w:val="sr-Cyrl-RS"/>
              </w:rPr>
              <w:t>услуга</w:t>
            </w:r>
          </w:p>
        </w:tc>
        <w:tc>
          <w:tcPr>
            <w:tcW w:w="382" w:type="pct"/>
            <w:vAlign w:val="center"/>
          </w:tcPr>
          <w:p w14:paraId="541C5B68" w14:textId="3EF24171" w:rsidR="00D34883" w:rsidRPr="002956CB" w:rsidRDefault="00D34883" w:rsidP="00D34883">
            <w:pPr>
              <w:jc w:val="center"/>
              <w:rPr>
                <w:noProof/>
                <w:sz w:val="22"/>
                <w:szCs w:val="22"/>
                <w:lang w:val="sr-Cyrl-RS"/>
              </w:rPr>
            </w:pPr>
            <w:r>
              <w:rPr>
                <w:sz w:val="20"/>
                <w:szCs w:val="20"/>
              </w:rPr>
              <w:t>5</w:t>
            </w:r>
          </w:p>
        </w:tc>
      </w:tr>
      <w:tr w:rsidR="00D34883" w:rsidRPr="002956CB" w14:paraId="245CF60E" w14:textId="5EEB8596" w:rsidTr="00D34883">
        <w:tc>
          <w:tcPr>
            <w:tcW w:w="287" w:type="pct"/>
            <w:vAlign w:val="center"/>
          </w:tcPr>
          <w:p w14:paraId="557FF0A3" w14:textId="77777777" w:rsidR="00D34883" w:rsidRPr="002956CB" w:rsidRDefault="00D34883" w:rsidP="003D6912">
            <w:pPr>
              <w:numPr>
                <w:ilvl w:val="0"/>
                <w:numId w:val="36"/>
              </w:numPr>
              <w:spacing w:after="160" w:line="259" w:lineRule="auto"/>
              <w:contextualSpacing/>
              <w:rPr>
                <w:sz w:val="22"/>
                <w:szCs w:val="22"/>
                <w:lang w:val="sr-Cyrl-CS"/>
              </w:rPr>
            </w:pPr>
          </w:p>
        </w:tc>
        <w:tc>
          <w:tcPr>
            <w:tcW w:w="3751" w:type="pct"/>
            <w:vAlign w:val="center"/>
          </w:tcPr>
          <w:p w14:paraId="283F6D9D" w14:textId="77777777" w:rsidR="00D34883" w:rsidRPr="002956CB" w:rsidRDefault="00D34883" w:rsidP="00D34883">
            <w:pPr>
              <w:rPr>
                <w:noProof/>
                <w:sz w:val="22"/>
                <w:szCs w:val="22"/>
                <w:lang w:val="sr-Cyrl-CS"/>
              </w:rPr>
            </w:pPr>
            <w:r w:rsidRPr="002956CB">
              <w:rPr>
                <w:noProof/>
                <w:sz w:val="22"/>
                <w:szCs w:val="22"/>
                <w:lang w:val="sr-Cyrl-CS"/>
              </w:rPr>
              <w:t>замена дискова задњих</w:t>
            </w:r>
          </w:p>
        </w:tc>
        <w:tc>
          <w:tcPr>
            <w:tcW w:w="580" w:type="pct"/>
            <w:vAlign w:val="center"/>
          </w:tcPr>
          <w:p w14:paraId="380ACEEB" w14:textId="7E2EE446" w:rsidR="00D34883" w:rsidRPr="002956CB" w:rsidRDefault="00D34883" w:rsidP="00D34883">
            <w:pPr>
              <w:jc w:val="center"/>
              <w:rPr>
                <w:noProof/>
                <w:sz w:val="22"/>
                <w:szCs w:val="22"/>
                <w:lang w:val="sr-Cyrl-CS"/>
              </w:rPr>
            </w:pPr>
            <w:r w:rsidRPr="00CA1ED3">
              <w:rPr>
                <w:noProof/>
                <w:sz w:val="22"/>
                <w:szCs w:val="22"/>
                <w:lang w:val="sr-Cyrl-RS"/>
              </w:rPr>
              <w:t>услуга</w:t>
            </w:r>
          </w:p>
        </w:tc>
        <w:tc>
          <w:tcPr>
            <w:tcW w:w="382" w:type="pct"/>
            <w:vAlign w:val="center"/>
          </w:tcPr>
          <w:p w14:paraId="0C70BF69" w14:textId="6EC55AB9" w:rsidR="00D34883" w:rsidRPr="002956CB" w:rsidRDefault="00D34883" w:rsidP="00D34883">
            <w:pPr>
              <w:jc w:val="center"/>
              <w:rPr>
                <w:noProof/>
                <w:sz w:val="22"/>
                <w:szCs w:val="22"/>
                <w:lang w:val="sr-Cyrl-CS"/>
              </w:rPr>
            </w:pPr>
            <w:r>
              <w:rPr>
                <w:sz w:val="20"/>
                <w:szCs w:val="20"/>
                <w:lang w:val="sr-Cyrl-RS"/>
              </w:rPr>
              <w:t>5</w:t>
            </w:r>
          </w:p>
        </w:tc>
      </w:tr>
      <w:tr w:rsidR="00D34883" w:rsidRPr="002956CB" w14:paraId="7AA122A1" w14:textId="5C6BD28B" w:rsidTr="00D34883">
        <w:tc>
          <w:tcPr>
            <w:tcW w:w="287" w:type="pct"/>
            <w:vAlign w:val="center"/>
          </w:tcPr>
          <w:p w14:paraId="1D583EA5" w14:textId="77777777" w:rsidR="00D34883" w:rsidRPr="002956CB" w:rsidRDefault="00D34883" w:rsidP="003D6912">
            <w:pPr>
              <w:numPr>
                <w:ilvl w:val="0"/>
                <w:numId w:val="36"/>
              </w:numPr>
              <w:spacing w:after="160" w:line="259" w:lineRule="auto"/>
              <w:contextualSpacing/>
              <w:rPr>
                <w:sz w:val="22"/>
                <w:szCs w:val="22"/>
                <w:lang w:val="sr-Cyrl-CS"/>
              </w:rPr>
            </w:pPr>
          </w:p>
        </w:tc>
        <w:tc>
          <w:tcPr>
            <w:tcW w:w="3751" w:type="pct"/>
            <w:vAlign w:val="center"/>
          </w:tcPr>
          <w:p w14:paraId="5D680553" w14:textId="77777777" w:rsidR="00D34883" w:rsidRPr="002956CB" w:rsidRDefault="00D34883" w:rsidP="00D34883">
            <w:pPr>
              <w:rPr>
                <w:noProof/>
                <w:sz w:val="22"/>
                <w:szCs w:val="22"/>
                <w:lang w:val="sr-Cyrl-CS"/>
              </w:rPr>
            </w:pPr>
            <w:r w:rsidRPr="002956CB">
              <w:rPr>
                <w:noProof/>
                <w:sz w:val="22"/>
                <w:szCs w:val="22"/>
                <w:lang w:val="sr-Cyrl-CS"/>
              </w:rPr>
              <w:t xml:space="preserve">замена антифриза </w:t>
            </w:r>
            <w:r w:rsidRPr="002956CB">
              <w:rPr>
                <w:i/>
                <w:noProof/>
                <w:sz w:val="22"/>
                <w:szCs w:val="22"/>
                <w:lang w:val="sr-Cyrl-CS"/>
              </w:rPr>
              <w:t>(оквирно 3</w:t>
            </w:r>
            <w:r w:rsidRPr="002956CB">
              <w:rPr>
                <w:i/>
                <w:noProof/>
                <w:sz w:val="22"/>
                <w:szCs w:val="22"/>
                <w:lang w:val="sr-Latn-RS"/>
              </w:rPr>
              <w:t>l</w:t>
            </w:r>
            <w:r w:rsidRPr="002956CB">
              <w:rPr>
                <w:i/>
                <w:noProof/>
                <w:sz w:val="22"/>
                <w:szCs w:val="22"/>
                <w:lang w:val="sr-Cyrl-CS"/>
              </w:rPr>
              <w:t>)</w:t>
            </w:r>
          </w:p>
        </w:tc>
        <w:tc>
          <w:tcPr>
            <w:tcW w:w="580" w:type="pct"/>
            <w:vAlign w:val="center"/>
          </w:tcPr>
          <w:p w14:paraId="4963C2A5" w14:textId="67F83C0D" w:rsidR="00D34883" w:rsidRPr="002956CB" w:rsidRDefault="00D34883" w:rsidP="00D34883">
            <w:pPr>
              <w:jc w:val="center"/>
              <w:rPr>
                <w:noProof/>
                <w:sz w:val="22"/>
                <w:szCs w:val="22"/>
                <w:lang w:val="sr-Cyrl-CS"/>
              </w:rPr>
            </w:pPr>
            <w:r w:rsidRPr="00CA1ED3">
              <w:rPr>
                <w:noProof/>
                <w:sz w:val="22"/>
                <w:szCs w:val="22"/>
                <w:lang w:val="sr-Cyrl-RS"/>
              </w:rPr>
              <w:t>услуга</w:t>
            </w:r>
          </w:p>
        </w:tc>
        <w:tc>
          <w:tcPr>
            <w:tcW w:w="382" w:type="pct"/>
            <w:vAlign w:val="center"/>
          </w:tcPr>
          <w:p w14:paraId="2F790F90" w14:textId="243660C6" w:rsidR="00D34883" w:rsidRPr="002956CB" w:rsidRDefault="00D34883" w:rsidP="00D34883">
            <w:pPr>
              <w:jc w:val="center"/>
              <w:rPr>
                <w:noProof/>
                <w:sz w:val="22"/>
                <w:szCs w:val="22"/>
                <w:lang w:val="sr-Cyrl-CS"/>
              </w:rPr>
            </w:pPr>
            <w:r>
              <w:rPr>
                <w:sz w:val="20"/>
                <w:szCs w:val="20"/>
                <w:lang w:val="sr-Cyrl-RS"/>
              </w:rPr>
              <w:t>5</w:t>
            </w:r>
          </w:p>
        </w:tc>
      </w:tr>
      <w:tr w:rsidR="00D34883" w:rsidRPr="002956CB" w14:paraId="102B273F" w14:textId="5256E4D2" w:rsidTr="00D34883">
        <w:tc>
          <w:tcPr>
            <w:tcW w:w="287" w:type="pct"/>
            <w:vAlign w:val="center"/>
          </w:tcPr>
          <w:p w14:paraId="12BA86C2" w14:textId="77777777" w:rsidR="00D34883" w:rsidRPr="002956CB" w:rsidRDefault="00D34883" w:rsidP="003D6912">
            <w:pPr>
              <w:numPr>
                <w:ilvl w:val="0"/>
                <w:numId w:val="36"/>
              </w:numPr>
              <w:spacing w:after="160" w:line="259" w:lineRule="auto"/>
              <w:contextualSpacing/>
              <w:rPr>
                <w:sz w:val="22"/>
                <w:szCs w:val="22"/>
                <w:lang w:val="sr-Cyrl-CS"/>
              </w:rPr>
            </w:pPr>
          </w:p>
        </w:tc>
        <w:tc>
          <w:tcPr>
            <w:tcW w:w="3751" w:type="pct"/>
            <w:vAlign w:val="center"/>
          </w:tcPr>
          <w:p w14:paraId="18D07527" w14:textId="77777777" w:rsidR="00D34883" w:rsidRPr="002956CB" w:rsidRDefault="00D34883" w:rsidP="00D34883">
            <w:pPr>
              <w:rPr>
                <w:noProof/>
                <w:sz w:val="22"/>
                <w:szCs w:val="22"/>
                <w:lang w:val="sr-Cyrl-CS"/>
              </w:rPr>
            </w:pPr>
            <w:r w:rsidRPr="002956CB">
              <w:rPr>
                <w:noProof/>
                <w:sz w:val="22"/>
                <w:szCs w:val="22"/>
                <w:lang w:val="sr-Cyrl-CS"/>
              </w:rPr>
              <w:t>замена кочионог уља</w:t>
            </w:r>
            <w:r w:rsidRPr="002956CB">
              <w:rPr>
                <w:noProof/>
                <w:sz w:val="22"/>
                <w:szCs w:val="22"/>
                <w:lang w:val="sr-Latn-RS"/>
              </w:rPr>
              <w:t xml:space="preserve"> </w:t>
            </w:r>
            <w:r w:rsidRPr="002956CB">
              <w:rPr>
                <w:i/>
                <w:noProof/>
                <w:sz w:val="22"/>
                <w:szCs w:val="22"/>
                <w:lang w:val="sr-Cyrl-CS"/>
              </w:rPr>
              <w:t>(оквирно 1l)</w:t>
            </w:r>
          </w:p>
        </w:tc>
        <w:tc>
          <w:tcPr>
            <w:tcW w:w="580" w:type="pct"/>
            <w:vAlign w:val="center"/>
          </w:tcPr>
          <w:p w14:paraId="0EAF2927" w14:textId="3924AAD8" w:rsidR="00D34883" w:rsidRPr="002956CB" w:rsidRDefault="00D34883" w:rsidP="00D34883">
            <w:pPr>
              <w:jc w:val="center"/>
              <w:rPr>
                <w:noProof/>
                <w:sz w:val="22"/>
                <w:szCs w:val="22"/>
                <w:lang w:val="sr-Cyrl-CS"/>
              </w:rPr>
            </w:pPr>
            <w:r w:rsidRPr="00CA1ED3">
              <w:rPr>
                <w:noProof/>
                <w:sz w:val="22"/>
                <w:szCs w:val="22"/>
                <w:lang w:val="sr-Cyrl-RS"/>
              </w:rPr>
              <w:t>услуга</w:t>
            </w:r>
          </w:p>
        </w:tc>
        <w:tc>
          <w:tcPr>
            <w:tcW w:w="382" w:type="pct"/>
            <w:vAlign w:val="center"/>
          </w:tcPr>
          <w:p w14:paraId="6A954080" w14:textId="552B3F41" w:rsidR="00D34883" w:rsidRPr="002956CB" w:rsidRDefault="00D34883" w:rsidP="00D34883">
            <w:pPr>
              <w:jc w:val="center"/>
              <w:rPr>
                <w:noProof/>
                <w:sz w:val="22"/>
                <w:szCs w:val="22"/>
                <w:lang w:val="sr-Cyrl-CS"/>
              </w:rPr>
            </w:pPr>
            <w:r>
              <w:rPr>
                <w:sz w:val="20"/>
                <w:szCs w:val="20"/>
                <w:lang w:val="sr-Cyrl-RS"/>
              </w:rPr>
              <w:t>5</w:t>
            </w:r>
          </w:p>
        </w:tc>
      </w:tr>
      <w:tr w:rsidR="00D34883" w:rsidRPr="002956CB" w14:paraId="03B79ACF" w14:textId="7AD86422" w:rsidTr="00D34883">
        <w:tc>
          <w:tcPr>
            <w:tcW w:w="287" w:type="pct"/>
            <w:vAlign w:val="center"/>
          </w:tcPr>
          <w:p w14:paraId="628D59B3" w14:textId="77777777" w:rsidR="00D34883" w:rsidRPr="002956CB" w:rsidRDefault="00D34883" w:rsidP="003D6912">
            <w:pPr>
              <w:numPr>
                <w:ilvl w:val="0"/>
                <w:numId w:val="36"/>
              </w:numPr>
              <w:spacing w:after="160" w:line="259" w:lineRule="auto"/>
              <w:contextualSpacing/>
              <w:rPr>
                <w:sz w:val="22"/>
                <w:szCs w:val="22"/>
                <w:lang w:val="sr-Cyrl-CS"/>
              </w:rPr>
            </w:pPr>
          </w:p>
        </w:tc>
        <w:tc>
          <w:tcPr>
            <w:tcW w:w="3751" w:type="pct"/>
          </w:tcPr>
          <w:p w14:paraId="63B7229C" w14:textId="77777777" w:rsidR="00D34883" w:rsidRPr="002956CB" w:rsidRDefault="00D34883" w:rsidP="00D34883">
            <w:pPr>
              <w:rPr>
                <w:noProof/>
                <w:sz w:val="22"/>
                <w:szCs w:val="22"/>
                <w:lang w:val="sr-Cyrl-CS"/>
              </w:rPr>
            </w:pPr>
            <w:r w:rsidRPr="002956CB">
              <w:rPr>
                <w:noProof/>
                <w:sz w:val="22"/>
                <w:szCs w:val="22"/>
                <w:lang w:val="sr-Cyrl-CS"/>
              </w:rPr>
              <w:t>компјутерска дијагностика</w:t>
            </w:r>
          </w:p>
        </w:tc>
        <w:tc>
          <w:tcPr>
            <w:tcW w:w="580" w:type="pct"/>
            <w:vAlign w:val="center"/>
          </w:tcPr>
          <w:p w14:paraId="204AA762" w14:textId="4EBAFE6E" w:rsidR="00D34883" w:rsidRPr="002956CB" w:rsidRDefault="00D34883" w:rsidP="00D34883">
            <w:pPr>
              <w:jc w:val="center"/>
              <w:rPr>
                <w:noProof/>
                <w:sz w:val="22"/>
                <w:szCs w:val="22"/>
                <w:lang w:val="sr-Cyrl-CS"/>
              </w:rPr>
            </w:pPr>
            <w:r w:rsidRPr="00CA1ED3">
              <w:rPr>
                <w:noProof/>
                <w:sz w:val="22"/>
                <w:szCs w:val="22"/>
                <w:lang w:val="sr-Cyrl-RS"/>
              </w:rPr>
              <w:t>услуга</w:t>
            </w:r>
          </w:p>
        </w:tc>
        <w:tc>
          <w:tcPr>
            <w:tcW w:w="382" w:type="pct"/>
            <w:vAlign w:val="center"/>
          </w:tcPr>
          <w:p w14:paraId="5A86734C" w14:textId="07A910DC" w:rsidR="00D34883" w:rsidRPr="002956CB" w:rsidRDefault="00D34883" w:rsidP="00D34883">
            <w:pPr>
              <w:jc w:val="center"/>
              <w:rPr>
                <w:noProof/>
                <w:sz w:val="22"/>
                <w:szCs w:val="22"/>
                <w:lang w:val="sr-Cyrl-CS"/>
              </w:rPr>
            </w:pPr>
            <w:r>
              <w:rPr>
                <w:sz w:val="20"/>
                <w:szCs w:val="20"/>
              </w:rPr>
              <w:t>5</w:t>
            </w:r>
          </w:p>
        </w:tc>
      </w:tr>
      <w:tr w:rsidR="00D34883" w:rsidRPr="002956CB" w14:paraId="75CCCB30" w14:textId="730209B1" w:rsidTr="00D34883">
        <w:tc>
          <w:tcPr>
            <w:tcW w:w="287" w:type="pct"/>
            <w:vAlign w:val="center"/>
          </w:tcPr>
          <w:p w14:paraId="35BAAC66" w14:textId="77777777" w:rsidR="00D34883" w:rsidRPr="002956CB" w:rsidRDefault="00D34883" w:rsidP="003D6912">
            <w:pPr>
              <w:numPr>
                <w:ilvl w:val="0"/>
                <w:numId w:val="36"/>
              </w:numPr>
              <w:spacing w:after="160" w:line="259" w:lineRule="auto"/>
              <w:contextualSpacing/>
              <w:rPr>
                <w:sz w:val="22"/>
                <w:szCs w:val="22"/>
                <w:lang w:val="sr-Cyrl-CS"/>
              </w:rPr>
            </w:pPr>
          </w:p>
        </w:tc>
        <w:tc>
          <w:tcPr>
            <w:tcW w:w="3751" w:type="pct"/>
          </w:tcPr>
          <w:p w14:paraId="55749D8B" w14:textId="77777777" w:rsidR="00D34883" w:rsidRPr="002956CB" w:rsidRDefault="00D34883" w:rsidP="00D34883">
            <w:pPr>
              <w:rPr>
                <w:noProof/>
                <w:sz w:val="22"/>
                <w:szCs w:val="22"/>
                <w:lang w:val="sr-Cyrl-CS"/>
              </w:rPr>
            </w:pPr>
            <w:r w:rsidRPr="002956CB">
              <w:rPr>
                <w:noProof/>
                <w:sz w:val="22"/>
                <w:szCs w:val="22"/>
                <w:lang w:val="sr-Cyrl-CS"/>
              </w:rPr>
              <w:t>замена сијалице предњег фара</w:t>
            </w:r>
          </w:p>
        </w:tc>
        <w:tc>
          <w:tcPr>
            <w:tcW w:w="580" w:type="pct"/>
            <w:vAlign w:val="center"/>
          </w:tcPr>
          <w:p w14:paraId="1A03B43F" w14:textId="76BF9341" w:rsidR="00D34883" w:rsidRPr="002956CB" w:rsidRDefault="00D34883" w:rsidP="00D34883">
            <w:pPr>
              <w:jc w:val="center"/>
              <w:rPr>
                <w:noProof/>
                <w:sz w:val="22"/>
                <w:szCs w:val="22"/>
                <w:lang w:val="sr-Cyrl-CS"/>
              </w:rPr>
            </w:pPr>
            <w:r w:rsidRPr="00CA1ED3">
              <w:rPr>
                <w:noProof/>
                <w:sz w:val="22"/>
                <w:szCs w:val="22"/>
                <w:lang w:val="sr-Cyrl-RS"/>
              </w:rPr>
              <w:t>услуга</w:t>
            </w:r>
          </w:p>
        </w:tc>
        <w:tc>
          <w:tcPr>
            <w:tcW w:w="382" w:type="pct"/>
            <w:vAlign w:val="center"/>
          </w:tcPr>
          <w:p w14:paraId="303AB866" w14:textId="7BF880F0" w:rsidR="00D34883" w:rsidRPr="002956CB" w:rsidRDefault="00D34883" w:rsidP="00D34883">
            <w:pPr>
              <w:jc w:val="center"/>
              <w:rPr>
                <w:noProof/>
                <w:sz w:val="22"/>
                <w:szCs w:val="22"/>
                <w:lang w:val="sr-Cyrl-CS"/>
              </w:rPr>
            </w:pPr>
            <w:r>
              <w:rPr>
                <w:sz w:val="20"/>
                <w:szCs w:val="20"/>
              </w:rPr>
              <w:t>10</w:t>
            </w:r>
          </w:p>
        </w:tc>
      </w:tr>
      <w:tr w:rsidR="00D34883" w:rsidRPr="002956CB" w14:paraId="204BE5E3" w14:textId="57C0E683" w:rsidTr="00D34883">
        <w:tc>
          <w:tcPr>
            <w:tcW w:w="287" w:type="pct"/>
            <w:vAlign w:val="center"/>
          </w:tcPr>
          <w:p w14:paraId="4C9BEDA4" w14:textId="77777777" w:rsidR="00D34883" w:rsidRPr="002956CB" w:rsidRDefault="00D34883" w:rsidP="003D6912">
            <w:pPr>
              <w:numPr>
                <w:ilvl w:val="0"/>
                <w:numId w:val="36"/>
              </w:numPr>
              <w:spacing w:after="160" w:line="259" w:lineRule="auto"/>
              <w:contextualSpacing/>
              <w:rPr>
                <w:sz w:val="22"/>
                <w:szCs w:val="22"/>
                <w:lang w:val="sr-Cyrl-CS"/>
              </w:rPr>
            </w:pPr>
          </w:p>
        </w:tc>
        <w:tc>
          <w:tcPr>
            <w:tcW w:w="3751" w:type="pct"/>
          </w:tcPr>
          <w:p w14:paraId="14F89A80" w14:textId="77777777" w:rsidR="00D34883" w:rsidRPr="002956CB" w:rsidRDefault="00D34883" w:rsidP="00D34883">
            <w:pPr>
              <w:rPr>
                <w:noProof/>
                <w:sz w:val="22"/>
                <w:szCs w:val="22"/>
                <w:lang w:val="sr-Cyrl-CS"/>
              </w:rPr>
            </w:pPr>
            <w:r w:rsidRPr="002956CB">
              <w:rPr>
                <w:noProof/>
                <w:sz w:val="22"/>
                <w:szCs w:val="22"/>
                <w:lang w:val="sr-Cyrl-CS"/>
              </w:rPr>
              <w:t>замену акумулатора</w:t>
            </w:r>
          </w:p>
        </w:tc>
        <w:tc>
          <w:tcPr>
            <w:tcW w:w="580" w:type="pct"/>
            <w:vAlign w:val="center"/>
          </w:tcPr>
          <w:p w14:paraId="2F9DB138" w14:textId="2E8127E4" w:rsidR="00D34883" w:rsidRPr="002956CB" w:rsidRDefault="00D34883" w:rsidP="00D34883">
            <w:pPr>
              <w:jc w:val="center"/>
              <w:rPr>
                <w:noProof/>
                <w:sz w:val="22"/>
                <w:szCs w:val="22"/>
                <w:lang w:val="sr-Cyrl-CS"/>
              </w:rPr>
            </w:pPr>
            <w:r w:rsidRPr="00CA1ED3">
              <w:rPr>
                <w:noProof/>
                <w:sz w:val="22"/>
                <w:szCs w:val="22"/>
                <w:lang w:val="sr-Cyrl-RS"/>
              </w:rPr>
              <w:t>услуга</w:t>
            </w:r>
          </w:p>
        </w:tc>
        <w:tc>
          <w:tcPr>
            <w:tcW w:w="382" w:type="pct"/>
            <w:vAlign w:val="center"/>
          </w:tcPr>
          <w:p w14:paraId="1E58180B" w14:textId="07778029" w:rsidR="00D34883" w:rsidRPr="002956CB" w:rsidRDefault="00D34883" w:rsidP="00D34883">
            <w:pPr>
              <w:jc w:val="center"/>
              <w:rPr>
                <w:noProof/>
                <w:sz w:val="22"/>
                <w:szCs w:val="22"/>
                <w:lang w:val="sr-Cyrl-CS"/>
              </w:rPr>
            </w:pPr>
            <w:r>
              <w:rPr>
                <w:sz w:val="20"/>
                <w:szCs w:val="20"/>
              </w:rPr>
              <w:t>2</w:t>
            </w:r>
          </w:p>
        </w:tc>
      </w:tr>
      <w:tr w:rsidR="00D34883" w:rsidRPr="002956CB" w14:paraId="38908FF2" w14:textId="349F196A" w:rsidTr="00D34883">
        <w:tc>
          <w:tcPr>
            <w:tcW w:w="287" w:type="pct"/>
            <w:vAlign w:val="center"/>
          </w:tcPr>
          <w:p w14:paraId="1ABEF096" w14:textId="77777777" w:rsidR="00D34883" w:rsidRPr="002956CB" w:rsidRDefault="00D34883" w:rsidP="003D6912">
            <w:pPr>
              <w:numPr>
                <w:ilvl w:val="0"/>
                <w:numId w:val="36"/>
              </w:numPr>
              <w:spacing w:after="160" w:line="259" w:lineRule="auto"/>
              <w:contextualSpacing/>
              <w:rPr>
                <w:sz w:val="22"/>
                <w:szCs w:val="22"/>
                <w:lang w:val="sr-Cyrl-CS"/>
              </w:rPr>
            </w:pPr>
          </w:p>
        </w:tc>
        <w:tc>
          <w:tcPr>
            <w:tcW w:w="3751" w:type="pct"/>
          </w:tcPr>
          <w:p w14:paraId="2A206A08" w14:textId="77777777" w:rsidR="00D34883" w:rsidRPr="002956CB" w:rsidRDefault="00D34883" w:rsidP="00D34883">
            <w:pPr>
              <w:rPr>
                <w:noProof/>
                <w:sz w:val="22"/>
                <w:szCs w:val="22"/>
                <w:lang w:val="sr-Cyrl-CS"/>
              </w:rPr>
            </w:pPr>
            <w:r w:rsidRPr="002956CB">
              <w:rPr>
                <w:noProof/>
                <w:sz w:val="22"/>
                <w:szCs w:val="22"/>
                <w:lang w:val="sr-Cyrl-CS"/>
              </w:rPr>
              <w:t>замену сијалице мигавца</w:t>
            </w:r>
          </w:p>
        </w:tc>
        <w:tc>
          <w:tcPr>
            <w:tcW w:w="580" w:type="pct"/>
            <w:vAlign w:val="center"/>
          </w:tcPr>
          <w:p w14:paraId="733AC13F" w14:textId="2BE4124C" w:rsidR="00D34883" w:rsidRPr="002956CB" w:rsidRDefault="00D34883" w:rsidP="00D34883">
            <w:pPr>
              <w:jc w:val="center"/>
              <w:rPr>
                <w:noProof/>
                <w:sz w:val="22"/>
                <w:szCs w:val="22"/>
                <w:lang w:val="sr-Cyrl-CS"/>
              </w:rPr>
            </w:pPr>
            <w:r w:rsidRPr="00CA1ED3">
              <w:rPr>
                <w:noProof/>
                <w:sz w:val="22"/>
                <w:szCs w:val="22"/>
                <w:lang w:val="sr-Cyrl-RS"/>
              </w:rPr>
              <w:t>услуга</w:t>
            </w:r>
          </w:p>
        </w:tc>
        <w:tc>
          <w:tcPr>
            <w:tcW w:w="382" w:type="pct"/>
            <w:vAlign w:val="center"/>
          </w:tcPr>
          <w:p w14:paraId="569ED2EB" w14:textId="0E7C59DF" w:rsidR="00D34883" w:rsidRPr="002956CB" w:rsidRDefault="00D34883" w:rsidP="00D34883">
            <w:pPr>
              <w:jc w:val="center"/>
              <w:rPr>
                <w:noProof/>
                <w:sz w:val="22"/>
                <w:szCs w:val="22"/>
                <w:lang w:val="sr-Cyrl-CS"/>
              </w:rPr>
            </w:pPr>
            <w:r>
              <w:rPr>
                <w:sz w:val="20"/>
                <w:szCs w:val="20"/>
              </w:rPr>
              <w:t>10</w:t>
            </w:r>
          </w:p>
        </w:tc>
      </w:tr>
      <w:tr w:rsidR="00D34883" w:rsidRPr="002956CB" w14:paraId="30B74093" w14:textId="260E724A" w:rsidTr="00D34883">
        <w:tc>
          <w:tcPr>
            <w:tcW w:w="287" w:type="pct"/>
            <w:vAlign w:val="center"/>
          </w:tcPr>
          <w:p w14:paraId="1CEF04FE" w14:textId="77777777" w:rsidR="00D34883" w:rsidRPr="002956CB" w:rsidRDefault="00D34883" w:rsidP="003D6912">
            <w:pPr>
              <w:numPr>
                <w:ilvl w:val="0"/>
                <w:numId w:val="36"/>
              </w:numPr>
              <w:spacing w:after="160" w:line="259" w:lineRule="auto"/>
              <w:contextualSpacing/>
              <w:rPr>
                <w:sz w:val="22"/>
                <w:szCs w:val="22"/>
                <w:lang w:val="sr-Cyrl-CS"/>
              </w:rPr>
            </w:pPr>
          </w:p>
        </w:tc>
        <w:tc>
          <w:tcPr>
            <w:tcW w:w="3751" w:type="pct"/>
          </w:tcPr>
          <w:p w14:paraId="189F4218" w14:textId="77777777" w:rsidR="00D34883" w:rsidRPr="002956CB" w:rsidRDefault="00D34883" w:rsidP="00D34883">
            <w:pPr>
              <w:rPr>
                <w:noProof/>
                <w:sz w:val="22"/>
                <w:szCs w:val="22"/>
                <w:lang w:val="sr-Cyrl-CS"/>
              </w:rPr>
            </w:pPr>
            <w:r w:rsidRPr="002956CB">
              <w:rPr>
                <w:noProof/>
                <w:sz w:val="22"/>
                <w:szCs w:val="22"/>
                <w:lang w:val="sr-Cyrl-CS"/>
              </w:rPr>
              <w:t>замену сијалице стоп светла</w:t>
            </w:r>
          </w:p>
        </w:tc>
        <w:tc>
          <w:tcPr>
            <w:tcW w:w="580" w:type="pct"/>
            <w:vAlign w:val="center"/>
          </w:tcPr>
          <w:p w14:paraId="206AD0CB" w14:textId="679EB77D" w:rsidR="00D34883" w:rsidRPr="002956CB" w:rsidRDefault="00D34883" w:rsidP="00D34883">
            <w:pPr>
              <w:jc w:val="center"/>
              <w:rPr>
                <w:noProof/>
                <w:sz w:val="22"/>
                <w:szCs w:val="22"/>
                <w:lang w:val="sr-Cyrl-CS"/>
              </w:rPr>
            </w:pPr>
            <w:r w:rsidRPr="00CA1ED3">
              <w:rPr>
                <w:noProof/>
                <w:sz w:val="22"/>
                <w:szCs w:val="22"/>
                <w:lang w:val="sr-Cyrl-RS"/>
              </w:rPr>
              <w:t>услуга</w:t>
            </w:r>
          </w:p>
        </w:tc>
        <w:tc>
          <w:tcPr>
            <w:tcW w:w="382" w:type="pct"/>
            <w:vAlign w:val="center"/>
          </w:tcPr>
          <w:p w14:paraId="13435076" w14:textId="53908399" w:rsidR="00D34883" w:rsidRPr="002956CB" w:rsidRDefault="00D34883" w:rsidP="00D34883">
            <w:pPr>
              <w:jc w:val="center"/>
              <w:rPr>
                <w:noProof/>
                <w:sz w:val="22"/>
                <w:szCs w:val="22"/>
                <w:lang w:val="sr-Cyrl-CS"/>
              </w:rPr>
            </w:pPr>
            <w:r>
              <w:rPr>
                <w:sz w:val="20"/>
                <w:szCs w:val="20"/>
              </w:rPr>
              <w:t>10</w:t>
            </w:r>
          </w:p>
        </w:tc>
      </w:tr>
      <w:tr w:rsidR="00D34883" w:rsidRPr="002956CB" w14:paraId="34732B5F" w14:textId="18726E99" w:rsidTr="00D34883">
        <w:tc>
          <w:tcPr>
            <w:tcW w:w="287" w:type="pct"/>
            <w:vAlign w:val="center"/>
          </w:tcPr>
          <w:p w14:paraId="0135278A" w14:textId="77777777" w:rsidR="00D34883" w:rsidRPr="002956CB" w:rsidRDefault="00D34883" w:rsidP="003D6912">
            <w:pPr>
              <w:numPr>
                <w:ilvl w:val="0"/>
                <w:numId w:val="36"/>
              </w:numPr>
              <w:spacing w:after="160" w:line="259" w:lineRule="auto"/>
              <w:contextualSpacing/>
              <w:rPr>
                <w:sz w:val="22"/>
                <w:szCs w:val="22"/>
                <w:lang w:val="sr-Cyrl-CS"/>
              </w:rPr>
            </w:pPr>
          </w:p>
        </w:tc>
        <w:tc>
          <w:tcPr>
            <w:tcW w:w="3751" w:type="pct"/>
          </w:tcPr>
          <w:p w14:paraId="6F3A8E54" w14:textId="77777777" w:rsidR="00D34883" w:rsidRPr="002956CB" w:rsidRDefault="00D34883" w:rsidP="00D34883">
            <w:pPr>
              <w:rPr>
                <w:noProof/>
                <w:sz w:val="22"/>
                <w:szCs w:val="22"/>
                <w:lang w:val="sr-Cyrl-CS"/>
              </w:rPr>
            </w:pPr>
            <w:r w:rsidRPr="002956CB">
              <w:rPr>
                <w:noProof/>
                <w:sz w:val="22"/>
                <w:szCs w:val="22"/>
                <w:lang w:val="sr-Cyrl-CS"/>
              </w:rPr>
              <w:t>замена предњег браника</w:t>
            </w:r>
          </w:p>
        </w:tc>
        <w:tc>
          <w:tcPr>
            <w:tcW w:w="580" w:type="pct"/>
            <w:vAlign w:val="center"/>
          </w:tcPr>
          <w:p w14:paraId="6247F28A" w14:textId="4EF213FF" w:rsidR="00D34883" w:rsidRPr="002956CB" w:rsidRDefault="00D34883" w:rsidP="00D34883">
            <w:pPr>
              <w:jc w:val="center"/>
              <w:rPr>
                <w:noProof/>
                <w:sz w:val="22"/>
                <w:szCs w:val="22"/>
                <w:lang w:val="sr-Cyrl-CS"/>
              </w:rPr>
            </w:pPr>
            <w:r w:rsidRPr="00CA1ED3">
              <w:rPr>
                <w:noProof/>
                <w:sz w:val="22"/>
                <w:szCs w:val="22"/>
                <w:lang w:val="sr-Cyrl-RS"/>
              </w:rPr>
              <w:t>услуга</w:t>
            </w:r>
          </w:p>
        </w:tc>
        <w:tc>
          <w:tcPr>
            <w:tcW w:w="382" w:type="pct"/>
            <w:vAlign w:val="center"/>
          </w:tcPr>
          <w:p w14:paraId="7909B21B" w14:textId="4FB37A19" w:rsidR="00D34883" w:rsidRPr="002956CB" w:rsidRDefault="00D34883" w:rsidP="00D34883">
            <w:pPr>
              <w:jc w:val="center"/>
              <w:rPr>
                <w:noProof/>
                <w:sz w:val="22"/>
                <w:szCs w:val="22"/>
                <w:lang w:val="sr-Cyrl-CS"/>
              </w:rPr>
            </w:pPr>
            <w:r>
              <w:rPr>
                <w:sz w:val="20"/>
                <w:szCs w:val="20"/>
              </w:rPr>
              <w:t>1</w:t>
            </w:r>
          </w:p>
        </w:tc>
      </w:tr>
      <w:tr w:rsidR="00D34883" w:rsidRPr="002956CB" w14:paraId="5C495498" w14:textId="04029D70" w:rsidTr="00D34883">
        <w:tc>
          <w:tcPr>
            <w:tcW w:w="287" w:type="pct"/>
            <w:vAlign w:val="center"/>
          </w:tcPr>
          <w:p w14:paraId="4153AE75" w14:textId="77777777" w:rsidR="00D34883" w:rsidRPr="002956CB" w:rsidRDefault="00D34883" w:rsidP="003D6912">
            <w:pPr>
              <w:numPr>
                <w:ilvl w:val="0"/>
                <w:numId w:val="36"/>
              </w:numPr>
              <w:spacing w:after="160" w:line="259" w:lineRule="auto"/>
              <w:contextualSpacing/>
              <w:rPr>
                <w:sz w:val="22"/>
                <w:szCs w:val="22"/>
                <w:lang w:val="sr-Cyrl-CS"/>
              </w:rPr>
            </w:pPr>
          </w:p>
        </w:tc>
        <w:tc>
          <w:tcPr>
            <w:tcW w:w="3751" w:type="pct"/>
          </w:tcPr>
          <w:p w14:paraId="42589B44" w14:textId="77777777" w:rsidR="00D34883" w:rsidRPr="002956CB" w:rsidRDefault="00D34883" w:rsidP="00D34883">
            <w:pPr>
              <w:rPr>
                <w:noProof/>
                <w:sz w:val="22"/>
                <w:szCs w:val="22"/>
                <w:lang w:val="sr-Cyrl-CS"/>
              </w:rPr>
            </w:pPr>
            <w:r w:rsidRPr="002956CB">
              <w:rPr>
                <w:noProof/>
                <w:sz w:val="22"/>
                <w:szCs w:val="22"/>
                <w:lang w:val="sr-Cyrl-CS"/>
              </w:rPr>
              <w:t xml:space="preserve">замена ретровизора </w:t>
            </w:r>
          </w:p>
        </w:tc>
        <w:tc>
          <w:tcPr>
            <w:tcW w:w="580" w:type="pct"/>
            <w:vAlign w:val="center"/>
          </w:tcPr>
          <w:p w14:paraId="46C20CEE" w14:textId="37F5F275" w:rsidR="00D34883" w:rsidRPr="002956CB" w:rsidRDefault="00D34883" w:rsidP="00D34883">
            <w:pPr>
              <w:jc w:val="center"/>
              <w:rPr>
                <w:noProof/>
                <w:sz w:val="22"/>
                <w:szCs w:val="22"/>
                <w:lang w:val="sr-Cyrl-CS"/>
              </w:rPr>
            </w:pPr>
            <w:r w:rsidRPr="00CA1ED3">
              <w:rPr>
                <w:noProof/>
                <w:sz w:val="22"/>
                <w:szCs w:val="22"/>
                <w:lang w:val="sr-Cyrl-RS"/>
              </w:rPr>
              <w:t>услуга</w:t>
            </w:r>
          </w:p>
        </w:tc>
        <w:tc>
          <w:tcPr>
            <w:tcW w:w="382" w:type="pct"/>
            <w:vAlign w:val="center"/>
          </w:tcPr>
          <w:p w14:paraId="735E8D41" w14:textId="335FFD81" w:rsidR="00D34883" w:rsidRPr="002956CB" w:rsidRDefault="00D34883" w:rsidP="00D34883">
            <w:pPr>
              <w:jc w:val="center"/>
              <w:rPr>
                <w:noProof/>
                <w:sz w:val="22"/>
                <w:szCs w:val="22"/>
                <w:lang w:val="sr-Cyrl-CS"/>
              </w:rPr>
            </w:pPr>
            <w:r>
              <w:rPr>
                <w:sz w:val="20"/>
                <w:szCs w:val="20"/>
              </w:rPr>
              <w:t>1</w:t>
            </w:r>
          </w:p>
        </w:tc>
      </w:tr>
      <w:tr w:rsidR="00D34883" w:rsidRPr="002956CB" w14:paraId="6974E5EE" w14:textId="0D5DDFF7" w:rsidTr="00D34883">
        <w:tc>
          <w:tcPr>
            <w:tcW w:w="287" w:type="pct"/>
            <w:vAlign w:val="center"/>
          </w:tcPr>
          <w:p w14:paraId="043F43B5" w14:textId="77777777" w:rsidR="00D34883" w:rsidRPr="002956CB" w:rsidRDefault="00D34883" w:rsidP="003D6912">
            <w:pPr>
              <w:numPr>
                <w:ilvl w:val="0"/>
                <w:numId w:val="36"/>
              </w:numPr>
              <w:spacing w:after="160" w:line="259" w:lineRule="auto"/>
              <w:contextualSpacing/>
              <w:rPr>
                <w:sz w:val="22"/>
                <w:szCs w:val="22"/>
                <w:lang w:val="sr-Cyrl-CS"/>
              </w:rPr>
            </w:pPr>
          </w:p>
        </w:tc>
        <w:tc>
          <w:tcPr>
            <w:tcW w:w="3751" w:type="pct"/>
          </w:tcPr>
          <w:p w14:paraId="0A152D3B" w14:textId="77777777" w:rsidR="00D34883" w:rsidRPr="002956CB" w:rsidRDefault="00D34883" w:rsidP="00D34883">
            <w:pPr>
              <w:rPr>
                <w:noProof/>
                <w:sz w:val="22"/>
                <w:szCs w:val="22"/>
                <w:lang w:val="sr-Cyrl-CS"/>
              </w:rPr>
            </w:pPr>
            <w:r w:rsidRPr="002956CB">
              <w:rPr>
                <w:noProof/>
                <w:sz w:val="22"/>
                <w:szCs w:val="22"/>
                <w:lang w:val="sr-Cyrl-CS"/>
              </w:rPr>
              <w:t xml:space="preserve">замена лонца издувног система </w:t>
            </w:r>
          </w:p>
        </w:tc>
        <w:tc>
          <w:tcPr>
            <w:tcW w:w="580" w:type="pct"/>
            <w:vAlign w:val="center"/>
          </w:tcPr>
          <w:p w14:paraId="757930C7" w14:textId="71633DA7" w:rsidR="00D34883" w:rsidRPr="002956CB" w:rsidRDefault="00D34883" w:rsidP="00D34883">
            <w:pPr>
              <w:jc w:val="center"/>
              <w:rPr>
                <w:noProof/>
                <w:sz w:val="22"/>
                <w:szCs w:val="22"/>
                <w:lang w:val="sr-Cyrl-CS"/>
              </w:rPr>
            </w:pPr>
            <w:r w:rsidRPr="00CA1ED3">
              <w:rPr>
                <w:noProof/>
                <w:sz w:val="22"/>
                <w:szCs w:val="22"/>
                <w:lang w:val="sr-Cyrl-RS"/>
              </w:rPr>
              <w:t>услуга</w:t>
            </w:r>
          </w:p>
        </w:tc>
        <w:tc>
          <w:tcPr>
            <w:tcW w:w="382" w:type="pct"/>
            <w:vAlign w:val="center"/>
          </w:tcPr>
          <w:p w14:paraId="6565C931" w14:textId="048D1156" w:rsidR="00D34883" w:rsidRPr="002956CB" w:rsidRDefault="00D34883" w:rsidP="00D34883">
            <w:pPr>
              <w:jc w:val="center"/>
              <w:rPr>
                <w:noProof/>
                <w:sz w:val="22"/>
                <w:szCs w:val="22"/>
                <w:lang w:val="sr-Cyrl-CS"/>
              </w:rPr>
            </w:pPr>
            <w:r>
              <w:rPr>
                <w:sz w:val="20"/>
                <w:szCs w:val="20"/>
              </w:rPr>
              <w:t>1</w:t>
            </w:r>
          </w:p>
        </w:tc>
      </w:tr>
      <w:tr w:rsidR="00D34883" w:rsidRPr="002956CB" w14:paraId="559B2CA0" w14:textId="0CE43B10" w:rsidTr="00D34883">
        <w:tc>
          <w:tcPr>
            <w:tcW w:w="287" w:type="pct"/>
            <w:vAlign w:val="center"/>
          </w:tcPr>
          <w:p w14:paraId="44A5CFD3" w14:textId="77777777" w:rsidR="00D34883" w:rsidRPr="002956CB" w:rsidRDefault="00D34883" w:rsidP="003D6912">
            <w:pPr>
              <w:numPr>
                <w:ilvl w:val="0"/>
                <w:numId w:val="36"/>
              </w:numPr>
              <w:spacing w:after="160" w:line="259" w:lineRule="auto"/>
              <w:contextualSpacing/>
              <w:rPr>
                <w:sz w:val="22"/>
                <w:szCs w:val="22"/>
                <w:lang w:val="sr-Cyrl-CS"/>
              </w:rPr>
            </w:pPr>
          </w:p>
        </w:tc>
        <w:tc>
          <w:tcPr>
            <w:tcW w:w="3751" w:type="pct"/>
          </w:tcPr>
          <w:p w14:paraId="2822AEDD" w14:textId="77777777" w:rsidR="00D34883" w:rsidRPr="002956CB" w:rsidRDefault="00D34883" w:rsidP="00D34883">
            <w:pPr>
              <w:rPr>
                <w:noProof/>
                <w:sz w:val="22"/>
                <w:szCs w:val="22"/>
                <w:lang w:val="sr-Cyrl-CS"/>
              </w:rPr>
            </w:pPr>
            <w:r w:rsidRPr="002956CB">
              <w:rPr>
                <w:noProof/>
                <w:sz w:val="22"/>
                <w:szCs w:val="22"/>
                <w:lang w:val="sr-Cyrl-CS"/>
              </w:rPr>
              <w:t>замена подизача стакла предњих врата</w:t>
            </w:r>
          </w:p>
        </w:tc>
        <w:tc>
          <w:tcPr>
            <w:tcW w:w="580" w:type="pct"/>
            <w:vAlign w:val="center"/>
          </w:tcPr>
          <w:p w14:paraId="593D1636" w14:textId="074136FE" w:rsidR="00D34883" w:rsidRPr="002956CB" w:rsidRDefault="00D34883" w:rsidP="00D34883">
            <w:pPr>
              <w:jc w:val="center"/>
              <w:rPr>
                <w:noProof/>
                <w:sz w:val="22"/>
                <w:szCs w:val="22"/>
                <w:lang w:val="sr-Cyrl-CS"/>
              </w:rPr>
            </w:pPr>
            <w:r w:rsidRPr="00CA1ED3">
              <w:rPr>
                <w:noProof/>
                <w:sz w:val="22"/>
                <w:szCs w:val="22"/>
                <w:lang w:val="sr-Cyrl-RS"/>
              </w:rPr>
              <w:t>услуга</w:t>
            </w:r>
          </w:p>
        </w:tc>
        <w:tc>
          <w:tcPr>
            <w:tcW w:w="382" w:type="pct"/>
            <w:vAlign w:val="center"/>
          </w:tcPr>
          <w:p w14:paraId="2ABA9B9F" w14:textId="32DED10E" w:rsidR="00D34883" w:rsidRPr="002956CB" w:rsidRDefault="00D34883" w:rsidP="00D34883">
            <w:pPr>
              <w:jc w:val="center"/>
              <w:rPr>
                <w:noProof/>
                <w:sz w:val="22"/>
                <w:szCs w:val="22"/>
                <w:lang w:val="sr-Cyrl-CS"/>
              </w:rPr>
            </w:pPr>
            <w:r>
              <w:rPr>
                <w:sz w:val="20"/>
                <w:szCs w:val="20"/>
              </w:rPr>
              <w:t>1</w:t>
            </w:r>
          </w:p>
        </w:tc>
      </w:tr>
      <w:tr w:rsidR="00D34883" w:rsidRPr="002956CB" w14:paraId="00A7DE2D" w14:textId="53F0EF30" w:rsidTr="00D34883">
        <w:tc>
          <w:tcPr>
            <w:tcW w:w="287" w:type="pct"/>
            <w:vAlign w:val="center"/>
          </w:tcPr>
          <w:p w14:paraId="3D0BD5E2" w14:textId="77777777" w:rsidR="00D34883" w:rsidRPr="002956CB" w:rsidRDefault="00D34883" w:rsidP="003D6912">
            <w:pPr>
              <w:numPr>
                <w:ilvl w:val="0"/>
                <w:numId w:val="36"/>
              </w:numPr>
              <w:spacing w:after="160" w:line="259" w:lineRule="auto"/>
              <w:contextualSpacing/>
              <w:rPr>
                <w:sz w:val="22"/>
                <w:szCs w:val="22"/>
                <w:lang w:val="sr-Cyrl-CS"/>
              </w:rPr>
            </w:pPr>
          </w:p>
        </w:tc>
        <w:tc>
          <w:tcPr>
            <w:tcW w:w="3751" w:type="pct"/>
          </w:tcPr>
          <w:p w14:paraId="0A191E30" w14:textId="77777777" w:rsidR="00D34883" w:rsidRPr="002956CB" w:rsidRDefault="00D34883" w:rsidP="00D34883">
            <w:pPr>
              <w:rPr>
                <w:noProof/>
                <w:sz w:val="22"/>
                <w:szCs w:val="22"/>
                <w:lang w:val="sr-Cyrl-CS"/>
              </w:rPr>
            </w:pPr>
            <w:r w:rsidRPr="002956CB">
              <w:rPr>
                <w:noProof/>
                <w:sz w:val="22"/>
                <w:szCs w:val="22"/>
                <w:lang w:val="sr-Cyrl-CS"/>
              </w:rPr>
              <w:t>замена стакла ветробрана</w:t>
            </w:r>
          </w:p>
        </w:tc>
        <w:tc>
          <w:tcPr>
            <w:tcW w:w="580" w:type="pct"/>
            <w:vAlign w:val="center"/>
          </w:tcPr>
          <w:p w14:paraId="224C8653" w14:textId="6BE7638C" w:rsidR="00D34883" w:rsidRPr="002956CB" w:rsidRDefault="00D34883" w:rsidP="00D34883">
            <w:pPr>
              <w:jc w:val="center"/>
              <w:rPr>
                <w:noProof/>
                <w:sz w:val="22"/>
                <w:szCs w:val="22"/>
                <w:lang w:val="sr-Cyrl-CS"/>
              </w:rPr>
            </w:pPr>
            <w:r w:rsidRPr="00CA1ED3">
              <w:rPr>
                <w:noProof/>
                <w:sz w:val="22"/>
                <w:szCs w:val="22"/>
                <w:lang w:val="sr-Cyrl-RS"/>
              </w:rPr>
              <w:t>услуга</w:t>
            </w:r>
          </w:p>
        </w:tc>
        <w:tc>
          <w:tcPr>
            <w:tcW w:w="382" w:type="pct"/>
            <w:vAlign w:val="center"/>
          </w:tcPr>
          <w:p w14:paraId="5D14E8C4" w14:textId="2906E47F" w:rsidR="00D34883" w:rsidRPr="002956CB" w:rsidRDefault="00D34883" w:rsidP="00D34883">
            <w:pPr>
              <w:jc w:val="center"/>
              <w:rPr>
                <w:noProof/>
                <w:sz w:val="22"/>
                <w:szCs w:val="22"/>
                <w:lang w:val="sr-Cyrl-CS"/>
              </w:rPr>
            </w:pPr>
            <w:r>
              <w:rPr>
                <w:sz w:val="20"/>
                <w:szCs w:val="20"/>
              </w:rPr>
              <w:t>1</w:t>
            </w:r>
          </w:p>
        </w:tc>
      </w:tr>
      <w:tr w:rsidR="00CD318F" w:rsidRPr="002956CB" w14:paraId="767591BE" w14:textId="0632895D" w:rsidTr="002C2541">
        <w:tc>
          <w:tcPr>
            <w:tcW w:w="287" w:type="pct"/>
            <w:vAlign w:val="center"/>
          </w:tcPr>
          <w:p w14:paraId="43030371" w14:textId="77777777" w:rsidR="00CD318F" w:rsidRPr="002956CB" w:rsidRDefault="00CD318F" w:rsidP="00CD318F">
            <w:pPr>
              <w:numPr>
                <w:ilvl w:val="0"/>
                <w:numId w:val="36"/>
              </w:numPr>
              <w:spacing w:after="160" w:line="259" w:lineRule="auto"/>
              <w:contextualSpacing/>
              <w:rPr>
                <w:sz w:val="22"/>
                <w:szCs w:val="22"/>
                <w:lang w:val="sr-Cyrl-CS"/>
              </w:rPr>
            </w:pPr>
          </w:p>
        </w:tc>
        <w:tc>
          <w:tcPr>
            <w:tcW w:w="3751" w:type="pct"/>
          </w:tcPr>
          <w:p w14:paraId="65A7EE80" w14:textId="77777777" w:rsidR="00CD318F" w:rsidRPr="002956CB" w:rsidRDefault="00CD318F" w:rsidP="00CD318F">
            <w:pPr>
              <w:rPr>
                <w:noProof/>
                <w:sz w:val="22"/>
                <w:szCs w:val="22"/>
                <w:lang w:val="sr-Cyrl-CS"/>
              </w:rPr>
            </w:pPr>
            <w:r w:rsidRPr="002956CB">
              <w:rPr>
                <w:noProof/>
                <w:sz w:val="22"/>
                <w:szCs w:val="22"/>
                <w:lang w:val="sr-Cyrl-CS"/>
              </w:rPr>
              <w:t>фарбарски радови</w:t>
            </w:r>
          </w:p>
        </w:tc>
        <w:tc>
          <w:tcPr>
            <w:tcW w:w="580" w:type="pct"/>
          </w:tcPr>
          <w:p w14:paraId="172DEBA2" w14:textId="04D4CA3C" w:rsidR="00CD318F" w:rsidRPr="00D34883" w:rsidRDefault="00CD318F" w:rsidP="00CD318F">
            <w:pPr>
              <w:jc w:val="center"/>
              <w:rPr>
                <w:noProof/>
                <w:sz w:val="22"/>
                <w:szCs w:val="22"/>
                <w:lang w:val="sr-Latn-RS"/>
              </w:rPr>
            </w:pPr>
            <w:r w:rsidRPr="008342A6">
              <w:rPr>
                <w:noProof/>
                <w:sz w:val="22"/>
                <w:szCs w:val="22"/>
                <w:lang w:val="sr-Cyrl-RS"/>
              </w:rPr>
              <w:t>норма/сат</w:t>
            </w:r>
          </w:p>
        </w:tc>
        <w:tc>
          <w:tcPr>
            <w:tcW w:w="382" w:type="pct"/>
            <w:vAlign w:val="center"/>
          </w:tcPr>
          <w:p w14:paraId="5BCC6650" w14:textId="65A4102E" w:rsidR="00CD318F" w:rsidRPr="00D34883" w:rsidRDefault="00CD318F" w:rsidP="00CD318F">
            <w:pPr>
              <w:jc w:val="center"/>
              <w:rPr>
                <w:noProof/>
                <w:sz w:val="22"/>
                <w:szCs w:val="22"/>
                <w:lang w:val="sr-Latn-RS"/>
              </w:rPr>
            </w:pPr>
            <w:r>
              <w:rPr>
                <w:noProof/>
                <w:sz w:val="22"/>
                <w:szCs w:val="22"/>
                <w:lang w:val="sr-Latn-RS"/>
              </w:rPr>
              <w:t>1</w:t>
            </w:r>
          </w:p>
        </w:tc>
      </w:tr>
      <w:tr w:rsidR="00CD318F" w:rsidRPr="002956CB" w14:paraId="7D19AFAF" w14:textId="4B7DE760" w:rsidTr="002C2541">
        <w:tc>
          <w:tcPr>
            <w:tcW w:w="287" w:type="pct"/>
            <w:vAlign w:val="center"/>
          </w:tcPr>
          <w:p w14:paraId="17651FC9" w14:textId="77777777" w:rsidR="00CD318F" w:rsidRPr="002956CB" w:rsidRDefault="00CD318F" w:rsidP="00CD318F">
            <w:pPr>
              <w:numPr>
                <w:ilvl w:val="0"/>
                <w:numId w:val="36"/>
              </w:numPr>
              <w:spacing w:after="160" w:line="259" w:lineRule="auto"/>
              <w:contextualSpacing/>
              <w:rPr>
                <w:sz w:val="22"/>
                <w:szCs w:val="22"/>
                <w:lang w:val="sr-Cyrl-CS"/>
              </w:rPr>
            </w:pPr>
          </w:p>
        </w:tc>
        <w:tc>
          <w:tcPr>
            <w:tcW w:w="3751" w:type="pct"/>
          </w:tcPr>
          <w:p w14:paraId="1D811BF1" w14:textId="77777777" w:rsidR="00CD318F" w:rsidRPr="002956CB" w:rsidRDefault="00CD318F" w:rsidP="00CD318F">
            <w:pPr>
              <w:rPr>
                <w:noProof/>
                <w:sz w:val="22"/>
                <w:szCs w:val="22"/>
                <w:lang w:val="sr-Cyrl-CS"/>
              </w:rPr>
            </w:pPr>
            <w:r w:rsidRPr="002956CB">
              <w:rPr>
                <w:noProof/>
                <w:sz w:val="22"/>
                <w:szCs w:val="22"/>
                <w:lang w:val="sr-Cyrl-CS"/>
              </w:rPr>
              <w:t xml:space="preserve">тапетарски радови </w:t>
            </w:r>
          </w:p>
        </w:tc>
        <w:tc>
          <w:tcPr>
            <w:tcW w:w="580" w:type="pct"/>
          </w:tcPr>
          <w:p w14:paraId="679D4A3B" w14:textId="46789ED3" w:rsidR="00CD318F" w:rsidRPr="002956CB" w:rsidRDefault="00CD318F" w:rsidP="00CD318F">
            <w:pPr>
              <w:jc w:val="center"/>
              <w:rPr>
                <w:noProof/>
                <w:sz w:val="22"/>
                <w:szCs w:val="22"/>
                <w:lang w:val="sr-Cyrl-CS"/>
              </w:rPr>
            </w:pPr>
            <w:r w:rsidRPr="008342A6">
              <w:rPr>
                <w:noProof/>
                <w:sz w:val="22"/>
                <w:szCs w:val="22"/>
                <w:lang w:val="sr-Cyrl-RS"/>
              </w:rPr>
              <w:t>норма/сат</w:t>
            </w:r>
          </w:p>
        </w:tc>
        <w:tc>
          <w:tcPr>
            <w:tcW w:w="382" w:type="pct"/>
            <w:vAlign w:val="center"/>
          </w:tcPr>
          <w:p w14:paraId="38221F53" w14:textId="4E703C01" w:rsidR="00CD318F" w:rsidRPr="00D34883" w:rsidRDefault="00CD318F" w:rsidP="00CD318F">
            <w:pPr>
              <w:jc w:val="center"/>
              <w:rPr>
                <w:noProof/>
                <w:sz w:val="22"/>
                <w:szCs w:val="22"/>
                <w:lang w:val="sr-Latn-RS"/>
              </w:rPr>
            </w:pPr>
            <w:r>
              <w:rPr>
                <w:noProof/>
                <w:sz w:val="22"/>
                <w:szCs w:val="22"/>
                <w:lang w:val="sr-Latn-RS"/>
              </w:rPr>
              <w:t>1</w:t>
            </w:r>
          </w:p>
        </w:tc>
      </w:tr>
    </w:tbl>
    <w:p w14:paraId="5D75C32F" w14:textId="77777777" w:rsidR="002956CB" w:rsidRPr="002956CB" w:rsidRDefault="002956CB" w:rsidP="002956CB">
      <w:pPr>
        <w:rPr>
          <w:sz w:val="22"/>
          <w:szCs w:val="22"/>
        </w:rPr>
      </w:pPr>
    </w:p>
    <w:p w14:paraId="09CDD099" w14:textId="77777777" w:rsidR="002956CB" w:rsidRPr="002956CB" w:rsidRDefault="002956CB" w:rsidP="002956CB">
      <w:pPr>
        <w:rPr>
          <w:b/>
          <w:noProof/>
          <w:sz w:val="22"/>
          <w:szCs w:val="22"/>
          <w:lang w:val="sr-Cyrl-CS"/>
        </w:rPr>
      </w:pPr>
      <w:r w:rsidRPr="002956CB">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264"/>
        <w:gridCol w:w="1276"/>
        <w:gridCol w:w="844"/>
      </w:tblGrid>
      <w:tr w:rsidR="00D34883" w:rsidRPr="002956CB" w14:paraId="2A252F23" w14:textId="5E30DE9A" w:rsidTr="001B5F6B">
        <w:tc>
          <w:tcPr>
            <w:tcW w:w="287" w:type="pct"/>
            <w:shd w:val="clear" w:color="auto" w:fill="EEECE1"/>
            <w:vAlign w:val="center"/>
          </w:tcPr>
          <w:p w14:paraId="37C82DFD" w14:textId="77777777" w:rsidR="00D34883" w:rsidRPr="002956CB" w:rsidRDefault="00D34883" w:rsidP="00D34883">
            <w:pPr>
              <w:jc w:val="center"/>
              <w:rPr>
                <w:b/>
                <w:sz w:val="22"/>
                <w:szCs w:val="22"/>
                <w:lang w:val="sr-Cyrl-CS"/>
              </w:rPr>
            </w:pPr>
            <w:r w:rsidRPr="002956CB">
              <w:rPr>
                <w:b/>
                <w:noProof/>
                <w:sz w:val="22"/>
                <w:szCs w:val="22"/>
                <w:lang w:val="sr-Cyrl-CS"/>
              </w:rPr>
              <w:t>Ред. број</w:t>
            </w:r>
          </w:p>
        </w:tc>
        <w:tc>
          <w:tcPr>
            <w:tcW w:w="3751" w:type="pct"/>
            <w:shd w:val="clear" w:color="auto" w:fill="EEECE1"/>
            <w:vAlign w:val="center"/>
          </w:tcPr>
          <w:p w14:paraId="1599036D" w14:textId="77777777" w:rsidR="00D34883" w:rsidRPr="002956CB" w:rsidRDefault="00D34883" w:rsidP="00D34883">
            <w:pPr>
              <w:jc w:val="center"/>
              <w:rPr>
                <w:b/>
                <w:sz w:val="22"/>
                <w:szCs w:val="22"/>
                <w:lang w:val="sr-Cyrl-CS"/>
              </w:rPr>
            </w:pPr>
            <w:r w:rsidRPr="002956CB">
              <w:rPr>
                <w:b/>
                <w:noProof/>
                <w:sz w:val="22"/>
                <w:szCs w:val="22"/>
                <w:lang w:val="sr-Cyrl-CS"/>
              </w:rPr>
              <w:t>Опис услуге</w:t>
            </w:r>
          </w:p>
        </w:tc>
        <w:tc>
          <w:tcPr>
            <w:tcW w:w="579" w:type="pct"/>
            <w:shd w:val="clear" w:color="auto" w:fill="EEECE1"/>
            <w:vAlign w:val="center"/>
          </w:tcPr>
          <w:p w14:paraId="6C8758B4" w14:textId="44AC2AAC" w:rsidR="00D34883" w:rsidRPr="002956CB" w:rsidRDefault="00D34883" w:rsidP="00D34883">
            <w:pPr>
              <w:jc w:val="center"/>
              <w:rPr>
                <w:b/>
                <w:noProof/>
                <w:sz w:val="22"/>
                <w:szCs w:val="22"/>
                <w:lang w:val="sr-Cyrl-CS"/>
              </w:rPr>
            </w:pPr>
            <w:r>
              <w:rPr>
                <w:b/>
                <w:noProof/>
                <w:sz w:val="22"/>
                <w:szCs w:val="22"/>
                <w:lang w:val="sr-Cyrl-CS"/>
              </w:rPr>
              <w:t>Јед. мере</w:t>
            </w:r>
          </w:p>
        </w:tc>
        <w:tc>
          <w:tcPr>
            <w:tcW w:w="383" w:type="pct"/>
            <w:shd w:val="clear" w:color="auto" w:fill="EEECE1"/>
            <w:vAlign w:val="center"/>
          </w:tcPr>
          <w:p w14:paraId="13D89643" w14:textId="1BEDEFBD" w:rsidR="00D34883" w:rsidRPr="002956CB" w:rsidRDefault="00D34883" w:rsidP="00D34883">
            <w:pPr>
              <w:jc w:val="center"/>
              <w:rPr>
                <w:b/>
                <w:noProof/>
                <w:sz w:val="22"/>
                <w:szCs w:val="22"/>
                <w:lang w:val="sr-Cyrl-CS"/>
              </w:rPr>
            </w:pPr>
            <w:r>
              <w:rPr>
                <w:b/>
                <w:noProof/>
                <w:sz w:val="22"/>
                <w:szCs w:val="22"/>
                <w:lang w:val="sr-Cyrl-CS"/>
              </w:rPr>
              <w:t>Кол.</w:t>
            </w:r>
          </w:p>
        </w:tc>
      </w:tr>
      <w:tr w:rsidR="00D34883" w:rsidRPr="002956CB" w14:paraId="1489ACE1" w14:textId="7709336C" w:rsidTr="00D34883">
        <w:trPr>
          <w:trHeight w:val="253"/>
        </w:trPr>
        <w:tc>
          <w:tcPr>
            <w:tcW w:w="287" w:type="pct"/>
          </w:tcPr>
          <w:p w14:paraId="6F8E1094" w14:textId="77777777" w:rsidR="00D34883" w:rsidRPr="002956CB" w:rsidRDefault="00D34883" w:rsidP="003D6912">
            <w:pPr>
              <w:numPr>
                <w:ilvl w:val="0"/>
                <w:numId w:val="37"/>
              </w:numPr>
              <w:spacing w:after="160" w:line="259" w:lineRule="auto"/>
              <w:contextualSpacing/>
              <w:rPr>
                <w:sz w:val="22"/>
                <w:szCs w:val="22"/>
                <w:lang w:val="sr-Cyrl-CS"/>
              </w:rPr>
            </w:pPr>
          </w:p>
        </w:tc>
        <w:tc>
          <w:tcPr>
            <w:tcW w:w="3751" w:type="pct"/>
          </w:tcPr>
          <w:p w14:paraId="381EE6D1" w14:textId="77777777" w:rsidR="00D34883" w:rsidRPr="002956CB" w:rsidRDefault="00D34883" w:rsidP="00D34883">
            <w:pPr>
              <w:rPr>
                <w:sz w:val="22"/>
                <w:szCs w:val="22"/>
                <w:lang w:val="sr-Cyrl-CS"/>
              </w:rPr>
            </w:pPr>
            <w:r w:rsidRPr="002956CB">
              <w:rPr>
                <w:noProof/>
                <w:sz w:val="22"/>
                <w:szCs w:val="22"/>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579" w:type="pct"/>
            <w:vAlign w:val="center"/>
          </w:tcPr>
          <w:p w14:paraId="31066F89" w14:textId="1212E4AE" w:rsidR="00D34883" w:rsidRPr="002956CB" w:rsidRDefault="00D34883" w:rsidP="00D34883">
            <w:pPr>
              <w:jc w:val="center"/>
              <w:rPr>
                <w:noProof/>
                <w:sz w:val="22"/>
                <w:szCs w:val="22"/>
                <w:lang w:val="sr-Cyrl-CS"/>
              </w:rPr>
            </w:pPr>
            <w:r>
              <w:rPr>
                <w:noProof/>
                <w:sz w:val="22"/>
                <w:szCs w:val="22"/>
                <w:lang w:val="sr-Latn-RS"/>
              </w:rPr>
              <w:t>km</w:t>
            </w:r>
          </w:p>
        </w:tc>
        <w:tc>
          <w:tcPr>
            <w:tcW w:w="383" w:type="pct"/>
            <w:vAlign w:val="center"/>
          </w:tcPr>
          <w:p w14:paraId="3706A115" w14:textId="79DB9178" w:rsidR="00D34883" w:rsidRPr="002956CB" w:rsidRDefault="00D34883" w:rsidP="00D34883">
            <w:pPr>
              <w:jc w:val="center"/>
              <w:rPr>
                <w:noProof/>
                <w:sz w:val="22"/>
                <w:szCs w:val="22"/>
                <w:lang w:val="sr-Cyrl-CS"/>
              </w:rPr>
            </w:pPr>
            <w:r>
              <w:rPr>
                <w:noProof/>
                <w:sz w:val="22"/>
                <w:szCs w:val="22"/>
                <w:lang w:val="sr-Latn-RS"/>
              </w:rPr>
              <w:t>30</w:t>
            </w:r>
          </w:p>
        </w:tc>
      </w:tr>
    </w:tbl>
    <w:p w14:paraId="7A09F691" w14:textId="77777777" w:rsidR="002956CB" w:rsidRPr="002956CB" w:rsidRDefault="002956CB" w:rsidP="002956CB">
      <w:pPr>
        <w:jc w:val="center"/>
        <w:rPr>
          <w:noProof/>
          <w:sz w:val="22"/>
          <w:szCs w:val="22"/>
          <w:lang w:val="sr-Cyrl-CS"/>
        </w:rPr>
      </w:pPr>
      <w:r w:rsidRPr="002956CB">
        <w:rPr>
          <w:noProof/>
          <w:sz w:val="22"/>
          <w:szCs w:val="22"/>
          <w:lang w:val="sr-Cyrl-RS"/>
        </w:rPr>
        <w:br w:type="page"/>
      </w:r>
    </w:p>
    <w:p w14:paraId="6B45198D" w14:textId="40D14C3A" w:rsidR="002956CB" w:rsidRPr="002956CB" w:rsidRDefault="002956CB" w:rsidP="003D6912">
      <w:pPr>
        <w:numPr>
          <w:ilvl w:val="0"/>
          <w:numId w:val="2"/>
        </w:numPr>
        <w:spacing w:after="160" w:line="259" w:lineRule="auto"/>
        <w:contextualSpacing/>
        <w:jc w:val="center"/>
        <w:rPr>
          <w:noProof/>
          <w:sz w:val="22"/>
          <w:szCs w:val="22"/>
          <w:lang w:val="sr-Cyrl-RS"/>
        </w:rPr>
      </w:pPr>
      <w:r w:rsidRPr="002956CB">
        <w:rPr>
          <w:b/>
          <w:bCs/>
          <w:noProof/>
          <w:sz w:val="22"/>
          <w:szCs w:val="22"/>
          <w:lang w:val="sr-Cyrl-RS"/>
        </w:rPr>
        <w:lastRenderedPageBreak/>
        <w:t>ПАРТИЈА 2 - СЕРВИСИРАЊЕ И ОДРЖАВАЊЕ МОТОРНИХ ВОЗИЛА МАРКЕ VOLKSWAGEN У ГАРАНТНОМ РОКУ</w:t>
      </w:r>
    </w:p>
    <w:p w14:paraId="54F22BC9" w14:textId="03648499" w:rsidR="002956CB" w:rsidRDefault="002956CB" w:rsidP="002956CB">
      <w:pPr>
        <w:ind w:left="720"/>
        <w:contextualSpacing/>
        <w:rPr>
          <w:noProof/>
          <w:sz w:val="22"/>
          <w:szCs w:val="22"/>
          <w:lang w:val="sr-Cyrl-RS"/>
        </w:rPr>
      </w:pPr>
    </w:p>
    <w:p w14:paraId="423F9AC1" w14:textId="54B6D978" w:rsidR="00BC19B4" w:rsidRDefault="00BC19B4" w:rsidP="002956CB">
      <w:pPr>
        <w:ind w:left="720"/>
        <w:contextualSpacing/>
        <w:rPr>
          <w:noProof/>
          <w:sz w:val="22"/>
          <w:szCs w:val="22"/>
          <w:lang w:val="sr-Cyrl-RS"/>
        </w:rPr>
      </w:pPr>
    </w:p>
    <w:p w14:paraId="05C1AE8F" w14:textId="77777777" w:rsidR="00674497" w:rsidRPr="002956CB" w:rsidRDefault="00674497" w:rsidP="002956CB">
      <w:pPr>
        <w:ind w:left="720"/>
        <w:contextualSpacing/>
        <w:rPr>
          <w:noProof/>
          <w:sz w:val="22"/>
          <w:szCs w:val="22"/>
          <w:lang w:val="sr-Cyrl-RS"/>
        </w:rPr>
      </w:pPr>
    </w:p>
    <w:tbl>
      <w:tblPr>
        <w:tblStyle w:val="Koordinatnamreatabele"/>
        <w:tblW w:w="5000" w:type="pct"/>
        <w:tblLook w:val="04A0" w:firstRow="1" w:lastRow="0" w:firstColumn="1" w:lastColumn="0" w:noHBand="0" w:noVBand="1"/>
      </w:tblPr>
      <w:tblGrid>
        <w:gridCol w:w="1243"/>
        <w:gridCol w:w="4272"/>
        <w:gridCol w:w="2855"/>
        <w:gridCol w:w="2646"/>
      </w:tblGrid>
      <w:tr w:rsidR="00891292" w:rsidRPr="002956CB" w14:paraId="577DFFC1" w14:textId="77777777" w:rsidTr="00891292">
        <w:tc>
          <w:tcPr>
            <w:tcW w:w="564" w:type="pct"/>
            <w:shd w:val="clear" w:color="auto" w:fill="EEECE1"/>
          </w:tcPr>
          <w:p w14:paraId="698697B5" w14:textId="77777777" w:rsidR="00891292" w:rsidRPr="002956CB" w:rsidRDefault="00891292" w:rsidP="002956CB">
            <w:pPr>
              <w:jc w:val="center"/>
              <w:rPr>
                <w:b/>
                <w:sz w:val="22"/>
                <w:szCs w:val="22"/>
                <w:lang w:val="sr-Cyrl-RS"/>
              </w:rPr>
            </w:pPr>
            <w:r w:rsidRPr="002956CB">
              <w:rPr>
                <w:b/>
                <w:noProof/>
                <w:sz w:val="22"/>
                <w:szCs w:val="22"/>
                <w:lang w:val="sr-Cyrl-CS"/>
              </w:rPr>
              <w:t>Ред. број</w:t>
            </w:r>
          </w:p>
        </w:tc>
        <w:tc>
          <w:tcPr>
            <w:tcW w:w="1939" w:type="pct"/>
            <w:shd w:val="clear" w:color="auto" w:fill="EEECE1"/>
            <w:vAlign w:val="center"/>
          </w:tcPr>
          <w:p w14:paraId="6B76E4DA" w14:textId="77777777" w:rsidR="00891292" w:rsidRPr="002956CB" w:rsidRDefault="00891292" w:rsidP="002956CB">
            <w:pPr>
              <w:jc w:val="center"/>
              <w:rPr>
                <w:b/>
                <w:sz w:val="22"/>
                <w:szCs w:val="22"/>
                <w:lang w:val="sr-Cyrl-RS"/>
              </w:rPr>
            </w:pPr>
            <w:r w:rsidRPr="002956CB">
              <w:rPr>
                <w:b/>
                <w:sz w:val="22"/>
                <w:szCs w:val="22"/>
                <w:lang w:val="sr-Cyrl-RS"/>
              </w:rPr>
              <w:t>Врста возила</w:t>
            </w:r>
          </w:p>
        </w:tc>
        <w:tc>
          <w:tcPr>
            <w:tcW w:w="1296" w:type="pct"/>
            <w:shd w:val="clear" w:color="auto" w:fill="EEECE1"/>
            <w:vAlign w:val="center"/>
          </w:tcPr>
          <w:p w14:paraId="002D7292" w14:textId="77777777" w:rsidR="00891292" w:rsidRPr="002956CB" w:rsidRDefault="00891292" w:rsidP="002956CB">
            <w:pPr>
              <w:jc w:val="center"/>
              <w:rPr>
                <w:b/>
                <w:sz w:val="22"/>
                <w:szCs w:val="22"/>
                <w:lang w:val="sr-Cyrl-RS"/>
              </w:rPr>
            </w:pPr>
            <w:r w:rsidRPr="002956CB">
              <w:rPr>
                <w:b/>
                <w:sz w:val="22"/>
                <w:szCs w:val="22"/>
                <w:lang w:val="sr-Cyrl-RS"/>
              </w:rPr>
              <w:t>Година производње</w:t>
            </w:r>
          </w:p>
        </w:tc>
        <w:tc>
          <w:tcPr>
            <w:tcW w:w="1202" w:type="pct"/>
            <w:shd w:val="clear" w:color="auto" w:fill="EEECE1"/>
            <w:vAlign w:val="center"/>
          </w:tcPr>
          <w:p w14:paraId="6A90FE70" w14:textId="77777777" w:rsidR="00891292" w:rsidRPr="002956CB" w:rsidRDefault="00891292" w:rsidP="002956CB">
            <w:pPr>
              <w:jc w:val="center"/>
              <w:rPr>
                <w:b/>
                <w:sz w:val="22"/>
                <w:szCs w:val="22"/>
                <w:lang w:val="sr-Cyrl-RS"/>
              </w:rPr>
            </w:pPr>
            <w:r w:rsidRPr="002956CB">
              <w:rPr>
                <w:b/>
                <w:sz w:val="22"/>
                <w:szCs w:val="22"/>
                <w:lang w:val="sr-Cyrl-RS"/>
              </w:rPr>
              <w:t>Број</w:t>
            </w:r>
            <w:r w:rsidRPr="002956CB">
              <w:rPr>
                <w:b/>
                <w:sz w:val="22"/>
                <w:szCs w:val="22"/>
                <w:lang w:val="en-US"/>
              </w:rPr>
              <w:t xml:space="preserve"> </w:t>
            </w:r>
            <w:r w:rsidRPr="002956CB">
              <w:rPr>
                <w:b/>
                <w:sz w:val="22"/>
                <w:szCs w:val="22"/>
                <w:lang w:val="sr-Cyrl-RS"/>
              </w:rPr>
              <w:t>возила</w:t>
            </w:r>
          </w:p>
        </w:tc>
      </w:tr>
      <w:tr w:rsidR="00891292" w:rsidRPr="002956CB" w14:paraId="3E024B59" w14:textId="77777777" w:rsidTr="00891292">
        <w:tc>
          <w:tcPr>
            <w:tcW w:w="564" w:type="pct"/>
          </w:tcPr>
          <w:p w14:paraId="17C97B03" w14:textId="77777777" w:rsidR="00891292" w:rsidRPr="002956CB" w:rsidRDefault="00891292" w:rsidP="003D6912">
            <w:pPr>
              <w:numPr>
                <w:ilvl w:val="0"/>
                <w:numId w:val="9"/>
              </w:numPr>
              <w:contextualSpacing/>
              <w:rPr>
                <w:sz w:val="22"/>
                <w:szCs w:val="22"/>
                <w:lang w:val="en-US"/>
              </w:rPr>
            </w:pPr>
          </w:p>
        </w:tc>
        <w:tc>
          <w:tcPr>
            <w:tcW w:w="1939" w:type="pct"/>
          </w:tcPr>
          <w:p w14:paraId="2780EB26" w14:textId="4570C263" w:rsidR="00891292" w:rsidRPr="002956CB" w:rsidRDefault="00891292" w:rsidP="002956CB">
            <w:pPr>
              <w:rPr>
                <w:sz w:val="22"/>
                <w:szCs w:val="22"/>
                <w:lang w:val="en-US"/>
              </w:rPr>
            </w:pPr>
            <w:r>
              <w:rPr>
                <w:sz w:val="22"/>
                <w:szCs w:val="22"/>
                <w:lang w:val="en-US"/>
              </w:rPr>
              <w:t>Volkswagen</w:t>
            </w:r>
            <w:r w:rsidRPr="002956CB">
              <w:rPr>
                <w:sz w:val="22"/>
                <w:szCs w:val="22"/>
                <w:lang w:val="en-US"/>
              </w:rPr>
              <w:t xml:space="preserve"> Golf 1.6 TDI</w:t>
            </w:r>
          </w:p>
        </w:tc>
        <w:tc>
          <w:tcPr>
            <w:tcW w:w="1296" w:type="pct"/>
          </w:tcPr>
          <w:p w14:paraId="330E693C" w14:textId="77777777" w:rsidR="00891292" w:rsidRPr="002956CB" w:rsidRDefault="00891292" w:rsidP="002956CB">
            <w:pPr>
              <w:rPr>
                <w:sz w:val="22"/>
                <w:szCs w:val="22"/>
                <w:lang w:val="en-US"/>
              </w:rPr>
            </w:pPr>
            <w:r w:rsidRPr="002956CB">
              <w:rPr>
                <w:sz w:val="22"/>
                <w:szCs w:val="22"/>
                <w:lang w:val="en-US"/>
              </w:rPr>
              <w:t>2013.</w:t>
            </w:r>
          </w:p>
        </w:tc>
        <w:tc>
          <w:tcPr>
            <w:tcW w:w="1202" w:type="pct"/>
          </w:tcPr>
          <w:p w14:paraId="4AE7E9D4" w14:textId="77777777" w:rsidR="00891292" w:rsidRPr="002956CB" w:rsidRDefault="00891292" w:rsidP="002956CB">
            <w:pPr>
              <w:rPr>
                <w:sz w:val="22"/>
                <w:szCs w:val="22"/>
                <w:lang w:val="en-US"/>
              </w:rPr>
            </w:pPr>
            <w:r w:rsidRPr="002956CB">
              <w:rPr>
                <w:sz w:val="22"/>
                <w:szCs w:val="22"/>
                <w:lang w:val="en-US"/>
              </w:rPr>
              <w:t>2</w:t>
            </w:r>
          </w:p>
        </w:tc>
      </w:tr>
    </w:tbl>
    <w:p w14:paraId="79116D4B" w14:textId="601129E9" w:rsidR="002956CB" w:rsidRDefault="002956CB" w:rsidP="002956CB">
      <w:pPr>
        <w:rPr>
          <w:sz w:val="22"/>
          <w:szCs w:val="22"/>
          <w:lang w:val="sr-Latn-RS"/>
        </w:rPr>
      </w:pPr>
    </w:p>
    <w:p w14:paraId="0D81B447" w14:textId="3514C78F" w:rsidR="00BC19B4" w:rsidRDefault="00BC19B4" w:rsidP="002956CB">
      <w:pPr>
        <w:rPr>
          <w:sz w:val="22"/>
          <w:szCs w:val="22"/>
          <w:lang w:val="sr-Latn-RS"/>
        </w:rPr>
      </w:pPr>
    </w:p>
    <w:p w14:paraId="7938896B" w14:textId="77777777" w:rsidR="00674497" w:rsidRDefault="00674497" w:rsidP="002956CB">
      <w:pPr>
        <w:rPr>
          <w:sz w:val="22"/>
          <w:szCs w:val="22"/>
          <w:lang w:val="sr-Latn-RS"/>
        </w:rPr>
      </w:pPr>
    </w:p>
    <w:p w14:paraId="2C9ADFE4" w14:textId="569DE9B6" w:rsidR="002956CB" w:rsidRDefault="00E0705C" w:rsidP="002956CB">
      <w:pPr>
        <w:jc w:val="center"/>
        <w:rPr>
          <w:b/>
          <w:sz w:val="22"/>
          <w:szCs w:val="22"/>
          <w:u w:val="double"/>
          <w:lang w:val="en-US"/>
        </w:rPr>
      </w:pPr>
      <w:r>
        <w:rPr>
          <w:b/>
          <w:sz w:val="22"/>
          <w:szCs w:val="22"/>
          <w:u w:val="double"/>
          <w:lang w:val="en-US"/>
        </w:rPr>
        <w:t xml:space="preserve">1. </w:t>
      </w:r>
      <w:r w:rsidR="00091786">
        <w:rPr>
          <w:b/>
          <w:sz w:val="22"/>
          <w:szCs w:val="22"/>
          <w:u w:val="double"/>
          <w:lang w:val="en-US"/>
        </w:rPr>
        <w:t>VOLKSWAGEN GOLF</w:t>
      </w:r>
      <w:r w:rsidR="002956CB" w:rsidRPr="002956CB">
        <w:rPr>
          <w:b/>
          <w:sz w:val="22"/>
          <w:szCs w:val="22"/>
          <w:u w:val="double"/>
          <w:lang w:val="en-US"/>
        </w:rPr>
        <w:t xml:space="preserve"> 1.6 TDI</w:t>
      </w:r>
    </w:p>
    <w:p w14:paraId="031BDF09" w14:textId="77777777" w:rsidR="00674497" w:rsidRPr="002956CB" w:rsidRDefault="00674497" w:rsidP="002956CB">
      <w:pPr>
        <w:jc w:val="center"/>
        <w:rPr>
          <w:b/>
          <w:sz w:val="22"/>
          <w:szCs w:val="22"/>
          <w:u w:val="double"/>
          <w:lang w:val="en-US"/>
        </w:rPr>
      </w:pPr>
    </w:p>
    <w:p w14:paraId="4C8BFB3B" w14:textId="77777777" w:rsidR="002956CB" w:rsidRPr="002956CB" w:rsidRDefault="002956CB" w:rsidP="002956CB">
      <w:pPr>
        <w:rPr>
          <w:b/>
          <w:sz w:val="22"/>
          <w:szCs w:val="22"/>
          <w:lang w:val="sr-Cyrl-CS"/>
        </w:rPr>
      </w:pPr>
      <w:r w:rsidRPr="002956CB">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548"/>
        <w:gridCol w:w="1135"/>
        <w:gridCol w:w="701"/>
      </w:tblGrid>
      <w:tr w:rsidR="00116210" w:rsidRPr="002956CB" w14:paraId="6D5BF847" w14:textId="7721C791" w:rsidTr="00116210">
        <w:tc>
          <w:tcPr>
            <w:tcW w:w="287" w:type="pct"/>
            <w:shd w:val="clear" w:color="auto" w:fill="EEECE1"/>
            <w:vAlign w:val="center"/>
          </w:tcPr>
          <w:p w14:paraId="3131D243" w14:textId="77777777" w:rsidR="00116210" w:rsidRPr="002956CB" w:rsidRDefault="00116210" w:rsidP="00116210">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5F5C2749" w14:textId="77777777" w:rsidR="00116210" w:rsidRPr="002956CB" w:rsidRDefault="00116210" w:rsidP="00116210">
            <w:pPr>
              <w:jc w:val="center"/>
              <w:rPr>
                <w:b/>
                <w:sz w:val="22"/>
                <w:szCs w:val="22"/>
                <w:lang w:val="sr-Cyrl-CS"/>
              </w:rPr>
            </w:pPr>
            <w:r w:rsidRPr="002956CB">
              <w:rPr>
                <w:b/>
                <w:noProof/>
                <w:sz w:val="22"/>
                <w:szCs w:val="22"/>
                <w:lang w:val="sr-Cyrl-CS"/>
              </w:rPr>
              <w:t>Опис услуге</w:t>
            </w:r>
          </w:p>
        </w:tc>
        <w:tc>
          <w:tcPr>
            <w:tcW w:w="515" w:type="pct"/>
            <w:shd w:val="clear" w:color="auto" w:fill="EEECE1"/>
            <w:vAlign w:val="center"/>
          </w:tcPr>
          <w:p w14:paraId="6E0BF970" w14:textId="7F5F6AA1" w:rsidR="00116210" w:rsidRPr="002956CB" w:rsidRDefault="00116210" w:rsidP="00116210">
            <w:pPr>
              <w:jc w:val="center"/>
              <w:rPr>
                <w:b/>
                <w:noProof/>
                <w:sz w:val="22"/>
                <w:szCs w:val="22"/>
                <w:lang w:val="sr-Cyrl-CS"/>
              </w:rPr>
            </w:pPr>
            <w:r>
              <w:rPr>
                <w:b/>
                <w:noProof/>
                <w:sz w:val="22"/>
                <w:szCs w:val="22"/>
                <w:lang w:val="sr-Cyrl-CS"/>
              </w:rPr>
              <w:t>Јед. мере</w:t>
            </w:r>
          </w:p>
        </w:tc>
        <w:tc>
          <w:tcPr>
            <w:tcW w:w="318" w:type="pct"/>
            <w:shd w:val="clear" w:color="auto" w:fill="EEECE1"/>
            <w:vAlign w:val="center"/>
          </w:tcPr>
          <w:p w14:paraId="65F1EBCD" w14:textId="0A8A8DDD" w:rsidR="00116210" w:rsidRPr="002956CB" w:rsidRDefault="00116210" w:rsidP="00116210">
            <w:pPr>
              <w:jc w:val="center"/>
              <w:rPr>
                <w:b/>
                <w:noProof/>
                <w:sz w:val="22"/>
                <w:szCs w:val="22"/>
                <w:lang w:val="sr-Cyrl-CS"/>
              </w:rPr>
            </w:pPr>
            <w:r>
              <w:rPr>
                <w:b/>
                <w:noProof/>
                <w:sz w:val="22"/>
                <w:szCs w:val="22"/>
                <w:lang w:val="sr-Cyrl-CS"/>
              </w:rPr>
              <w:t>Кол.</w:t>
            </w:r>
          </w:p>
        </w:tc>
      </w:tr>
      <w:tr w:rsidR="00116210" w:rsidRPr="002956CB" w14:paraId="5C1FFE40" w14:textId="0CF0077E" w:rsidTr="00116210">
        <w:tc>
          <w:tcPr>
            <w:tcW w:w="287" w:type="pct"/>
            <w:vAlign w:val="center"/>
          </w:tcPr>
          <w:p w14:paraId="7C50B70C" w14:textId="77777777" w:rsidR="00116210" w:rsidRPr="002956CB" w:rsidRDefault="00116210" w:rsidP="003D6912">
            <w:pPr>
              <w:numPr>
                <w:ilvl w:val="0"/>
                <w:numId w:val="10"/>
              </w:numPr>
              <w:spacing w:after="160" w:line="259" w:lineRule="auto"/>
              <w:contextualSpacing/>
              <w:rPr>
                <w:sz w:val="22"/>
                <w:szCs w:val="22"/>
                <w:lang w:val="sr-Cyrl-CS"/>
              </w:rPr>
            </w:pPr>
          </w:p>
        </w:tc>
        <w:tc>
          <w:tcPr>
            <w:tcW w:w="3880" w:type="pct"/>
          </w:tcPr>
          <w:p w14:paraId="3F8B3FEB" w14:textId="77777777" w:rsidR="00116210" w:rsidRPr="002956CB" w:rsidRDefault="00116210" w:rsidP="002956CB">
            <w:pPr>
              <w:rPr>
                <w:noProof/>
                <w:sz w:val="22"/>
                <w:szCs w:val="22"/>
                <w:lang w:val="sr-Cyrl-CS"/>
              </w:rPr>
            </w:pPr>
            <w:r w:rsidRPr="002956CB">
              <w:rPr>
                <w:noProof/>
                <w:sz w:val="22"/>
                <w:szCs w:val="22"/>
                <w:lang w:val="sr-Cyrl-CS"/>
              </w:rPr>
              <w:t xml:space="preserve">замена уља у мотору </w:t>
            </w:r>
            <w:r w:rsidRPr="002956CB">
              <w:rPr>
                <w:i/>
                <w:noProof/>
                <w:sz w:val="22"/>
                <w:szCs w:val="22"/>
                <w:lang w:val="sr-Cyrl-CS"/>
              </w:rPr>
              <w:t>(оквирно 5</w:t>
            </w:r>
            <w:r w:rsidRPr="002956CB">
              <w:rPr>
                <w:i/>
                <w:noProof/>
                <w:sz w:val="22"/>
                <w:szCs w:val="22"/>
                <w:lang w:val="sr-Latn-RS"/>
              </w:rPr>
              <w:t>l</w:t>
            </w:r>
            <w:r w:rsidRPr="002956CB">
              <w:rPr>
                <w:i/>
                <w:noProof/>
                <w:sz w:val="22"/>
                <w:szCs w:val="22"/>
                <w:lang w:val="sr-Cyrl-CS"/>
              </w:rPr>
              <w:t>)</w:t>
            </w:r>
          </w:p>
        </w:tc>
        <w:tc>
          <w:tcPr>
            <w:tcW w:w="515" w:type="pct"/>
          </w:tcPr>
          <w:p w14:paraId="64233124" w14:textId="5A6CFCBA" w:rsidR="00116210" w:rsidRPr="002956CB" w:rsidRDefault="00116210" w:rsidP="002956CB">
            <w:pPr>
              <w:rPr>
                <w:noProof/>
                <w:sz w:val="22"/>
                <w:szCs w:val="22"/>
                <w:lang w:val="sr-Cyrl-CS"/>
              </w:rPr>
            </w:pPr>
            <w:r>
              <w:rPr>
                <w:noProof/>
                <w:sz w:val="22"/>
                <w:szCs w:val="22"/>
                <w:lang w:val="sr-Cyrl-CS"/>
              </w:rPr>
              <w:t>услуга</w:t>
            </w:r>
          </w:p>
        </w:tc>
        <w:tc>
          <w:tcPr>
            <w:tcW w:w="318" w:type="pct"/>
          </w:tcPr>
          <w:p w14:paraId="6F5C3574" w14:textId="5947291A" w:rsidR="00116210" w:rsidRPr="002956CB" w:rsidRDefault="00116210" w:rsidP="002956CB">
            <w:pPr>
              <w:rPr>
                <w:noProof/>
                <w:sz w:val="22"/>
                <w:szCs w:val="22"/>
                <w:lang w:val="sr-Cyrl-CS"/>
              </w:rPr>
            </w:pPr>
            <w:r>
              <w:rPr>
                <w:noProof/>
                <w:sz w:val="22"/>
                <w:szCs w:val="22"/>
                <w:lang w:val="sr-Cyrl-CS"/>
              </w:rPr>
              <w:t>2</w:t>
            </w:r>
          </w:p>
        </w:tc>
      </w:tr>
      <w:tr w:rsidR="00116210" w:rsidRPr="002956CB" w14:paraId="240B2BD4" w14:textId="3F7B8453" w:rsidTr="00116210">
        <w:tc>
          <w:tcPr>
            <w:tcW w:w="287" w:type="pct"/>
            <w:vAlign w:val="center"/>
          </w:tcPr>
          <w:p w14:paraId="5269BBF5" w14:textId="77777777" w:rsidR="00116210" w:rsidRPr="002956CB" w:rsidRDefault="00116210" w:rsidP="003D6912">
            <w:pPr>
              <w:numPr>
                <w:ilvl w:val="0"/>
                <w:numId w:val="10"/>
              </w:numPr>
              <w:spacing w:after="160" w:line="259" w:lineRule="auto"/>
              <w:contextualSpacing/>
              <w:rPr>
                <w:sz w:val="22"/>
                <w:szCs w:val="22"/>
                <w:lang w:val="sr-Cyrl-CS"/>
              </w:rPr>
            </w:pPr>
          </w:p>
        </w:tc>
        <w:tc>
          <w:tcPr>
            <w:tcW w:w="3880" w:type="pct"/>
          </w:tcPr>
          <w:p w14:paraId="3D5C969F" w14:textId="77777777" w:rsidR="00116210" w:rsidRPr="002956CB" w:rsidRDefault="00116210" w:rsidP="00116210">
            <w:pPr>
              <w:rPr>
                <w:noProof/>
                <w:sz w:val="22"/>
                <w:szCs w:val="22"/>
                <w:lang w:val="sr-Cyrl-CS"/>
              </w:rPr>
            </w:pPr>
            <w:r w:rsidRPr="002956CB">
              <w:rPr>
                <w:noProof/>
                <w:sz w:val="22"/>
                <w:szCs w:val="22"/>
                <w:lang w:val="sr-Cyrl-CS"/>
              </w:rPr>
              <w:t>замена филтера за уље</w:t>
            </w:r>
          </w:p>
        </w:tc>
        <w:tc>
          <w:tcPr>
            <w:tcW w:w="515" w:type="pct"/>
          </w:tcPr>
          <w:p w14:paraId="4FE72723" w14:textId="7BCE494E" w:rsidR="00116210" w:rsidRPr="002956CB" w:rsidRDefault="00116210" w:rsidP="00116210">
            <w:pPr>
              <w:rPr>
                <w:noProof/>
                <w:sz w:val="22"/>
                <w:szCs w:val="22"/>
                <w:lang w:val="sr-Cyrl-CS"/>
              </w:rPr>
            </w:pPr>
            <w:r>
              <w:rPr>
                <w:noProof/>
                <w:sz w:val="22"/>
                <w:szCs w:val="22"/>
                <w:lang w:val="sr-Cyrl-CS"/>
              </w:rPr>
              <w:t>услуга</w:t>
            </w:r>
          </w:p>
        </w:tc>
        <w:tc>
          <w:tcPr>
            <w:tcW w:w="318" w:type="pct"/>
          </w:tcPr>
          <w:p w14:paraId="00902E43" w14:textId="494BACD0" w:rsidR="00116210" w:rsidRPr="002956CB" w:rsidRDefault="00116210" w:rsidP="00116210">
            <w:pPr>
              <w:rPr>
                <w:noProof/>
                <w:sz w:val="22"/>
                <w:szCs w:val="22"/>
                <w:lang w:val="sr-Cyrl-CS"/>
              </w:rPr>
            </w:pPr>
            <w:r w:rsidRPr="005A6EAF">
              <w:rPr>
                <w:noProof/>
                <w:sz w:val="22"/>
                <w:szCs w:val="22"/>
                <w:lang w:val="sr-Cyrl-CS"/>
              </w:rPr>
              <w:t>2</w:t>
            </w:r>
          </w:p>
        </w:tc>
      </w:tr>
      <w:tr w:rsidR="00116210" w:rsidRPr="002956CB" w14:paraId="76485637" w14:textId="364B661B" w:rsidTr="00116210">
        <w:tc>
          <w:tcPr>
            <w:tcW w:w="287" w:type="pct"/>
            <w:vAlign w:val="center"/>
          </w:tcPr>
          <w:p w14:paraId="5B9D243A" w14:textId="77777777" w:rsidR="00116210" w:rsidRPr="002956CB" w:rsidRDefault="00116210" w:rsidP="003D6912">
            <w:pPr>
              <w:numPr>
                <w:ilvl w:val="0"/>
                <w:numId w:val="10"/>
              </w:numPr>
              <w:spacing w:after="160" w:line="259" w:lineRule="auto"/>
              <w:contextualSpacing/>
              <w:rPr>
                <w:sz w:val="22"/>
                <w:szCs w:val="22"/>
                <w:lang w:val="sr-Cyrl-CS"/>
              </w:rPr>
            </w:pPr>
          </w:p>
        </w:tc>
        <w:tc>
          <w:tcPr>
            <w:tcW w:w="3880" w:type="pct"/>
          </w:tcPr>
          <w:p w14:paraId="3683B876" w14:textId="77777777" w:rsidR="00116210" w:rsidRPr="002956CB" w:rsidRDefault="00116210" w:rsidP="00116210">
            <w:pPr>
              <w:rPr>
                <w:noProof/>
                <w:sz w:val="22"/>
                <w:szCs w:val="22"/>
                <w:lang w:val="sr-Cyrl-CS"/>
              </w:rPr>
            </w:pPr>
            <w:r w:rsidRPr="002956CB">
              <w:rPr>
                <w:noProof/>
                <w:sz w:val="22"/>
                <w:szCs w:val="22"/>
                <w:lang w:val="sr-Cyrl-CS"/>
              </w:rPr>
              <w:t>замена филтера за ваздух</w:t>
            </w:r>
          </w:p>
        </w:tc>
        <w:tc>
          <w:tcPr>
            <w:tcW w:w="515" w:type="pct"/>
          </w:tcPr>
          <w:p w14:paraId="1EE9409D" w14:textId="125B403C" w:rsidR="00116210" w:rsidRPr="002956CB" w:rsidRDefault="00116210" w:rsidP="00116210">
            <w:pPr>
              <w:rPr>
                <w:noProof/>
                <w:sz w:val="22"/>
                <w:szCs w:val="22"/>
                <w:lang w:val="sr-Cyrl-CS"/>
              </w:rPr>
            </w:pPr>
            <w:r>
              <w:rPr>
                <w:noProof/>
                <w:sz w:val="22"/>
                <w:szCs w:val="22"/>
                <w:lang w:val="sr-Cyrl-CS"/>
              </w:rPr>
              <w:t>услуга</w:t>
            </w:r>
          </w:p>
        </w:tc>
        <w:tc>
          <w:tcPr>
            <w:tcW w:w="318" w:type="pct"/>
          </w:tcPr>
          <w:p w14:paraId="0598E245" w14:textId="3F529434" w:rsidR="00116210" w:rsidRPr="002956CB" w:rsidRDefault="00116210" w:rsidP="00116210">
            <w:pPr>
              <w:rPr>
                <w:noProof/>
                <w:sz w:val="22"/>
                <w:szCs w:val="22"/>
                <w:lang w:val="sr-Cyrl-CS"/>
              </w:rPr>
            </w:pPr>
            <w:r w:rsidRPr="005A6EAF">
              <w:rPr>
                <w:noProof/>
                <w:sz w:val="22"/>
                <w:szCs w:val="22"/>
                <w:lang w:val="sr-Cyrl-CS"/>
              </w:rPr>
              <w:t>2</w:t>
            </w:r>
          </w:p>
        </w:tc>
      </w:tr>
      <w:tr w:rsidR="00116210" w:rsidRPr="002956CB" w14:paraId="149D6A7E" w14:textId="552D2271" w:rsidTr="00116210">
        <w:tc>
          <w:tcPr>
            <w:tcW w:w="287" w:type="pct"/>
            <w:vAlign w:val="center"/>
          </w:tcPr>
          <w:p w14:paraId="50206388" w14:textId="77777777" w:rsidR="00116210" w:rsidRPr="002956CB" w:rsidRDefault="00116210" w:rsidP="003D6912">
            <w:pPr>
              <w:numPr>
                <w:ilvl w:val="0"/>
                <w:numId w:val="10"/>
              </w:numPr>
              <w:spacing w:after="160" w:line="259" w:lineRule="auto"/>
              <w:contextualSpacing/>
              <w:rPr>
                <w:sz w:val="22"/>
                <w:szCs w:val="22"/>
                <w:lang w:val="sr-Cyrl-CS"/>
              </w:rPr>
            </w:pPr>
          </w:p>
        </w:tc>
        <w:tc>
          <w:tcPr>
            <w:tcW w:w="3880" w:type="pct"/>
          </w:tcPr>
          <w:p w14:paraId="05973373" w14:textId="77777777" w:rsidR="00116210" w:rsidRPr="002956CB" w:rsidRDefault="00116210" w:rsidP="00116210">
            <w:pPr>
              <w:rPr>
                <w:noProof/>
                <w:sz w:val="22"/>
                <w:szCs w:val="22"/>
                <w:lang w:val="sr-Cyrl-CS"/>
              </w:rPr>
            </w:pPr>
            <w:r w:rsidRPr="002956CB">
              <w:rPr>
                <w:noProof/>
                <w:sz w:val="22"/>
                <w:szCs w:val="22"/>
                <w:lang w:val="sr-Cyrl-CS"/>
              </w:rPr>
              <w:t>замена филтера за гориво</w:t>
            </w:r>
          </w:p>
        </w:tc>
        <w:tc>
          <w:tcPr>
            <w:tcW w:w="515" w:type="pct"/>
          </w:tcPr>
          <w:p w14:paraId="113D45C8" w14:textId="32AAF606" w:rsidR="00116210" w:rsidRPr="002956CB" w:rsidRDefault="00116210" w:rsidP="00116210">
            <w:pPr>
              <w:rPr>
                <w:noProof/>
                <w:sz w:val="22"/>
                <w:szCs w:val="22"/>
                <w:lang w:val="sr-Cyrl-CS"/>
              </w:rPr>
            </w:pPr>
            <w:r>
              <w:rPr>
                <w:noProof/>
                <w:sz w:val="22"/>
                <w:szCs w:val="22"/>
                <w:lang w:val="sr-Cyrl-CS"/>
              </w:rPr>
              <w:t>услуга</w:t>
            </w:r>
          </w:p>
        </w:tc>
        <w:tc>
          <w:tcPr>
            <w:tcW w:w="318" w:type="pct"/>
          </w:tcPr>
          <w:p w14:paraId="3F8F3DCA" w14:textId="1F2B87D0" w:rsidR="00116210" w:rsidRPr="002956CB" w:rsidRDefault="00116210" w:rsidP="00116210">
            <w:pPr>
              <w:rPr>
                <w:noProof/>
                <w:sz w:val="22"/>
                <w:szCs w:val="22"/>
                <w:lang w:val="sr-Cyrl-CS"/>
              </w:rPr>
            </w:pPr>
            <w:r w:rsidRPr="005A6EAF">
              <w:rPr>
                <w:noProof/>
                <w:sz w:val="22"/>
                <w:szCs w:val="22"/>
                <w:lang w:val="sr-Cyrl-CS"/>
              </w:rPr>
              <w:t>2</w:t>
            </w:r>
          </w:p>
        </w:tc>
      </w:tr>
      <w:tr w:rsidR="00116210" w:rsidRPr="002956CB" w14:paraId="3F692309" w14:textId="75424812" w:rsidTr="00116210">
        <w:tc>
          <w:tcPr>
            <w:tcW w:w="287" w:type="pct"/>
            <w:vAlign w:val="center"/>
          </w:tcPr>
          <w:p w14:paraId="760B2196" w14:textId="77777777" w:rsidR="00116210" w:rsidRPr="002956CB" w:rsidRDefault="00116210" w:rsidP="003D6912">
            <w:pPr>
              <w:numPr>
                <w:ilvl w:val="0"/>
                <w:numId w:val="10"/>
              </w:numPr>
              <w:spacing w:after="160" w:line="259" w:lineRule="auto"/>
              <w:contextualSpacing/>
              <w:rPr>
                <w:sz w:val="22"/>
                <w:szCs w:val="22"/>
                <w:lang w:val="sr-Cyrl-CS"/>
              </w:rPr>
            </w:pPr>
          </w:p>
        </w:tc>
        <w:tc>
          <w:tcPr>
            <w:tcW w:w="3880" w:type="pct"/>
          </w:tcPr>
          <w:p w14:paraId="24147214" w14:textId="77777777" w:rsidR="00116210" w:rsidRPr="002956CB" w:rsidRDefault="00116210" w:rsidP="00116210">
            <w:pPr>
              <w:rPr>
                <w:noProof/>
                <w:sz w:val="22"/>
                <w:szCs w:val="22"/>
                <w:lang w:val="sr-Cyrl-CS"/>
              </w:rPr>
            </w:pPr>
            <w:r w:rsidRPr="002956CB">
              <w:rPr>
                <w:noProof/>
                <w:sz w:val="22"/>
                <w:szCs w:val="22"/>
                <w:lang w:val="sr-Cyrl-CS"/>
              </w:rPr>
              <w:t>замена филтера кабине</w:t>
            </w:r>
          </w:p>
        </w:tc>
        <w:tc>
          <w:tcPr>
            <w:tcW w:w="515" w:type="pct"/>
          </w:tcPr>
          <w:p w14:paraId="11937718" w14:textId="030C5B80" w:rsidR="00116210" w:rsidRPr="002956CB" w:rsidRDefault="00116210" w:rsidP="00116210">
            <w:pPr>
              <w:rPr>
                <w:noProof/>
                <w:sz w:val="22"/>
                <w:szCs w:val="22"/>
                <w:lang w:val="sr-Cyrl-CS"/>
              </w:rPr>
            </w:pPr>
            <w:r>
              <w:rPr>
                <w:noProof/>
                <w:sz w:val="22"/>
                <w:szCs w:val="22"/>
                <w:lang w:val="sr-Cyrl-CS"/>
              </w:rPr>
              <w:t>услуга</w:t>
            </w:r>
          </w:p>
        </w:tc>
        <w:tc>
          <w:tcPr>
            <w:tcW w:w="318" w:type="pct"/>
          </w:tcPr>
          <w:p w14:paraId="0AD3C4A4" w14:textId="53380490" w:rsidR="00116210" w:rsidRPr="002956CB" w:rsidRDefault="00116210" w:rsidP="00116210">
            <w:pPr>
              <w:rPr>
                <w:noProof/>
                <w:sz w:val="22"/>
                <w:szCs w:val="22"/>
                <w:lang w:val="sr-Cyrl-CS"/>
              </w:rPr>
            </w:pPr>
            <w:r w:rsidRPr="005A6EAF">
              <w:rPr>
                <w:noProof/>
                <w:sz w:val="22"/>
                <w:szCs w:val="22"/>
                <w:lang w:val="sr-Cyrl-CS"/>
              </w:rPr>
              <w:t>2</w:t>
            </w:r>
          </w:p>
        </w:tc>
      </w:tr>
      <w:tr w:rsidR="00116210" w:rsidRPr="002956CB" w14:paraId="5F538C58" w14:textId="792B82D8" w:rsidTr="00116210">
        <w:tc>
          <w:tcPr>
            <w:tcW w:w="287" w:type="pct"/>
            <w:vAlign w:val="center"/>
          </w:tcPr>
          <w:p w14:paraId="3F71EBD5" w14:textId="77777777" w:rsidR="00116210" w:rsidRPr="002956CB" w:rsidRDefault="00116210" w:rsidP="003D6912">
            <w:pPr>
              <w:numPr>
                <w:ilvl w:val="0"/>
                <w:numId w:val="10"/>
              </w:numPr>
              <w:spacing w:after="160" w:line="259" w:lineRule="auto"/>
              <w:contextualSpacing/>
              <w:rPr>
                <w:sz w:val="22"/>
                <w:szCs w:val="22"/>
                <w:lang w:val="sr-Cyrl-CS"/>
              </w:rPr>
            </w:pPr>
          </w:p>
        </w:tc>
        <w:tc>
          <w:tcPr>
            <w:tcW w:w="3880" w:type="pct"/>
          </w:tcPr>
          <w:p w14:paraId="107122DF" w14:textId="77777777" w:rsidR="00116210" w:rsidRPr="002956CB" w:rsidRDefault="00116210" w:rsidP="00116210">
            <w:pPr>
              <w:rPr>
                <w:sz w:val="22"/>
                <w:szCs w:val="22"/>
                <w:lang w:val="sr-Cyrl-CS"/>
              </w:rPr>
            </w:pPr>
            <w:r w:rsidRPr="002956CB">
              <w:rPr>
                <w:noProof/>
                <w:sz w:val="22"/>
                <w:szCs w:val="22"/>
                <w:lang w:val="sr-Cyrl-CS"/>
              </w:rPr>
              <w:t>дијагностички преглед возила са детекцијом кварова</w:t>
            </w:r>
          </w:p>
        </w:tc>
        <w:tc>
          <w:tcPr>
            <w:tcW w:w="515" w:type="pct"/>
          </w:tcPr>
          <w:p w14:paraId="4EB4E8CD" w14:textId="1BE4036B" w:rsidR="00116210" w:rsidRPr="002956CB" w:rsidRDefault="00116210" w:rsidP="00116210">
            <w:pPr>
              <w:rPr>
                <w:noProof/>
                <w:sz w:val="22"/>
                <w:szCs w:val="22"/>
                <w:lang w:val="sr-Cyrl-CS"/>
              </w:rPr>
            </w:pPr>
            <w:r>
              <w:rPr>
                <w:noProof/>
                <w:sz w:val="22"/>
                <w:szCs w:val="22"/>
                <w:lang w:val="sr-Cyrl-CS"/>
              </w:rPr>
              <w:t>услуга</w:t>
            </w:r>
          </w:p>
        </w:tc>
        <w:tc>
          <w:tcPr>
            <w:tcW w:w="318" w:type="pct"/>
          </w:tcPr>
          <w:p w14:paraId="15478C50" w14:textId="3F5C54E9" w:rsidR="00116210" w:rsidRPr="002956CB" w:rsidRDefault="00116210" w:rsidP="00116210">
            <w:pPr>
              <w:rPr>
                <w:noProof/>
                <w:sz w:val="22"/>
                <w:szCs w:val="22"/>
                <w:lang w:val="sr-Cyrl-CS"/>
              </w:rPr>
            </w:pPr>
            <w:r w:rsidRPr="005A6EAF">
              <w:rPr>
                <w:noProof/>
                <w:sz w:val="22"/>
                <w:szCs w:val="22"/>
                <w:lang w:val="sr-Cyrl-CS"/>
              </w:rPr>
              <w:t>2</w:t>
            </w:r>
          </w:p>
        </w:tc>
      </w:tr>
    </w:tbl>
    <w:p w14:paraId="233BE2D0" w14:textId="77777777" w:rsidR="002956CB" w:rsidRPr="002956CB" w:rsidRDefault="002956CB" w:rsidP="002956CB">
      <w:pPr>
        <w:rPr>
          <w:sz w:val="22"/>
          <w:szCs w:val="22"/>
          <w:lang w:val="sr-Cyrl-CS"/>
        </w:rPr>
      </w:pPr>
    </w:p>
    <w:p w14:paraId="4B790D0B" w14:textId="77777777" w:rsidR="002956CB" w:rsidRPr="002956CB" w:rsidRDefault="002956CB" w:rsidP="002956CB">
      <w:pPr>
        <w:rPr>
          <w:b/>
          <w:noProof/>
          <w:sz w:val="22"/>
          <w:szCs w:val="22"/>
          <w:lang w:val="sr-Cyrl-CS"/>
        </w:rPr>
      </w:pPr>
      <w:r w:rsidRPr="002956CB">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116210" w:rsidRPr="002956CB" w14:paraId="7DEF8EEE" w14:textId="3997DCEB" w:rsidTr="001B5F6B">
        <w:tc>
          <w:tcPr>
            <w:tcW w:w="287" w:type="pct"/>
            <w:shd w:val="clear" w:color="auto" w:fill="EEECE1"/>
            <w:vAlign w:val="center"/>
          </w:tcPr>
          <w:p w14:paraId="7DF643C5" w14:textId="77777777" w:rsidR="00116210" w:rsidRPr="002956CB" w:rsidRDefault="00116210" w:rsidP="00116210">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6B92E888" w14:textId="77777777" w:rsidR="00116210" w:rsidRPr="002956CB" w:rsidRDefault="00116210" w:rsidP="00116210">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1202E4F0" w14:textId="08F8D92A" w:rsidR="00116210" w:rsidRPr="002956CB" w:rsidRDefault="00116210" w:rsidP="00116210">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14157C32" w14:textId="4DAFDAED" w:rsidR="00116210" w:rsidRPr="002956CB" w:rsidRDefault="00116210" w:rsidP="00116210">
            <w:pPr>
              <w:jc w:val="center"/>
              <w:rPr>
                <w:b/>
                <w:noProof/>
                <w:sz w:val="22"/>
                <w:szCs w:val="22"/>
                <w:lang w:val="sr-Cyrl-CS"/>
              </w:rPr>
            </w:pPr>
            <w:r>
              <w:rPr>
                <w:b/>
                <w:noProof/>
                <w:sz w:val="22"/>
                <w:szCs w:val="22"/>
                <w:lang w:val="sr-Cyrl-CS"/>
              </w:rPr>
              <w:t>Кол.</w:t>
            </w:r>
          </w:p>
        </w:tc>
      </w:tr>
      <w:tr w:rsidR="00116210" w:rsidRPr="002956CB" w14:paraId="7C1B2D38" w14:textId="174A35B3" w:rsidTr="00116210">
        <w:tc>
          <w:tcPr>
            <w:tcW w:w="287" w:type="pct"/>
            <w:vAlign w:val="center"/>
          </w:tcPr>
          <w:p w14:paraId="6A4B4575" w14:textId="77777777" w:rsidR="00116210" w:rsidRPr="002956CB" w:rsidRDefault="00116210" w:rsidP="003D6912">
            <w:pPr>
              <w:numPr>
                <w:ilvl w:val="0"/>
                <w:numId w:val="11"/>
              </w:numPr>
              <w:spacing w:after="160" w:line="259" w:lineRule="auto"/>
              <w:contextualSpacing/>
              <w:rPr>
                <w:sz w:val="22"/>
                <w:szCs w:val="22"/>
                <w:lang w:val="sr-Cyrl-CS"/>
              </w:rPr>
            </w:pPr>
          </w:p>
        </w:tc>
        <w:tc>
          <w:tcPr>
            <w:tcW w:w="3880" w:type="pct"/>
          </w:tcPr>
          <w:p w14:paraId="64B4833A" w14:textId="77777777" w:rsidR="00116210" w:rsidRPr="002956CB" w:rsidRDefault="00116210" w:rsidP="002956CB">
            <w:pPr>
              <w:rPr>
                <w:sz w:val="22"/>
                <w:szCs w:val="22"/>
                <w:lang w:val="sr-Cyrl-CS"/>
              </w:rPr>
            </w:pPr>
            <w:r w:rsidRPr="002956CB">
              <w:rPr>
                <w:noProof/>
                <w:sz w:val="22"/>
                <w:szCs w:val="22"/>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514" w:type="pct"/>
            <w:vAlign w:val="center"/>
          </w:tcPr>
          <w:p w14:paraId="14FADBF6" w14:textId="4C2FEF1E" w:rsidR="00116210" w:rsidRPr="002956CB" w:rsidRDefault="00116210" w:rsidP="00116210">
            <w:pPr>
              <w:jc w:val="center"/>
              <w:rPr>
                <w:noProof/>
                <w:sz w:val="22"/>
                <w:szCs w:val="22"/>
                <w:lang w:val="sr-Cyrl-CS"/>
              </w:rPr>
            </w:pPr>
            <w:r>
              <w:rPr>
                <w:noProof/>
                <w:sz w:val="22"/>
                <w:szCs w:val="22"/>
                <w:lang w:val="sr-Cyrl-CS"/>
              </w:rPr>
              <w:t>услуга</w:t>
            </w:r>
          </w:p>
        </w:tc>
        <w:tc>
          <w:tcPr>
            <w:tcW w:w="319" w:type="pct"/>
            <w:vAlign w:val="center"/>
          </w:tcPr>
          <w:p w14:paraId="76D52E3A" w14:textId="32A3836D" w:rsidR="00116210" w:rsidRPr="002956CB" w:rsidRDefault="00116210" w:rsidP="00116210">
            <w:pPr>
              <w:jc w:val="center"/>
              <w:rPr>
                <w:noProof/>
                <w:sz w:val="22"/>
                <w:szCs w:val="22"/>
                <w:lang w:val="sr-Cyrl-CS"/>
              </w:rPr>
            </w:pPr>
            <w:r>
              <w:rPr>
                <w:noProof/>
                <w:sz w:val="22"/>
                <w:szCs w:val="22"/>
                <w:lang w:val="sr-Cyrl-CS"/>
              </w:rPr>
              <w:t>1</w:t>
            </w:r>
          </w:p>
        </w:tc>
      </w:tr>
    </w:tbl>
    <w:p w14:paraId="39A2C5CA" w14:textId="77777777" w:rsidR="002956CB" w:rsidRPr="002956CB" w:rsidRDefault="002956CB" w:rsidP="002956CB">
      <w:pPr>
        <w:rPr>
          <w:sz w:val="22"/>
          <w:szCs w:val="22"/>
          <w:lang w:val="sr-Cyrl-CS"/>
        </w:rPr>
      </w:pPr>
    </w:p>
    <w:p w14:paraId="348AA762" w14:textId="77777777" w:rsidR="002956CB" w:rsidRPr="002956CB" w:rsidRDefault="002956CB" w:rsidP="002956CB">
      <w:pPr>
        <w:rPr>
          <w:b/>
          <w:sz w:val="22"/>
          <w:szCs w:val="22"/>
          <w:lang w:val="sr-Cyrl-CS"/>
        </w:rPr>
      </w:pPr>
      <w:r w:rsidRPr="002956CB">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542"/>
        <w:gridCol w:w="1144"/>
        <w:gridCol w:w="698"/>
      </w:tblGrid>
      <w:tr w:rsidR="00116210" w:rsidRPr="002956CB" w14:paraId="1C5D3CCA" w14:textId="5F0DCAB7" w:rsidTr="001B5F6B">
        <w:tc>
          <w:tcPr>
            <w:tcW w:w="287" w:type="pct"/>
            <w:shd w:val="clear" w:color="auto" w:fill="EEECE1"/>
            <w:vAlign w:val="center"/>
          </w:tcPr>
          <w:p w14:paraId="46441BA4" w14:textId="77777777" w:rsidR="00116210" w:rsidRPr="002956CB" w:rsidRDefault="00116210" w:rsidP="00116210">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3DE52F88" w14:textId="77777777" w:rsidR="00116210" w:rsidRPr="002956CB" w:rsidRDefault="00116210" w:rsidP="00116210">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2F26C1B9" w14:textId="4B8BA2D8" w:rsidR="00116210" w:rsidRPr="002956CB" w:rsidRDefault="00116210" w:rsidP="00116210">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7CE2979E" w14:textId="46F32351" w:rsidR="00116210" w:rsidRPr="002956CB" w:rsidRDefault="00116210" w:rsidP="00116210">
            <w:pPr>
              <w:jc w:val="center"/>
              <w:rPr>
                <w:b/>
                <w:noProof/>
                <w:sz w:val="22"/>
                <w:szCs w:val="22"/>
                <w:lang w:val="sr-Cyrl-CS"/>
              </w:rPr>
            </w:pPr>
            <w:r>
              <w:rPr>
                <w:b/>
                <w:noProof/>
                <w:sz w:val="22"/>
                <w:szCs w:val="22"/>
                <w:lang w:val="sr-Cyrl-CS"/>
              </w:rPr>
              <w:t>Кол.</w:t>
            </w:r>
          </w:p>
        </w:tc>
      </w:tr>
      <w:tr w:rsidR="00116210" w:rsidRPr="002956CB" w14:paraId="3A98FB96" w14:textId="1BDF7832" w:rsidTr="00116210">
        <w:tc>
          <w:tcPr>
            <w:tcW w:w="287" w:type="pct"/>
            <w:vAlign w:val="center"/>
          </w:tcPr>
          <w:p w14:paraId="3FF1D6B1"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tcPr>
          <w:p w14:paraId="3BC61ED1" w14:textId="77777777" w:rsidR="00116210" w:rsidRPr="002956CB" w:rsidRDefault="00116210" w:rsidP="00116210">
            <w:pPr>
              <w:rPr>
                <w:noProof/>
                <w:sz w:val="22"/>
                <w:szCs w:val="22"/>
                <w:lang w:val="sr-Cyrl-CS"/>
              </w:rPr>
            </w:pPr>
            <w:r w:rsidRPr="002956CB">
              <w:rPr>
                <w:noProof/>
                <w:sz w:val="22"/>
                <w:szCs w:val="22"/>
                <w:lang w:val="sr-Cyrl-CS"/>
              </w:rPr>
              <w:t>замена плочица предњих</w:t>
            </w:r>
          </w:p>
        </w:tc>
        <w:tc>
          <w:tcPr>
            <w:tcW w:w="514" w:type="pct"/>
          </w:tcPr>
          <w:p w14:paraId="6712C9F0" w14:textId="0C06FE62"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56D9E9BB" w14:textId="3054A74E" w:rsidR="00116210" w:rsidRPr="002956CB" w:rsidRDefault="00116210" w:rsidP="00116210">
            <w:pPr>
              <w:rPr>
                <w:noProof/>
                <w:sz w:val="22"/>
                <w:szCs w:val="22"/>
                <w:lang w:val="sr-Cyrl-CS"/>
              </w:rPr>
            </w:pPr>
            <w:r>
              <w:rPr>
                <w:sz w:val="20"/>
                <w:szCs w:val="20"/>
                <w:lang w:val="sr-Cyrl-CS"/>
              </w:rPr>
              <w:t>2</w:t>
            </w:r>
          </w:p>
        </w:tc>
      </w:tr>
      <w:tr w:rsidR="00116210" w:rsidRPr="002956CB" w14:paraId="155AF86A" w14:textId="00E89A35" w:rsidTr="00116210">
        <w:tc>
          <w:tcPr>
            <w:tcW w:w="287" w:type="pct"/>
            <w:vAlign w:val="center"/>
          </w:tcPr>
          <w:p w14:paraId="19F88428"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tcPr>
          <w:p w14:paraId="6DF2C420" w14:textId="77777777" w:rsidR="00116210" w:rsidRPr="002956CB" w:rsidRDefault="00116210" w:rsidP="00116210">
            <w:pPr>
              <w:rPr>
                <w:noProof/>
                <w:sz w:val="22"/>
                <w:szCs w:val="22"/>
                <w:lang w:val="sr-Cyrl-CS"/>
              </w:rPr>
            </w:pPr>
            <w:r w:rsidRPr="002956CB">
              <w:rPr>
                <w:noProof/>
                <w:sz w:val="22"/>
                <w:szCs w:val="22"/>
                <w:lang w:val="sr-Cyrl-CS"/>
              </w:rPr>
              <w:t xml:space="preserve">замена плочица/пакнова задњих </w:t>
            </w:r>
          </w:p>
        </w:tc>
        <w:tc>
          <w:tcPr>
            <w:tcW w:w="514" w:type="pct"/>
          </w:tcPr>
          <w:p w14:paraId="76708C9D" w14:textId="0359B897"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56CF4711" w14:textId="3AA3199A" w:rsidR="00116210" w:rsidRPr="002956CB" w:rsidRDefault="00116210" w:rsidP="00116210">
            <w:pPr>
              <w:rPr>
                <w:noProof/>
                <w:sz w:val="22"/>
                <w:szCs w:val="22"/>
                <w:lang w:val="sr-Cyrl-CS"/>
              </w:rPr>
            </w:pPr>
            <w:r>
              <w:rPr>
                <w:sz w:val="20"/>
                <w:szCs w:val="20"/>
                <w:lang w:val="sr-Cyrl-CS"/>
              </w:rPr>
              <w:t>2</w:t>
            </w:r>
          </w:p>
        </w:tc>
      </w:tr>
      <w:tr w:rsidR="00116210" w:rsidRPr="002956CB" w14:paraId="5E0AD6AA" w14:textId="68E62912" w:rsidTr="00116210">
        <w:tc>
          <w:tcPr>
            <w:tcW w:w="287" w:type="pct"/>
            <w:vAlign w:val="center"/>
          </w:tcPr>
          <w:p w14:paraId="5DF8A67D"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tcPr>
          <w:p w14:paraId="2717FB27" w14:textId="77777777" w:rsidR="00116210" w:rsidRPr="002956CB" w:rsidRDefault="00116210" w:rsidP="00116210">
            <w:pPr>
              <w:rPr>
                <w:noProof/>
                <w:sz w:val="22"/>
                <w:szCs w:val="22"/>
                <w:lang w:val="sr-Cyrl-CS"/>
              </w:rPr>
            </w:pPr>
            <w:r w:rsidRPr="002956CB">
              <w:rPr>
                <w:noProof/>
                <w:sz w:val="22"/>
                <w:szCs w:val="22"/>
                <w:lang w:val="sr-Cyrl-CS"/>
              </w:rPr>
              <w:t>замена одбојних гума амортизера</w:t>
            </w:r>
          </w:p>
        </w:tc>
        <w:tc>
          <w:tcPr>
            <w:tcW w:w="514" w:type="pct"/>
          </w:tcPr>
          <w:p w14:paraId="60C285D5" w14:textId="240B3B2B"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2195249B" w14:textId="1E1A009D" w:rsidR="00116210" w:rsidRPr="002956CB" w:rsidRDefault="00116210" w:rsidP="00116210">
            <w:pPr>
              <w:rPr>
                <w:noProof/>
                <w:sz w:val="22"/>
                <w:szCs w:val="22"/>
                <w:lang w:val="sr-Cyrl-CS"/>
              </w:rPr>
            </w:pPr>
            <w:r>
              <w:rPr>
                <w:sz w:val="20"/>
                <w:szCs w:val="20"/>
                <w:lang w:val="sr-Cyrl-CS"/>
              </w:rPr>
              <w:t>2</w:t>
            </w:r>
          </w:p>
        </w:tc>
      </w:tr>
      <w:tr w:rsidR="00116210" w:rsidRPr="002956CB" w14:paraId="71AFF4A8" w14:textId="71AA1B2F" w:rsidTr="00116210">
        <w:tc>
          <w:tcPr>
            <w:tcW w:w="287" w:type="pct"/>
            <w:vAlign w:val="center"/>
          </w:tcPr>
          <w:p w14:paraId="60DA2D3E"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tcPr>
          <w:p w14:paraId="2D069C89" w14:textId="77777777" w:rsidR="00116210" w:rsidRPr="002956CB" w:rsidRDefault="00116210" w:rsidP="00116210">
            <w:pPr>
              <w:rPr>
                <w:noProof/>
                <w:sz w:val="22"/>
                <w:szCs w:val="22"/>
                <w:lang w:val="sr-Cyrl-CS"/>
              </w:rPr>
            </w:pPr>
            <w:r w:rsidRPr="002956CB">
              <w:rPr>
                <w:noProof/>
                <w:sz w:val="22"/>
                <w:szCs w:val="22"/>
                <w:lang w:val="sr-Cyrl-CS"/>
              </w:rPr>
              <w:t xml:space="preserve">замена акумулатора </w:t>
            </w:r>
          </w:p>
        </w:tc>
        <w:tc>
          <w:tcPr>
            <w:tcW w:w="514" w:type="pct"/>
          </w:tcPr>
          <w:p w14:paraId="25E1C1DA" w14:textId="5DE9B0F1"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60D691B3" w14:textId="66964E71" w:rsidR="00116210" w:rsidRPr="002956CB" w:rsidRDefault="00116210" w:rsidP="00116210">
            <w:pPr>
              <w:rPr>
                <w:noProof/>
                <w:sz w:val="22"/>
                <w:szCs w:val="22"/>
                <w:lang w:val="sr-Cyrl-CS"/>
              </w:rPr>
            </w:pPr>
            <w:r>
              <w:rPr>
                <w:sz w:val="20"/>
                <w:szCs w:val="20"/>
                <w:lang w:val="sr-Cyrl-CS"/>
              </w:rPr>
              <w:t>2</w:t>
            </w:r>
          </w:p>
        </w:tc>
      </w:tr>
      <w:tr w:rsidR="00116210" w:rsidRPr="002956CB" w14:paraId="5691EBFF" w14:textId="22A06123" w:rsidTr="00116210">
        <w:tc>
          <w:tcPr>
            <w:tcW w:w="287" w:type="pct"/>
            <w:vAlign w:val="center"/>
          </w:tcPr>
          <w:p w14:paraId="0649B66A"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tcPr>
          <w:p w14:paraId="54E7AAD7" w14:textId="77777777" w:rsidR="00116210" w:rsidRPr="002956CB" w:rsidRDefault="00116210" w:rsidP="00116210">
            <w:pPr>
              <w:rPr>
                <w:noProof/>
                <w:sz w:val="22"/>
                <w:szCs w:val="22"/>
                <w:lang w:val="sr-Cyrl-CS"/>
              </w:rPr>
            </w:pPr>
            <w:r w:rsidRPr="002956CB">
              <w:rPr>
                <w:noProof/>
                <w:sz w:val="22"/>
                <w:szCs w:val="22"/>
                <w:lang w:val="sr-Cyrl-CS"/>
              </w:rPr>
              <w:t>замена дискова предњи</w:t>
            </w:r>
          </w:p>
        </w:tc>
        <w:tc>
          <w:tcPr>
            <w:tcW w:w="514" w:type="pct"/>
          </w:tcPr>
          <w:p w14:paraId="7DBB3EC6" w14:textId="693602F6"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13642193" w14:textId="2F4C22DD" w:rsidR="00116210" w:rsidRPr="002956CB" w:rsidRDefault="00116210" w:rsidP="00116210">
            <w:pPr>
              <w:rPr>
                <w:noProof/>
                <w:sz w:val="22"/>
                <w:szCs w:val="22"/>
                <w:lang w:val="sr-Cyrl-CS"/>
              </w:rPr>
            </w:pPr>
            <w:r>
              <w:rPr>
                <w:sz w:val="20"/>
                <w:szCs w:val="20"/>
                <w:lang w:val="sr-Cyrl-CS"/>
              </w:rPr>
              <w:t>2</w:t>
            </w:r>
          </w:p>
        </w:tc>
      </w:tr>
      <w:tr w:rsidR="00116210" w:rsidRPr="002956CB" w14:paraId="1FC2006B" w14:textId="0368D0C2" w:rsidTr="00116210">
        <w:tc>
          <w:tcPr>
            <w:tcW w:w="287" w:type="pct"/>
            <w:vAlign w:val="center"/>
          </w:tcPr>
          <w:p w14:paraId="37177313"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tcPr>
          <w:p w14:paraId="19A666CA" w14:textId="77777777" w:rsidR="00116210" w:rsidRPr="002956CB" w:rsidRDefault="00116210" w:rsidP="00116210">
            <w:pPr>
              <w:rPr>
                <w:noProof/>
                <w:sz w:val="22"/>
                <w:szCs w:val="22"/>
                <w:lang w:val="sr-Cyrl-CS"/>
              </w:rPr>
            </w:pPr>
            <w:r w:rsidRPr="002956CB">
              <w:rPr>
                <w:noProof/>
                <w:sz w:val="22"/>
                <w:szCs w:val="22"/>
                <w:lang w:val="sr-Cyrl-CS"/>
              </w:rPr>
              <w:t>замена амортизера предњих</w:t>
            </w:r>
          </w:p>
        </w:tc>
        <w:tc>
          <w:tcPr>
            <w:tcW w:w="514" w:type="pct"/>
          </w:tcPr>
          <w:p w14:paraId="671D5979" w14:textId="581C8968"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6BFE5D3B" w14:textId="16E23BA6" w:rsidR="00116210" w:rsidRPr="002956CB" w:rsidRDefault="00116210" w:rsidP="00116210">
            <w:pPr>
              <w:rPr>
                <w:noProof/>
                <w:sz w:val="22"/>
                <w:szCs w:val="22"/>
                <w:lang w:val="sr-Cyrl-CS"/>
              </w:rPr>
            </w:pPr>
            <w:r>
              <w:rPr>
                <w:sz w:val="20"/>
                <w:szCs w:val="20"/>
                <w:lang w:val="sr-Cyrl-CS"/>
              </w:rPr>
              <w:t>1</w:t>
            </w:r>
          </w:p>
        </w:tc>
      </w:tr>
      <w:tr w:rsidR="00116210" w:rsidRPr="002956CB" w14:paraId="66044C88" w14:textId="184B9E51" w:rsidTr="00116210">
        <w:tc>
          <w:tcPr>
            <w:tcW w:w="287" w:type="pct"/>
            <w:vAlign w:val="center"/>
          </w:tcPr>
          <w:p w14:paraId="7096C2B7"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tcPr>
          <w:p w14:paraId="62B8C902" w14:textId="77777777" w:rsidR="00116210" w:rsidRPr="002956CB" w:rsidRDefault="00116210" w:rsidP="00116210">
            <w:pPr>
              <w:rPr>
                <w:noProof/>
                <w:sz w:val="22"/>
                <w:szCs w:val="22"/>
                <w:lang w:val="sr-Cyrl-CS"/>
              </w:rPr>
            </w:pPr>
            <w:r w:rsidRPr="002956CB">
              <w:rPr>
                <w:noProof/>
                <w:sz w:val="22"/>
                <w:szCs w:val="22"/>
                <w:lang w:val="sr-Cyrl-CS"/>
              </w:rPr>
              <w:t>замена хладњака воде</w:t>
            </w:r>
          </w:p>
        </w:tc>
        <w:tc>
          <w:tcPr>
            <w:tcW w:w="514" w:type="pct"/>
          </w:tcPr>
          <w:p w14:paraId="280542E6" w14:textId="59D04627"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6CE4313E" w14:textId="00170E19" w:rsidR="00116210" w:rsidRPr="002956CB" w:rsidRDefault="00116210" w:rsidP="00116210">
            <w:pPr>
              <w:rPr>
                <w:noProof/>
                <w:sz w:val="22"/>
                <w:szCs w:val="22"/>
                <w:lang w:val="sr-Cyrl-CS"/>
              </w:rPr>
            </w:pPr>
            <w:r>
              <w:rPr>
                <w:sz w:val="20"/>
                <w:szCs w:val="20"/>
                <w:lang w:val="sr-Cyrl-CS"/>
              </w:rPr>
              <w:t>1</w:t>
            </w:r>
          </w:p>
        </w:tc>
      </w:tr>
      <w:tr w:rsidR="00116210" w:rsidRPr="002956CB" w14:paraId="75F836A5" w14:textId="09420080" w:rsidTr="00116210">
        <w:tc>
          <w:tcPr>
            <w:tcW w:w="287" w:type="pct"/>
            <w:vAlign w:val="center"/>
          </w:tcPr>
          <w:p w14:paraId="4DF8F272"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vAlign w:val="center"/>
          </w:tcPr>
          <w:p w14:paraId="6279CE9D" w14:textId="77777777" w:rsidR="00116210" w:rsidRPr="002956CB" w:rsidRDefault="00116210" w:rsidP="00116210">
            <w:pPr>
              <w:rPr>
                <w:noProof/>
                <w:sz w:val="22"/>
                <w:szCs w:val="22"/>
                <w:lang w:val="sr-Cyrl-CS"/>
              </w:rPr>
            </w:pPr>
            <w:r w:rsidRPr="002956CB">
              <w:rPr>
                <w:noProof/>
                <w:sz w:val="22"/>
                <w:szCs w:val="22"/>
                <w:lang w:val="sr-Cyrl-CS"/>
              </w:rPr>
              <w:t>замена водене пумпе</w:t>
            </w:r>
          </w:p>
        </w:tc>
        <w:tc>
          <w:tcPr>
            <w:tcW w:w="514" w:type="pct"/>
          </w:tcPr>
          <w:p w14:paraId="4419F468" w14:textId="26202B2C"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32C225AE" w14:textId="0F8490CE" w:rsidR="00116210" w:rsidRPr="002956CB" w:rsidRDefault="00116210" w:rsidP="00116210">
            <w:pPr>
              <w:rPr>
                <w:noProof/>
                <w:sz w:val="22"/>
                <w:szCs w:val="22"/>
                <w:lang w:val="sr-Cyrl-CS"/>
              </w:rPr>
            </w:pPr>
            <w:r>
              <w:rPr>
                <w:sz w:val="20"/>
                <w:szCs w:val="20"/>
                <w:lang w:val="sr-Cyrl-CS"/>
              </w:rPr>
              <w:t>1</w:t>
            </w:r>
          </w:p>
        </w:tc>
      </w:tr>
      <w:tr w:rsidR="00116210" w:rsidRPr="002956CB" w14:paraId="3FA33D3D" w14:textId="5D2C4D44" w:rsidTr="00116210">
        <w:tc>
          <w:tcPr>
            <w:tcW w:w="287" w:type="pct"/>
            <w:vAlign w:val="center"/>
          </w:tcPr>
          <w:p w14:paraId="4E55616F"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vAlign w:val="center"/>
          </w:tcPr>
          <w:p w14:paraId="3C87C527" w14:textId="77777777" w:rsidR="00116210" w:rsidRPr="002956CB" w:rsidRDefault="00116210" w:rsidP="00116210">
            <w:pPr>
              <w:rPr>
                <w:noProof/>
                <w:sz w:val="22"/>
                <w:szCs w:val="22"/>
                <w:lang w:val="sr-Cyrl-CS"/>
              </w:rPr>
            </w:pPr>
            <w:r w:rsidRPr="002956CB">
              <w:rPr>
                <w:noProof/>
                <w:sz w:val="22"/>
                <w:szCs w:val="22"/>
                <w:lang w:val="sr-Cyrl-CS"/>
              </w:rPr>
              <w:t>замена спона пре</w:t>
            </w:r>
            <w:r w:rsidRPr="002956CB">
              <w:rPr>
                <w:noProof/>
                <w:sz w:val="22"/>
                <w:szCs w:val="22"/>
                <w:lang w:val="sr-Cyrl-RS"/>
              </w:rPr>
              <w:t>д</w:t>
            </w:r>
            <w:r w:rsidRPr="002956CB">
              <w:rPr>
                <w:noProof/>
                <w:sz w:val="22"/>
                <w:szCs w:val="22"/>
                <w:lang w:val="sr-Cyrl-CS"/>
              </w:rPr>
              <w:t>њих</w:t>
            </w:r>
          </w:p>
        </w:tc>
        <w:tc>
          <w:tcPr>
            <w:tcW w:w="514" w:type="pct"/>
          </w:tcPr>
          <w:p w14:paraId="079D075E" w14:textId="3B250B21"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2E305693" w14:textId="6BB3D965" w:rsidR="00116210" w:rsidRPr="002956CB" w:rsidRDefault="00116210" w:rsidP="00116210">
            <w:pPr>
              <w:rPr>
                <w:noProof/>
                <w:sz w:val="22"/>
                <w:szCs w:val="22"/>
                <w:lang w:val="sr-Cyrl-CS"/>
              </w:rPr>
            </w:pPr>
            <w:r>
              <w:rPr>
                <w:sz w:val="20"/>
                <w:szCs w:val="20"/>
                <w:lang w:val="sr-Cyrl-CS"/>
              </w:rPr>
              <w:t>1</w:t>
            </w:r>
          </w:p>
        </w:tc>
      </w:tr>
      <w:tr w:rsidR="00116210" w:rsidRPr="002956CB" w14:paraId="7568FB06" w14:textId="0F760C70" w:rsidTr="00116210">
        <w:tc>
          <w:tcPr>
            <w:tcW w:w="287" w:type="pct"/>
            <w:vAlign w:val="center"/>
          </w:tcPr>
          <w:p w14:paraId="74711F5B"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vAlign w:val="center"/>
          </w:tcPr>
          <w:p w14:paraId="32CCC9DD" w14:textId="77777777" w:rsidR="00116210" w:rsidRPr="002956CB" w:rsidRDefault="00116210" w:rsidP="00116210">
            <w:pPr>
              <w:rPr>
                <w:noProof/>
                <w:sz w:val="22"/>
                <w:szCs w:val="22"/>
                <w:lang w:val="sr-Cyrl-CS"/>
              </w:rPr>
            </w:pPr>
            <w:r w:rsidRPr="002956CB">
              <w:rPr>
                <w:noProof/>
                <w:sz w:val="22"/>
                <w:szCs w:val="22"/>
                <w:lang w:val="sr-Cyrl-CS"/>
              </w:rPr>
              <w:t>замена сета шпанера (каиш или ланац)</w:t>
            </w:r>
          </w:p>
        </w:tc>
        <w:tc>
          <w:tcPr>
            <w:tcW w:w="514" w:type="pct"/>
          </w:tcPr>
          <w:p w14:paraId="3EC7DFA8" w14:textId="1728CA28"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14DC0800" w14:textId="6DA7E5C7" w:rsidR="00116210" w:rsidRPr="002956CB" w:rsidRDefault="00116210" w:rsidP="00116210">
            <w:pPr>
              <w:rPr>
                <w:noProof/>
                <w:sz w:val="22"/>
                <w:szCs w:val="22"/>
                <w:lang w:val="sr-Cyrl-CS"/>
              </w:rPr>
            </w:pPr>
            <w:r>
              <w:rPr>
                <w:sz w:val="20"/>
                <w:szCs w:val="20"/>
                <w:lang w:val="sr-Cyrl-CS"/>
              </w:rPr>
              <w:t>1</w:t>
            </w:r>
          </w:p>
        </w:tc>
      </w:tr>
      <w:tr w:rsidR="00116210" w:rsidRPr="002956CB" w14:paraId="6C082749" w14:textId="582BA4EA" w:rsidTr="00116210">
        <w:tc>
          <w:tcPr>
            <w:tcW w:w="287" w:type="pct"/>
            <w:vAlign w:val="center"/>
          </w:tcPr>
          <w:p w14:paraId="577309EB"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vAlign w:val="center"/>
          </w:tcPr>
          <w:p w14:paraId="73505635" w14:textId="77777777" w:rsidR="00116210" w:rsidRPr="002956CB" w:rsidRDefault="00116210" w:rsidP="00116210">
            <w:pPr>
              <w:rPr>
                <w:noProof/>
                <w:sz w:val="22"/>
                <w:szCs w:val="22"/>
                <w:lang w:val="sr-Cyrl-CS"/>
              </w:rPr>
            </w:pPr>
            <w:r w:rsidRPr="002956CB">
              <w:rPr>
                <w:noProof/>
                <w:sz w:val="22"/>
                <w:szCs w:val="22"/>
                <w:lang w:val="sr-Cyrl-CS"/>
              </w:rPr>
              <w:t>пуњење климе</w:t>
            </w:r>
          </w:p>
        </w:tc>
        <w:tc>
          <w:tcPr>
            <w:tcW w:w="514" w:type="pct"/>
          </w:tcPr>
          <w:p w14:paraId="1D6298B3" w14:textId="12E019DB"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6A88CFE2" w14:textId="5D26F542" w:rsidR="00116210" w:rsidRPr="002956CB" w:rsidRDefault="00116210" w:rsidP="00116210">
            <w:pPr>
              <w:rPr>
                <w:noProof/>
                <w:sz w:val="22"/>
                <w:szCs w:val="22"/>
                <w:lang w:val="sr-Cyrl-CS"/>
              </w:rPr>
            </w:pPr>
            <w:r>
              <w:rPr>
                <w:sz w:val="20"/>
                <w:szCs w:val="20"/>
                <w:lang w:val="sr-Cyrl-CS"/>
              </w:rPr>
              <w:t>2</w:t>
            </w:r>
          </w:p>
        </w:tc>
      </w:tr>
      <w:tr w:rsidR="00116210" w:rsidRPr="002956CB" w14:paraId="65EA1E6F" w14:textId="1D9C0E89" w:rsidTr="00116210">
        <w:tc>
          <w:tcPr>
            <w:tcW w:w="287" w:type="pct"/>
            <w:vAlign w:val="center"/>
          </w:tcPr>
          <w:p w14:paraId="0FD81B6D"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vAlign w:val="center"/>
          </w:tcPr>
          <w:p w14:paraId="70A0DA78" w14:textId="77777777" w:rsidR="00116210" w:rsidRPr="002956CB" w:rsidRDefault="00116210" w:rsidP="00116210">
            <w:pPr>
              <w:rPr>
                <w:noProof/>
                <w:sz w:val="22"/>
                <w:szCs w:val="22"/>
                <w:lang w:val="sr-Cyrl-CS"/>
              </w:rPr>
            </w:pPr>
            <w:r w:rsidRPr="002956CB">
              <w:rPr>
                <w:noProof/>
                <w:sz w:val="22"/>
                <w:szCs w:val="22"/>
                <w:lang w:val="sr-Cyrl-CS"/>
              </w:rPr>
              <w:t>замена сета квачила</w:t>
            </w:r>
          </w:p>
        </w:tc>
        <w:tc>
          <w:tcPr>
            <w:tcW w:w="514" w:type="pct"/>
          </w:tcPr>
          <w:p w14:paraId="06E653CC" w14:textId="3A4C9850"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4D296B29" w14:textId="3A9BC975" w:rsidR="00116210" w:rsidRPr="002956CB" w:rsidRDefault="00116210" w:rsidP="00116210">
            <w:pPr>
              <w:rPr>
                <w:noProof/>
                <w:sz w:val="22"/>
                <w:szCs w:val="22"/>
                <w:lang w:val="sr-Cyrl-CS"/>
              </w:rPr>
            </w:pPr>
            <w:r>
              <w:rPr>
                <w:sz w:val="20"/>
                <w:szCs w:val="20"/>
                <w:lang w:val="sr-Cyrl-CS"/>
              </w:rPr>
              <w:t>1</w:t>
            </w:r>
          </w:p>
        </w:tc>
      </w:tr>
      <w:tr w:rsidR="00116210" w:rsidRPr="002956CB" w14:paraId="4F1C1ACC" w14:textId="4900EA9F" w:rsidTr="00116210">
        <w:tc>
          <w:tcPr>
            <w:tcW w:w="287" w:type="pct"/>
            <w:vAlign w:val="center"/>
          </w:tcPr>
          <w:p w14:paraId="619E7771"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vAlign w:val="center"/>
          </w:tcPr>
          <w:p w14:paraId="17591234" w14:textId="77777777" w:rsidR="00116210" w:rsidRPr="002956CB" w:rsidRDefault="00116210" w:rsidP="00116210">
            <w:pPr>
              <w:rPr>
                <w:noProof/>
                <w:sz w:val="22"/>
                <w:szCs w:val="22"/>
                <w:lang w:val="sr-Cyrl-CS"/>
              </w:rPr>
            </w:pPr>
            <w:r w:rsidRPr="002956CB">
              <w:rPr>
                <w:noProof/>
                <w:sz w:val="22"/>
                <w:szCs w:val="22"/>
                <w:lang w:val="sr-Cyrl-CS"/>
              </w:rPr>
              <w:t>замена метлице брисача(сет)</w:t>
            </w:r>
          </w:p>
        </w:tc>
        <w:tc>
          <w:tcPr>
            <w:tcW w:w="514" w:type="pct"/>
          </w:tcPr>
          <w:p w14:paraId="4335B0BA" w14:textId="277BFFEB"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7DC996AC" w14:textId="058C573D" w:rsidR="00116210" w:rsidRPr="002956CB" w:rsidRDefault="00116210" w:rsidP="00116210">
            <w:pPr>
              <w:rPr>
                <w:noProof/>
                <w:sz w:val="22"/>
                <w:szCs w:val="22"/>
                <w:lang w:val="sr-Cyrl-CS"/>
              </w:rPr>
            </w:pPr>
            <w:r>
              <w:rPr>
                <w:sz w:val="20"/>
                <w:szCs w:val="20"/>
                <w:lang w:val="sr-Cyrl-CS"/>
              </w:rPr>
              <w:t>2</w:t>
            </w:r>
          </w:p>
        </w:tc>
      </w:tr>
      <w:tr w:rsidR="00116210" w:rsidRPr="002956CB" w14:paraId="4111E751" w14:textId="39A65326" w:rsidTr="00116210">
        <w:tc>
          <w:tcPr>
            <w:tcW w:w="287" w:type="pct"/>
            <w:vAlign w:val="center"/>
          </w:tcPr>
          <w:p w14:paraId="043CF003"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vAlign w:val="center"/>
          </w:tcPr>
          <w:p w14:paraId="30D045C8" w14:textId="77777777" w:rsidR="00116210" w:rsidRPr="002956CB" w:rsidRDefault="00116210" w:rsidP="00116210">
            <w:pPr>
              <w:rPr>
                <w:noProof/>
                <w:sz w:val="22"/>
                <w:szCs w:val="22"/>
                <w:lang w:val="sr-Cyrl-CS"/>
              </w:rPr>
            </w:pPr>
            <w:r w:rsidRPr="002956CB">
              <w:rPr>
                <w:noProof/>
                <w:sz w:val="22"/>
                <w:szCs w:val="22"/>
                <w:lang w:val="sr-Cyrl-CS"/>
              </w:rPr>
              <w:t xml:space="preserve">замена антифриза </w:t>
            </w:r>
            <w:r w:rsidRPr="002956CB">
              <w:rPr>
                <w:i/>
                <w:noProof/>
                <w:sz w:val="22"/>
                <w:szCs w:val="22"/>
                <w:lang w:val="sr-Cyrl-CS"/>
              </w:rPr>
              <w:t>(оквирно 3</w:t>
            </w:r>
            <w:r w:rsidRPr="002956CB">
              <w:rPr>
                <w:i/>
                <w:noProof/>
                <w:sz w:val="22"/>
                <w:szCs w:val="22"/>
                <w:lang w:val="sr-Latn-RS"/>
              </w:rPr>
              <w:t>l</w:t>
            </w:r>
            <w:r w:rsidRPr="002956CB">
              <w:rPr>
                <w:i/>
                <w:noProof/>
                <w:sz w:val="22"/>
                <w:szCs w:val="22"/>
                <w:lang w:val="sr-Cyrl-CS"/>
              </w:rPr>
              <w:t>)</w:t>
            </w:r>
          </w:p>
        </w:tc>
        <w:tc>
          <w:tcPr>
            <w:tcW w:w="514" w:type="pct"/>
          </w:tcPr>
          <w:p w14:paraId="3CD0ACA6" w14:textId="5B159F74"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2C7C3FF6" w14:textId="73FB6871" w:rsidR="00116210" w:rsidRPr="002956CB" w:rsidRDefault="00116210" w:rsidP="00116210">
            <w:pPr>
              <w:rPr>
                <w:noProof/>
                <w:sz w:val="22"/>
                <w:szCs w:val="22"/>
                <w:lang w:val="sr-Cyrl-CS"/>
              </w:rPr>
            </w:pPr>
            <w:r>
              <w:rPr>
                <w:sz w:val="20"/>
                <w:szCs w:val="20"/>
                <w:lang w:val="sr-Cyrl-CS"/>
              </w:rPr>
              <w:t>2</w:t>
            </w:r>
          </w:p>
        </w:tc>
      </w:tr>
      <w:tr w:rsidR="00116210" w:rsidRPr="002956CB" w14:paraId="3322DF6C" w14:textId="35AE8A2C" w:rsidTr="00116210">
        <w:tc>
          <w:tcPr>
            <w:tcW w:w="287" w:type="pct"/>
            <w:vAlign w:val="center"/>
          </w:tcPr>
          <w:p w14:paraId="66E3EA36"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vAlign w:val="center"/>
          </w:tcPr>
          <w:p w14:paraId="509D0703" w14:textId="77777777" w:rsidR="00116210" w:rsidRPr="002956CB" w:rsidRDefault="00116210" w:rsidP="00116210">
            <w:pPr>
              <w:rPr>
                <w:noProof/>
                <w:sz w:val="22"/>
                <w:szCs w:val="22"/>
                <w:lang w:val="sr-Cyrl-CS"/>
              </w:rPr>
            </w:pPr>
            <w:r w:rsidRPr="002956CB">
              <w:rPr>
                <w:noProof/>
                <w:sz w:val="22"/>
                <w:szCs w:val="22"/>
                <w:lang w:val="sr-Cyrl-CS"/>
              </w:rPr>
              <w:t>замена цилиндра квачила на педали</w:t>
            </w:r>
          </w:p>
        </w:tc>
        <w:tc>
          <w:tcPr>
            <w:tcW w:w="514" w:type="pct"/>
          </w:tcPr>
          <w:p w14:paraId="03F7909B" w14:textId="6793111C"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4B733CE3" w14:textId="0EE2BA7A" w:rsidR="00116210" w:rsidRPr="002956CB" w:rsidRDefault="00116210" w:rsidP="00116210">
            <w:pPr>
              <w:rPr>
                <w:noProof/>
                <w:sz w:val="22"/>
                <w:szCs w:val="22"/>
                <w:lang w:val="sr-Cyrl-CS"/>
              </w:rPr>
            </w:pPr>
            <w:r>
              <w:rPr>
                <w:sz w:val="20"/>
                <w:szCs w:val="20"/>
                <w:lang w:val="sr-Cyrl-CS"/>
              </w:rPr>
              <w:t>1</w:t>
            </w:r>
          </w:p>
        </w:tc>
      </w:tr>
      <w:tr w:rsidR="00116210" w:rsidRPr="002956CB" w14:paraId="7986B786" w14:textId="1EF39B3F" w:rsidTr="00116210">
        <w:tc>
          <w:tcPr>
            <w:tcW w:w="287" w:type="pct"/>
            <w:vAlign w:val="center"/>
          </w:tcPr>
          <w:p w14:paraId="5BE20A33"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vAlign w:val="center"/>
          </w:tcPr>
          <w:p w14:paraId="09AE29D0" w14:textId="77777777" w:rsidR="00116210" w:rsidRPr="002956CB" w:rsidRDefault="00116210" w:rsidP="00116210">
            <w:pPr>
              <w:rPr>
                <w:noProof/>
                <w:sz w:val="22"/>
                <w:szCs w:val="22"/>
                <w:lang w:val="sr-Cyrl-CS"/>
              </w:rPr>
            </w:pPr>
            <w:r w:rsidRPr="002956CB">
              <w:rPr>
                <w:noProof/>
                <w:sz w:val="22"/>
                <w:szCs w:val="22"/>
                <w:lang w:val="sr-Cyrl-CS"/>
              </w:rPr>
              <w:t>замена цилиндра квачила до мењача</w:t>
            </w:r>
          </w:p>
        </w:tc>
        <w:tc>
          <w:tcPr>
            <w:tcW w:w="514" w:type="pct"/>
          </w:tcPr>
          <w:p w14:paraId="02977E02" w14:textId="10045590"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08C9B619" w14:textId="2B18A4E0" w:rsidR="00116210" w:rsidRPr="002956CB" w:rsidRDefault="00116210" w:rsidP="00116210">
            <w:pPr>
              <w:rPr>
                <w:noProof/>
                <w:sz w:val="22"/>
                <w:szCs w:val="22"/>
                <w:lang w:val="sr-Cyrl-CS"/>
              </w:rPr>
            </w:pPr>
            <w:r>
              <w:rPr>
                <w:sz w:val="20"/>
                <w:szCs w:val="20"/>
                <w:lang w:val="sr-Cyrl-CS"/>
              </w:rPr>
              <w:t>1</w:t>
            </w:r>
          </w:p>
        </w:tc>
      </w:tr>
      <w:tr w:rsidR="00116210" w:rsidRPr="002956CB" w14:paraId="646F6DCD" w14:textId="3D5B865F" w:rsidTr="00116210">
        <w:tc>
          <w:tcPr>
            <w:tcW w:w="287" w:type="pct"/>
            <w:vAlign w:val="center"/>
          </w:tcPr>
          <w:p w14:paraId="403B7AE7"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vAlign w:val="center"/>
          </w:tcPr>
          <w:p w14:paraId="44E6C70F" w14:textId="77777777" w:rsidR="00116210" w:rsidRPr="002956CB" w:rsidRDefault="00116210" w:rsidP="00116210">
            <w:pPr>
              <w:rPr>
                <w:noProof/>
                <w:sz w:val="22"/>
                <w:szCs w:val="22"/>
                <w:lang w:val="sr-Cyrl-CS"/>
              </w:rPr>
            </w:pPr>
            <w:r w:rsidRPr="002956CB">
              <w:rPr>
                <w:noProof/>
                <w:sz w:val="22"/>
                <w:szCs w:val="22"/>
                <w:lang w:val="sr-Cyrl-CS"/>
              </w:rPr>
              <w:t>замена кочионог уља</w:t>
            </w:r>
            <w:r w:rsidRPr="002956CB">
              <w:rPr>
                <w:noProof/>
                <w:sz w:val="22"/>
                <w:szCs w:val="22"/>
                <w:lang w:val="sr-Latn-RS"/>
              </w:rPr>
              <w:t xml:space="preserve"> </w:t>
            </w:r>
            <w:r w:rsidRPr="002956CB">
              <w:rPr>
                <w:i/>
                <w:noProof/>
                <w:sz w:val="22"/>
                <w:szCs w:val="22"/>
                <w:lang w:val="sr-Cyrl-CS"/>
              </w:rPr>
              <w:t>(оквирно 1</w:t>
            </w:r>
            <w:r w:rsidRPr="002956CB">
              <w:rPr>
                <w:i/>
                <w:noProof/>
                <w:sz w:val="22"/>
                <w:szCs w:val="22"/>
                <w:lang w:val="sr-Latn-RS"/>
              </w:rPr>
              <w:t>l</w:t>
            </w:r>
            <w:r w:rsidRPr="002956CB">
              <w:rPr>
                <w:i/>
                <w:noProof/>
                <w:sz w:val="22"/>
                <w:szCs w:val="22"/>
                <w:lang w:val="sr-Cyrl-CS"/>
              </w:rPr>
              <w:t>)</w:t>
            </w:r>
          </w:p>
        </w:tc>
        <w:tc>
          <w:tcPr>
            <w:tcW w:w="514" w:type="pct"/>
          </w:tcPr>
          <w:p w14:paraId="7B3EB833" w14:textId="1153287E"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302D7B4F" w14:textId="6B79F4F2" w:rsidR="00116210" w:rsidRPr="002956CB" w:rsidRDefault="00116210" w:rsidP="00116210">
            <w:pPr>
              <w:rPr>
                <w:noProof/>
                <w:sz w:val="22"/>
                <w:szCs w:val="22"/>
                <w:lang w:val="sr-Cyrl-CS"/>
              </w:rPr>
            </w:pPr>
            <w:r>
              <w:rPr>
                <w:sz w:val="20"/>
                <w:szCs w:val="20"/>
                <w:lang w:val="sr-Cyrl-CS"/>
              </w:rPr>
              <w:t>1</w:t>
            </w:r>
          </w:p>
        </w:tc>
      </w:tr>
      <w:tr w:rsidR="00116210" w:rsidRPr="002956CB" w14:paraId="168DCACD" w14:textId="5BE04610" w:rsidTr="00116210">
        <w:tc>
          <w:tcPr>
            <w:tcW w:w="287" w:type="pct"/>
            <w:vAlign w:val="center"/>
          </w:tcPr>
          <w:p w14:paraId="21D44C22"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vAlign w:val="center"/>
          </w:tcPr>
          <w:p w14:paraId="68797516" w14:textId="77777777" w:rsidR="00116210" w:rsidRPr="002956CB" w:rsidRDefault="00116210" w:rsidP="00116210">
            <w:pPr>
              <w:rPr>
                <w:noProof/>
                <w:sz w:val="22"/>
                <w:szCs w:val="22"/>
                <w:lang w:val="sr-Cyrl-CS"/>
              </w:rPr>
            </w:pPr>
            <w:r w:rsidRPr="002956CB">
              <w:rPr>
                <w:noProof/>
                <w:sz w:val="22"/>
                <w:szCs w:val="22"/>
                <w:lang w:val="sr-Cyrl-CS"/>
              </w:rPr>
              <w:t>замена замајца квачила</w:t>
            </w:r>
          </w:p>
        </w:tc>
        <w:tc>
          <w:tcPr>
            <w:tcW w:w="514" w:type="pct"/>
          </w:tcPr>
          <w:p w14:paraId="45ECAEC7" w14:textId="3E451F93"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23F9CF67" w14:textId="40B6E45F" w:rsidR="00116210" w:rsidRPr="002956CB" w:rsidRDefault="00116210" w:rsidP="00116210">
            <w:pPr>
              <w:rPr>
                <w:noProof/>
                <w:sz w:val="22"/>
                <w:szCs w:val="22"/>
                <w:lang w:val="sr-Cyrl-CS"/>
              </w:rPr>
            </w:pPr>
            <w:r>
              <w:rPr>
                <w:sz w:val="20"/>
                <w:szCs w:val="20"/>
                <w:lang w:val="sr-Cyrl-CS"/>
              </w:rPr>
              <w:t>1</w:t>
            </w:r>
          </w:p>
        </w:tc>
      </w:tr>
      <w:tr w:rsidR="00116210" w:rsidRPr="002956CB" w14:paraId="1DED4717" w14:textId="4196645B" w:rsidTr="00116210">
        <w:tc>
          <w:tcPr>
            <w:tcW w:w="287" w:type="pct"/>
            <w:vAlign w:val="center"/>
          </w:tcPr>
          <w:p w14:paraId="58A9CCF9"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vAlign w:val="center"/>
          </w:tcPr>
          <w:p w14:paraId="052956A2" w14:textId="77777777" w:rsidR="00116210" w:rsidRPr="002956CB" w:rsidRDefault="00116210" w:rsidP="00116210">
            <w:pPr>
              <w:rPr>
                <w:noProof/>
                <w:sz w:val="22"/>
                <w:szCs w:val="22"/>
                <w:lang w:val="sr-Cyrl-CS"/>
              </w:rPr>
            </w:pPr>
            <w:r w:rsidRPr="002956CB">
              <w:rPr>
                <w:noProof/>
                <w:sz w:val="22"/>
                <w:szCs w:val="22"/>
                <w:lang w:val="sr-Cyrl-CS"/>
              </w:rPr>
              <w:t>замена силен блокова предњих</w:t>
            </w:r>
          </w:p>
        </w:tc>
        <w:tc>
          <w:tcPr>
            <w:tcW w:w="514" w:type="pct"/>
          </w:tcPr>
          <w:p w14:paraId="4194CAE7" w14:textId="7CD90DE9"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0438E394" w14:textId="4363DF1D" w:rsidR="00116210" w:rsidRPr="002956CB" w:rsidRDefault="00116210" w:rsidP="00116210">
            <w:pPr>
              <w:rPr>
                <w:noProof/>
                <w:sz w:val="22"/>
                <w:szCs w:val="22"/>
                <w:lang w:val="sr-Cyrl-CS"/>
              </w:rPr>
            </w:pPr>
            <w:r>
              <w:rPr>
                <w:sz w:val="20"/>
                <w:szCs w:val="20"/>
                <w:lang w:val="sr-Cyrl-CS"/>
              </w:rPr>
              <w:t>1</w:t>
            </w:r>
          </w:p>
        </w:tc>
      </w:tr>
      <w:tr w:rsidR="00116210" w:rsidRPr="002956CB" w14:paraId="26C6AD30" w14:textId="157F4836" w:rsidTr="00116210">
        <w:tc>
          <w:tcPr>
            <w:tcW w:w="287" w:type="pct"/>
            <w:vAlign w:val="center"/>
          </w:tcPr>
          <w:p w14:paraId="32CD06B6"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vAlign w:val="center"/>
          </w:tcPr>
          <w:p w14:paraId="7E874749" w14:textId="77777777" w:rsidR="00116210" w:rsidRPr="002956CB" w:rsidRDefault="00116210" w:rsidP="00116210">
            <w:pPr>
              <w:rPr>
                <w:noProof/>
                <w:sz w:val="22"/>
                <w:szCs w:val="22"/>
                <w:lang w:val="sr-Cyrl-CS"/>
              </w:rPr>
            </w:pPr>
            <w:r w:rsidRPr="002956CB">
              <w:rPr>
                <w:noProof/>
                <w:sz w:val="22"/>
                <w:szCs w:val="22"/>
                <w:lang w:val="sr-Cyrl-CS"/>
              </w:rPr>
              <w:t>замена силен блокова задњих</w:t>
            </w:r>
          </w:p>
        </w:tc>
        <w:tc>
          <w:tcPr>
            <w:tcW w:w="514" w:type="pct"/>
          </w:tcPr>
          <w:p w14:paraId="4F01EFDF" w14:textId="2DF796BC"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185C16F4" w14:textId="697323C4" w:rsidR="00116210" w:rsidRPr="002956CB" w:rsidRDefault="00116210" w:rsidP="00116210">
            <w:pPr>
              <w:rPr>
                <w:noProof/>
                <w:sz w:val="22"/>
                <w:szCs w:val="22"/>
                <w:lang w:val="sr-Cyrl-CS"/>
              </w:rPr>
            </w:pPr>
            <w:r>
              <w:rPr>
                <w:sz w:val="20"/>
                <w:szCs w:val="20"/>
                <w:lang w:val="sr-Cyrl-CS"/>
              </w:rPr>
              <w:t>1</w:t>
            </w:r>
          </w:p>
        </w:tc>
      </w:tr>
      <w:tr w:rsidR="00116210" w:rsidRPr="002956CB" w14:paraId="2EA410C5" w14:textId="1FE9596C" w:rsidTr="00116210">
        <w:tc>
          <w:tcPr>
            <w:tcW w:w="287" w:type="pct"/>
            <w:vAlign w:val="center"/>
          </w:tcPr>
          <w:p w14:paraId="2EEED30B"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vAlign w:val="center"/>
          </w:tcPr>
          <w:p w14:paraId="1B232736" w14:textId="77777777" w:rsidR="00116210" w:rsidRPr="002956CB" w:rsidRDefault="00116210" w:rsidP="00116210">
            <w:pPr>
              <w:rPr>
                <w:noProof/>
                <w:sz w:val="22"/>
                <w:szCs w:val="22"/>
                <w:lang w:val="sr-Cyrl-CS"/>
              </w:rPr>
            </w:pPr>
            <w:r w:rsidRPr="002956CB">
              <w:rPr>
                <w:noProof/>
                <w:sz w:val="22"/>
                <w:szCs w:val="22"/>
                <w:lang w:val="sr-Cyrl-CS"/>
              </w:rPr>
              <w:t>замена задње метлице</w:t>
            </w:r>
          </w:p>
        </w:tc>
        <w:tc>
          <w:tcPr>
            <w:tcW w:w="514" w:type="pct"/>
          </w:tcPr>
          <w:p w14:paraId="56184259" w14:textId="0E5E8424"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7BB6406C" w14:textId="3DAC4AFB" w:rsidR="00116210" w:rsidRPr="002956CB" w:rsidRDefault="00116210" w:rsidP="00116210">
            <w:pPr>
              <w:rPr>
                <w:noProof/>
                <w:sz w:val="22"/>
                <w:szCs w:val="22"/>
                <w:lang w:val="sr-Cyrl-CS"/>
              </w:rPr>
            </w:pPr>
            <w:r>
              <w:rPr>
                <w:sz w:val="20"/>
                <w:szCs w:val="20"/>
                <w:lang w:val="sr-Cyrl-CS"/>
              </w:rPr>
              <w:t>2</w:t>
            </w:r>
          </w:p>
        </w:tc>
      </w:tr>
      <w:tr w:rsidR="00116210" w:rsidRPr="002956CB" w14:paraId="638B5240" w14:textId="19D26540" w:rsidTr="00116210">
        <w:tc>
          <w:tcPr>
            <w:tcW w:w="287" w:type="pct"/>
            <w:vAlign w:val="center"/>
          </w:tcPr>
          <w:p w14:paraId="67241A59"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vAlign w:val="center"/>
          </w:tcPr>
          <w:p w14:paraId="6F13BECB" w14:textId="77777777" w:rsidR="00116210" w:rsidRPr="002956CB" w:rsidRDefault="00116210" w:rsidP="00116210">
            <w:pPr>
              <w:rPr>
                <w:noProof/>
                <w:sz w:val="22"/>
                <w:szCs w:val="22"/>
                <w:lang w:val="sr-Cyrl-CS"/>
              </w:rPr>
            </w:pPr>
            <w:r w:rsidRPr="002956CB">
              <w:rPr>
                <w:noProof/>
                <w:sz w:val="22"/>
                <w:szCs w:val="22"/>
                <w:lang w:val="sr-Cyrl-CS"/>
              </w:rPr>
              <w:t>замена дискова задњих</w:t>
            </w:r>
          </w:p>
        </w:tc>
        <w:tc>
          <w:tcPr>
            <w:tcW w:w="514" w:type="pct"/>
          </w:tcPr>
          <w:p w14:paraId="3782FF06" w14:textId="5B000463"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377E5A8D" w14:textId="15C54372" w:rsidR="00116210" w:rsidRPr="002956CB" w:rsidRDefault="00116210" w:rsidP="00116210">
            <w:pPr>
              <w:rPr>
                <w:noProof/>
                <w:sz w:val="22"/>
                <w:szCs w:val="22"/>
                <w:lang w:val="sr-Cyrl-CS"/>
              </w:rPr>
            </w:pPr>
            <w:r>
              <w:rPr>
                <w:sz w:val="20"/>
                <w:szCs w:val="20"/>
                <w:lang w:val="sr-Cyrl-CS"/>
              </w:rPr>
              <w:t>2</w:t>
            </w:r>
          </w:p>
        </w:tc>
      </w:tr>
      <w:tr w:rsidR="00116210" w:rsidRPr="002956CB" w14:paraId="151CC7BB" w14:textId="0564B71B" w:rsidTr="00116210">
        <w:tc>
          <w:tcPr>
            <w:tcW w:w="287" w:type="pct"/>
            <w:vAlign w:val="center"/>
          </w:tcPr>
          <w:p w14:paraId="72DF5FA7"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tcPr>
          <w:p w14:paraId="7E6573EA" w14:textId="77777777" w:rsidR="00116210" w:rsidRPr="002956CB" w:rsidRDefault="00116210" w:rsidP="00116210">
            <w:pPr>
              <w:rPr>
                <w:noProof/>
                <w:sz w:val="22"/>
                <w:szCs w:val="22"/>
                <w:lang w:val="sr-Cyrl-CS"/>
              </w:rPr>
            </w:pPr>
            <w:r w:rsidRPr="002956CB">
              <w:rPr>
                <w:noProof/>
                <w:sz w:val="22"/>
                <w:szCs w:val="22"/>
                <w:lang w:val="sr-Cyrl-CS"/>
              </w:rPr>
              <w:t>компјутерска дијагностика</w:t>
            </w:r>
          </w:p>
        </w:tc>
        <w:tc>
          <w:tcPr>
            <w:tcW w:w="514" w:type="pct"/>
          </w:tcPr>
          <w:p w14:paraId="03D13F29" w14:textId="2AB5235B"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0D70ABCA" w14:textId="545FF089" w:rsidR="00116210" w:rsidRPr="002956CB" w:rsidRDefault="00116210" w:rsidP="00116210">
            <w:pPr>
              <w:rPr>
                <w:noProof/>
                <w:sz w:val="22"/>
                <w:szCs w:val="22"/>
                <w:lang w:val="sr-Cyrl-CS"/>
              </w:rPr>
            </w:pPr>
            <w:r>
              <w:rPr>
                <w:sz w:val="20"/>
                <w:szCs w:val="20"/>
                <w:lang w:val="sr-Cyrl-CS"/>
              </w:rPr>
              <w:t>2</w:t>
            </w:r>
          </w:p>
        </w:tc>
      </w:tr>
      <w:tr w:rsidR="00116210" w:rsidRPr="002956CB" w14:paraId="1DDB21F0" w14:textId="367B1816" w:rsidTr="00116210">
        <w:tc>
          <w:tcPr>
            <w:tcW w:w="287" w:type="pct"/>
            <w:vAlign w:val="center"/>
          </w:tcPr>
          <w:p w14:paraId="0C26FDD2"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tcPr>
          <w:p w14:paraId="4EE40D32" w14:textId="77777777" w:rsidR="00116210" w:rsidRPr="002956CB" w:rsidRDefault="00116210" w:rsidP="00116210">
            <w:pPr>
              <w:rPr>
                <w:noProof/>
                <w:sz w:val="22"/>
                <w:szCs w:val="22"/>
                <w:lang w:val="sr-Cyrl-CS"/>
              </w:rPr>
            </w:pPr>
            <w:r w:rsidRPr="002956CB">
              <w:rPr>
                <w:noProof/>
                <w:sz w:val="22"/>
                <w:szCs w:val="22"/>
                <w:lang w:val="sr-Cyrl-CS"/>
              </w:rPr>
              <w:t>замена сијалице предњег фара</w:t>
            </w:r>
          </w:p>
        </w:tc>
        <w:tc>
          <w:tcPr>
            <w:tcW w:w="514" w:type="pct"/>
          </w:tcPr>
          <w:p w14:paraId="2B57C435" w14:textId="021A284A"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610EF247" w14:textId="7F9B9534" w:rsidR="00116210" w:rsidRPr="002956CB" w:rsidRDefault="00116210" w:rsidP="00116210">
            <w:pPr>
              <w:rPr>
                <w:noProof/>
                <w:sz w:val="22"/>
                <w:szCs w:val="22"/>
                <w:lang w:val="sr-Cyrl-CS"/>
              </w:rPr>
            </w:pPr>
            <w:r>
              <w:rPr>
                <w:sz w:val="20"/>
                <w:szCs w:val="20"/>
                <w:lang w:val="sr-Cyrl-CS"/>
              </w:rPr>
              <w:t>4</w:t>
            </w:r>
          </w:p>
        </w:tc>
      </w:tr>
      <w:tr w:rsidR="00116210" w:rsidRPr="002956CB" w14:paraId="09EF2686" w14:textId="15718382" w:rsidTr="00116210">
        <w:tc>
          <w:tcPr>
            <w:tcW w:w="287" w:type="pct"/>
            <w:vAlign w:val="center"/>
          </w:tcPr>
          <w:p w14:paraId="7AB1C7CE"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tcPr>
          <w:p w14:paraId="114B1EF4" w14:textId="77777777" w:rsidR="00116210" w:rsidRPr="002956CB" w:rsidRDefault="00116210" w:rsidP="00116210">
            <w:pPr>
              <w:rPr>
                <w:noProof/>
                <w:sz w:val="22"/>
                <w:szCs w:val="22"/>
                <w:lang w:val="sr-Cyrl-CS"/>
              </w:rPr>
            </w:pPr>
            <w:r w:rsidRPr="002956CB">
              <w:rPr>
                <w:noProof/>
                <w:sz w:val="22"/>
                <w:szCs w:val="22"/>
                <w:lang w:val="sr-Cyrl-CS"/>
              </w:rPr>
              <w:t xml:space="preserve">замена алтернатора </w:t>
            </w:r>
          </w:p>
        </w:tc>
        <w:tc>
          <w:tcPr>
            <w:tcW w:w="514" w:type="pct"/>
          </w:tcPr>
          <w:p w14:paraId="3ECED36A" w14:textId="40884446"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1F916466" w14:textId="0EB7D924" w:rsidR="00116210" w:rsidRPr="002956CB" w:rsidRDefault="00116210" w:rsidP="00116210">
            <w:pPr>
              <w:rPr>
                <w:noProof/>
                <w:sz w:val="22"/>
                <w:szCs w:val="22"/>
                <w:lang w:val="sr-Cyrl-CS"/>
              </w:rPr>
            </w:pPr>
            <w:r>
              <w:rPr>
                <w:sz w:val="20"/>
                <w:szCs w:val="20"/>
                <w:lang w:val="sr-Cyrl-CS"/>
              </w:rPr>
              <w:t>1</w:t>
            </w:r>
          </w:p>
        </w:tc>
      </w:tr>
      <w:tr w:rsidR="00116210" w:rsidRPr="002956CB" w14:paraId="612B7474" w14:textId="27C55D32" w:rsidTr="00116210">
        <w:tc>
          <w:tcPr>
            <w:tcW w:w="287" w:type="pct"/>
            <w:vAlign w:val="center"/>
          </w:tcPr>
          <w:p w14:paraId="36A598C7"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tcPr>
          <w:p w14:paraId="09E2E9AE" w14:textId="77777777" w:rsidR="00116210" w:rsidRPr="002956CB" w:rsidRDefault="00116210" w:rsidP="00116210">
            <w:pPr>
              <w:rPr>
                <w:noProof/>
                <w:sz w:val="22"/>
                <w:szCs w:val="22"/>
                <w:lang w:val="sr-Cyrl-CS"/>
              </w:rPr>
            </w:pPr>
            <w:r w:rsidRPr="002956CB">
              <w:rPr>
                <w:noProof/>
                <w:sz w:val="22"/>
                <w:szCs w:val="22"/>
                <w:lang w:val="sr-Cyrl-CS"/>
              </w:rPr>
              <w:t>контрола капацитета акумулатора</w:t>
            </w:r>
          </w:p>
        </w:tc>
        <w:tc>
          <w:tcPr>
            <w:tcW w:w="514" w:type="pct"/>
          </w:tcPr>
          <w:p w14:paraId="59950D39" w14:textId="46AFFD69"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4629172D" w14:textId="3E11E743" w:rsidR="00116210" w:rsidRPr="002956CB" w:rsidRDefault="00116210" w:rsidP="00116210">
            <w:pPr>
              <w:rPr>
                <w:noProof/>
                <w:sz w:val="22"/>
                <w:szCs w:val="22"/>
                <w:lang w:val="sr-Cyrl-CS"/>
              </w:rPr>
            </w:pPr>
            <w:r>
              <w:rPr>
                <w:sz w:val="20"/>
                <w:szCs w:val="20"/>
                <w:lang w:val="sr-Cyrl-CS"/>
              </w:rPr>
              <w:t>2</w:t>
            </w:r>
          </w:p>
        </w:tc>
      </w:tr>
      <w:tr w:rsidR="00116210" w:rsidRPr="002956CB" w14:paraId="2C187DC3" w14:textId="316B0086" w:rsidTr="00116210">
        <w:tc>
          <w:tcPr>
            <w:tcW w:w="287" w:type="pct"/>
            <w:vAlign w:val="center"/>
          </w:tcPr>
          <w:p w14:paraId="5B1F617A"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tcPr>
          <w:p w14:paraId="5DEB6F44" w14:textId="77777777" w:rsidR="00116210" w:rsidRPr="002956CB" w:rsidRDefault="00116210" w:rsidP="00116210">
            <w:pPr>
              <w:rPr>
                <w:noProof/>
                <w:sz w:val="22"/>
                <w:szCs w:val="22"/>
                <w:lang w:val="sr-Cyrl-CS"/>
              </w:rPr>
            </w:pPr>
            <w:r w:rsidRPr="002956CB">
              <w:rPr>
                <w:noProof/>
                <w:sz w:val="22"/>
                <w:szCs w:val="22"/>
                <w:lang w:val="sr-Cyrl-CS"/>
              </w:rPr>
              <w:t>замена алнасера</w:t>
            </w:r>
          </w:p>
        </w:tc>
        <w:tc>
          <w:tcPr>
            <w:tcW w:w="514" w:type="pct"/>
          </w:tcPr>
          <w:p w14:paraId="70FFF316" w14:textId="689976AA"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261D8E1A" w14:textId="4FE1BD1F" w:rsidR="00116210" w:rsidRPr="002956CB" w:rsidRDefault="00116210" w:rsidP="00116210">
            <w:pPr>
              <w:rPr>
                <w:noProof/>
                <w:sz w:val="22"/>
                <w:szCs w:val="22"/>
                <w:lang w:val="sr-Cyrl-CS"/>
              </w:rPr>
            </w:pPr>
            <w:r>
              <w:rPr>
                <w:sz w:val="20"/>
                <w:szCs w:val="20"/>
                <w:lang w:val="sr-Cyrl-CS"/>
              </w:rPr>
              <w:t>1</w:t>
            </w:r>
          </w:p>
        </w:tc>
      </w:tr>
      <w:tr w:rsidR="00116210" w:rsidRPr="002956CB" w14:paraId="637B5E81" w14:textId="56E13FB4" w:rsidTr="00116210">
        <w:tc>
          <w:tcPr>
            <w:tcW w:w="287" w:type="pct"/>
            <w:vAlign w:val="center"/>
          </w:tcPr>
          <w:p w14:paraId="429D778F"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tcPr>
          <w:p w14:paraId="2E007AFF" w14:textId="77777777" w:rsidR="00116210" w:rsidRPr="002956CB" w:rsidRDefault="00116210" w:rsidP="00116210">
            <w:pPr>
              <w:rPr>
                <w:noProof/>
                <w:sz w:val="22"/>
                <w:szCs w:val="22"/>
                <w:lang w:val="sr-Cyrl-CS"/>
              </w:rPr>
            </w:pPr>
            <w:r w:rsidRPr="002956CB">
              <w:rPr>
                <w:noProof/>
                <w:sz w:val="22"/>
                <w:szCs w:val="22"/>
                <w:lang w:val="sr-Cyrl-CS"/>
              </w:rPr>
              <w:t>замена сијалице позиције</w:t>
            </w:r>
          </w:p>
        </w:tc>
        <w:tc>
          <w:tcPr>
            <w:tcW w:w="514" w:type="pct"/>
          </w:tcPr>
          <w:p w14:paraId="1A55C871" w14:textId="626A4992"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67F747AD" w14:textId="2221288D" w:rsidR="00116210" w:rsidRPr="002956CB" w:rsidRDefault="00116210" w:rsidP="00116210">
            <w:pPr>
              <w:rPr>
                <w:noProof/>
                <w:sz w:val="22"/>
                <w:szCs w:val="22"/>
                <w:lang w:val="sr-Cyrl-CS"/>
              </w:rPr>
            </w:pPr>
            <w:r>
              <w:rPr>
                <w:sz w:val="20"/>
                <w:szCs w:val="20"/>
                <w:lang w:val="sr-Cyrl-CS"/>
              </w:rPr>
              <w:t>4</w:t>
            </w:r>
          </w:p>
        </w:tc>
      </w:tr>
      <w:tr w:rsidR="00116210" w:rsidRPr="002956CB" w14:paraId="6046DD3C" w14:textId="1485B3A2" w:rsidTr="00116210">
        <w:tc>
          <w:tcPr>
            <w:tcW w:w="287" w:type="pct"/>
            <w:vAlign w:val="center"/>
          </w:tcPr>
          <w:p w14:paraId="0EE55ADA"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tcPr>
          <w:p w14:paraId="0FDB0476" w14:textId="77777777" w:rsidR="00116210" w:rsidRPr="002956CB" w:rsidRDefault="00116210" w:rsidP="00116210">
            <w:pPr>
              <w:rPr>
                <w:noProof/>
                <w:sz w:val="22"/>
                <w:szCs w:val="22"/>
                <w:lang w:val="sr-Cyrl-CS"/>
              </w:rPr>
            </w:pPr>
            <w:r w:rsidRPr="002956CB">
              <w:rPr>
                <w:noProof/>
                <w:sz w:val="22"/>
                <w:szCs w:val="22"/>
                <w:lang w:val="sr-Cyrl-CS"/>
              </w:rPr>
              <w:t xml:space="preserve">замена ретровизора </w:t>
            </w:r>
          </w:p>
        </w:tc>
        <w:tc>
          <w:tcPr>
            <w:tcW w:w="514" w:type="pct"/>
          </w:tcPr>
          <w:p w14:paraId="68490406" w14:textId="229562DF"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542C4088" w14:textId="7A66AA9C" w:rsidR="00116210" w:rsidRPr="002956CB" w:rsidRDefault="00116210" w:rsidP="00116210">
            <w:pPr>
              <w:rPr>
                <w:noProof/>
                <w:sz w:val="22"/>
                <w:szCs w:val="22"/>
                <w:lang w:val="sr-Cyrl-CS"/>
              </w:rPr>
            </w:pPr>
            <w:r>
              <w:rPr>
                <w:sz w:val="20"/>
                <w:szCs w:val="20"/>
                <w:lang w:val="sr-Cyrl-CS"/>
              </w:rPr>
              <w:t>1</w:t>
            </w:r>
          </w:p>
        </w:tc>
      </w:tr>
      <w:tr w:rsidR="00116210" w:rsidRPr="002956CB" w14:paraId="08F8FDFA" w14:textId="40B47FE4" w:rsidTr="00116210">
        <w:tc>
          <w:tcPr>
            <w:tcW w:w="287" w:type="pct"/>
            <w:vAlign w:val="center"/>
          </w:tcPr>
          <w:p w14:paraId="19A233BF"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tcPr>
          <w:p w14:paraId="7EA7DDE8" w14:textId="77777777" w:rsidR="00116210" w:rsidRPr="002956CB" w:rsidRDefault="00116210" w:rsidP="00116210">
            <w:pPr>
              <w:rPr>
                <w:noProof/>
                <w:sz w:val="22"/>
                <w:szCs w:val="22"/>
                <w:lang w:val="sr-Cyrl-CS"/>
              </w:rPr>
            </w:pPr>
            <w:r w:rsidRPr="002956CB">
              <w:rPr>
                <w:noProof/>
                <w:sz w:val="22"/>
                <w:szCs w:val="22"/>
                <w:lang w:val="sr-Cyrl-CS"/>
              </w:rPr>
              <w:t xml:space="preserve">замена лонца издувног система </w:t>
            </w:r>
          </w:p>
        </w:tc>
        <w:tc>
          <w:tcPr>
            <w:tcW w:w="514" w:type="pct"/>
          </w:tcPr>
          <w:p w14:paraId="679B298A" w14:textId="57FED004"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4695798F" w14:textId="4FAC1AC8" w:rsidR="00116210" w:rsidRPr="002956CB" w:rsidRDefault="00116210" w:rsidP="00116210">
            <w:pPr>
              <w:rPr>
                <w:noProof/>
                <w:sz w:val="22"/>
                <w:szCs w:val="22"/>
                <w:lang w:val="sr-Cyrl-CS"/>
              </w:rPr>
            </w:pPr>
            <w:r>
              <w:rPr>
                <w:sz w:val="20"/>
                <w:szCs w:val="20"/>
                <w:lang w:val="sr-Cyrl-CS"/>
              </w:rPr>
              <w:t>1</w:t>
            </w:r>
          </w:p>
        </w:tc>
      </w:tr>
      <w:tr w:rsidR="00116210" w:rsidRPr="002956CB" w14:paraId="5812850C" w14:textId="6F654866" w:rsidTr="00116210">
        <w:tc>
          <w:tcPr>
            <w:tcW w:w="287" w:type="pct"/>
            <w:vAlign w:val="center"/>
          </w:tcPr>
          <w:p w14:paraId="53341A7D"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tcPr>
          <w:p w14:paraId="10E90FDE" w14:textId="77777777" w:rsidR="00116210" w:rsidRPr="002956CB" w:rsidRDefault="00116210" w:rsidP="00116210">
            <w:pPr>
              <w:rPr>
                <w:noProof/>
                <w:sz w:val="22"/>
                <w:szCs w:val="22"/>
                <w:lang w:val="sr-Cyrl-CS"/>
              </w:rPr>
            </w:pPr>
            <w:r w:rsidRPr="002956CB">
              <w:rPr>
                <w:noProof/>
                <w:sz w:val="22"/>
                <w:szCs w:val="22"/>
                <w:lang w:val="sr-Cyrl-CS"/>
              </w:rPr>
              <w:t>замена подизача стакла предњих врата</w:t>
            </w:r>
          </w:p>
        </w:tc>
        <w:tc>
          <w:tcPr>
            <w:tcW w:w="514" w:type="pct"/>
          </w:tcPr>
          <w:p w14:paraId="1B976F03" w14:textId="657EFC79"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1B8A869B" w14:textId="188C4B17" w:rsidR="00116210" w:rsidRPr="002956CB" w:rsidRDefault="00116210" w:rsidP="00116210">
            <w:pPr>
              <w:rPr>
                <w:noProof/>
                <w:sz w:val="22"/>
                <w:szCs w:val="22"/>
                <w:lang w:val="sr-Cyrl-CS"/>
              </w:rPr>
            </w:pPr>
            <w:r>
              <w:rPr>
                <w:sz w:val="20"/>
                <w:szCs w:val="20"/>
                <w:lang w:val="sr-Cyrl-CS"/>
              </w:rPr>
              <w:t>1</w:t>
            </w:r>
          </w:p>
        </w:tc>
      </w:tr>
      <w:tr w:rsidR="00116210" w:rsidRPr="002956CB" w14:paraId="32BEB962" w14:textId="2C5AAAD9" w:rsidTr="00116210">
        <w:tc>
          <w:tcPr>
            <w:tcW w:w="287" w:type="pct"/>
            <w:vAlign w:val="center"/>
          </w:tcPr>
          <w:p w14:paraId="59870F8D"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tcPr>
          <w:p w14:paraId="2D6C672B" w14:textId="77777777" w:rsidR="00116210" w:rsidRPr="002956CB" w:rsidRDefault="00116210" w:rsidP="00116210">
            <w:pPr>
              <w:rPr>
                <w:noProof/>
                <w:sz w:val="22"/>
                <w:szCs w:val="22"/>
                <w:lang w:val="sr-Cyrl-CS"/>
              </w:rPr>
            </w:pPr>
            <w:r w:rsidRPr="002956CB">
              <w:rPr>
                <w:noProof/>
                <w:sz w:val="22"/>
                <w:szCs w:val="22"/>
                <w:lang w:val="sr-Cyrl-CS"/>
              </w:rPr>
              <w:t>замена мигавца у ретровизору</w:t>
            </w:r>
          </w:p>
        </w:tc>
        <w:tc>
          <w:tcPr>
            <w:tcW w:w="514" w:type="pct"/>
          </w:tcPr>
          <w:p w14:paraId="2D5905B3" w14:textId="53A891B0"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4B3C66B7" w14:textId="5929826D" w:rsidR="00116210" w:rsidRPr="002956CB" w:rsidRDefault="00116210" w:rsidP="00116210">
            <w:pPr>
              <w:rPr>
                <w:noProof/>
                <w:sz w:val="22"/>
                <w:szCs w:val="22"/>
                <w:lang w:val="sr-Cyrl-CS"/>
              </w:rPr>
            </w:pPr>
            <w:r>
              <w:rPr>
                <w:sz w:val="20"/>
                <w:szCs w:val="20"/>
                <w:lang w:val="sr-Cyrl-CS"/>
              </w:rPr>
              <w:t>2</w:t>
            </w:r>
          </w:p>
        </w:tc>
      </w:tr>
      <w:tr w:rsidR="00CD318F" w:rsidRPr="002956CB" w14:paraId="3E5533D0" w14:textId="673D4748" w:rsidTr="00116210">
        <w:tc>
          <w:tcPr>
            <w:tcW w:w="287" w:type="pct"/>
            <w:vAlign w:val="center"/>
          </w:tcPr>
          <w:p w14:paraId="59DAB97E" w14:textId="77777777" w:rsidR="00CD318F" w:rsidRPr="002956CB" w:rsidRDefault="00CD318F" w:rsidP="00CD318F">
            <w:pPr>
              <w:numPr>
                <w:ilvl w:val="0"/>
                <w:numId w:val="12"/>
              </w:numPr>
              <w:spacing w:after="160" w:line="259" w:lineRule="auto"/>
              <w:contextualSpacing/>
              <w:rPr>
                <w:sz w:val="22"/>
                <w:szCs w:val="22"/>
                <w:lang w:val="sr-Cyrl-CS"/>
              </w:rPr>
            </w:pPr>
          </w:p>
        </w:tc>
        <w:tc>
          <w:tcPr>
            <w:tcW w:w="3880" w:type="pct"/>
          </w:tcPr>
          <w:p w14:paraId="370B0F42" w14:textId="77777777" w:rsidR="00CD318F" w:rsidRPr="002956CB" w:rsidRDefault="00CD318F" w:rsidP="00CD318F">
            <w:pPr>
              <w:rPr>
                <w:noProof/>
                <w:sz w:val="22"/>
                <w:szCs w:val="22"/>
                <w:lang w:val="sr-Cyrl-CS"/>
              </w:rPr>
            </w:pPr>
            <w:r w:rsidRPr="002956CB">
              <w:rPr>
                <w:noProof/>
                <w:sz w:val="22"/>
                <w:szCs w:val="22"/>
                <w:lang w:val="sr-Cyrl-CS"/>
              </w:rPr>
              <w:t>фарбарски радови</w:t>
            </w:r>
          </w:p>
        </w:tc>
        <w:tc>
          <w:tcPr>
            <w:tcW w:w="514" w:type="pct"/>
          </w:tcPr>
          <w:p w14:paraId="34E475F7" w14:textId="0276F47A" w:rsidR="00CD318F" w:rsidRPr="00EB243F" w:rsidRDefault="00CD318F" w:rsidP="00CD318F">
            <w:pPr>
              <w:rPr>
                <w:noProof/>
                <w:sz w:val="22"/>
                <w:szCs w:val="22"/>
                <w:lang w:val="sr-Latn-RS"/>
              </w:rPr>
            </w:pPr>
            <w:r w:rsidRPr="00474A39">
              <w:rPr>
                <w:noProof/>
                <w:sz w:val="22"/>
                <w:szCs w:val="22"/>
                <w:lang w:val="sr-Cyrl-RS"/>
              </w:rPr>
              <w:t>норма/сат</w:t>
            </w:r>
          </w:p>
        </w:tc>
        <w:tc>
          <w:tcPr>
            <w:tcW w:w="319" w:type="pct"/>
          </w:tcPr>
          <w:p w14:paraId="3B8E5248" w14:textId="749D101F" w:rsidR="00CD318F" w:rsidRPr="002956CB" w:rsidRDefault="00CD318F" w:rsidP="00CD318F">
            <w:pPr>
              <w:rPr>
                <w:noProof/>
                <w:sz w:val="22"/>
                <w:szCs w:val="22"/>
                <w:lang w:val="sr-Cyrl-CS"/>
              </w:rPr>
            </w:pPr>
            <w:r>
              <w:rPr>
                <w:sz w:val="20"/>
                <w:szCs w:val="20"/>
                <w:lang w:val="sr-Cyrl-CS"/>
              </w:rPr>
              <w:t>1</w:t>
            </w:r>
          </w:p>
        </w:tc>
      </w:tr>
      <w:tr w:rsidR="00CD318F" w:rsidRPr="002956CB" w14:paraId="2829FFCB" w14:textId="5DF76DEB" w:rsidTr="00116210">
        <w:tc>
          <w:tcPr>
            <w:tcW w:w="287" w:type="pct"/>
            <w:vAlign w:val="center"/>
          </w:tcPr>
          <w:p w14:paraId="65B18E6C" w14:textId="77777777" w:rsidR="00CD318F" w:rsidRPr="002956CB" w:rsidRDefault="00CD318F" w:rsidP="00CD318F">
            <w:pPr>
              <w:numPr>
                <w:ilvl w:val="0"/>
                <w:numId w:val="12"/>
              </w:numPr>
              <w:spacing w:after="160" w:line="259" w:lineRule="auto"/>
              <w:contextualSpacing/>
              <w:rPr>
                <w:sz w:val="22"/>
                <w:szCs w:val="22"/>
                <w:lang w:val="sr-Cyrl-CS"/>
              </w:rPr>
            </w:pPr>
          </w:p>
        </w:tc>
        <w:tc>
          <w:tcPr>
            <w:tcW w:w="3880" w:type="pct"/>
          </w:tcPr>
          <w:p w14:paraId="67B1B999" w14:textId="77777777" w:rsidR="00CD318F" w:rsidRPr="002956CB" w:rsidRDefault="00CD318F" w:rsidP="00CD318F">
            <w:pPr>
              <w:rPr>
                <w:noProof/>
                <w:sz w:val="22"/>
                <w:szCs w:val="22"/>
                <w:lang w:val="sr-Cyrl-CS"/>
              </w:rPr>
            </w:pPr>
            <w:r w:rsidRPr="002956CB">
              <w:rPr>
                <w:noProof/>
                <w:sz w:val="22"/>
                <w:szCs w:val="22"/>
                <w:lang w:val="sr-Cyrl-CS"/>
              </w:rPr>
              <w:t xml:space="preserve">тапетарски радови </w:t>
            </w:r>
          </w:p>
        </w:tc>
        <w:tc>
          <w:tcPr>
            <w:tcW w:w="514" w:type="pct"/>
          </w:tcPr>
          <w:p w14:paraId="7840C16F" w14:textId="59F660C7" w:rsidR="00CD318F" w:rsidRPr="002956CB" w:rsidRDefault="00CD318F" w:rsidP="00CD318F">
            <w:pPr>
              <w:rPr>
                <w:noProof/>
                <w:sz w:val="22"/>
                <w:szCs w:val="22"/>
                <w:lang w:val="sr-Cyrl-CS"/>
              </w:rPr>
            </w:pPr>
            <w:r w:rsidRPr="00474A39">
              <w:rPr>
                <w:noProof/>
                <w:sz w:val="22"/>
                <w:szCs w:val="22"/>
                <w:lang w:val="sr-Cyrl-RS"/>
              </w:rPr>
              <w:t>норма/сат</w:t>
            </w:r>
          </w:p>
        </w:tc>
        <w:tc>
          <w:tcPr>
            <w:tcW w:w="319" w:type="pct"/>
          </w:tcPr>
          <w:p w14:paraId="6749C332" w14:textId="48805B9D" w:rsidR="00CD318F" w:rsidRPr="002956CB" w:rsidRDefault="00CD318F" w:rsidP="00CD318F">
            <w:pPr>
              <w:rPr>
                <w:noProof/>
                <w:sz w:val="22"/>
                <w:szCs w:val="22"/>
                <w:lang w:val="sr-Cyrl-CS"/>
              </w:rPr>
            </w:pPr>
            <w:r>
              <w:rPr>
                <w:sz w:val="20"/>
                <w:szCs w:val="20"/>
                <w:lang w:val="sr-Cyrl-CS"/>
              </w:rPr>
              <w:t>1</w:t>
            </w:r>
          </w:p>
        </w:tc>
      </w:tr>
      <w:tr w:rsidR="00116210" w:rsidRPr="002956CB" w14:paraId="1DA1A2FC" w14:textId="13D24962" w:rsidTr="00116210">
        <w:tc>
          <w:tcPr>
            <w:tcW w:w="287" w:type="pct"/>
            <w:vAlign w:val="center"/>
          </w:tcPr>
          <w:p w14:paraId="6E46E716"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tcPr>
          <w:p w14:paraId="311C16C0" w14:textId="77777777" w:rsidR="00116210" w:rsidRPr="002956CB" w:rsidRDefault="00116210" w:rsidP="00116210">
            <w:pPr>
              <w:rPr>
                <w:noProof/>
                <w:sz w:val="22"/>
                <w:szCs w:val="22"/>
                <w:lang w:val="sr-Cyrl-CS"/>
              </w:rPr>
            </w:pPr>
            <w:r w:rsidRPr="002956CB">
              <w:rPr>
                <w:noProof/>
                <w:sz w:val="22"/>
                <w:szCs w:val="22"/>
                <w:lang w:val="sr-Cyrl-CS"/>
              </w:rPr>
              <w:t>контрола клима уређаја</w:t>
            </w:r>
          </w:p>
        </w:tc>
        <w:tc>
          <w:tcPr>
            <w:tcW w:w="514" w:type="pct"/>
          </w:tcPr>
          <w:p w14:paraId="0555DD84" w14:textId="530C9D59"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4A1FCB2C" w14:textId="7F4774AB" w:rsidR="00116210" w:rsidRPr="002956CB" w:rsidRDefault="00116210" w:rsidP="00116210">
            <w:pPr>
              <w:rPr>
                <w:noProof/>
                <w:sz w:val="22"/>
                <w:szCs w:val="22"/>
                <w:lang w:val="sr-Cyrl-CS"/>
              </w:rPr>
            </w:pPr>
            <w:r>
              <w:rPr>
                <w:sz w:val="20"/>
                <w:szCs w:val="20"/>
                <w:lang w:val="sr-Cyrl-CS"/>
              </w:rPr>
              <w:t>2</w:t>
            </w:r>
          </w:p>
        </w:tc>
      </w:tr>
      <w:tr w:rsidR="00116210" w:rsidRPr="002956CB" w14:paraId="125ED627" w14:textId="40C235FE" w:rsidTr="00116210">
        <w:tc>
          <w:tcPr>
            <w:tcW w:w="287" w:type="pct"/>
            <w:vAlign w:val="center"/>
          </w:tcPr>
          <w:p w14:paraId="5CF67237" w14:textId="77777777" w:rsidR="00116210" w:rsidRPr="002956CB" w:rsidRDefault="00116210" w:rsidP="003D6912">
            <w:pPr>
              <w:numPr>
                <w:ilvl w:val="0"/>
                <w:numId w:val="12"/>
              </w:numPr>
              <w:spacing w:after="160" w:line="259" w:lineRule="auto"/>
              <w:contextualSpacing/>
              <w:rPr>
                <w:sz w:val="22"/>
                <w:szCs w:val="22"/>
                <w:lang w:val="sr-Cyrl-CS"/>
              </w:rPr>
            </w:pPr>
          </w:p>
        </w:tc>
        <w:tc>
          <w:tcPr>
            <w:tcW w:w="3880" w:type="pct"/>
          </w:tcPr>
          <w:p w14:paraId="75888B8F" w14:textId="77777777" w:rsidR="00116210" w:rsidRPr="002956CB" w:rsidRDefault="00116210" w:rsidP="00116210">
            <w:pPr>
              <w:rPr>
                <w:noProof/>
                <w:sz w:val="22"/>
                <w:szCs w:val="22"/>
                <w:lang w:val="sr-Cyrl-CS"/>
              </w:rPr>
            </w:pPr>
            <w:r w:rsidRPr="002956CB">
              <w:rPr>
                <w:noProof/>
                <w:sz w:val="22"/>
                <w:szCs w:val="22"/>
                <w:lang w:val="sr-Cyrl-CS"/>
              </w:rPr>
              <w:t>дезинфекција система за вентилацију кабине</w:t>
            </w:r>
          </w:p>
        </w:tc>
        <w:tc>
          <w:tcPr>
            <w:tcW w:w="514" w:type="pct"/>
          </w:tcPr>
          <w:p w14:paraId="759E3766" w14:textId="25FD4CF4" w:rsidR="00116210" w:rsidRPr="002956CB" w:rsidRDefault="00116210" w:rsidP="00116210">
            <w:pPr>
              <w:rPr>
                <w:noProof/>
                <w:sz w:val="22"/>
                <w:szCs w:val="22"/>
                <w:lang w:val="sr-Cyrl-CS"/>
              </w:rPr>
            </w:pPr>
            <w:r w:rsidRPr="002C6309">
              <w:rPr>
                <w:noProof/>
                <w:sz w:val="22"/>
                <w:szCs w:val="22"/>
                <w:lang w:val="sr-Cyrl-CS"/>
              </w:rPr>
              <w:t>услуга</w:t>
            </w:r>
          </w:p>
        </w:tc>
        <w:tc>
          <w:tcPr>
            <w:tcW w:w="319" w:type="pct"/>
          </w:tcPr>
          <w:p w14:paraId="51C033FF" w14:textId="7353ADC4" w:rsidR="00116210" w:rsidRPr="002956CB" w:rsidRDefault="00116210" w:rsidP="00116210">
            <w:pPr>
              <w:rPr>
                <w:noProof/>
                <w:sz w:val="22"/>
                <w:szCs w:val="22"/>
                <w:lang w:val="sr-Cyrl-CS"/>
              </w:rPr>
            </w:pPr>
            <w:r>
              <w:rPr>
                <w:sz w:val="20"/>
                <w:szCs w:val="20"/>
                <w:lang w:val="sr-Cyrl-CS"/>
              </w:rPr>
              <w:t>2</w:t>
            </w:r>
          </w:p>
        </w:tc>
      </w:tr>
    </w:tbl>
    <w:p w14:paraId="5B4A4A8B" w14:textId="77777777" w:rsidR="002956CB" w:rsidRPr="002956CB" w:rsidRDefault="002956CB" w:rsidP="002956CB">
      <w:pPr>
        <w:rPr>
          <w:sz w:val="22"/>
          <w:szCs w:val="22"/>
        </w:rPr>
      </w:pPr>
    </w:p>
    <w:p w14:paraId="4C1A8F10" w14:textId="77777777" w:rsidR="002956CB" w:rsidRPr="002956CB" w:rsidRDefault="002956CB" w:rsidP="002956CB">
      <w:pPr>
        <w:rPr>
          <w:b/>
          <w:noProof/>
          <w:sz w:val="22"/>
          <w:szCs w:val="22"/>
          <w:lang w:val="sr-Cyrl-CS"/>
        </w:rPr>
      </w:pPr>
      <w:r w:rsidRPr="002956CB">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EB243F" w:rsidRPr="002956CB" w14:paraId="5A45E9D5" w14:textId="22445D97" w:rsidTr="001B5F6B">
        <w:tc>
          <w:tcPr>
            <w:tcW w:w="287" w:type="pct"/>
            <w:shd w:val="clear" w:color="auto" w:fill="EEECE1"/>
            <w:vAlign w:val="center"/>
          </w:tcPr>
          <w:p w14:paraId="31EF271D" w14:textId="77777777" w:rsidR="00EB243F" w:rsidRPr="002956CB" w:rsidRDefault="00EB243F" w:rsidP="00EB243F">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3EBC5642" w14:textId="77777777" w:rsidR="00EB243F" w:rsidRPr="002956CB" w:rsidRDefault="00EB243F" w:rsidP="00EB243F">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33C72B0B" w14:textId="60A3826B" w:rsidR="00EB243F" w:rsidRPr="002956CB" w:rsidRDefault="00EB243F" w:rsidP="00EB243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7ACB1FE1" w14:textId="7BCF2EEA" w:rsidR="00EB243F" w:rsidRPr="002956CB" w:rsidRDefault="00EB243F" w:rsidP="00EB243F">
            <w:pPr>
              <w:jc w:val="center"/>
              <w:rPr>
                <w:b/>
                <w:noProof/>
                <w:sz w:val="22"/>
                <w:szCs w:val="22"/>
                <w:lang w:val="sr-Cyrl-CS"/>
              </w:rPr>
            </w:pPr>
            <w:r>
              <w:rPr>
                <w:b/>
                <w:noProof/>
                <w:sz w:val="22"/>
                <w:szCs w:val="22"/>
                <w:lang w:val="sr-Cyrl-CS"/>
              </w:rPr>
              <w:t>Кол.</w:t>
            </w:r>
          </w:p>
        </w:tc>
      </w:tr>
      <w:tr w:rsidR="00EB243F" w:rsidRPr="002956CB" w14:paraId="07FE3E06" w14:textId="5D93079A" w:rsidTr="001B5F6B">
        <w:trPr>
          <w:trHeight w:val="253"/>
        </w:trPr>
        <w:tc>
          <w:tcPr>
            <w:tcW w:w="287" w:type="pct"/>
          </w:tcPr>
          <w:p w14:paraId="472871A3" w14:textId="77777777" w:rsidR="00EB243F" w:rsidRPr="002956CB" w:rsidRDefault="00EB243F" w:rsidP="003D6912">
            <w:pPr>
              <w:numPr>
                <w:ilvl w:val="0"/>
                <w:numId w:val="14"/>
              </w:numPr>
              <w:spacing w:after="160" w:line="259" w:lineRule="auto"/>
              <w:contextualSpacing/>
              <w:rPr>
                <w:sz w:val="22"/>
                <w:szCs w:val="22"/>
                <w:lang w:val="sr-Cyrl-CS"/>
              </w:rPr>
            </w:pPr>
          </w:p>
        </w:tc>
        <w:tc>
          <w:tcPr>
            <w:tcW w:w="3880" w:type="pct"/>
          </w:tcPr>
          <w:p w14:paraId="759C4B36" w14:textId="77777777" w:rsidR="00EB243F" w:rsidRPr="002956CB" w:rsidRDefault="00EB243F" w:rsidP="00EB243F">
            <w:pPr>
              <w:rPr>
                <w:sz w:val="22"/>
                <w:szCs w:val="22"/>
                <w:lang w:val="sr-Cyrl-CS"/>
              </w:rPr>
            </w:pPr>
            <w:r w:rsidRPr="002956CB">
              <w:rPr>
                <w:noProof/>
                <w:sz w:val="22"/>
                <w:szCs w:val="22"/>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514" w:type="pct"/>
            <w:vAlign w:val="center"/>
          </w:tcPr>
          <w:p w14:paraId="6C978B5D" w14:textId="3F82CFCA" w:rsidR="00EB243F" w:rsidRPr="002956CB" w:rsidRDefault="00EB243F" w:rsidP="00EB243F">
            <w:pPr>
              <w:jc w:val="center"/>
              <w:rPr>
                <w:noProof/>
                <w:sz w:val="22"/>
                <w:szCs w:val="22"/>
                <w:lang w:val="sr-Cyrl-CS"/>
              </w:rPr>
            </w:pPr>
            <w:r>
              <w:rPr>
                <w:noProof/>
                <w:sz w:val="22"/>
                <w:szCs w:val="22"/>
                <w:lang w:val="sr-Latn-RS"/>
              </w:rPr>
              <w:t>km</w:t>
            </w:r>
          </w:p>
        </w:tc>
        <w:tc>
          <w:tcPr>
            <w:tcW w:w="319" w:type="pct"/>
            <w:vAlign w:val="center"/>
          </w:tcPr>
          <w:p w14:paraId="0CCA689F" w14:textId="2A2603AF" w:rsidR="00EB243F" w:rsidRPr="002956CB" w:rsidRDefault="00F11933" w:rsidP="00EB243F">
            <w:pPr>
              <w:jc w:val="center"/>
              <w:rPr>
                <w:noProof/>
                <w:sz w:val="22"/>
                <w:szCs w:val="22"/>
                <w:lang w:val="sr-Cyrl-CS"/>
              </w:rPr>
            </w:pPr>
            <w:r>
              <w:rPr>
                <w:noProof/>
                <w:sz w:val="22"/>
                <w:szCs w:val="22"/>
                <w:lang w:val="sr-Cyrl-RS"/>
              </w:rPr>
              <w:t>5</w:t>
            </w:r>
          </w:p>
        </w:tc>
      </w:tr>
    </w:tbl>
    <w:p w14:paraId="3F9E12C5" w14:textId="77777777" w:rsidR="002956CB" w:rsidRPr="002956CB" w:rsidRDefault="002956CB" w:rsidP="002956CB">
      <w:pPr>
        <w:rPr>
          <w:b/>
          <w:noProof/>
          <w:sz w:val="22"/>
          <w:szCs w:val="22"/>
          <w:lang w:val="sr-Cyrl-CS"/>
        </w:rPr>
      </w:pPr>
      <w:r w:rsidRPr="002956CB">
        <w:rPr>
          <w:b/>
          <w:noProof/>
          <w:sz w:val="22"/>
          <w:szCs w:val="22"/>
          <w:lang w:val="sr-Cyrl-CS"/>
        </w:rPr>
        <w:tab/>
      </w:r>
    </w:p>
    <w:p w14:paraId="2E42D7F3" w14:textId="77777777" w:rsidR="002956CB" w:rsidRPr="002956CB" w:rsidRDefault="002956CB" w:rsidP="002956CB">
      <w:pPr>
        <w:spacing w:after="200" w:line="276" w:lineRule="auto"/>
        <w:rPr>
          <w:b/>
          <w:bCs/>
          <w:noProof/>
          <w:sz w:val="22"/>
          <w:szCs w:val="22"/>
          <w:lang w:val="sr-Cyrl-RS"/>
        </w:rPr>
      </w:pPr>
      <w:r w:rsidRPr="002956CB">
        <w:rPr>
          <w:b/>
          <w:bCs/>
          <w:noProof/>
          <w:sz w:val="22"/>
          <w:szCs w:val="22"/>
          <w:lang w:val="sr-Cyrl-RS"/>
        </w:rPr>
        <w:br w:type="page"/>
      </w:r>
    </w:p>
    <w:p w14:paraId="55634A96" w14:textId="331BEEB7" w:rsidR="002956CB" w:rsidRPr="002956CB" w:rsidRDefault="002956CB" w:rsidP="003D6912">
      <w:pPr>
        <w:numPr>
          <w:ilvl w:val="0"/>
          <w:numId w:val="2"/>
        </w:numPr>
        <w:spacing w:after="160" w:line="259" w:lineRule="auto"/>
        <w:contextualSpacing/>
        <w:jc w:val="center"/>
        <w:rPr>
          <w:noProof/>
          <w:sz w:val="22"/>
          <w:szCs w:val="22"/>
          <w:lang w:val="sr-Cyrl-RS"/>
        </w:rPr>
      </w:pPr>
      <w:r w:rsidRPr="002956CB">
        <w:rPr>
          <w:b/>
          <w:bCs/>
          <w:noProof/>
          <w:sz w:val="22"/>
          <w:szCs w:val="22"/>
          <w:lang w:val="sr-Cyrl-RS"/>
        </w:rPr>
        <w:lastRenderedPageBreak/>
        <w:t>ПАРТИЈА 3 - СЕРВИСИРАЊЕ И О</w:t>
      </w:r>
      <w:r w:rsidR="00BD4EAE">
        <w:rPr>
          <w:b/>
          <w:bCs/>
          <w:noProof/>
          <w:sz w:val="22"/>
          <w:szCs w:val="22"/>
          <w:lang w:val="sr-Cyrl-RS"/>
        </w:rPr>
        <w:t>ДРЖАВАЊЕ МОТОРНИХ ВОЗИЛА МАРКЕ FIAT</w:t>
      </w:r>
      <w:r w:rsidRPr="002956CB">
        <w:rPr>
          <w:b/>
          <w:bCs/>
          <w:noProof/>
          <w:sz w:val="22"/>
          <w:szCs w:val="22"/>
          <w:lang w:val="sr-Cyrl-RS"/>
        </w:rPr>
        <w:t xml:space="preserve"> У ГАРАНТНОМ РОКУ</w:t>
      </w:r>
    </w:p>
    <w:p w14:paraId="5D313701" w14:textId="64278602" w:rsidR="002956CB" w:rsidRDefault="002956CB" w:rsidP="002956CB">
      <w:pPr>
        <w:ind w:left="720"/>
        <w:contextualSpacing/>
        <w:rPr>
          <w:noProof/>
          <w:sz w:val="22"/>
          <w:szCs w:val="22"/>
          <w:lang w:val="sr-Cyrl-RS"/>
        </w:rPr>
      </w:pPr>
    </w:p>
    <w:p w14:paraId="5B4CF2D6" w14:textId="6A6C6463" w:rsidR="00BC19B4" w:rsidRDefault="00BC19B4" w:rsidP="002956CB">
      <w:pPr>
        <w:ind w:left="720"/>
        <w:contextualSpacing/>
        <w:rPr>
          <w:noProof/>
          <w:sz w:val="22"/>
          <w:szCs w:val="22"/>
          <w:lang w:val="sr-Cyrl-RS"/>
        </w:rPr>
      </w:pPr>
    </w:p>
    <w:p w14:paraId="5B542A3E" w14:textId="77777777" w:rsidR="00674497" w:rsidRPr="002956CB" w:rsidRDefault="00674497" w:rsidP="002956CB">
      <w:pPr>
        <w:ind w:left="720"/>
        <w:contextualSpacing/>
        <w:rPr>
          <w:noProof/>
          <w:sz w:val="22"/>
          <w:szCs w:val="22"/>
          <w:lang w:val="sr-Cyrl-RS"/>
        </w:rPr>
      </w:pPr>
    </w:p>
    <w:tbl>
      <w:tblPr>
        <w:tblStyle w:val="Koordinatnamreatabele"/>
        <w:tblW w:w="5000" w:type="pct"/>
        <w:tblLook w:val="04A0" w:firstRow="1" w:lastRow="0" w:firstColumn="1" w:lastColumn="0" w:noHBand="0" w:noVBand="1"/>
      </w:tblPr>
      <w:tblGrid>
        <w:gridCol w:w="1243"/>
        <w:gridCol w:w="4272"/>
        <w:gridCol w:w="2855"/>
        <w:gridCol w:w="2646"/>
      </w:tblGrid>
      <w:tr w:rsidR="00891292" w:rsidRPr="002956CB" w14:paraId="0BAA27F1" w14:textId="77777777" w:rsidTr="00891292">
        <w:tc>
          <w:tcPr>
            <w:tcW w:w="564" w:type="pct"/>
            <w:shd w:val="clear" w:color="auto" w:fill="EEECE1"/>
          </w:tcPr>
          <w:p w14:paraId="44180B63" w14:textId="77777777" w:rsidR="00891292" w:rsidRPr="002956CB" w:rsidRDefault="00891292" w:rsidP="002956CB">
            <w:pPr>
              <w:jc w:val="center"/>
              <w:rPr>
                <w:b/>
                <w:sz w:val="22"/>
                <w:szCs w:val="22"/>
                <w:lang w:val="sr-Cyrl-RS"/>
              </w:rPr>
            </w:pPr>
            <w:r w:rsidRPr="002956CB">
              <w:rPr>
                <w:b/>
                <w:noProof/>
                <w:sz w:val="22"/>
                <w:szCs w:val="22"/>
                <w:lang w:val="sr-Cyrl-CS"/>
              </w:rPr>
              <w:t>Ред. број</w:t>
            </w:r>
          </w:p>
        </w:tc>
        <w:tc>
          <w:tcPr>
            <w:tcW w:w="1939" w:type="pct"/>
            <w:shd w:val="clear" w:color="auto" w:fill="EEECE1"/>
            <w:vAlign w:val="center"/>
          </w:tcPr>
          <w:p w14:paraId="6979AFA0" w14:textId="77777777" w:rsidR="00891292" w:rsidRPr="002956CB" w:rsidRDefault="00891292" w:rsidP="002956CB">
            <w:pPr>
              <w:jc w:val="center"/>
              <w:rPr>
                <w:b/>
                <w:sz w:val="22"/>
                <w:szCs w:val="22"/>
                <w:lang w:val="sr-Cyrl-RS"/>
              </w:rPr>
            </w:pPr>
            <w:r w:rsidRPr="002956CB">
              <w:rPr>
                <w:b/>
                <w:sz w:val="22"/>
                <w:szCs w:val="22"/>
                <w:lang w:val="sr-Cyrl-RS"/>
              </w:rPr>
              <w:t>Врста возила</w:t>
            </w:r>
          </w:p>
        </w:tc>
        <w:tc>
          <w:tcPr>
            <w:tcW w:w="1296" w:type="pct"/>
            <w:shd w:val="clear" w:color="auto" w:fill="EEECE1"/>
            <w:vAlign w:val="center"/>
          </w:tcPr>
          <w:p w14:paraId="2B256F6A" w14:textId="77777777" w:rsidR="00891292" w:rsidRPr="002956CB" w:rsidRDefault="00891292" w:rsidP="002956CB">
            <w:pPr>
              <w:jc w:val="center"/>
              <w:rPr>
                <w:b/>
                <w:sz w:val="22"/>
                <w:szCs w:val="22"/>
                <w:lang w:val="sr-Cyrl-RS"/>
              </w:rPr>
            </w:pPr>
            <w:r w:rsidRPr="002956CB">
              <w:rPr>
                <w:b/>
                <w:sz w:val="22"/>
                <w:szCs w:val="22"/>
                <w:lang w:val="sr-Cyrl-RS"/>
              </w:rPr>
              <w:t>Година производње</w:t>
            </w:r>
          </w:p>
        </w:tc>
        <w:tc>
          <w:tcPr>
            <w:tcW w:w="1202" w:type="pct"/>
            <w:shd w:val="clear" w:color="auto" w:fill="EEECE1"/>
            <w:vAlign w:val="center"/>
          </w:tcPr>
          <w:p w14:paraId="563007DA" w14:textId="77777777" w:rsidR="00891292" w:rsidRPr="002956CB" w:rsidRDefault="00891292" w:rsidP="002956CB">
            <w:pPr>
              <w:jc w:val="center"/>
              <w:rPr>
                <w:b/>
                <w:sz w:val="22"/>
                <w:szCs w:val="22"/>
                <w:lang w:val="sr-Cyrl-RS"/>
              </w:rPr>
            </w:pPr>
            <w:r w:rsidRPr="002956CB">
              <w:rPr>
                <w:b/>
                <w:sz w:val="22"/>
                <w:szCs w:val="22"/>
                <w:lang w:val="sr-Cyrl-RS"/>
              </w:rPr>
              <w:t>Број</w:t>
            </w:r>
            <w:r w:rsidRPr="002956CB">
              <w:rPr>
                <w:b/>
                <w:sz w:val="22"/>
                <w:szCs w:val="22"/>
                <w:lang w:val="en-US"/>
              </w:rPr>
              <w:t xml:space="preserve"> </w:t>
            </w:r>
            <w:r w:rsidRPr="002956CB">
              <w:rPr>
                <w:b/>
                <w:sz w:val="22"/>
                <w:szCs w:val="22"/>
                <w:lang w:val="sr-Cyrl-RS"/>
              </w:rPr>
              <w:t>возила</w:t>
            </w:r>
          </w:p>
        </w:tc>
      </w:tr>
      <w:tr w:rsidR="00891292" w:rsidRPr="002956CB" w14:paraId="5BFE5A65" w14:textId="77777777" w:rsidTr="00891292">
        <w:tc>
          <w:tcPr>
            <w:tcW w:w="564" w:type="pct"/>
          </w:tcPr>
          <w:p w14:paraId="19CAF1B0" w14:textId="77777777" w:rsidR="00891292" w:rsidRPr="002956CB" w:rsidRDefault="00891292" w:rsidP="003D6912">
            <w:pPr>
              <w:numPr>
                <w:ilvl w:val="0"/>
                <w:numId w:val="13"/>
              </w:numPr>
              <w:contextualSpacing/>
              <w:rPr>
                <w:sz w:val="22"/>
                <w:szCs w:val="22"/>
                <w:lang w:val="en-US"/>
              </w:rPr>
            </w:pPr>
          </w:p>
        </w:tc>
        <w:tc>
          <w:tcPr>
            <w:tcW w:w="1939" w:type="pct"/>
          </w:tcPr>
          <w:p w14:paraId="19A6BC10" w14:textId="0D253A20" w:rsidR="00891292" w:rsidRPr="002956CB" w:rsidRDefault="00891292" w:rsidP="00091786">
            <w:pPr>
              <w:rPr>
                <w:sz w:val="22"/>
                <w:szCs w:val="22"/>
                <w:lang w:val="en-US"/>
              </w:rPr>
            </w:pPr>
            <w:r w:rsidRPr="002956CB">
              <w:rPr>
                <w:sz w:val="22"/>
                <w:szCs w:val="22"/>
                <w:lang w:val="en-US"/>
              </w:rPr>
              <w:t>Fiat 500L 1.4</w:t>
            </w:r>
          </w:p>
        </w:tc>
        <w:tc>
          <w:tcPr>
            <w:tcW w:w="1296" w:type="pct"/>
          </w:tcPr>
          <w:p w14:paraId="32AB63C2" w14:textId="708DEFC7" w:rsidR="00891292" w:rsidRPr="002956CB" w:rsidRDefault="00891292" w:rsidP="002956CB">
            <w:pPr>
              <w:rPr>
                <w:sz w:val="22"/>
                <w:szCs w:val="22"/>
                <w:lang w:val="en-US"/>
              </w:rPr>
            </w:pPr>
            <w:r>
              <w:rPr>
                <w:sz w:val="22"/>
                <w:szCs w:val="22"/>
                <w:lang w:val="en-US"/>
              </w:rPr>
              <w:t>2016.</w:t>
            </w:r>
          </w:p>
        </w:tc>
        <w:tc>
          <w:tcPr>
            <w:tcW w:w="1202" w:type="pct"/>
          </w:tcPr>
          <w:p w14:paraId="741EC87D" w14:textId="77777777" w:rsidR="00891292" w:rsidRPr="002956CB" w:rsidRDefault="00891292" w:rsidP="002956CB">
            <w:pPr>
              <w:rPr>
                <w:sz w:val="22"/>
                <w:szCs w:val="22"/>
                <w:lang w:val="en-US"/>
              </w:rPr>
            </w:pPr>
            <w:r w:rsidRPr="002956CB">
              <w:rPr>
                <w:sz w:val="22"/>
                <w:szCs w:val="22"/>
                <w:lang w:val="en-US"/>
              </w:rPr>
              <w:t>4</w:t>
            </w:r>
          </w:p>
        </w:tc>
      </w:tr>
    </w:tbl>
    <w:p w14:paraId="47DEBF9D" w14:textId="522739F4" w:rsidR="002956CB" w:rsidRDefault="002956CB" w:rsidP="002956CB">
      <w:pPr>
        <w:rPr>
          <w:sz w:val="22"/>
          <w:szCs w:val="22"/>
          <w:lang w:val="sr-Latn-RS"/>
        </w:rPr>
      </w:pPr>
    </w:p>
    <w:p w14:paraId="45E739DB" w14:textId="77777777" w:rsidR="00674497" w:rsidRPr="002956CB" w:rsidRDefault="00674497" w:rsidP="002956CB">
      <w:pPr>
        <w:rPr>
          <w:sz w:val="22"/>
          <w:szCs w:val="22"/>
          <w:lang w:val="sr-Latn-RS"/>
        </w:rPr>
      </w:pPr>
    </w:p>
    <w:p w14:paraId="4769CB97" w14:textId="32327CBD" w:rsidR="002956CB" w:rsidRDefault="002956CB" w:rsidP="002956CB">
      <w:pPr>
        <w:rPr>
          <w:sz w:val="22"/>
          <w:szCs w:val="22"/>
          <w:lang w:val="sr-Latn-RS"/>
        </w:rPr>
      </w:pPr>
    </w:p>
    <w:p w14:paraId="55E81A27" w14:textId="44F0F815" w:rsidR="00E0705C" w:rsidRDefault="00E0705C" w:rsidP="00E0705C">
      <w:pPr>
        <w:jc w:val="center"/>
        <w:rPr>
          <w:b/>
          <w:sz w:val="22"/>
          <w:szCs w:val="22"/>
          <w:u w:val="double"/>
          <w:lang w:val="en-US"/>
        </w:rPr>
      </w:pPr>
      <w:r w:rsidRPr="00E0705C">
        <w:rPr>
          <w:b/>
          <w:sz w:val="22"/>
          <w:szCs w:val="22"/>
          <w:u w:val="double"/>
          <w:lang w:val="en-US"/>
        </w:rPr>
        <w:t>FIAT 500L 1.4</w:t>
      </w:r>
    </w:p>
    <w:p w14:paraId="6B6A09C1" w14:textId="77777777" w:rsidR="00674497" w:rsidRPr="00E0705C" w:rsidRDefault="00674497" w:rsidP="00E0705C">
      <w:pPr>
        <w:jc w:val="center"/>
        <w:rPr>
          <w:b/>
          <w:sz w:val="22"/>
          <w:szCs w:val="22"/>
          <w:u w:val="double"/>
          <w:lang w:val="sr-Latn-RS"/>
        </w:rPr>
      </w:pPr>
    </w:p>
    <w:p w14:paraId="40B44CBA" w14:textId="77777777" w:rsidR="002956CB" w:rsidRPr="002956CB" w:rsidRDefault="002956CB" w:rsidP="002956CB">
      <w:pPr>
        <w:rPr>
          <w:b/>
          <w:sz w:val="22"/>
          <w:szCs w:val="22"/>
          <w:lang w:val="sr-Cyrl-CS"/>
        </w:rPr>
      </w:pPr>
      <w:r w:rsidRPr="002956CB">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EB243F" w:rsidRPr="002956CB" w14:paraId="1232FF95" w14:textId="5E52B9E8" w:rsidTr="00EB243F">
        <w:tc>
          <w:tcPr>
            <w:tcW w:w="287" w:type="pct"/>
            <w:shd w:val="clear" w:color="auto" w:fill="EEECE1"/>
            <w:vAlign w:val="center"/>
          </w:tcPr>
          <w:p w14:paraId="5FF0527C" w14:textId="77777777" w:rsidR="00EB243F" w:rsidRPr="002956CB" w:rsidRDefault="00EB243F" w:rsidP="00EB243F">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219953DD" w14:textId="77777777" w:rsidR="00EB243F" w:rsidRPr="002956CB" w:rsidRDefault="00EB243F" w:rsidP="00EB243F">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1B23B884" w14:textId="22E8F5FF" w:rsidR="00EB243F" w:rsidRPr="002956CB" w:rsidRDefault="00EB243F" w:rsidP="00EB243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26B2E076" w14:textId="5E31F514" w:rsidR="00EB243F" w:rsidRPr="002956CB" w:rsidRDefault="00EB243F" w:rsidP="00EB243F">
            <w:pPr>
              <w:jc w:val="center"/>
              <w:rPr>
                <w:b/>
                <w:noProof/>
                <w:sz w:val="22"/>
                <w:szCs w:val="22"/>
                <w:lang w:val="sr-Cyrl-CS"/>
              </w:rPr>
            </w:pPr>
            <w:r>
              <w:rPr>
                <w:b/>
                <w:noProof/>
                <w:sz w:val="22"/>
                <w:szCs w:val="22"/>
                <w:lang w:val="sr-Cyrl-CS"/>
              </w:rPr>
              <w:t>Кол.</w:t>
            </w:r>
          </w:p>
        </w:tc>
      </w:tr>
      <w:tr w:rsidR="00EB243F" w:rsidRPr="002956CB" w14:paraId="5C5DF1DC" w14:textId="3759C6EA" w:rsidTr="00EB243F">
        <w:tc>
          <w:tcPr>
            <w:tcW w:w="287" w:type="pct"/>
            <w:vAlign w:val="center"/>
          </w:tcPr>
          <w:p w14:paraId="4983B6BE" w14:textId="77777777" w:rsidR="00EB243F" w:rsidRPr="002956CB" w:rsidRDefault="00EB243F" w:rsidP="003D6912">
            <w:pPr>
              <w:numPr>
                <w:ilvl w:val="0"/>
                <w:numId w:val="15"/>
              </w:numPr>
              <w:spacing w:after="160" w:line="259" w:lineRule="auto"/>
              <w:contextualSpacing/>
              <w:rPr>
                <w:sz w:val="22"/>
                <w:szCs w:val="22"/>
                <w:lang w:val="sr-Cyrl-CS"/>
              </w:rPr>
            </w:pPr>
          </w:p>
        </w:tc>
        <w:tc>
          <w:tcPr>
            <w:tcW w:w="3880" w:type="pct"/>
          </w:tcPr>
          <w:p w14:paraId="5D067907" w14:textId="77777777" w:rsidR="00EB243F" w:rsidRPr="002956CB" w:rsidRDefault="00EB243F" w:rsidP="002956CB">
            <w:pPr>
              <w:rPr>
                <w:noProof/>
                <w:sz w:val="22"/>
                <w:szCs w:val="22"/>
                <w:lang w:val="sr-Cyrl-CS"/>
              </w:rPr>
            </w:pPr>
            <w:r w:rsidRPr="002956CB">
              <w:rPr>
                <w:noProof/>
                <w:sz w:val="22"/>
                <w:szCs w:val="22"/>
                <w:lang w:val="sr-Cyrl-CS"/>
              </w:rPr>
              <w:t xml:space="preserve">замена уља у мотору </w:t>
            </w:r>
            <w:r w:rsidRPr="002956CB">
              <w:rPr>
                <w:i/>
                <w:noProof/>
                <w:sz w:val="22"/>
                <w:szCs w:val="22"/>
                <w:lang w:val="sr-Cyrl-CS"/>
              </w:rPr>
              <w:t>(оквирно 3,5</w:t>
            </w:r>
            <w:r w:rsidRPr="002956CB">
              <w:rPr>
                <w:i/>
                <w:noProof/>
                <w:sz w:val="22"/>
                <w:szCs w:val="22"/>
                <w:lang w:val="en-US"/>
              </w:rPr>
              <w:t>l</w:t>
            </w:r>
            <w:r w:rsidRPr="002956CB">
              <w:rPr>
                <w:i/>
                <w:noProof/>
                <w:sz w:val="22"/>
                <w:szCs w:val="22"/>
                <w:lang w:val="sr-Cyrl-CS"/>
              </w:rPr>
              <w:t>)</w:t>
            </w:r>
          </w:p>
        </w:tc>
        <w:tc>
          <w:tcPr>
            <w:tcW w:w="514" w:type="pct"/>
          </w:tcPr>
          <w:p w14:paraId="427921CF" w14:textId="2BA48EA0" w:rsidR="00EB243F" w:rsidRPr="00EB243F" w:rsidRDefault="00EB243F" w:rsidP="002956CB">
            <w:pPr>
              <w:rPr>
                <w:noProof/>
                <w:sz w:val="22"/>
                <w:szCs w:val="22"/>
                <w:lang w:val="sr-Cyrl-RS"/>
              </w:rPr>
            </w:pPr>
            <w:r>
              <w:rPr>
                <w:noProof/>
                <w:sz w:val="22"/>
                <w:szCs w:val="22"/>
                <w:lang w:val="sr-Cyrl-RS"/>
              </w:rPr>
              <w:t>услуга</w:t>
            </w:r>
          </w:p>
        </w:tc>
        <w:tc>
          <w:tcPr>
            <w:tcW w:w="319" w:type="pct"/>
          </w:tcPr>
          <w:p w14:paraId="0A30D3C1" w14:textId="45CFDE68" w:rsidR="00EB243F" w:rsidRPr="002956CB" w:rsidRDefault="00EB243F" w:rsidP="002956CB">
            <w:pPr>
              <w:rPr>
                <w:noProof/>
                <w:sz w:val="22"/>
                <w:szCs w:val="22"/>
                <w:lang w:val="sr-Cyrl-CS"/>
              </w:rPr>
            </w:pPr>
            <w:r>
              <w:rPr>
                <w:noProof/>
                <w:sz w:val="22"/>
                <w:szCs w:val="22"/>
                <w:lang w:val="sr-Cyrl-CS"/>
              </w:rPr>
              <w:t>6</w:t>
            </w:r>
          </w:p>
        </w:tc>
      </w:tr>
      <w:tr w:rsidR="00EB243F" w:rsidRPr="002956CB" w14:paraId="3E9B1158" w14:textId="0E38574D" w:rsidTr="00EB243F">
        <w:tc>
          <w:tcPr>
            <w:tcW w:w="287" w:type="pct"/>
            <w:vAlign w:val="center"/>
          </w:tcPr>
          <w:p w14:paraId="1B14697A" w14:textId="77777777" w:rsidR="00EB243F" w:rsidRPr="002956CB" w:rsidRDefault="00EB243F" w:rsidP="003D6912">
            <w:pPr>
              <w:numPr>
                <w:ilvl w:val="0"/>
                <w:numId w:val="15"/>
              </w:numPr>
              <w:spacing w:after="160" w:line="259" w:lineRule="auto"/>
              <w:contextualSpacing/>
              <w:rPr>
                <w:sz w:val="22"/>
                <w:szCs w:val="22"/>
                <w:lang w:val="sr-Cyrl-CS"/>
              </w:rPr>
            </w:pPr>
          </w:p>
        </w:tc>
        <w:tc>
          <w:tcPr>
            <w:tcW w:w="3880" w:type="pct"/>
          </w:tcPr>
          <w:p w14:paraId="791F3E04" w14:textId="77777777" w:rsidR="00EB243F" w:rsidRPr="002956CB" w:rsidRDefault="00EB243F" w:rsidP="00EB243F">
            <w:pPr>
              <w:rPr>
                <w:noProof/>
                <w:sz w:val="22"/>
                <w:szCs w:val="22"/>
                <w:lang w:val="sr-Cyrl-CS"/>
              </w:rPr>
            </w:pPr>
            <w:r w:rsidRPr="002956CB">
              <w:rPr>
                <w:noProof/>
                <w:sz w:val="22"/>
                <w:szCs w:val="22"/>
                <w:lang w:val="sr-Cyrl-CS"/>
              </w:rPr>
              <w:t xml:space="preserve">замена филтера за уље </w:t>
            </w:r>
          </w:p>
        </w:tc>
        <w:tc>
          <w:tcPr>
            <w:tcW w:w="514" w:type="pct"/>
          </w:tcPr>
          <w:p w14:paraId="393FEC70" w14:textId="3EAA5F65" w:rsidR="00EB243F" w:rsidRPr="002956CB" w:rsidRDefault="00EB243F" w:rsidP="00EB243F">
            <w:pPr>
              <w:rPr>
                <w:noProof/>
                <w:sz w:val="22"/>
                <w:szCs w:val="22"/>
                <w:lang w:val="sr-Cyrl-CS"/>
              </w:rPr>
            </w:pPr>
            <w:r>
              <w:rPr>
                <w:noProof/>
                <w:sz w:val="22"/>
                <w:szCs w:val="22"/>
                <w:lang w:val="sr-Cyrl-RS"/>
              </w:rPr>
              <w:t>услуга</w:t>
            </w:r>
          </w:p>
        </w:tc>
        <w:tc>
          <w:tcPr>
            <w:tcW w:w="319" w:type="pct"/>
          </w:tcPr>
          <w:p w14:paraId="2279E3B1" w14:textId="291A82FB" w:rsidR="00EB243F" w:rsidRPr="002956CB" w:rsidRDefault="00EB243F" w:rsidP="00EB243F">
            <w:pPr>
              <w:rPr>
                <w:noProof/>
                <w:sz w:val="22"/>
                <w:szCs w:val="22"/>
                <w:lang w:val="sr-Cyrl-CS"/>
              </w:rPr>
            </w:pPr>
            <w:r>
              <w:rPr>
                <w:noProof/>
                <w:sz w:val="22"/>
                <w:szCs w:val="22"/>
                <w:lang w:val="sr-Cyrl-CS"/>
              </w:rPr>
              <w:t>6</w:t>
            </w:r>
          </w:p>
        </w:tc>
      </w:tr>
      <w:tr w:rsidR="00EB243F" w:rsidRPr="002956CB" w14:paraId="41784327" w14:textId="3920B20D" w:rsidTr="00EB243F">
        <w:tc>
          <w:tcPr>
            <w:tcW w:w="287" w:type="pct"/>
            <w:vAlign w:val="center"/>
          </w:tcPr>
          <w:p w14:paraId="5DF53A67" w14:textId="77777777" w:rsidR="00EB243F" w:rsidRPr="002956CB" w:rsidRDefault="00EB243F" w:rsidP="003D6912">
            <w:pPr>
              <w:numPr>
                <w:ilvl w:val="0"/>
                <w:numId w:val="15"/>
              </w:numPr>
              <w:spacing w:after="160" w:line="259" w:lineRule="auto"/>
              <w:contextualSpacing/>
              <w:rPr>
                <w:sz w:val="22"/>
                <w:szCs w:val="22"/>
                <w:lang w:val="sr-Cyrl-CS"/>
              </w:rPr>
            </w:pPr>
          </w:p>
        </w:tc>
        <w:tc>
          <w:tcPr>
            <w:tcW w:w="3880" w:type="pct"/>
          </w:tcPr>
          <w:p w14:paraId="23CE6EAA" w14:textId="77777777" w:rsidR="00EB243F" w:rsidRPr="002956CB" w:rsidRDefault="00EB243F" w:rsidP="00EB243F">
            <w:pPr>
              <w:rPr>
                <w:noProof/>
                <w:sz w:val="22"/>
                <w:szCs w:val="22"/>
                <w:lang w:val="sr-Cyrl-CS"/>
              </w:rPr>
            </w:pPr>
            <w:r w:rsidRPr="002956CB">
              <w:rPr>
                <w:noProof/>
                <w:sz w:val="22"/>
                <w:szCs w:val="22"/>
                <w:lang w:val="sr-Cyrl-CS"/>
              </w:rPr>
              <w:t xml:space="preserve">замена филтера за ваздух </w:t>
            </w:r>
          </w:p>
        </w:tc>
        <w:tc>
          <w:tcPr>
            <w:tcW w:w="514" w:type="pct"/>
          </w:tcPr>
          <w:p w14:paraId="10D0B013" w14:textId="791F9020" w:rsidR="00EB243F" w:rsidRPr="002956CB" w:rsidRDefault="00EB243F" w:rsidP="00EB243F">
            <w:pPr>
              <w:rPr>
                <w:noProof/>
                <w:sz w:val="22"/>
                <w:szCs w:val="22"/>
                <w:lang w:val="sr-Cyrl-CS"/>
              </w:rPr>
            </w:pPr>
            <w:r>
              <w:rPr>
                <w:noProof/>
                <w:sz w:val="22"/>
                <w:szCs w:val="22"/>
                <w:lang w:val="sr-Cyrl-RS"/>
              </w:rPr>
              <w:t>услуга</w:t>
            </w:r>
          </w:p>
        </w:tc>
        <w:tc>
          <w:tcPr>
            <w:tcW w:w="319" w:type="pct"/>
          </w:tcPr>
          <w:p w14:paraId="365B71C4" w14:textId="4AE91DA0" w:rsidR="00EB243F" w:rsidRPr="002956CB" w:rsidRDefault="00EB243F" w:rsidP="00EB243F">
            <w:pPr>
              <w:rPr>
                <w:noProof/>
                <w:sz w:val="22"/>
                <w:szCs w:val="22"/>
                <w:lang w:val="sr-Cyrl-CS"/>
              </w:rPr>
            </w:pPr>
            <w:r>
              <w:rPr>
                <w:noProof/>
                <w:sz w:val="22"/>
                <w:szCs w:val="22"/>
                <w:lang w:val="sr-Cyrl-CS"/>
              </w:rPr>
              <w:t>6</w:t>
            </w:r>
          </w:p>
        </w:tc>
      </w:tr>
      <w:tr w:rsidR="00EB243F" w:rsidRPr="002956CB" w14:paraId="507E4226" w14:textId="6D284C42" w:rsidTr="00EB243F">
        <w:tc>
          <w:tcPr>
            <w:tcW w:w="287" w:type="pct"/>
            <w:vAlign w:val="center"/>
          </w:tcPr>
          <w:p w14:paraId="3DB50F60" w14:textId="77777777" w:rsidR="00EB243F" w:rsidRPr="002956CB" w:rsidRDefault="00EB243F" w:rsidP="003D6912">
            <w:pPr>
              <w:numPr>
                <w:ilvl w:val="0"/>
                <w:numId w:val="15"/>
              </w:numPr>
              <w:spacing w:after="160" w:line="259" w:lineRule="auto"/>
              <w:contextualSpacing/>
              <w:rPr>
                <w:sz w:val="22"/>
                <w:szCs w:val="22"/>
                <w:lang w:val="sr-Cyrl-CS"/>
              </w:rPr>
            </w:pPr>
          </w:p>
        </w:tc>
        <w:tc>
          <w:tcPr>
            <w:tcW w:w="3880" w:type="pct"/>
          </w:tcPr>
          <w:p w14:paraId="661BB867" w14:textId="77777777" w:rsidR="00EB243F" w:rsidRPr="002956CB" w:rsidRDefault="00EB243F" w:rsidP="00EB243F">
            <w:pPr>
              <w:rPr>
                <w:noProof/>
                <w:sz w:val="22"/>
                <w:szCs w:val="22"/>
                <w:lang w:val="sr-Cyrl-CS"/>
              </w:rPr>
            </w:pPr>
            <w:r w:rsidRPr="002956CB">
              <w:rPr>
                <w:noProof/>
                <w:sz w:val="22"/>
                <w:szCs w:val="22"/>
                <w:lang w:val="sr-Cyrl-CS"/>
              </w:rPr>
              <w:t>замена филтера за гориво</w:t>
            </w:r>
          </w:p>
        </w:tc>
        <w:tc>
          <w:tcPr>
            <w:tcW w:w="514" w:type="pct"/>
          </w:tcPr>
          <w:p w14:paraId="56786E35" w14:textId="6C2262A8" w:rsidR="00EB243F" w:rsidRPr="002956CB" w:rsidRDefault="00EB243F" w:rsidP="00EB243F">
            <w:pPr>
              <w:rPr>
                <w:noProof/>
                <w:sz w:val="22"/>
                <w:szCs w:val="22"/>
                <w:lang w:val="sr-Cyrl-CS"/>
              </w:rPr>
            </w:pPr>
            <w:r>
              <w:rPr>
                <w:noProof/>
                <w:sz w:val="22"/>
                <w:szCs w:val="22"/>
                <w:lang w:val="sr-Cyrl-RS"/>
              </w:rPr>
              <w:t>услуга</w:t>
            </w:r>
          </w:p>
        </w:tc>
        <w:tc>
          <w:tcPr>
            <w:tcW w:w="319" w:type="pct"/>
          </w:tcPr>
          <w:p w14:paraId="3E027AEF" w14:textId="7E2FB792" w:rsidR="00EB243F" w:rsidRPr="002956CB" w:rsidRDefault="00EB243F" w:rsidP="00EB243F">
            <w:pPr>
              <w:rPr>
                <w:noProof/>
                <w:sz w:val="22"/>
                <w:szCs w:val="22"/>
                <w:lang w:val="sr-Cyrl-CS"/>
              </w:rPr>
            </w:pPr>
            <w:r>
              <w:rPr>
                <w:noProof/>
                <w:sz w:val="22"/>
                <w:szCs w:val="22"/>
                <w:lang w:val="sr-Cyrl-CS"/>
              </w:rPr>
              <w:t>6</w:t>
            </w:r>
          </w:p>
        </w:tc>
      </w:tr>
      <w:tr w:rsidR="00EB243F" w:rsidRPr="002956CB" w14:paraId="1BE2FAE8" w14:textId="0032FF84" w:rsidTr="00EB243F">
        <w:tc>
          <w:tcPr>
            <w:tcW w:w="287" w:type="pct"/>
            <w:vAlign w:val="center"/>
          </w:tcPr>
          <w:p w14:paraId="16BC99E1" w14:textId="77777777" w:rsidR="00EB243F" w:rsidRPr="002956CB" w:rsidRDefault="00EB243F" w:rsidP="003D6912">
            <w:pPr>
              <w:numPr>
                <w:ilvl w:val="0"/>
                <w:numId w:val="15"/>
              </w:numPr>
              <w:spacing w:after="160" w:line="259" w:lineRule="auto"/>
              <w:contextualSpacing/>
              <w:rPr>
                <w:sz w:val="22"/>
                <w:szCs w:val="22"/>
                <w:lang w:val="sr-Cyrl-CS"/>
              </w:rPr>
            </w:pPr>
          </w:p>
        </w:tc>
        <w:tc>
          <w:tcPr>
            <w:tcW w:w="3880" w:type="pct"/>
          </w:tcPr>
          <w:p w14:paraId="5C67F9B2" w14:textId="77777777" w:rsidR="00EB243F" w:rsidRPr="002956CB" w:rsidRDefault="00EB243F" w:rsidP="00EB243F">
            <w:pPr>
              <w:rPr>
                <w:noProof/>
                <w:sz w:val="22"/>
                <w:szCs w:val="22"/>
                <w:lang w:val="sr-Cyrl-CS"/>
              </w:rPr>
            </w:pPr>
            <w:r w:rsidRPr="002956CB">
              <w:rPr>
                <w:noProof/>
                <w:sz w:val="22"/>
                <w:szCs w:val="22"/>
                <w:lang w:val="sr-Cyrl-CS"/>
              </w:rPr>
              <w:t>замена филтера кабине</w:t>
            </w:r>
          </w:p>
        </w:tc>
        <w:tc>
          <w:tcPr>
            <w:tcW w:w="514" w:type="pct"/>
          </w:tcPr>
          <w:p w14:paraId="6A394839" w14:textId="07A255A7" w:rsidR="00EB243F" w:rsidRPr="002956CB" w:rsidRDefault="00EB243F" w:rsidP="00EB243F">
            <w:pPr>
              <w:rPr>
                <w:noProof/>
                <w:sz w:val="22"/>
                <w:szCs w:val="22"/>
                <w:lang w:val="sr-Cyrl-CS"/>
              </w:rPr>
            </w:pPr>
            <w:r>
              <w:rPr>
                <w:noProof/>
                <w:sz w:val="22"/>
                <w:szCs w:val="22"/>
                <w:lang w:val="sr-Cyrl-RS"/>
              </w:rPr>
              <w:t>услуга</w:t>
            </w:r>
          </w:p>
        </w:tc>
        <w:tc>
          <w:tcPr>
            <w:tcW w:w="319" w:type="pct"/>
          </w:tcPr>
          <w:p w14:paraId="3F811284" w14:textId="79BC93A6" w:rsidR="00EB243F" w:rsidRPr="002956CB" w:rsidRDefault="00EB243F" w:rsidP="00EB243F">
            <w:pPr>
              <w:rPr>
                <w:noProof/>
                <w:sz w:val="22"/>
                <w:szCs w:val="22"/>
                <w:lang w:val="sr-Cyrl-CS"/>
              </w:rPr>
            </w:pPr>
            <w:r>
              <w:rPr>
                <w:noProof/>
                <w:sz w:val="22"/>
                <w:szCs w:val="22"/>
                <w:lang w:val="sr-Cyrl-CS"/>
              </w:rPr>
              <w:t>6</w:t>
            </w:r>
          </w:p>
        </w:tc>
      </w:tr>
      <w:tr w:rsidR="00EB243F" w:rsidRPr="002956CB" w14:paraId="73096B92" w14:textId="55B02832" w:rsidTr="00EB243F">
        <w:tc>
          <w:tcPr>
            <w:tcW w:w="287" w:type="pct"/>
            <w:vAlign w:val="center"/>
          </w:tcPr>
          <w:p w14:paraId="6DC05691" w14:textId="77777777" w:rsidR="00EB243F" w:rsidRPr="002956CB" w:rsidRDefault="00EB243F" w:rsidP="003D6912">
            <w:pPr>
              <w:numPr>
                <w:ilvl w:val="0"/>
                <w:numId w:val="15"/>
              </w:numPr>
              <w:spacing w:after="160" w:line="259" w:lineRule="auto"/>
              <w:contextualSpacing/>
              <w:rPr>
                <w:sz w:val="22"/>
                <w:szCs w:val="22"/>
                <w:lang w:val="sr-Cyrl-CS"/>
              </w:rPr>
            </w:pPr>
          </w:p>
        </w:tc>
        <w:tc>
          <w:tcPr>
            <w:tcW w:w="3880" w:type="pct"/>
          </w:tcPr>
          <w:p w14:paraId="06C5F30A" w14:textId="77777777" w:rsidR="00EB243F" w:rsidRPr="002956CB" w:rsidRDefault="00EB243F" w:rsidP="00EB243F">
            <w:pPr>
              <w:rPr>
                <w:sz w:val="22"/>
                <w:szCs w:val="22"/>
                <w:lang w:val="sr-Cyrl-CS"/>
              </w:rPr>
            </w:pPr>
            <w:r w:rsidRPr="002956CB">
              <w:rPr>
                <w:noProof/>
                <w:sz w:val="22"/>
                <w:szCs w:val="22"/>
                <w:lang w:val="sr-Cyrl-CS"/>
              </w:rPr>
              <w:t>дијагностички преглед возила са детекцијом кварова</w:t>
            </w:r>
          </w:p>
        </w:tc>
        <w:tc>
          <w:tcPr>
            <w:tcW w:w="514" w:type="pct"/>
          </w:tcPr>
          <w:p w14:paraId="087341F0" w14:textId="5279390C" w:rsidR="00EB243F" w:rsidRPr="002956CB" w:rsidRDefault="00EB243F" w:rsidP="00EB243F">
            <w:pPr>
              <w:rPr>
                <w:noProof/>
                <w:sz w:val="22"/>
                <w:szCs w:val="22"/>
                <w:lang w:val="sr-Cyrl-CS"/>
              </w:rPr>
            </w:pPr>
            <w:r>
              <w:rPr>
                <w:noProof/>
                <w:sz w:val="22"/>
                <w:szCs w:val="22"/>
                <w:lang w:val="sr-Cyrl-RS"/>
              </w:rPr>
              <w:t>услуга</w:t>
            </w:r>
          </w:p>
        </w:tc>
        <w:tc>
          <w:tcPr>
            <w:tcW w:w="319" w:type="pct"/>
          </w:tcPr>
          <w:p w14:paraId="6202F103" w14:textId="0F8E5103" w:rsidR="00EB243F" w:rsidRPr="002956CB" w:rsidRDefault="00EB243F" w:rsidP="00EB243F">
            <w:pPr>
              <w:rPr>
                <w:noProof/>
                <w:sz w:val="22"/>
                <w:szCs w:val="22"/>
                <w:lang w:val="sr-Cyrl-CS"/>
              </w:rPr>
            </w:pPr>
            <w:r>
              <w:rPr>
                <w:noProof/>
                <w:sz w:val="22"/>
                <w:szCs w:val="22"/>
                <w:lang w:val="sr-Cyrl-CS"/>
              </w:rPr>
              <w:t>6</w:t>
            </w:r>
          </w:p>
        </w:tc>
      </w:tr>
    </w:tbl>
    <w:p w14:paraId="4B70AEEF" w14:textId="77777777" w:rsidR="002956CB" w:rsidRPr="002956CB" w:rsidRDefault="002956CB" w:rsidP="002956CB">
      <w:pPr>
        <w:rPr>
          <w:sz w:val="22"/>
          <w:szCs w:val="22"/>
          <w:lang w:val="sr-Cyrl-CS"/>
        </w:rPr>
      </w:pPr>
    </w:p>
    <w:p w14:paraId="3CF3DA12" w14:textId="77777777" w:rsidR="002956CB" w:rsidRPr="002956CB" w:rsidRDefault="002956CB" w:rsidP="002956CB">
      <w:pPr>
        <w:rPr>
          <w:b/>
          <w:noProof/>
          <w:sz w:val="22"/>
          <w:szCs w:val="22"/>
          <w:lang w:val="sr-Cyrl-CS"/>
        </w:rPr>
      </w:pPr>
      <w:r w:rsidRPr="002956CB">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EB243F" w:rsidRPr="002956CB" w14:paraId="1057DD28" w14:textId="656F12EE" w:rsidTr="001B5F6B">
        <w:tc>
          <w:tcPr>
            <w:tcW w:w="287" w:type="pct"/>
            <w:shd w:val="clear" w:color="auto" w:fill="EEECE1"/>
            <w:vAlign w:val="center"/>
          </w:tcPr>
          <w:p w14:paraId="7201B6CF" w14:textId="77777777" w:rsidR="00EB243F" w:rsidRPr="002956CB" w:rsidRDefault="00EB243F" w:rsidP="00EB243F">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46CF0DF9" w14:textId="77777777" w:rsidR="00EB243F" w:rsidRPr="002956CB" w:rsidRDefault="00EB243F" w:rsidP="00EB243F">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7136109F" w14:textId="0E80C0B2" w:rsidR="00EB243F" w:rsidRPr="002956CB" w:rsidRDefault="00EB243F" w:rsidP="00EB243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42288DA3" w14:textId="7C6D2F7F" w:rsidR="00EB243F" w:rsidRPr="002956CB" w:rsidRDefault="00EB243F" w:rsidP="00EB243F">
            <w:pPr>
              <w:jc w:val="center"/>
              <w:rPr>
                <w:b/>
                <w:noProof/>
                <w:sz w:val="22"/>
                <w:szCs w:val="22"/>
                <w:lang w:val="sr-Cyrl-CS"/>
              </w:rPr>
            </w:pPr>
            <w:r>
              <w:rPr>
                <w:b/>
                <w:noProof/>
                <w:sz w:val="22"/>
                <w:szCs w:val="22"/>
                <w:lang w:val="sr-Cyrl-CS"/>
              </w:rPr>
              <w:t>Кол.</w:t>
            </w:r>
          </w:p>
        </w:tc>
      </w:tr>
      <w:tr w:rsidR="00EB243F" w:rsidRPr="002956CB" w14:paraId="2AAA5B76" w14:textId="28CE7305" w:rsidTr="00EB243F">
        <w:tc>
          <w:tcPr>
            <w:tcW w:w="287" w:type="pct"/>
            <w:vAlign w:val="center"/>
          </w:tcPr>
          <w:p w14:paraId="15CBF6E4" w14:textId="77777777" w:rsidR="00EB243F" w:rsidRPr="002956CB" w:rsidRDefault="00EB243F" w:rsidP="003D6912">
            <w:pPr>
              <w:numPr>
                <w:ilvl w:val="0"/>
                <w:numId w:val="16"/>
              </w:numPr>
              <w:spacing w:after="160" w:line="259" w:lineRule="auto"/>
              <w:contextualSpacing/>
              <w:rPr>
                <w:sz w:val="22"/>
                <w:szCs w:val="22"/>
                <w:lang w:val="sr-Cyrl-CS"/>
              </w:rPr>
            </w:pPr>
          </w:p>
        </w:tc>
        <w:tc>
          <w:tcPr>
            <w:tcW w:w="3880" w:type="pct"/>
          </w:tcPr>
          <w:p w14:paraId="4CCB3483" w14:textId="77777777" w:rsidR="00EB243F" w:rsidRPr="002956CB" w:rsidRDefault="00EB243F" w:rsidP="00EB243F">
            <w:pPr>
              <w:rPr>
                <w:sz w:val="22"/>
                <w:szCs w:val="22"/>
                <w:lang w:val="sr-Cyrl-CS"/>
              </w:rPr>
            </w:pPr>
            <w:r w:rsidRPr="002956CB">
              <w:rPr>
                <w:noProof/>
                <w:sz w:val="22"/>
                <w:szCs w:val="22"/>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514" w:type="pct"/>
            <w:vAlign w:val="center"/>
          </w:tcPr>
          <w:p w14:paraId="131F4143" w14:textId="0DFEFC02" w:rsidR="00EB243F" w:rsidRPr="002956CB" w:rsidRDefault="00EB243F" w:rsidP="00EB243F">
            <w:pPr>
              <w:jc w:val="center"/>
              <w:rPr>
                <w:noProof/>
                <w:sz w:val="22"/>
                <w:szCs w:val="22"/>
                <w:lang w:val="sr-Cyrl-CS"/>
              </w:rPr>
            </w:pPr>
            <w:r>
              <w:rPr>
                <w:noProof/>
                <w:sz w:val="22"/>
                <w:szCs w:val="22"/>
                <w:lang w:val="sr-Cyrl-CS"/>
              </w:rPr>
              <w:t>услуга</w:t>
            </w:r>
          </w:p>
        </w:tc>
        <w:tc>
          <w:tcPr>
            <w:tcW w:w="319" w:type="pct"/>
            <w:vAlign w:val="center"/>
          </w:tcPr>
          <w:p w14:paraId="311774E4" w14:textId="0EA6A8E6" w:rsidR="00EB243F" w:rsidRPr="002956CB" w:rsidRDefault="00EB243F" w:rsidP="00EB243F">
            <w:pPr>
              <w:jc w:val="center"/>
              <w:rPr>
                <w:noProof/>
                <w:sz w:val="22"/>
                <w:szCs w:val="22"/>
                <w:lang w:val="sr-Cyrl-CS"/>
              </w:rPr>
            </w:pPr>
            <w:r>
              <w:rPr>
                <w:noProof/>
                <w:sz w:val="22"/>
                <w:szCs w:val="22"/>
                <w:lang w:val="sr-Cyrl-CS"/>
              </w:rPr>
              <w:t>4</w:t>
            </w:r>
          </w:p>
        </w:tc>
      </w:tr>
    </w:tbl>
    <w:p w14:paraId="6483777C" w14:textId="77777777" w:rsidR="002956CB" w:rsidRPr="002956CB" w:rsidRDefault="002956CB" w:rsidP="002956CB">
      <w:pPr>
        <w:rPr>
          <w:sz w:val="22"/>
          <w:szCs w:val="22"/>
          <w:lang w:val="sr-Cyrl-CS"/>
        </w:rPr>
      </w:pPr>
    </w:p>
    <w:p w14:paraId="228BC40A" w14:textId="77777777" w:rsidR="002956CB" w:rsidRPr="002956CB" w:rsidRDefault="002956CB" w:rsidP="002956CB">
      <w:pPr>
        <w:rPr>
          <w:b/>
          <w:sz w:val="22"/>
          <w:szCs w:val="22"/>
          <w:lang w:val="sr-Cyrl-CS"/>
        </w:rPr>
      </w:pPr>
      <w:r w:rsidRPr="002956CB">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542"/>
        <w:gridCol w:w="1144"/>
        <w:gridCol w:w="698"/>
      </w:tblGrid>
      <w:tr w:rsidR="00EB243F" w:rsidRPr="002956CB" w14:paraId="48C33BCD" w14:textId="393FD1F2" w:rsidTr="001B5F6B">
        <w:tc>
          <w:tcPr>
            <w:tcW w:w="287" w:type="pct"/>
            <w:shd w:val="clear" w:color="auto" w:fill="EEECE1"/>
            <w:vAlign w:val="center"/>
          </w:tcPr>
          <w:p w14:paraId="66EC6E00" w14:textId="77777777" w:rsidR="00EB243F" w:rsidRPr="002956CB" w:rsidRDefault="00EB243F" w:rsidP="00EB243F">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1744E2F3" w14:textId="77777777" w:rsidR="00EB243F" w:rsidRPr="002956CB" w:rsidRDefault="00EB243F" w:rsidP="00EB243F">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6065F3E6" w14:textId="07F977A6" w:rsidR="00EB243F" w:rsidRPr="002956CB" w:rsidRDefault="00EB243F" w:rsidP="00EB243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424AA73B" w14:textId="086FBE60" w:rsidR="00EB243F" w:rsidRPr="002956CB" w:rsidRDefault="00EB243F" w:rsidP="00EB243F">
            <w:pPr>
              <w:jc w:val="center"/>
              <w:rPr>
                <w:b/>
                <w:noProof/>
                <w:sz w:val="22"/>
                <w:szCs w:val="22"/>
                <w:lang w:val="sr-Cyrl-CS"/>
              </w:rPr>
            </w:pPr>
            <w:r>
              <w:rPr>
                <w:b/>
                <w:noProof/>
                <w:sz w:val="22"/>
                <w:szCs w:val="22"/>
                <w:lang w:val="sr-Cyrl-CS"/>
              </w:rPr>
              <w:t>Кол.</w:t>
            </w:r>
          </w:p>
        </w:tc>
      </w:tr>
      <w:tr w:rsidR="00EB243F" w:rsidRPr="002956CB" w14:paraId="77B80551" w14:textId="44FE52C2" w:rsidTr="00EB243F">
        <w:tc>
          <w:tcPr>
            <w:tcW w:w="287" w:type="pct"/>
            <w:vAlign w:val="center"/>
          </w:tcPr>
          <w:p w14:paraId="04D9F1CE"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tcPr>
          <w:p w14:paraId="381E2681" w14:textId="77777777" w:rsidR="00EB243F" w:rsidRPr="002956CB" w:rsidRDefault="00EB243F" w:rsidP="00EB243F">
            <w:pPr>
              <w:rPr>
                <w:noProof/>
                <w:sz w:val="22"/>
                <w:szCs w:val="22"/>
                <w:lang w:val="sr-Cyrl-CS"/>
              </w:rPr>
            </w:pPr>
            <w:r w:rsidRPr="002956CB">
              <w:rPr>
                <w:noProof/>
                <w:sz w:val="22"/>
                <w:szCs w:val="22"/>
                <w:lang w:val="sr-Cyrl-CS"/>
              </w:rPr>
              <w:t>замена плочица предњих</w:t>
            </w:r>
          </w:p>
        </w:tc>
        <w:tc>
          <w:tcPr>
            <w:tcW w:w="514" w:type="pct"/>
          </w:tcPr>
          <w:p w14:paraId="6BB9AB86" w14:textId="60BDF5FA"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4CF625B8" w14:textId="2AC6F96D" w:rsidR="00EB243F" w:rsidRPr="002956CB" w:rsidRDefault="00EB243F" w:rsidP="00EB243F">
            <w:pPr>
              <w:rPr>
                <w:noProof/>
                <w:sz w:val="22"/>
                <w:szCs w:val="22"/>
                <w:lang w:val="sr-Cyrl-CS"/>
              </w:rPr>
            </w:pPr>
            <w:r>
              <w:rPr>
                <w:sz w:val="20"/>
                <w:szCs w:val="20"/>
                <w:lang w:val="sr-Cyrl-CS"/>
              </w:rPr>
              <w:t>4</w:t>
            </w:r>
          </w:p>
        </w:tc>
      </w:tr>
      <w:tr w:rsidR="00EB243F" w:rsidRPr="002956CB" w14:paraId="1DD8B24F" w14:textId="1A11EF5E" w:rsidTr="00EB243F">
        <w:tc>
          <w:tcPr>
            <w:tcW w:w="287" w:type="pct"/>
            <w:vAlign w:val="center"/>
          </w:tcPr>
          <w:p w14:paraId="69B0E830"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tcPr>
          <w:p w14:paraId="42C86BB4" w14:textId="77777777" w:rsidR="00EB243F" w:rsidRPr="002956CB" w:rsidRDefault="00EB243F" w:rsidP="00EB243F">
            <w:pPr>
              <w:rPr>
                <w:noProof/>
                <w:sz w:val="22"/>
                <w:szCs w:val="22"/>
                <w:lang w:val="sr-Cyrl-CS"/>
              </w:rPr>
            </w:pPr>
            <w:r w:rsidRPr="002956CB">
              <w:rPr>
                <w:noProof/>
                <w:sz w:val="22"/>
                <w:szCs w:val="22"/>
                <w:lang w:val="sr-Cyrl-CS"/>
              </w:rPr>
              <w:t xml:space="preserve">замена плочица/пакнова задњих </w:t>
            </w:r>
          </w:p>
        </w:tc>
        <w:tc>
          <w:tcPr>
            <w:tcW w:w="514" w:type="pct"/>
          </w:tcPr>
          <w:p w14:paraId="3D18B5BA" w14:textId="729272C6"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78006C78" w14:textId="2E5B98D3" w:rsidR="00EB243F" w:rsidRPr="002956CB" w:rsidRDefault="00EB243F" w:rsidP="00EB243F">
            <w:pPr>
              <w:rPr>
                <w:noProof/>
                <w:sz w:val="22"/>
                <w:szCs w:val="22"/>
                <w:lang w:val="sr-Cyrl-CS"/>
              </w:rPr>
            </w:pPr>
            <w:r>
              <w:rPr>
                <w:sz w:val="20"/>
                <w:szCs w:val="20"/>
                <w:lang w:val="sr-Cyrl-CS"/>
              </w:rPr>
              <w:t>4</w:t>
            </w:r>
          </w:p>
        </w:tc>
      </w:tr>
      <w:tr w:rsidR="00EB243F" w:rsidRPr="002956CB" w14:paraId="64941EF4" w14:textId="434E37DF" w:rsidTr="00EB243F">
        <w:tc>
          <w:tcPr>
            <w:tcW w:w="287" w:type="pct"/>
            <w:vAlign w:val="center"/>
          </w:tcPr>
          <w:p w14:paraId="1D3D32FB"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tcPr>
          <w:p w14:paraId="4FD97617" w14:textId="77777777" w:rsidR="00EB243F" w:rsidRPr="002956CB" w:rsidRDefault="00EB243F" w:rsidP="00EB243F">
            <w:pPr>
              <w:rPr>
                <w:noProof/>
                <w:sz w:val="22"/>
                <w:szCs w:val="22"/>
                <w:lang w:val="sr-Cyrl-CS"/>
              </w:rPr>
            </w:pPr>
            <w:r w:rsidRPr="002956CB">
              <w:rPr>
                <w:noProof/>
                <w:sz w:val="22"/>
                <w:szCs w:val="22"/>
                <w:lang w:val="sr-Cyrl-CS"/>
              </w:rPr>
              <w:t xml:space="preserve">замена акумулатора </w:t>
            </w:r>
          </w:p>
        </w:tc>
        <w:tc>
          <w:tcPr>
            <w:tcW w:w="514" w:type="pct"/>
          </w:tcPr>
          <w:p w14:paraId="2AC23EA7" w14:textId="774A18E7"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78EA61EF" w14:textId="0B02A269" w:rsidR="00EB243F" w:rsidRPr="002956CB" w:rsidRDefault="00EB243F" w:rsidP="00EB243F">
            <w:pPr>
              <w:rPr>
                <w:noProof/>
                <w:sz w:val="22"/>
                <w:szCs w:val="22"/>
                <w:lang w:val="sr-Cyrl-CS"/>
              </w:rPr>
            </w:pPr>
            <w:r>
              <w:rPr>
                <w:sz w:val="20"/>
                <w:szCs w:val="20"/>
                <w:lang w:val="sr-Cyrl-CS"/>
              </w:rPr>
              <w:t>2</w:t>
            </w:r>
          </w:p>
        </w:tc>
      </w:tr>
      <w:tr w:rsidR="00EB243F" w:rsidRPr="002956CB" w14:paraId="3E88202A" w14:textId="52BC02C9" w:rsidTr="00EB243F">
        <w:tc>
          <w:tcPr>
            <w:tcW w:w="287" w:type="pct"/>
            <w:vAlign w:val="center"/>
          </w:tcPr>
          <w:p w14:paraId="2174653D"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tcPr>
          <w:p w14:paraId="095C8C89" w14:textId="77777777" w:rsidR="00EB243F" w:rsidRPr="002956CB" w:rsidRDefault="00EB243F" w:rsidP="00EB243F">
            <w:pPr>
              <w:rPr>
                <w:noProof/>
                <w:sz w:val="22"/>
                <w:szCs w:val="22"/>
                <w:lang w:val="sr-Cyrl-CS"/>
              </w:rPr>
            </w:pPr>
            <w:r w:rsidRPr="002956CB">
              <w:rPr>
                <w:noProof/>
                <w:sz w:val="22"/>
                <w:szCs w:val="22"/>
                <w:lang w:val="sr-Cyrl-CS"/>
              </w:rPr>
              <w:t>замена дискова предњих</w:t>
            </w:r>
          </w:p>
        </w:tc>
        <w:tc>
          <w:tcPr>
            <w:tcW w:w="514" w:type="pct"/>
          </w:tcPr>
          <w:p w14:paraId="11C3C7B1" w14:textId="70AA433C"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1ED08FA5" w14:textId="7F1D3BC1" w:rsidR="00EB243F" w:rsidRPr="002956CB" w:rsidRDefault="00EB243F" w:rsidP="00EB243F">
            <w:pPr>
              <w:rPr>
                <w:noProof/>
                <w:sz w:val="22"/>
                <w:szCs w:val="22"/>
                <w:lang w:val="sr-Cyrl-CS"/>
              </w:rPr>
            </w:pPr>
            <w:r>
              <w:rPr>
                <w:sz w:val="20"/>
                <w:szCs w:val="20"/>
                <w:lang w:val="sr-Cyrl-CS"/>
              </w:rPr>
              <w:t>2</w:t>
            </w:r>
          </w:p>
        </w:tc>
      </w:tr>
      <w:tr w:rsidR="00EB243F" w:rsidRPr="002956CB" w14:paraId="06652FF7" w14:textId="42236536" w:rsidTr="00EB243F">
        <w:tc>
          <w:tcPr>
            <w:tcW w:w="287" w:type="pct"/>
            <w:vAlign w:val="center"/>
          </w:tcPr>
          <w:p w14:paraId="0746AE2C"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tcPr>
          <w:p w14:paraId="3D948954" w14:textId="77777777" w:rsidR="00EB243F" w:rsidRPr="002956CB" w:rsidRDefault="00EB243F" w:rsidP="00EB243F">
            <w:pPr>
              <w:rPr>
                <w:noProof/>
                <w:sz w:val="22"/>
                <w:szCs w:val="22"/>
                <w:lang w:val="sr-Cyrl-CS"/>
              </w:rPr>
            </w:pPr>
            <w:r w:rsidRPr="002956CB">
              <w:rPr>
                <w:noProof/>
                <w:sz w:val="22"/>
                <w:szCs w:val="22"/>
                <w:lang w:val="sr-Cyrl-CS"/>
              </w:rPr>
              <w:t>замена амортизера предњих</w:t>
            </w:r>
          </w:p>
        </w:tc>
        <w:tc>
          <w:tcPr>
            <w:tcW w:w="514" w:type="pct"/>
          </w:tcPr>
          <w:p w14:paraId="62EEB244" w14:textId="4EE25599"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7A39B8E2" w14:textId="1F8A625C" w:rsidR="00EB243F" w:rsidRPr="002956CB" w:rsidRDefault="00EB243F" w:rsidP="00EB243F">
            <w:pPr>
              <w:rPr>
                <w:noProof/>
                <w:sz w:val="22"/>
                <w:szCs w:val="22"/>
                <w:lang w:val="sr-Cyrl-CS"/>
              </w:rPr>
            </w:pPr>
            <w:r>
              <w:rPr>
                <w:sz w:val="20"/>
                <w:szCs w:val="20"/>
                <w:lang w:val="sr-Cyrl-CS"/>
              </w:rPr>
              <w:t>2</w:t>
            </w:r>
          </w:p>
        </w:tc>
      </w:tr>
      <w:tr w:rsidR="00EB243F" w:rsidRPr="002956CB" w14:paraId="5860CFDA" w14:textId="1376C2AC" w:rsidTr="00EB243F">
        <w:tc>
          <w:tcPr>
            <w:tcW w:w="287" w:type="pct"/>
            <w:vAlign w:val="center"/>
          </w:tcPr>
          <w:p w14:paraId="72EDBF0A"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tcPr>
          <w:p w14:paraId="25C6D832" w14:textId="77777777" w:rsidR="00EB243F" w:rsidRPr="002956CB" w:rsidRDefault="00EB243F" w:rsidP="00EB243F">
            <w:pPr>
              <w:rPr>
                <w:noProof/>
                <w:sz w:val="22"/>
                <w:szCs w:val="22"/>
                <w:lang w:val="sr-Cyrl-CS"/>
              </w:rPr>
            </w:pPr>
            <w:r w:rsidRPr="002956CB">
              <w:rPr>
                <w:noProof/>
                <w:sz w:val="22"/>
                <w:szCs w:val="22"/>
                <w:lang w:val="sr-Cyrl-CS"/>
              </w:rPr>
              <w:t>замена хладњака воде</w:t>
            </w:r>
          </w:p>
        </w:tc>
        <w:tc>
          <w:tcPr>
            <w:tcW w:w="514" w:type="pct"/>
          </w:tcPr>
          <w:p w14:paraId="4E16EAAB" w14:textId="5BFAB1B6"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60358613" w14:textId="1AEC3805" w:rsidR="00EB243F" w:rsidRPr="002956CB" w:rsidRDefault="00EB243F" w:rsidP="00EB243F">
            <w:pPr>
              <w:rPr>
                <w:noProof/>
                <w:sz w:val="22"/>
                <w:szCs w:val="22"/>
                <w:lang w:val="sr-Cyrl-CS"/>
              </w:rPr>
            </w:pPr>
            <w:r>
              <w:rPr>
                <w:sz w:val="20"/>
                <w:szCs w:val="20"/>
                <w:lang w:val="sr-Cyrl-CS"/>
              </w:rPr>
              <w:t>1</w:t>
            </w:r>
          </w:p>
        </w:tc>
      </w:tr>
      <w:tr w:rsidR="00EB243F" w:rsidRPr="002956CB" w14:paraId="28CC7337" w14:textId="00656C96" w:rsidTr="00EB243F">
        <w:tc>
          <w:tcPr>
            <w:tcW w:w="287" w:type="pct"/>
            <w:vAlign w:val="center"/>
          </w:tcPr>
          <w:p w14:paraId="1512C84C"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vAlign w:val="center"/>
          </w:tcPr>
          <w:p w14:paraId="0C9AC6E2" w14:textId="77777777" w:rsidR="00EB243F" w:rsidRPr="002956CB" w:rsidRDefault="00EB243F" w:rsidP="00EB243F">
            <w:pPr>
              <w:rPr>
                <w:noProof/>
                <w:sz w:val="22"/>
                <w:szCs w:val="22"/>
                <w:lang w:val="sr-Cyrl-CS"/>
              </w:rPr>
            </w:pPr>
            <w:r w:rsidRPr="002956CB">
              <w:rPr>
                <w:noProof/>
                <w:sz w:val="22"/>
                <w:szCs w:val="22"/>
                <w:lang w:val="sr-Cyrl-CS"/>
              </w:rPr>
              <w:t>замена водене пумпе</w:t>
            </w:r>
          </w:p>
        </w:tc>
        <w:tc>
          <w:tcPr>
            <w:tcW w:w="514" w:type="pct"/>
          </w:tcPr>
          <w:p w14:paraId="4E035643" w14:textId="3B8078DF"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711122C7" w14:textId="732DCE10" w:rsidR="00EB243F" w:rsidRPr="002956CB" w:rsidRDefault="00EB243F" w:rsidP="00EB243F">
            <w:pPr>
              <w:rPr>
                <w:noProof/>
                <w:sz w:val="22"/>
                <w:szCs w:val="22"/>
                <w:lang w:val="sr-Cyrl-CS"/>
              </w:rPr>
            </w:pPr>
            <w:r>
              <w:rPr>
                <w:sz w:val="20"/>
                <w:szCs w:val="20"/>
                <w:lang w:val="sr-Cyrl-CS"/>
              </w:rPr>
              <w:t>2</w:t>
            </w:r>
          </w:p>
        </w:tc>
      </w:tr>
      <w:tr w:rsidR="00EB243F" w:rsidRPr="002956CB" w14:paraId="5CA3A808" w14:textId="39701DBC" w:rsidTr="00EB243F">
        <w:tc>
          <w:tcPr>
            <w:tcW w:w="287" w:type="pct"/>
            <w:vAlign w:val="center"/>
          </w:tcPr>
          <w:p w14:paraId="466CD7C7"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vAlign w:val="center"/>
          </w:tcPr>
          <w:p w14:paraId="589EBC1E" w14:textId="77777777" w:rsidR="00EB243F" w:rsidRPr="002956CB" w:rsidRDefault="00EB243F" w:rsidP="00EB243F">
            <w:pPr>
              <w:rPr>
                <w:noProof/>
                <w:sz w:val="22"/>
                <w:szCs w:val="22"/>
                <w:lang w:val="sr-Cyrl-CS"/>
              </w:rPr>
            </w:pPr>
            <w:r w:rsidRPr="002956CB">
              <w:rPr>
                <w:noProof/>
                <w:sz w:val="22"/>
                <w:szCs w:val="22"/>
                <w:lang w:val="sr-Cyrl-CS"/>
              </w:rPr>
              <w:t>замена спона предњих</w:t>
            </w:r>
          </w:p>
        </w:tc>
        <w:tc>
          <w:tcPr>
            <w:tcW w:w="514" w:type="pct"/>
          </w:tcPr>
          <w:p w14:paraId="1D318F70" w14:textId="4AA9D01D"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115882DF" w14:textId="3F472922" w:rsidR="00EB243F" w:rsidRPr="002956CB" w:rsidRDefault="00EB243F" w:rsidP="00EB243F">
            <w:pPr>
              <w:rPr>
                <w:noProof/>
                <w:sz w:val="22"/>
                <w:szCs w:val="22"/>
                <w:lang w:val="sr-Cyrl-CS"/>
              </w:rPr>
            </w:pPr>
            <w:r>
              <w:rPr>
                <w:sz w:val="20"/>
                <w:szCs w:val="20"/>
                <w:lang w:val="sr-Cyrl-CS"/>
              </w:rPr>
              <w:t>2</w:t>
            </w:r>
          </w:p>
        </w:tc>
      </w:tr>
      <w:tr w:rsidR="00EB243F" w:rsidRPr="002956CB" w14:paraId="32F7E437" w14:textId="0BA16DEC" w:rsidTr="00EB243F">
        <w:tc>
          <w:tcPr>
            <w:tcW w:w="287" w:type="pct"/>
            <w:vAlign w:val="center"/>
          </w:tcPr>
          <w:p w14:paraId="0D7232A5"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vAlign w:val="center"/>
          </w:tcPr>
          <w:p w14:paraId="710DA174" w14:textId="77777777" w:rsidR="00EB243F" w:rsidRPr="002956CB" w:rsidRDefault="00EB243F" w:rsidP="00EB243F">
            <w:pPr>
              <w:rPr>
                <w:noProof/>
                <w:sz w:val="22"/>
                <w:szCs w:val="22"/>
                <w:lang w:val="sr-Cyrl-CS"/>
              </w:rPr>
            </w:pPr>
            <w:r w:rsidRPr="002956CB">
              <w:rPr>
                <w:noProof/>
                <w:sz w:val="22"/>
                <w:szCs w:val="22"/>
                <w:lang w:val="sr-Cyrl-CS"/>
              </w:rPr>
              <w:t>замена сета шпанера (каиш или ланац)</w:t>
            </w:r>
          </w:p>
        </w:tc>
        <w:tc>
          <w:tcPr>
            <w:tcW w:w="514" w:type="pct"/>
          </w:tcPr>
          <w:p w14:paraId="4B02A018" w14:textId="6FA1BEDA"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3EC49CC0" w14:textId="2801D7CB" w:rsidR="00EB243F" w:rsidRPr="002956CB" w:rsidRDefault="00EB243F" w:rsidP="00EB243F">
            <w:pPr>
              <w:rPr>
                <w:noProof/>
                <w:sz w:val="22"/>
                <w:szCs w:val="22"/>
                <w:lang w:val="sr-Cyrl-CS"/>
              </w:rPr>
            </w:pPr>
            <w:r>
              <w:rPr>
                <w:sz w:val="20"/>
                <w:szCs w:val="20"/>
                <w:lang w:val="sr-Cyrl-CS"/>
              </w:rPr>
              <w:t>2</w:t>
            </w:r>
          </w:p>
        </w:tc>
      </w:tr>
      <w:tr w:rsidR="00EB243F" w:rsidRPr="002956CB" w14:paraId="0769B5A7" w14:textId="17BE3809" w:rsidTr="00EB243F">
        <w:tc>
          <w:tcPr>
            <w:tcW w:w="287" w:type="pct"/>
            <w:vAlign w:val="center"/>
          </w:tcPr>
          <w:p w14:paraId="6AFADC3B"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vAlign w:val="center"/>
          </w:tcPr>
          <w:p w14:paraId="34DFC3DD" w14:textId="77777777" w:rsidR="00EB243F" w:rsidRPr="002956CB" w:rsidRDefault="00EB243F" w:rsidP="00EB243F">
            <w:pPr>
              <w:rPr>
                <w:noProof/>
                <w:sz w:val="22"/>
                <w:szCs w:val="22"/>
                <w:lang w:val="sr-Cyrl-CS"/>
              </w:rPr>
            </w:pPr>
            <w:r w:rsidRPr="002956CB">
              <w:rPr>
                <w:noProof/>
                <w:sz w:val="22"/>
                <w:szCs w:val="22"/>
                <w:lang w:val="sr-Cyrl-CS"/>
              </w:rPr>
              <w:t>пуњење климе</w:t>
            </w:r>
          </w:p>
        </w:tc>
        <w:tc>
          <w:tcPr>
            <w:tcW w:w="514" w:type="pct"/>
          </w:tcPr>
          <w:p w14:paraId="77787347" w14:textId="2B2394A0"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62EB6BF8" w14:textId="69C04370" w:rsidR="00EB243F" w:rsidRPr="002956CB" w:rsidRDefault="00EB243F" w:rsidP="00EB243F">
            <w:pPr>
              <w:rPr>
                <w:noProof/>
                <w:sz w:val="22"/>
                <w:szCs w:val="22"/>
                <w:lang w:val="sr-Cyrl-CS"/>
              </w:rPr>
            </w:pPr>
            <w:r>
              <w:rPr>
                <w:sz w:val="20"/>
                <w:szCs w:val="20"/>
                <w:lang w:val="sr-Cyrl-CS"/>
              </w:rPr>
              <w:t>4</w:t>
            </w:r>
          </w:p>
        </w:tc>
      </w:tr>
      <w:tr w:rsidR="00EB243F" w:rsidRPr="002956CB" w14:paraId="7B14C25B" w14:textId="7C99E8A0" w:rsidTr="00EB243F">
        <w:tc>
          <w:tcPr>
            <w:tcW w:w="287" w:type="pct"/>
            <w:vAlign w:val="center"/>
          </w:tcPr>
          <w:p w14:paraId="7D6A7C44"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vAlign w:val="center"/>
          </w:tcPr>
          <w:p w14:paraId="792E2A2C" w14:textId="77777777" w:rsidR="00EB243F" w:rsidRPr="002956CB" w:rsidRDefault="00EB243F" w:rsidP="00EB243F">
            <w:pPr>
              <w:rPr>
                <w:noProof/>
                <w:sz w:val="22"/>
                <w:szCs w:val="22"/>
                <w:lang w:val="sr-Cyrl-CS"/>
              </w:rPr>
            </w:pPr>
            <w:r w:rsidRPr="002956CB">
              <w:rPr>
                <w:noProof/>
                <w:sz w:val="22"/>
                <w:szCs w:val="22"/>
                <w:lang w:val="sr-Cyrl-CS"/>
              </w:rPr>
              <w:t>замена сета квачила</w:t>
            </w:r>
          </w:p>
        </w:tc>
        <w:tc>
          <w:tcPr>
            <w:tcW w:w="514" w:type="pct"/>
          </w:tcPr>
          <w:p w14:paraId="377E32AB" w14:textId="0F099977"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7F6A9D5D" w14:textId="0FE7FE7A" w:rsidR="00EB243F" w:rsidRPr="002956CB" w:rsidRDefault="00EB243F" w:rsidP="00EB243F">
            <w:pPr>
              <w:rPr>
                <w:noProof/>
                <w:sz w:val="22"/>
                <w:szCs w:val="22"/>
                <w:lang w:val="sr-Cyrl-CS"/>
              </w:rPr>
            </w:pPr>
            <w:r>
              <w:rPr>
                <w:sz w:val="20"/>
                <w:szCs w:val="20"/>
                <w:lang w:val="sr-Cyrl-CS"/>
              </w:rPr>
              <w:t>1</w:t>
            </w:r>
          </w:p>
        </w:tc>
      </w:tr>
      <w:tr w:rsidR="00EB243F" w:rsidRPr="002956CB" w14:paraId="7318A7D1" w14:textId="3823F16C" w:rsidTr="00EB243F">
        <w:tc>
          <w:tcPr>
            <w:tcW w:w="287" w:type="pct"/>
            <w:vAlign w:val="center"/>
          </w:tcPr>
          <w:p w14:paraId="66711E4F"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vAlign w:val="center"/>
          </w:tcPr>
          <w:p w14:paraId="1CA4A347" w14:textId="77777777" w:rsidR="00EB243F" w:rsidRPr="002956CB" w:rsidRDefault="00EB243F" w:rsidP="00EB243F">
            <w:pPr>
              <w:rPr>
                <w:noProof/>
                <w:sz w:val="22"/>
                <w:szCs w:val="22"/>
                <w:lang w:val="sr-Cyrl-CS"/>
              </w:rPr>
            </w:pPr>
            <w:r w:rsidRPr="002956CB">
              <w:rPr>
                <w:noProof/>
                <w:sz w:val="22"/>
                <w:szCs w:val="22"/>
                <w:lang w:val="sr-Cyrl-RS"/>
              </w:rPr>
              <w:t>з</w:t>
            </w:r>
            <w:r w:rsidRPr="002956CB">
              <w:rPr>
                <w:noProof/>
                <w:sz w:val="22"/>
                <w:szCs w:val="22"/>
                <w:lang w:val="sr-Cyrl-CS"/>
              </w:rPr>
              <w:t>амена предњих метлица брисача (сет)</w:t>
            </w:r>
          </w:p>
        </w:tc>
        <w:tc>
          <w:tcPr>
            <w:tcW w:w="514" w:type="pct"/>
          </w:tcPr>
          <w:p w14:paraId="55F180CB" w14:textId="7E512DD0" w:rsidR="00EB243F" w:rsidRPr="002956CB" w:rsidRDefault="00EB243F" w:rsidP="00EB243F">
            <w:pPr>
              <w:rPr>
                <w:noProof/>
                <w:sz w:val="22"/>
                <w:szCs w:val="22"/>
                <w:lang w:val="sr-Cyrl-RS"/>
              </w:rPr>
            </w:pPr>
            <w:r w:rsidRPr="00506BC2">
              <w:rPr>
                <w:noProof/>
                <w:sz w:val="22"/>
                <w:szCs w:val="22"/>
                <w:lang w:val="sr-Cyrl-RS"/>
              </w:rPr>
              <w:t>услуга</w:t>
            </w:r>
          </w:p>
        </w:tc>
        <w:tc>
          <w:tcPr>
            <w:tcW w:w="319" w:type="pct"/>
          </w:tcPr>
          <w:p w14:paraId="2CE6CD4E" w14:textId="521A392E" w:rsidR="00EB243F" w:rsidRPr="002956CB" w:rsidRDefault="00EB243F" w:rsidP="00EB243F">
            <w:pPr>
              <w:rPr>
                <w:noProof/>
                <w:sz w:val="22"/>
                <w:szCs w:val="22"/>
                <w:lang w:val="sr-Cyrl-RS"/>
              </w:rPr>
            </w:pPr>
            <w:r>
              <w:rPr>
                <w:sz w:val="20"/>
                <w:szCs w:val="20"/>
                <w:lang w:val="sr-Cyrl-CS"/>
              </w:rPr>
              <w:t>4</w:t>
            </w:r>
          </w:p>
        </w:tc>
      </w:tr>
      <w:tr w:rsidR="00EB243F" w:rsidRPr="002956CB" w14:paraId="28569FF7" w14:textId="2D5EEFD8" w:rsidTr="00EB243F">
        <w:tc>
          <w:tcPr>
            <w:tcW w:w="287" w:type="pct"/>
            <w:vAlign w:val="center"/>
          </w:tcPr>
          <w:p w14:paraId="13EAF2A4"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vAlign w:val="center"/>
          </w:tcPr>
          <w:p w14:paraId="376B3ED7" w14:textId="77777777" w:rsidR="00EB243F" w:rsidRPr="002956CB" w:rsidRDefault="00EB243F" w:rsidP="00EB243F">
            <w:pPr>
              <w:rPr>
                <w:noProof/>
                <w:sz w:val="22"/>
                <w:szCs w:val="22"/>
                <w:lang w:val="sr-Cyrl-CS"/>
              </w:rPr>
            </w:pPr>
            <w:r w:rsidRPr="002956CB">
              <w:rPr>
                <w:noProof/>
                <w:sz w:val="22"/>
                <w:szCs w:val="22"/>
                <w:lang w:val="sr-Cyrl-CS"/>
              </w:rPr>
              <w:t>замена дискова задњих</w:t>
            </w:r>
          </w:p>
        </w:tc>
        <w:tc>
          <w:tcPr>
            <w:tcW w:w="514" w:type="pct"/>
          </w:tcPr>
          <w:p w14:paraId="2E240863" w14:textId="0B577EA0"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37628C6A" w14:textId="53106FA7" w:rsidR="00EB243F" w:rsidRPr="002956CB" w:rsidRDefault="00EB243F" w:rsidP="00EB243F">
            <w:pPr>
              <w:rPr>
                <w:noProof/>
                <w:sz w:val="22"/>
                <w:szCs w:val="22"/>
                <w:lang w:val="sr-Cyrl-CS"/>
              </w:rPr>
            </w:pPr>
            <w:r>
              <w:rPr>
                <w:sz w:val="20"/>
                <w:szCs w:val="20"/>
                <w:lang w:val="sr-Cyrl-CS"/>
              </w:rPr>
              <w:t>1</w:t>
            </w:r>
          </w:p>
        </w:tc>
      </w:tr>
      <w:tr w:rsidR="00EB243F" w:rsidRPr="002956CB" w14:paraId="3BEEC906" w14:textId="5AB19F2A" w:rsidTr="00EB243F">
        <w:tc>
          <w:tcPr>
            <w:tcW w:w="287" w:type="pct"/>
            <w:vAlign w:val="center"/>
          </w:tcPr>
          <w:p w14:paraId="1E4382C0"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vAlign w:val="center"/>
          </w:tcPr>
          <w:p w14:paraId="1EFBC62F" w14:textId="77777777" w:rsidR="00EB243F" w:rsidRPr="002956CB" w:rsidRDefault="00EB243F" w:rsidP="00EB243F">
            <w:pPr>
              <w:rPr>
                <w:noProof/>
                <w:sz w:val="22"/>
                <w:szCs w:val="22"/>
                <w:lang w:val="sr-Cyrl-CS"/>
              </w:rPr>
            </w:pPr>
            <w:r w:rsidRPr="002956CB">
              <w:rPr>
                <w:noProof/>
                <w:sz w:val="22"/>
                <w:szCs w:val="22"/>
                <w:lang w:val="sr-Cyrl-CS"/>
              </w:rPr>
              <w:t xml:space="preserve">замена антифриза </w:t>
            </w:r>
            <w:r w:rsidRPr="002956CB">
              <w:rPr>
                <w:i/>
                <w:noProof/>
                <w:sz w:val="22"/>
                <w:szCs w:val="22"/>
                <w:lang w:val="sr-Cyrl-CS"/>
              </w:rPr>
              <w:t>(оквирно 4</w:t>
            </w:r>
            <w:r w:rsidRPr="002956CB">
              <w:rPr>
                <w:i/>
                <w:noProof/>
                <w:sz w:val="22"/>
                <w:szCs w:val="22"/>
                <w:lang w:val="sr-Latn-RS"/>
              </w:rPr>
              <w:t>l</w:t>
            </w:r>
            <w:r w:rsidRPr="002956CB">
              <w:rPr>
                <w:i/>
                <w:noProof/>
                <w:sz w:val="22"/>
                <w:szCs w:val="22"/>
                <w:lang w:val="sr-Cyrl-CS"/>
              </w:rPr>
              <w:t>)</w:t>
            </w:r>
          </w:p>
        </w:tc>
        <w:tc>
          <w:tcPr>
            <w:tcW w:w="514" w:type="pct"/>
          </w:tcPr>
          <w:p w14:paraId="6B33F43C" w14:textId="36A16F8E"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432D83CE" w14:textId="3898409F" w:rsidR="00EB243F" w:rsidRPr="002956CB" w:rsidRDefault="00EB243F" w:rsidP="00EB243F">
            <w:pPr>
              <w:rPr>
                <w:noProof/>
                <w:sz w:val="22"/>
                <w:szCs w:val="22"/>
                <w:lang w:val="sr-Cyrl-CS"/>
              </w:rPr>
            </w:pPr>
            <w:r>
              <w:rPr>
                <w:sz w:val="20"/>
                <w:szCs w:val="20"/>
                <w:lang w:val="sr-Cyrl-CS"/>
              </w:rPr>
              <w:t>1</w:t>
            </w:r>
          </w:p>
        </w:tc>
      </w:tr>
      <w:tr w:rsidR="00EB243F" w:rsidRPr="002956CB" w14:paraId="3222CF68" w14:textId="44263FCA" w:rsidTr="00EB243F">
        <w:tc>
          <w:tcPr>
            <w:tcW w:w="287" w:type="pct"/>
            <w:vAlign w:val="center"/>
          </w:tcPr>
          <w:p w14:paraId="52A2BDC0"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vAlign w:val="center"/>
          </w:tcPr>
          <w:p w14:paraId="48564F08" w14:textId="77777777" w:rsidR="00EB243F" w:rsidRPr="002956CB" w:rsidRDefault="00EB243F" w:rsidP="00EB243F">
            <w:pPr>
              <w:rPr>
                <w:noProof/>
                <w:sz w:val="22"/>
                <w:szCs w:val="22"/>
                <w:lang w:val="sr-Cyrl-CS"/>
              </w:rPr>
            </w:pPr>
            <w:r w:rsidRPr="002956CB">
              <w:rPr>
                <w:noProof/>
                <w:sz w:val="22"/>
                <w:szCs w:val="22"/>
                <w:lang w:val="sr-Cyrl-CS"/>
              </w:rPr>
              <w:t xml:space="preserve">замена кочионог уља </w:t>
            </w:r>
            <w:r w:rsidRPr="002956CB">
              <w:rPr>
                <w:i/>
                <w:noProof/>
                <w:sz w:val="22"/>
                <w:szCs w:val="22"/>
                <w:lang w:val="sr-Cyrl-CS"/>
              </w:rPr>
              <w:t>(оквирно 1</w:t>
            </w:r>
            <w:r w:rsidRPr="002956CB">
              <w:rPr>
                <w:i/>
                <w:noProof/>
                <w:sz w:val="22"/>
                <w:szCs w:val="22"/>
                <w:lang w:val="sr-Latn-RS"/>
              </w:rPr>
              <w:t>l</w:t>
            </w:r>
            <w:r w:rsidRPr="002956CB">
              <w:rPr>
                <w:i/>
                <w:noProof/>
                <w:sz w:val="22"/>
                <w:szCs w:val="22"/>
                <w:lang w:val="sr-Cyrl-CS"/>
              </w:rPr>
              <w:t>)</w:t>
            </w:r>
          </w:p>
        </w:tc>
        <w:tc>
          <w:tcPr>
            <w:tcW w:w="514" w:type="pct"/>
          </w:tcPr>
          <w:p w14:paraId="0A6A0CF1" w14:textId="6A417399"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217F23E3" w14:textId="43F3DD44" w:rsidR="00EB243F" w:rsidRPr="002956CB" w:rsidRDefault="00EB243F" w:rsidP="00EB243F">
            <w:pPr>
              <w:rPr>
                <w:noProof/>
                <w:sz w:val="22"/>
                <w:szCs w:val="22"/>
                <w:lang w:val="sr-Cyrl-CS"/>
              </w:rPr>
            </w:pPr>
            <w:r>
              <w:rPr>
                <w:sz w:val="20"/>
                <w:szCs w:val="20"/>
                <w:lang w:val="sr-Cyrl-CS"/>
              </w:rPr>
              <w:t>1</w:t>
            </w:r>
          </w:p>
        </w:tc>
      </w:tr>
      <w:tr w:rsidR="00EB243F" w:rsidRPr="002956CB" w14:paraId="2662ACDC" w14:textId="259086FF" w:rsidTr="00EB243F">
        <w:tc>
          <w:tcPr>
            <w:tcW w:w="287" w:type="pct"/>
            <w:vAlign w:val="center"/>
          </w:tcPr>
          <w:p w14:paraId="7C7B9907"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tcPr>
          <w:p w14:paraId="2CAA8FFD" w14:textId="77777777" w:rsidR="00EB243F" w:rsidRPr="002956CB" w:rsidRDefault="00EB243F" w:rsidP="00EB243F">
            <w:pPr>
              <w:rPr>
                <w:noProof/>
                <w:sz w:val="22"/>
                <w:szCs w:val="22"/>
                <w:lang w:val="sr-Cyrl-CS"/>
              </w:rPr>
            </w:pPr>
            <w:r w:rsidRPr="002956CB">
              <w:rPr>
                <w:noProof/>
                <w:sz w:val="22"/>
                <w:szCs w:val="22"/>
                <w:lang w:val="sr-Cyrl-CS"/>
              </w:rPr>
              <w:t>компјутерска дијагностика</w:t>
            </w:r>
          </w:p>
        </w:tc>
        <w:tc>
          <w:tcPr>
            <w:tcW w:w="514" w:type="pct"/>
          </w:tcPr>
          <w:p w14:paraId="34979BB6" w14:textId="6BFCACB1"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373D5C00" w14:textId="0C399EB9" w:rsidR="00EB243F" w:rsidRPr="002956CB" w:rsidRDefault="00EB243F" w:rsidP="00EB243F">
            <w:pPr>
              <w:rPr>
                <w:noProof/>
                <w:sz w:val="22"/>
                <w:szCs w:val="22"/>
                <w:lang w:val="sr-Cyrl-CS"/>
              </w:rPr>
            </w:pPr>
            <w:r>
              <w:rPr>
                <w:sz w:val="20"/>
                <w:szCs w:val="20"/>
                <w:lang w:val="sr-Cyrl-CS"/>
              </w:rPr>
              <w:t>4</w:t>
            </w:r>
          </w:p>
        </w:tc>
      </w:tr>
      <w:tr w:rsidR="00EB243F" w:rsidRPr="002956CB" w14:paraId="21C77296" w14:textId="47FF3F65" w:rsidTr="00EB243F">
        <w:tc>
          <w:tcPr>
            <w:tcW w:w="287" w:type="pct"/>
            <w:vAlign w:val="center"/>
          </w:tcPr>
          <w:p w14:paraId="328E467E"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tcPr>
          <w:p w14:paraId="1733300F" w14:textId="77777777" w:rsidR="00EB243F" w:rsidRPr="002956CB" w:rsidRDefault="00EB243F" w:rsidP="00EB243F">
            <w:pPr>
              <w:rPr>
                <w:noProof/>
                <w:sz w:val="22"/>
                <w:szCs w:val="22"/>
                <w:lang w:val="sr-Cyrl-CS"/>
              </w:rPr>
            </w:pPr>
            <w:r w:rsidRPr="002956CB">
              <w:rPr>
                <w:noProof/>
                <w:sz w:val="22"/>
                <w:szCs w:val="22"/>
                <w:lang w:val="sr-Cyrl-CS"/>
              </w:rPr>
              <w:t>замена сијалице предњег фара</w:t>
            </w:r>
          </w:p>
        </w:tc>
        <w:tc>
          <w:tcPr>
            <w:tcW w:w="514" w:type="pct"/>
          </w:tcPr>
          <w:p w14:paraId="262FE5E7" w14:textId="5779E2A8"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16938B17" w14:textId="198AD336" w:rsidR="00EB243F" w:rsidRPr="002956CB" w:rsidRDefault="00EB243F" w:rsidP="00EB243F">
            <w:pPr>
              <w:rPr>
                <w:noProof/>
                <w:sz w:val="22"/>
                <w:szCs w:val="22"/>
                <w:lang w:val="sr-Cyrl-CS"/>
              </w:rPr>
            </w:pPr>
            <w:r>
              <w:rPr>
                <w:sz w:val="20"/>
                <w:szCs w:val="20"/>
                <w:lang w:val="sr-Cyrl-CS"/>
              </w:rPr>
              <w:t>10</w:t>
            </w:r>
          </w:p>
        </w:tc>
      </w:tr>
      <w:tr w:rsidR="00EB243F" w:rsidRPr="002956CB" w14:paraId="1AFFCCC2" w14:textId="354B9F5D" w:rsidTr="00EB243F">
        <w:tc>
          <w:tcPr>
            <w:tcW w:w="287" w:type="pct"/>
            <w:vAlign w:val="center"/>
          </w:tcPr>
          <w:p w14:paraId="7B83B4BD"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tcPr>
          <w:p w14:paraId="06B9A51C" w14:textId="77777777" w:rsidR="00EB243F" w:rsidRPr="002956CB" w:rsidRDefault="00EB243F" w:rsidP="00EB243F">
            <w:pPr>
              <w:rPr>
                <w:noProof/>
                <w:sz w:val="22"/>
                <w:szCs w:val="22"/>
                <w:lang w:val="sr-Cyrl-CS"/>
              </w:rPr>
            </w:pPr>
            <w:r w:rsidRPr="002956CB">
              <w:rPr>
                <w:noProof/>
                <w:sz w:val="22"/>
                <w:szCs w:val="22"/>
                <w:lang w:val="sr-Cyrl-CS"/>
              </w:rPr>
              <w:t xml:space="preserve">замена алтернатора </w:t>
            </w:r>
          </w:p>
        </w:tc>
        <w:tc>
          <w:tcPr>
            <w:tcW w:w="514" w:type="pct"/>
          </w:tcPr>
          <w:p w14:paraId="312D7A7E" w14:textId="79F937A5"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38C10718" w14:textId="7DD57456" w:rsidR="00EB243F" w:rsidRPr="002956CB" w:rsidRDefault="00EB243F" w:rsidP="00EB243F">
            <w:pPr>
              <w:rPr>
                <w:noProof/>
                <w:sz w:val="22"/>
                <w:szCs w:val="22"/>
                <w:lang w:val="sr-Cyrl-CS"/>
              </w:rPr>
            </w:pPr>
            <w:r>
              <w:rPr>
                <w:sz w:val="20"/>
                <w:szCs w:val="20"/>
                <w:lang w:val="sr-Cyrl-CS"/>
              </w:rPr>
              <w:t>1</w:t>
            </w:r>
          </w:p>
        </w:tc>
      </w:tr>
      <w:tr w:rsidR="00EB243F" w:rsidRPr="002956CB" w14:paraId="3C56C214" w14:textId="6039FCF5" w:rsidTr="00EB243F">
        <w:tc>
          <w:tcPr>
            <w:tcW w:w="287" w:type="pct"/>
            <w:vAlign w:val="center"/>
          </w:tcPr>
          <w:p w14:paraId="625F010C"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tcPr>
          <w:p w14:paraId="71B809A4" w14:textId="77777777" w:rsidR="00EB243F" w:rsidRPr="002956CB" w:rsidRDefault="00EB243F" w:rsidP="00EB243F">
            <w:pPr>
              <w:rPr>
                <w:noProof/>
                <w:sz w:val="22"/>
                <w:szCs w:val="22"/>
                <w:lang w:val="sr-Cyrl-CS"/>
              </w:rPr>
            </w:pPr>
            <w:r w:rsidRPr="002956CB">
              <w:rPr>
                <w:noProof/>
                <w:sz w:val="22"/>
                <w:szCs w:val="22"/>
                <w:lang w:val="sr-Cyrl-CS"/>
              </w:rPr>
              <w:t>контрола капацитета акумулатора</w:t>
            </w:r>
          </w:p>
        </w:tc>
        <w:tc>
          <w:tcPr>
            <w:tcW w:w="514" w:type="pct"/>
          </w:tcPr>
          <w:p w14:paraId="2BAA29A8" w14:textId="68D8B55E"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3A0CE607" w14:textId="00DD1084" w:rsidR="00EB243F" w:rsidRPr="002956CB" w:rsidRDefault="00EB243F" w:rsidP="00EB243F">
            <w:pPr>
              <w:rPr>
                <w:noProof/>
                <w:sz w:val="22"/>
                <w:szCs w:val="22"/>
                <w:lang w:val="sr-Cyrl-CS"/>
              </w:rPr>
            </w:pPr>
            <w:r>
              <w:rPr>
                <w:sz w:val="20"/>
                <w:szCs w:val="20"/>
                <w:lang w:val="sr-Cyrl-CS"/>
              </w:rPr>
              <w:t>4</w:t>
            </w:r>
          </w:p>
        </w:tc>
      </w:tr>
      <w:tr w:rsidR="00EB243F" w:rsidRPr="002956CB" w14:paraId="02C0CA12" w14:textId="1BE165C6" w:rsidTr="00EB243F">
        <w:tc>
          <w:tcPr>
            <w:tcW w:w="287" w:type="pct"/>
            <w:vAlign w:val="center"/>
          </w:tcPr>
          <w:p w14:paraId="67604983"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tcPr>
          <w:p w14:paraId="73F11508" w14:textId="77777777" w:rsidR="00EB243F" w:rsidRPr="002956CB" w:rsidRDefault="00EB243F" w:rsidP="00EB243F">
            <w:pPr>
              <w:rPr>
                <w:noProof/>
                <w:sz w:val="22"/>
                <w:szCs w:val="22"/>
                <w:lang w:val="sr-Cyrl-CS"/>
              </w:rPr>
            </w:pPr>
            <w:r w:rsidRPr="002956CB">
              <w:rPr>
                <w:noProof/>
                <w:sz w:val="22"/>
                <w:szCs w:val="22"/>
                <w:lang w:val="sr-Cyrl-CS"/>
              </w:rPr>
              <w:t>замена алнасера</w:t>
            </w:r>
          </w:p>
        </w:tc>
        <w:tc>
          <w:tcPr>
            <w:tcW w:w="514" w:type="pct"/>
          </w:tcPr>
          <w:p w14:paraId="310A1E7E" w14:textId="5CB2BDE0"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6C409F23" w14:textId="3BCF4270" w:rsidR="00EB243F" w:rsidRPr="002956CB" w:rsidRDefault="00EB243F" w:rsidP="00EB243F">
            <w:pPr>
              <w:rPr>
                <w:noProof/>
                <w:sz w:val="22"/>
                <w:szCs w:val="22"/>
                <w:lang w:val="sr-Cyrl-CS"/>
              </w:rPr>
            </w:pPr>
            <w:r>
              <w:rPr>
                <w:sz w:val="20"/>
                <w:szCs w:val="20"/>
                <w:lang w:val="sr-Cyrl-CS"/>
              </w:rPr>
              <w:t>1</w:t>
            </w:r>
          </w:p>
        </w:tc>
      </w:tr>
      <w:tr w:rsidR="00EB243F" w:rsidRPr="002956CB" w14:paraId="610FC5DE" w14:textId="0625F9FB" w:rsidTr="00EB243F">
        <w:tc>
          <w:tcPr>
            <w:tcW w:w="287" w:type="pct"/>
            <w:vAlign w:val="center"/>
          </w:tcPr>
          <w:p w14:paraId="3914D940"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tcPr>
          <w:p w14:paraId="6FDF3561" w14:textId="77777777" w:rsidR="00EB243F" w:rsidRPr="002956CB" w:rsidRDefault="00EB243F" w:rsidP="00EB243F">
            <w:pPr>
              <w:rPr>
                <w:noProof/>
                <w:sz w:val="22"/>
                <w:szCs w:val="22"/>
                <w:lang w:val="sr-Cyrl-CS"/>
              </w:rPr>
            </w:pPr>
            <w:r w:rsidRPr="002956CB">
              <w:rPr>
                <w:noProof/>
                <w:sz w:val="22"/>
                <w:szCs w:val="22"/>
                <w:lang w:val="sr-Cyrl-CS"/>
              </w:rPr>
              <w:t>замена сијалице мигавца</w:t>
            </w:r>
          </w:p>
        </w:tc>
        <w:tc>
          <w:tcPr>
            <w:tcW w:w="514" w:type="pct"/>
          </w:tcPr>
          <w:p w14:paraId="79F3B3D3" w14:textId="502B1556"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154694D9" w14:textId="19349C28" w:rsidR="00EB243F" w:rsidRPr="002956CB" w:rsidRDefault="00EB243F" w:rsidP="00EB243F">
            <w:pPr>
              <w:rPr>
                <w:noProof/>
                <w:sz w:val="22"/>
                <w:szCs w:val="22"/>
                <w:lang w:val="sr-Cyrl-CS"/>
              </w:rPr>
            </w:pPr>
            <w:r>
              <w:rPr>
                <w:sz w:val="20"/>
                <w:szCs w:val="20"/>
                <w:lang w:val="sr-Cyrl-CS"/>
              </w:rPr>
              <w:t>8</w:t>
            </w:r>
          </w:p>
        </w:tc>
      </w:tr>
      <w:tr w:rsidR="00EB243F" w:rsidRPr="002956CB" w14:paraId="4C252F38" w14:textId="4FC91196" w:rsidTr="00EB243F">
        <w:tc>
          <w:tcPr>
            <w:tcW w:w="287" w:type="pct"/>
            <w:vAlign w:val="center"/>
          </w:tcPr>
          <w:p w14:paraId="3526CAC3"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tcPr>
          <w:p w14:paraId="2C3D7102" w14:textId="77777777" w:rsidR="00EB243F" w:rsidRPr="002956CB" w:rsidRDefault="00EB243F" w:rsidP="00EB243F">
            <w:pPr>
              <w:rPr>
                <w:noProof/>
                <w:sz w:val="22"/>
                <w:szCs w:val="22"/>
                <w:lang w:val="sr-Cyrl-CS"/>
              </w:rPr>
            </w:pPr>
            <w:r w:rsidRPr="002956CB">
              <w:rPr>
                <w:noProof/>
                <w:sz w:val="22"/>
                <w:szCs w:val="22"/>
                <w:lang w:val="sr-Cyrl-CS"/>
              </w:rPr>
              <w:t>замена сијалице позиције</w:t>
            </w:r>
          </w:p>
        </w:tc>
        <w:tc>
          <w:tcPr>
            <w:tcW w:w="514" w:type="pct"/>
          </w:tcPr>
          <w:p w14:paraId="6FB48FA4" w14:textId="1FDE71B7"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7CF772D9" w14:textId="125764D4" w:rsidR="00EB243F" w:rsidRPr="002956CB" w:rsidRDefault="00EB243F" w:rsidP="00EB243F">
            <w:pPr>
              <w:rPr>
                <w:noProof/>
                <w:sz w:val="22"/>
                <w:szCs w:val="22"/>
                <w:lang w:val="sr-Cyrl-CS"/>
              </w:rPr>
            </w:pPr>
            <w:r>
              <w:rPr>
                <w:sz w:val="20"/>
                <w:szCs w:val="20"/>
                <w:lang w:val="sr-Cyrl-CS"/>
              </w:rPr>
              <w:t>8</w:t>
            </w:r>
          </w:p>
        </w:tc>
      </w:tr>
      <w:tr w:rsidR="00EB243F" w:rsidRPr="002956CB" w14:paraId="706959AB" w14:textId="3BFDDACE" w:rsidTr="00EB243F">
        <w:tc>
          <w:tcPr>
            <w:tcW w:w="287" w:type="pct"/>
            <w:vAlign w:val="center"/>
          </w:tcPr>
          <w:p w14:paraId="49915AD9"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tcPr>
          <w:p w14:paraId="68571910" w14:textId="77777777" w:rsidR="00EB243F" w:rsidRPr="002956CB" w:rsidRDefault="00EB243F" w:rsidP="00EB243F">
            <w:pPr>
              <w:rPr>
                <w:noProof/>
                <w:sz w:val="22"/>
                <w:szCs w:val="22"/>
                <w:lang w:val="sr-Cyrl-CS"/>
              </w:rPr>
            </w:pPr>
            <w:r w:rsidRPr="002956CB">
              <w:rPr>
                <w:noProof/>
                <w:sz w:val="22"/>
                <w:szCs w:val="22"/>
                <w:lang w:val="sr-Cyrl-CS"/>
              </w:rPr>
              <w:t>замена предњег браника</w:t>
            </w:r>
          </w:p>
        </w:tc>
        <w:tc>
          <w:tcPr>
            <w:tcW w:w="514" w:type="pct"/>
          </w:tcPr>
          <w:p w14:paraId="14BFE0F0" w14:textId="33BD3B6B"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20251156" w14:textId="07C3AC08" w:rsidR="00EB243F" w:rsidRPr="002956CB" w:rsidRDefault="00EB243F" w:rsidP="00EB243F">
            <w:pPr>
              <w:rPr>
                <w:noProof/>
                <w:sz w:val="22"/>
                <w:szCs w:val="22"/>
                <w:lang w:val="sr-Cyrl-CS"/>
              </w:rPr>
            </w:pPr>
            <w:r>
              <w:rPr>
                <w:sz w:val="20"/>
                <w:szCs w:val="20"/>
                <w:lang w:val="sr-Cyrl-CS"/>
              </w:rPr>
              <w:t>1</w:t>
            </w:r>
          </w:p>
        </w:tc>
      </w:tr>
      <w:tr w:rsidR="00EB243F" w:rsidRPr="002956CB" w14:paraId="48FF3851" w14:textId="4916C1EB" w:rsidTr="00EB243F">
        <w:tc>
          <w:tcPr>
            <w:tcW w:w="287" w:type="pct"/>
            <w:vAlign w:val="center"/>
          </w:tcPr>
          <w:p w14:paraId="14A1F3AE"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tcPr>
          <w:p w14:paraId="240E05BF" w14:textId="77777777" w:rsidR="00EB243F" w:rsidRPr="002956CB" w:rsidRDefault="00EB243F" w:rsidP="00EB243F">
            <w:pPr>
              <w:rPr>
                <w:noProof/>
                <w:sz w:val="22"/>
                <w:szCs w:val="22"/>
                <w:lang w:val="sr-Cyrl-CS"/>
              </w:rPr>
            </w:pPr>
            <w:r w:rsidRPr="002956CB">
              <w:rPr>
                <w:noProof/>
                <w:sz w:val="22"/>
                <w:szCs w:val="22"/>
                <w:lang w:val="sr-Cyrl-CS"/>
              </w:rPr>
              <w:t xml:space="preserve">замена ретровизора </w:t>
            </w:r>
          </w:p>
        </w:tc>
        <w:tc>
          <w:tcPr>
            <w:tcW w:w="514" w:type="pct"/>
          </w:tcPr>
          <w:p w14:paraId="091A3EA0" w14:textId="7D9D4BB6"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4EE122F7" w14:textId="78AB58CA" w:rsidR="00EB243F" w:rsidRPr="002956CB" w:rsidRDefault="00EB243F" w:rsidP="00EB243F">
            <w:pPr>
              <w:rPr>
                <w:noProof/>
                <w:sz w:val="22"/>
                <w:szCs w:val="22"/>
                <w:lang w:val="sr-Cyrl-CS"/>
              </w:rPr>
            </w:pPr>
            <w:r>
              <w:rPr>
                <w:sz w:val="20"/>
                <w:szCs w:val="20"/>
                <w:lang w:val="sr-Cyrl-CS"/>
              </w:rPr>
              <w:t>1</w:t>
            </w:r>
          </w:p>
        </w:tc>
      </w:tr>
      <w:tr w:rsidR="00EB243F" w:rsidRPr="002956CB" w14:paraId="06B61E47" w14:textId="2E074954" w:rsidTr="00EB243F">
        <w:tc>
          <w:tcPr>
            <w:tcW w:w="287" w:type="pct"/>
            <w:vAlign w:val="center"/>
          </w:tcPr>
          <w:p w14:paraId="022063A8"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tcPr>
          <w:p w14:paraId="2F9BCA8C" w14:textId="77777777" w:rsidR="00EB243F" w:rsidRPr="002956CB" w:rsidRDefault="00EB243F" w:rsidP="00EB243F">
            <w:pPr>
              <w:rPr>
                <w:noProof/>
                <w:sz w:val="22"/>
                <w:szCs w:val="22"/>
                <w:lang w:val="sr-Cyrl-CS"/>
              </w:rPr>
            </w:pPr>
            <w:r w:rsidRPr="002956CB">
              <w:rPr>
                <w:noProof/>
                <w:sz w:val="22"/>
                <w:szCs w:val="22"/>
                <w:lang w:val="sr-Cyrl-CS"/>
              </w:rPr>
              <w:t xml:space="preserve">замена лонца издувног система </w:t>
            </w:r>
          </w:p>
        </w:tc>
        <w:tc>
          <w:tcPr>
            <w:tcW w:w="514" w:type="pct"/>
          </w:tcPr>
          <w:p w14:paraId="6894EF0F" w14:textId="166E8F23"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34A40098" w14:textId="607A2BD3" w:rsidR="00EB243F" w:rsidRPr="002956CB" w:rsidRDefault="00EB243F" w:rsidP="00EB243F">
            <w:pPr>
              <w:rPr>
                <w:noProof/>
                <w:sz w:val="22"/>
                <w:szCs w:val="22"/>
                <w:lang w:val="sr-Cyrl-CS"/>
              </w:rPr>
            </w:pPr>
            <w:r>
              <w:rPr>
                <w:sz w:val="20"/>
                <w:szCs w:val="20"/>
                <w:lang w:val="sr-Cyrl-CS"/>
              </w:rPr>
              <w:t>1</w:t>
            </w:r>
          </w:p>
        </w:tc>
      </w:tr>
      <w:tr w:rsidR="00EB243F" w:rsidRPr="002956CB" w14:paraId="5743FF6D" w14:textId="12B7A183" w:rsidTr="00EB243F">
        <w:tc>
          <w:tcPr>
            <w:tcW w:w="287" w:type="pct"/>
            <w:vAlign w:val="center"/>
          </w:tcPr>
          <w:p w14:paraId="13B443DE"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tcPr>
          <w:p w14:paraId="059C465D" w14:textId="77777777" w:rsidR="00EB243F" w:rsidRPr="002956CB" w:rsidRDefault="00EB243F" w:rsidP="00EB243F">
            <w:pPr>
              <w:rPr>
                <w:noProof/>
                <w:sz w:val="22"/>
                <w:szCs w:val="22"/>
                <w:lang w:val="sr-Cyrl-CS"/>
              </w:rPr>
            </w:pPr>
            <w:r w:rsidRPr="002956CB">
              <w:rPr>
                <w:noProof/>
                <w:sz w:val="22"/>
                <w:szCs w:val="22"/>
                <w:lang w:val="sr-Cyrl-CS"/>
              </w:rPr>
              <w:t>замена подизача стакла предњих врата</w:t>
            </w:r>
          </w:p>
        </w:tc>
        <w:tc>
          <w:tcPr>
            <w:tcW w:w="514" w:type="pct"/>
          </w:tcPr>
          <w:p w14:paraId="29BBCD59" w14:textId="2A75FBAC"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24C18FFF" w14:textId="49F033F7" w:rsidR="00EB243F" w:rsidRPr="002956CB" w:rsidRDefault="00EB243F" w:rsidP="00EB243F">
            <w:pPr>
              <w:rPr>
                <w:noProof/>
                <w:sz w:val="22"/>
                <w:szCs w:val="22"/>
                <w:lang w:val="sr-Cyrl-CS"/>
              </w:rPr>
            </w:pPr>
            <w:r>
              <w:rPr>
                <w:sz w:val="20"/>
                <w:szCs w:val="20"/>
                <w:lang w:val="sr-Cyrl-CS"/>
              </w:rPr>
              <w:t>1</w:t>
            </w:r>
          </w:p>
        </w:tc>
      </w:tr>
      <w:tr w:rsidR="00EB243F" w:rsidRPr="002956CB" w14:paraId="054459A7" w14:textId="30BDFA1C" w:rsidTr="00EB243F">
        <w:tc>
          <w:tcPr>
            <w:tcW w:w="287" w:type="pct"/>
            <w:vAlign w:val="center"/>
          </w:tcPr>
          <w:p w14:paraId="66AAE7CA"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tcPr>
          <w:p w14:paraId="458B1F80" w14:textId="77777777" w:rsidR="00EB243F" w:rsidRPr="002956CB" w:rsidRDefault="00EB243F" w:rsidP="00EB243F">
            <w:pPr>
              <w:rPr>
                <w:noProof/>
                <w:sz w:val="22"/>
                <w:szCs w:val="22"/>
                <w:lang w:val="sr-Cyrl-CS"/>
              </w:rPr>
            </w:pPr>
            <w:r w:rsidRPr="002956CB">
              <w:rPr>
                <w:noProof/>
                <w:sz w:val="22"/>
                <w:szCs w:val="22"/>
                <w:lang w:val="sr-Cyrl-CS"/>
              </w:rPr>
              <w:t>замена стакла ветробрана</w:t>
            </w:r>
          </w:p>
        </w:tc>
        <w:tc>
          <w:tcPr>
            <w:tcW w:w="514" w:type="pct"/>
          </w:tcPr>
          <w:p w14:paraId="0330E129" w14:textId="0B44B3AE"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053AA555" w14:textId="1F065D4E" w:rsidR="00EB243F" w:rsidRPr="002956CB" w:rsidRDefault="00EB243F" w:rsidP="00EB243F">
            <w:pPr>
              <w:rPr>
                <w:noProof/>
                <w:sz w:val="22"/>
                <w:szCs w:val="22"/>
                <w:lang w:val="sr-Cyrl-CS"/>
              </w:rPr>
            </w:pPr>
            <w:r>
              <w:rPr>
                <w:sz w:val="20"/>
                <w:szCs w:val="20"/>
                <w:lang w:val="sr-Cyrl-CS"/>
              </w:rPr>
              <w:t>1</w:t>
            </w:r>
          </w:p>
        </w:tc>
      </w:tr>
      <w:tr w:rsidR="00CD318F" w:rsidRPr="002956CB" w14:paraId="6E038306" w14:textId="35E573A4" w:rsidTr="00EB243F">
        <w:tc>
          <w:tcPr>
            <w:tcW w:w="287" w:type="pct"/>
            <w:vAlign w:val="center"/>
          </w:tcPr>
          <w:p w14:paraId="2A302194" w14:textId="77777777" w:rsidR="00CD318F" w:rsidRPr="002956CB" w:rsidRDefault="00CD318F" w:rsidP="00CD318F">
            <w:pPr>
              <w:numPr>
                <w:ilvl w:val="0"/>
                <w:numId w:val="17"/>
              </w:numPr>
              <w:spacing w:after="160" w:line="259" w:lineRule="auto"/>
              <w:contextualSpacing/>
              <w:rPr>
                <w:sz w:val="22"/>
                <w:szCs w:val="22"/>
                <w:lang w:val="sr-Cyrl-CS"/>
              </w:rPr>
            </w:pPr>
          </w:p>
        </w:tc>
        <w:tc>
          <w:tcPr>
            <w:tcW w:w="3880" w:type="pct"/>
          </w:tcPr>
          <w:p w14:paraId="1384F04D" w14:textId="77777777" w:rsidR="00CD318F" w:rsidRPr="002956CB" w:rsidRDefault="00CD318F" w:rsidP="00CD318F">
            <w:pPr>
              <w:rPr>
                <w:noProof/>
                <w:sz w:val="22"/>
                <w:szCs w:val="22"/>
                <w:lang w:val="sr-Cyrl-CS"/>
              </w:rPr>
            </w:pPr>
            <w:r w:rsidRPr="002956CB">
              <w:rPr>
                <w:noProof/>
                <w:sz w:val="22"/>
                <w:szCs w:val="22"/>
                <w:lang w:val="sr-Cyrl-CS"/>
              </w:rPr>
              <w:t>фарбарски радови</w:t>
            </w:r>
          </w:p>
        </w:tc>
        <w:tc>
          <w:tcPr>
            <w:tcW w:w="514" w:type="pct"/>
          </w:tcPr>
          <w:p w14:paraId="3E92292B" w14:textId="0FD5910E" w:rsidR="00CD318F" w:rsidRPr="00EB243F" w:rsidRDefault="00CD318F" w:rsidP="00CD318F">
            <w:pPr>
              <w:rPr>
                <w:noProof/>
                <w:sz w:val="22"/>
                <w:szCs w:val="22"/>
                <w:lang w:val="sr-Latn-RS"/>
              </w:rPr>
            </w:pPr>
            <w:r w:rsidRPr="00DB0F56">
              <w:rPr>
                <w:noProof/>
                <w:sz w:val="22"/>
                <w:szCs w:val="22"/>
                <w:lang w:val="sr-Cyrl-RS"/>
              </w:rPr>
              <w:t>норма/сат</w:t>
            </w:r>
          </w:p>
        </w:tc>
        <w:tc>
          <w:tcPr>
            <w:tcW w:w="319" w:type="pct"/>
          </w:tcPr>
          <w:p w14:paraId="084235EF" w14:textId="741F6569" w:rsidR="00CD318F" w:rsidRPr="002956CB" w:rsidRDefault="00CD318F" w:rsidP="00CD318F">
            <w:pPr>
              <w:rPr>
                <w:noProof/>
                <w:sz w:val="22"/>
                <w:szCs w:val="22"/>
                <w:lang w:val="sr-Cyrl-CS"/>
              </w:rPr>
            </w:pPr>
            <w:r>
              <w:rPr>
                <w:sz w:val="20"/>
                <w:szCs w:val="20"/>
                <w:lang w:val="sr-Cyrl-CS"/>
              </w:rPr>
              <w:t>1</w:t>
            </w:r>
          </w:p>
        </w:tc>
      </w:tr>
      <w:tr w:rsidR="00CD318F" w:rsidRPr="002956CB" w14:paraId="796930FB" w14:textId="6F1BC718" w:rsidTr="00EB243F">
        <w:tc>
          <w:tcPr>
            <w:tcW w:w="287" w:type="pct"/>
            <w:vAlign w:val="center"/>
          </w:tcPr>
          <w:p w14:paraId="17C68135" w14:textId="77777777" w:rsidR="00CD318F" w:rsidRPr="002956CB" w:rsidRDefault="00CD318F" w:rsidP="00CD318F">
            <w:pPr>
              <w:numPr>
                <w:ilvl w:val="0"/>
                <w:numId w:val="17"/>
              </w:numPr>
              <w:spacing w:after="160" w:line="259" w:lineRule="auto"/>
              <w:contextualSpacing/>
              <w:rPr>
                <w:sz w:val="22"/>
                <w:szCs w:val="22"/>
                <w:lang w:val="sr-Cyrl-CS"/>
              </w:rPr>
            </w:pPr>
          </w:p>
        </w:tc>
        <w:tc>
          <w:tcPr>
            <w:tcW w:w="3880" w:type="pct"/>
          </w:tcPr>
          <w:p w14:paraId="355783D4" w14:textId="77777777" w:rsidR="00CD318F" w:rsidRPr="002956CB" w:rsidRDefault="00CD318F" w:rsidP="00CD318F">
            <w:pPr>
              <w:rPr>
                <w:noProof/>
                <w:sz w:val="22"/>
                <w:szCs w:val="22"/>
                <w:lang w:val="sr-Cyrl-CS"/>
              </w:rPr>
            </w:pPr>
            <w:r w:rsidRPr="002956CB">
              <w:rPr>
                <w:noProof/>
                <w:sz w:val="22"/>
                <w:szCs w:val="22"/>
                <w:lang w:val="sr-Cyrl-CS"/>
              </w:rPr>
              <w:t xml:space="preserve">тапетарски радови </w:t>
            </w:r>
          </w:p>
        </w:tc>
        <w:tc>
          <w:tcPr>
            <w:tcW w:w="514" w:type="pct"/>
          </w:tcPr>
          <w:p w14:paraId="17B1E98B" w14:textId="6DEA9F6F" w:rsidR="00CD318F" w:rsidRPr="002956CB" w:rsidRDefault="00CD318F" w:rsidP="00CD318F">
            <w:pPr>
              <w:rPr>
                <w:noProof/>
                <w:sz w:val="22"/>
                <w:szCs w:val="22"/>
                <w:lang w:val="sr-Cyrl-CS"/>
              </w:rPr>
            </w:pPr>
            <w:r w:rsidRPr="00DB0F56">
              <w:rPr>
                <w:noProof/>
                <w:sz w:val="22"/>
                <w:szCs w:val="22"/>
                <w:lang w:val="sr-Cyrl-RS"/>
              </w:rPr>
              <w:t>норма/сат</w:t>
            </w:r>
          </w:p>
        </w:tc>
        <w:tc>
          <w:tcPr>
            <w:tcW w:w="319" w:type="pct"/>
          </w:tcPr>
          <w:p w14:paraId="1F593CDC" w14:textId="73825165" w:rsidR="00CD318F" w:rsidRPr="002956CB" w:rsidRDefault="00CD318F" w:rsidP="00CD318F">
            <w:pPr>
              <w:rPr>
                <w:noProof/>
                <w:sz w:val="22"/>
                <w:szCs w:val="22"/>
                <w:lang w:val="sr-Cyrl-CS"/>
              </w:rPr>
            </w:pPr>
            <w:r>
              <w:rPr>
                <w:sz w:val="20"/>
                <w:szCs w:val="20"/>
                <w:lang w:val="sr-Cyrl-CS"/>
              </w:rPr>
              <w:t>1</w:t>
            </w:r>
          </w:p>
        </w:tc>
      </w:tr>
      <w:tr w:rsidR="00EB243F" w:rsidRPr="002956CB" w14:paraId="3871E392" w14:textId="3D8082B6" w:rsidTr="00EB243F">
        <w:tc>
          <w:tcPr>
            <w:tcW w:w="287" w:type="pct"/>
            <w:vAlign w:val="center"/>
          </w:tcPr>
          <w:p w14:paraId="53890CA3"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tcPr>
          <w:p w14:paraId="4BB6A201" w14:textId="77777777" w:rsidR="00EB243F" w:rsidRPr="002956CB" w:rsidRDefault="00EB243F" w:rsidP="00EB243F">
            <w:pPr>
              <w:rPr>
                <w:noProof/>
                <w:sz w:val="22"/>
                <w:szCs w:val="22"/>
                <w:lang w:val="sr-Cyrl-CS"/>
              </w:rPr>
            </w:pPr>
            <w:r w:rsidRPr="002956CB">
              <w:rPr>
                <w:noProof/>
                <w:sz w:val="22"/>
                <w:szCs w:val="22"/>
                <w:lang w:val="sr-Cyrl-CS"/>
              </w:rPr>
              <w:t>контрола клима уређаја</w:t>
            </w:r>
          </w:p>
        </w:tc>
        <w:tc>
          <w:tcPr>
            <w:tcW w:w="514" w:type="pct"/>
          </w:tcPr>
          <w:p w14:paraId="06236234" w14:textId="54E78566"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167B0F74" w14:textId="69799164" w:rsidR="00EB243F" w:rsidRPr="002956CB" w:rsidRDefault="00EB243F" w:rsidP="00EB243F">
            <w:pPr>
              <w:rPr>
                <w:noProof/>
                <w:sz w:val="22"/>
                <w:szCs w:val="22"/>
                <w:lang w:val="sr-Cyrl-CS"/>
              </w:rPr>
            </w:pPr>
            <w:r>
              <w:rPr>
                <w:sz w:val="20"/>
                <w:szCs w:val="20"/>
                <w:lang w:val="sr-Cyrl-CS"/>
              </w:rPr>
              <w:t>1</w:t>
            </w:r>
          </w:p>
        </w:tc>
      </w:tr>
      <w:tr w:rsidR="00EB243F" w:rsidRPr="002956CB" w14:paraId="47FE47F6" w14:textId="0A0C8F37" w:rsidTr="00EB243F">
        <w:tc>
          <w:tcPr>
            <w:tcW w:w="287" w:type="pct"/>
            <w:vAlign w:val="center"/>
          </w:tcPr>
          <w:p w14:paraId="04341E67" w14:textId="77777777" w:rsidR="00EB243F" w:rsidRPr="002956CB" w:rsidRDefault="00EB243F" w:rsidP="003D6912">
            <w:pPr>
              <w:numPr>
                <w:ilvl w:val="0"/>
                <w:numId w:val="17"/>
              </w:numPr>
              <w:spacing w:after="160" w:line="259" w:lineRule="auto"/>
              <w:contextualSpacing/>
              <w:rPr>
                <w:sz w:val="22"/>
                <w:szCs w:val="22"/>
                <w:lang w:val="sr-Cyrl-CS"/>
              </w:rPr>
            </w:pPr>
          </w:p>
        </w:tc>
        <w:tc>
          <w:tcPr>
            <w:tcW w:w="3880" w:type="pct"/>
          </w:tcPr>
          <w:p w14:paraId="5E7EF809" w14:textId="77777777" w:rsidR="00EB243F" w:rsidRPr="002956CB" w:rsidRDefault="00EB243F" w:rsidP="00EB243F">
            <w:pPr>
              <w:rPr>
                <w:noProof/>
                <w:sz w:val="22"/>
                <w:szCs w:val="22"/>
                <w:lang w:val="sr-Cyrl-CS"/>
              </w:rPr>
            </w:pPr>
            <w:r w:rsidRPr="002956CB">
              <w:rPr>
                <w:noProof/>
                <w:sz w:val="22"/>
                <w:szCs w:val="22"/>
                <w:lang w:val="sr-Cyrl-CS"/>
              </w:rPr>
              <w:t>дезинфекција система за вентилацију кабине</w:t>
            </w:r>
          </w:p>
        </w:tc>
        <w:tc>
          <w:tcPr>
            <w:tcW w:w="514" w:type="pct"/>
          </w:tcPr>
          <w:p w14:paraId="1EDEDBB1" w14:textId="50F5874D" w:rsidR="00EB243F" w:rsidRPr="002956CB" w:rsidRDefault="00EB243F" w:rsidP="00EB243F">
            <w:pPr>
              <w:rPr>
                <w:noProof/>
                <w:sz w:val="22"/>
                <w:szCs w:val="22"/>
                <w:lang w:val="sr-Cyrl-CS"/>
              </w:rPr>
            </w:pPr>
            <w:r w:rsidRPr="00506BC2">
              <w:rPr>
                <w:noProof/>
                <w:sz w:val="22"/>
                <w:szCs w:val="22"/>
                <w:lang w:val="sr-Cyrl-RS"/>
              </w:rPr>
              <w:t>услуга</w:t>
            </w:r>
          </w:p>
        </w:tc>
        <w:tc>
          <w:tcPr>
            <w:tcW w:w="319" w:type="pct"/>
          </w:tcPr>
          <w:p w14:paraId="669EDD4E" w14:textId="77CB9359" w:rsidR="00EB243F" w:rsidRPr="002956CB" w:rsidRDefault="00EB243F" w:rsidP="00EB243F">
            <w:pPr>
              <w:rPr>
                <w:noProof/>
                <w:sz w:val="22"/>
                <w:szCs w:val="22"/>
                <w:lang w:val="sr-Cyrl-CS"/>
              </w:rPr>
            </w:pPr>
            <w:r>
              <w:rPr>
                <w:sz w:val="20"/>
                <w:szCs w:val="20"/>
                <w:lang w:val="sr-Cyrl-CS"/>
              </w:rPr>
              <w:t>1</w:t>
            </w:r>
          </w:p>
        </w:tc>
      </w:tr>
    </w:tbl>
    <w:p w14:paraId="011B8848" w14:textId="77777777" w:rsidR="002956CB" w:rsidRPr="002956CB" w:rsidRDefault="002956CB" w:rsidP="002956CB">
      <w:pPr>
        <w:rPr>
          <w:sz w:val="22"/>
          <w:szCs w:val="22"/>
        </w:rPr>
      </w:pPr>
    </w:p>
    <w:p w14:paraId="1847D274" w14:textId="77777777" w:rsidR="002956CB" w:rsidRPr="002956CB" w:rsidRDefault="002956CB" w:rsidP="002956CB">
      <w:pPr>
        <w:rPr>
          <w:b/>
          <w:noProof/>
          <w:sz w:val="22"/>
          <w:szCs w:val="22"/>
          <w:lang w:val="sr-Cyrl-CS"/>
        </w:rPr>
      </w:pPr>
      <w:r w:rsidRPr="002956CB">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EB243F" w:rsidRPr="002956CB" w14:paraId="0CEA5002" w14:textId="22CC115F" w:rsidTr="001B5F6B">
        <w:tc>
          <w:tcPr>
            <w:tcW w:w="287" w:type="pct"/>
            <w:shd w:val="clear" w:color="auto" w:fill="EEECE1"/>
            <w:vAlign w:val="center"/>
          </w:tcPr>
          <w:p w14:paraId="16616AA3" w14:textId="77777777" w:rsidR="00EB243F" w:rsidRPr="002956CB" w:rsidRDefault="00EB243F" w:rsidP="00EB243F">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32449A90" w14:textId="77777777" w:rsidR="00EB243F" w:rsidRPr="002956CB" w:rsidRDefault="00EB243F" w:rsidP="00EB243F">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09C32502" w14:textId="204DE8BF" w:rsidR="00EB243F" w:rsidRPr="002956CB" w:rsidRDefault="00EB243F" w:rsidP="00EB243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1E6F79BF" w14:textId="67E6A161" w:rsidR="00EB243F" w:rsidRPr="002956CB" w:rsidRDefault="00EB243F" w:rsidP="00EB243F">
            <w:pPr>
              <w:jc w:val="center"/>
              <w:rPr>
                <w:b/>
                <w:noProof/>
                <w:sz w:val="22"/>
                <w:szCs w:val="22"/>
                <w:lang w:val="sr-Cyrl-CS"/>
              </w:rPr>
            </w:pPr>
            <w:r>
              <w:rPr>
                <w:b/>
                <w:noProof/>
                <w:sz w:val="22"/>
                <w:szCs w:val="22"/>
                <w:lang w:val="sr-Cyrl-CS"/>
              </w:rPr>
              <w:t>Кол.</w:t>
            </w:r>
          </w:p>
        </w:tc>
      </w:tr>
      <w:tr w:rsidR="00EB243F" w:rsidRPr="002956CB" w14:paraId="3F4710AB" w14:textId="359E5AD2" w:rsidTr="00EB243F">
        <w:trPr>
          <w:trHeight w:val="253"/>
        </w:trPr>
        <w:tc>
          <w:tcPr>
            <w:tcW w:w="287" w:type="pct"/>
          </w:tcPr>
          <w:p w14:paraId="140C15B6" w14:textId="77777777" w:rsidR="00EB243F" w:rsidRPr="002956CB" w:rsidRDefault="00EB243F" w:rsidP="003D6912">
            <w:pPr>
              <w:numPr>
                <w:ilvl w:val="0"/>
                <w:numId w:val="18"/>
              </w:numPr>
              <w:spacing w:after="160" w:line="259" w:lineRule="auto"/>
              <w:contextualSpacing/>
              <w:rPr>
                <w:sz w:val="22"/>
                <w:szCs w:val="22"/>
                <w:lang w:val="sr-Cyrl-CS"/>
              </w:rPr>
            </w:pPr>
          </w:p>
        </w:tc>
        <w:tc>
          <w:tcPr>
            <w:tcW w:w="3880" w:type="pct"/>
          </w:tcPr>
          <w:p w14:paraId="2EA9B30F" w14:textId="77777777" w:rsidR="00EB243F" w:rsidRPr="002956CB" w:rsidRDefault="00EB243F" w:rsidP="002956CB">
            <w:pPr>
              <w:rPr>
                <w:sz w:val="22"/>
                <w:szCs w:val="22"/>
                <w:lang w:val="sr-Cyrl-CS"/>
              </w:rPr>
            </w:pPr>
            <w:r w:rsidRPr="002956CB">
              <w:rPr>
                <w:noProof/>
                <w:sz w:val="22"/>
                <w:szCs w:val="22"/>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514" w:type="pct"/>
          </w:tcPr>
          <w:p w14:paraId="170EFA3E" w14:textId="70E4C194" w:rsidR="00EB243F" w:rsidRPr="00EB243F" w:rsidRDefault="00EB243F" w:rsidP="00EB243F">
            <w:pPr>
              <w:jc w:val="center"/>
              <w:rPr>
                <w:noProof/>
                <w:sz w:val="22"/>
                <w:szCs w:val="22"/>
                <w:lang w:val="en-US"/>
              </w:rPr>
            </w:pPr>
            <w:r>
              <w:rPr>
                <w:noProof/>
                <w:sz w:val="22"/>
                <w:szCs w:val="22"/>
                <w:lang w:val="en-US"/>
              </w:rPr>
              <w:t>km</w:t>
            </w:r>
          </w:p>
        </w:tc>
        <w:tc>
          <w:tcPr>
            <w:tcW w:w="319" w:type="pct"/>
          </w:tcPr>
          <w:p w14:paraId="34A2C8BB" w14:textId="291D0F77" w:rsidR="00EB243F" w:rsidRPr="00F11933" w:rsidRDefault="00F11933" w:rsidP="00EB243F">
            <w:pPr>
              <w:jc w:val="center"/>
              <w:rPr>
                <w:noProof/>
                <w:sz w:val="22"/>
                <w:szCs w:val="22"/>
                <w:lang w:val="sr-Cyrl-RS"/>
              </w:rPr>
            </w:pPr>
            <w:r>
              <w:rPr>
                <w:noProof/>
                <w:sz w:val="22"/>
                <w:szCs w:val="22"/>
                <w:lang w:val="sr-Cyrl-RS"/>
              </w:rPr>
              <w:t>10</w:t>
            </w:r>
          </w:p>
        </w:tc>
      </w:tr>
    </w:tbl>
    <w:p w14:paraId="24573385" w14:textId="77777777" w:rsidR="002956CB" w:rsidRPr="002956CB" w:rsidRDefault="002956CB" w:rsidP="002956CB">
      <w:pPr>
        <w:jc w:val="center"/>
        <w:rPr>
          <w:b/>
          <w:bCs/>
          <w:noProof/>
          <w:sz w:val="22"/>
          <w:szCs w:val="22"/>
          <w:lang w:val="sr-Cyrl-RS"/>
        </w:rPr>
      </w:pPr>
    </w:p>
    <w:p w14:paraId="40604ABC" w14:textId="77777777" w:rsidR="002956CB" w:rsidRPr="002956CB" w:rsidRDefault="002956CB" w:rsidP="002956CB">
      <w:pPr>
        <w:spacing w:after="200" w:line="276" w:lineRule="auto"/>
        <w:rPr>
          <w:b/>
          <w:bCs/>
          <w:noProof/>
          <w:sz w:val="22"/>
          <w:szCs w:val="22"/>
          <w:lang w:val="sr-Cyrl-RS"/>
        </w:rPr>
      </w:pPr>
      <w:r w:rsidRPr="002956CB">
        <w:rPr>
          <w:b/>
          <w:bCs/>
          <w:noProof/>
          <w:sz w:val="22"/>
          <w:szCs w:val="22"/>
          <w:lang w:val="sr-Cyrl-RS"/>
        </w:rPr>
        <w:br w:type="page"/>
      </w:r>
    </w:p>
    <w:p w14:paraId="491FEAD5" w14:textId="77777777" w:rsidR="002956CB" w:rsidRPr="002956CB" w:rsidRDefault="002956CB" w:rsidP="002956CB">
      <w:pPr>
        <w:jc w:val="center"/>
        <w:rPr>
          <w:b/>
          <w:bCs/>
          <w:noProof/>
          <w:sz w:val="22"/>
          <w:szCs w:val="22"/>
          <w:lang w:val="sr-Cyrl-RS"/>
        </w:rPr>
      </w:pPr>
    </w:p>
    <w:p w14:paraId="6880D3BB" w14:textId="0E0DECA5" w:rsidR="002956CB" w:rsidRPr="002956CB" w:rsidRDefault="002956CB" w:rsidP="003D6912">
      <w:pPr>
        <w:numPr>
          <w:ilvl w:val="0"/>
          <w:numId w:val="2"/>
        </w:numPr>
        <w:spacing w:after="160" w:line="259" w:lineRule="auto"/>
        <w:contextualSpacing/>
        <w:jc w:val="center"/>
        <w:rPr>
          <w:noProof/>
          <w:sz w:val="22"/>
          <w:szCs w:val="22"/>
          <w:lang w:val="sr-Cyrl-RS"/>
        </w:rPr>
      </w:pPr>
      <w:r w:rsidRPr="002956CB">
        <w:rPr>
          <w:b/>
          <w:bCs/>
          <w:noProof/>
          <w:sz w:val="22"/>
          <w:szCs w:val="22"/>
          <w:lang w:val="sr-Cyrl-RS"/>
        </w:rPr>
        <w:t xml:space="preserve">ПАРТИЈА </w:t>
      </w:r>
      <w:r w:rsidRPr="002956CB">
        <w:rPr>
          <w:b/>
          <w:bCs/>
          <w:noProof/>
          <w:sz w:val="22"/>
          <w:szCs w:val="22"/>
          <w:lang w:val="sr-Latn-RS"/>
        </w:rPr>
        <w:t>4</w:t>
      </w:r>
      <w:r w:rsidRPr="002956CB">
        <w:rPr>
          <w:b/>
          <w:bCs/>
          <w:noProof/>
          <w:sz w:val="22"/>
          <w:szCs w:val="22"/>
          <w:lang w:val="sr-Cyrl-RS"/>
        </w:rPr>
        <w:t xml:space="preserve"> - СЕРВИСИРАЊЕ И ОДРЖАВАЊЕ МОТОРНИХ ВОЗИЛА МАРКЕ </w:t>
      </w:r>
      <w:r w:rsidR="00891292">
        <w:rPr>
          <w:b/>
          <w:bCs/>
          <w:noProof/>
          <w:sz w:val="22"/>
          <w:szCs w:val="22"/>
          <w:lang w:val="sr-Cyrl-RS"/>
        </w:rPr>
        <w:t>MAZDA</w:t>
      </w:r>
    </w:p>
    <w:p w14:paraId="31478B6B" w14:textId="009C5885" w:rsidR="002956CB" w:rsidRDefault="002956CB" w:rsidP="002956CB">
      <w:pPr>
        <w:ind w:left="720"/>
        <w:contextualSpacing/>
        <w:rPr>
          <w:noProof/>
          <w:sz w:val="22"/>
          <w:szCs w:val="22"/>
          <w:lang w:val="sr-Cyrl-RS"/>
        </w:rPr>
      </w:pPr>
    </w:p>
    <w:p w14:paraId="08FC8A36" w14:textId="632D2003" w:rsidR="00091786" w:rsidRDefault="00091786" w:rsidP="002956CB">
      <w:pPr>
        <w:ind w:left="720"/>
        <w:contextualSpacing/>
        <w:rPr>
          <w:noProof/>
          <w:sz w:val="22"/>
          <w:szCs w:val="22"/>
          <w:lang w:val="sr-Cyrl-RS"/>
        </w:rPr>
      </w:pPr>
    </w:p>
    <w:p w14:paraId="55320A60" w14:textId="77777777" w:rsidR="00674497" w:rsidRPr="002956CB" w:rsidRDefault="00674497" w:rsidP="002956CB">
      <w:pPr>
        <w:ind w:left="720"/>
        <w:contextualSpacing/>
        <w:rPr>
          <w:noProof/>
          <w:sz w:val="22"/>
          <w:szCs w:val="22"/>
          <w:lang w:val="sr-Cyrl-RS"/>
        </w:rPr>
      </w:pPr>
    </w:p>
    <w:tbl>
      <w:tblPr>
        <w:tblStyle w:val="Koordinatnamreatabele"/>
        <w:tblW w:w="5000" w:type="pct"/>
        <w:tblLook w:val="04A0" w:firstRow="1" w:lastRow="0" w:firstColumn="1" w:lastColumn="0" w:noHBand="0" w:noVBand="1"/>
      </w:tblPr>
      <w:tblGrid>
        <w:gridCol w:w="1243"/>
        <w:gridCol w:w="4113"/>
        <w:gridCol w:w="3025"/>
        <w:gridCol w:w="2635"/>
      </w:tblGrid>
      <w:tr w:rsidR="00891292" w:rsidRPr="002956CB" w14:paraId="11C16EF1" w14:textId="77777777" w:rsidTr="00891292">
        <w:tc>
          <w:tcPr>
            <w:tcW w:w="564" w:type="pct"/>
            <w:shd w:val="clear" w:color="auto" w:fill="EEECE1"/>
          </w:tcPr>
          <w:p w14:paraId="20BC6396" w14:textId="77777777" w:rsidR="00891292" w:rsidRPr="002956CB" w:rsidRDefault="00891292" w:rsidP="002956CB">
            <w:pPr>
              <w:jc w:val="center"/>
              <w:rPr>
                <w:b/>
                <w:sz w:val="22"/>
                <w:szCs w:val="22"/>
                <w:lang w:val="sr-Cyrl-RS"/>
              </w:rPr>
            </w:pPr>
            <w:r w:rsidRPr="002956CB">
              <w:rPr>
                <w:b/>
                <w:noProof/>
                <w:sz w:val="22"/>
                <w:szCs w:val="22"/>
                <w:lang w:val="sr-Cyrl-CS"/>
              </w:rPr>
              <w:t>Ред. број</w:t>
            </w:r>
          </w:p>
        </w:tc>
        <w:tc>
          <w:tcPr>
            <w:tcW w:w="1867" w:type="pct"/>
            <w:shd w:val="clear" w:color="auto" w:fill="EEECE1"/>
            <w:vAlign w:val="center"/>
          </w:tcPr>
          <w:p w14:paraId="7645318E" w14:textId="77777777" w:rsidR="00891292" w:rsidRPr="002956CB" w:rsidRDefault="00891292" w:rsidP="002956CB">
            <w:pPr>
              <w:jc w:val="center"/>
              <w:rPr>
                <w:b/>
                <w:sz w:val="22"/>
                <w:szCs w:val="22"/>
                <w:lang w:val="sr-Cyrl-RS"/>
              </w:rPr>
            </w:pPr>
            <w:r w:rsidRPr="002956CB">
              <w:rPr>
                <w:b/>
                <w:sz w:val="22"/>
                <w:szCs w:val="22"/>
                <w:lang w:val="sr-Cyrl-RS"/>
              </w:rPr>
              <w:t>Врста возила</w:t>
            </w:r>
          </w:p>
        </w:tc>
        <w:tc>
          <w:tcPr>
            <w:tcW w:w="1373" w:type="pct"/>
            <w:shd w:val="clear" w:color="auto" w:fill="EEECE1"/>
            <w:vAlign w:val="center"/>
          </w:tcPr>
          <w:p w14:paraId="09A72961" w14:textId="77777777" w:rsidR="00891292" w:rsidRPr="002956CB" w:rsidRDefault="00891292" w:rsidP="002956CB">
            <w:pPr>
              <w:jc w:val="center"/>
              <w:rPr>
                <w:b/>
                <w:sz w:val="22"/>
                <w:szCs w:val="22"/>
                <w:lang w:val="sr-Cyrl-RS"/>
              </w:rPr>
            </w:pPr>
            <w:r w:rsidRPr="002956CB">
              <w:rPr>
                <w:b/>
                <w:sz w:val="22"/>
                <w:szCs w:val="22"/>
                <w:lang w:val="sr-Cyrl-RS"/>
              </w:rPr>
              <w:t>Година производње</w:t>
            </w:r>
          </w:p>
        </w:tc>
        <w:tc>
          <w:tcPr>
            <w:tcW w:w="1196" w:type="pct"/>
            <w:shd w:val="clear" w:color="auto" w:fill="EEECE1"/>
            <w:vAlign w:val="center"/>
          </w:tcPr>
          <w:p w14:paraId="6CEB163F" w14:textId="77777777" w:rsidR="00891292" w:rsidRPr="002956CB" w:rsidRDefault="00891292" w:rsidP="002956CB">
            <w:pPr>
              <w:jc w:val="center"/>
              <w:rPr>
                <w:b/>
                <w:sz w:val="22"/>
                <w:szCs w:val="22"/>
                <w:lang w:val="sr-Cyrl-RS"/>
              </w:rPr>
            </w:pPr>
            <w:r w:rsidRPr="002956CB">
              <w:rPr>
                <w:b/>
                <w:sz w:val="22"/>
                <w:szCs w:val="22"/>
                <w:lang w:val="sr-Cyrl-RS"/>
              </w:rPr>
              <w:t>Број</w:t>
            </w:r>
            <w:r w:rsidRPr="002956CB">
              <w:rPr>
                <w:b/>
                <w:sz w:val="22"/>
                <w:szCs w:val="22"/>
                <w:lang w:val="en-US"/>
              </w:rPr>
              <w:t xml:space="preserve"> </w:t>
            </w:r>
            <w:r w:rsidRPr="002956CB">
              <w:rPr>
                <w:b/>
                <w:sz w:val="22"/>
                <w:szCs w:val="22"/>
                <w:lang w:val="sr-Cyrl-RS"/>
              </w:rPr>
              <w:t>возила</w:t>
            </w:r>
          </w:p>
        </w:tc>
      </w:tr>
      <w:tr w:rsidR="00891292" w:rsidRPr="002956CB" w14:paraId="6F295429" w14:textId="77777777" w:rsidTr="003F681D">
        <w:tc>
          <w:tcPr>
            <w:tcW w:w="564" w:type="pct"/>
          </w:tcPr>
          <w:p w14:paraId="44C9D75C" w14:textId="77777777" w:rsidR="00891292" w:rsidRPr="002956CB" w:rsidRDefault="00891292" w:rsidP="003D6912">
            <w:pPr>
              <w:numPr>
                <w:ilvl w:val="0"/>
                <w:numId w:val="19"/>
              </w:numPr>
              <w:contextualSpacing/>
              <w:rPr>
                <w:sz w:val="22"/>
                <w:szCs w:val="22"/>
                <w:lang w:val="en-US"/>
              </w:rPr>
            </w:pPr>
          </w:p>
        </w:tc>
        <w:tc>
          <w:tcPr>
            <w:tcW w:w="1867" w:type="pct"/>
            <w:vAlign w:val="center"/>
          </w:tcPr>
          <w:p w14:paraId="0E57CD06" w14:textId="77777777" w:rsidR="00891292" w:rsidRPr="002956CB" w:rsidRDefault="00891292" w:rsidP="003F681D">
            <w:pPr>
              <w:jc w:val="center"/>
              <w:rPr>
                <w:sz w:val="22"/>
                <w:szCs w:val="22"/>
                <w:lang w:val="sr-Cyrl-RS"/>
              </w:rPr>
            </w:pPr>
            <w:r w:rsidRPr="002956CB">
              <w:rPr>
                <w:sz w:val="22"/>
                <w:szCs w:val="22"/>
                <w:lang w:val="en-US"/>
              </w:rPr>
              <w:t>Mazda BT-50</w:t>
            </w:r>
            <w:r w:rsidRPr="002956CB">
              <w:rPr>
                <w:sz w:val="22"/>
                <w:szCs w:val="22"/>
                <w:lang w:val="sr-Cyrl-RS"/>
              </w:rPr>
              <w:t xml:space="preserve"> 2.5</w:t>
            </w:r>
          </w:p>
        </w:tc>
        <w:tc>
          <w:tcPr>
            <w:tcW w:w="1373" w:type="pct"/>
            <w:vAlign w:val="center"/>
          </w:tcPr>
          <w:p w14:paraId="7F5CE2F0" w14:textId="77777777" w:rsidR="00891292" w:rsidRPr="002956CB" w:rsidRDefault="00891292" w:rsidP="003F681D">
            <w:pPr>
              <w:jc w:val="center"/>
              <w:rPr>
                <w:sz w:val="22"/>
                <w:szCs w:val="22"/>
                <w:lang w:val="sr-Cyrl-RS"/>
              </w:rPr>
            </w:pPr>
            <w:r w:rsidRPr="002956CB">
              <w:rPr>
                <w:sz w:val="22"/>
                <w:szCs w:val="22"/>
                <w:lang w:val="sr-Cyrl-RS"/>
              </w:rPr>
              <w:t>2011.</w:t>
            </w:r>
          </w:p>
        </w:tc>
        <w:tc>
          <w:tcPr>
            <w:tcW w:w="1196" w:type="pct"/>
            <w:vAlign w:val="center"/>
          </w:tcPr>
          <w:p w14:paraId="297B02DB" w14:textId="77777777" w:rsidR="00891292" w:rsidRPr="002956CB" w:rsidRDefault="00891292" w:rsidP="003F681D">
            <w:pPr>
              <w:jc w:val="center"/>
              <w:rPr>
                <w:sz w:val="22"/>
                <w:szCs w:val="22"/>
                <w:lang w:val="sr-Cyrl-RS"/>
              </w:rPr>
            </w:pPr>
            <w:r w:rsidRPr="002956CB">
              <w:rPr>
                <w:sz w:val="22"/>
                <w:szCs w:val="22"/>
                <w:lang w:val="sr-Cyrl-RS"/>
              </w:rPr>
              <w:t>1</w:t>
            </w:r>
          </w:p>
        </w:tc>
      </w:tr>
    </w:tbl>
    <w:p w14:paraId="1F8EA979" w14:textId="2CEF072B" w:rsidR="002956CB" w:rsidRDefault="002956CB" w:rsidP="002956CB">
      <w:pPr>
        <w:rPr>
          <w:sz w:val="22"/>
          <w:szCs w:val="22"/>
          <w:lang w:val="sr-Latn-RS"/>
        </w:rPr>
      </w:pPr>
    </w:p>
    <w:p w14:paraId="68F2CAEB" w14:textId="7427C021" w:rsidR="00E0705C" w:rsidRDefault="00E0705C" w:rsidP="002956CB">
      <w:pPr>
        <w:rPr>
          <w:sz w:val="22"/>
          <w:szCs w:val="22"/>
          <w:lang w:val="sr-Latn-RS"/>
        </w:rPr>
      </w:pPr>
    </w:p>
    <w:p w14:paraId="3402AFA5" w14:textId="77777777" w:rsidR="00674497" w:rsidRPr="002956CB" w:rsidRDefault="00674497" w:rsidP="002956CB">
      <w:pPr>
        <w:rPr>
          <w:sz w:val="22"/>
          <w:szCs w:val="22"/>
          <w:lang w:val="sr-Latn-RS"/>
        </w:rPr>
      </w:pPr>
    </w:p>
    <w:p w14:paraId="3F08551C" w14:textId="1FD563FA" w:rsidR="002956CB" w:rsidRDefault="00E0705C" w:rsidP="00E0705C">
      <w:pPr>
        <w:jc w:val="center"/>
        <w:rPr>
          <w:b/>
          <w:sz w:val="22"/>
          <w:szCs w:val="22"/>
          <w:u w:val="double"/>
          <w:lang w:val="sr-Cyrl-RS"/>
        </w:rPr>
      </w:pPr>
      <w:r w:rsidRPr="00E0705C">
        <w:rPr>
          <w:b/>
          <w:sz w:val="22"/>
          <w:szCs w:val="22"/>
          <w:u w:val="double"/>
          <w:lang w:val="en-US"/>
        </w:rPr>
        <w:t>MAZDA BT-50</w:t>
      </w:r>
      <w:r w:rsidRPr="00E0705C">
        <w:rPr>
          <w:b/>
          <w:sz w:val="22"/>
          <w:szCs w:val="22"/>
          <w:u w:val="double"/>
          <w:lang w:val="sr-Cyrl-RS"/>
        </w:rPr>
        <w:t xml:space="preserve"> 2.5</w:t>
      </w:r>
    </w:p>
    <w:p w14:paraId="58693D78" w14:textId="77777777" w:rsidR="00674497" w:rsidRPr="00E0705C" w:rsidRDefault="00674497" w:rsidP="00E0705C">
      <w:pPr>
        <w:jc w:val="center"/>
        <w:rPr>
          <w:b/>
          <w:sz w:val="22"/>
          <w:szCs w:val="22"/>
          <w:u w:val="double"/>
          <w:lang w:val="sr-Latn-RS"/>
        </w:rPr>
      </w:pPr>
    </w:p>
    <w:p w14:paraId="3DB5D7F5" w14:textId="77777777" w:rsidR="002956CB" w:rsidRPr="002956CB" w:rsidRDefault="002956CB" w:rsidP="002956CB">
      <w:pPr>
        <w:rPr>
          <w:b/>
          <w:sz w:val="22"/>
          <w:szCs w:val="22"/>
          <w:lang w:val="sr-Cyrl-CS"/>
        </w:rPr>
      </w:pPr>
      <w:r w:rsidRPr="002956CB">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EB243F" w:rsidRPr="002956CB" w14:paraId="0A9A2BAF" w14:textId="6EF0A5D3" w:rsidTr="001B5F6B">
        <w:tc>
          <w:tcPr>
            <w:tcW w:w="287" w:type="pct"/>
            <w:shd w:val="clear" w:color="auto" w:fill="EEECE1"/>
            <w:vAlign w:val="center"/>
          </w:tcPr>
          <w:p w14:paraId="042AA21B" w14:textId="77777777" w:rsidR="00EB243F" w:rsidRPr="002956CB" w:rsidRDefault="00EB243F" w:rsidP="00EB243F">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72999FF3" w14:textId="77777777" w:rsidR="00EB243F" w:rsidRPr="002956CB" w:rsidRDefault="00EB243F" w:rsidP="00EB243F">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17DFAA86" w14:textId="6EA6A122" w:rsidR="00EB243F" w:rsidRPr="002956CB" w:rsidRDefault="00EB243F" w:rsidP="00EB243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21168059" w14:textId="09808FB7" w:rsidR="00EB243F" w:rsidRPr="002956CB" w:rsidRDefault="00EB243F" w:rsidP="00EB243F">
            <w:pPr>
              <w:jc w:val="center"/>
              <w:rPr>
                <w:b/>
                <w:noProof/>
                <w:sz w:val="22"/>
                <w:szCs w:val="22"/>
                <w:lang w:val="sr-Cyrl-CS"/>
              </w:rPr>
            </w:pPr>
            <w:r>
              <w:rPr>
                <w:b/>
                <w:noProof/>
                <w:sz w:val="22"/>
                <w:szCs w:val="22"/>
                <w:lang w:val="sr-Cyrl-CS"/>
              </w:rPr>
              <w:t>Кол.</w:t>
            </w:r>
          </w:p>
        </w:tc>
      </w:tr>
      <w:tr w:rsidR="001B5F6B" w:rsidRPr="002956CB" w14:paraId="5E381C06" w14:textId="774690FF" w:rsidTr="003F681D">
        <w:tc>
          <w:tcPr>
            <w:tcW w:w="287" w:type="pct"/>
            <w:vAlign w:val="center"/>
          </w:tcPr>
          <w:p w14:paraId="578A9C88" w14:textId="77777777" w:rsidR="001B5F6B" w:rsidRPr="002956CB" w:rsidRDefault="001B5F6B" w:rsidP="003D6912">
            <w:pPr>
              <w:numPr>
                <w:ilvl w:val="0"/>
                <w:numId w:val="20"/>
              </w:numPr>
              <w:spacing w:after="160" w:line="259" w:lineRule="auto"/>
              <w:contextualSpacing/>
              <w:rPr>
                <w:sz w:val="22"/>
                <w:szCs w:val="22"/>
                <w:lang w:val="sr-Cyrl-CS"/>
              </w:rPr>
            </w:pPr>
          </w:p>
        </w:tc>
        <w:tc>
          <w:tcPr>
            <w:tcW w:w="3880" w:type="pct"/>
          </w:tcPr>
          <w:p w14:paraId="7BA403F1" w14:textId="77777777" w:rsidR="001B5F6B" w:rsidRPr="002956CB" w:rsidRDefault="001B5F6B" w:rsidP="001B5F6B">
            <w:pPr>
              <w:rPr>
                <w:sz w:val="22"/>
                <w:szCs w:val="22"/>
                <w:lang w:val="en-US"/>
              </w:rPr>
            </w:pPr>
            <w:r w:rsidRPr="002956CB">
              <w:rPr>
                <w:sz w:val="22"/>
                <w:szCs w:val="22"/>
                <w:lang w:val="en-US"/>
              </w:rPr>
              <w:t xml:space="preserve">замена уља у мотору </w:t>
            </w:r>
            <w:r w:rsidRPr="002956CB">
              <w:rPr>
                <w:i/>
                <w:sz w:val="22"/>
                <w:szCs w:val="22"/>
                <w:lang w:val="en-US"/>
              </w:rPr>
              <w:t>(оквирно</w:t>
            </w:r>
            <w:r w:rsidRPr="002956CB">
              <w:rPr>
                <w:i/>
                <w:sz w:val="22"/>
                <w:szCs w:val="22"/>
                <w:lang w:val="sr-Latn-RS"/>
              </w:rPr>
              <w:t xml:space="preserve"> 7</w:t>
            </w:r>
            <w:r w:rsidRPr="002956CB">
              <w:rPr>
                <w:i/>
                <w:sz w:val="22"/>
                <w:szCs w:val="22"/>
                <w:lang w:val="en-US"/>
              </w:rPr>
              <w:t>l)</w:t>
            </w:r>
          </w:p>
        </w:tc>
        <w:tc>
          <w:tcPr>
            <w:tcW w:w="514" w:type="pct"/>
            <w:vAlign w:val="center"/>
          </w:tcPr>
          <w:p w14:paraId="0B3C9603" w14:textId="71F9CB01" w:rsidR="001B5F6B" w:rsidRPr="001B5F6B" w:rsidRDefault="001B5F6B" w:rsidP="003F681D">
            <w:pPr>
              <w:jc w:val="center"/>
              <w:rPr>
                <w:sz w:val="22"/>
                <w:szCs w:val="22"/>
                <w:lang w:val="sr-Cyrl-RS"/>
              </w:rPr>
            </w:pPr>
            <w:r>
              <w:rPr>
                <w:sz w:val="22"/>
                <w:szCs w:val="22"/>
                <w:lang w:val="sr-Cyrl-RS"/>
              </w:rPr>
              <w:t>услуга</w:t>
            </w:r>
          </w:p>
        </w:tc>
        <w:tc>
          <w:tcPr>
            <w:tcW w:w="319" w:type="pct"/>
            <w:vAlign w:val="center"/>
          </w:tcPr>
          <w:p w14:paraId="69358F74" w14:textId="62A5EBA8" w:rsidR="001B5F6B" w:rsidRPr="002956CB" w:rsidRDefault="001B5F6B" w:rsidP="003F681D">
            <w:pPr>
              <w:jc w:val="center"/>
              <w:rPr>
                <w:sz w:val="22"/>
                <w:szCs w:val="22"/>
                <w:lang w:val="en-US"/>
              </w:rPr>
            </w:pPr>
            <w:r>
              <w:rPr>
                <w:sz w:val="20"/>
                <w:szCs w:val="20"/>
                <w:lang w:val="sr-Cyrl-CS"/>
              </w:rPr>
              <w:t>1</w:t>
            </w:r>
          </w:p>
        </w:tc>
      </w:tr>
      <w:tr w:rsidR="001B5F6B" w:rsidRPr="002956CB" w14:paraId="4B771259" w14:textId="46CD490E" w:rsidTr="003F681D">
        <w:tc>
          <w:tcPr>
            <w:tcW w:w="287" w:type="pct"/>
            <w:vAlign w:val="center"/>
          </w:tcPr>
          <w:p w14:paraId="29980C8A" w14:textId="77777777" w:rsidR="001B5F6B" w:rsidRPr="002956CB" w:rsidRDefault="001B5F6B" w:rsidP="003D6912">
            <w:pPr>
              <w:numPr>
                <w:ilvl w:val="0"/>
                <w:numId w:val="20"/>
              </w:numPr>
              <w:spacing w:after="160" w:line="259" w:lineRule="auto"/>
              <w:contextualSpacing/>
              <w:rPr>
                <w:sz w:val="22"/>
                <w:szCs w:val="22"/>
                <w:lang w:val="sr-Cyrl-CS"/>
              </w:rPr>
            </w:pPr>
          </w:p>
        </w:tc>
        <w:tc>
          <w:tcPr>
            <w:tcW w:w="3880" w:type="pct"/>
          </w:tcPr>
          <w:p w14:paraId="4925D55C" w14:textId="77777777" w:rsidR="001B5F6B" w:rsidRPr="002956CB" w:rsidRDefault="001B5F6B" w:rsidP="001B5F6B">
            <w:pPr>
              <w:rPr>
                <w:sz w:val="22"/>
                <w:szCs w:val="22"/>
                <w:lang w:val="en-US"/>
              </w:rPr>
            </w:pPr>
            <w:r w:rsidRPr="002956CB">
              <w:rPr>
                <w:sz w:val="22"/>
                <w:szCs w:val="22"/>
                <w:lang w:val="en-US"/>
              </w:rPr>
              <w:t xml:space="preserve">замена филтера за уље </w:t>
            </w:r>
          </w:p>
        </w:tc>
        <w:tc>
          <w:tcPr>
            <w:tcW w:w="514" w:type="pct"/>
            <w:vAlign w:val="center"/>
          </w:tcPr>
          <w:p w14:paraId="5D247A95" w14:textId="696F208B" w:rsidR="001B5F6B" w:rsidRPr="002956CB" w:rsidRDefault="001B5F6B" w:rsidP="003F681D">
            <w:pPr>
              <w:jc w:val="center"/>
              <w:rPr>
                <w:sz w:val="22"/>
                <w:szCs w:val="22"/>
                <w:lang w:val="en-US"/>
              </w:rPr>
            </w:pPr>
            <w:r w:rsidRPr="00417727">
              <w:rPr>
                <w:sz w:val="22"/>
                <w:szCs w:val="22"/>
                <w:lang w:val="sr-Cyrl-RS"/>
              </w:rPr>
              <w:t>услуга</w:t>
            </w:r>
          </w:p>
        </w:tc>
        <w:tc>
          <w:tcPr>
            <w:tcW w:w="319" w:type="pct"/>
            <w:vAlign w:val="center"/>
          </w:tcPr>
          <w:p w14:paraId="4C7877D9" w14:textId="124E8378" w:rsidR="001B5F6B" w:rsidRPr="002956CB" w:rsidRDefault="001B5F6B" w:rsidP="003F681D">
            <w:pPr>
              <w:jc w:val="center"/>
              <w:rPr>
                <w:sz w:val="22"/>
                <w:szCs w:val="22"/>
                <w:lang w:val="en-US"/>
              </w:rPr>
            </w:pPr>
            <w:r>
              <w:rPr>
                <w:sz w:val="20"/>
                <w:szCs w:val="20"/>
                <w:lang w:val="sr-Cyrl-CS"/>
              </w:rPr>
              <w:t>1</w:t>
            </w:r>
          </w:p>
        </w:tc>
      </w:tr>
      <w:tr w:rsidR="001B5F6B" w:rsidRPr="002956CB" w14:paraId="5E188F07" w14:textId="449AB0E6" w:rsidTr="003F681D">
        <w:tc>
          <w:tcPr>
            <w:tcW w:w="287" w:type="pct"/>
            <w:vAlign w:val="center"/>
          </w:tcPr>
          <w:p w14:paraId="3207B7B3" w14:textId="77777777" w:rsidR="001B5F6B" w:rsidRPr="002956CB" w:rsidRDefault="001B5F6B" w:rsidP="003D6912">
            <w:pPr>
              <w:numPr>
                <w:ilvl w:val="0"/>
                <w:numId w:val="20"/>
              </w:numPr>
              <w:spacing w:after="160" w:line="259" w:lineRule="auto"/>
              <w:contextualSpacing/>
              <w:rPr>
                <w:sz w:val="22"/>
                <w:szCs w:val="22"/>
                <w:lang w:val="sr-Cyrl-CS"/>
              </w:rPr>
            </w:pPr>
          </w:p>
        </w:tc>
        <w:tc>
          <w:tcPr>
            <w:tcW w:w="3880" w:type="pct"/>
          </w:tcPr>
          <w:p w14:paraId="6D1F1FEC" w14:textId="77777777" w:rsidR="001B5F6B" w:rsidRPr="002956CB" w:rsidRDefault="001B5F6B" w:rsidP="001B5F6B">
            <w:pPr>
              <w:rPr>
                <w:sz w:val="22"/>
                <w:szCs w:val="22"/>
                <w:lang w:val="en-US"/>
              </w:rPr>
            </w:pPr>
            <w:r w:rsidRPr="002956CB">
              <w:rPr>
                <w:sz w:val="22"/>
                <w:szCs w:val="22"/>
                <w:lang w:val="en-US"/>
              </w:rPr>
              <w:t xml:space="preserve">замена филтера за ваздух </w:t>
            </w:r>
          </w:p>
        </w:tc>
        <w:tc>
          <w:tcPr>
            <w:tcW w:w="514" w:type="pct"/>
            <w:vAlign w:val="center"/>
          </w:tcPr>
          <w:p w14:paraId="48EF35A4" w14:textId="674060FD" w:rsidR="001B5F6B" w:rsidRPr="002956CB" w:rsidRDefault="001B5F6B" w:rsidP="003F681D">
            <w:pPr>
              <w:jc w:val="center"/>
              <w:rPr>
                <w:sz w:val="22"/>
                <w:szCs w:val="22"/>
                <w:lang w:val="en-US"/>
              </w:rPr>
            </w:pPr>
            <w:r w:rsidRPr="00417727">
              <w:rPr>
                <w:sz w:val="22"/>
                <w:szCs w:val="22"/>
                <w:lang w:val="sr-Cyrl-RS"/>
              </w:rPr>
              <w:t>услуга</w:t>
            </w:r>
          </w:p>
        </w:tc>
        <w:tc>
          <w:tcPr>
            <w:tcW w:w="319" w:type="pct"/>
            <w:vAlign w:val="center"/>
          </w:tcPr>
          <w:p w14:paraId="7D814510" w14:textId="69165A99" w:rsidR="001B5F6B" w:rsidRPr="002956CB" w:rsidRDefault="001B5F6B" w:rsidP="003F681D">
            <w:pPr>
              <w:jc w:val="center"/>
              <w:rPr>
                <w:sz w:val="22"/>
                <w:szCs w:val="22"/>
                <w:lang w:val="en-US"/>
              </w:rPr>
            </w:pPr>
            <w:r>
              <w:rPr>
                <w:sz w:val="20"/>
                <w:szCs w:val="20"/>
                <w:lang w:val="sr-Cyrl-CS"/>
              </w:rPr>
              <w:t>1</w:t>
            </w:r>
          </w:p>
        </w:tc>
      </w:tr>
      <w:tr w:rsidR="001B5F6B" w:rsidRPr="002956CB" w14:paraId="3BF4FFFA" w14:textId="63436B06" w:rsidTr="003F681D">
        <w:tc>
          <w:tcPr>
            <w:tcW w:w="287" w:type="pct"/>
            <w:vAlign w:val="center"/>
          </w:tcPr>
          <w:p w14:paraId="6F33E7C4" w14:textId="77777777" w:rsidR="001B5F6B" w:rsidRPr="002956CB" w:rsidRDefault="001B5F6B" w:rsidP="003D6912">
            <w:pPr>
              <w:numPr>
                <w:ilvl w:val="0"/>
                <w:numId w:val="20"/>
              </w:numPr>
              <w:spacing w:after="160" w:line="259" w:lineRule="auto"/>
              <w:contextualSpacing/>
              <w:rPr>
                <w:sz w:val="22"/>
                <w:szCs w:val="22"/>
                <w:lang w:val="sr-Cyrl-CS"/>
              </w:rPr>
            </w:pPr>
          </w:p>
        </w:tc>
        <w:tc>
          <w:tcPr>
            <w:tcW w:w="3880" w:type="pct"/>
          </w:tcPr>
          <w:p w14:paraId="354F3D72" w14:textId="77777777" w:rsidR="001B5F6B" w:rsidRPr="002956CB" w:rsidRDefault="001B5F6B" w:rsidP="001B5F6B">
            <w:pPr>
              <w:rPr>
                <w:sz w:val="22"/>
                <w:szCs w:val="22"/>
                <w:lang w:val="en-US"/>
              </w:rPr>
            </w:pPr>
            <w:r w:rsidRPr="002956CB">
              <w:rPr>
                <w:sz w:val="22"/>
                <w:szCs w:val="22"/>
                <w:lang w:val="en-US"/>
              </w:rPr>
              <w:t>замена филтера за гориво</w:t>
            </w:r>
          </w:p>
        </w:tc>
        <w:tc>
          <w:tcPr>
            <w:tcW w:w="514" w:type="pct"/>
            <w:vAlign w:val="center"/>
          </w:tcPr>
          <w:p w14:paraId="6DD81BEC" w14:textId="2BD5CAB7" w:rsidR="001B5F6B" w:rsidRPr="002956CB" w:rsidRDefault="001B5F6B" w:rsidP="003F681D">
            <w:pPr>
              <w:jc w:val="center"/>
              <w:rPr>
                <w:sz w:val="22"/>
                <w:szCs w:val="22"/>
                <w:lang w:val="en-US"/>
              </w:rPr>
            </w:pPr>
            <w:r w:rsidRPr="00417727">
              <w:rPr>
                <w:sz w:val="22"/>
                <w:szCs w:val="22"/>
                <w:lang w:val="sr-Cyrl-RS"/>
              </w:rPr>
              <w:t>услуга</w:t>
            </w:r>
          </w:p>
        </w:tc>
        <w:tc>
          <w:tcPr>
            <w:tcW w:w="319" w:type="pct"/>
            <w:vAlign w:val="center"/>
          </w:tcPr>
          <w:p w14:paraId="2C6DBAE5" w14:textId="199E8EC7" w:rsidR="001B5F6B" w:rsidRPr="002956CB" w:rsidRDefault="001B5F6B" w:rsidP="003F681D">
            <w:pPr>
              <w:jc w:val="center"/>
              <w:rPr>
                <w:sz w:val="22"/>
                <w:szCs w:val="22"/>
                <w:lang w:val="en-US"/>
              </w:rPr>
            </w:pPr>
            <w:r>
              <w:rPr>
                <w:sz w:val="20"/>
                <w:szCs w:val="20"/>
                <w:lang w:val="sr-Cyrl-CS"/>
              </w:rPr>
              <w:t>1</w:t>
            </w:r>
          </w:p>
        </w:tc>
      </w:tr>
      <w:tr w:rsidR="001B5F6B" w:rsidRPr="002956CB" w14:paraId="59E6FB2C" w14:textId="08A7A462" w:rsidTr="003F681D">
        <w:tc>
          <w:tcPr>
            <w:tcW w:w="287" w:type="pct"/>
            <w:vAlign w:val="center"/>
          </w:tcPr>
          <w:p w14:paraId="410CF130" w14:textId="77777777" w:rsidR="001B5F6B" w:rsidRPr="002956CB" w:rsidRDefault="001B5F6B" w:rsidP="003D6912">
            <w:pPr>
              <w:numPr>
                <w:ilvl w:val="0"/>
                <w:numId w:val="20"/>
              </w:numPr>
              <w:spacing w:after="160" w:line="259" w:lineRule="auto"/>
              <w:contextualSpacing/>
              <w:rPr>
                <w:sz w:val="22"/>
                <w:szCs w:val="22"/>
                <w:lang w:val="sr-Cyrl-CS"/>
              </w:rPr>
            </w:pPr>
          </w:p>
        </w:tc>
        <w:tc>
          <w:tcPr>
            <w:tcW w:w="3880" w:type="pct"/>
          </w:tcPr>
          <w:p w14:paraId="288D9056" w14:textId="77777777" w:rsidR="001B5F6B" w:rsidRPr="002956CB" w:rsidRDefault="001B5F6B" w:rsidP="001B5F6B">
            <w:pPr>
              <w:rPr>
                <w:sz w:val="22"/>
                <w:szCs w:val="22"/>
                <w:lang w:val="en-US"/>
              </w:rPr>
            </w:pPr>
            <w:r w:rsidRPr="002956CB">
              <w:rPr>
                <w:sz w:val="22"/>
                <w:szCs w:val="22"/>
                <w:lang w:val="en-US"/>
              </w:rPr>
              <w:t>замена филтера кабине</w:t>
            </w:r>
          </w:p>
        </w:tc>
        <w:tc>
          <w:tcPr>
            <w:tcW w:w="514" w:type="pct"/>
            <w:vAlign w:val="center"/>
          </w:tcPr>
          <w:p w14:paraId="15F6A9ED" w14:textId="43CE8B2C" w:rsidR="001B5F6B" w:rsidRPr="002956CB" w:rsidRDefault="001B5F6B" w:rsidP="003F681D">
            <w:pPr>
              <w:jc w:val="center"/>
              <w:rPr>
                <w:sz w:val="22"/>
                <w:szCs w:val="22"/>
                <w:lang w:val="en-US"/>
              </w:rPr>
            </w:pPr>
            <w:r w:rsidRPr="00417727">
              <w:rPr>
                <w:sz w:val="22"/>
                <w:szCs w:val="22"/>
                <w:lang w:val="sr-Cyrl-RS"/>
              </w:rPr>
              <w:t>услуга</w:t>
            </w:r>
          </w:p>
        </w:tc>
        <w:tc>
          <w:tcPr>
            <w:tcW w:w="319" w:type="pct"/>
            <w:vAlign w:val="center"/>
          </w:tcPr>
          <w:p w14:paraId="2259F821" w14:textId="72D8310C" w:rsidR="001B5F6B" w:rsidRPr="002956CB" w:rsidRDefault="001B5F6B" w:rsidP="003F681D">
            <w:pPr>
              <w:jc w:val="center"/>
              <w:rPr>
                <w:sz w:val="22"/>
                <w:szCs w:val="22"/>
                <w:lang w:val="en-US"/>
              </w:rPr>
            </w:pPr>
            <w:r>
              <w:rPr>
                <w:sz w:val="20"/>
                <w:szCs w:val="20"/>
                <w:lang w:val="sr-Cyrl-CS"/>
              </w:rPr>
              <w:t>1</w:t>
            </w:r>
          </w:p>
        </w:tc>
      </w:tr>
      <w:tr w:rsidR="001B5F6B" w:rsidRPr="002956CB" w14:paraId="49F9048D" w14:textId="7090CA20" w:rsidTr="003F681D">
        <w:tc>
          <w:tcPr>
            <w:tcW w:w="287" w:type="pct"/>
            <w:vAlign w:val="center"/>
          </w:tcPr>
          <w:p w14:paraId="0D3EAF37" w14:textId="77777777" w:rsidR="001B5F6B" w:rsidRPr="002956CB" w:rsidRDefault="001B5F6B" w:rsidP="003D6912">
            <w:pPr>
              <w:numPr>
                <w:ilvl w:val="0"/>
                <w:numId w:val="20"/>
              </w:numPr>
              <w:spacing w:after="160" w:line="259" w:lineRule="auto"/>
              <w:contextualSpacing/>
              <w:rPr>
                <w:sz w:val="22"/>
                <w:szCs w:val="22"/>
                <w:lang w:val="sr-Cyrl-CS"/>
              </w:rPr>
            </w:pPr>
          </w:p>
        </w:tc>
        <w:tc>
          <w:tcPr>
            <w:tcW w:w="3880" w:type="pct"/>
          </w:tcPr>
          <w:p w14:paraId="38D4777F" w14:textId="77777777" w:rsidR="001B5F6B" w:rsidRPr="002956CB" w:rsidRDefault="001B5F6B" w:rsidP="001B5F6B">
            <w:pPr>
              <w:rPr>
                <w:sz w:val="22"/>
                <w:szCs w:val="22"/>
                <w:lang w:val="en-US"/>
              </w:rPr>
            </w:pPr>
            <w:r w:rsidRPr="002956CB">
              <w:rPr>
                <w:sz w:val="22"/>
                <w:szCs w:val="22"/>
                <w:lang w:val="en-US"/>
              </w:rPr>
              <w:t>замена дихтунга, вентилa, декле и подлошки</w:t>
            </w:r>
          </w:p>
        </w:tc>
        <w:tc>
          <w:tcPr>
            <w:tcW w:w="514" w:type="pct"/>
            <w:vAlign w:val="center"/>
          </w:tcPr>
          <w:p w14:paraId="13A26C31" w14:textId="65BDF5C4" w:rsidR="001B5F6B" w:rsidRPr="002956CB" w:rsidRDefault="001B5F6B" w:rsidP="003F681D">
            <w:pPr>
              <w:jc w:val="center"/>
              <w:rPr>
                <w:sz w:val="22"/>
                <w:szCs w:val="22"/>
                <w:lang w:val="en-US"/>
              </w:rPr>
            </w:pPr>
            <w:r w:rsidRPr="00417727">
              <w:rPr>
                <w:sz w:val="22"/>
                <w:szCs w:val="22"/>
                <w:lang w:val="sr-Cyrl-RS"/>
              </w:rPr>
              <w:t>услуга</w:t>
            </w:r>
          </w:p>
        </w:tc>
        <w:tc>
          <w:tcPr>
            <w:tcW w:w="319" w:type="pct"/>
            <w:vAlign w:val="center"/>
          </w:tcPr>
          <w:p w14:paraId="7DA71A0B" w14:textId="6ADE8182" w:rsidR="001B5F6B" w:rsidRPr="002956CB" w:rsidRDefault="001B5F6B" w:rsidP="003F681D">
            <w:pPr>
              <w:jc w:val="center"/>
              <w:rPr>
                <w:sz w:val="22"/>
                <w:szCs w:val="22"/>
                <w:lang w:val="en-US"/>
              </w:rPr>
            </w:pPr>
            <w:r>
              <w:rPr>
                <w:sz w:val="20"/>
                <w:szCs w:val="20"/>
                <w:lang w:val="sr-Cyrl-CS"/>
              </w:rPr>
              <w:t>1</w:t>
            </w:r>
          </w:p>
        </w:tc>
      </w:tr>
      <w:tr w:rsidR="001B5F6B" w:rsidRPr="002956CB" w14:paraId="4D8DFA75" w14:textId="0E9F11E8" w:rsidTr="003F681D">
        <w:tc>
          <w:tcPr>
            <w:tcW w:w="287" w:type="pct"/>
            <w:vAlign w:val="center"/>
          </w:tcPr>
          <w:p w14:paraId="71305EA6" w14:textId="77777777" w:rsidR="001B5F6B" w:rsidRPr="002956CB" w:rsidRDefault="001B5F6B" w:rsidP="003D6912">
            <w:pPr>
              <w:numPr>
                <w:ilvl w:val="0"/>
                <w:numId w:val="20"/>
              </w:numPr>
              <w:spacing w:after="160" w:line="259" w:lineRule="auto"/>
              <w:contextualSpacing/>
              <w:rPr>
                <w:sz w:val="22"/>
                <w:szCs w:val="22"/>
                <w:lang w:val="sr-Cyrl-CS"/>
              </w:rPr>
            </w:pPr>
          </w:p>
        </w:tc>
        <w:tc>
          <w:tcPr>
            <w:tcW w:w="3880" w:type="pct"/>
          </w:tcPr>
          <w:p w14:paraId="67AC06CE" w14:textId="77777777" w:rsidR="001B5F6B" w:rsidRPr="002956CB" w:rsidRDefault="001B5F6B" w:rsidP="001B5F6B">
            <w:pPr>
              <w:rPr>
                <w:sz w:val="22"/>
                <w:szCs w:val="22"/>
                <w:lang w:val="en-US"/>
              </w:rPr>
            </w:pPr>
            <w:r w:rsidRPr="002956CB">
              <w:rPr>
                <w:sz w:val="22"/>
                <w:szCs w:val="22"/>
                <w:lang w:val="en-US"/>
              </w:rPr>
              <w:t>дијагностички преглед возила са детекцијом кварова</w:t>
            </w:r>
          </w:p>
        </w:tc>
        <w:tc>
          <w:tcPr>
            <w:tcW w:w="514" w:type="pct"/>
            <w:vAlign w:val="center"/>
          </w:tcPr>
          <w:p w14:paraId="52ABE751" w14:textId="438A57CA" w:rsidR="001B5F6B" w:rsidRPr="002956CB" w:rsidRDefault="001B5F6B" w:rsidP="003F681D">
            <w:pPr>
              <w:jc w:val="center"/>
              <w:rPr>
                <w:sz w:val="22"/>
                <w:szCs w:val="22"/>
                <w:lang w:val="en-US"/>
              </w:rPr>
            </w:pPr>
            <w:r w:rsidRPr="00417727">
              <w:rPr>
                <w:sz w:val="22"/>
                <w:szCs w:val="22"/>
                <w:lang w:val="sr-Cyrl-RS"/>
              </w:rPr>
              <w:t>услуга</w:t>
            </w:r>
          </w:p>
        </w:tc>
        <w:tc>
          <w:tcPr>
            <w:tcW w:w="319" w:type="pct"/>
            <w:vAlign w:val="center"/>
          </w:tcPr>
          <w:p w14:paraId="077EB924" w14:textId="751B44A5" w:rsidR="001B5F6B" w:rsidRPr="002956CB" w:rsidRDefault="001B5F6B" w:rsidP="003F681D">
            <w:pPr>
              <w:jc w:val="center"/>
              <w:rPr>
                <w:sz w:val="22"/>
                <w:szCs w:val="22"/>
                <w:lang w:val="en-US"/>
              </w:rPr>
            </w:pPr>
            <w:r>
              <w:rPr>
                <w:sz w:val="20"/>
                <w:szCs w:val="20"/>
                <w:lang w:val="sr-Cyrl-CS"/>
              </w:rPr>
              <w:t>1</w:t>
            </w:r>
          </w:p>
        </w:tc>
      </w:tr>
    </w:tbl>
    <w:p w14:paraId="5ACE2A60" w14:textId="77777777" w:rsidR="002956CB" w:rsidRPr="002956CB" w:rsidRDefault="002956CB" w:rsidP="002956CB">
      <w:pPr>
        <w:rPr>
          <w:sz w:val="22"/>
          <w:szCs w:val="22"/>
          <w:lang w:val="sr-Cyrl-CS"/>
        </w:rPr>
      </w:pPr>
    </w:p>
    <w:p w14:paraId="323C96D8" w14:textId="77777777" w:rsidR="002956CB" w:rsidRPr="002956CB" w:rsidRDefault="002956CB" w:rsidP="002956CB">
      <w:pPr>
        <w:rPr>
          <w:b/>
          <w:noProof/>
          <w:sz w:val="22"/>
          <w:szCs w:val="22"/>
          <w:lang w:val="sr-Cyrl-CS"/>
        </w:rPr>
      </w:pPr>
      <w:r w:rsidRPr="002956CB">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1B5F6B" w:rsidRPr="002956CB" w14:paraId="3F2C8E77" w14:textId="6FE7686F" w:rsidTr="001B5F6B">
        <w:tc>
          <w:tcPr>
            <w:tcW w:w="287" w:type="pct"/>
            <w:shd w:val="clear" w:color="auto" w:fill="EEECE1"/>
            <w:vAlign w:val="center"/>
          </w:tcPr>
          <w:p w14:paraId="59739A82" w14:textId="77777777" w:rsidR="001B5F6B" w:rsidRPr="002956CB" w:rsidRDefault="001B5F6B" w:rsidP="001B5F6B">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42FB565A" w14:textId="77777777" w:rsidR="001B5F6B" w:rsidRPr="002956CB" w:rsidRDefault="001B5F6B" w:rsidP="001B5F6B">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1B9E4BF5" w14:textId="0C48683A" w:rsidR="001B5F6B" w:rsidRPr="002956CB" w:rsidRDefault="001B5F6B" w:rsidP="001B5F6B">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22D4C38F" w14:textId="50D32B59" w:rsidR="001B5F6B" w:rsidRPr="002956CB" w:rsidRDefault="001B5F6B" w:rsidP="001B5F6B">
            <w:pPr>
              <w:jc w:val="center"/>
              <w:rPr>
                <w:b/>
                <w:noProof/>
                <w:sz w:val="22"/>
                <w:szCs w:val="22"/>
                <w:lang w:val="sr-Cyrl-CS"/>
              </w:rPr>
            </w:pPr>
            <w:r>
              <w:rPr>
                <w:b/>
                <w:noProof/>
                <w:sz w:val="22"/>
                <w:szCs w:val="22"/>
                <w:lang w:val="sr-Cyrl-CS"/>
              </w:rPr>
              <w:t>Кол.</w:t>
            </w:r>
          </w:p>
        </w:tc>
      </w:tr>
      <w:tr w:rsidR="001B5F6B" w:rsidRPr="002956CB" w14:paraId="33DCC9DA" w14:textId="575EF859" w:rsidTr="003F681D">
        <w:tc>
          <w:tcPr>
            <w:tcW w:w="287" w:type="pct"/>
            <w:vAlign w:val="center"/>
          </w:tcPr>
          <w:p w14:paraId="2B6247EB" w14:textId="77777777" w:rsidR="001B5F6B" w:rsidRPr="002956CB" w:rsidRDefault="001B5F6B" w:rsidP="003D6912">
            <w:pPr>
              <w:numPr>
                <w:ilvl w:val="0"/>
                <w:numId w:val="21"/>
              </w:numPr>
              <w:spacing w:after="160" w:line="259" w:lineRule="auto"/>
              <w:contextualSpacing/>
              <w:rPr>
                <w:sz w:val="22"/>
                <w:szCs w:val="22"/>
                <w:lang w:val="sr-Cyrl-CS"/>
              </w:rPr>
            </w:pPr>
          </w:p>
        </w:tc>
        <w:tc>
          <w:tcPr>
            <w:tcW w:w="3880" w:type="pct"/>
          </w:tcPr>
          <w:p w14:paraId="746DD04B" w14:textId="77777777" w:rsidR="001B5F6B" w:rsidRPr="002956CB" w:rsidRDefault="001B5F6B" w:rsidP="001B5F6B">
            <w:pPr>
              <w:rPr>
                <w:sz w:val="22"/>
                <w:szCs w:val="22"/>
                <w:lang w:val="sr-Cyrl-CS"/>
              </w:rPr>
            </w:pPr>
            <w:r w:rsidRPr="002956CB">
              <w:rPr>
                <w:noProof/>
                <w:sz w:val="22"/>
                <w:szCs w:val="22"/>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514" w:type="pct"/>
            <w:vAlign w:val="center"/>
          </w:tcPr>
          <w:p w14:paraId="716A5F65" w14:textId="6FA501AC" w:rsidR="001B5F6B" w:rsidRPr="002956CB" w:rsidRDefault="001B5F6B" w:rsidP="003F681D">
            <w:pPr>
              <w:jc w:val="center"/>
              <w:rPr>
                <w:noProof/>
                <w:sz w:val="22"/>
                <w:szCs w:val="22"/>
                <w:lang w:val="sr-Cyrl-CS"/>
              </w:rPr>
            </w:pPr>
            <w:r w:rsidRPr="001B5F6B">
              <w:rPr>
                <w:noProof/>
                <w:sz w:val="22"/>
                <w:szCs w:val="22"/>
                <w:lang w:val="sr-Cyrl-RS"/>
              </w:rPr>
              <w:t>услуга</w:t>
            </w:r>
          </w:p>
        </w:tc>
        <w:tc>
          <w:tcPr>
            <w:tcW w:w="319" w:type="pct"/>
            <w:vAlign w:val="center"/>
          </w:tcPr>
          <w:p w14:paraId="18DAA991" w14:textId="3A27AFB3" w:rsidR="001B5F6B" w:rsidRPr="001B5F6B" w:rsidRDefault="001B5F6B" w:rsidP="003F681D">
            <w:pPr>
              <w:jc w:val="center"/>
              <w:rPr>
                <w:noProof/>
                <w:sz w:val="22"/>
                <w:szCs w:val="22"/>
                <w:lang w:val="sr-Latn-RS"/>
              </w:rPr>
            </w:pPr>
            <w:r>
              <w:rPr>
                <w:noProof/>
                <w:sz w:val="22"/>
                <w:szCs w:val="22"/>
                <w:lang w:val="sr-Latn-RS"/>
              </w:rPr>
              <w:t>2</w:t>
            </w:r>
          </w:p>
        </w:tc>
      </w:tr>
    </w:tbl>
    <w:p w14:paraId="38388CBC" w14:textId="77777777" w:rsidR="002956CB" w:rsidRPr="002956CB" w:rsidRDefault="002956CB" w:rsidP="002956CB">
      <w:pPr>
        <w:rPr>
          <w:sz w:val="22"/>
          <w:szCs w:val="22"/>
          <w:lang w:val="sr-Cyrl-CS"/>
        </w:rPr>
      </w:pPr>
    </w:p>
    <w:p w14:paraId="6C7BC849" w14:textId="77777777" w:rsidR="002956CB" w:rsidRPr="002956CB" w:rsidRDefault="002956CB" w:rsidP="002956CB">
      <w:pPr>
        <w:rPr>
          <w:b/>
          <w:sz w:val="22"/>
          <w:szCs w:val="22"/>
          <w:lang w:val="sr-Cyrl-CS"/>
        </w:rPr>
      </w:pPr>
      <w:r w:rsidRPr="002956CB">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542"/>
        <w:gridCol w:w="1144"/>
        <w:gridCol w:w="698"/>
      </w:tblGrid>
      <w:tr w:rsidR="001B5F6B" w:rsidRPr="002956CB" w14:paraId="5247C833" w14:textId="53877049" w:rsidTr="003F681D">
        <w:tc>
          <w:tcPr>
            <w:tcW w:w="287" w:type="pct"/>
            <w:shd w:val="clear" w:color="auto" w:fill="EEECE1"/>
            <w:vAlign w:val="center"/>
          </w:tcPr>
          <w:p w14:paraId="63BF7701" w14:textId="77777777" w:rsidR="001B5F6B" w:rsidRPr="002956CB" w:rsidRDefault="001B5F6B" w:rsidP="001B5F6B">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43453D27" w14:textId="77777777" w:rsidR="001B5F6B" w:rsidRPr="002956CB" w:rsidRDefault="001B5F6B" w:rsidP="001B5F6B">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0DEB8680" w14:textId="3591BD3D" w:rsidR="001B5F6B" w:rsidRPr="002956CB" w:rsidRDefault="001B5F6B" w:rsidP="003F681D">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1F939825" w14:textId="3315AA26" w:rsidR="001B5F6B" w:rsidRPr="002956CB" w:rsidRDefault="001B5F6B" w:rsidP="003F681D">
            <w:pPr>
              <w:jc w:val="center"/>
              <w:rPr>
                <w:b/>
                <w:noProof/>
                <w:sz w:val="22"/>
                <w:szCs w:val="22"/>
                <w:lang w:val="sr-Cyrl-CS"/>
              </w:rPr>
            </w:pPr>
            <w:r>
              <w:rPr>
                <w:b/>
                <w:noProof/>
                <w:sz w:val="22"/>
                <w:szCs w:val="22"/>
                <w:lang w:val="sr-Cyrl-CS"/>
              </w:rPr>
              <w:t>Кол.</w:t>
            </w:r>
          </w:p>
        </w:tc>
      </w:tr>
      <w:tr w:rsidR="001B5F6B" w:rsidRPr="002956CB" w14:paraId="73816FBE" w14:textId="7C408D64" w:rsidTr="003F681D">
        <w:tc>
          <w:tcPr>
            <w:tcW w:w="287" w:type="pct"/>
            <w:vAlign w:val="center"/>
          </w:tcPr>
          <w:p w14:paraId="26D82DDC"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tcPr>
          <w:p w14:paraId="4E6428E3" w14:textId="77777777" w:rsidR="001B5F6B" w:rsidRPr="002956CB" w:rsidRDefault="001B5F6B" w:rsidP="001B5F6B">
            <w:pPr>
              <w:rPr>
                <w:noProof/>
                <w:sz w:val="22"/>
                <w:szCs w:val="22"/>
                <w:lang w:val="sr-Cyrl-CS"/>
              </w:rPr>
            </w:pPr>
            <w:r w:rsidRPr="002956CB">
              <w:rPr>
                <w:noProof/>
                <w:sz w:val="22"/>
                <w:szCs w:val="22"/>
                <w:lang w:val="sr-Cyrl-CS"/>
              </w:rPr>
              <w:t>замена плочица предњих</w:t>
            </w:r>
          </w:p>
        </w:tc>
        <w:tc>
          <w:tcPr>
            <w:tcW w:w="514" w:type="pct"/>
            <w:vAlign w:val="center"/>
          </w:tcPr>
          <w:p w14:paraId="537D403F" w14:textId="5D832422"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071681BD" w14:textId="0DD8605D" w:rsidR="001B5F6B" w:rsidRPr="002956CB" w:rsidRDefault="001B5F6B" w:rsidP="003F681D">
            <w:pPr>
              <w:jc w:val="center"/>
              <w:rPr>
                <w:noProof/>
                <w:sz w:val="22"/>
                <w:szCs w:val="22"/>
                <w:lang w:val="sr-Cyrl-CS"/>
              </w:rPr>
            </w:pPr>
            <w:r>
              <w:rPr>
                <w:sz w:val="20"/>
                <w:szCs w:val="20"/>
                <w:lang w:val="sr-Cyrl-CS"/>
              </w:rPr>
              <w:t>1</w:t>
            </w:r>
          </w:p>
        </w:tc>
      </w:tr>
      <w:tr w:rsidR="001B5F6B" w:rsidRPr="002956CB" w14:paraId="497AA4AC" w14:textId="057BE2C4" w:rsidTr="003F681D">
        <w:tc>
          <w:tcPr>
            <w:tcW w:w="287" w:type="pct"/>
            <w:vAlign w:val="center"/>
          </w:tcPr>
          <w:p w14:paraId="47A8BFB6"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tcPr>
          <w:p w14:paraId="2FCF9457" w14:textId="77777777" w:rsidR="001B5F6B" w:rsidRPr="002956CB" w:rsidRDefault="001B5F6B" w:rsidP="001B5F6B">
            <w:pPr>
              <w:rPr>
                <w:noProof/>
                <w:sz w:val="22"/>
                <w:szCs w:val="22"/>
                <w:lang w:val="sr-Cyrl-CS"/>
              </w:rPr>
            </w:pPr>
            <w:r w:rsidRPr="002956CB">
              <w:rPr>
                <w:noProof/>
                <w:sz w:val="22"/>
                <w:szCs w:val="22"/>
                <w:lang w:val="sr-Cyrl-CS"/>
              </w:rPr>
              <w:t xml:space="preserve">замена плочица/пакнова задњих </w:t>
            </w:r>
          </w:p>
        </w:tc>
        <w:tc>
          <w:tcPr>
            <w:tcW w:w="514" w:type="pct"/>
            <w:vAlign w:val="center"/>
          </w:tcPr>
          <w:p w14:paraId="7CB72808" w14:textId="0B0E175A"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1987A8E7" w14:textId="40F593BF" w:rsidR="001B5F6B" w:rsidRPr="002956CB" w:rsidRDefault="001B5F6B" w:rsidP="003F681D">
            <w:pPr>
              <w:jc w:val="center"/>
              <w:rPr>
                <w:noProof/>
                <w:sz w:val="22"/>
                <w:szCs w:val="22"/>
                <w:lang w:val="sr-Cyrl-CS"/>
              </w:rPr>
            </w:pPr>
            <w:r>
              <w:rPr>
                <w:sz w:val="20"/>
                <w:szCs w:val="20"/>
                <w:lang w:val="sr-Cyrl-CS"/>
              </w:rPr>
              <w:t>1</w:t>
            </w:r>
          </w:p>
        </w:tc>
      </w:tr>
      <w:tr w:rsidR="001B5F6B" w:rsidRPr="002956CB" w14:paraId="7951F953" w14:textId="04677246" w:rsidTr="003F681D">
        <w:tc>
          <w:tcPr>
            <w:tcW w:w="287" w:type="pct"/>
            <w:vAlign w:val="center"/>
          </w:tcPr>
          <w:p w14:paraId="010C36E0"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tcPr>
          <w:p w14:paraId="4CA1E16D" w14:textId="77777777" w:rsidR="001B5F6B" w:rsidRPr="002956CB" w:rsidRDefault="001B5F6B" w:rsidP="001B5F6B">
            <w:pPr>
              <w:rPr>
                <w:noProof/>
                <w:sz w:val="22"/>
                <w:szCs w:val="22"/>
                <w:lang w:val="sr-Cyrl-CS"/>
              </w:rPr>
            </w:pPr>
            <w:r w:rsidRPr="002956CB">
              <w:rPr>
                <w:noProof/>
                <w:sz w:val="22"/>
                <w:szCs w:val="22"/>
                <w:lang w:val="sr-Cyrl-CS"/>
              </w:rPr>
              <w:t xml:space="preserve">замена акумулатора </w:t>
            </w:r>
          </w:p>
        </w:tc>
        <w:tc>
          <w:tcPr>
            <w:tcW w:w="514" w:type="pct"/>
            <w:vAlign w:val="center"/>
          </w:tcPr>
          <w:p w14:paraId="0F979E6E" w14:textId="36A299DC"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46A5A1E0" w14:textId="2831D690" w:rsidR="001B5F6B" w:rsidRPr="002956CB" w:rsidRDefault="001B5F6B" w:rsidP="003F681D">
            <w:pPr>
              <w:jc w:val="center"/>
              <w:rPr>
                <w:noProof/>
                <w:sz w:val="22"/>
                <w:szCs w:val="22"/>
                <w:lang w:val="sr-Cyrl-CS"/>
              </w:rPr>
            </w:pPr>
            <w:r>
              <w:rPr>
                <w:sz w:val="20"/>
                <w:szCs w:val="20"/>
                <w:lang w:val="sr-Cyrl-CS"/>
              </w:rPr>
              <w:t>1</w:t>
            </w:r>
          </w:p>
        </w:tc>
      </w:tr>
      <w:tr w:rsidR="001B5F6B" w:rsidRPr="002956CB" w14:paraId="752C65CD" w14:textId="5B3FE5E4" w:rsidTr="003F681D">
        <w:tc>
          <w:tcPr>
            <w:tcW w:w="287" w:type="pct"/>
            <w:vAlign w:val="center"/>
          </w:tcPr>
          <w:p w14:paraId="58D6CB94"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tcPr>
          <w:p w14:paraId="434CD24B" w14:textId="77777777" w:rsidR="001B5F6B" w:rsidRPr="002956CB" w:rsidRDefault="001B5F6B" w:rsidP="001B5F6B">
            <w:pPr>
              <w:rPr>
                <w:noProof/>
                <w:sz w:val="22"/>
                <w:szCs w:val="22"/>
                <w:lang w:val="sr-Cyrl-CS"/>
              </w:rPr>
            </w:pPr>
            <w:r w:rsidRPr="002956CB">
              <w:rPr>
                <w:noProof/>
                <w:sz w:val="22"/>
                <w:szCs w:val="22"/>
                <w:lang w:val="sr-Cyrl-CS"/>
              </w:rPr>
              <w:t>замена дискова предњих</w:t>
            </w:r>
          </w:p>
        </w:tc>
        <w:tc>
          <w:tcPr>
            <w:tcW w:w="514" w:type="pct"/>
            <w:vAlign w:val="center"/>
          </w:tcPr>
          <w:p w14:paraId="3D633BA9" w14:textId="16F54F50"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22F4A873" w14:textId="1B01136E" w:rsidR="001B5F6B" w:rsidRPr="002956CB" w:rsidRDefault="001B5F6B" w:rsidP="003F681D">
            <w:pPr>
              <w:jc w:val="center"/>
              <w:rPr>
                <w:noProof/>
                <w:sz w:val="22"/>
                <w:szCs w:val="22"/>
                <w:lang w:val="sr-Cyrl-CS"/>
              </w:rPr>
            </w:pPr>
            <w:r>
              <w:rPr>
                <w:sz w:val="20"/>
                <w:szCs w:val="20"/>
                <w:lang w:val="sr-Cyrl-CS"/>
              </w:rPr>
              <w:t>1</w:t>
            </w:r>
          </w:p>
        </w:tc>
      </w:tr>
      <w:tr w:rsidR="001B5F6B" w:rsidRPr="002956CB" w14:paraId="28D0EDAD" w14:textId="1EEF0664" w:rsidTr="003F681D">
        <w:tc>
          <w:tcPr>
            <w:tcW w:w="287" w:type="pct"/>
            <w:vAlign w:val="center"/>
          </w:tcPr>
          <w:p w14:paraId="434A7284"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tcPr>
          <w:p w14:paraId="1A181456" w14:textId="77777777" w:rsidR="001B5F6B" w:rsidRPr="002956CB" w:rsidRDefault="001B5F6B" w:rsidP="001B5F6B">
            <w:pPr>
              <w:rPr>
                <w:noProof/>
                <w:sz w:val="22"/>
                <w:szCs w:val="22"/>
                <w:lang w:val="sr-Cyrl-CS"/>
              </w:rPr>
            </w:pPr>
            <w:r w:rsidRPr="002956CB">
              <w:rPr>
                <w:noProof/>
                <w:sz w:val="22"/>
                <w:szCs w:val="22"/>
                <w:lang w:val="sr-Cyrl-CS"/>
              </w:rPr>
              <w:t>замена амортизера предњих</w:t>
            </w:r>
          </w:p>
        </w:tc>
        <w:tc>
          <w:tcPr>
            <w:tcW w:w="514" w:type="pct"/>
            <w:vAlign w:val="center"/>
          </w:tcPr>
          <w:p w14:paraId="52D4F029" w14:textId="5BF060FD"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4E0E39D3" w14:textId="13531085" w:rsidR="001B5F6B" w:rsidRPr="002956CB" w:rsidRDefault="001B5F6B" w:rsidP="003F681D">
            <w:pPr>
              <w:jc w:val="center"/>
              <w:rPr>
                <w:noProof/>
                <w:sz w:val="22"/>
                <w:szCs w:val="22"/>
                <w:lang w:val="sr-Cyrl-CS"/>
              </w:rPr>
            </w:pPr>
            <w:r>
              <w:rPr>
                <w:sz w:val="20"/>
                <w:szCs w:val="20"/>
                <w:lang w:val="sr-Cyrl-CS"/>
              </w:rPr>
              <w:t>1</w:t>
            </w:r>
          </w:p>
        </w:tc>
      </w:tr>
      <w:tr w:rsidR="001B5F6B" w:rsidRPr="002956CB" w14:paraId="753484A4" w14:textId="12CD20D5" w:rsidTr="003F681D">
        <w:tc>
          <w:tcPr>
            <w:tcW w:w="287" w:type="pct"/>
            <w:vAlign w:val="center"/>
          </w:tcPr>
          <w:p w14:paraId="723AD5CB"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tcPr>
          <w:p w14:paraId="5628C5AE" w14:textId="77777777" w:rsidR="001B5F6B" w:rsidRPr="002956CB" w:rsidRDefault="001B5F6B" w:rsidP="001B5F6B">
            <w:pPr>
              <w:rPr>
                <w:noProof/>
                <w:sz w:val="22"/>
                <w:szCs w:val="22"/>
                <w:lang w:val="sr-Cyrl-CS"/>
              </w:rPr>
            </w:pPr>
            <w:r w:rsidRPr="002956CB">
              <w:rPr>
                <w:noProof/>
                <w:sz w:val="22"/>
                <w:szCs w:val="22"/>
                <w:lang w:val="sr-Cyrl-CS"/>
              </w:rPr>
              <w:t>замена хладњака воде</w:t>
            </w:r>
          </w:p>
        </w:tc>
        <w:tc>
          <w:tcPr>
            <w:tcW w:w="514" w:type="pct"/>
            <w:vAlign w:val="center"/>
          </w:tcPr>
          <w:p w14:paraId="6271424D" w14:textId="2FC5BB34"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2E096348" w14:textId="74AD8293" w:rsidR="001B5F6B" w:rsidRPr="002956CB" w:rsidRDefault="001B5F6B" w:rsidP="003F681D">
            <w:pPr>
              <w:jc w:val="center"/>
              <w:rPr>
                <w:noProof/>
                <w:sz w:val="22"/>
                <w:szCs w:val="22"/>
                <w:lang w:val="sr-Cyrl-CS"/>
              </w:rPr>
            </w:pPr>
            <w:r>
              <w:rPr>
                <w:sz w:val="20"/>
                <w:szCs w:val="20"/>
                <w:lang w:val="sr-Cyrl-CS"/>
              </w:rPr>
              <w:t>1</w:t>
            </w:r>
          </w:p>
        </w:tc>
      </w:tr>
      <w:tr w:rsidR="001B5F6B" w:rsidRPr="002956CB" w14:paraId="45A62B84" w14:textId="39329CCB" w:rsidTr="003F681D">
        <w:tc>
          <w:tcPr>
            <w:tcW w:w="287" w:type="pct"/>
            <w:vAlign w:val="center"/>
          </w:tcPr>
          <w:p w14:paraId="7AD17F03"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vAlign w:val="center"/>
          </w:tcPr>
          <w:p w14:paraId="5202849C" w14:textId="77777777" w:rsidR="001B5F6B" w:rsidRPr="002956CB" w:rsidRDefault="001B5F6B" w:rsidP="001B5F6B">
            <w:pPr>
              <w:rPr>
                <w:noProof/>
                <w:sz w:val="22"/>
                <w:szCs w:val="22"/>
                <w:lang w:val="sr-Cyrl-CS"/>
              </w:rPr>
            </w:pPr>
            <w:r w:rsidRPr="002956CB">
              <w:rPr>
                <w:noProof/>
                <w:sz w:val="22"/>
                <w:szCs w:val="22"/>
                <w:lang w:val="sr-Cyrl-CS"/>
              </w:rPr>
              <w:t>замена водене пумпе</w:t>
            </w:r>
          </w:p>
        </w:tc>
        <w:tc>
          <w:tcPr>
            <w:tcW w:w="514" w:type="pct"/>
            <w:vAlign w:val="center"/>
          </w:tcPr>
          <w:p w14:paraId="65B5F734" w14:textId="4FAB85F1"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10D96F78" w14:textId="3F772D73" w:rsidR="001B5F6B" w:rsidRPr="002956CB" w:rsidRDefault="001B5F6B" w:rsidP="003F681D">
            <w:pPr>
              <w:jc w:val="center"/>
              <w:rPr>
                <w:noProof/>
                <w:sz w:val="22"/>
                <w:szCs w:val="22"/>
                <w:lang w:val="sr-Cyrl-CS"/>
              </w:rPr>
            </w:pPr>
            <w:r>
              <w:rPr>
                <w:sz w:val="20"/>
                <w:szCs w:val="20"/>
                <w:lang w:val="sr-Cyrl-CS"/>
              </w:rPr>
              <w:t>1</w:t>
            </w:r>
          </w:p>
        </w:tc>
      </w:tr>
      <w:tr w:rsidR="001B5F6B" w:rsidRPr="002956CB" w14:paraId="7CCEF40B" w14:textId="0095FF74" w:rsidTr="003F681D">
        <w:tc>
          <w:tcPr>
            <w:tcW w:w="287" w:type="pct"/>
            <w:vAlign w:val="center"/>
          </w:tcPr>
          <w:p w14:paraId="12E02E70"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vAlign w:val="center"/>
          </w:tcPr>
          <w:p w14:paraId="3D623D1A" w14:textId="77777777" w:rsidR="001B5F6B" w:rsidRPr="002956CB" w:rsidRDefault="001B5F6B" w:rsidP="001B5F6B">
            <w:pPr>
              <w:rPr>
                <w:noProof/>
                <w:sz w:val="22"/>
                <w:szCs w:val="22"/>
                <w:lang w:val="sr-Cyrl-CS"/>
              </w:rPr>
            </w:pPr>
            <w:r w:rsidRPr="002956CB">
              <w:rPr>
                <w:noProof/>
                <w:sz w:val="22"/>
                <w:szCs w:val="22"/>
                <w:lang w:val="sr-Cyrl-CS"/>
              </w:rPr>
              <w:t>замена спона</w:t>
            </w:r>
          </w:p>
        </w:tc>
        <w:tc>
          <w:tcPr>
            <w:tcW w:w="514" w:type="pct"/>
            <w:vAlign w:val="center"/>
          </w:tcPr>
          <w:p w14:paraId="1575A2BD" w14:textId="023E5668"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5CF0FCD5" w14:textId="5A176BEB" w:rsidR="001B5F6B" w:rsidRPr="002956CB" w:rsidRDefault="001B5F6B" w:rsidP="003F681D">
            <w:pPr>
              <w:jc w:val="center"/>
              <w:rPr>
                <w:noProof/>
                <w:sz w:val="22"/>
                <w:szCs w:val="22"/>
                <w:lang w:val="sr-Cyrl-CS"/>
              </w:rPr>
            </w:pPr>
            <w:r>
              <w:rPr>
                <w:sz w:val="20"/>
                <w:szCs w:val="20"/>
                <w:lang w:val="sr-Cyrl-CS"/>
              </w:rPr>
              <w:t>1</w:t>
            </w:r>
          </w:p>
        </w:tc>
      </w:tr>
      <w:tr w:rsidR="001B5F6B" w:rsidRPr="002956CB" w14:paraId="51ABDCBB" w14:textId="24206A5C" w:rsidTr="003F681D">
        <w:tc>
          <w:tcPr>
            <w:tcW w:w="287" w:type="pct"/>
            <w:vAlign w:val="center"/>
          </w:tcPr>
          <w:p w14:paraId="2A7555E4"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vAlign w:val="center"/>
          </w:tcPr>
          <w:p w14:paraId="726CC419" w14:textId="77777777" w:rsidR="001B5F6B" w:rsidRPr="002956CB" w:rsidRDefault="001B5F6B" w:rsidP="001B5F6B">
            <w:pPr>
              <w:rPr>
                <w:noProof/>
                <w:sz w:val="22"/>
                <w:szCs w:val="22"/>
                <w:lang w:val="sr-Cyrl-CS"/>
              </w:rPr>
            </w:pPr>
            <w:r w:rsidRPr="002956CB">
              <w:rPr>
                <w:noProof/>
                <w:sz w:val="22"/>
                <w:szCs w:val="22"/>
                <w:lang w:val="sr-Cyrl-CS"/>
              </w:rPr>
              <w:t>замена сета шпанера (каиш или ланац)</w:t>
            </w:r>
          </w:p>
        </w:tc>
        <w:tc>
          <w:tcPr>
            <w:tcW w:w="514" w:type="pct"/>
            <w:vAlign w:val="center"/>
          </w:tcPr>
          <w:p w14:paraId="0A9D07AB" w14:textId="2C857DD1"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453BE018" w14:textId="4F93F9BA" w:rsidR="001B5F6B" w:rsidRPr="002956CB" w:rsidRDefault="001B5F6B" w:rsidP="003F681D">
            <w:pPr>
              <w:jc w:val="center"/>
              <w:rPr>
                <w:noProof/>
                <w:sz w:val="22"/>
                <w:szCs w:val="22"/>
                <w:lang w:val="sr-Cyrl-CS"/>
              </w:rPr>
            </w:pPr>
            <w:r>
              <w:rPr>
                <w:sz w:val="20"/>
                <w:szCs w:val="20"/>
                <w:lang w:val="sr-Cyrl-CS"/>
              </w:rPr>
              <w:t>1</w:t>
            </w:r>
          </w:p>
        </w:tc>
      </w:tr>
      <w:tr w:rsidR="001B5F6B" w:rsidRPr="002956CB" w14:paraId="31978AC7" w14:textId="2510E2AB" w:rsidTr="003F681D">
        <w:tc>
          <w:tcPr>
            <w:tcW w:w="287" w:type="pct"/>
            <w:vAlign w:val="center"/>
          </w:tcPr>
          <w:p w14:paraId="493FD045"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vAlign w:val="center"/>
          </w:tcPr>
          <w:p w14:paraId="3025B4D8" w14:textId="77777777" w:rsidR="001B5F6B" w:rsidRPr="002956CB" w:rsidRDefault="001B5F6B" w:rsidP="001B5F6B">
            <w:pPr>
              <w:rPr>
                <w:noProof/>
                <w:sz w:val="22"/>
                <w:szCs w:val="22"/>
                <w:lang w:val="sr-Cyrl-CS"/>
              </w:rPr>
            </w:pPr>
            <w:r w:rsidRPr="002956CB">
              <w:rPr>
                <w:noProof/>
                <w:sz w:val="22"/>
                <w:szCs w:val="22"/>
                <w:lang w:val="sr-Cyrl-CS"/>
              </w:rPr>
              <w:t>пуњење климе</w:t>
            </w:r>
          </w:p>
        </w:tc>
        <w:tc>
          <w:tcPr>
            <w:tcW w:w="514" w:type="pct"/>
            <w:vAlign w:val="center"/>
          </w:tcPr>
          <w:p w14:paraId="13D48DD2" w14:textId="183890F3"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5C5160A4" w14:textId="7AE028DD" w:rsidR="001B5F6B" w:rsidRPr="002956CB" w:rsidRDefault="001B5F6B" w:rsidP="003F681D">
            <w:pPr>
              <w:jc w:val="center"/>
              <w:rPr>
                <w:noProof/>
                <w:sz w:val="22"/>
                <w:szCs w:val="22"/>
                <w:lang w:val="sr-Cyrl-CS"/>
              </w:rPr>
            </w:pPr>
            <w:r>
              <w:rPr>
                <w:sz w:val="20"/>
                <w:szCs w:val="20"/>
                <w:lang w:val="sr-Cyrl-CS"/>
              </w:rPr>
              <w:t>1</w:t>
            </w:r>
          </w:p>
        </w:tc>
      </w:tr>
      <w:tr w:rsidR="001B5F6B" w:rsidRPr="002956CB" w14:paraId="459CB1B2" w14:textId="38F56BFD" w:rsidTr="003F681D">
        <w:tc>
          <w:tcPr>
            <w:tcW w:w="287" w:type="pct"/>
            <w:vAlign w:val="center"/>
          </w:tcPr>
          <w:p w14:paraId="1DB3B2A3"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vAlign w:val="center"/>
          </w:tcPr>
          <w:p w14:paraId="11D8CF7D" w14:textId="77777777" w:rsidR="001B5F6B" w:rsidRPr="002956CB" w:rsidRDefault="001B5F6B" w:rsidP="001B5F6B">
            <w:pPr>
              <w:rPr>
                <w:noProof/>
                <w:sz w:val="22"/>
                <w:szCs w:val="22"/>
                <w:lang w:val="sr-Cyrl-CS"/>
              </w:rPr>
            </w:pPr>
            <w:r w:rsidRPr="002956CB">
              <w:rPr>
                <w:noProof/>
                <w:sz w:val="22"/>
                <w:szCs w:val="22"/>
                <w:lang w:val="sr-Cyrl-CS"/>
              </w:rPr>
              <w:t xml:space="preserve">замена сета квачила </w:t>
            </w:r>
          </w:p>
        </w:tc>
        <w:tc>
          <w:tcPr>
            <w:tcW w:w="514" w:type="pct"/>
            <w:vAlign w:val="center"/>
          </w:tcPr>
          <w:p w14:paraId="3A3C9EC7" w14:textId="4D1D7279"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42A41847" w14:textId="048C8D64" w:rsidR="001B5F6B" w:rsidRPr="002956CB" w:rsidRDefault="001B5F6B" w:rsidP="003F681D">
            <w:pPr>
              <w:jc w:val="center"/>
              <w:rPr>
                <w:noProof/>
                <w:sz w:val="22"/>
                <w:szCs w:val="22"/>
                <w:lang w:val="sr-Cyrl-CS"/>
              </w:rPr>
            </w:pPr>
            <w:r>
              <w:rPr>
                <w:sz w:val="20"/>
                <w:szCs w:val="20"/>
                <w:lang w:val="sr-Cyrl-CS"/>
              </w:rPr>
              <w:t>1</w:t>
            </w:r>
          </w:p>
        </w:tc>
      </w:tr>
      <w:tr w:rsidR="001B5F6B" w:rsidRPr="002956CB" w14:paraId="5AB4D7D1" w14:textId="2C44296C" w:rsidTr="003F681D">
        <w:tc>
          <w:tcPr>
            <w:tcW w:w="287" w:type="pct"/>
            <w:vAlign w:val="center"/>
          </w:tcPr>
          <w:p w14:paraId="2759D7DA"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vAlign w:val="center"/>
          </w:tcPr>
          <w:p w14:paraId="3CBA8609" w14:textId="77777777" w:rsidR="001B5F6B" w:rsidRPr="002956CB" w:rsidRDefault="001B5F6B" w:rsidP="001B5F6B">
            <w:pPr>
              <w:rPr>
                <w:noProof/>
                <w:sz w:val="22"/>
                <w:szCs w:val="22"/>
                <w:lang w:val="sr-Cyrl-CS"/>
              </w:rPr>
            </w:pPr>
            <w:r w:rsidRPr="002956CB">
              <w:rPr>
                <w:noProof/>
                <w:sz w:val="22"/>
                <w:szCs w:val="22"/>
                <w:lang w:val="sr-Cyrl-CS"/>
              </w:rPr>
              <w:t>замена предњих метлица брисача(сет)</w:t>
            </w:r>
          </w:p>
        </w:tc>
        <w:tc>
          <w:tcPr>
            <w:tcW w:w="514" w:type="pct"/>
            <w:vAlign w:val="center"/>
          </w:tcPr>
          <w:p w14:paraId="4DF5CE9A" w14:textId="7DBD6EA2"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6A03D6E4" w14:textId="1F18E669" w:rsidR="001B5F6B" w:rsidRPr="002956CB" w:rsidRDefault="001B5F6B" w:rsidP="003F681D">
            <w:pPr>
              <w:jc w:val="center"/>
              <w:rPr>
                <w:noProof/>
                <w:sz w:val="22"/>
                <w:szCs w:val="22"/>
                <w:lang w:val="sr-Cyrl-CS"/>
              </w:rPr>
            </w:pPr>
            <w:r>
              <w:rPr>
                <w:sz w:val="20"/>
                <w:szCs w:val="20"/>
                <w:lang w:val="sr-Cyrl-CS"/>
              </w:rPr>
              <w:t>1</w:t>
            </w:r>
          </w:p>
        </w:tc>
      </w:tr>
      <w:tr w:rsidR="001B5F6B" w:rsidRPr="002956CB" w14:paraId="2CB0A801" w14:textId="3057C6B7" w:rsidTr="003F681D">
        <w:tc>
          <w:tcPr>
            <w:tcW w:w="287" w:type="pct"/>
            <w:vAlign w:val="center"/>
          </w:tcPr>
          <w:p w14:paraId="66C850E1"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vAlign w:val="center"/>
          </w:tcPr>
          <w:p w14:paraId="2DD3AD6B" w14:textId="77777777" w:rsidR="001B5F6B" w:rsidRPr="002956CB" w:rsidRDefault="001B5F6B" w:rsidP="001B5F6B">
            <w:pPr>
              <w:rPr>
                <w:noProof/>
                <w:sz w:val="22"/>
                <w:szCs w:val="22"/>
                <w:lang w:val="sr-Cyrl-CS"/>
              </w:rPr>
            </w:pPr>
            <w:r w:rsidRPr="002956CB">
              <w:rPr>
                <w:noProof/>
                <w:sz w:val="22"/>
                <w:szCs w:val="22"/>
                <w:lang w:val="sr-Cyrl-CS"/>
              </w:rPr>
              <w:t>замена амортизера задњих</w:t>
            </w:r>
          </w:p>
        </w:tc>
        <w:tc>
          <w:tcPr>
            <w:tcW w:w="514" w:type="pct"/>
            <w:vAlign w:val="center"/>
          </w:tcPr>
          <w:p w14:paraId="326F24CF" w14:textId="674A4585"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6CE3FA3B" w14:textId="194BFCA6" w:rsidR="001B5F6B" w:rsidRPr="002956CB" w:rsidRDefault="001B5F6B" w:rsidP="003F681D">
            <w:pPr>
              <w:jc w:val="center"/>
              <w:rPr>
                <w:noProof/>
                <w:sz w:val="22"/>
                <w:szCs w:val="22"/>
                <w:lang w:val="sr-Cyrl-CS"/>
              </w:rPr>
            </w:pPr>
            <w:r>
              <w:rPr>
                <w:sz w:val="20"/>
                <w:szCs w:val="20"/>
                <w:lang w:val="sr-Cyrl-CS"/>
              </w:rPr>
              <w:t>1</w:t>
            </w:r>
          </w:p>
        </w:tc>
      </w:tr>
      <w:tr w:rsidR="001B5F6B" w:rsidRPr="002956CB" w14:paraId="23E2B0D4" w14:textId="01038BE5" w:rsidTr="003F681D">
        <w:tc>
          <w:tcPr>
            <w:tcW w:w="287" w:type="pct"/>
            <w:vAlign w:val="center"/>
          </w:tcPr>
          <w:p w14:paraId="102A08CE"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vAlign w:val="center"/>
          </w:tcPr>
          <w:p w14:paraId="37A08387" w14:textId="77777777" w:rsidR="001B5F6B" w:rsidRPr="002956CB" w:rsidRDefault="001B5F6B" w:rsidP="001B5F6B">
            <w:pPr>
              <w:rPr>
                <w:noProof/>
                <w:sz w:val="22"/>
                <w:szCs w:val="22"/>
                <w:lang w:val="sr-Cyrl-CS"/>
              </w:rPr>
            </w:pPr>
            <w:r w:rsidRPr="002956CB">
              <w:rPr>
                <w:noProof/>
                <w:sz w:val="22"/>
                <w:szCs w:val="22"/>
                <w:lang w:val="sr-Cyrl-CS"/>
              </w:rPr>
              <w:t xml:space="preserve">замена антифриза </w:t>
            </w:r>
            <w:r w:rsidRPr="002956CB">
              <w:rPr>
                <w:i/>
                <w:noProof/>
                <w:sz w:val="22"/>
                <w:szCs w:val="22"/>
                <w:lang w:val="sr-Cyrl-CS"/>
              </w:rPr>
              <w:t>(оквирно 9</w:t>
            </w:r>
            <w:r w:rsidRPr="002956CB">
              <w:rPr>
                <w:i/>
                <w:noProof/>
                <w:sz w:val="22"/>
                <w:szCs w:val="22"/>
                <w:lang w:val="sr-Latn-RS"/>
              </w:rPr>
              <w:t>l</w:t>
            </w:r>
            <w:r w:rsidRPr="002956CB">
              <w:rPr>
                <w:i/>
                <w:noProof/>
                <w:sz w:val="22"/>
                <w:szCs w:val="22"/>
                <w:lang w:val="sr-Cyrl-CS"/>
              </w:rPr>
              <w:t>)</w:t>
            </w:r>
          </w:p>
        </w:tc>
        <w:tc>
          <w:tcPr>
            <w:tcW w:w="514" w:type="pct"/>
            <w:vAlign w:val="center"/>
          </w:tcPr>
          <w:p w14:paraId="001A7762" w14:textId="2759E525"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12629E02" w14:textId="1328301E" w:rsidR="001B5F6B" w:rsidRPr="002956CB" w:rsidRDefault="001B5F6B" w:rsidP="003F681D">
            <w:pPr>
              <w:jc w:val="center"/>
              <w:rPr>
                <w:noProof/>
                <w:sz w:val="22"/>
                <w:szCs w:val="22"/>
                <w:lang w:val="sr-Cyrl-CS"/>
              </w:rPr>
            </w:pPr>
            <w:r>
              <w:rPr>
                <w:sz w:val="20"/>
                <w:szCs w:val="20"/>
                <w:lang w:val="sr-Cyrl-CS"/>
              </w:rPr>
              <w:t>1</w:t>
            </w:r>
          </w:p>
        </w:tc>
      </w:tr>
      <w:tr w:rsidR="001B5F6B" w:rsidRPr="002956CB" w14:paraId="3CD5D466" w14:textId="6C546290" w:rsidTr="003F681D">
        <w:tc>
          <w:tcPr>
            <w:tcW w:w="287" w:type="pct"/>
            <w:vAlign w:val="center"/>
          </w:tcPr>
          <w:p w14:paraId="4AA6863D"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vAlign w:val="center"/>
          </w:tcPr>
          <w:p w14:paraId="7178A81A" w14:textId="77777777" w:rsidR="001B5F6B" w:rsidRPr="002956CB" w:rsidRDefault="001B5F6B" w:rsidP="001B5F6B">
            <w:pPr>
              <w:rPr>
                <w:noProof/>
                <w:sz w:val="22"/>
                <w:szCs w:val="22"/>
                <w:lang w:val="sr-Cyrl-CS"/>
              </w:rPr>
            </w:pPr>
            <w:r w:rsidRPr="002956CB">
              <w:rPr>
                <w:noProof/>
                <w:sz w:val="22"/>
                <w:szCs w:val="22"/>
                <w:lang w:val="sr-Cyrl-CS"/>
              </w:rPr>
              <w:t xml:space="preserve">замена кочионог уља </w:t>
            </w:r>
            <w:r w:rsidRPr="002956CB">
              <w:rPr>
                <w:i/>
                <w:noProof/>
                <w:sz w:val="22"/>
                <w:szCs w:val="22"/>
                <w:lang w:val="sr-Cyrl-CS"/>
              </w:rPr>
              <w:t>(оквирно 1</w:t>
            </w:r>
            <w:r w:rsidRPr="002956CB">
              <w:rPr>
                <w:i/>
                <w:noProof/>
                <w:sz w:val="22"/>
                <w:szCs w:val="22"/>
                <w:lang w:val="sr-Latn-RS"/>
              </w:rPr>
              <w:t>l</w:t>
            </w:r>
            <w:r w:rsidRPr="002956CB">
              <w:rPr>
                <w:i/>
                <w:noProof/>
                <w:sz w:val="22"/>
                <w:szCs w:val="22"/>
                <w:lang w:val="sr-Cyrl-CS"/>
              </w:rPr>
              <w:t>)</w:t>
            </w:r>
          </w:p>
        </w:tc>
        <w:tc>
          <w:tcPr>
            <w:tcW w:w="514" w:type="pct"/>
            <w:vAlign w:val="center"/>
          </w:tcPr>
          <w:p w14:paraId="7C562CB7" w14:textId="3EB89083"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10FE52CF" w14:textId="07CAB124" w:rsidR="001B5F6B" w:rsidRPr="002956CB" w:rsidRDefault="001B5F6B" w:rsidP="003F681D">
            <w:pPr>
              <w:jc w:val="center"/>
              <w:rPr>
                <w:noProof/>
                <w:sz w:val="22"/>
                <w:szCs w:val="22"/>
                <w:lang w:val="sr-Cyrl-CS"/>
              </w:rPr>
            </w:pPr>
            <w:r>
              <w:rPr>
                <w:sz w:val="20"/>
                <w:szCs w:val="20"/>
                <w:lang w:val="sr-Cyrl-CS"/>
              </w:rPr>
              <w:t>1</w:t>
            </w:r>
          </w:p>
        </w:tc>
      </w:tr>
      <w:tr w:rsidR="001B5F6B" w:rsidRPr="002956CB" w14:paraId="54EDCF71" w14:textId="07BB7917" w:rsidTr="003F681D">
        <w:tc>
          <w:tcPr>
            <w:tcW w:w="287" w:type="pct"/>
            <w:vAlign w:val="center"/>
          </w:tcPr>
          <w:p w14:paraId="724216B5"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tcPr>
          <w:p w14:paraId="6C6E0CCC" w14:textId="77777777" w:rsidR="001B5F6B" w:rsidRPr="002956CB" w:rsidRDefault="001B5F6B" w:rsidP="001B5F6B">
            <w:pPr>
              <w:rPr>
                <w:noProof/>
                <w:sz w:val="22"/>
                <w:szCs w:val="22"/>
                <w:lang w:val="sr-Cyrl-CS"/>
              </w:rPr>
            </w:pPr>
            <w:r w:rsidRPr="002956CB">
              <w:rPr>
                <w:noProof/>
                <w:sz w:val="22"/>
                <w:szCs w:val="22"/>
                <w:lang w:val="sr-Cyrl-CS"/>
              </w:rPr>
              <w:t>компјутерска дијагностика</w:t>
            </w:r>
          </w:p>
        </w:tc>
        <w:tc>
          <w:tcPr>
            <w:tcW w:w="514" w:type="pct"/>
            <w:vAlign w:val="center"/>
          </w:tcPr>
          <w:p w14:paraId="3E210913" w14:textId="498CC3C9"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1465EDB4" w14:textId="79D92E49" w:rsidR="001B5F6B" w:rsidRPr="002956CB" w:rsidRDefault="001B5F6B" w:rsidP="003F681D">
            <w:pPr>
              <w:jc w:val="center"/>
              <w:rPr>
                <w:noProof/>
                <w:sz w:val="22"/>
                <w:szCs w:val="22"/>
                <w:lang w:val="sr-Cyrl-CS"/>
              </w:rPr>
            </w:pPr>
            <w:r>
              <w:rPr>
                <w:sz w:val="20"/>
                <w:szCs w:val="20"/>
                <w:lang w:val="sr-Cyrl-CS"/>
              </w:rPr>
              <w:t>1</w:t>
            </w:r>
          </w:p>
        </w:tc>
      </w:tr>
      <w:tr w:rsidR="001B5F6B" w:rsidRPr="002956CB" w14:paraId="2C66B984" w14:textId="255CD707" w:rsidTr="003F681D">
        <w:tc>
          <w:tcPr>
            <w:tcW w:w="287" w:type="pct"/>
            <w:vAlign w:val="center"/>
          </w:tcPr>
          <w:p w14:paraId="423BFA17"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tcPr>
          <w:p w14:paraId="11F62E9B" w14:textId="77777777" w:rsidR="001B5F6B" w:rsidRPr="002956CB" w:rsidRDefault="001B5F6B" w:rsidP="001B5F6B">
            <w:pPr>
              <w:rPr>
                <w:noProof/>
                <w:sz w:val="22"/>
                <w:szCs w:val="22"/>
                <w:lang w:val="sr-Cyrl-CS"/>
              </w:rPr>
            </w:pPr>
            <w:r w:rsidRPr="002956CB">
              <w:rPr>
                <w:noProof/>
                <w:sz w:val="22"/>
                <w:szCs w:val="22"/>
                <w:lang w:val="sr-Cyrl-CS"/>
              </w:rPr>
              <w:t xml:space="preserve">замена сијалице предњег фара </w:t>
            </w:r>
          </w:p>
        </w:tc>
        <w:tc>
          <w:tcPr>
            <w:tcW w:w="514" w:type="pct"/>
            <w:vAlign w:val="center"/>
          </w:tcPr>
          <w:p w14:paraId="75B1E9B4" w14:textId="383FD9D3"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455F8724" w14:textId="1BD19591" w:rsidR="001B5F6B" w:rsidRPr="002956CB" w:rsidRDefault="001B5F6B" w:rsidP="003F681D">
            <w:pPr>
              <w:jc w:val="center"/>
              <w:rPr>
                <w:noProof/>
                <w:sz w:val="22"/>
                <w:szCs w:val="22"/>
                <w:lang w:val="sr-Cyrl-CS"/>
              </w:rPr>
            </w:pPr>
            <w:r>
              <w:rPr>
                <w:sz w:val="20"/>
                <w:szCs w:val="20"/>
                <w:lang w:val="sr-Cyrl-CS"/>
              </w:rPr>
              <w:t>4</w:t>
            </w:r>
          </w:p>
        </w:tc>
      </w:tr>
      <w:tr w:rsidR="001B5F6B" w:rsidRPr="002956CB" w14:paraId="0B415168" w14:textId="7CD04784" w:rsidTr="003F681D">
        <w:tc>
          <w:tcPr>
            <w:tcW w:w="287" w:type="pct"/>
            <w:vAlign w:val="center"/>
          </w:tcPr>
          <w:p w14:paraId="7BE7C22F"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tcPr>
          <w:p w14:paraId="05117EFD" w14:textId="77777777" w:rsidR="001B5F6B" w:rsidRPr="002956CB" w:rsidRDefault="001B5F6B" w:rsidP="001B5F6B">
            <w:pPr>
              <w:rPr>
                <w:noProof/>
                <w:sz w:val="22"/>
                <w:szCs w:val="22"/>
                <w:lang w:val="sr-Cyrl-CS"/>
              </w:rPr>
            </w:pPr>
            <w:r w:rsidRPr="002956CB">
              <w:rPr>
                <w:noProof/>
                <w:sz w:val="22"/>
                <w:szCs w:val="22"/>
                <w:lang w:val="sr-Cyrl-CS"/>
              </w:rPr>
              <w:t>замена алтернатора</w:t>
            </w:r>
          </w:p>
        </w:tc>
        <w:tc>
          <w:tcPr>
            <w:tcW w:w="514" w:type="pct"/>
            <w:vAlign w:val="center"/>
          </w:tcPr>
          <w:p w14:paraId="5D54922E" w14:textId="04944B66"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1078D90A" w14:textId="526396A5" w:rsidR="001B5F6B" w:rsidRPr="002956CB" w:rsidRDefault="001B5F6B" w:rsidP="003F681D">
            <w:pPr>
              <w:jc w:val="center"/>
              <w:rPr>
                <w:noProof/>
                <w:sz w:val="22"/>
                <w:szCs w:val="22"/>
                <w:lang w:val="sr-Cyrl-CS"/>
              </w:rPr>
            </w:pPr>
            <w:r>
              <w:rPr>
                <w:sz w:val="20"/>
                <w:szCs w:val="20"/>
                <w:lang w:val="sr-Cyrl-CS"/>
              </w:rPr>
              <w:t>1</w:t>
            </w:r>
          </w:p>
        </w:tc>
      </w:tr>
      <w:tr w:rsidR="001B5F6B" w:rsidRPr="002956CB" w14:paraId="1B2753DF" w14:textId="072AFE72" w:rsidTr="003F681D">
        <w:tc>
          <w:tcPr>
            <w:tcW w:w="287" w:type="pct"/>
            <w:vAlign w:val="center"/>
          </w:tcPr>
          <w:p w14:paraId="63DCBDAC"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tcPr>
          <w:p w14:paraId="266566D9" w14:textId="77777777" w:rsidR="001B5F6B" w:rsidRPr="002956CB" w:rsidRDefault="001B5F6B" w:rsidP="001B5F6B">
            <w:pPr>
              <w:rPr>
                <w:noProof/>
                <w:sz w:val="22"/>
                <w:szCs w:val="22"/>
                <w:lang w:val="sr-Cyrl-CS"/>
              </w:rPr>
            </w:pPr>
            <w:r w:rsidRPr="002956CB">
              <w:rPr>
                <w:noProof/>
                <w:sz w:val="22"/>
                <w:szCs w:val="22"/>
                <w:lang w:val="sr-Cyrl-CS"/>
              </w:rPr>
              <w:t>контрола капацитета акумулатора</w:t>
            </w:r>
          </w:p>
        </w:tc>
        <w:tc>
          <w:tcPr>
            <w:tcW w:w="514" w:type="pct"/>
            <w:vAlign w:val="center"/>
          </w:tcPr>
          <w:p w14:paraId="17701C88" w14:textId="481D3011"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43033AF6" w14:textId="51970FE8" w:rsidR="001B5F6B" w:rsidRPr="002956CB" w:rsidRDefault="001B5F6B" w:rsidP="003F681D">
            <w:pPr>
              <w:jc w:val="center"/>
              <w:rPr>
                <w:noProof/>
                <w:sz w:val="22"/>
                <w:szCs w:val="22"/>
                <w:lang w:val="sr-Cyrl-CS"/>
              </w:rPr>
            </w:pPr>
            <w:r>
              <w:rPr>
                <w:sz w:val="20"/>
                <w:szCs w:val="20"/>
                <w:lang w:val="sr-Cyrl-CS"/>
              </w:rPr>
              <w:t>1</w:t>
            </w:r>
          </w:p>
        </w:tc>
      </w:tr>
      <w:tr w:rsidR="001B5F6B" w:rsidRPr="002956CB" w14:paraId="08F107D9" w14:textId="6DF9D9FD" w:rsidTr="003F681D">
        <w:tc>
          <w:tcPr>
            <w:tcW w:w="287" w:type="pct"/>
            <w:vAlign w:val="center"/>
          </w:tcPr>
          <w:p w14:paraId="4EC95EF6"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tcPr>
          <w:p w14:paraId="1E4CF21D" w14:textId="77777777" w:rsidR="001B5F6B" w:rsidRPr="002956CB" w:rsidRDefault="001B5F6B" w:rsidP="001B5F6B">
            <w:pPr>
              <w:rPr>
                <w:noProof/>
                <w:sz w:val="22"/>
                <w:szCs w:val="22"/>
                <w:lang w:val="sr-Cyrl-CS"/>
              </w:rPr>
            </w:pPr>
            <w:r w:rsidRPr="002956CB">
              <w:rPr>
                <w:noProof/>
                <w:sz w:val="22"/>
                <w:szCs w:val="22"/>
                <w:lang w:val="sr-Cyrl-CS"/>
              </w:rPr>
              <w:t>замена сијалице мигавца</w:t>
            </w:r>
          </w:p>
        </w:tc>
        <w:tc>
          <w:tcPr>
            <w:tcW w:w="514" w:type="pct"/>
            <w:vAlign w:val="center"/>
          </w:tcPr>
          <w:p w14:paraId="252CAAF5" w14:textId="22C9D5DE"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3DA75025" w14:textId="2B4A1A90" w:rsidR="001B5F6B" w:rsidRPr="002956CB" w:rsidRDefault="001B5F6B" w:rsidP="003F681D">
            <w:pPr>
              <w:jc w:val="center"/>
              <w:rPr>
                <w:noProof/>
                <w:sz w:val="22"/>
                <w:szCs w:val="22"/>
                <w:lang w:val="sr-Cyrl-CS"/>
              </w:rPr>
            </w:pPr>
            <w:r>
              <w:rPr>
                <w:sz w:val="20"/>
                <w:szCs w:val="20"/>
                <w:lang w:val="sr-Cyrl-CS"/>
              </w:rPr>
              <w:t>4</w:t>
            </w:r>
          </w:p>
        </w:tc>
      </w:tr>
      <w:tr w:rsidR="001B5F6B" w:rsidRPr="002956CB" w14:paraId="3C7FF1EB" w14:textId="56BA7ECC" w:rsidTr="003F681D">
        <w:tc>
          <w:tcPr>
            <w:tcW w:w="287" w:type="pct"/>
            <w:vAlign w:val="center"/>
          </w:tcPr>
          <w:p w14:paraId="21C6C3FC"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tcPr>
          <w:p w14:paraId="61595E35" w14:textId="77777777" w:rsidR="001B5F6B" w:rsidRPr="002956CB" w:rsidRDefault="001B5F6B" w:rsidP="001B5F6B">
            <w:pPr>
              <w:rPr>
                <w:noProof/>
                <w:sz w:val="22"/>
                <w:szCs w:val="22"/>
                <w:lang w:val="sr-Cyrl-CS"/>
              </w:rPr>
            </w:pPr>
            <w:r w:rsidRPr="002956CB">
              <w:rPr>
                <w:noProof/>
                <w:sz w:val="22"/>
                <w:szCs w:val="22"/>
                <w:lang w:val="sr-Cyrl-CS"/>
              </w:rPr>
              <w:t>замена сијалице позиције</w:t>
            </w:r>
          </w:p>
        </w:tc>
        <w:tc>
          <w:tcPr>
            <w:tcW w:w="514" w:type="pct"/>
            <w:vAlign w:val="center"/>
          </w:tcPr>
          <w:p w14:paraId="4B9F2C67" w14:textId="341E6962"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34775285" w14:textId="54E9D3A3" w:rsidR="001B5F6B" w:rsidRPr="002956CB" w:rsidRDefault="001B5F6B" w:rsidP="003F681D">
            <w:pPr>
              <w:jc w:val="center"/>
              <w:rPr>
                <w:noProof/>
                <w:sz w:val="22"/>
                <w:szCs w:val="22"/>
                <w:lang w:val="sr-Cyrl-CS"/>
              </w:rPr>
            </w:pPr>
            <w:r>
              <w:rPr>
                <w:sz w:val="20"/>
                <w:szCs w:val="20"/>
                <w:lang w:val="sr-Cyrl-CS"/>
              </w:rPr>
              <w:t>4</w:t>
            </w:r>
          </w:p>
        </w:tc>
      </w:tr>
      <w:tr w:rsidR="001B5F6B" w:rsidRPr="002956CB" w14:paraId="7417234C" w14:textId="60A58FC2" w:rsidTr="003F681D">
        <w:tc>
          <w:tcPr>
            <w:tcW w:w="287" w:type="pct"/>
            <w:vAlign w:val="center"/>
          </w:tcPr>
          <w:p w14:paraId="137095F9"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tcPr>
          <w:p w14:paraId="61361D83" w14:textId="77777777" w:rsidR="001B5F6B" w:rsidRPr="002956CB" w:rsidRDefault="001B5F6B" w:rsidP="001B5F6B">
            <w:pPr>
              <w:rPr>
                <w:noProof/>
                <w:sz w:val="22"/>
                <w:szCs w:val="22"/>
                <w:lang w:val="sr-Cyrl-CS"/>
              </w:rPr>
            </w:pPr>
            <w:r w:rsidRPr="002956CB">
              <w:rPr>
                <w:noProof/>
                <w:sz w:val="22"/>
                <w:szCs w:val="22"/>
                <w:lang w:val="sr-Cyrl-CS"/>
              </w:rPr>
              <w:t>замена предњег браника</w:t>
            </w:r>
          </w:p>
        </w:tc>
        <w:tc>
          <w:tcPr>
            <w:tcW w:w="514" w:type="pct"/>
            <w:vAlign w:val="center"/>
          </w:tcPr>
          <w:p w14:paraId="4A88DE57" w14:textId="0DBDB63D"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7FC699C6" w14:textId="4BEC6436" w:rsidR="001B5F6B" w:rsidRPr="002956CB" w:rsidRDefault="001B5F6B" w:rsidP="003F681D">
            <w:pPr>
              <w:jc w:val="center"/>
              <w:rPr>
                <w:noProof/>
                <w:sz w:val="22"/>
                <w:szCs w:val="22"/>
                <w:lang w:val="sr-Cyrl-CS"/>
              </w:rPr>
            </w:pPr>
            <w:r>
              <w:rPr>
                <w:sz w:val="20"/>
                <w:szCs w:val="20"/>
                <w:lang w:val="sr-Cyrl-CS"/>
              </w:rPr>
              <w:t>1</w:t>
            </w:r>
          </w:p>
        </w:tc>
      </w:tr>
      <w:tr w:rsidR="001B5F6B" w:rsidRPr="002956CB" w14:paraId="33971508" w14:textId="01064FE6" w:rsidTr="003F681D">
        <w:tc>
          <w:tcPr>
            <w:tcW w:w="287" w:type="pct"/>
            <w:vAlign w:val="center"/>
          </w:tcPr>
          <w:p w14:paraId="36B20C5A"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tcPr>
          <w:p w14:paraId="6790A858" w14:textId="77777777" w:rsidR="001B5F6B" w:rsidRPr="002956CB" w:rsidRDefault="001B5F6B" w:rsidP="001B5F6B">
            <w:pPr>
              <w:rPr>
                <w:noProof/>
                <w:sz w:val="22"/>
                <w:szCs w:val="22"/>
                <w:lang w:val="sr-Cyrl-CS"/>
              </w:rPr>
            </w:pPr>
            <w:r w:rsidRPr="002956CB">
              <w:rPr>
                <w:noProof/>
                <w:sz w:val="22"/>
                <w:szCs w:val="22"/>
                <w:lang w:val="sr-Cyrl-CS"/>
              </w:rPr>
              <w:t xml:space="preserve">замена ретровизора </w:t>
            </w:r>
          </w:p>
        </w:tc>
        <w:tc>
          <w:tcPr>
            <w:tcW w:w="514" w:type="pct"/>
            <w:vAlign w:val="center"/>
          </w:tcPr>
          <w:p w14:paraId="6A33CD8B" w14:textId="4204E946"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60614707" w14:textId="46CD3DAA" w:rsidR="001B5F6B" w:rsidRPr="002956CB" w:rsidRDefault="001B5F6B" w:rsidP="003F681D">
            <w:pPr>
              <w:jc w:val="center"/>
              <w:rPr>
                <w:noProof/>
                <w:sz w:val="22"/>
                <w:szCs w:val="22"/>
                <w:lang w:val="sr-Cyrl-CS"/>
              </w:rPr>
            </w:pPr>
            <w:r>
              <w:rPr>
                <w:sz w:val="20"/>
                <w:szCs w:val="20"/>
                <w:lang w:val="sr-Cyrl-CS"/>
              </w:rPr>
              <w:t>1</w:t>
            </w:r>
          </w:p>
        </w:tc>
      </w:tr>
      <w:tr w:rsidR="001B5F6B" w:rsidRPr="002956CB" w14:paraId="4D78C55D" w14:textId="0EEED4AD" w:rsidTr="003F681D">
        <w:tc>
          <w:tcPr>
            <w:tcW w:w="287" w:type="pct"/>
            <w:vAlign w:val="center"/>
          </w:tcPr>
          <w:p w14:paraId="460E9E4F"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tcPr>
          <w:p w14:paraId="39DC24B3" w14:textId="77777777" w:rsidR="001B5F6B" w:rsidRPr="002956CB" w:rsidRDefault="001B5F6B" w:rsidP="001B5F6B">
            <w:pPr>
              <w:rPr>
                <w:noProof/>
                <w:sz w:val="22"/>
                <w:szCs w:val="22"/>
                <w:lang w:val="sr-Cyrl-CS"/>
              </w:rPr>
            </w:pPr>
            <w:r w:rsidRPr="002956CB">
              <w:rPr>
                <w:noProof/>
                <w:sz w:val="22"/>
                <w:szCs w:val="22"/>
                <w:lang w:val="sr-Cyrl-CS"/>
              </w:rPr>
              <w:t xml:space="preserve">замена лонца издувног система </w:t>
            </w:r>
          </w:p>
        </w:tc>
        <w:tc>
          <w:tcPr>
            <w:tcW w:w="514" w:type="pct"/>
            <w:vAlign w:val="center"/>
          </w:tcPr>
          <w:p w14:paraId="7B61B15C" w14:textId="5175F53A"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6DDDFF52" w14:textId="4AC378A0" w:rsidR="001B5F6B" w:rsidRPr="002956CB" w:rsidRDefault="001B5F6B" w:rsidP="003F681D">
            <w:pPr>
              <w:jc w:val="center"/>
              <w:rPr>
                <w:noProof/>
                <w:sz w:val="22"/>
                <w:szCs w:val="22"/>
                <w:lang w:val="sr-Cyrl-CS"/>
              </w:rPr>
            </w:pPr>
            <w:r>
              <w:rPr>
                <w:sz w:val="20"/>
                <w:szCs w:val="20"/>
                <w:lang w:val="sr-Cyrl-CS"/>
              </w:rPr>
              <w:t>1</w:t>
            </w:r>
          </w:p>
        </w:tc>
      </w:tr>
      <w:tr w:rsidR="001B5F6B" w:rsidRPr="002956CB" w14:paraId="55133C1A" w14:textId="7898D204" w:rsidTr="003F681D">
        <w:tc>
          <w:tcPr>
            <w:tcW w:w="287" w:type="pct"/>
            <w:vAlign w:val="center"/>
          </w:tcPr>
          <w:p w14:paraId="2D384E90"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tcPr>
          <w:p w14:paraId="642AB29E" w14:textId="77777777" w:rsidR="001B5F6B" w:rsidRPr="002956CB" w:rsidRDefault="001B5F6B" w:rsidP="001B5F6B">
            <w:pPr>
              <w:rPr>
                <w:noProof/>
                <w:sz w:val="22"/>
                <w:szCs w:val="22"/>
                <w:lang w:val="sr-Cyrl-CS"/>
              </w:rPr>
            </w:pPr>
            <w:r w:rsidRPr="002956CB">
              <w:rPr>
                <w:noProof/>
                <w:sz w:val="22"/>
                <w:szCs w:val="22"/>
                <w:lang w:val="sr-Cyrl-CS"/>
              </w:rPr>
              <w:t>замена подизача стакла предњих врата</w:t>
            </w:r>
          </w:p>
        </w:tc>
        <w:tc>
          <w:tcPr>
            <w:tcW w:w="514" w:type="pct"/>
            <w:vAlign w:val="center"/>
          </w:tcPr>
          <w:p w14:paraId="19BDCC95" w14:textId="354D80E5"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215E1D9D" w14:textId="47F7721C" w:rsidR="001B5F6B" w:rsidRPr="002956CB" w:rsidRDefault="001B5F6B" w:rsidP="003F681D">
            <w:pPr>
              <w:jc w:val="center"/>
              <w:rPr>
                <w:noProof/>
                <w:sz w:val="22"/>
                <w:szCs w:val="22"/>
                <w:lang w:val="sr-Cyrl-CS"/>
              </w:rPr>
            </w:pPr>
            <w:r>
              <w:rPr>
                <w:sz w:val="20"/>
                <w:szCs w:val="20"/>
                <w:lang w:val="sr-Cyrl-CS"/>
              </w:rPr>
              <w:t>1</w:t>
            </w:r>
          </w:p>
        </w:tc>
      </w:tr>
      <w:tr w:rsidR="001B5F6B" w:rsidRPr="002956CB" w14:paraId="4D854731" w14:textId="32A2CD54" w:rsidTr="003F681D">
        <w:tc>
          <w:tcPr>
            <w:tcW w:w="287" w:type="pct"/>
            <w:vAlign w:val="center"/>
          </w:tcPr>
          <w:p w14:paraId="5DF59014"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tcPr>
          <w:p w14:paraId="30A538EA" w14:textId="77777777" w:rsidR="001B5F6B" w:rsidRPr="002956CB" w:rsidRDefault="001B5F6B" w:rsidP="001B5F6B">
            <w:pPr>
              <w:rPr>
                <w:noProof/>
                <w:sz w:val="22"/>
                <w:szCs w:val="22"/>
                <w:lang w:val="sr-Cyrl-CS"/>
              </w:rPr>
            </w:pPr>
            <w:r w:rsidRPr="002956CB">
              <w:rPr>
                <w:noProof/>
                <w:sz w:val="22"/>
                <w:szCs w:val="22"/>
                <w:lang w:val="sr-Cyrl-CS"/>
              </w:rPr>
              <w:t>замена стакла ветробрана</w:t>
            </w:r>
          </w:p>
        </w:tc>
        <w:tc>
          <w:tcPr>
            <w:tcW w:w="514" w:type="pct"/>
            <w:vAlign w:val="center"/>
          </w:tcPr>
          <w:p w14:paraId="2AABD952" w14:textId="7956AE53"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1DBCF569" w14:textId="7AE169CB" w:rsidR="001B5F6B" w:rsidRPr="002956CB" w:rsidRDefault="001B5F6B" w:rsidP="003F681D">
            <w:pPr>
              <w:jc w:val="center"/>
              <w:rPr>
                <w:noProof/>
                <w:sz w:val="22"/>
                <w:szCs w:val="22"/>
                <w:lang w:val="sr-Cyrl-CS"/>
              </w:rPr>
            </w:pPr>
            <w:r>
              <w:rPr>
                <w:sz w:val="20"/>
                <w:szCs w:val="20"/>
                <w:lang w:val="sr-Cyrl-CS"/>
              </w:rPr>
              <w:t>1</w:t>
            </w:r>
          </w:p>
        </w:tc>
      </w:tr>
      <w:tr w:rsidR="00CD318F" w:rsidRPr="002956CB" w14:paraId="7A263D98" w14:textId="751F6FB8" w:rsidTr="002C2541">
        <w:tc>
          <w:tcPr>
            <w:tcW w:w="287" w:type="pct"/>
            <w:vAlign w:val="center"/>
          </w:tcPr>
          <w:p w14:paraId="0D090902" w14:textId="77777777" w:rsidR="00CD318F" w:rsidRPr="002956CB" w:rsidRDefault="00CD318F" w:rsidP="00CD318F">
            <w:pPr>
              <w:numPr>
                <w:ilvl w:val="0"/>
                <w:numId w:val="22"/>
              </w:numPr>
              <w:spacing w:after="160" w:line="259" w:lineRule="auto"/>
              <w:contextualSpacing/>
              <w:rPr>
                <w:sz w:val="22"/>
                <w:szCs w:val="22"/>
                <w:lang w:val="sr-Cyrl-CS"/>
              </w:rPr>
            </w:pPr>
          </w:p>
        </w:tc>
        <w:tc>
          <w:tcPr>
            <w:tcW w:w="3880" w:type="pct"/>
          </w:tcPr>
          <w:p w14:paraId="2EAB3BEA" w14:textId="77777777" w:rsidR="00CD318F" w:rsidRPr="002956CB" w:rsidRDefault="00CD318F" w:rsidP="00CD318F">
            <w:pPr>
              <w:rPr>
                <w:noProof/>
                <w:sz w:val="22"/>
                <w:szCs w:val="22"/>
                <w:lang w:val="sr-Cyrl-CS"/>
              </w:rPr>
            </w:pPr>
            <w:r w:rsidRPr="002956CB">
              <w:rPr>
                <w:noProof/>
                <w:sz w:val="22"/>
                <w:szCs w:val="22"/>
                <w:lang w:val="sr-Cyrl-CS"/>
              </w:rPr>
              <w:t>фарбарски радови</w:t>
            </w:r>
          </w:p>
        </w:tc>
        <w:tc>
          <w:tcPr>
            <w:tcW w:w="514" w:type="pct"/>
          </w:tcPr>
          <w:p w14:paraId="520DD6FC" w14:textId="305F8932" w:rsidR="00CD318F" w:rsidRPr="001B5F6B" w:rsidRDefault="00CD318F" w:rsidP="00CD318F">
            <w:pPr>
              <w:jc w:val="center"/>
              <w:rPr>
                <w:noProof/>
                <w:sz w:val="22"/>
                <w:szCs w:val="22"/>
                <w:lang w:val="sr-Latn-RS"/>
              </w:rPr>
            </w:pPr>
            <w:r w:rsidRPr="00666C15">
              <w:rPr>
                <w:noProof/>
                <w:sz w:val="22"/>
                <w:szCs w:val="22"/>
                <w:lang w:val="sr-Cyrl-RS"/>
              </w:rPr>
              <w:t>норма/сат</w:t>
            </w:r>
          </w:p>
        </w:tc>
        <w:tc>
          <w:tcPr>
            <w:tcW w:w="319" w:type="pct"/>
            <w:vAlign w:val="center"/>
          </w:tcPr>
          <w:p w14:paraId="77FD662C" w14:textId="495FE3C7" w:rsidR="00CD318F" w:rsidRPr="002956CB" w:rsidRDefault="00CD318F" w:rsidP="00CD318F">
            <w:pPr>
              <w:jc w:val="center"/>
              <w:rPr>
                <w:noProof/>
                <w:sz w:val="22"/>
                <w:szCs w:val="22"/>
                <w:lang w:val="sr-Cyrl-CS"/>
              </w:rPr>
            </w:pPr>
            <w:r>
              <w:rPr>
                <w:sz w:val="20"/>
                <w:szCs w:val="20"/>
                <w:lang w:val="sr-Cyrl-CS"/>
              </w:rPr>
              <w:t>1</w:t>
            </w:r>
          </w:p>
        </w:tc>
      </w:tr>
      <w:tr w:rsidR="00CD318F" w:rsidRPr="002956CB" w14:paraId="0D9A4845" w14:textId="4F45A403" w:rsidTr="002C2541">
        <w:tc>
          <w:tcPr>
            <w:tcW w:w="287" w:type="pct"/>
            <w:vAlign w:val="center"/>
          </w:tcPr>
          <w:p w14:paraId="2815FC43" w14:textId="77777777" w:rsidR="00CD318F" w:rsidRPr="002956CB" w:rsidRDefault="00CD318F" w:rsidP="00CD318F">
            <w:pPr>
              <w:numPr>
                <w:ilvl w:val="0"/>
                <w:numId w:val="22"/>
              </w:numPr>
              <w:spacing w:after="160" w:line="259" w:lineRule="auto"/>
              <w:contextualSpacing/>
              <w:rPr>
                <w:sz w:val="22"/>
                <w:szCs w:val="22"/>
                <w:lang w:val="sr-Cyrl-CS"/>
              </w:rPr>
            </w:pPr>
          </w:p>
        </w:tc>
        <w:tc>
          <w:tcPr>
            <w:tcW w:w="3880" w:type="pct"/>
          </w:tcPr>
          <w:p w14:paraId="6E7B5C8C" w14:textId="77777777" w:rsidR="00CD318F" w:rsidRPr="002956CB" w:rsidRDefault="00CD318F" w:rsidP="00CD318F">
            <w:pPr>
              <w:rPr>
                <w:noProof/>
                <w:sz w:val="22"/>
                <w:szCs w:val="22"/>
                <w:lang w:val="sr-Cyrl-CS"/>
              </w:rPr>
            </w:pPr>
            <w:r w:rsidRPr="002956CB">
              <w:rPr>
                <w:noProof/>
                <w:sz w:val="22"/>
                <w:szCs w:val="22"/>
                <w:lang w:val="sr-Cyrl-CS"/>
              </w:rPr>
              <w:t xml:space="preserve">тапетарски радови </w:t>
            </w:r>
          </w:p>
        </w:tc>
        <w:tc>
          <w:tcPr>
            <w:tcW w:w="514" w:type="pct"/>
          </w:tcPr>
          <w:p w14:paraId="3DB1F503" w14:textId="30358636" w:rsidR="00CD318F" w:rsidRPr="002956CB" w:rsidRDefault="00CD318F" w:rsidP="00CD318F">
            <w:pPr>
              <w:jc w:val="center"/>
              <w:rPr>
                <w:noProof/>
                <w:sz w:val="22"/>
                <w:szCs w:val="22"/>
                <w:lang w:val="sr-Cyrl-CS"/>
              </w:rPr>
            </w:pPr>
            <w:r w:rsidRPr="00666C15">
              <w:rPr>
                <w:noProof/>
                <w:sz w:val="22"/>
                <w:szCs w:val="22"/>
                <w:lang w:val="sr-Cyrl-RS"/>
              </w:rPr>
              <w:t>норма/сат</w:t>
            </w:r>
          </w:p>
        </w:tc>
        <w:tc>
          <w:tcPr>
            <w:tcW w:w="319" w:type="pct"/>
            <w:vAlign w:val="center"/>
          </w:tcPr>
          <w:p w14:paraId="6F113979" w14:textId="7EB21CAF" w:rsidR="00CD318F" w:rsidRPr="002956CB" w:rsidRDefault="00CD318F" w:rsidP="00CD318F">
            <w:pPr>
              <w:jc w:val="center"/>
              <w:rPr>
                <w:noProof/>
                <w:sz w:val="22"/>
                <w:szCs w:val="22"/>
                <w:lang w:val="sr-Cyrl-CS"/>
              </w:rPr>
            </w:pPr>
            <w:r>
              <w:rPr>
                <w:sz w:val="20"/>
                <w:szCs w:val="20"/>
                <w:lang w:val="sr-Cyrl-CS"/>
              </w:rPr>
              <w:t>1</w:t>
            </w:r>
          </w:p>
        </w:tc>
      </w:tr>
      <w:tr w:rsidR="001B5F6B" w:rsidRPr="002956CB" w14:paraId="2160FBBA" w14:textId="02D6B871" w:rsidTr="003F681D">
        <w:tc>
          <w:tcPr>
            <w:tcW w:w="287" w:type="pct"/>
            <w:vAlign w:val="center"/>
          </w:tcPr>
          <w:p w14:paraId="72D337A2"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tcPr>
          <w:p w14:paraId="2C0A4760" w14:textId="77777777" w:rsidR="001B5F6B" w:rsidRPr="002956CB" w:rsidRDefault="001B5F6B" w:rsidP="001B5F6B">
            <w:pPr>
              <w:rPr>
                <w:noProof/>
                <w:sz w:val="22"/>
                <w:szCs w:val="22"/>
                <w:lang w:val="sr-Cyrl-CS"/>
              </w:rPr>
            </w:pPr>
            <w:r w:rsidRPr="002956CB">
              <w:rPr>
                <w:noProof/>
                <w:sz w:val="22"/>
                <w:szCs w:val="22"/>
                <w:lang w:val="sr-Cyrl-CS"/>
              </w:rPr>
              <w:t>контрола клима уређаја</w:t>
            </w:r>
          </w:p>
        </w:tc>
        <w:tc>
          <w:tcPr>
            <w:tcW w:w="514" w:type="pct"/>
            <w:vAlign w:val="center"/>
          </w:tcPr>
          <w:p w14:paraId="026E86AB" w14:textId="53385B6B"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653109C4" w14:textId="12036C26" w:rsidR="001B5F6B" w:rsidRPr="002956CB" w:rsidRDefault="001B5F6B" w:rsidP="003F681D">
            <w:pPr>
              <w:jc w:val="center"/>
              <w:rPr>
                <w:noProof/>
                <w:sz w:val="22"/>
                <w:szCs w:val="22"/>
                <w:lang w:val="sr-Cyrl-CS"/>
              </w:rPr>
            </w:pPr>
            <w:r>
              <w:rPr>
                <w:sz w:val="20"/>
                <w:szCs w:val="20"/>
                <w:lang w:val="sr-Cyrl-CS"/>
              </w:rPr>
              <w:t>1</w:t>
            </w:r>
          </w:p>
        </w:tc>
      </w:tr>
      <w:tr w:rsidR="001B5F6B" w:rsidRPr="002956CB" w14:paraId="2B3C39BC" w14:textId="25508528" w:rsidTr="003F681D">
        <w:tc>
          <w:tcPr>
            <w:tcW w:w="287" w:type="pct"/>
            <w:vAlign w:val="center"/>
          </w:tcPr>
          <w:p w14:paraId="20A5DDD9" w14:textId="77777777" w:rsidR="001B5F6B" w:rsidRPr="002956CB" w:rsidRDefault="001B5F6B" w:rsidP="003D6912">
            <w:pPr>
              <w:numPr>
                <w:ilvl w:val="0"/>
                <w:numId w:val="22"/>
              </w:numPr>
              <w:spacing w:after="160" w:line="259" w:lineRule="auto"/>
              <w:contextualSpacing/>
              <w:rPr>
                <w:sz w:val="22"/>
                <w:szCs w:val="22"/>
                <w:lang w:val="sr-Cyrl-CS"/>
              </w:rPr>
            </w:pPr>
          </w:p>
        </w:tc>
        <w:tc>
          <w:tcPr>
            <w:tcW w:w="3880" w:type="pct"/>
          </w:tcPr>
          <w:p w14:paraId="163C880E" w14:textId="77777777" w:rsidR="001B5F6B" w:rsidRPr="002956CB" w:rsidRDefault="001B5F6B" w:rsidP="001B5F6B">
            <w:pPr>
              <w:rPr>
                <w:noProof/>
                <w:sz w:val="22"/>
                <w:szCs w:val="22"/>
                <w:lang w:val="sr-Cyrl-CS"/>
              </w:rPr>
            </w:pPr>
            <w:r w:rsidRPr="002956CB">
              <w:rPr>
                <w:noProof/>
                <w:sz w:val="22"/>
                <w:szCs w:val="22"/>
                <w:lang w:val="sr-Cyrl-CS"/>
              </w:rPr>
              <w:t>дезинфекција система за вентилацију кабине</w:t>
            </w:r>
          </w:p>
        </w:tc>
        <w:tc>
          <w:tcPr>
            <w:tcW w:w="514" w:type="pct"/>
            <w:vAlign w:val="center"/>
          </w:tcPr>
          <w:p w14:paraId="1D112361" w14:textId="3418003F" w:rsidR="001B5F6B" w:rsidRPr="002956CB" w:rsidRDefault="001B5F6B" w:rsidP="003F681D">
            <w:pPr>
              <w:jc w:val="center"/>
              <w:rPr>
                <w:noProof/>
                <w:sz w:val="22"/>
                <w:szCs w:val="22"/>
                <w:lang w:val="sr-Cyrl-CS"/>
              </w:rPr>
            </w:pPr>
            <w:r w:rsidRPr="001A42C4">
              <w:rPr>
                <w:sz w:val="22"/>
                <w:szCs w:val="22"/>
                <w:lang w:val="sr-Cyrl-RS"/>
              </w:rPr>
              <w:t>услуга</w:t>
            </w:r>
          </w:p>
        </w:tc>
        <w:tc>
          <w:tcPr>
            <w:tcW w:w="319" w:type="pct"/>
            <w:vAlign w:val="center"/>
          </w:tcPr>
          <w:p w14:paraId="3586FD88" w14:textId="2858A9F9" w:rsidR="001B5F6B" w:rsidRPr="002956CB" w:rsidRDefault="001B5F6B" w:rsidP="003F681D">
            <w:pPr>
              <w:jc w:val="center"/>
              <w:rPr>
                <w:noProof/>
                <w:sz w:val="22"/>
                <w:szCs w:val="22"/>
                <w:lang w:val="sr-Cyrl-CS"/>
              </w:rPr>
            </w:pPr>
            <w:r>
              <w:rPr>
                <w:sz w:val="20"/>
                <w:szCs w:val="20"/>
                <w:lang w:val="sr-Cyrl-CS"/>
              </w:rPr>
              <w:t>1</w:t>
            </w:r>
          </w:p>
        </w:tc>
      </w:tr>
    </w:tbl>
    <w:p w14:paraId="407FA110" w14:textId="77777777" w:rsidR="002956CB" w:rsidRPr="002956CB" w:rsidRDefault="002956CB" w:rsidP="002956CB">
      <w:pPr>
        <w:rPr>
          <w:sz w:val="22"/>
          <w:szCs w:val="22"/>
        </w:rPr>
      </w:pPr>
    </w:p>
    <w:p w14:paraId="7B52AC64" w14:textId="77777777" w:rsidR="002956CB" w:rsidRPr="002956CB" w:rsidRDefault="002956CB" w:rsidP="002956CB">
      <w:pPr>
        <w:rPr>
          <w:b/>
          <w:noProof/>
          <w:sz w:val="22"/>
          <w:szCs w:val="22"/>
          <w:lang w:val="sr-Cyrl-CS"/>
        </w:rPr>
      </w:pPr>
      <w:r w:rsidRPr="002956CB">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548"/>
        <w:gridCol w:w="1135"/>
        <w:gridCol w:w="701"/>
      </w:tblGrid>
      <w:tr w:rsidR="001B5F6B" w:rsidRPr="002956CB" w14:paraId="682546BB" w14:textId="383C8FF7" w:rsidTr="001B5F6B">
        <w:tc>
          <w:tcPr>
            <w:tcW w:w="287" w:type="pct"/>
            <w:shd w:val="clear" w:color="auto" w:fill="EEECE1"/>
            <w:vAlign w:val="center"/>
          </w:tcPr>
          <w:p w14:paraId="2DAC6068" w14:textId="77777777" w:rsidR="001B5F6B" w:rsidRPr="002956CB" w:rsidRDefault="001B5F6B" w:rsidP="001B5F6B">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48FB34CC" w14:textId="77777777" w:rsidR="001B5F6B" w:rsidRPr="002956CB" w:rsidRDefault="001B5F6B" w:rsidP="001B5F6B">
            <w:pPr>
              <w:jc w:val="center"/>
              <w:rPr>
                <w:b/>
                <w:sz w:val="22"/>
                <w:szCs w:val="22"/>
                <w:lang w:val="sr-Cyrl-CS"/>
              </w:rPr>
            </w:pPr>
            <w:r w:rsidRPr="002956CB">
              <w:rPr>
                <w:b/>
                <w:noProof/>
                <w:sz w:val="22"/>
                <w:szCs w:val="22"/>
                <w:lang w:val="sr-Cyrl-CS"/>
              </w:rPr>
              <w:t>Опис услуге</w:t>
            </w:r>
          </w:p>
        </w:tc>
        <w:tc>
          <w:tcPr>
            <w:tcW w:w="515" w:type="pct"/>
            <w:shd w:val="clear" w:color="auto" w:fill="EEECE1"/>
            <w:vAlign w:val="center"/>
          </w:tcPr>
          <w:p w14:paraId="3EFC1883" w14:textId="59BEA751" w:rsidR="001B5F6B" w:rsidRPr="002956CB" w:rsidRDefault="001B5F6B" w:rsidP="001B5F6B">
            <w:pPr>
              <w:jc w:val="center"/>
              <w:rPr>
                <w:b/>
                <w:noProof/>
                <w:sz w:val="22"/>
                <w:szCs w:val="22"/>
                <w:lang w:val="sr-Cyrl-CS"/>
              </w:rPr>
            </w:pPr>
            <w:r>
              <w:rPr>
                <w:b/>
                <w:noProof/>
                <w:sz w:val="22"/>
                <w:szCs w:val="22"/>
                <w:lang w:val="sr-Cyrl-CS"/>
              </w:rPr>
              <w:t>Јед. мере</w:t>
            </w:r>
          </w:p>
        </w:tc>
        <w:tc>
          <w:tcPr>
            <w:tcW w:w="318" w:type="pct"/>
            <w:shd w:val="clear" w:color="auto" w:fill="EEECE1"/>
            <w:vAlign w:val="center"/>
          </w:tcPr>
          <w:p w14:paraId="066BC1E3" w14:textId="0225A9C4" w:rsidR="001B5F6B" w:rsidRPr="002956CB" w:rsidRDefault="001B5F6B" w:rsidP="001B5F6B">
            <w:pPr>
              <w:jc w:val="center"/>
              <w:rPr>
                <w:b/>
                <w:noProof/>
                <w:sz w:val="22"/>
                <w:szCs w:val="22"/>
                <w:lang w:val="sr-Cyrl-CS"/>
              </w:rPr>
            </w:pPr>
            <w:r>
              <w:rPr>
                <w:b/>
                <w:noProof/>
                <w:sz w:val="22"/>
                <w:szCs w:val="22"/>
                <w:lang w:val="sr-Cyrl-CS"/>
              </w:rPr>
              <w:t>Кол.</w:t>
            </w:r>
          </w:p>
        </w:tc>
      </w:tr>
      <w:tr w:rsidR="001B5F6B" w:rsidRPr="002956CB" w14:paraId="38FC1A8E" w14:textId="6EF9DC0E" w:rsidTr="003F681D">
        <w:trPr>
          <w:trHeight w:val="253"/>
        </w:trPr>
        <w:tc>
          <w:tcPr>
            <w:tcW w:w="287" w:type="pct"/>
          </w:tcPr>
          <w:p w14:paraId="79175EDA" w14:textId="77777777" w:rsidR="001B5F6B" w:rsidRPr="002956CB" w:rsidRDefault="001B5F6B" w:rsidP="003D6912">
            <w:pPr>
              <w:numPr>
                <w:ilvl w:val="0"/>
                <w:numId w:val="23"/>
              </w:numPr>
              <w:spacing w:after="160" w:line="259" w:lineRule="auto"/>
              <w:contextualSpacing/>
              <w:rPr>
                <w:sz w:val="22"/>
                <w:szCs w:val="22"/>
                <w:lang w:val="sr-Cyrl-CS"/>
              </w:rPr>
            </w:pPr>
          </w:p>
        </w:tc>
        <w:tc>
          <w:tcPr>
            <w:tcW w:w="3880" w:type="pct"/>
          </w:tcPr>
          <w:p w14:paraId="109ED91E" w14:textId="77777777" w:rsidR="001B5F6B" w:rsidRPr="002956CB" w:rsidRDefault="001B5F6B" w:rsidP="001B5F6B">
            <w:pPr>
              <w:rPr>
                <w:sz w:val="22"/>
                <w:szCs w:val="22"/>
                <w:lang w:val="sr-Cyrl-CS"/>
              </w:rPr>
            </w:pPr>
            <w:r w:rsidRPr="002956CB">
              <w:rPr>
                <w:noProof/>
                <w:sz w:val="22"/>
                <w:szCs w:val="22"/>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515" w:type="pct"/>
            <w:vAlign w:val="center"/>
          </w:tcPr>
          <w:p w14:paraId="41209CA7" w14:textId="3C2BAE18" w:rsidR="001B5F6B" w:rsidRPr="001B5F6B" w:rsidRDefault="001B5F6B" w:rsidP="003F681D">
            <w:pPr>
              <w:jc w:val="center"/>
              <w:rPr>
                <w:noProof/>
                <w:sz w:val="22"/>
                <w:szCs w:val="22"/>
                <w:lang w:val="sr-Latn-RS"/>
              </w:rPr>
            </w:pPr>
            <w:r>
              <w:rPr>
                <w:noProof/>
                <w:sz w:val="22"/>
                <w:szCs w:val="22"/>
                <w:lang w:val="sr-Latn-RS"/>
              </w:rPr>
              <w:t>km</w:t>
            </w:r>
          </w:p>
        </w:tc>
        <w:tc>
          <w:tcPr>
            <w:tcW w:w="318" w:type="pct"/>
            <w:vAlign w:val="center"/>
          </w:tcPr>
          <w:p w14:paraId="027C06F1" w14:textId="271CEC19" w:rsidR="001B5F6B" w:rsidRPr="00F11933" w:rsidRDefault="00F11933" w:rsidP="003F681D">
            <w:pPr>
              <w:jc w:val="center"/>
              <w:rPr>
                <w:noProof/>
                <w:sz w:val="22"/>
                <w:szCs w:val="22"/>
                <w:lang w:val="sr-Cyrl-RS"/>
              </w:rPr>
            </w:pPr>
            <w:r>
              <w:rPr>
                <w:noProof/>
                <w:sz w:val="22"/>
                <w:szCs w:val="22"/>
                <w:lang w:val="sr-Cyrl-RS"/>
              </w:rPr>
              <w:t>10</w:t>
            </w:r>
          </w:p>
        </w:tc>
      </w:tr>
    </w:tbl>
    <w:p w14:paraId="3A939E71" w14:textId="77777777" w:rsidR="002956CB" w:rsidRPr="002956CB" w:rsidRDefault="002956CB" w:rsidP="002956CB">
      <w:pPr>
        <w:jc w:val="center"/>
        <w:rPr>
          <w:b/>
          <w:bCs/>
          <w:noProof/>
          <w:sz w:val="22"/>
          <w:szCs w:val="22"/>
          <w:lang w:val="sr-Cyrl-RS"/>
        </w:rPr>
      </w:pPr>
    </w:p>
    <w:p w14:paraId="4C321B42" w14:textId="77777777" w:rsidR="002956CB" w:rsidRPr="002956CB" w:rsidRDefault="002956CB" w:rsidP="002956CB">
      <w:pPr>
        <w:spacing w:after="160" w:line="259" w:lineRule="auto"/>
        <w:rPr>
          <w:b/>
          <w:bCs/>
          <w:noProof/>
          <w:sz w:val="22"/>
          <w:szCs w:val="22"/>
          <w:lang w:val="sr-Cyrl-RS"/>
        </w:rPr>
      </w:pPr>
      <w:r w:rsidRPr="002956CB">
        <w:rPr>
          <w:b/>
          <w:bCs/>
          <w:noProof/>
          <w:sz w:val="22"/>
          <w:szCs w:val="22"/>
          <w:lang w:val="sr-Cyrl-RS"/>
        </w:rPr>
        <w:br w:type="page"/>
      </w:r>
    </w:p>
    <w:p w14:paraId="394C9462" w14:textId="77777777" w:rsidR="002956CB" w:rsidRPr="002956CB" w:rsidRDefault="002956CB" w:rsidP="002956CB">
      <w:pPr>
        <w:jc w:val="center"/>
        <w:rPr>
          <w:b/>
          <w:bCs/>
          <w:noProof/>
          <w:sz w:val="22"/>
          <w:szCs w:val="22"/>
          <w:lang w:val="sr-Cyrl-RS"/>
        </w:rPr>
      </w:pPr>
    </w:p>
    <w:p w14:paraId="49E55289" w14:textId="4C263DF9" w:rsidR="002956CB" w:rsidRPr="002956CB" w:rsidRDefault="002956CB" w:rsidP="003D6912">
      <w:pPr>
        <w:numPr>
          <w:ilvl w:val="0"/>
          <w:numId w:val="2"/>
        </w:numPr>
        <w:spacing w:after="160" w:line="259" w:lineRule="auto"/>
        <w:contextualSpacing/>
        <w:jc w:val="center"/>
        <w:rPr>
          <w:noProof/>
          <w:sz w:val="22"/>
          <w:szCs w:val="22"/>
          <w:lang w:val="sr-Cyrl-RS"/>
        </w:rPr>
      </w:pPr>
      <w:r w:rsidRPr="002956CB">
        <w:rPr>
          <w:b/>
          <w:bCs/>
          <w:noProof/>
          <w:sz w:val="22"/>
          <w:szCs w:val="22"/>
          <w:lang w:val="sr-Cyrl-RS"/>
        </w:rPr>
        <w:t xml:space="preserve">ПАРТИЈА </w:t>
      </w:r>
      <w:r w:rsidRPr="002956CB">
        <w:rPr>
          <w:b/>
          <w:bCs/>
          <w:noProof/>
          <w:sz w:val="22"/>
          <w:szCs w:val="22"/>
          <w:lang w:val="sr-Latn-RS"/>
        </w:rPr>
        <w:t>5</w:t>
      </w:r>
      <w:r w:rsidRPr="002956CB">
        <w:rPr>
          <w:b/>
          <w:bCs/>
          <w:noProof/>
          <w:sz w:val="22"/>
          <w:szCs w:val="22"/>
          <w:lang w:val="sr-Cyrl-RS"/>
        </w:rPr>
        <w:t xml:space="preserve"> - </w:t>
      </w:r>
      <w:r w:rsidRPr="002956CB">
        <w:rPr>
          <w:b/>
          <w:bCs/>
          <w:noProof/>
          <w:sz w:val="22"/>
          <w:szCs w:val="22"/>
          <w:lang w:val="sr-Cyrl-CS"/>
        </w:rPr>
        <w:t>СЕРВИСИРАЊЕ И ОДРЖАВАЊЕ М</w:t>
      </w:r>
      <w:r w:rsidR="00891292">
        <w:rPr>
          <w:b/>
          <w:bCs/>
          <w:noProof/>
          <w:sz w:val="22"/>
          <w:szCs w:val="22"/>
          <w:lang w:val="sr-Cyrl-CS"/>
        </w:rPr>
        <w:t>ОТОРНИХ ВОЗИЛА МАРКЕ VOLKSWAGEN</w:t>
      </w:r>
    </w:p>
    <w:p w14:paraId="7D9C30ED" w14:textId="3D28D528" w:rsidR="002956CB" w:rsidRDefault="002956CB" w:rsidP="002956CB">
      <w:pPr>
        <w:ind w:left="720"/>
        <w:contextualSpacing/>
        <w:rPr>
          <w:noProof/>
          <w:sz w:val="22"/>
          <w:szCs w:val="22"/>
          <w:lang w:val="sr-Cyrl-RS"/>
        </w:rPr>
      </w:pPr>
    </w:p>
    <w:p w14:paraId="628625D0" w14:textId="47E34EDE" w:rsidR="00BC19B4" w:rsidRDefault="00BC19B4" w:rsidP="002956CB">
      <w:pPr>
        <w:ind w:left="720"/>
        <w:contextualSpacing/>
        <w:rPr>
          <w:noProof/>
          <w:sz w:val="22"/>
          <w:szCs w:val="22"/>
          <w:lang w:val="sr-Cyrl-RS"/>
        </w:rPr>
      </w:pPr>
    </w:p>
    <w:p w14:paraId="76557EE6" w14:textId="77777777" w:rsidR="00674497" w:rsidRPr="002956CB" w:rsidRDefault="00674497" w:rsidP="002956CB">
      <w:pPr>
        <w:ind w:left="720"/>
        <w:contextualSpacing/>
        <w:rPr>
          <w:noProof/>
          <w:sz w:val="22"/>
          <w:szCs w:val="22"/>
          <w:lang w:val="sr-Cyrl-RS"/>
        </w:rPr>
      </w:pPr>
    </w:p>
    <w:tbl>
      <w:tblPr>
        <w:tblStyle w:val="Koordinatnamreatabele"/>
        <w:tblW w:w="5000" w:type="pct"/>
        <w:tblLook w:val="04A0" w:firstRow="1" w:lastRow="0" w:firstColumn="1" w:lastColumn="0" w:noHBand="0" w:noVBand="1"/>
      </w:tblPr>
      <w:tblGrid>
        <w:gridCol w:w="1243"/>
        <w:gridCol w:w="4272"/>
        <w:gridCol w:w="2855"/>
        <w:gridCol w:w="2646"/>
      </w:tblGrid>
      <w:tr w:rsidR="00891292" w:rsidRPr="002956CB" w14:paraId="6685C6C7" w14:textId="77777777" w:rsidTr="00891292">
        <w:tc>
          <w:tcPr>
            <w:tcW w:w="564" w:type="pct"/>
            <w:shd w:val="clear" w:color="auto" w:fill="EEECE1"/>
          </w:tcPr>
          <w:p w14:paraId="6C0DE829" w14:textId="77777777" w:rsidR="00891292" w:rsidRPr="002956CB" w:rsidRDefault="00891292" w:rsidP="002956CB">
            <w:pPr>
              <w:jc w:val="center"/>
              <w:rPr>
                <w:b/>
                <w:sz w:val="22"/>
                <w:szCs w:val="22"/>
                <w:lang w:val="sr-Cyrl-RS"/>
              </w:rPr>
            </w:pPr>
            <w:r w:rsidRPr="002956CB">
              <w:rPr>
                <w:b/>
                <w:noProof/>
                <w:sz w:val="22"/>
                <w:szCs w:val="22"/>
                <w:lang w:val="sr-Cyrl-CS"/>
              </w:rPr>
              <w:t>Ред. број</w:t>
            </w:r>
          </w:p>
        </w:tc>
        <w:tc>
          <w:tcPr>
            <w:tcW w:w="1939" w:type="pct"/>
            <w:shd w:val="clear" w:color="auto" w:fill="EEECE1"/>
            <w:vAlign w:val="center"/>
          </w:tcPr>
          <w:p w14:paraId="6C9054AB" w14:textId="77777777" w:rsidR="00891292" w:rsidRPr="002956CB" w:rsidRDefault="00891292" w:rsidP="002956CB">
            <w:pPr>
              <w:jc w:val="center"/>
              <w:rPr>
                <w:b/>
                <w:sz w:val="22"/>
                <w:szCs w:val="22"/>
                <w:lang w:val="sr-Cyrl-RS"/>
              </w:rPr>
            </w:pPr>
            <w:r w:rsidRPr="002956CB">
              <w:rPr>
                <w:b/>
                <w:sz w:val="22"/>
                <w:szCs w:val="22"/>
                <w:lang w:val="sr-Cyrl-RS"/>
              </w:rPr>
              <w:t>Врста возила</w:t>
            </w:r>
          </w:p>
        </w:tc>
        <w:tc>
          <w:tcPr>
            <w:tcW w:w="1296" w:type="pct"/>
            <w:shd w:val="clear" w:color="auto" w:fill="EEECE1"/>
            <w:vAlign w:val="center"/>
          </w:tcPr>
          <w:p w14:paraId="28C4B218" w14:textId="77777777" w:rsidR="00891292" w:rsidRPr="002956CB" w:rsidRDefault="00891292" w:rsidP="002956CB">
            <w:pPr>
              <w:jc w:val="center"/>
              <w:rPr>
                <w:b/>
                <w:sz w:val="22"/>
                <w:szCs w:val="22"/>
                <w:lang w:val="sr-Cyrl-RS"/>
              </w:rPr>
            </w:pPr>
            <w:r w:rsidRPr="002956CB">
              <w:rPr>
                <w:b/>
                <w:sz w:val="22"/>
                <w:szCs w:val="22"/>
                <w:lang w:val="sr-Cyrl-RS"/>
              </w:rPr>
              <w:t>Година производње</w:t>
            </w:r>
          </w:p>
        </w:tc>
        <w:tc>
          <w:tcPr>
            <w:tcW w:w="1202" w:type="pct"/>
            <w:shd w:val="clear" w:color="auto" w:fill="EEECE1"/>
            <w:vAlign w:val="center"/>
          </w:tcPr>
          <w:p w14:paraId="1CF10CD3" w14:textId="77777777" w:rsidR="00891292" w:rsidRPr="002956CB" w:rsidRDefault="00891292" w:rsidP="002956CB">
            <w:pPr>
              <w:jc w:val="center"/>
              <w:rPr>
                <w:b/>
                <w:sz w:val="22"/>
                <w:szCs w:val="22"/>
                <w:lang w:val="sr-Cyrl-RS"/>
              </w:rPr>
            </w:pPr>
            <w:r w:rsidRPr="002956CB">
              <w:rPr>
                <w:b/>
                <w:sz w:val="22"/>
                <w:szCs w:val="22"/>
                <w:lang w:val="sr-Cyrl-RS"/>
              </w:rPr>
              <w:t>Број</w:t>
            </w:r>
            <w:r w:rsidRPr="002956CB">
              <w:rPr>
                <w:b/>
                <w:sz w:val="22"/>
                <w:szCs w:val="22"/>
                <w:lang w:val="en-US"/>
              </w:rPr>
              <w:t xml:space="preserve"> </w:t>
            </w:r>
            <w:r w:rsidRPr="002956CB">
              <w:rPr>
                <w:b/>
                <w:sz w:val="22"/>
                <w:szCs w:val="22"/>
                <w:lang w:val="sr-Cyrl-RS"/>
              </w:rPr>
              <w:t>возила</w:t>
            </w:r>
          </w:p>
        </w:tc>
      </w:tr>
      <w:tr w:rsidR="00891292" w:rsidRPr="002956CB" w14:paraId="3D2BCC49" w14:textId="77777777" w:rsidTr="003F681D">
        <w:tc>
          <w:tcPr>
            <w:tcW w:w="564" w:type="pct"/>
          </w:tcPr>
          <w:p w14:paraId="3527AF1D" w14:textId="77777777" w:rsidR="00891292" w:rsidRPr="002956CB" w:rsidRDefault="00891292" w:rsidP="003D6912">
            <w:pPr>
              <w:numPr>
                <w:ilvl w:val="0"/>
                <w:numId w:val="24"/>
              </w:numPr>
              <w:contextualSpacing/>
              <w:rPr>
                <w:sz w:val="22"/>
                <w:szCs w:val="22"/>
                <w:lang w:val="en-US"/>
              </w:rPr>
            </w:pPr>
          </w:p>
        </w:tc>
        <w:tc>
          <w:tcPr>
            <w:tcW w:w="1939" w:type="pct"/>
            <w:vAlign w:val="center"/>
          </w:tcPr>
          <w:p w14:paraId="4E75B7D0" w14:textId="41DF3C4D" w:rsidR="00891292" w:rsidRPr="002956CB" w:rsidRDefault="00891292" w:rsidP="003F681D">
            <w:pPr>
              <w:jc w:val="center"/>
              <w:rPr>
                <w:sz w:val="22"/>
                <w:szCs w:val="22"/>
                <w:lang w:val="en-US"/>
              </w:rPr>
            </w:pPr>
            <w:r>
              <w:rPr>
                <w:sz w:val="22"/>
                <w:szCs w:val="22"/>
                <w:lang w:val="en-US"/>
              </w:rPr>
              <w:t>Volkswagen Golf</w:t>
            </w:r>
            <w:r w:rsidRPr="002956CB">
              <w:rPr>
                <w:sz w:val="22"/>
                <w:szCs w:val="22"/>
                <w:lang w:val="en-US"/>
              </w:rPr>
              <w:t xml:space="preserve"> 1.6 TDI</w:t>
            </w:r>
          </w:p>
        </w:tc>
        <w:tc>
          <w:tcPr>
            <w:tcW w:w="1296" w:type="pct"/>
            <w:shd w:val="clear" w:color="auto" w:fill="auto"/>
            <w:vAlign w:val="center"/>
          </w:tcPr>
          <w:p w14:paraId="0DDB870B" w14:textId="2460570F" w:rsidR="00891292" w:rsidRPr="00891292" w:rsidRDefault="00891292" w:rsidP="003F681D">
            <w:pPr>
              <w:jc w:val="center"/>
              <w:rPr>
                <w:sz w:val="22"/>
                <w:szCs w:val="22"/>
                <w:lang w:val="sr-Cyrl-RS"/>
              </w:rPr>
            </w:pPr>
            <w:r w:rsidRPr="00891292">
              <w:rPr>
                <w:sz w:val="22"/>
                <w:szCs w:val="22"/>
                <w:lang w:val="sr-Cyrl-RS"/>
              </w:rPr>
              <w:t>2010.</w:t>
            </w:r>
          </w:p>
        </w:tc>
        <w:tc>
          <w:tcPr>
            <w:tcW w:w="1202" w:type="pct"/>
            <w:shd w:val="clear" w:color="auto" w:fill="auto"/>
            <w:vAlign w:val="center"/>
          </w:tcPr>
          <w:p w14:paraId="39D861C6" w14:textId="446BA933" w:rsidR="00891292" w:rsidRPr="00891292" w:rsidRDefault="00891292" w:rsidP="003F681D">
            <w:pPr>
              <w:jc w:val="center"/>
              <w:rPr>
                <w:sz w:val="22"/>
                <w:szCs w:val="22"/>
                <w:lang w:val="sr-Cyrl-RS"/>
              </w:rPr>
            </w:pPr>
            <w:r w:rsidRPr="00891292">
              <w:rPr>
                <w:sz w:val="22"/>
                <w:szCs w:val="22"/>
                <w:lang w:val="sr-Cyrl-RS"/>
              </w:rPr>
              <w:t>3</w:t>
            </w:r>
          </w:p>
        </w:tc>
      </w:tr>
      <w:tr w:rsidR="00891292" w:rsidRPr="002956CB" w14:paraId="6E9DC406" w14:textId="77777777" w:rsidTr="003F681D">
        <w:tc>
          <w:tcPr>
            <w:tcW w:w="564" w:type="pct"/>
          </w:tcPr>
          <w:p w14:paraId="574AE527" w14:textId="77777777" w:rsidR="00891292" w:rsidRPr="002956CB" w:rsidRDefault="00891292" w:rsidP="003D6912">
            <w:pPr>
              <w:numPr>
                <w:ilvl w:val="0"/>
                <w:numId w:val="24"/>
              </w:numPr>
              <w:contextualSpacing/>
              <w:rPr>
                <w:sz w:val="22"/>
                <w:szCs w:val="22"/>
                <w:lang w:val="en-US"/>
              </w:rPr>
            </w:pPr>
          </w:p>
        </w:tc>
        <w:tc>
          <w:tcPr>
            <w:tcW w:w="1939" w:type="pct"/>
            <w:vAlign w:val="center"/>
          </w:tcPr>
          <w:p w14:paraId="6F45F9B5" w14:textId="5BD78F07" w:rsidR="00891292" w:rsidRDefault="00891292" w:rsidP="003F681D">
            <w:pPr>
              <w:jc w:val="center"/>
              <w:rPr>
                <w:sz w:val="22"/>
                <w:szCs w:val="22"/>
                <w:lang w:val="en-US"/>
              </w:rPr>
            </w:pPr>
            <w:r>
              <w:rPr>
                <w:sz w:val="22"/>
                <w:szCs w:val="22"/>
                <w:lang w:val="en-US"/>
              </w:rPr>
              <w:t>Volkswagen Golf</w:t>
            </w:r>
            <w:r w:rsidRPr="002956CB">
              <w:rPr>
                <w:sz w:val="22"/>
                <w:szCs w:val="22"/>
                <w:lang w:val="en-US"/>
              </w:rPr>
              <w:t xml:space="preserve"> 1.6 TDI</w:t>
            </w:r>
          </w:p>
        </w:tc>
        <w:tc>
          <w:tcPr>
            <w:tcW w:w="1296" w:type="pct"/>
            <w:shd w:val="clear" w:color="auto" w:fill="auto"/>
            <w:vAlign w:val="center"/>
          </w:tcPr>
          <w:p w14:paraId="3A219864" w14:textId="7E665080" w:rsidR="00891292" w:rsidRPr="00891292" w:rsidRDefault="00891292" w:rsidP="003F681D">
            <w:pPr>
              <w:jc w:val="center"/>
              <w:rPr>
                <w:sz w:val="22"/>
                <w:szCs w:val="22"/>
                <w:lang w:val="sr-Cyrl-RS"/>
              </w:rPr>
            </w:pPr>
            <w:r w:rsidRPr="00891292">
              <w:rPr>
                <w:sz w:val="22"/>
                <w:szCs w:val="22"/>
                <w:lang w:val="sr-Cyrl-RS"/>
              </w:rPr>
              <w:t>2011.</w:t>
            </w:r>
          </w:p>
        </w:tc>
        <w:tc>
          <w:tcPr>
            <w:tcW w:w="1202" w:type="pct"/>
            <w:shd w:val="clear" w:color="auto" w:fill="auto"/>
            <w:vAlign w:val="center"/>
          </w:tcPr>
          <w:p w14:paraId="35E007F3" w14:textId="15B54934" w:rsidR="00891292" w:rsidRPr="00891292" w:rsidRDefault="00891292" w:rsidP="003F681D">
            <w:pPr>
              <w:jc w:val="center"/>
              <w:rPr>
                <w:sz w:val="22"/>
                <w:szCs w:val="22"/>
                <w:lang w:val="sr-Cyrl-RS"/>
              </w:rPr>
            </w:pPr>
            <w:r w:rsidRPr="00891292">
              <w:rPr>
                <w:sz w:val="22"/>
                <w:szCs w:val="22"/>
                <w:lang w:val="sr-Cyrl-RS"/>
              </w:rPr>
              <w:t>1</w:t>
            </w:r>
          </w:p>
        </w:tc>
      </w:tr>
      <w:tr w:rsidR="00891292" w:rsidRPr="002956CB" w14:paraId="6EFD7119" w14:textId="77777777" w:rsidTr="003F681D">
        <w:tc>
          <w:tcPr>
            <w:tcW w:w="564" w:type="pct"/>
          </w:tcPr>
          <w:p w14:paraId="5448E0D0" w14:textId="77777777" w:rsidR="00891292" w:rsidRPr="002956CB" w:rsidRDefault="00891292" w:rsidP="003D6912">
            <w:pPr>
              <w:numPr>
                <w:ilvl w:val="0"/>
                <w:numId w:val="24"/>
              </w:numPr>
              <w:contextualSpacing/>
              <w:rPr>
                <w:sz w:val="22"/>
                <w:szCs w:val="22"/>
                <w:lang w:val="en-US"/>
              </w:rPr>
            </w:pPr>
          </w:p>
        </w:tc>
        <w:tc>
          <w:tcPr>
            <w:tcW w:w="1939" w:type="pct"/>
            <w:vAlign w:val="center"/>
          </w:tcPr>
          <w:p w14:paraId="0AE572AB" w14:textId="50EB0C22" w:rsidR="00891292" w:rsidRPr="002956CB" w:rsidRDefault="00891292" w:rsidP="003F681D">
            <w:pPr>
              <w:jc w:val="center"/>
              <w:rPr>
                <w:sz w:val="22"/>
                <w:szCs w:val="22"/>
                <w:lang w:val="en-US"/>
              </w:rPr>
            </w:pPr>
            <w:r>
              <w:rPr>
                <w:sz w:val="22"/>
                <w:szCs w:val="22"/>
                <w:lang w:val="en-US"/>
              </w:rPr>
              <w:t xml:space="preserve">Volkswagen </w:t>
            </w:r>
            <w:r w:rsidRPr="002956CB">
              <w:rPr>
                <w:sz w:val="22"/>
                <w:szCs w:val="22"/>
                <w:lang w:val="en-US"/>
              </w:rPr>
              <w:t>Golf 2.0 TDI</w:t>
            </w:r>
          </w:p>
        </w:tc>
        <w:tc>
          <w:tcPr>
            <w:tcW w:w="1296" w:type="pct"/>
            <w:shd w:val="clear" w:color="auto" w:fill="auto"/>
            <w:vAlign w:val="center"/>
          </w:tcPr>
          <w:p w14:paraId="29566C65" w14:textId="3117BE39" w:rsidR="00891292" w:rsidRPr="00891292" w:rsidRDefault="00891292" w:rsidP="003F681D">
            <w:pPr>
              <w:jc w:val="center"/>
              <w:rPr>
                <w:sz w:val="22"/>
                <w:szCs w:val="22"/>
                <w:lang w:val="sr-Cyrl-RS"/>
              </w:rPr>
            </w:pPr>
            <w:r w:rsidRPr="00891292">
              <w:rPr>
                <w:sz w:val="22"/>
                <w:szCs w:val="22"/>
                <w:lang w:val="sr-Cyrl-RS"/>
              </w:rPr>
              <w:t>2011.</w:t>
            </w:r>
          </w:p>
        </w:tc>
        <w:tc>
          <w:tcPr>
            <w:tcW w:w="1202" w:type="pct"/>
            <w:shd w:val="clear" w:color="auto" w:fill="auto"/>
            <w:vAlign w:val="center"/>
          </w:tcPr>
          <w:p w14:paraId="73892280" w14:textId="790DC8BD" w:rsidR="00891292" w:rsidRPr="00891292" w:rsidRDefault="00891292" w:rsidP="003F681D">
            <w:pPr>
              <w:jc w:val="center"/>
              <w:rPr>
                <w:sz w:val="22"/>
                <w:szCs w:val="22"/>
                <w:lang w:val="sr-Cyrl-RS"/>
              </w:rPr>
            </w:pPr>
            <w:r w:rsidRPr="00891292">
              <w:rPr>
                <w:sz w:val="22"/>
                <w:szCs w:val="22"/>
                <w:lang w:val="sr-Cyrl-RS"/>
              </w:rPr>
              <w:t>1</w:t>
            </w:r>
          </w:p>
        </w:tc>
      </w:tr>
      <w:tr w:rsidR="00891292" w:rsidRPr="002956CB" w14:paraId="67D0DC51" w14:textId="77777777" w:rsidTr="003F681D">
        <w:tc>
          <w:tcPr>
            <w:tcW w:w="564" w:type="pct"/>
          </w:tcPr>
          <w:p w14:paraId="0BE8BBCE" w14:textId="77777777" w:rsidR="00891292" w:rsidRPr="002956CB" w:rsidRDefault="00891292" w:rsidP="003D6912">
            <w:pPr>
              <w:numPr>
                <w:ilvl w:val="0"/>
                <w:numId w:val="24"/>
              </w:numPr>
              <w:contextualSpacing/>
              <w:rPr>
                <w:sz w:val="22"/>
                <w:szCs w:val="22"/>
                <w:lang w:val="en-US"/>
              </w:rPr>
            </w:pPr>
          </w:p>
        </w:tc>
        <w:tc>
          <w:tcPr>
            <w:tcW w:w="1939" w:type="pct"/>
            <w:vAlign w:val="center"/>
          </w:tcPr>
          <w:p w14:paraId="7A797AB7" w14:textId="64BE4762" w:rsidR="00891292" w:rsidRPr="002956CB" w:rsidRDefault="00891292" w:rsidP="003F681D">
            <w:pPr>
              <w:jc w:val="center"/>
              <w:rPr>
                <w:sz w:val="22"/>
                <w:szCs w:val="22"/>
                <w:lang w:val="en-US"/>
              </w:rPr>
            </w:pPr>
            <w:r>
              <w:rPr>
                <w:sz w:val="22"/>
                <w:szCs w:val="22"/>
                <w:lang w:val="en-US"/>
              </w:rPr>
              <w:t xml:space="preserve">Volkswagen </w:t>
            </w:r>
            <w:r w:rsidRPr="002956CB">
              <w:rPr>
                <w:sz w:val="22"/>
                <w:szCs w:val="22"/>
                <w:lang w:val="en-US"/>
              </w:rPr>
              <w:t>Jetta 2.0 TDI</w:t>
            </w:r>
          </w:p>
        </w:tc>
        <w:tc>
          <w:tcPr>
            <w:tcW w:w="1296" w:type="pct"/>
            <w:vAlign w:val="center"/>
          </w:tcPr>
          <w:p w14:paraId="562EBE75" w14:textId="77777777" w:rsidR="00891292" w:rsidRPr="00891292" w:rsidRDefault="00891292" w:rsidP="003F681D">
            <w:pPr>
              <w:jc w:val="center"/>
              <w:rPr>
                <w:sz w:val="22"/>
                <w:szCs w:val="22"/>
                <w:lang w:val="sr-Cyrl-RS"/>
              </w:rPr>
            </w:pPr>
            <w:r w:rsidRPr="00891292">
              <w:rPr>
                <w:sz w:val="22"/>
                <w:szCs w:val="22"/>
                <w:lang w:val="sr-Cyrl-RS"/>
              </w:rPr>
              <w:t>2006.</w:t>
            </w:r>
          </w:p>
        </w:tc>
        <w:tc>
          <w:tcPr>
            <w:tcW w:w="1202" w:type="pct"/>
            <w:vAlign w:val="center"/>
          </w:tcPr>
          <w:p w14:paraId="5A4D700F" w14:textId="77777777" w:rsidR="00891292" w:rsidRPr="00891292" w:rsidRDefault="00891292" w:rsidP="003F681D">
            <w:pPr>
              <w:jc w:val="center"/>
              <w:rPr>
                <w:sz w:val="22"/>
                <w:szCs w:val="22"/>
                <w:lang w:val="sr-Cyrl-RS"/>
              </w:rPr>
            </w:pPr>
            <w:r w:rsidRPr="00891292">
              <w:rPr>
                <w:sz w:val="22"/>
                <w:szCs w:val="22"/>
                <w:lang w:val="sr-Cyrl-RS"/>
              </w:rPr>
              <w:t>1</w:t>
            </w:r>
          </w:p>
        </w:tc>
      </w:tr>
      <w:tr w:rsidR="00891292" w:rsidRPr="002956CB" w14:paraId="1CCB77B5" w14:textId="77777777" w:rsidTr="003F681D">
        <w:tc>
          <w:tcPr>
            <w:tcW w:w="564" w:type="pct"/>
          </w:tcPr>
          <w:p w14:paraId="52A10CB4" w14:textId="77777777" w:rsidR="00891292" w:rsidRPr="002956CB" w:rsidRDefault="00891292" w:rsidP="003D6912">
            <w:pPr>
              <w:numPr>
                <w:ilvl w:val="0"/>
                <w:numId w:val="24"/>
              </w:numPr>
              <w:contextualSpacing/>
              <w:rPr>
                <w:sz w:val="22"/>
                <w:szCs w:val="22"/>
                <w:lang w:val="en-US"/>
              </w:rPr>
            </w:pPr>
          </w:p>
        </w:tc>
        <w:tc>
          <w:tcPr>
            <w:tcW w:w="1939" w:type="pct"/>
            <w:vAlign w:val="center"/>
          </w:tcPr>
          <w:p w14:paraId="07714A35" w14:textId="3A770DA4" w:rsidR="00891292" w:rsidRPr="002956CB" w:rsidRDefault="00891292" w:rsidP="003F681D">
            <w:pPr>
              <w:jc w:val="center"/>
              <w:rPr>
                <w:sz w:val="22"/>
                <w:szCs w:val="22"/>
                <w:lang w:val="en-US"/>
              </w:rPr>
            </w:pPr>
            <w:r>
              <w:rPr>
                <w:sz w:val="22"/>
                <w:szCs w:val="22"/>
                <w:lang w:val="en-US"/>
              </w:rPr>
              <w:t xml:space="preserve">Volkswagen </w:t>
            </w:r>
            <w:r w:rsidRPr="002956CB">
              <w:rPr>
                <w:sz w:val="22"/>
                <w:szCs w:val="22"/>
                <w:lang w:val="en-US"/>
              </w:rPr>
              <w:t>Passat 1.9 TDI</w:t>
            </w:r>
          </w:p>
        </w:tc>
        <w:tc>
          <w:tcPr>
            <w:tcW w:w="1296" w:type="pct"/>
            <w:vAlign w:val="center"/>
          </w:tcPr>
          <w:p w14:paraId="349B19D6" w14:textId="77777777" w:rsidR="00891292" w:rsidRPr="002956CB" w:rsidRDefault="00891292" w:rsidP="003F681D">
            <w:pPr>
              <w:jc w:val="center"/>
              <w:rPr>
                <w:sz w:val="22"/>
                <w:szCs w:val="22"/>
                <w:lang w:val="sr-Cyrl-RS"/>
              </w:rPr>
            </w:pPr>
            <w:r w:rsidRPr="002956CB">
              <w:rPr>
                <w:sz w:val="22"/>
                <w:szCs w:val="22"/>
                <w:lang w:val="sr-Cyrl-RS"/>
              </w:rPr>
              <w:t>2001.</w:t>
            </w:r>
          </w:p>
        </w:tc>
        <w:tc>
          <w:tcPr>
            <w:tcW w:w="1202" w:type="pct"/>
            <w:vAlign w:val="center"/>
          </w:tcPr>
          <w:p w14:paraId="3D3B08C0" w14:textId="77777777" w:rsidR="00891292" w:rsidRPr="002956CB" w:rsidRDefault="00891292" w:rsidP="003F681D">
            <w:pPr>
              <w:jc w:val="center"/>
              <w:rPr>
                <w:sz w:val="22"/>
                <w:szCs w:val="22"/>
                <w:lang w:val="sr-Cyrl-RS"/>
              </w:rPr>
            </w:pPr>
            <w:r w:rsidRPr="002956CB">
              <w:rPr>
                <w:sz w:val="22"/>
                <w:szCs w:val="22"/>
                <w:lang w:val="sr-Cyrl-RS"/>
              </w:rPr>
              <w:t>1</w:t>
            </w:r>
          </w:p>
        </w:tc>
      </w:tr>
    </w:tbl>
    <w:p w14:paraId="7F15CC9C" w14:textId="4F45F906" w:rsidR="002956CB" w:rsidRDefault="002956CB" w:rsidP="002956CB">
      <w:pPr>
        <w:rPr>
          <w:sz w:val="22"/>
          <w:szCs w:val="22"/>
          <w:lang w:val="sr-Latn-RS"/>
        </w:rPr>
      </w:pPr>
    </w:p>
    <w:p w14:paraId="4A6F3E3C" w14:textId="77777777" w:rsidR="00674497" w:rsidRPr="002956CB" w:rsidRDefault="00674497" w:rsidP="002956CB">
      <w:pPr>
        <w:rPr>
          <w:sz w:val="22"/>
          <w:szCs w:val="22"/>
          <w:lang w:val="sr-Latn-RS"/>
        </w:rPr>
      </w:pPr>
    </w:p>
    <w:p w14:paraId="02576E91" w14:textId="77777777" w:rsidR="002956CB" w:rsidRPr="002956CB" w:rsidRDefault="002956CB" w:rsidP="002956CB">
      <w:pPr>
        <w:rPr>
          <w:sz w:val="22"/>
          <w:szCs w:val="22"/>
          <w:lang w:val="sr-Latn-RS"/>
        </w:rPr>
      </w:pPr>
    </w:p>
    <w:p w14:paraId="6F3967BF" w14:textId="39441063" w:rsidR="002956CB" w:rsidRDefault="00E0705C" w:rsidP="002956CB">
      <w:pPr>
        <w:jc w:val="center"/>
        <w:rPr>
          <w:b/>
          <w:sz w:val="22"/>
          <w:szCs w:val="22"/>
          <w:u w:val="double"/>
          <w:lang w:val="en-US"/>
        </w:rPr>
      </w:pPr>
      <w:r w:rsidRPr="00E0705C">
        <w:rPr>
          <w:b/>
          <w:sz w:val="22"/>
          <w:szCs w:val="22"/>
          <w:u w:val="double"/>
          <w:lang w:val="sr-Cyrl-RS"/>
        </w:rPr>
        <w:t xml:space="preserve">1. </w:t>
      </w:r>
      <w:r w:rsidRPr="00E0705C">
        <w:rPr>
          <w:b/>
          <w:sz w:val="22"/>
          <w:szCs w:val="22"/>
          <w:u w:val="double"/>
          <w:lang w:val="en-US"/>
        </w:rPr>
        <w:t>VOLKSWAGEN GOLF 1.6 TDI</w:t>
      </w:r>
    </w:p>
    <w:p w14:paraId="03358979" w14:textId="77777777" w:rsidR="00674497" w:rsidRPr="00E0705C" w:rsidRDefault="00674497" w:rsidP="002956CB">
      <w:pPr>
        <w:jc w:val="center"/>
        <w:rPr>
          <w:b/>
          <w:sz w:val="22"/>
          <w:szCs w:val="22"/>
          <w:u w:val="double"/>
          <w:lang w:val="sr-Latn-RS"/>
        </w:rPr>
      </w:pPr>
    </w:p>
    <w:p w14:paraId="3221EC53" w14:textId="77777777" w:rsidR="002956CB" w:rsidRPr="002956CB" w:rsidRDefault="002956CB" w:rsidP="002956CB">
      <w:pPr>
        <w:rPr>
          <w:b/>
          <w:sz w:val="22"/>
          <w:szCs w:val="22"/>
          <w:lang w:val="sr-Cyrl-CS"/>
        </w:rPr>
      </w:pPr>
      <w:r w:rsidRPr="002956CB">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548"/>
        <w:gridCol w:w="1172"/>
        <w:gridCol w:w="664"/>
      </w:tblGrid>
      <w:tr w:rsidR="001B5F6B" w:rsidRPr="002956CB" w14:paraId="7F895B11" w14:textId="1FDE51D9" w:rsidTr="001B5F6B">
        <w:tc>
          <w:tcPr>
            <w:tcW w:w="287" w:type="pct"/>
            <w:shd w:val="clear" w:color="auto" w:fill="EEECE1"/>
            <w:vAlign w:val="center"/>
          </w:tcPr>
          <w:p w14:paraId="5A740A43" w14:textId="77777777" w:rsidR="001B5F6B" w:rsidRPr="002956CB" w:rsidRDefault="001B5F6B" w:rsidP="001B5F6B">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30BA8B93" w14:textId="77777777" w:rsidR="001B5F6B" w:rsidRPr="002956CB" w:rsidRDefault="001B5F6B" w:rsidP="001B5F6B">
            <w:pPr>
              <w:jc w:val="center"/>
              <w:rPr>
                <w:b/>
                <w:sz w:val="22"/>
                <w:szCs w:val="22"/>
                <w:lang w:val="sr-Cyrl-CS"/>
              </w:rPr>
            </w:pPr>
            <w:r w:rsidRPr="002956CB">
              <w:rPr>
                <w:b/>
                <w:noProof/>
                <w:sz w:val="22"/>
                <w:szCs w:val="22"/>
                <w:lang w:val="sr-Cyrl-CS"/>
              </w:rPr>
              <w:t>Опис услуге</w:t>
            </w:r>
          </w:p>
        </w:tc>
        <w:tc>
          <w:tcPr>
            <w:tcW w:w="532" w:type="pct"/>
            <w:shd w:val="clear" w:color="auto" w:fill="EEECE1"/>
            <w:vAlign w:val="center"/>
          </w:tcPr>
          <w:p w14:paraId="2EF6BA24" w14:textId="3E22651D" w:rsidR="001B5F6B" w:rsidRPr="002956CB" w:rsidRDefault="001B5F6B" w:rsidP="001B5F6B">
            <w:pPr>
              <w:jc w:val="center"/>
              <w:rPr>
                <w:b/>
                <w:noProof/>
                <w:sz w:val="22"/>
                <w:szCs w:val="22"/>
                <w:lang w:val="sr-Cyrl-CS"/>
              </w:rPr>
            </w:pPr>
            <w:r>
              <w:rPr>
                <w:b/>
                <w:noProof/>
                <w:sz w:val="22"/>
                <w:szCs w:val="22"/>
                <w:lang w:val="sr-Cyrl-CS"/>
              </w:rPr>
              <w:t>Јед. мере</w:t>
            </w:r>
          </w:p>
        </w:tc>
        <w:tc>
          <w:tcPr>
            <w:tcW w:w="301" w:type="pct"/>
            <w:shd w:val="clear" w:color="auto" w:fill="EEECE1"/>
            <w:vAlign w:val="center"/>
          </w:tcPr>
          <w:p w14:paraId="4A4FB56B" w14:textId="488DD450" w:rsidR="001B5F6B" w:rsidRPr="002956CB" w:rsidRDefault="001B5F6B" w:rsidP="001B5F6B">
            <w:pPr>
              <w:jc w:val="center"/>
              <w:rPr>
                <w:b/>
                <w:noProof/>
                <w:sz w:val="22"/>
                <w:szCs w:val="22"/>
                <w:lang w:val="sr-Cyrl-CS"/>
              </w:rPr>
            </w:pPr>
            <w:r>
              <w:rPr>
                <w:b/>
                <w:noProof/>
                <w:sz w:val="22"/>
                <w:szCs w:val="22"/>
                <w:lang w:val="sr-Cyrl-CS"/>
              </w:rPr>
              <w:t>Кол.</w:t>
            </w:r>
          </w:p>
        </w:tc>
      </w:tr>
      <w:tr w:rsidR="001B5F6B" w:rsidRPr="002956CB" w14:paraId="7E97CEB0" w14:textId="6EEFA881" w:rsidTr="003F681D">
        <w:tc>
          <w:tcPr>
            <w:tcW w:w="287" w:type="pct"/>
            <w:vAlign w:val="center"/>
          </w:tcPr>
          <w:p w14:paraId="5377A51E" w14:textId="77777777" w:rsidR="001B5F6B" w:rsidRPr="002956CB" w:rsidRDefault="001B5F6B" w:rsidP="003D6912">
            <w:pPr>
              <w:numPr>
                <w:ilvl w:val="0"/>
                <w:numId w:val="25"/>
              </w:numPr>
              <w:spacing w:after="160" w:line="259" w:lineRule="auto"/>
              <w:contextualSpacing/>
              <w:rPr>
                <w:sz w:val="22"/>
                <w:szCs w:val="22"/>
                <w:lang w:val="sr-Cyrl-CS"/>
              </w:rPr>
            </w:pPr>
          </w:p>
        </w:tc>
        <w:tc>
          <w:tcPr>
            <w:tcW w:w="3880" w:type="pct"/>
          </w:tcPr>
          <w:p w14:paraId="3006592D" w14:textId="77777777" w:rsidR="001B5F6B" w:rsidRPr="002956CB" w:rsidRDefault="001B5F6B" w:rsidP="001B5F6B">
            <w:pPr>
              <w:rPr>
                <w:sz w:val="22"/>
                <w:szCs w:val="22"/>
                <w:lang w:val="en-US"/>
              </w:rPr>
            </w:pPr>
            <w:r w:rsidRPr="002956CB">
              <w:rPr>
                <w:sz w:val="22"/>
                <w:szCs w:val="22"/>
                <w:lang w:val="en-US"/>
              </w:rPr>
              <w:t xml:space="preserve">замена уља у мотору </w:t>
            </w:r>
            <w:r w:rsidRPr="002956CB">
              <w:rPr>
                <w:i/>
                <w:sz w:val="22"/>
                <w:szCs w:val="22"/>
                <w:lang w:val="en-US"/>
              </w:rPr>
              <w:t>(оквирно 5</w:t>
            </w:r>
            <w:r w:rsidRPr="002956CB">
              <w:rPr>
                <w:i/>
                <w:sz w:val="22"/>
                <w:szCs w:val="22"/>
                <w:lang w:val="sr-Latn-RS"/>
              </w:rPr>
              <w:t>l</w:t>
            </w:r>
            <w:r w:rsidRPr="002956CB">
              <w:rPr>
                <w:i/>
                <w:sz w:val="22"/>
                <w:szCs w:val="22"/>
                <w:lang w:val="en-US"/>
              </w:rPr>
              <w:t>)</w:t>
            </w:r>
          </w:p>
        </w:tc>
        <w:tc>
          <w:tcPr>
            <w:tcW w:w="532" w:type="pct"/>
            <w:vAlign w:val="center"/>
          </w:tcPr>
          <w:p w14:paraId="7B204682" w14:textId="40873958" w:rsidR="001B5F6B" w:rsidRPr="001B5F6B" w:rsidRDefault="001B5F6B" w:rsidP="003F681D">
            <w:pPr>
              <w:jc w:val="center"/>
              <w:rPr>
                <w:sz w:val="22"/>
                <w:szCs w:val="22"/>
                <w:lang w:val="sr-Cyrl-RS"/>
              </w:rPr>
            </w:pPr>
            <w:r>
              <w:rPr>
                <w:sz w:val="22"/>
                <w:szCs w:val="22"/>
                <w:lang w:val="sr-Cyrl-RS"/>
              </w:rPr>
              <w:t>услуга</w:t>
            </w:r>
          </w:p>
        </w:tc>
        <w:tc>
          <w:tcPr>
            <w:tcW w:w="301" w:type="pct"/>
            <w:vAlign w:val="center"/>
          </w:tcPr>
          <w:p w14:paraId="203DEDED" w14:textId="602D9FF2" w:rsidR="001B5F6B" w:rsidRPr="002956CB" w:rsidRDefault="001B5F6B" w:rsidP="003F681D">
            <w:pPr>
              <w:jc w:val="center"/>
              <w:rPr>
                <w:sz w:val="22"/>
                <w:szCs w:val="22"/>
                <w:lang w:val="en-US"/>
              </w:rPr>
            </w:pPr>
            <w:r>
              <w:rPr>
                <w:sz w:val="20"/>
                <w:szCs w:val="20"/>
                <w:lang w:val="sr-Cyrl-CS"/>
              </w:rPr>
              <w:t>8</w:t>
            </w:r>
          </w:p>
        </w:tc>
      </w:tr>
      <w:tr w:rsidR="001B5F6B" w:rsidRPr="002956CB" w14:paraId="00B1BAE3" w14:textId="02DD6AF4" w:rsidTr="003F681D">
        <w:tc>
          <w:tcPr>
            <w:tcW w:w="287" w:type="pct"/>
            <w:vAlign w:val="center"/>
          </w:tcPr>
          <w:p w14:paraId="20E130BF" w14:textId="77777777" w:rsidR="001B5F6B" w:rsidRPr="002956CB" w:rsidRDefault="001B5F6B" w:rsidP="003D6912">
            <w:pPr>
              <w:numPr>
                <w:ilvl w:val="0"/>
                <w:numId w:val="25"/>
              </w:numPr>
              <w:spacing w:after="160" w:line="259" w:lineRule="auto"/>
              <w:contextualSpacing/>
              <w:rPr>
                <w:sz w:val="22"/>
                <w:szCs w:val="22"/>
                <w:lang w:val="sr-Cyrl-CS"/>
              </w:rPr>
            </w:pPr>
          </w:p>
        </w:tc>
        <w:tc>
          <w:tcPr>
            <w:tcW w:w="3880" w:type="pct"/>
          </w:tcPr>
          <w:p w14:paraId="7A17DE22" w14:textId="77777777" w:rsidR="001B5F6B" w:rsidRPr="002956CB" w:rsidRDefault="001B5F6B" w:rsidP="001B5F6B">
            <w:pPr>
              <w:rPr>
                <w:sz w:val="22"/>
                <w:szCs w:val="22"/>
                <w:lang w:val="en-US"/>
              </w:rPr>
            </w:pPr>
            <w:r w:rsidRPr="002956CB">
              <w:rPr>
                <w:sz w:val="22"/>
                <w:szCs w:val="22"/>
                <w:lang w:val="en-US"/>
              </w:rPr>
              <w:t xml:space="preserve">замена филтера за уље </w:t>
            </w:r>
          </w:p>
        </w:tc>
        <w:tc>
          <w:tcPr>
            <w:tcW w:w="532" w:type="pct"/>
            <w:vAlign w:val="center"/>
          </w:tcPr>
          <w:p w14:paraId="035CBB8E" w14:textId="75A9BAC5" w:rsidR="001B5F6B" w:rsidRPr="002956CB" w:rsidRDefault="001B5F6B" w:rsidP="003F681D">
            <w:pPr>
              <w:jc w:val="center"/>
              <w:rPr>
                <w:sz w:val="22"/>
                <w:szCs w:val="22"/>
                <w:lang w:val="en-US"/>
              </w:rPr>
            </w:pPr>
            <w:r w:rsidRPr="00924A91">
              <w:rPr>
                <w:sz w:val="22"/>
                <w:szCs w:val="22"/>
                <w:lang w:val="sr-Cyrl-RS"/>
              </w:rPr>
              <w:t>услуга</w:t>
            </w:r>
          </w:p>
        </w:tc>
        <w:tc>
          <w:tcPr>
            <w:tcW w:w="301" w:type="pct"/>
            <w:vAlign w:val="center"/>
          </w:tcPr>
          <w:p w14:paraId="1793F0CF" w14:textId="515DEB64" w:rsidR="001B5F6B" w:rsidRPr="002956CB" w:rsidRDefault="001B5F6B" w:rsidP="003F681D">
            <w:pPr>
              <w:jc w:val="center"/>
              <w:rPr>
                <w:sz w:val="22"/>
                <w:szCs w:val="22"/>
                <w:lang w:val="en-US"/>
              </w:rPr>
            </w:pPr>
            <w:r>
              <w:rPr>
                <w:sz w:val="20"/>
                <w:szCs w:val="20"/>
                <w:lang w:val="sr-Cyrl-CS"/>
              </w:rPr>
              <w:t>8</w:t>
            </w:r>
          </w:p>
        </w:tc>
      </w:tr>
      <w:tr w:rsidR="001B5F6B" w:rsidRPr="002956CB" w14:paraId="288069AF" w14:textId="218A04D7" w:rsidTr="003F681D">
        <w:tc>
          <w:tcPr>
            <w:tcW w:w="287" w:type="pct"/>
            <w:vAlign w:val="center"/>
          </w:tcPr>
          <w:p w14:paraId="3D5B45BF" w14:textId="77777777" w:rsidR="001B5F6B" w:rsidRPr="002956CB" w:rsidRDefault="001B5F6B" w:rsidP="003D6912">
            <w:pPr>
              <w:numPr>
                <w:ilvl w:val="0"/>
                <w:numId w:val="25"/>
              </w:numPr>
              <w:spacing w:after="160" w:line="259" w:lineRule="auto"/>
              <w:contextualSpacing/>
              <w:rPr>
                <w:sz w:val="22"/>
                <w:szCs w:val="22"/>
                <w:lang w:val="sr-Cyrl-CS"/>
              </w:rPr>
            </w:pPr>
          </w:p>
        </w:tc>
        <w:tc>
          <w:tcPr>
            <w:tcW w:w="3880" w:type="pct"/>
          </w:tcPr>
          <w:p w14:paraId="718F7B77" w14:textId="77777777" w:rsidR="001B5F6B" w:rsidRPr="002956CB" w:rsidRDefault="001B5F6B" w:rsidP="001B5F6B">
            <w:pPr>
              <w:rPr>
                <w:sz w:val="22"/>
                <w:szCs w:val="22"/>
                <w:lang w:val="en-US"/>
              </w:rPr>
            </w:pPr>
            <w:r w:rsidRPr="002956CB">
              <w:rPr>
                <w:sz w:val="22"/>
                <w:szCs w:val="22"/>
                <w:lang w:val="en-US"/>
              </w:rPr>
              <w:t xml:space="preserve">замена филтера ваздуха </w:t>
            </w:r>
          </w:p>
        </w:tc>
        <w:tc>
          <w:tcPr>
            <w:tcW w:w="532" w:type="pct"/>
            <w:vAlign w:val="center"/>
          </w:tcPr>
          <w:p w14:paraId="46E879EB" w14:textId="0B6F0D48" w:rsidR="001B5F6B" w:rsidRPr="002956CB" w:rsidRDefault="001B5F6B" w:rsidP="003F681D">
            <w:pPr>
              <w:jc w:val="center"/>
              <w:rPr>
                <w:sz w:val="22"/>
                <w:szCs w:val="22"/>
                <w:lang w:val="en-US"/>
              </w:rPr>
            </w:pPr>
            <w:r w:rsidRPr="00924A91">
              <w:rPr>
                <w:sz w:val="22"/>
                <w:szCs w:val="22"/>
                <w:lang w:val="sr-Cyrl-RS"/>
              </w:rPr>
              <w:t>услуга</w:t>
            </w:r>
          </w:p>
        </w:tc>
        <w:tc>
          <w:tcPr>
            <w:tcW w:w="301" w:type="pct"/>
            <w:vAlign w:val="center"/>
          </w:tcPr>
          <w:p w14:paraId="5F9A0B57" w14:textId="1B1C4B6C" w:rsidR="001B5F6B" w:rsidRPr="002956CB" w:rsidRDefault="001B5F6B" w:rsidP="003F681D">
            <w:pPr>
              <w:jc w:val="center"/>
              <w:rPr>
                <w:sz w:val="22"/>
                <w:szCs w:val="22"/>
                <w:lang w:val="en-US"/>
              </w:rPr>
            </w:pPr>
            <w:r>
              <w:rPr>
                <w:sz w:val="20"/>
                <w:szCs w:val="20"/>
                <w:lang w:val="sr-Cyrl-CS"/>
              </w:rPr>
              <w:t>8</w:t>
            </w:r>
          </w:p>
        </w:tc>
      </w:tr>
      <w:tr w:rsidR="001B5F6B" w:rsidRPr="002956CB" w14:paraId="26C4852A" w14:textId="33B1FE65" w:rsidTr="003F681D">
        <w:tc>
          <w:tcPr>
            <w:tcW w:w="287" w:type="pct"/>
            <w:vAlign w:val="center"/>
          </w:tcPr>
          <w:p w14:paraId="61633650" w14:textId="77777777" w:rsidR="001B5F6B" w:rsidRPr="002956CB" w:rsidRDefault="001B5F6B" w:rsidP="003D6912">
            <w:pPr>
              <w:numPr>
                <w:ilvl w:val="0"/>
                <w:numId w:val="25"/>
              </w:numPr>
              <w:spacing w:after="160" w:line="259" w:lineRule="auto"/>
              <w:contextualSpacing/>
              <w:rPr>
                <w:sz w:val="22"/>
                <w:szCs w:val="22"/>
                <w:lang w:val="sr-Cyrl-CS"/>
              </w:rPr>
            </w:pPr>
          </w:p>
        </w:tc>
        <w:tc>
          <w:tcPr>
            <w:tcW w:w="3880" w:type="pct"/>
          </w:tcPr>
          <w:p w14:paraId="36278FCD" w14:textId="77777777" w:rsidR="001B5F6B" w:rsidRPr="002956CB" w:rsidRDefault="001B5F6B" w:rsidP="001B5F6B">
            <w:pPr>
              <w:rPr>
                <w:sz w:val="22"/>
                <w:szCs w:val="22"/>
                <w:lang w:val="en-US"/>
              </w:rPr>
            </w:pPr>
            <w:r w:rsidRPr="002956CB">
              <w:rPr>
                <w:sz w:val="22"/>
                <w:szCs w:val="22"/>
                <w:lang w:val="en-US"/>
              </w:rPr>
              <w:t>замена филтера за гориво</w:t>
            </w:r>
          </w:p>
        </w:tc>
        <w:tc>
          <w:tcPr>
            <w:tcW w:w="532" w:type="pct"/>
            <w:vAlign w:val="center"/>
          </w:tcPr>
          <w:p w14:paraId="4E7930D9" w14:textId="3E5D446B" w:rsidR="001B5F6B" w:rsidRPr="002956CB" w:rsidRDefault="001B5F6B" w:rsidP="003F681D">
            <w:pPr>
              <w:jc w:val="center"/>
              <w:rPr>
                <w:sz w:val="22"/>
                <w:szCs w:val="22"/>
                <w:lang w:val="en-US"/>
              </w:rPr>
            </w:pPr>
            <w:r w:rsidRPr="00924A91">
              <w:rPr>
                <w:sz w:val="22"/>
                <w:szCs w:val="22"/>
                <w:lang w:val="sr-Cyrl-RS"/>
              </w:rPr>
              <w:t>услуга</w:t>
            </w:r>
          </w:p>
        </w:tc>
        <w:tc>
          <w:tcPr>
            <w:tcW w:w="301" w:type="pct"/>
            <w:vAlign w:val="center"/>
          </w:tcPr>
          <w:p w14:paraId="1A53CB9A" w14:textId="27863DE3" w:rsidR="001B5F6B" w:rsidRPr="002956CB" w:rsidRDefault="001B5F6B" w:rsidP="003F681D">
            <w:pPr>
              <w:jc w:val="center"/>
              <w:rPr>
                <w:sz w:val="22"/>
                <w:szCs w:val="22"/>
                <w:lang w:val="en-US"/>
              </w:rPr>
            </w:pPr>
            <w:r>
              <w:rPr>
                <w:sz w:val="20"/>
                <w:szCs w:val="20"/>
                <w:lang w:val="sr-Cyrl-CS"/>
              </w:rPr>
              <w:t>8</w:t>
            </w:r>
          </w:p>
        </w:tc>
      </w:tr>
      <w:tr w:rsidR="001B5F6B" w:rsidRPr="002956CB" w14:paraId="3A81B5C2" w14:textId="1BB69376" w:rsidTr="003F681D">
        <w:tc>
          <w:tcPr>
            <w:tcW w:w="287" w:type="pct"/>
            <w:vAlign w:val="center"/>
          </w:tcPr>
          <w:p w14:paraId="5C355FFE" w14:textId="77777777" w:rsidR="001B5F6B" w:rsidRPr="002956CB" w:rsidRDefault="001B5F6B" w:rsidP="003D6912">
            <w:pPr>
              <w:numPr>
                <w:ilvl w:val="0"/>
                <w:numId w:val="25"/>
              </w:numPr>
              <w:spacing w:after="160" w:line="259" w:lineRule="auto"/>
              <w:contextualSpacing/>
              <w:rPr>
                <w:sz w:val="22"/>
                <w:szCs w:val="22"/>
                <w:lang w:val="sr-Cyrl-CS"/>
              </w:rPr>
            </w:pPr>
          </w:p>
        </w:tc>
        <w:tc>
          <w:tcPr>
            <w:tcW w:w="3880" w:type="pct"/>
          </w:tcPr>
          <w:p w14:paraId="06B074E9" w14:textId="77777777" w:rsidR="001B5F6B" w:rsidRPr="002956CB" w:rsidRDefault="001B5F6B" w:rsidP="001B5F6B">
            <w:pPr>
              <w:rPr>
                <w:sz w:val="22"/>
                <w:szCs w:val="22"/>
                <w:lang w:val="en-US"/>
              </w:rPr>
            </w:pPr>
            <w:r w:rsidRPr="002956CB">
              <w:rPr>
                <w:sz w:val="22"/>
                <w:szCs w:val="22"/>
                <w:lang w:val="en-US"/>
              </w:rPr>
              <w:t>замена филтера кабине</w:t>
            </w:r>
          </w:p>
        </w:tc>
        <w:tc>
          <w:tcPr>
            <w:tcW w:w="532" w:type="pct"/>
            <w:vAlign w:val="center"/>
          </w:tcPr>
          <w:p w14:paraId="4643D867" w14:textId="1B169EBB" w:rsidR="001B5F6B" w:rsidRPr="002956CB" w:rsidRDefault="001B5F6B" w:rsidP="003F681D">
            <w:pPr>
              <w:jc w:val="center"/>
              <w:rPr>
                <w:sz w:val="22"/>
                <w:szCs w:val="22"/>
                <w:lang w:val="en-US"/>
              </w:rPr>
            </w:pPr>
            <w:r w:rsidRPr="00924A91">
              <w:rPr>
                <w:sz w:val="22"/>
                <w:szCs w:val="22"/>
                <w:lang w:val="sr-Cyrl-RS"/>
              </w:rPr>
              <w:t>услуга</w:t>
            </w:r>
          </w:p>
        </w:tc>
        <w:tc>
          <w:tcPr>
            <w:tcW w:w="301" w:type="pct"/>
            <w:vAlign w:val="center"/>
          </w:tcPr>
          <w:p w14:paraId="33D1CCA6" w14:textId="6400E429" w:rsidR="001B5F6B" w:rsidRPr="002956CB" w:rsidRDefault="001B5F6B" w:rsidP="003F681D">
            <w:pPr>
              <w:jc w:val="center"/>
              <w:rPr>
                <w:sz w:val="22"/>
                <w:szCs w:val="22"/>
                <w:lang w:val="en-US"/>
              </w:rPr>
            </w:pPr>
            <w:r>
              <w:rPr>
                <w:sz w:val="20"/>
                <w:szCs w:val="20"/>
                <w:lang w:val="sr-Cyrl-CS"/>
              </w:rPr>
              <w:t>8</w:t>
            </w:r>
          </w:p>
        </w:tc>
      </w:tr>
      <w:tr w:rsidR="001B5F6B" w:rsidRPr="002956CB" w14:paraId="2DBB8CC0" w14:textId="12A4BEFE" w:rsidTr="003F681D">
        <w:tc>
          <w:tcPr>
            <w:tcW w:w="287" w:type="pct"/>
            <w:vAlign w:val="center"/>
          </w:tcPr>
          <w:p w14:paraId="1D26A646" w14:textId="77777777" w:rsidR="001B5F6B" w:rsidRPr="002956CB" w:rsidRDefault="001B5F6B" w:rsidP="003D6912">
            <w:pPr>
              <w:numPr>
                <w:ilvl w:val="0"/>
                <w:numId w:val="25"/>
              </w:numPr>
              <w:spacing w:after="160" w:line="259" w:lineRule="auto"/>
              <w:contextualSpacing/>
              <w:rPr>
                <w:sz w:val="22"/>
                <w:szCs w:val="22"/>
                <w:lang w:val="sr-Cyrl-CS"/>
              </w:rPr>
            </w:pPr>
          </w:p>
        </w:tc>
        <w:tc>
          <w:tcPr>
            <w:tcW w:w="3880" w:type="pct"/>
          </w:tcPr>
          <w:p w14:paraId="6EC59A40" w14:textId="77777777" w:rsidR="001B5F6B" w:rsidRPr="002956CB" w:rsidRDefault="001B5F6B" w:rsidP="001B5F6B">
            <w:pPr>
              <w:rPr>
                <w:sz w:val="22"/>
                <w:szCs w:val="22"/>
                <w:lang w:val="sr-Cyrl-CS"/>
              </w:rPr>
            </w:pPr>
            <w:r w:rsidRPr="002956CB">
              <w:rPr>
                <w:noProof/>
                <w:sz w:val="22"/>
                <w:szCs w:val="22"/>
                <w:lang w:val="sr-Cyrl-CS"/>
              </w:rPr>
              <w:t>дијагностички преглед возила са детекцијом кварова</w:t>
            </w:r>
          </w:p>
        </w:tc>
        <w:tc>
          <w:tcPr>
            <w:tcW w:w="532" w:type="pct"/>
            <w:vAlign w:val="center"/>
          </w:tcPr>
          <w:p w14:paraId="553FE313" w14:textId="4DD427F3" w:rsidR="001B5F6B" w:rsidRPr="002956CB" w:rsidRDefault="001B5F6B" w:rsidP="003F681D">
            <w:pPr>
              <w:jc w:val="center"/>
              <w:rPr>
                <w:noProof/>
                <w:sz w:val="22"/>
                <w:szCs w:val="22"/>
                <w:lang w:val="sr-Cyrl-CS"/>
              </w:rPr>
            </w:pPr>
            <w:r w:rsidRPr="00924A91">
              <w:rPr>
                <w:sz w:val="22"/>
                <w:szCs w:val="22"/>
                <w:lang w:val="sr-Cyrl-RS"/>
              </w:rPr>
              <w:t>услуга</w:t>
            </w:r>
          </w:p>
        </w:tc>
        <w:tc>
          <w:tcPr>
            <w:tcW w:w="301" w:type="pct"/>
            <w:vAlign w:val="center"/>
          </w:tcPr>
          <w:p w14:paraId="0EF730B7" w14:textId="113DE9AA" w:rsidR="001B5F6B" w:rsidRPr="002956CB" w:rsidRDefault="001B5F6B" w:rsidP="003F681D">
            <w:pPr>
              <w:jc w:val="center"/>
              <w:rPr>
                <w:noProof/>
                <w:sz w:val="22"/>
                <w:szCs w:val="22"/>
                <w:lang w:val="sr-Cyrl-CS"/>
              </w:rPr>
            </w:pPr>
            <w:r>
              <w:rPr>
                <w:sz w:val="20"/>
                <w:szCs w:val="20"/>
                <w:lang w:val="sr-Cyrl-CS"/>
              </w:rPr>
              <w:t>8</w:t>
            </w:r>
          </w:p>
        </w:tc>
      </w:tr>
    </w:tbl>
    <w:p w14:paraId="0F137333" w14:textId="77777777" w:rsidR="002956CB" w:rsidRPr="002956CB" w:rsidRDefault="002956CB" w:rsidP="002956CB">
      <w:pPr>
        <w:rPr>
          <w:sz w:val="22"/>
          <w:szCs w:val="22"/>
          <w:lang w:val="sr-Cyrl-CS"/>
        </w:rPr>
      </w:pPr>
    </w:p>
    <w:p w14:paraId="78373002" w14:textId="77777777" w:rsidR="002956CB" w:rsidRPr="002956CB" w:rsidRDefault="002956CB" w:rsidP="002956CB">
      <w:pPr>
        <w:rPr>
          <w:b/>
          <w:noProof/>
          <w:sz w:val="22"/>
          <w:szCs w:val="22"/>
          <w:lang w:val="sr-Cyrl-CS"/>
        </w:rPr>
      </w:pPr>
      <w:r w:rsidRPr="002956CB">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1B5F6B" w:rsidRPr="002956CB" w14:paraId="45FA9C98" w14:textId="0BF95B98" w:rsidTr="003F681D">
        <w:tc>
          <w:tcPr>
            <w:tcW w:w="287" w:type="pct"/>
            <w:shd w:val="clear" w:color="auto" w:fill="EEECE1"/>
            <w:vAlign w:val="center"/>
          </w:tcPr>
          <w:p w14:paraId="7839BDAD" w14:textId="77777777" w:rsidR="001B5F6B" w:rsidRPr="002956CB" w:rsidRDefault="001B5F6B" w:rsidP="001B5F6B">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5A2E86EA" w14:textId="77777777" w:rsidR="001B5F6B" w:rsidRPr="002956CB" w:rsidRDefault="001B5F6B" w:rsidP="001B5F6B">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783B7E01" w14:textId="0BB821D7" w:rsidR="001B5F6B" w:rsidRPr="002956CB" w:rsidRDefault="001B5F6B" w:rsidP="003F681D">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1D5DD783" w14:textId="31F6FB04" w:rsidR="001B5F6B" w:rsidRPr="002956CB" w:rsidRDefault="001B5F6B" w:rsidP="003F681D">
            <w:pPr>
              <w:jc w:val="center"/>
              <w:rPr>
                <w:b/>
                <w:noProof/>
                <w:sz w:val="22"/>
                <w:szCs w:val="22"/>
                <w:lang w:val="sr-Cyrl-CS"/>
              </w:rPr>
            </w:pPr>
            <w:r>
              <w:rPr>
                <w:b/>
                <w:noProof/>
                <w:sz w:val="22"/>
                <w:szCs w:val="22"/>
                <w:lang w:val="sr-Cyrl-CS"/>
              </w:rPr>
              <w:t>Кол.</w:t>
            </w:r>
          </w:p>
        </w:tc>
      </w:tr>
      <w:tr w:rsidR="001B5F6B" w:rsidRPr="002956CB" w14:paraId="473E69FA" w14:textId="34218CD7" w:rsidTr="003F681D">
        <w:tc>
          <w:tcPr>
            <w:tcW w:w="287" w:type="pct"/>
            <w:vAlign w:val="center"/>
          </w:tcPr>
          <w:p w14:paraId="3A56480A" w14:textId="77777777" w:rsidR="001B5F6B" w:rsidRPr="002956CB" w:rsidRDefault="001B5F6B" w:rsidP="003D6912">
            <w:pPr>
              <w:numPr>
                <w:ilvl w:val="0"/>
                <w:numId w:val="26"/>
              </w:numPr>
              <w:spacing w:after="160" w:line="259" w:lineRule="auto"/>
              <w:contextualSpacing/>
              <w:rPr>
                <w:sz w:val="22"/>
                <w:szCs w:val="22"/>
                <w:lang w:val="sr-Cyrl-CS"/>
              </w:rPr>
            </w:pPr>
          </w:p>
        </w:tc>
        <w:tc>
          <w:tcPr>
            <w:tcW w:w="3880" w:type="pct"/>
          </w:tcPr>
          <w:p w14:paraId="1B1672CA" w14:textId="77777777" w:rsidR="001B5F6B" w:rsidRPr="002956CB" w:rsidRDefault="001B5F6B" w:rsidP="001B5F6B">
            <w:pPr>
              <w:rPr>
                <w:sz w:val="22"/>
                <w:szCs w:val="22"/>
                <w:lang w:val="sr-Cyrl-CS"/>
              </w:rPr>
            </w:pPr>
            <w:r w:rsidRPr="002956CB">
              <w:rPr>
                <w:noProof/>
                <w:sz w:val="22"/>
                <w:szCs w:val="22"/>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514" w:type="pct"/>
            <w:vAlign w:val="center"/>
          </w:tcPr>
          <w:p w14:paraId="0624DC31" w14:textId="74CCAE50" w:rsidR="001B5F6B" w:rsidRPr="002956CB" w:rsidRDefault="001B5F6B" w:rsidP="003F681D">
            <w:pPr>
              <w:jc w:val="center"/>
              <w:rPr>
                <w:noProof/>
                <w:sz w:val="22"/>
                <w:szCs w:val="22"/>
                <w:lang w:val="sr-Cyrl-CS"/>
              </w:rPr>
            </w:pPr>
            <w:r>
              <w:rPr>
                <w:sz w:val="22"/>
                <w:szCs w:val="22"/>
                <w:lang w:val="sr-Cyrl-RS"/>
              </w:rPr>
              <w:t>услуга</w:t>
            </w:r>
          </w:p>
        </w:tc>
        <w:tc>
          <w:tcPr>
            <w:tcW w:w="319" w:type="pct"/>
            <w:vAlign w:val="center"/>
          </w:tcPr>
          <w:p w14:paraId="4F1FED3C" w14:textId="6B481B49" w:rsidR="001B5F6B" w:rsidRPr="002956CB" w:rsidRDefault="001B5F6B" w:rsidP="003F681D">
            <w:pPr>
              <w:jc w:val="center"/>
              <w:rPr>
                <w:noProof/>
                <w:sz w:val="22"/>
                <w:szCs w:val="22"/>
                <w:lang w:val="sr-Cyrl-CS"/>
              </w:rPr>
            </w:pPr>
            <w:r>
              <w:rPr>
                <w:sz w:val="20"/>
                <w:szCs w:val="20"/>
                <w:lang w:val="sr-Cyrl-CS"/>
              </w:rPr>
              <w:t>8</w:t>
            </w:r>
          </w:p>
        </w:tc>
      </w:tr>
    </w:tbl>
    <w:p w14:paraId="4074774F" w14:textId="77777777" w:rsidR="002956CB" w:rsidRPr="002956CB" w:rsidRDefault="002956CB" w:rsidP="002956CB">
      <w:pPr>
        <w:rPr>
          <w:sz w:val="22"/>
          <w:szCs w:val="22"/>
          <w:lang w:val="sr-Cyrl-CS"/>
        </w:rPr>
      </w:pPr>
    </w:p>
    <w:p w14:paraId="4F11E338" w14:textId="77777777" w:rsidR="002956CB" w:rsidRPr="002956CB" w:rsidRDefault="002956CB" w:rsidP="002956CB">
      <w:pPr>
        <w:rPr>
          <w:b/>
          <w:sz w:val="22"/>
          <w:szCs w:val="22"/>
          <w:lang w:val="sr-Cyrl-CS"/>
        </w:rPr>
      </w:pPr>
      <w:r w:rsidRPr="002956CB">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542"/>
        <w:gridCol w:w="1144"/>
        <w:gridCol w:w="698"/>
      </w:tblGrid>
      <w:tr w:rsidR="001B5F6B" w:rsidRPr="002956CB" w14:paraId="0E31DEF1" w14:textId="31D41058" w:rsidTr="003F681D">
        <w:tc>
          <w:tcPr>
            <w:tcW w:w="287" w:type="pct"/>
            <w:shd w:val="clear" w:color="auto" w:fill="EEECE1"/>
            <w:vAlign w:val="center"/>
          </w:tcPr>
          <w:p w14:paraId="7C46CD28" w14:textId="77777777" w:rsidR="001B5F6B" w:rsidRPr="002956CB" w:rsidRDefault="001B5F6B" w:rsidP="001B5F6B">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4339745D" w14:textId="77777777" w:rsidR="001B5F6B" w:rsidRPr="002956CB" w:rsidRDefault="001B5F6B" w:rsidP="001B5F6B">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2F83BFF5" w14:textId="398239B4" w:rsidR="001B5F6B" w:rsidRPr="002956CB" w:rsidRDefault="001B5F6B" w:rsidP="003F681D">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6C67F87C" w14:textId="53EC92CB" w:rsidR="001B5F6B" w:rsidRPr="002956CB" w:rsidRDefault="001B5F6B" w:rsidP="003F681D">
            <w:pPr>
              <w:jc w:val="center"/>
              <w:rPr>
                <w:b/>
                <w:noProof/>
                <w:sz w:val="22"/>
                <w:szCs w:val="22"/>
                <w:lang w:val="sr-Cyrl-CS"/>
              </w:rPr>
            </w:pPr>
            <w:r>
              <w:rPr>
                <w:b/>
                <w:noProof/>
                <w:sz w:val="22"/>
                <w:szCs w:val="22"/>
                <w:lang w:val="sr-Cyrl-CS"/>
              </w:rPr>
              <w:t>Кол.</w:t>
            </w:r>
          </w:p>
        </w:tc>
      </w:tr>
      <w:tr w:rsidR="0004564A" w:rsidRPr="002956CB" w14:paraId="733E77FB" w14:textId="6BB4AF1F" w:rsidTr="003F681D">
        <w:tc>
          <w:tcPr>
            <w:tcW w:w="287" w:type="pct"/>
            <w:vAlign w:val="center"/>
          </w:tcPr>
          <w:p w14:paraId="2A427E25"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tcPr>
          <w:p w14:paraId="53EE2CEE" w14:textId="77777777" w:rsidR="0004564A" w:rsidRPr="002956CB" w:rsidRDefault="0004564A" w:rsidP="0004564A">
            <w:pPr>
              <w:rPr>
                <w:noProof/>
                <w:sz w:val="22"/>
                <w:szCs w:val="22"/>
                <w:lang w:val="sr-Cyrl-CS"/>
              </w:rPr>
            </w:pPr>
            <w:r w:rsidRPr="002956CB">
              <w:rPr>
                <w:noProof/>
                <w:sz w:val="22"/>
                <w:szCs w:val="22"/>
                <w:lang w:val="sr-Cyrl-CS"/>
              </w:rPr>
              <w:t>замена плочица предњих</w:t>
            </w:r>
          </w:p>
        </w:tc>
        <w:tc>
          <w:tcPr>
            <w:tcW w:w="514" w:type="pct"/>
            <w:vAlign w:val="center"/>
          </w:tcPr>
          <w:p w14:paraId="0DAF1EB1" w14:textId="0A793397"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12392B78" w14:textId="752DA3EA" w:rsidR="0004564A" w:rsidRPr="002956CB" w:rsidRDefault="0004564A" w:rsidP="003F681D">
            <w:pPr>
              <w:jc w:val="center"/>
              <w:rPr>
                <w:noProof/>
                <w:sz w:val="22"/>
                <w:szCs w:val="22"/>
                <w:lang w:val="sr-Cyrl-CS"/>
              </w:rPr>
            </w:pPr>
            <w:r>
              <w:rPr>
                <w:sz w:val="20"/>
                <w:szCs w:val="20"/>
                <w:lang w:val="sr-Cyrl-CS"/>
              </w:rPr>
              <w:t>4</w:t>
            </w:r>
          </w:p>
        </w:tc>
      </w:tr>
      <w:tr w:rsidR="0004564A" w:rsidRPr="002956CB" w14:paraId="5804FE77" w14:textId="364552CA" w:rsidTr="003F681D">
        <w:tc>
          <w:tcPr>
            <w:tcW w:w="287" w:type="pct"/>
            <w:vAlign w:val="center"/>
          </w:tcPr>
          <w:p w14:paraId="3E8DCA00"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tcPr>
          <w:p w14:paraId="608B388A" w14:textId="77777777" w:rsidR="0004564A" w:rsidRPr="002956CB" w:rsidRDefault="0004564A" w:rsidP="0004564A">
            <w:pPr>
              <w:rPr>
                <w:noProof/>
                <w:sz w:val="22"/>
                <w:szCs w:val="22"/>
                <w:lang w:val="sr-Cyrl-CS"/>
              </w:rPr>
            </w:pPr>
            <w:r w:rsidRPr="002956CB">
              <w:rPr>
                <w:noProof/>
                <w:sz w:val="22"/>
                <w:szCs w:val="22"/>
                <w:lang w:val="sr-Cyrl-CS"/>
              </w:rPr>
              <w:t xml:space="preserve">замена плочица/пакнова задњих </w:t>
            </w:r>
          </w:p>
        </w:tc>
        <w:tc>
          <w:tcPr>
            <w:tcW w:w="514" w:type="pct"/>
            <w:vAlign w:val="center"/>
          </w:tcPr>
          <w:p w14:paraId="1C85F211" w14:textId="66BCE2AC"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59A4321E" w14:textId="72F63181" w:rsidR="0004564A" w:rsidRPr="002956CB" w:rsidRDefault="0004564A" w:rsidP="003F681D">
            <w:pPr>
              <w:jc w:val="center"/>
              <w:rPr>
                <w:noProof/>
                <w:sz w:val="22"/>
                <w:szCs w:val="22"/>
                <w:lang w:val="sr-Cyrl-CS"/>
              </w:rPr>
            </w:pPr>
            <w:r>
              <w:rPr>
                <w:sz w:val="20"/>
                <w:szCs w:val="20"/>
                <w:lang w:val="sr-Cyrl-CS"/>
              </w:rPr>
              <w:t>2</w:t>
            </w:r>
          </w:p>
        </w:tc>
      </w:tr>
      <w:tr w:rsidR="0004564A" w:rsidRPr="002956CB" w14:paraId="61CEA5FD" w14:textId="0B238EBB" w:rsidTr="003F681D">
        <w:tc>
          <w:tcPr>
            <w:tcW w:w="287" w:type="pct"/>
            <w:vAlign w:val="center"/>
          </w:tcPr>
          <w:p w14:paraId="52A3107E"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tcPr>
          <w:p w14:paraId="54BC95E0" w14:textId="77777777" w:rsidR="0004564A" w:rsidRPr="002956CB" w:rsidRDefault="0004564A" w:rsidP="0004564A">
            <w:pPr>
              <w:rPr>
                <w:noProof/>
                <w:sz w:val="22"/>
                <w:szCs w:val="22"/>
                <w:lang w:val="sr-Cyrl-CS"/>
              </w:rPr>
            </w:pPr>
            <w:r w:rsidRPr="002956CB">
              <w:rPr>
                <w:noProof/>
                <w:sz w:val="22"/>
                <w:szCs w:val="22"/>
                <w:lang w:val="sr-Cyrl-CS"/>
              </w:rPr>
              <w:t>замена одбојних гума амортизера</w:t>
            </w:r>
          </w:p>
        </w:tc>
        <w:tc>
          <w:tcPr>
            <w:tcW w:w="514" w:type="pct"/>
            <w:vAlign w:val="center"/>
          </w:tcPr>
          <w:p w14:paraId="6E2749A3" w14:textId="7750D0E0"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7440EAC6" w14:textId="69D62403" w:rsidR="0004564A" w:rsidRPr="002956CB" w:rsidRDefault="0004564A" w:rsidP="003F681D">
            <w:pPr>
              <w:jc w:val="center"/>
              <w:rPr>
                <w:noProof/>
                <w:sz w:val="22"/>
                <w:szCs w:val="22"/>
                <w:lang w:val="sr-Cyrl-CS"/>
              </w:rPr>
            </w:pPr>
            <w:r>
              <w:rPr>
                <w:sz w:val="20"/>
                <w:szCs w:val="20"/>
                <w:lang w:val="sr-Cyrl-CS"/>
              </w:rPr>
              <w:t>4</w:t>
            </w:r>
          </w:p>
        </w:tc>
      </w:tr>
      <w:tr w:rsidR="0004564A" w:rsidRPr="002956CB" w14:paraId="30A1B66D" w14:textId="797B91CE" w:rsidTr="003F681D">
        <w:tc>
          <w:tcPr>
            <w:tcW w:w="287" w:type="pct"/>
            <w:vAlign w:val="center"/>
          </w:tcPr>
          <w:p w14:paraId="4FC2BF2A"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tcPr>
          <w:p w14:paraId="7D2C8971" w14:textId="77777777" w:rsidR="0004564A" w:rsidRPr="002956CB" w:rsidRDefault="0004564A" w:rsidP="0004564A">
            <w:pPr>
              <w:rPr>
                <w:noProof/>
                <w:sz w:val="22"/>
                <w:szCs w:val="22"/>
                <w:lang w:val="sr-Cyrl-CS"/>
              </w:rPr>
            </w:pPr>
            <w:r w:rsidRPr="002956CB">
              <w:rPr>
                <w:noProof/>
                <w:sz w:val="22"/>
                <w:szCs w:val="22"/>
                <w:lang w:val="sr-Cyrl-CS"/>
              </w:rPr>
              <w:t xml:space="preserve">замена акумулатора </w:t>
            </w:r>
          </w:p>
        </w:tc>
        <w:tc>
          <w:tcPr>
            <w:tcW w:w="514" w:type="pct"/>
            <w:vAlign w:val="center"/>
          </w:tcPr>
          <w:p w14:paraId="149590FD" w14:textId="726A0CE5"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48E7E4D8" w14:textId="5730748F" w:rsidR="0004564A" w:rsidRPr="002956CB" w:rsidRDefault="0004564A" w:rsidP="003F681D">
            <w:pPr>
              <w:jc w:val="center"/>
              <w:rPr>
                <w:noProof/>
                <w:sz w:val="22"/>
                <w:szCs w:val="22"/>
                <w:lang w:val="sr-Cyrl-CS"/>
              </w:rPr>
            </w:pPr>
            <w:r>
              <w:rPr>
                <w:sz w:val="20"/>
                <w:szCs w:val="20"/>
                <w:lang w:val="sr-Cyrl-CS"/>
              </w:rPr>
              <w:t>2</w:t>
            </w:r>
          </w:p>
        </w:tc>
      </w:tr>
      <w:tr w:rsidR="0004564A" w:rsidRPr="002956CB" w14:paraId="1B609EC1" w14:textId="03430F62" w:rsidTr="003F681D">
        <w:tc>
          <w:tcPr>
            <w:tcW w:w="287" w:type="pct"/>
            <w:vAlign w:val="center"/>
          </w:tcPr>
          <w:p w14:paraId="46E04F89"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tcPr>
          <w:p w14:paraId="26580FBD" w14:textId="77777777" w:rsidR="0004564A" w:rsidRPr="002956CB" w:rsidRDefault="0004564A" w:rsidP="0004564A">
            <w:pPr>
              <w:rPr>
                <w:noProof/>
                <w:sz w:val="22"/>
                <w:szCs w:val="22"/>
                <w:lang w:val="sr-Cyrl-RS"/>
              </w:rPr>
            </w:pPr>
            <w:r w:rsidRPr="002956CB">
              <w:rPr>
                <w:noProof/>
                <w:sz w:val="22"/>
                <w:szCs w:val="22"/>
                <w:lang w:val="sr-Cyrl-CS"/>
              </w:rPr>
              <w:t>замена дискова предњи</w:t>
            </w:r>
            <w:r w:rsidRPr="002956CB">
              <w:rPr>
                <w:noProof/>
                <w:sz w:val="22"/>
                <w:szCs w:val="22"/>
                <w:lang w:val="sr-Cyrl-RS"/>
              </w:rPr>
              <w:t>х</w:t>
            </w:r>
          </w:p>
        </w:tc>
        <w:tc>
          <w:tcPr>
            <w:tcW w:w="514" w:type="pct"/>
            <w:vAlign w:val="center"/>
          </w:tcPr>
          <w:p w14:paraId="3EB1DF12" w14:textId="697DA034"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48C77F6C" w14:textId="78F47A3F" w:rsidR="0004564A" w:rsidRPr="002956CB" w:rsidRDefault="0004564A" w:rsidP="003F681D">
            <w:pPr>
              <w:jc w:val="center"/>
              <w:rPr>
                <w:noProof/>
                <w:sz w:val="22"/>
                <w:szCs w:val="22"/>
                <w:lang w:val="sr-Cyrl-CS"/>
              </w:rPr>
            </w:pPr>
            <w:r>
              <w:rPr>
                <w:sz w:val="20"/>
                <w:szCs w:val="20"/>
                <w:lang w:val="sr-Cyrl-CS"/>
              </w:rPr>
              <w:t>2</w:t>
            </w:r>
          </w:p>
        </w:tc>
      </w:tr>
      <w:tr w:rsidR="0004564A" w:rsidRPr="002956CB" w14:paraId="31313713" w14:textId="28702076" w:rsidTr="003F681D">
        <w:tc>
          <w:tcPr>
            <w:tcW w:w="287" w:type="pct"/>
            <w:vAlign w:val="center"/>
          </w:tcPr>
          <w:p w14:paraId="64B70477"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tcPr>
          <w:p w14:paraId="5C332577" w14:textId="77777777" w:rsidR="0004564A" w:rsidRPr="002956CB" w:rsidRDefault="0004564A" w:rsidP="0004564A">
            <w:pPr>
              <w:rPr>
                <w:noProof/>
                <w:sz w:val="22"/>
                <w:szCs w:val="22"/>
                <w:lang w:val="sr-Cyrl-CS"/>
              </w:rPr>
            </w:pPr>
            <w:r w:rsidRPr="002956CB">
              <w:rPr>
                <w:noProof/>
                <w:sz w:val="22"/>
                <w:szCs w:val="22"/>
                <w:lang w:val="sr-Cyrl-CS"/>
              </w:rPr>
              <w:t>замена амортизера предњих</w:t>
            </w:r>
          </w:p>
        </w:tc>
        <w:tc>
          <w:tcPr>
            <w:tcW w:w="514" w:type="pct"/>
            <w:vAlign w:val="center"/>
          </w:tcPr>
          <w:p w14:paraId="709A1A9E" w14:textId="1377E434"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62FC11BD" w14:textId="5602BD18" w:rsidR="0004564A" w:rsidRPr="002956CB" w:rsidRDefault="0004564A" w:rsidP="003F681D">
            <w:pPr>
              <w:jc w:val="center"/>
              <w:rPr>
                <w:noProof/>
                <w:sz w:val="22"/>
                <w:szCs w:val="22"/>
                <w:lang w:val="sr-Cyrl-CS"/>
              </w:rPr>
            </w:pPr>
            <w:r>
              <w:rPr>
                <w:sz w:val="20"/>
                <w:szCs w:val="20"/>
                <w:lang w:val="sr-Cyrl-CS"/>
              </w:rPr>
              <w:t>2</w:t>
            </w:r>
          </w:p>
        </w:tc>
      </w:tr>
      <w:tr w:rsidR="0004564A" w:rsidRPr="002956CB" w14:paraId="688B1A33" w14:textId="7B4160B0" w:rsidTr="003F681D">
        <w:tc>
          <w:tcPr>
            <w:tcW w:w="287" w:type="pct"/>
            <w:vAlign w:val="center"/>
          </w:tcPr>
          <w:p w14:paraId="481A9C82"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tcPr>
          <w:p w14:paraId="3FF30171" w14:textId="77777777" w:rsidR="0004564A" w:rsidRPr="002956CB" w:rsidRDefault="0004564A" w:rsidP="0004564A">
            <w:pPr>
              <w:rPr>
                <w:noProof/>
                <w:sz w:val="22"/>
                <w:szCs w:val="22"/>
                <w:lang w:val="sr-Cyrl-CS"/>
              </w:rPr>
            </w:pPr>
            <w:r w:rsidRPr="002956CB">
              <w:rPr>
                <w:noProof/>
                <w:sz w:val="22"/>
                <w:szCs w:val="22"/>
                <w:lang w:val="sr-Cyrl-CS"/>
              </w:rPr>
              <w:t>замена хладњака воде</w:t>
            </w:r>
          </w:p>
        </w:tc>
        <w:tc>
          <w:tcPr>
            <w:tcW w:w="514" w:type="pct"/>
            <w:vAlign w:val="center"/>
          </w:tcPr>
          <w:p w14:paraId="162748C2" w14:textId="797A5549"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7C1F0806" w14:textId="421D2573" w:rsidR="0004564A" w:rsidRPr="002956CB" w:rsidRDefault="0004564A" w:rsidP="003F681D">
            <w:pPr>
              <w:jc w:val="center"/>
              <w:rPr>
                <w:noProof/>
                <w:sz w:val="22"/>
                <w:szCs w:val="22"/>
                <w:lang w:val="sr-Cyrl-CS"/>
              </w:rPr>
            </w:pPr>
            <w:r>
              <w:rPr>
                <w:sz w:val="20"/>
                <w:szCs w:val="20"/>
                <w:lang w:val="sr-Cyrl-CS"/>
              </w:rPr>
              <w:t>1</w:t>
            </w:r>
          </w:p>
        </w:tc>
      </w:tr>
      <w:tr w:rsidR="0004564A" w:rsidRPr="002956CB" w14:paraId="7EEA396B" w14:textId="4D83CE4E" w:rsidTr="003F681D">
        <w:tc>
          <w:tcPr>
            <w:tcW w:w="287" w:type="pct"/>
            <w:vAlign w:val="center"/>
          </w:tcPr>
          <w:p w14:paraId="3B7901AD"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vAlign w:val="center"/>
          </w:tcPr>
          <w:p w14:paraId="2C4219F3" w14:textId="77777777" w:rsidR="0004564A" w:rsidRPr="002956CB" w:rsidRDefault="0004564A" w:rsidP="0004564A">
            <w:pPr>
              <w:rPr>
                <w:noProof/>
                <w:sz w:val="22"/>
                <w:szCs w:val="22"/>
                <w:lang w:val="sr-Cyrl-CS"/>
              </w:rPr>
            </w:pPr>
            <w:r w:rsidRPr="002956CB">
              <w:rPr>
                <w:noProof/>
                <w:sz w:val="22"/>
                <w:szCs w:val="22"/>
                <w:lang w:val="sr-Cyrl-CS"/>
              </w:rPr>
              <w:t>замена водене пумпе</w:t>
            </w:r>
          </w:p>
        </w:tc>
        <w:tc>
          <w:tcPr>
            <w:tcW w:w="514" w:type="pct"/>
            <w:vAlign w:val="center"/>
          </w:tcPr>
          <w:p w14:paraId="548E778D" w14:textId="6526CCC6"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788D47AB" w14:textId="73327D8C" w:rsidR="0004564A" w:rsidRPr="002956CB" w:rsidRDefault="0004564A" w:rsidP="003F681D">
            <w:pPr>
              <w:jc w:val="center"/>
              <w:rPr>
                <w:noProof/>
                <w:sz w:val="22"/>
                <w:szCs w:val="22"/>
                <w:lang w:val="sr-Cyrl-CS"/>
              </w:rPr>
            </w:pPr>
            <w:r>
              <w:rPr>
                <w:sz w:val="20"/>
                <w:szCs w:val="20"/>
                <w:lang w:val="sr-Cyrl-CS"/>
              </w:rPr>
              <w:t>3</w:t>
            </w:r>
          </w:p>
        </w:tc>
      </w:tr>
      <w:tr w:rsidR="0004564A" w:rsidRPr="002956CB" w14:paraId="4F04C35C" w14:textId="5F035717" w:rsidTr="003F681D">
        <w:tc>
          <w:tcPr>
            <w:tcW w:w="287" w:type="pct"/>
            <w:vAlign w:val="center"/>
          </w:tcPr>
          <w:p w14:paraId="7AA9BC46"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vAlign w:val="center"/>
          </w:tcPr>
          <w:p w14:paraId="5CA8B3C0" w14:textId="77777777" w:rsidR="0004564A" w:rsidRPr="002956CB" w:rsidRDefault="0004564A" w:rsidP="0004564A">
            <w:pPr>
              <w:rPr>
                <w:noProof/>
                <w:sz w:val="22"/>
                <w:szCs w:val="22"/>
                <w:lang w:val="sr-Cyrl-CS"/>
              </w:rPr>
            </w:pPr>
            <w:r w:rsidRPr="002956CB">
              <w:rPr>
                <w:noProof/>
                <w:sz w:val="22"/>
                <w:szCs w:val="22"/>
                <w:lang w:val="sr-Cyrl-CS"/>
              </w:rPr>
              <w:t>замена спона предњих</w:t>
            </w:r>
          </w:p>
        </w:tc>
        <w:tc>
          <w:tcPr>
            <w:tcW w:w="514" w:type="pct"/>
            <w:vAlign w:val="center"/>
          </w:tcPr>
          <w:p w14:paraId="1E3103D2" w14:textId="1C8AC07E"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596C496F" w14:textId="73075CB7" w:rsidR="0004564A" w:rsidRPr="002956CB" w:rsidRDefault="0004564A" w:rsidP="003F681D">
            <w:pPr>
              <w:jc w:val="center"/>
              <w:rPr>
                <w:noProof/>
                <w:sz w:val="22"/>
                <w:szCs w:val="22"/>
                <w:lang w:val="sr-Cyrl-CS"/>
              </w:rPr>
            </w:pPr>
            <w:r>
              <w:rPr>
                <w:sz w:val="20"/>
                <w:szCs w:val="20"/>
                <w:lang w:val="sr-Cyrl-CS"/>
              </w:rPr>
              <w:t>2</w:t>
            </w:r>
          </w:p>
        </w:tc>
      </w:tr>
      <w:tr w:rsidR="0004564A" w:rsidRPr="002956CB" w14:paraId="5857C269" w14:textId="2A49FF5E" w:rsidTr="003F681D">
        <w:tc>
          <w:tcPr>
            <w:tcW w:w="287" w:type="pct"/>
            <w:vAlign w:val="center"/>
          </w:tcPr>
          <w:p w14:paraId="04C78EDF"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vAlign w:val="center"/>
          </w:tcPr>
          <w:p w14:paraId="76C0AA72" w14:textId="77777777" w:rsidR="0004564A" w:rsidRPr="002956CB" w:rsidRDefault="0004564A" w:rsidP="0004564A">
            <w:pPr>
              <w:rPr>
                <w:noProof/>
                <w:sz w:val="22"/>
                <w:szCs w:val="22"/>
                <w:lang w:val="sr-Cyrl-CS"/>
              </w:rPr>
            </w:pPr>
            <w:r w:rsidRPr="002956CB">
              <w:rPr>
                <w:noProof/>
                <w:sz w:val="22"/>
                <w:szCs w:val="22"/>
                <w:lang w:val="sr-Cyrl-CS"/>
              </w:rPr>
              <w:t>замена сета шпанера (каиш или ланац)</w:t>
            </w:r>
          </w:p>
        </w:tc>
        <w:tc>
          <w:tcPr>
            <w:tcW w:w="514" w:type="pct"/>
            <w:vAlign w:val="center"/>
          </w:tcPr>
          <w:p w14:paraId="73D67D08" w14:textId="12075F38"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06878B7A" w14:textId="7C7CD83B" w:rsidR="0004564A" w:rsidRPr="002956CB" w:rsidRDefault="0004564A" w:rsidP="003F681D">
            <w:pPr>
              <w:jc w:val="center"/>
              <w:rPr>
                <w:noProof/>
                <w:sz w:val="22"/>
                <w:szCs w:val="22"/>
                <w:lang w:val="sr-Cyrl-CS"/>
              </w:rPr>
            </w:pPr>
            <w:r>
              <w:rPr>
                <w:sz w:val="20"/>
                <w:szCs w:val="20"/>
                <w:lang w:val="sr-Cyrl-CS"/>
              </w:rPr>
              <w:t>3</w:t>
            </w:r>
          </w:p>
        </w:tc>
      </w:tr>
      <w:tr w:rsidR="0004564A" w:rsidRPr="002956CB" w14:paraId="2A35384E" w14:textId="18FE8CA2" w:rsidTr="003F681D">
        <w:tc>
          <w:tcPr>
            <w:tcW w:w="287" w:type="pct"/>
            <w:vAlign w:val="center"/>
          </w:tcPr>
          <w:p w14:paraId="39CA1EAC"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vAlign w:val="center"/>
          </w:tcPr>
          <w:p w14:paraId="1A076EE0" w14:textId="77777777" w:rsidR="0004564A" w:rsidRPr="002956CB" w:rsidRDefault="0004564A" w:rsidP="0004564A">
            <w:pPr>
              <w:rPr>
                <w:noProof/>
                <w:sz w:val="22"/>
                <w:szCs w:val="22"/>
                <w:lang w:val="sr-Cyrl-CS"/>
              </w:rPr>
            </w:pPr>
            <w:r w:rsidRPr="002956CB">
              <w:rPr>
                <w:noProof/>
                <w:sz w:val="22"/>
                <w:szCs w:val="22"/>
                <w:lang w:val="sr-Cyrl-CS"/>
              </w:rPr>
              <w:t>пуњење климе</w:t>
            </w:r>
          </w:p>
        </w:tc>
        <w:tc>
          <w:tcPr>
            <w:tcW w:w="514" w:type="pct"/>
            <w:vAlign w:val="center"/>
          </w:tcPr>
          <w:p w14:paraId="7865D700" w14:textId="3FDC98B9"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75F60505" w14:textId="5C804418" w:rsidR="0004564A" w:rsidRPr="002956CB" w:rsidRDefault="0004564A" w:rsidP="003F681D">
            <w:pPr>
              <w:jc w:val="center"/>
              <w:rPr>
                <w:noProof/>
                <w:sz w:val="22"/>
                <w:szCs w:val="22"/>
                <w:lang w:val="sr-Cyrl-CS"/>
              </w:rPr>
            </w:pPr>
            <w:r>
              <w:rPr>
                <w:sz w:val="20"/>
                <w:szCs w:val="20"/>
                <w:lang w:val="sr-Cyrl-CS"/>
              </w:rPr>
              <w:t>4</w:t>
            </w:r>
          </w:p>
        </w:tc>
      </w:tr>
      <w:tr w:rsidR="0004564A" w:rsidRPr="002956CB" w14:paraId="08BD0AF8" w14:textId="7A2B91EA" w:rsidTr="003F681D">
        <w:tc>
          <w:tcPr>
            <w:tcW w:w="287" w:type="pct"/>
            <w:vAlign w:val="center"/>
          </w:tcPr>
          <w:p w14:paraId="56BDD343"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vAlign w:val="center"/>
          </w:tcPr>
          <w:p w14:paraId="4B5EA3C1" w14:textId="77777777" w:rsidR="0004564A" w:rsidRPr="002956CB" w:rsidRDefault="0004564A" w:rsidP="0004564A">
            <w:pPr>
              <w:rPr>
                <w:noProof/>
                <w:sz w:val="22"/>
                <w:szCs w:val="22"/>
                <w:lang w:val="sr-Cyrl-CS"/>
              </w:rPr>
            </w:pPr>
            <w:r w:rsidRPr="002956CB">
              <w:rPr>
                <w:noProof/>
                <w:sz w:val="22"/>
                <w:szCs w:val="22"/>
                <w:lang w:val="sr-Cyrl-CS"/>
              </w:rPr>
              <w:t>замена сета квачила</w:t>
            </w:r>
          </w:p>
        </w:tc>
        <w:tc>
          <w:tcPr>
            <w:tcW w:w="514" w:type="pct"/>
            <w:vAlign w:val="center"/>
          </w:tcPr>
          <w:p w14:paraId="7489BD02" w14:textId="0CDBBF96"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6324F16E" w14:textId="3FC145E1" w:rsidR="0004564A" w:rsidRPr="002956CB" w:rsidRDefault="0004564A" w:rsidP="003F681D">
            <w:pPr>
              <w:jc w:val="center"/>
              <w:rPr>
                <w:noProof/>
                <w:sz w:val="22"/>
                <w:szCs w:val="22"/>
                <w:lang w:val="sr-Cyrl-CS"/>
              </w:rPr>
            </w:pPr>
            <w:r>
              <w:rPr>
                <w:sz w:val="20"/>
                <w:szCs w:val="20"/>
                <w:lang w:val="sr-Cyrl-CS"/>
              </w:rPr>
              <w:t>2</w:t>
            </w:r>
          </w:p>
        </w:tc>
      </w:tr>
      <w:tr w:rsidR="0004564A" w:rsidRPr="002956CB" w14:paraId="7D576248" w14:textId="1B4F04F8" w:rsidTr="003F681D">
        <w:tc>
          <w:tcPr>
            <w:tcW w:w="287" w:type="pct"/>
            <w:vAlign w:val="center"/>
          </w:tcPr>
          <w:p w14:paraId="575A7621"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vAlign w:val="center"/>
          </w:tcPr>
          <w:p w14:paraId="4472A602" w14:textId="77777777" w:rsidR="0004564A" w:rsidRPr="002956CB" w:rsidRDefault="0004564A" w:rsidP="0004564A">
            <w:pPr>
              <w:rPr>
                <w:noProof/>
                <w:sz w:val="22"/>
                <w:szCs w:val="22"/>
                <w:lang w:val="sr-Cyrl-CS"/>
              </w:rPr>
            </w:pPr>
            <w:r w:rsidRPr="002956CB">
              <w:rPr>
                <w:noProof/>
                <w:sz w:val="22"/>
                <w:szCs w:val="22"/>
                <w:lang w:val="sr-Cyrl-CS"/>
              </w:rPr>
              <w:t>замена метлице брисача(сет)</w:t>
            </w:r>
          </w:p>
        </w:tc>
        <w:tc>
          <w:tcPr>
            <w:tcW w:w="514" w:type="pct"/>
            <w:vAlign w:val="center"/>
          </w:tcPr>
          <w:p w14:paraId="417E692C" w14:textId="655190D1"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299596FA" w14:textId="74A2978F" w:rsidR="0004564A" w:rsidRPr="002956CB" w:rsidRDefault="0004564A" w:rsidP="003F681D">
            <w:pPr>
              <w:jc w:val="center"/>
              <w:rPr>
                <w:noProof/>
                <w:sz w:val="22"/>
                <w:szCs w:val="22"/>
                <w:lang w:val="sr-Cyrl-CS"/>
              </w:rPr>
            </w:pPr>
            <w:r>
              <w:rPr>
                <w:sz w:val="20"/>
                <w:szCs w:val="20"/>
                <w:lang w:val="sr-Cyrl-CS"/>
              </w:rPr>
              <w:t>4</w:t>
            </w:r>
          </w:p>
        </w:tc>
      </w:tr>
      <w:tr w:rsidR="0004564A" w:rsidRPr="002956CB" w14:paraId="56C018B3" w14:textId="6ACDAE10" w:rsidTr="003F681D">
        <w:tc>
          <w:tcPr>
            <w:tcW w:w="287" w:type="pct"/>
            <w:vAlign w:val="center"/>
          </w:tcPr>
          <w:p w14:paraId="1C624FE8"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vAlign w:val="center"/>
          </w:tcPr>
          <w:p w14:paraId="02A0328E" w14:textId="77777777" w:rsidR="0004564A" w:rsidRPr="002956CB" w:rsidRDefault="0004564A" w:rsidP="0004564A">
            <w:pPr>
              <w:rPr>
                <w:noProof/>
                <w:sz w:val="22"/>
                <w:szCs w:val="22"/>
                <w:lang w:val="sr-Cyrl-CS"/>
              </w:rPr>
            </w:pPr>
            <w:r w:rsidRPr="002956CB">
              <w:rPr>
                <w:noProof/>
                <w:sz w:val="22"/>
                <w:szCs w:val="22"/>
                <w:lang w:val="sr-Cyrl-CS"/>
              </w:rPr>
              <w:t xml:space="preserve">замена антифриза </w:t>
            </w:r>
            <w:r w:rsidRPr="002956CB">
              <w:rPr>
                <w:i/>
                <w:noProof/>
                <w:sz w:val="22"/>
                <w:szCs w:val="22"/>
                <w:lang w:val="sr-Cyrl-CS"/>
              </w:rPr>
              <w:t>(оквирно 3</w:t>
            </w:r>
            <w:r w:rsidRPr="002956CB">
              <w:rPr>
                <w:i/>
                <w:noProof/>
                <w:sz w:val="22"/>
                <w:szCs w:val="22"/>
                <w:lang w:val="sr-Latn-RS"/>
              </w:rPr>
              <w:t>l</w:t>
            </w:r>
            <w:r w:rsidRPr="002956CB">
              <w:rPr>
                <w:i/>
                <w:noProof/>
                <w:sz w:val="22"/>
                <w:szCs w:val="22"/>
                <w:lang w:val="sr-Cyrl-CS"/>
              </w:rPr>
              <w:t>)</w:t>
            </w:r>
          </w:p>
        </w:tc>
        <w:tc>
          <w:tcPr>
            <w:tcW w:w="514" w:type="pct"/>
            <w:vAlign w:val="center"/>
          </w:tcPr>
          <w:p w14:paraId="6F9B9352" w14:textId="052D8C07"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3E6FA634" w14:textId="1C9D4C73" w:rsidR="0004564A" w:rsidRPr="002956CB" w:rsidRDefault="0004564A" w:rsidP="003F681D">
            <w:pPr>
              <w:jc w:val="center"/>
              <w:rPr>
                <w:noProof/>
                <w:sz w:val="22"/>
                <w:szCs w:val="22"/>
                <w:lang w:val="sr-Cyrl-CS"/>
              </w:rPr>
            </w:pPr>
            <w:r>
              <w:rPr>
                <w:sz w:val="20"/>
                <w:szCs w:val="20"/>
                <w:lang w:val="sr-Cyrl-CS"/>
              </w:rPr>
              <w:t>4</w:t>
            </w:r>
          </w:p>
        </w:tc>
      </w:tr>
      <w:tr w:rsidR="0004564A" w:rsidRPr="002956CB" w14:paraId="54553BC1" w14:textId="5C47E4A4" w:rsidTr="003F681D">
        <w:tc>
          <w:tcPr>
            <w:tcW w:w="287" w:type="pct"/>
            <w:vAlign w:val="center"/>
          </w:tcPr>
          <w:p w14:paraId="22805DD4"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vAlign w:val="center"/>
          </w:tcPr>
          <w:p w14:paraId="319C4D7B" w14:textId="77777777" w:rsidR="0004564A" w:rsidRPr="002956CB" w:rsidRDefault="0004564A" w:rsidP="0004564A">
            <w:pPr>
              <w:rPr>
                <w:noProof/>
                <w:sz w:val="22"/>
                <w:szCs w:val="22"/>
                <w:lang w:val="sr-Cyrl-CS"/>
              </w:rPr>
            </w:pPr>
            <w:r w:rsidRPr="002956CB">
              <w:rPr>
                <w:noProof/>
                <w:sz w:val="22"/>
                <w:szCs w:val="22"/>
                <w:lang w:val="sr-Cyrl-CS"/>
              </w:rPr>
              <w:t>замена цилиндра квачила на педали</w:t>
            </w:r>
          </w:p>
        </w:tc>
        <w:tc>
          <w:tcPr>
            <w:tcW w:w="514" w:type="pct"/>
            <w:vAlign w:val="center"/>
          </w:tcPr>
          <w:p w14:paraId="4D1B59EB" w14:textId="3F61A3D0"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2D556D41" w14:textId="598AA939" w:rsidR="0004564A" w:rsidRPr="002956CB" w:rsidRDefault="0004564A" w:rsidP="003F681D">
            <w:pPr>
              <w:jc w:val="center"/>
              <w:rPr>
                <w:noProof/>
                <w:sz w:val="22"/>
                <w:szCs w:val="22"/>
                <w:lang w:val="sr-Cyrl-CS"/>
              </w:rPr>
            </w:pPr>
            <w:r>
              <w:rPr>
                <w:sz w:val="20"/>
                <w:szCs w:val="20"/>
                <w:lang w:val="sr-Cyrl-CS"/>
              </w:rPr>
              <w:t>4</w:t>
            </w:r>
          </w:p>
        </w:tc>
      </w:tr>
      <w:tr w:rsidR="0004564A" w:rsidRPr="002956CB" w14:paraId="6286139A" w14:textId="414D2B22" w:rsidTr="003F681D">
        <w:tc>
          <w:tcPr>
            <w:tcW w:w="287" w:type="pct"/>
            <w:vAlign w:val="center"/>
          </w:tcPr>
          <w:p w14:paraId="64E22D4F"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vAlign w:val="center"/>
          </w:tcPr>
          <w:p w14:paraId="53F11381" w14:textId="77777777" w:rsidR="0004564A" w:rsidRPr="002956CB" w:rsidRDefault="0004564A" w:rsidP="0004564A">
            <w:pPr>
              <w:rPr>
                <w:noProof/>
                <w:sz w:val="22"/>
                <w:szCs w:val="22"/>
                <w:lang w:val="sr-Cyrl-CS"/>
              </w:rPr>
            </w:pPr>
            <w:r w:rsidRPr="002956CB">
              <w:rPr>
                <w:noProof/>
                <w:sz w:val="22"/>
                <w:szCs w:val="22"/>
                <w:lang w:val="sr-Cyrl-CS"/>
              </w:rPr>
              <w:t>замена цилиндра квачила до мењача</w:t>
            </w:r>
          </w:p>
        </w:tc>
        <w:tc>
          <w:tcPr>
            <w:tcW w:w="514" w:type="pct"/>
            <w:vAlign w:val="center"/>
          </w:tcPr>
          <w:p w14:paraId="487C8CFF" w14:textId="1FD6300A"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6D39DDB6" w14:textId="378ADA8E" w:rsidR="0004564A" w:rsidRPr="002956CB" w:rsidRDefault="0004564A" w:rsidP="003F681D">
            <w:pPr>
              <w:jc w:val="center"/>
              <w:rPr>
                <w:noProof/>
                <w:sz w:val="22"/>
                <w:szCs w:val="22"/>
                <w:lang w:val="sr-Cyrl-CS"/>
              </w:rPr>
            </w:pPr>
            <w:r>
              <w:rPr>
                <w:sz w:val="20"/>
                <w:szCs w:val="20"/>
                <w:lang w:val="sr-Cyrl-CS"/>
              </w:rPr>
              <w:t>4</w:t>
            </w:r>
          </w:p>
        </w:tc>
      </w:tr>
      <w:tr w:rsidR="0004564A" w:rsidRPr="002956CB" w14:paraId="7AC3826F" w14:textId="5FFB8F78" w:rsidTr="003F681D">
        <w:tc>
          <w:tcPr>
            <w:tcW w:w="287" w:type="pct"/>
            <w:vAlign w:val="center"/>
          </w:tcPr>
          <w:p w14:paraId="4CAAEFAF"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vAlign w:val="center"/>
          </w:tcPr>
          <w:p w14:paraId="54B9E643" w14:textId="77777777" w:rsidR="0004564A" w:rsidRPr="002956CB" w:rsidRDefault="0004564A" w:rsidP="0004564A">
            <w:pPr>
              <w:rPr>
                <w:noProof/>
                <w:sz w:val="22"/>
                <w:szCs w:val="22"/>
                <w:lang w:val="sr-Cyrl-CS"/>
              </w:rPr>
            </w:pPr>
            <w:r w:rsidRPr="002956CB">
              <w:rPr>
                <w:noProof/>
                <w:sz w:val="22"/>
                <w:szCs w:val="22"/>
                <w:lang w:val="sr-Cyrl-CS"/>
              </w:rPr>
              <w:t>замена кочионог уља</w:t>
            </w:r>
            <w:r w:rsidRPr="002956CB">
              <w:rPr>
                <w:noProof/>
                <w:sz w:val="22"/>
                <w:szCs w:val="22"/>
                <w:lang w:val="sr-Latn-RS"/>
              </w:rPr>
              <w:t xml:space="preserve"> </w:t>
            </w:r>
            <w:r w:rsidRPr="002956CB">
              <w:rPr>
                <w:i/>
                <w:noProof/>
                <w:sz w:val="22"/>
                <w:szCs w:val="22"/>
                <w:lang w:val="sr-Cyrl-CS"/>
              </w:rPr>
              <w:t>(оквирно 1</w:t>
            </w:r>
            <w:r w:rsidRPr="002956CB">
              <w:rPr>
                <w:i/>
                <w:noProof/>
                <w:sz w:val="22"/>
                <w:szCs w:val="22"/>
                <w:lang w:val="sr-Latn-RS"/>
              </w:rPr>
              <w:t>l</w:t>
            </w:r>
            <w:r w:rsidRPr="002956CB">
              <w:rPr>
                <w:i/>
                <w:noProof/>
                <w:sz w:val="22"/>
                <w:szCs w:val="22"/>
                <w:lang w:val="sr-Cyrl-CS"/>
              </w:rPr>
              <w:t>)</w:t>
            </w:r>
          </w:p>
        </w:tc>
        <w:tc>
          <w:tcPr>
            <w:tcW w:w="514" w:type="pct"/>
            <w:vAlign w:val="center"/>
          </w:tcPr>
          <w:p w14:paraId="50BBCE47" w14:textId="76FDC26D"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4FE551E8" w14:textId="64EF542C" w:rsidR="0004564A" w:rsidRPr="002956CB" w:rsidRDefault="0004564A" w:rsidP="003F681D">
            <w:pPr>
              <w:jc w:val="center"/>
              <w:rPr>
                <w:noProof/>
                <w:sz w:val="22"/>
                <w:szCs w:val="22"/>
                <w:lang w:val="sr-Cyrl-CS"/>
              </w:rPr>
            </w:pPr>
            <w:r>
              <w:rPr>
                <w:sz w:val="20"/>
                <w:szCs w:val="20"/>
                <w:lang w:val="sr-Cyrl-CS"/>
              </w:rPr>
              <w:t>4</w:t>
            </w:r>
          </w:p>
        </w:tc>
      </w:tr>
      <w:tr w:rsidR="0004564A" w:rsidRPr="002956CB" w14:paraId="7CCF425E" w14:textId="2B842280" w:rsidTr="003F681D">
        <w:tc>
          <w:tcPr>
            <w:tcW w:w="287" w:type="pct"/>
            <w:vAlign w:val="center"/>
          </w:tcPr>
          <w:p w14:paraId="396FE452"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vAlign w:val="center"/>
          </w:tcPr>
          <w:p w14:paraId="1496EB58" w14:textId="77777777" w:rsidR="0004564A" w:rsidRPr="002956CB" w:rsidRDefault="0004564A" w:rsidP="0004564A">
            <w:pPr>
              <w:rPr>
                <w:noProof/>
                <w:sz w:val="22"/>
                <w:szCs w:val="22"/>
                <w:lang w:val="sr-Cyrl-CS"/>
              </w:rPr>
            </w:pPr>
            <w:r w:rsidRPr="002956CB">
              <w:rPr>
                <w:noProof/>
                <w:sz w:val="22"/>
                <w:szCs w:val="22"/>
                <w:lang w:val="sr-Cyrl-CS"/>
              </w:rPr>
              <w:t>замена замајца квачила</w:t>
            </w:r>
          </w:p>
        </w:tc>
        <w:tc>
          <w:tcPr>
            <w:tcW w:w="514" w:type="pct"/>
            <w:vAlign w:val="center"/>
          </w:tcPr>
          <w:p w14:paraId="072C4D96" w14:textId="0018C4CA"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49A9391A" w14:textId="4C7D0CFA" w:rsidR="0004564A" w:rsidRPr="002956CB" w:rsidRDefault="0004564A" w:rsidP="003F681D">
            <w:pPr>
              <w:jc w:val="center"/>
              <w:rPr>
                <w:noProof/>
                <w:sz w:val="22"/>
                <w:szCs w:val="22"/>
                <w:lang w:val="sr-Cyrl-CS"/>
              </w:rPr>
            </w:pPr>
            <w:r>
              <w:rPr>
                <w:sz w:val="20"/>
                <w:szCs w:val="20"/>
                <w:lang w:val="sr-Cyrl-CS"/>
              </w:rPr>
              <w:t>2</w:t>
            </w:r>
          </w:p>
        </w:tc>
      </w:tr>
      <w:tr w:rsidR="0004564A" w:rsidRPr="002956CB" w14:paraId="4ACF277F" w14:textId="7C006A77" w:rsidTr="003F681D">
        <w:tc>
          <w:tcPr>
            <w:tcW w:w="287" w:type="pct"/>
            <w:vAlign w:val="center"/>
          </w:tcPr>
          <w:p w14:paraId="36320137"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vAlign w:val="center"/>
          </w:tcPr>
          <w:p w14:paraId="37657891" w14:textId="77777777" w:rsidR="0004564A" w:rsidRPr="002956CB" w:rsidRDefault="0004564A" w:rsidP="0004564A">
            <w:pPr>
              <w:rPr>
                <w:noProof/>
                <w:sz w:val="22"/>
                <w:szCs w:val="22"/>
                <w:lang w:val="sr-Cyrl-RS"/>
              </w:rPr>
            </w:pPr>
            <w:r w:rsidRPr="002956CB">
              <w:rPr>
                <w:noProof/>
                <w:sz w:val="22"/>
                <w:szCs w:val="22"/>
                <w:lang w:val="sr-Cyrl-CS"/>
              </w:rPr>
              <w:t>замена силен блокова предњи</w:t>
            </w:r>
            <w:r w:rsidRPr="002956CB">
              <w:rPr>
                <w:noProof/>
                <w:sz w:val="22"/>
                <w:szCs w:val="22"/>
                <w:lang w:val="sr-Cyrl-RS"/>
              </w:rPr>
              <w:t>х</w:t>
            </w:r>
          </w:p>
        </w:tc>
        <w:tc>
          <w:tcPr>
            <w:tcW w:w="514" w:type="pct"/>
            <w:vAlign w:val="center"/>
          </w:tcPr>
          <w:p w14:paraId="37015722" w14:textId="51423028"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49788F97" w14:textId="7467A95C" w:rsidR="0004564A" w:rsidRPr="002956CB" w:rsidRDefault="0004564A" w:rsidP="003F681D">
            <w:pPr>
              <w:jc w:val="center"/>
              <w:rPr>
                <w:noProof/>
                <w:sz w:val="22"/>
                <w:szCs w:val="22"/>
                <w:lang w:val="sr-Cyrl-CS"/>
              </w:rPr>
            </w:pPr>
            <w:r>
              <w:rPr>
                <w:sz w:val="20"/>
                <w:szCs w:val="20"/>
                <w:lang w:val="sr-Cyrl-CS"/>
              </w:rPr>
              <w:t>4</w:t>
            </w:r>
          </w:p>
        </w:tc>
      </w:tr>
      <w:tr w:rsidR="0004564A" w:rsidRPr="002956CB" w14:paraId="2AD33C98" w14:textId="31295E56" w:rsidTr="003F681D">
        <w:tc>
          <w:tcPr>
            <w:tcW w:w="287" w:type="pct"/>
            <w:vAlign w:val="center"/>
          </w:tcPr>
          <w:p w14:paraId="082AFE4B"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vAlign w:val="center"/>
          </w:tcPr>
          <w:p w14:paraId="746A3DD6" w14:textId="77777777" w:rsidR="0004564A" w:rsidRPr="002956CB" w:rsidRDefault="0004564A" w:rsidP="0004564A">
            <w:pPr>
              <w:rPr>
                <w:noProof/>
                <w:sz w:val="22"/>
                <w:szCs w:val="22"/>
                <w:lang w:val="sr-Cyrl-CS"/>
              </w:rPr>
            </w:pPr>
            <w:r w:rsidRPr="002956CB">
              <w:rPr>
                <w:noProof/>
                <w:sz w:val="22"/>
                <w:szCs w:val="22"/>
                <w:lang w:val="sr-Cyrl-CS"/>
              </w:rPr>
              <w:t>замена силен блокова задњих</w:t>
            </w:r>
          </w:p>
        </w:tc>
        <w:tc>
          <w:tcPr>
            <w:tcW w:w="514" w:type="pct"/>
            <w:vAlign w:val="center"/>
          </w:tcPr>
          <w:p w14:paraId="1B14D1DA" w14:textId="733E3FE7"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08C34C0D" w14:textId="47D926C2" w:rsidR="0004564A" w:rsidRPr="002956CB" w:rsidRDefault="0004564A" w:rsidP="003F681D">
            <w:pPr>
              <w:jc w:val="center"/>
              <w:rPr>
                <w:noProof/>
                <w:sz w:val="22"/>
                <w:szCs w:val="22"/>
                <w:lang w:val="sr-Cyrl-CS"/>
              </w:rPr>
            </w:pPr>
            <w:r>
              <w:rPr>
                <w:sz w:val="20"/>
                <w:szCs w:val="20"/>
                <w:lang w:val="sr-Cyrl-CS"/>
              </w:rPr>
              <w:t>4</w:t>
            </w:r>
          </w:p>
        </w:tc>
      </w:tr>
      <w:tr w:rsidR="0004564A" w:rsidRPr="002956CB" w14:paraId="56A5C0AD" w14:textId="47493682" w:rsidTr="003F681D">
        <w:tc>
          <w:tcPr>
            <w:tcW w:w="287" w:type="pct"/>
            <w:vAlign w:val="center"/>
          </w:tcPr>
          <w:p w14:paraId="04C864D2"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vAlign w:val="center"/>
          </w:tcPr>
          <w:p w14:paraId="16D0785A" w14:textId="77777777" w:rsidR="0004564A" w:rsidRPr="002956CB" w:rsidRDefault="0004564A" w:rsidP="0004564A">
            <w:pPr>
              <w:rPr>
                <w:noProof/>
                <w:sz w:val="22"/>
                <w:szCs w:val="22"/>
                <w:lang w:val="sr-Cyrl-CS"/>
              </w:rPr>
            </w:pPr>
            <w:r w:rsidRPr="002956CB">
              <w:rPr>
                <w:noProof/>
                <w:sz w:val="22"/>
                <w:szCs w:val="22"/>
                <w:lang w:val="sr-Cyrl-CS"/>
              </w:rPr>
              <w:t>замена задње метлице</w:t>
            </w:r>
          </w:p>
        </w:tc>
        <w:tc>
          <w:tcPr>
            <w:tcW w:w="514" w:type="pct"/>
            <w:vAlign w:val="center"/>
          </w:tcPr>
          <w:p w14:paraId="5EBD045F" w14:textId="3626726F"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145DA6FA" w14:textId="70B0AF86" w:rsidR="0004564A" w:rsidRPr="002956CB" w:rsidRDefault="0004564A" w:rsidP="003F681D">
            <w:pPr>
              <w:jc w:val="center"/>
              <w:rPr>
                <w:noProof/>
                <w:sz w:val="22"/>
                <w:szCs w:val="22"/>
                <w:lang w:val="sr-Cyrl-CS"/>
              </w:rPr>
            </w:pPr>
            <w:r>
              <w:rPr>
                <w:sz w:val="20"/>
                <w:szCs w:val="20"/>
                <w:lang w:val="sr-Cyrl-CS"/>
              </w:rPr>
              <w:t>4</w:t>
            </w:r>
          </w:p>
        </w:tc>
      </w:tr>
      <w:tr w:rsidR="0004564A" w:rsidRPr="002956CB" w14:paraId="4E41302F" w14:textId="67DB7EF6" w:rsidTr="003F681D">
        <w:tc>
          <w:tcPr>
            <w:tcW w:w="287" w:type="pct"/>
            <w:vAlign w:val="center"/>
          </w:tcPr>
          <w:p w14:paraId="2FDD9E97"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vAlign w:val="center"/>
          </w:tcPr>
          <w:p w14:paraId="6419D65A" w14:textId="77777777" w:rsidR="0004564A" w:rsidRPr="002956CB" w:rsidRDefault="0004564A" w:rsidP="0004564A">
            <w:pPr>
              <w:rPr>
                <w:noProof/>
                <w:sz w:val="22"/>
                <w:szCs w:val="22"/>
                <w:lang w:val="sr-Cyrl-CS"/>
              </w:rPr>
            </w:pPr>
            <w:r w:rsidRPr="002956CB">
              <w:rPr>
                <w:noProof/>
                <w:sz w:val="22"/>
                <w:szCs w:val="22"/>
                <w:lang w:val="sr-Cyrl-CS"/>
              </w:rPr>
              <w:t>замена дискова задњих</w:t>
            </w:r>
          </w:p>
        </w:tc>
        <w:tc>
          <w:tcPr>
            <w:tcW w:w="514" w:type="pct"/>
            <w:vAlign w:val="center"/>
          </w:tcPr>
          <w:p w14:paraId="6AA2A1C5" w14:textId="7C00ED5A"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7C24ECD0" w14:textId="454A99B8" w:rsidR="0004564A" w:rsidRPr="002956CB" w:rsidRDefault="0004564A" w:rsidP="003F681D">
            <w:pPr>
              <w:jc w:val="center"/>
              <w:rPr>
                <w:noProof/>
                <w:sz w:val="22"/>
                <w:szCs w:val="22"/>
                <w:lang w:val="sr-Cyrl-CS"/>
              </w:rPr>
            </w:pPr>
            <w:r>
              <w:rPr>
                <w:sz w:val="20"/>
                <w:szCs w:val="20"/>
                <w:lang w:val="sr-Cyrl-CS"/>
              </w:rPr>
              <w:t>2</w:t>
            </w:r>
          </w:p>
        </w:tc>
      </w:tr>
      <w:tr w:rsidR="0004564A" w:rsidRPr="002956CB" w14:paraId="4F684519" w14:textId="2F9DD722" w:rsidTr="003F681D">
        <w:tc>
          <w:tcPr>
            <w:tcW w:w="287" w:type="pct"/>
            <w:vAlign w:val="center"/>
          </w:tcPr>
          <w:p w14:paraId="35E24DB9"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tcPr>
          <w:p w14:paraId="45CC7318" w14:textId="77777777" w:rsidR="0004564A" w:rsidRPr="002956CB" w:rsidRDefault="0004564A" w:rsidP="0004564A">
            <w:pPr>
              <w:rPr>
                <w:noProof/>
                <w:sz w:val="22"/>
                <w:szCs w:val="22"/>
                <w:lang w:val="sr-Cyrl-CS"/>
              </w:rPr>
            </w:pPr>
            <w:r w:rsidRPr="002956CB">
              <w:rPr>
                <w:noProof/>
                <w:sz w:val="22"/>
                <w:szCs w:val="22"/>
                <w:lang w:val="sr-Cyrl-CS"/>
              </w:rPr>
              <w:t>компјутерска дијагностика</w:t>
            </w:r>
          </w:p>
        </w:tc>
        <w:tc>
          <w:tcPr>
            <w:tcW w:w="514" w:type="pct"/>
            <w:vAlign w:val="center"/>
          </w:tcPr>
          <w:p w14:paraId="5552F8A9" w14:textId="4A9E9E84"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6B1A45E8" w14:textId="5F240056" w:rsidR="0004564A" w:rsidRPr="002956CB" w:rsidRDefault="0004564A" w:rsidP="003F681D">
            <w:pPr>
              <w:jc w:val="center"/>
              <w:rPr>
                <w:noProof/>
                <w:sz w:val="22"/>
                <w:szCs w:val="22"/>
                <w:lang w:val="sr-Cyrl-CS"/>
              </w:rPr>
            </w:pPr>
            <w:r>
              <w:rPr>
                <w:sz w:val="20"/>
                <w:szCs w:val="20"/>
                <w:lang w:val="sr-Cyrl-CS"/>
              </w:rPr>
              <w:t>4</w:t>
            </w:r>
          </w:p>
        </w:tc>
      </w:tr>
      <w:tr w:rsidR="0004564A" w:rsidRPr="002956CB" w14:paraId="70F352B1" w14:textId="69F8BF4D" w:rsidTr="003F681D">
        <w:tc>
          <w:tcPr>
            <w:tcW w:w="287" w:type="pct"/>
            <w:vAlign w:val="center"/>
          </w:tcPr>
          <w:p w14:paraId="6E2FA0B4"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tcPr>
          <w:p w14:paraId="34350450" w14:textId="77777777" w:rsidR="0004564A" w:rsidRPr="002956CB" w:rsidRDefault="0004564A" w:rsidP="0004564A">
            <w:pPr>
              <w:rPr>
                <w:noProof/>
                <w:sz w:val="22"/>
                <w:szCs w:val="22"/>
                <w:lang w:val="sr-Cyrl-CS"/>
              </w:rPr>
            </w:pPr>
            <w:r w:rsidRPr="002956CB">
              <w:rPr>
                <w:noProof/>
                <w:sz w:val="22"/>
                <w:szCs w:val="22"/>
                <w:lang w:val="sr-Cyrl-CS"/>
              </w:rPr>
              <w:t>замена сијалице предњег фара</w:t>
            </w:r>
          </w:p>
        </w:tc>
        <w:tc>
          <w:tcPr>
            <w:tcW w:w="514" w:type="pct"/>
            <w:vAlign w:val="center"/>
          </w:tcPr>
          <w:p w14:paraId="06CFEE14" w14:textId="4233FB81"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71ED2777" w14:textId="032DDCC8" w:rsidR="0004564A" w:rsidRPr="002956CB" w:rsidRDefault="0004564A" w:rsidP="003F681D">
            <w:pPr>
              <w:jc w:val="center"/>
              <w:rPr>
                <w:noProof/>
                <w:sz w:val="22"/>
                <w:szCs w:val="22"/>
                <w:lang w:val="sr-Cyrl-CS"/>
              </w:rPr>
            </w:pPr>
            <w:r>
              <w:rPr>
                <w:sz w:val="20"/>
                <w:szCs w:val="20"/>
                <w:lang w:val="sr-Cyrl-CS"/>
              </w:rPr>
              <w:t>8</w:t>
            </w:r>
          </w:p>
        </w:tc>
      </w:tr>
      <w:tr w:rsidR="0004564A" w:rsidRPr="002956CB" w14:paraId="04DD7EF2" w14:textId="320FF4E5" w:rsidTr="003F681D">
        <w:tc>
          <w:tcPr>
            <w:tcW w:w="287" w:type="pct"/>
            <w:vAlign w:val="center"/>
          </w:tcPr>
          <w:p w14:paraId="41B84424"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tcPr>
          <w:p w14:paraId="551AEC06" w14:textId="77777777" w:rsidR="0004564A" w:rsidRPr="002956CB" w:rsidRDefault="0004564A" w:rsidP="0004564A">
            <w:pPr>
              <w:rPr>
                <w:noProof/>
                <w:sz w:val="22"/>
                <w:szCs w:val="22"/>
                <w:lang w:val="sr-Cyrl-CS"/>
              </w:rPr>
            </w:pPr>
            <w:r w:rsidRPr="002956CB">
              <w:rPr>
                <w:noProof/>
                <w:sz w:val="22"/>
                <w:szCs w:val="22"/>
                <w:lang w:val="sr-Cyrl-CS"/>
              </w:rPr>
              <w:t xml:space="preserve">замена алтернатора </w:t>
            </w:r>
          </w:p>
        </w:tc>
        <w:tc>
          <w:tcPr>
            <w:tcW w:w="514" w:type="pct"/>
            <w:vAlign w:val="center"/>
          </w:tcPr>
          <w:p w14:paraId="2932C7FD" w14:textId="5F445DA0"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1C2F03BD" w14:textId="117B8999" w:rsidR="0004564A" w:rsidRPr="002956CB" w:rsidRDefault="0004564A" w:rsidP="003F681D">
            <w:pPr>
              <w:jc w:val="center"/>
              <w:rPr>
                <w:noProof/>
                <w:sz w:val="22"/>
                <w:szCs w:val="22"/>
                <w:lang w:val="sr-Cyrl-CS"/>
              </w:rPr>
            </w:pPr>
            <w:r>
              <w:rPr>
                <w:sz w:val="20"/>
                <w:szCs w:val="20"/>
                <w:lang w:val="sr-Cyrl-CS"/>
              </w:rPr>
              <w:t>1</w:t>
            </w:r>
          </w:p>
        </w:tc>
      </w:tr>
      <w:tr w:rsidR="0004564A" w:rsidRPr="002956CB" w14:paraId="6C23C79A" w14:textId="52AF206F" w:rsidTr="003F681D">
        <w:tc>
          <w:tcPr>
            <w:tcW w:w="287" w:type="pct"/>
            <w:vAlign w:val="center"/>
          </w:tcPr>
          <w:p w14:paraId="405BB872"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tcPr>
          <w:p w14:paraId="19BFBF8A" w14:textId="77777777" w:rsidR="0004564A" w:rsidRPr="002956CB" w:rsidRDefault="0004564A" w:rsidP="0004564A">
            <w:pPr>
              <w:rPr>
                <w:noProof/>
                <w:sz w:val="22"/>
                <w:szCs w:val="22"/>
                <w:lang w:val="sr-Cyrl-CS"/>
              </w:rPr>
            </w:pPr>
            <w:r w:rsidRPr="002956CB">
              <w:rPr>
                <w:noProof/>
                <w:sz w:val="22"/>
                <w:szCs w:val="22"/>
                <w:lang w:val="sr-Cyrl-CS"/>
              </w:rPr>
              <w:t>контрола капацитета акумулатора</w:t>
            </w:r>
          </w:p>
        </w:tc>
        <w:tc>
          <w:tcPr>
            <w:tcW w:w="514" w:type="pct"/>
            <w:vAlign w:val="center"/>
          </w:tcPr>
          <w:p w14:paraId="237C13B3" w14:textId="5CC8B431"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6A0C778B" w14:textId="4B5A7B1D" w:rsidR="0004564A" w:rsidRPr="002956CB" w:rsidRDefault="0004564A" w:rsidP="003F681D">
            <w:pPr>
              <w:jc w:val="center"/>
              <w:rPr>
                <w:noProof/>
                <w:sz w:val="22"/>
                <w:szCs w:val="22"/>
                <w:lang w:val="sr-Cyrl-CS"/>
              </w:rPr>
            </w:pPr>
            <w:r>
              <w:rPr>
                <w:sz w:val="20"/>
                <w:szCs w:val="20"/>
                <w:lang w:val="sr-Cyrl-CS"/>
              </w:rPr>
              <w:t>4</w:t>
            </w:r>
          </w:p>
        </w:tc>
      </w:tr>
      <w:tr w:rsidR="0004564A" w:rsidRPr="002956CB" w14:paraId="45003A80" w14:textId="7B52EE34" w:rsidTr="003F681D">
        <w:tc>
          <w:tcPr>
            <w:tcW w:w="287" w:type="pct"/>
            <w:vAlign w:val="center"/>
          </w:tcPr>
          <w:p w14:paraId="33AD612C"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tcPr>
          <w:p w14:paraId="1D75A323" w14:textId="77777777" w:rsidR="0004564A" w:rsidRPr="002956CB" w:rsidRDefault="0004564A" w:rsidP="0004564A">
            <w:pPr>
              <w:rPr>
                <w:noProof/>
                <w:sz w:val="22"/>
                <w:szCs w:val="22"/>
                <w:lang w:val="sr-Cyrl-CS"/>
              </w:rPr>
            </w:pPr>
            <w:r w:rsidRPr="002956CB">
              <w:rPr>
                <w:noProof/>
                <w:sz w:val="22"/>
                <w:szCs w:val="22"/>
                <w:lang w:val="sr-Cyrl-CS"/>
              </w:rPr>
              <w:t>замена алнасера</w:t>
            </w:r>
          </w:p>
        </w:tc>
        <w:tc>
          <w:tcPr>
            <w:tcW w:w="514" w:type="pct"/>
            <w:vAlign w:val="center"/>
          </w:tcPr>
          <w:p w14:paraId="37893182" w14:textId="1AB59950"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253D225E" w14:textId="6931F1C8" w:rsidR="0004564A" w:rsidRPr="002956CB" w:rsidRDefault="0004564A" w:rsidP="003F681D">
            <w:pPr>
              <w:jc w:val="center"/>
              <w:rPr>
                <w:noProof/>
                <w:sz w:val="22"/>
                <w:szCs w:val="22"/>
                <w:lang w:val="sr-Cyrl-CS"/>
              </w:rPr>
            </w:pPr>
            <w:r>
              <w:rPr>
                <w:sz w:val="20"/>
                <w:szCs w:val="20"/>
                <w:lang w:val="sr-Cyrl-CS"/>
              </w:rPr>
              <w:t>1</w:t>
            </w:r>
          </w:p>
        </w:tc>
      </w:tr>
      <w:tr w:rsidR="0004564A" w:rsidRPr="002956CB" w14:paraId="089BB066" w14:textId="355C3755" w:rsidTr="003F681D">
        <w:tc>
          <w:tcPr>
            <w:tcW w:w="287" w:type="pct"/>
            <w:vAlign w:val="center"/>
          </w:tcPr>
          <w:p w14:paraId="34D11099"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tcPr>
          <w:p w14:paraId="53769E17" w14:textId="77777777" w:rsidR="0004564A" w:rsidRPr="002956CB" w:rsidRDefault="0004564A" w:rsidP="0004564A">
            <w:pPr>
              <w:rPr>
                <w:noProof/>
                <w:sz w:val="22"/>
                <w:szCs w:val="22"/>
                <w:lang w:val="sr-Cyrl-CS"/>
              </w:rPr>
            </w:pPr>
            <w:r w:rsidRPr="002956CB">
              <w:rPr>
                <w:noProof/>
                <w:sz w:val="22"/>
                <w:szCs w:val="22"/>
                <w:lang w:val="sr-Cyrl-CS"/>
              </w:rPr>
              <w:t>замена сијалице позиције</w:t>
            </w:r>
          </w:p>
        </w:tc>
        <w:tc>
          <w:tcPr>
            <w:tcW w:w="514" w:type="pct"/>
            <w:vAlign w:val="center"/>
          </w:tcPr>
          <w:p w14:paraId="2DC380C9" w14:textId="43C75FEA"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40306EBE" w14:textId="3C15753A" w:rsidR="0004564A" w:rsidRPr="002956CB" w:rsidRDefault="0004564A" w:rsidP="003F681D">
            <w:pPr>
              <w:jc w:val="center"/>
              <w:rPr>
                <w:noProof/>
                <w:sz w:val="22"/>
                <w:szCs w:val="22"/>
                <w:lang w:val="sr-Cyrl-CS"/>
              </w:rPr>
            </w:pPr>
            <w:r>
              <w:rPr>
                <w:sz w:val="20"/>
                <w:szCs w:val="20"/>
                <w:lang w:val="sr-Cyrl-CS"/>
              </w:rPr>
              <w:t>8</w:t>
            </w:r>
          </w:p>
        </w:tc>
      </w:tr>
      <w:tr w:rsidR="0004564A" w:rsidRPr="002956CB" w14:paraId="0C7D41B7" w14:textId="1D15530E" w:rsidTr="003F681D">
        <w:tc>
          <w:tcPr>
            <w:tcW w:w="287" w:type="pct"/>
            <w:vAlign w:val="center"/>
          </w:tcPr>
          <w:p w14:paraId="57CAFCF0"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tcPr>
          <w:p w14:paraId="215672C2" w14:textId="77777777" w:rsidR="0004564A" w:rsidRPr="002956CB" w:rsidRDefault="0004564A" w:rsidP="0004564A">
            <w:pPr>
              <w:rPr>
                <w:noProof/>
                <w:sz w:val="22"/>
                <w:szCs w:val="22"/>
                <w:lang w:val="sr-Cyrl-CS"/>
              </w:rPr>
            </w:pPr>
            <w:r w:rsidRPr="002956CB">
              <w:rPr>
                <w:noProof/>
                <w:sz w:val="22"/>
                <w:szCs w:val="22"/>
                <w:lang w:val="sr-Cyrl-CS"/>
              </w:rPr>
              <w:t>замена инструмент табле са имобилајзером</w:t>
            </w:r>
          </w:p>
        </w:tc>
        <w:tc>
          <w:tcPr>
            <w:tcW w:w="514" w:type="pct"/>
            <w:vAlign w:val="center"/>
          </w:tcPr>
          <w:p w14:paraId="5620065E" w14:textId="52B76348"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25A12C87" w14:textId="1E3EF74E" w:rsidR="0004564A" w:rsidRPr="002956CB" w:rsidRDefault="0004564A" w:rsidP="003F681D">
            <w:pPr>
              <w:jc w:val="center"/>
              <w:rPr>
                <w:noProof/>
                <w:sz w:val="22"/>
                <w:szCs w:val="22"/>
                <w:lang w:val="sr-Cyrl-CS"/>
              </w:rPr>
            </w:pPr>
            <w:r>
              <w:rPr>
                <w:sz w:val="20"/>
                <w:szCs w:val="20"/>
                <w:lang w:val="sr-Cyrl-CS"/>
              </w:rPr>
              <w:t>1</w:t>
            </w:r>
          </w:p>
        </w:tc>
      </w:tr>
      <w:tr w:rsidR="0004564A" w:rsidRPr="002956CB" w14:paraId="65D80B6B" w14:textId="3335EB7E" w:rsidTr="003F681D">
        <w:tc>
          <w:tcPr>
            <w:tcW w:w="287" w:type="pct"/>
            <w:vAlign w:val="center"/>
          </w:tcPr>
          <w:p w14:paraId="3C4EB6AA"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tcPr>
          <w:p w14:paraId="32C25F8A" w14:textId="77777777" w:rsidR="0004564A" w:rsidRPr="002956CB" w:rsidRDefault="0004564A" w:rsidP="0004564A">
            <w:pPr>
              <w:rPr>
                <w:noProof/>
                <w:sz w:val="22"/>
                <w:szCs w:val="22"/>
                <w:lang w:val="sr-Cyrl-CS"/>
              </w:rPr>
            </w:pPr>
            <w:r w:rsidRPr="002956CB">
              <w:rPr>
                <w:noProof/>
                <w:sz w:val="22"/>
                <w:szCs w:val="22"/>
                <w:lang w:val="sr-Cyrl-CS"/>
              </w:rPr>
              <w:t xml:space="preserve">замена ретровизора </w:t>
            </w:r>
          </w:p>
        </w:tc>
        <w:tc>
          <w:tcPr>
            <w:tcW w:w="514" w:type="pct"/>
            <w:vAlign w:val="center"/>
          </w:tcPr>
          <w:p w14:paraId="3698204F" w14:textId="6068A1BD"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051C40E2" w14:textId="1E4EB252" w:rsidR="0004564A" w:rsidRPr="002956CB" w:rsidRDefault="0004564A" w:rsidP="003F681D">
            <w:pPr>
              <w:jc w:val="center"/>
              <w:rPr>
                <w:noProof/>
                <w:sz w:val="22"/>
                <w:szCs w:val="22"/>
                <w:lang w:val="sr-Cyrl-CS"/>
              </w:rPr>
            </w:pPr>
            <w:r>
              <w:rPr>
                <w:sz w:val="20"/>
                <w:szCs w:val="20"/>
                <w:lang w:val="sr-Cyrl-CS"/>
              </w:rPr>
              <w:t>1</w:t>
            </w:r>
          </w:p>
        </w:tc>
      </w:tr>
      <w:tr w:rsidR="0004564A" w:rsidRPr="002956CB" w14:paraId="66FCDBAE" w14:textId="27F1CAD6" w:rsidTr="003F681D">
        <w:tc>
          <w:tcPr>
            <w:tcW w:w="287" w:type="pct"/>
            <w:vAlign w:val="center"/>
          </w:tcPr>
          <w:p w14:paraId="2C3B035B"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tcPr>
          <w:p w14:paraId="6EFC7AB8" w14:textId="77777777" w:rsidR="0004564A" w:rsidRPr="002956CB" w:rsidRDefault="0004564A" w:rsidP="0004564A">
            <w:pPr>
              <w:rPr>
                <w:noProof/>
                <w:sz w:val="22"/>
                <w:szCs w:val="22"/>
                <w:lang w:val="sr-Cyrl-CS"/>
              </w:rPr>
            </w:pPr>
            <w:r w:rsidRPr="002956CB">
              <w:rPr>
                <w:noProof/>
                <w:sz w:val="22"/>
                <w:szCs w:val="22"/>
                <w:lang w:val="sr-Cyrl-CS"/>
              </w:rPr>
              <w:t xml:space="preserve">замена лонца издувног система </w:t>
            </w:r>
          </w:p>
        </w:tc>
        <w:tc>
          <w:tcPr>
            <w:tcW w:w="514" w:type="pct"/>
            <w:vAlign w:val="center"/>
          </w:tcPr>
          <w:p w14:paraId="01FF3815" w14:textId="2911AEAC"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371723EB" w14:textId="4C1BC370" w:rsidR="0004564A" w:rsidRPr="002956CB" w:rsidRDefault="0004564A" w:rsidP="003F681D">
            <w:pPr>
              <w:jc w:val="center"/>
              <w:rPr>
                <w:noProof/>
                <w:sz w:val="22"/>
                <w:szCs w:val="22"/>
                <w:lang w:val="sr-Cyrl-CS"/>
              </w:rPr>
            </w:pPr>
            <w:r>
              <w:rPr>
                <w:sz w:val="20"/>
                <w:szCs w:val="20"/>
                <w:lang w:val="sr-Cyrl-CS"/>
              </w:rPr>
              <w:t>1</w:t>
            </w:r>
          </w:p>
        </w:tc>
      </w:tr>
      <w:tr w:rsidR="0004564A" w:rsidRPr="002956CB" w14:paraId="053CBF46" w14:textId="0DC9C13F" w:rsidTr="003F681D">
        <w:tc>
          <w:tcPr>
            <w:tcW w:w="287" w:type="pct"/>
            <w:vAlign w:val="center"/>
          </w:tcPr>
          <w:p w14:paraId="0D847F5A"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tcPr>
          <w:p w14:paraId="2F164AB5" w14:textId="77777777" w:rsidR="0004564A" w:rsidRPr="002956CB" w:rsidRDefault="0004564A" w:rsidP="0004564A">
            <w:pPr>
              <w:rPr>
                <w:noProof/>
                <w:sz w:val="22"/>
                <w:szCs w:val="22"/>
                <w:lang w:val="sr-Cyrl-CS"/>
              </w:rPr>
            </w:pPr>
            <w:r w:rsidRPr="002956CB">
              <w:rPr>
                <w:noProof/>
                <w:sz w:val="22"/>
                <w:szCs w:val="22"/>
                <w:lang w:val="sr-Cyrl-CS"/>
              </w:rPr>
              <w:t>замена подизача стакла предњих врата</w:t>
            </w:r>
          </w:p>
        </w:tc>
        <w:tc>
          <w:tcPr>
            <w:tcW w:w="514" w:type="pct"/>
            <w:vAlign w:val="center"/>
          </w:tcPr>
          <w:p w14:paraId="10075453" w14:textId="2666BC40"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043A9DBE" w14:textId="60257CBF" w:rsidR="0004564A" w:rsidRPr="002956CB" w:rsidRDefault="0004564A" w:rsidP="003F681D">
            <w:pPr>
              <w:jc w:val="center"/>
              <w:rPr>
                <w:noProof/>
                <w:sz w:val="22"/>
                <w:szCs w:val="22"/>
                <w:lang w:val="sr-Cyrl-CS"/>
              </w:rPr>
            </w:pPr>
            <w:r>
              <w:rPr>
                <w:sz w:val="20"/>
                <w:szCs w:val="20"/>
                <w:lang w:val="sr-Cyrl-CS"/>
              </w:rPr>
              <w:t>1</w:t>
            </w:r>
          </w:p>
        </w:tc>
      </w:tr>
      <w:tr w:rsidR="0004564A" w:rsidRPr="002956CB" w14:paraId="3B85D8EC" w14:textId="57C22E3B" w:rsidTr="003F681D">
        <w:tc>
          <w:tcPr>
            <w:tcW w:w="287" w:type="pct"/>
            <w:vAlign w:val="center"/>
          </w:tcPr>
          <w:p w14:paraId="068298C8"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tcPr>
          <w:p w14:paraId="5B2BD48C" w14:textId="77777777" w:rsidR="0004564A" w:rsidRPr="002956CB" w:rsidRDefault="0004564A" w:rsidP="0004564A">
            <w:pPr>
              <w:rPr>
                <w:noProof/>
                <w:sz w:val="22"/>
                <w:szCs w:val="22"/>
                <w:lang w:val="sr-Cyrl-CS"/>
              </w:rPr>
            </w:pPr>
            <w:r w:rsidRPr="002956CB">
              <w:rPr>
                <w:noProof/>
                <w:sz w:val="22"/>
                <w:szCs w:val="22"/>
                <w:lang w:val="sr-Cyrl-CS"/>
              </w:rPr>
              <w:t>замена мигавца у ретровизору</w:t>
            </w:r>
          </w:p>
        </w:tc>
        <w:tc>
          <w:tcPr>
            <w:tcW w:w="514" w:type="pct"/>
            <w:vAlign w:val="center"/>
          </w:tcPr>
          <w:p w14:paraId="4F746DB7" w14:textId="4E50ACD4"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40A1EEFB" w14:textId="192F9C28" w:rsidR="0004564A" w:rsidRPr="002956CB" w:rsidRDefault="0004564A" w:rsidP="003F681D">
            <w:pPr>
              <w:jc w:val="center"/>
              <w:rPr>
                <w:noProof/>
                <w:sz w:val="22"/>
                <w:szCs w:val="22"/>
                <w:lang w:val="sr-Cyrl-CS"/>
              </w:rPr>
            </w:pPr>
            <w:r>
              <w:rPr>
                <w:sz w:val="20"/>
                <w:szCs w:val="20"/>
                <w:lang w:val="sr-Cyrl-CS"/>
              </w:rPr>
              <w:t>2</w:t>
            </w:r>
          </w:p>
        </w:tc>
      </w:tr>
      <w:tr w:rsidR="00CD318F" w:rsidRPr="002956CB" w14:paraId="1A843FB5" w14:textId="1F59E36F" w:rsidTr="002C2541">
        <w:tc>
          <w:tcPr>
            <w:tcW w:w="287" w:type="pct"/>
            <w:vAlign w:val="center"/>
          </w:tcPr>
          <w:p w14:paraId="18DFBC50" w14:textId="77777777" w:rsidR="00CD318F" w:rsidRPr="002956CB" w:rsidRDefault="00CD318F" w:rsidP="00CD318F">
            <w:pPr>
              <w:numPr>
                <w:ilvl w:val="0"/>
                <w:numId w:val="27"/>
              </w:numPr>
              <w:spacing w:after="160" w:line="259" w:lineRule="auto"/>
              <w:contextualSpacing/>
              <w:rPr>
                <w:sz w:val="22"/>
                <w:szCs w:val="22"/>
                <w:lang w:val="sr-Cyrl-CS"/>
              </w:rPr>
            </w:pPr>
          </w:p>
        </w:tc>
        <w:tc>
          <w:tcPr>
            <w:tcW w:w="3880" w:type="pct"/>
          </w:tcPr>
          <w:p w14:paraId="5A481616" w14:textId="77777777" w:rsidR="00CD318F" w:rsidRPr="002956CB" w:rsidRDefault="00CD318F" w:rsidP="00CD318F">
            <w:pPr>
              <w:rPr>
                <w:noProof/>
                <w:sz w:val="22"/>
                <w:szCs w:val="22"/>
                <w:lang w:val="sr-Cyrl-CS"/>
              </w:rPr>
            </w:pPr>
            <w:r w:rsidRPr="002956CB">
              <w:rPr>
                <w:noProof/>
                <w:sz w:val="22"/>
                <w:szCs w:val="22"/>
                <w:lang w:val="sr-Cyrl-CS"/>
              </w:rPr>
              <w:t>фарбарски радови</w:t>
            </w:r>
          </w:p>
        </w:tc>
        <w:tc>
          <w:tcPr>
            <w:tcW w:w="514" w:type="pct"/>
          </w:tcPr>
          <w:p w14:paraId="5676E167" w14:textId="68AB7375" w:rsidR="00CD318F" w:rsidRPr="0004564A" w:rsidRDefault="00CD318F" w:rsidP="00CD318F">
            <w:pPr>
              <w:jc w:val="center"/>
              <w:rPr>
                <w:noProof/>
                <w:sz w:val="22"/>
                <w:szCs w:val="22"/>
                <w:lang w:val="sr-Latn-RS"/>
              </w:rPr>
            </w:pPr>
            <w:r w:rsidRPr="00E76539">
              <w:rPr>
                <w:noProof/>
                <w:sz w:val="22"/>
                <w:szCs w:val="22"/>
                <w:lang w:val="sr-Cyrl-RS"/>
              </w:rPr>
              <w:t>норма/сат</w:t>
            </w:r>
          </w:p>
        </w:tc>
        <w:tc>
          <w:tcPr>
            <w:tcW w:w="319" w:type="pct"/>
            <w:vAlign w:val="center"/>
          </w:tcPr>
          <w:p w14:paraId="29B22295" w14:textId="1015A709" w:rsidR="00CD318F" w:rsidRPr="002956CB" w:rsidRDefault="00CD318F" w:rsidP="00CD318F">
            <w:pPr>
              <w:jc w:val="center"/>
              <w:rPr>
                <w:noProof/>
                <w:sz w:val="22"/>
                <w:szCs w:val="22"/>
                <w:lang w:val="sr-Cyrl-CS"/>
              </w:rPr>
            </w:pPr>
            <w:r>
              <w:rPr>
                <w:sz w:val="20"/>
                <w:szCs w:val="20"/>
                <w:lang w:val="sr-Cyrl-CS"/>
              </w:rPr>
              <w:t>1</w:t>
            </w:r>
          </w:p>
        </w:tc>
      </w:tr>
      <w:tr w:rsidR="00CD318F" w:rsidRPr="002956CB" w14:paraId="6633E230" w14:textId="31E572C4" w:rsidTr="002C2541">
        <w:tc>
          <w:tcPr>
            <w:tcW w:w="287" w:type="pct"/>
            <w:vAlign w:val="center"/>
          </w:tcPr>
          <w:p w14:paraId="5E8CC3F1" w14:textId="77777777" w:rsidR="00CD318F" w:rsidRPr="002956CB" w:rsidRDefault="00CD318F" w:rsidP="00CD318F">
            <w:pPr>
              <w:numPr>
                <w:ilvl w:val="0"/>
                <w:numId w:val="27"/>
              </w:numPr>
              <w:spacing w:after="160" w:line="259" w:lineRule="auto"/>
              <w:contextualSpacing/>
              <w:rPr>
                <w:sz w:val="22"/>
                <w:szCs w:val="22"/>
                <w:lang w:val="sr-Cyrl-CS"/>
              </w:rPr>
            </w:pPr>
          </w:p>
        </w:tc>
        <w:tc>
          <w:tcPr>
            <w:tcW w:w="3880" w:type="pct"/>
          </w:tcPr>
          <w:p w14:paraId="5945CF70" w14:textId="77777777" w:rsidR="00CD318F" w:rsidRPr="002956CB" w:rsidRDefault="00CD318F" w:rsidP="00CD318F">
            <w:pPr>
              <w:rPr>
                <w:noProof/>
                <w:sz w:val="22"/>
                <w:szCs w:val="22"/>
                <w:lang w:val="sr-Cyrl-CS"/>
              </w:rPr>
            </w:pPr>
            <w:r w:rsidRPr="002956CB">
              <w:rPr>
                <w:noProof/>
                <w:sz w:val="22"/>
                <w:szCs w:val="22"/>
                <w:lang w:val="sr-Cyrl-CS"/>
              </w:rPr>
              <w:t xml:space="preserve">тапетарски радови </w:t>
            </w:r>
          </w:p>
        </w:tc>
        <w:tc>
          <w:tcPr>
            <w:tcW w:w="514" w:type="pct"/>
          </w:tcPr>
          <w:p w14:paraId="4A708B5D" w14:textId="0C5E2B27" w:rsidR="00CD318F" w:rsidRPr="002956CB" w:rsidRDefault="00CD318F" w:rsidP="00CD318F">
            <w:pPr>
              <w:jc w:val="center"/>
              <w:rPr>
                <w:noProof/>
                <w:sz w:val="22"/>
                <w:szCs w:val="22"/>
                <w:lang w:val="sr-Cyrl-CS"/>
              </w:rPr>
            </w:pPr>
            <w:r w:rsidRPr="00E76539">
              <w:rPr>
                <w:noProof/>
                <w:sz w:val="22"/>
                <w:szCs w:val="22"/>
                <w:lang w:val="sr-Cyrl-RS"/>
              </w:rPr>
              <w:t>норма/сат</w:t>
            </w:r>
          </w:p>
        </w:tc>
        <w:tc>
          <w:tcPr>
            <w:tcW w:w="319" w:type="pct"/>
            <w:vAlign w:val="center"/>
          </w:tcPr>
          <w:p w14:paraId="5A9F5789" w14:textId="29B5C409" w:rsidR="00CD318F" w:rsidRPr="002956CB" w:rsidRDefault="00CD318F" w:rsidP="00CD318F">
            <w:pPr>
              <w:jc w:val="center"/>
              <w:rPr>
                <w:noProof/>
                <w:sz w:val="22"/>
                <w:szCs w:val="22"/>
                <w:lang w:val="sr-Cyrl-CS"/>
              </w:rPr>
            </w:pPr>
            <w:r>
              <w:rPr>
                <w:sz w:val="20"/>
                <w:szCs w:val="20"/>
                <w:lang w:val="sr-Cyrl-CS"/>
              </w:rPr>
              <w:t>1</w:t>
            </w:r>
          </w:p>
        </w:tc>
      </w:tr>
      <w:tr w:rsidR="0004564A" w:rsidRPr="002956CB" w14:paraId="53A7D1A7" w14:textId="2DEDFA10" w:rsidTr="003F681D">
        <w:tc>
          <w:tcPr>
            <w:tcW w:w="287" w:type="pct"/>
            <w:vAlign w:val="center"/>
          </w:tcPr>
          <w:p w14:paraId="6F7937DB"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tcPr>
          <w:p w14:paraId="1860C665" w14:textId="77777777" w:rsidR="0004564A" w:rsidRPr="002956CB" w:rsidRDefault="0004564A" w:rsidP="0004564A">
            <w:pPr>
              <w:rPr>
                <w:noProof/>
                <w:sz w:val="22"/>
                <w:szCs w:val="22"/>
                <w:lang w:val="sr-Cyrl-CS"/>
              </w:rPr>
            </w:pPr>
            <w:r w:rsidRPr="002956CB">
              <w:rPr>
                <w:noProof/>
                <w:sz w:val="22"/>
                <w:szCs w:val="22"/>
                <w:lang w:val="sr-Cyrl-CS"/>
              </w:rPr>
              <w:t>контрола клима уређаја</w:t>
            </w:r>
          </w:p>
        </w:tc>
        <w:tc>
          <w:tcPr>
            <w:tcW w:w="514" w:type="pct"/>
            <w:vAlign w:val="center"/>
          </w:tcPr>
          <w:p w14:paraId="1D9F02BE" w14:textId="13BFE90D"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7838FF13" w14:textId="3D2E56DA" w:rsidR="0004564A" w:rsidRPr="002956CB" w:rsidRDefault="0004564A" w:rsidP="003F681D">
            <w:pPr>
              <w:jc w:val="center"/>
              <w:rPr>
                <w:noProof/>
                <w:sz w:val="22"/>
                <w:szCs w:val="22"/>
                <w:lang w:val="sr-Cyrl-CS"/>
              </w:rPr>
            </w:pPr>
            <w:r>
              <w:rPr>
                <w:sz w:val="20"/>
                <w:szCs w:val="20"/>
                <w:lang w:val="sr-Cyrl-CS"/>
              </w:rPr>
              <w:t>1</w:t>
            </w:r>
          </w:p>
        </w:tc>
      </w:tr>
      <w:tr w:rsidR="0004564A" w:rsidRPr="002956CB" w14:paraId="0ECF0CF1" w14:textId="3D9E63C1" w:rsidTr="003F681D">
        <w:tc>
          <w:tcPr>
            <w:tcW w:w="287" w:type="pct"/>
            <w:vAlign w:val="center"/>
          </w:tcPr>
          <w:p w14:paraId="6822E003" w14:textId="77777777" w:rsidR="0004564A" w:rsidRPr="002956CB" w:rsidRDefault="0004564A" w:rsidP="003D6912">
            <w:pPr>
              <w:numPr>
                <w:ilvl w:val="0"/>
                <w:numId w:val="27"/>
              </w:numPr>
              <w:spacing w:after="160" w:line="259" w:lineRule="auto"/>
              <w:contextualSpacing/>
              <w:rPr>
                <w:sz w:val="22"/>
                <w:szCs w:val="22"/>
                <w:lang w:val="sr-Cyrl-CS"/>
              </w:rPr>
            </w:pPr>
          </w:p>
        </w:tc>
        <w:tc>
          <w:tcPr>
            <w:tcW w:w="3880" w:type="pct"/>
          </w:tcPr>
          <w:p w14:paraId="1CF8C5F5" w14:textId="77777777" w:rsidR="0004564A" w:rsidRPr="002956CB" w:rsidRDefault="0004564A" w:rsidP="0004564A">
            <w:pPr>
              <w:rPr>
                <w:noProof/>
                <w:sz w:val="22"/>
                <w:szCs w:val="22"/>
                <w:lang w:val="sr-Cyrl-CS"/>
              </w:rPr>
            </w:pPr>
            <w:r w:rsidRPr="002956CB">
              <w:rPr>
                <w:noProof/>
                <w:sz w:val="22"/>
                <w:szCs w:val="22"/>
                <w:lang w:val="sr-Cyrl-CS"/>
              </w:rPr>
              <w:t>дезинфекција система за вентилацију кабине</w:t>
            </w:r>
          </w:p>
        </w:tc>
        <w:tc>
          <w:tcPr>
            <w:tcW w:w="514" w:type="pct"/>
            <w:vAlign w:val="center"/>
          </w:tcPr>
          <w:p w14:paraId="0065B3AA" w14:textId="445C607A" w:rsidR="0004564A" w:rsidRPr="002956CB" w:rsidRDefault="0004564A" w:rsidP="003F681D">
            <w:pPr>
              <w:jc w:val="center"/>
              <w:rPr>
                <w:noProof/>
                <w:sz w:val="22"/>
                <w:szCs w:val="22"/>
                <w:lang w:val="sr-Cyrl-CS"/>
              </w:rPr>
            </w:pPr>
            <w:r>
              <w:rPr>
                <w:sz w:val="22"/>
                <w:szCs w:val="22"/>
                <w:lang w:val="sr-Cyrl-RS"/>
              </w:rPr>
              <w:t>услуга</w:t>
            </w:r>
          </w:p>
        </w:tc>
        <w:tc>
          <w:tcPr>
            <w:tcW w:w="319" w:type="pct"/>
            <w:vAlign w:val="center"/>
          </w:tcPr>
          <w:p w14:paraId="58AA3E59" w14:textId="35C6AAE9" w:rsidR="0004564A" w:rsidRPr="002956CB" w:rsidRDefault="0004564A" w:rsidP="003F681D">
            <w:pPr>
              <w:jc w:val="center"/>
              <w:rPr>
                <w:noProof/>
                <w:sz w:val="22"/>
                <w:szCs w:val="22"/>
                <w:lang w:val="sr-Cyrl-CS"/>
              </w:rPr>
            </w:pPr>
            <w:r>
              <w:rPr>
                <w:sz w:val="20"/>
                <w:szCs w:val="20"/>
                <w:lang w:val="sr-Cyrl-CS"/>
              </w:rPr>
              <w:t>1</w:t>
            </w:r>
          </w:p>
        </w:tc>
      </w:tr>
    </w:tbl>
    <w:p w14:paraId="38303139" w14:textId="77777777" w:rsidR="002956CB" w:rsidRPr="002956CB" w:rsidRDefault="002956CB" w:rsidP="002956CB">
      <w:pPr>
        <w:rPr>
          <w:sz w:val="22"/>
          <w:szCs w:val="22"/>
        </w:rPr>
      </w:pPr>
    </w:p>
    <w:p w14:paraId="5F863C3F" w14:textId="77777777" w:rsidR="002956CB" w:rsidRPr="002956CB" w:rsidRDefault="002956CB" w:rsidP="002956CB">
      <w:pPr>
        <w:rPr>
          <w:b/>
          <w:noProof/>
          <w:sz w:val="22"/>
          <w:szCs w:val="22"/>
          <w:lang w:val="sr-Cyrl-CS"/>
        </w:rPr>
      </w:pPr>
      <w:r w:rsidRPr="002956CB">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04564A" w:rsidRPr="002956CB" w14:paraId="7B276B3E" w14:textId="79C24AA9" w:rsidTr="003F681D">
        <w:tc>
          <w:tcPr>
            <w:tcW w:w="287" w:type="pct"/>
            <w:shd w:val="clear" w:color="auto" w:fill="EEECE1"/>
            <w:vAlign w:val="center"/>
          </w:tcPr>
          <w:p w14:paraId="3BC22018" w14:textId="77777777" w:rsidR="0004564A" w:rsidRPr="002956CB" w:rsidRDefault="0004564A" w:rsidP="0004564A">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2155FF14" w14:textId="77777777" w:rsidR="0004564A" w:rsidRPr="002956CB" w:rsidRDefault="0004564A" w:rsidP="0004564A">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2DB71EAC" w14:textId="729922F5" w:rsidR="0004564A" w:rsidRPr="002956CB" w:rsidRDefault="0004564A" w:rsidP="003F681D">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652067E7" w14:textId="77DF0404" w:rsidR="0004564A" w:rsidRPr="002956CB" w:rsidRDefault="0004564A" w:rsidP="003F681D">
            <w:pPr>
              <w:jc w:val="center"/>
              <w:rPr>
                <w:b/>
                <w:noProof/>
                <w:sz w:val="22"/>
                <w:szCs w:val="22"/>
                <w:lang w:val="sr-Cyrl-CS"/>
              </w:rPr>
            </w:pPr>
            <w:r>
              <w:rPr>
                <w:b/>
                <w:noProof/>
                <w:sz w:val="22"/>
                <w:szCs w:val="22"/>
                <w:lang w:val="sr-Cyrl-CS"/>
              </w:rPr>
              <w:t>Кол.</w:t>
            </w:r>
          </w:p>
        </w:tc>
      </w:tr>
      <w:tr w:rsidR="0004564A" w:rsidRPr="002956CB" w14:paraId="3F192260" w14:textId="273EE455" w:rsidTr="003F681D">
        <w:trPr>
          <w:trHeight w:val="253"/>
        </w:trPr>
        <w:tc>
          <w:tcPr>
            <w:tcW w:w="287" w:type="pct"/>
          </w:tcPr>
          <w:p w14:paraId="324A2694" w14:textId="77777777" w:rsidR="0004564A" w:rsidRPr="002956CB" w:rsidRDefault="0004564A" w:rsidP="003D6912">
            <w:pPr>
              <w:numPr>
                <w:ilvl w:val="0"/>
                <w:numId w:val="28"/>
              </w:numPr>
              <w:spacing w:after="160" w:line="259" w:lineRule="auto"/>
              <w:contextualSpacing/>
              <w:rPr>
                <w:sz w:val="22"/>
                <w:szCs w:val="22"/>
                <w:lang w:val="sr-Cyrl-CS"/>
              </w:rPr>
            </w:pPr>
          </w:p>
        </w:tc>
        <w:tc>
          <w:tcPr>
            <w:tcW w:w="3880" w:type="pct"/>
          </w:tcPr>
          <w:p w14:paraId="61B6DBBF" w14:textId="77777777" w:rsidR="0004564A" w:rsidRPr="002956CB" w:rsidRDefault="0004564A" w:rsidP="0004564A">
            <w:pPr>
              <w:rPr>
                <w:sz w:val="22"/>
                <w:szCs w:val="22"/>
                <w:lang w:val="sr-Cyrl-CS"/>
              </w:rPr>
            </w:pPr>
            <w:r w:rsidRPr="002956CB">
              <w:rPr>
                <w:noProof/>
                <w:sz w:val="22"/>
                <w:szCs w:val="22"/>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514" w:type="pct"/>
            <w:vAlign w:val="center"/>
          </w:tcPr>
          <w:p w14:paraId="32CA5B6F" w14:textId="41AA124D" w:rsidR="0004564A" w:rsidRPr="002956CB" w:rsidRDefault="0004564A" w:rsidP="003F681D">
            <w:pPr>
              <w:jc w:val="center"/>
              <w:rPr>
                <w:noProof/>
                <w:sz w:val="22"/>
                <w:szCs w:val="22"/>
                <w:lang w:val="sr-Cyrl-CS"/>
              </w:rPr>
            </w:pPr>
            <w:r>
              <w:rPr>
                <w:noProof/>
                <w:sz w:val="22"/>
                <w:szCs w:val="22"/>
                <w:lang w:val="sr-Latn-RS"/>
              </w:rPr>
              <w:t>km</w:t>
            </w:r>
          </w:p>
        </w:tc>
        <w:tc>
          <w:tcPr>
            <w:tcW w:w="319" w:type="pct"/>
            <w:vAlign w:val="center"/>
          </w:tcPr>
          <w:p w14:paraId="182280E7" w14:textId="05D39BB3" w:rsidR="0004564A" w:rsidRPr="00F11933" w:rsidRDefault="00F11933" w:rsidP="003F681D">
            <w:pPr>
              <w:jc w:val="center"/>
              <w:rPr>
                <w:noProof/>
                <w:sz w:val="22"/>
                <w:szCs w:val="22"/>
                <w:lang w:val="sr-Cyrl-RS"/>
              </w:rPr>
            </w:pPr>
            <w:r>
              <w:rPr>
                <w:noProof/>
                <w:sz w:val="22"/>
                <w:szCs w:val="22"/>
                <w:lang w:val="sr-Cyrl-RS"/>
              </w:rPr>
              <w:t>20</w:t>
            </w:r>
          </w:p>
        </w:tc>
      </w:tr>
    </w:tbl>
    <w:p w14:paraId="42489D9C" w14:textId="77777777" w:rsidR="002956CB" w:rsidRPr="002956CB" w:rsidRDefault="002956CB" w:rsidP="002956CB">
      <w:pPr>
        <w:jc w:val="center"/>
        <w:rPr>
          <w:b/>
          <w:bCs/>
          <w:noProof/>
          <w:sz w:val="22"/>
          <w:szCs w:val="22"/>
          <w:lang w:val="sr-Cyrl-RS"/>
        </w:rPr>
      </w:pPr>
    </w:p>
    <w:p w14:paraId="1EEF0B80" w14:textId="17EAB0B7" w:rsidR="002956CB" w:rsidRDefault="002956CB" w:rsidP="002956CB">
      <w:pPr>
        <w:jc w:val="center"/>
        <w:rPr>
          <w:b/>
          <w:bCs/>
          <w:noProof/>
          <w:sz w:val="22"/>
          <w:szCs w:val="22"/>
          <w:lang w:val="sr-Cyrl-RS"/>
        </w:rPr>
      </w:pPr>
    </w:p>
    <w:p w14:paraId="218A1222" w14:textId="77777777" w:rsidR="00674497" w:rsidRPr="002956CB" w:rsidRDefault="00674497" w:rsidP="002956CB">
      <w:pPr>
        <w:jc w:val="center"/>
        <w:rPr>
          <w:b/>
          <w:bCs/>
          <w:noProof/>
          <w:sz w:val="22"/>
          <w:szCs w:val="22"/>
          <w:lang w:val="sr-Cyrl-RS"/>
        </w:rPr>
      </w:pPr>
    </w:p>
    <w:p w14:paraId="5398F7E7" w14:textId="069D3F31" w:rsidR="002956CB" w:rsidRDefault="00E0705C" w:rsidP="002956CB">
      <w:pPr>
        <w:jc w:val="center"/>
        <w:rPr>
          <w:b/>
          <w:sz w:val="22"/>
          <w:szCs w:val="22"/>
          <w:u w:val="double"/>
          <w:lang w:val="sr-Latn-RS"/>
        </w:rPr>
      </w:pPr>
      <w:r w:rsidRPr="002956CB">
        <w:rPr>
          <w:b/>
          <w:sz w:val="22"/>
          <w:szCs w:val="22"/>
          <w:u w:val="double"/>
          <w:lang w:val="sr-Cyrl-RS"/>
        </w:rPr>
        <w:t xml:space="preserve">2. </w:t>
      </w:r>
      <w:r w:rsidRPr="00E0705C">
        <w:rPr>
          <w:b/>
          <w:sz w:val="22"/>
          <w:szCs w:val="22"/>
          <w:u w:val="double"/>
          <w:lang w:val="sr-Latn-RS"/>
        </w:rPr>
        <w:t>VOLKSWAGEN GOLF 2.0 TDI</w:t>
      </w:r>
    </w:p>
    <w:p w14:paraId="598DE1D6" w14:textId="77777777" w:rsidR="00674497" w:rsidRPr="002956CB" w:rsidRDefault="00674497" w:rsidP="002956CB">
      <w:pPr>
        <w:jc w:val="center"/>
        <w:rPr>
          <w:b/>
          <w:sz w:val="22"/>
          <w:szCs w:val="22"/>
          <w:u w:val="double"/>
          <w:lang w:val="sr-Latn-RS"/>
        </w:rPr>
      </w:pPr>
    </w:p>
    <w:p w14:paraId="63A655B4" w14:textId="77777777" w:rsidR="002956CB" w:rsidRPr="002956CB" w:rsidRDefault="002956CB" w:rsidP="002956CB">
      <w:pPr>
        <w:rPr>
          <w:b/>
          <w:sz w:val="22"/>
          <w:szCs w:val="22"/>
          <w:lang w:val="sr-Cyrl-CS"/>
        </w:rPr>
      </w:pPr>
      <w:r w:rsidRPr="002956CB">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548"/>
        <w:gridCol w:w="1135"/>
        <w:gridCol w:w="701"/>
      </w:tblGrid>
      <w:tr w:rsidR="0004564A" w:rsidRPr="002956CB" w14:paraId="7543CDE5" w14:textId="114514FC" w:rsidTr="007236EF">
        <w:tc>
          <w:tcPr>
            <w:tcW w:w="287" w:type="pct"/>
            <w:shd w:val="clear" w:color="auto" w:fill="EEECE1"/>
            <w:vAlign w:val="center"/>
          </w:tcPr>
          <w:p w14:paraId="7F32CE87" w14:textId="77777777" w:rsidR="0004564A" w:rsidRPr="002956CB" w:rsidRDefault="0004564A" w:rsidP="0004564A">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5B29FFB6" w14:textId="77777777" w:rsidR="0004564A" w:rsidRPr="002956CB" w:rsidRDefault="0004564A" w:rsidP="0004564A">
            <w:pPr>
              <w:jc w:val="center"/>
              <w:rPr>
                <w:b/>
                <w:sz w:val="22"/>
                <w:szCs w:val="22"/>
                <w:lang w:val="sr-Cyrl-CS"/>
              </w:rPr>
            </w:pPr>
            <w:r w:rsidRPr="002956CB">
              <w:rPr>
                <w:b/>
                <w:noProof/>
                <w:sz w:val="22"/>
                <w:szCs w:val="22"/>
                <w:lang w:val="sr-Cyrl-CS"/>
              </w:rPr>
              <w:t>Опис услуге</w:t>
            </w:r>
          </w:p>
        </w:tc>
        <w:tc>
          <w:tcPr>
            <w:tcW w:w="515" w:type="pct"/>
            <w:shd w:val="clear" w:color="auto" w:fill="EEECE1"/>
            <w:vAlign w:val="center"/>
          </w:tcPr>
          <w:p w14:paraId="6CEBF6B3" w14:textId="11FE636D" w:rsidR="0004564A" w:rsidRPr="002956CB" w:rsidRDefault="0004564A" w:rsidP="007236EF">
            <w:pPr>
              <w:jc w:val="center"/>
              <w:rPr>
                <w:b/>
                <w:noProof/>
                <w:sz w:val="22"/>
                <w:szCs w:val="22"/>
                <w:lang w:val="sr-Cyrl-CS"/>
              </w:rPr>
            </w:pPr>
            <w:r>
              <w:rPr>
                <w:b/>
                <w:noProof/>
                <w:sz w:val="22"/>
                <w:szCs w:val="22"/>
                <w:lang w:val="sr-Cyrl-CS"/>
              </w:rPr>
              <w:t>Јед. мере</w:t>
            </w:r>
          </w:p>
        </w:tc>
        <w:tc>
          <w:tcPr>
            <w:tcW w:w="318" w:type="pct"/>
            <w:shd w:val="clear" w:color="auto" w:fill="EEECE1"/>
            <w:vAlign w:val="center"/>
          </w:tcPr>
          <w:p w14:paraId="2242BF25" w14:textId="6738FC06" w:rsidR="0004564A" w:rsidRPr="002956CB" w:rsidRDefault="0004564A" w:rsidP="007236EF">
            <w:pPr>
              <w:jc w:val="center"/>
              <w:rPr>
                <w:b/>
                <w:noProof/>
                <w:sz w:val="22"/>
                <w:szCs w:val="22"/>
                <w:lang w:val="sr-Cyrl-CS"/>
              </w:rPr>
            </w:pPr>
            <w:r>
              <w:rPr>
                <w:b/>
                <w:noProof/>
                <w:sz w:val="22"/>
                <w:szCs w:val="22"/>
                <w:lang w:val="sr-Cyrl-CS"/>
              </w:rPr>
              <w:t>Кол.</w:t>
            </w:r>
          </w:p>
        </w:tc>
      </w:tr>
      <w:tr w:rsidR="0004564A" w:rsidRPr="002956CB" w14:paraId="1E442FFE" w14:textId="75ABBFBC" w:rsidTr="007236EF">
        <w:tc>
          <w:tcPr>
            <w:tcW w:w="287" w:type="pct"/>
            <w:vAlign w:val="center"/>
          </w:tcPr>
          <w:p w14:paraId="453EAFCB" w14:textId="77777777" w:rsidR="0004564A" w:rsidRPr="002956CB" w:rsidRDefault="0004564A" w:rsidP="003D6912">
            <w:pPr>
              <w:numPr>
                <w:ilvl w:val="0"/>
                <w:numId w:val="38"/>
              </w:numPr>
              <w:spacing w:after="160" w:line="259" w:lineRule="auto"/>
              <w:contextualSpacing/>
              <w:rPr>
                <w:sz w:val="22"/>
                <w:szCs w:val="22"/>
                <w:lang w:val="sr-Cyrl-CS"/>
              </w:rPr>
            </w:pPr>
          </w:p>
        </w:tc>
        <w:tc>
          <w:tcPr>
            <w:tcW w:w="3880" w:type="pct"/>
          </w:tcPr>
          <w:p w14:paraId="10EAE447" w14:textId="77777777" w:rsidR="0004564A" w:rsidRPr="002956CB" w:rsidRDefault="0004564A" w:rsidP="0004564A">
            <w:pPr>
              <w:rPr>
                <w:noProof/>
                <w:sz w:val="22"/>
                <w:szCs w:val="22"/>
                <w:lang w:val="sr-Cyrl-CS"/>
              </w:rPr>
            </w:pPr>
            <w:r w:rsidRPr="002956CB">
              <w:rPr>
                <w:noProof/>
                <w:sz w:val="22"/>
                <w:szCs w:val="22"/>
                <w:lang w:val="sr-Cyrl-CS"/>
              </w:rPr>
              <w:t xml:space="preserve">замена уља у мотору </w:t>
            </w:r>
            <w:r w:rsidRPr="002956CB">
              <w:rPr>
                <w:i/>
                <w:noProof/>
                <w:sz w:val="22"/>
                <w:szCs w:val="22"/>
                <w:lang w:val="sr-Cyrl-CS"/>
              </w:rPr>
              <w:t>(оквирно 5</w:t>
            </w:r>
            <w:r w:rsidRPr="002956CB">
              <w:rPr>
                <w:i/>
                <w:noProof/>
                <w:sz w:val="22"/>
                <w:szCs w:val="22"/>
                <w:lang w:val="sr-Latn-RS"/>
              </w:rPr>
              <w:t>l</w:t>
            </w:r>
            <w:r w:rsidRPr="002956CB">
              <w:rPr>
                <w:i/>
                <w:noProof/>
                <w:sz w:val="22"/>
                <w:szCs w:val="22"/>
                <w:lang w:val="sr-Cyrl-CS"/>
              </w:rPr>
              <w:t>)</w:t>
            </w:r>
          </w:p>
        </w:tc>
        <w:tc>
          <w:tcPr>
            <w:tcW w:w="515" w:type="pct"/>
            <w:vAlign w:val="center"/>
          </w:tcPr>
          <w:p w14:paraId="213B0A3A" w14:textId="68BB4C10" w:rsidR="0004564A" w:rsidRPr="002956CB" w:rsidRDefault="0004564A" w:rsidP="007236EF">
            <w:pPr>
              <w:jc w:val="center"/>
              <w:rPr>
                <w:noProof/>
                <w:sz w:val="22"/>
                <w:szCs w:val="22"/>
                <w:lang w:val="sr-Cyrl-CS"/>
              </w:rPr>
            </w:pPr>
            <w:r>
              <w:rPr>
                <w:sz w:val="22"/>
                <w:szCs w:val="22"/>
                <w:lang w:val="sr-Cyrl-RS"/>
              </w:rPr>
              <w:t>услуга</w:t>
            </w:r>
          </w:p>
        </w:tc>
        <w:tc>
          <w:tcPr>
            <w:tcW w:w="318" w:type="pct"/>
            <w:vAlign w:val="center"/>
          </w:tcPr>
          <w:p w14:paraId="58E79292" w14:textId="7461E311" w:rsidR="0004564A" w:rsidRPr="002956CB" w:rsidRDefault="0004564A" w:rsidP="007236EF">
            <w:pPr>
              <w:jc w:val="center"/>
              <w:rPr>
                <w:noProof/>
                <w:sz w:val="22"/>
                <w:szCs w:val="22"/>
                <w:lang w:val="sr-Cyrl-CS"/>
              </w:rPr>
            </w:pPr>
            <w:r>
              <w:rPr>
                <w:sz w:val="20"/>
                <w:szCs w:val="20"/>
                <w:lang w:val="sr-Cyrl-CS"/>
              </w:rPr>
              <w:t>1</w:t>
            </w:r>
          </w:p>
        </w:tc>
      </w:tr>
      <w:tr w:rsidR="0004564A" w:rsidRPr="002956CB" w14:paraId="64F6B8B8" w14:textId="46EECDDF" w:rsidTr="007236EF">
        <w:tc>
          <w:tcPr>
            <w:tcW w:w="287" w:type="pct"/>
            <w:vAlign w:val="center"/>
          </w:tcPr>
          <w:p w14:paraId="38F1DF97" w14:textId="77777777" w:rsidR="0004564A" w:rsidRPr="002956CB" w:rsidRDefault="0004564A" w:rsidP="003D6912">
            <w:pPr>
              <w:numPr>
                <w:ilvl w:val="0"/>
                <w:numId w:val="38"/>
              </w:numPr>
              <w:spacing w:after="160" w:line="259" w:lineRule="auto"/>
              <w:contextualSpacing/>
              <w:rPr>
                <w:sz w:val="22"/>
                <w:szCs w:val="22"/>
                <w:lang w:val="sr-Cyrl-CS"/>
              </w:rPr>
            </w:pPr>
          </w:p>
        </w:tc>
        <w:tc>
          <w:tcPr>
            <w:tcW w:w="3880" w:type="pct"/>
          </w:tcPr>
          <w:p w14:paraId="321B862A" w14:textId="77777777" w:rsidR="0004564A" w:rsidRPr="002956CB" w:rsidRDefault="0004564A" w:rsidP="0004564A">
            <w:pPr>
              <w:rPr>
                <w:noProof/>
                <w:sz w:val="22"/>
                <w:szCs w:val="22"/>
                <w:lang w:val="sr-Cyrl-CS"/>
              </w:rPr>
            </w:pPr>
            <w:r w:rsidRPr="002956CB">
              <w:rPr>
                <w:noProof/>
                <w:sz w:val="22"/>
                <w:szCs w:val="22"/>
                <w:lang w:val="sr-Cyrl-CS"/>
              </w:rPr>
              <w:t xml:space="preserve">замена филтера за уље </w:t>
            </w:r>
          </w:p>
        </w:tc>
        <w:tc>
          <w:tcPr>
            <w:tcW w:w="515" w:type="pct"/>
            <w:vAlign w:val="center"/>
          </w:tcPr>
          <w:p w14:paraId="4417080A" w14:textId="6A50FA89" w:rsidR="0004564A" w:rsidRPr="002956CB" w:rsidRDefault="0004564A" w:rsidP="007236EF">
            <w:pPr>
              <w:jc w:val="center"/>
              <w:rPr>
                <w:noProof/>
                <w:sz w:val="22"/>
                <w:szCs w:val="22"/>
                <w:lang w:val="sr-Cyrl-CS"/>
              </w:rPr>
            </w:pPr>
            <w:r>
              <w:rPr>
                <w:sz w:val="22"/>
                <w:szCs w:val="22"/>
                <w:lang w:val="sr-Cyrl-RS"/>
              </w:rPr>
              <w:t>услуга</w:t>
            </w:r>
          </w:p>
        </w:tc>
        <w:tc>
          <w:tcPr>
            <w:tcW w:w="318" w:type="pct"/>
            <w:vAlign w:val="center"/>
          </w:tcPr>
          <w:p w14:paraId="525CADE4" w14:textId="3FA8413F" w:rsidR="0004564A" w:rsidRPr="002956CB" w:rsidRDefault="0004564A" w:rsidP="007236EF">
            <w:pPr>
              <w:jc w:val="center"/>
              <w:rPr>
                <w:noProof/>
                <w:sz w:val="22"/>
                <w:szCs w:val="22"/>
                <w:lang w:val="sr-Cyrl-CS"/>
              </w:rPr>
            </w:pPr>
            <w:r>
              <w:rPr>
                <w:sz w:val="20"/>
                <w:szCs w:val="20"/>
                <w:lang w:val="sr-Cyrl-CS"/>
              </w:rPr>
              <w:t>1</w:t>
            </w:r>
          </w:p>
        </w:tc>
      </w:tr>
      <w:tr w:rsidR="0004564A" w:rsidRPr="002956CB" w14:paraId="44979BB7" w14:textId="4887E16A" w:rsidTr="007236EF">
        <w:tc>
          <w:tcPr>
            <w:tcW w:w="287" w:type="pct"/>
            <w:vAlign w:val="center"/>
          </w:tcPr>
          <w:p w14:paraId="68196546" w14:textId="77777777" w:rsidR="0004564A" w:rsidRPr="002956CB" w:rsidRDefault="0004564A" w:rsidP="003D6912">
            <w:pPr>
              <w:numPr>
                <w:ilvl w:val="0"/>
                <w:numId w:val="38"/>
              </w:numPr>
              <w:spacing w:after="160" w:line="259" w:lineRule="auto"/>
              <w:contextualSpacing/>
              <w:rPr>
                <w:sz w:val="22"/>
                <w:szCs w:val="22"/>
                <w:lang w:val="sr-Cyrl-CS"/>
              </w:rPr>
            </w:pPr>
          </w:p>
        </w:tc>
        <w:tc>
          <w:tcPr>
            <w:tcW w:w="3880" w:type="pct"/>
          </w:tcPr>
          <w:p w14:paraId="314F26FE" w14:textId="77777777" w:rsidR="0004564A" w:rsidRPr="002956CB" w:rsidRDefault="0004564A" w:rsidP="0004564A">
            <w:pPr>
              <w:rPr>
                <w:noProof/>
                <w:sz w:val="22"/>
                <w:szCs w:val="22"/>
                <w:lang w:val="sr-Cyrl-CS"/>
              </w:rPr>
            </w:pPr>
            <w:r w:rsidRPr="002956CB">
              <w:rPr>
                <w:noProof/>
                <w:sz w:val="22"/>
                <w:szCs w:val="22"/>
                <w:lang w:val="sr-Cyrl-CS"/>
              </w:rPr>
              <w:t xml:space="preserve">замена филтера ваздуха </w:t>
            </w:r>
          </w:p>
        </w:tc>
        <w:tc>
          <w:tcPr>
            <w:tcW w:w="515" w:type="pct"/>
            <w:vAlign w:val="center"/>
          </w:tcPr>
          <w:p w14:paraId="7D666933" w14:textId="34DBE1CF" w:rsidR="0004564A" w:rsidRPr="002956CB" w:rsidRDefault="0004564A" w:rsidP="007236EF">
            <w:pPr>
              <w:jc w:val="center"/>
              <w:rPr>
                <w:noProof/>
                <w:sz w:val="22"/>
                <w:szCs w:val="22"/>
                <w:lang w:val="sr-Cyrl-CS"/>
              </w:rPr>
            </w:pPr>
            <w:r>
              <w:rPr>
                <w:sz w:val="22"/>
                <w:szCs w:val="22"/>
                <w:lang w:val="sr-Cyrl-RS"/>
              </w:rPr>
              <w:t>услуга</w:t>
            </w:r>
          </w:p>
        </w:tc>
        <w:tc>
          <w:tcPr>
            <w:tcW w:w="318" w:type="pct"/>
            <w:vAlign w:val="center"/>
          </w:tcPr>
          <w:p w14:paraId="1FDF7454" w14:textId="72728675" w:rsidR="0004564A" w:rsidRPr="002956CB" w:rsidRDefault="0004564A" w:rsidP="007236EF">
            <w:pPr>
              <w:jc w:val="center"/>
              <w:rPr>
                <w:noProof/>
                <w:sz w:val="22"/>
                <w:szCs w:val="22"/>
                <w:lang w:val="sr-Cyrl-CS"/>
              </w:rPr>
            </w:pPr>
            <w:r>
              <w:rPr>
                <w:sz w:val="20"/>
                <w:szCs w:val="20"/>
                <w:lang w:val="sr-Cyrl-CS"/>
              </w:rPr>
              <w:t>1</w:t>
            </w:r>
          </w:p>
        </w:tc>
      </w:tr>
      <w:tr w:rsidR="0004564A" w:rsidRPr="002956CB" w14:paraId="6EE6BF51" w14:textId="5A7E85AB" w:rsidTr="007236EF">
        <w:trPr>
          <w:trHeight w:val="60"/>
        </w:trPr>
        <w:tc>
          <w:tcPr>
            <w:tcW w:w="287" w:type="pct"/>
            <w:vAlign w:val="center"/>
          </w:tcPr>
          <w:p w14:paraId="073D933A" w14:textId="77777777" w:rsidR="0004564A" w:rsidRPr="002956CB" w:rsidRDefault="0004564A" w:rsidP="003D6912">
            <w:pPr>
              <w:numPr>
                <w:ilvl w:val="0"/>
                <w:numId w:val="38"/>
              </w:numPr>
              <w:spacing w:after="160" w:line="259" w:lineRule="auto"/>
              <w:contextualSpacing/>
              <w:rPr>
                <w:sz w:val="22"/>
                <w:szCs w:val="22"/>
                <w:lang w:val="sr-Cyrl-CS"/>
              </w:rPr>
            </w:pPr>
          </w:p>
        </w:tc>
        <w:tc>
          <w:tcPr>
            <w:tcW w:w="3880" w:type="pct"/>
          </w:tcPr>
          <w:p w14:paraId="6045C015" w14:textId="77777777" w:rsidR="0004564A" w:rsidRPr="002956CB" w:rsidRDefault="0004564A" w:rsidP="0004564A">
            <w:pPr>
              <w:rPr>
                <w:noProof/>
                <w:sz w:val="22"/>
                <w:szCs w:val="22"/>
                <w:lang w:val="sr-Cyrl-CS"/>
              </w:rPr>
            </w:pPr>
            <w:r w:rsidRPr="002956CB">
              <w:rPr>
                <w:noProof/>
                <w:sz w:val="22"/>
                <w:szCs w:val="22"/>
                <w:lang w:val="sr-Cyrl-CS"/>
              </w:rPr>
              <w:t>замена филтера за гориво</w:t>
            </w:r>
          </w:p>
        </w:tc>
        <w:tc>
          <w:tcPr>
            <w:tcW w:w="515" w:type="pct"/>
            <w:vAlign w:val="center"/>
          </w:tcPr>
          <w:p w14:paraId="66788483" w14:textId="2E9D228D" w:rsidR="0004564A" w:rsidRPr="002956CB" w:rsidRDefault="0004564A" w:rsidP="007236EF">
            <w:pPr>
              <w:jc w:val="center"/>
              <w:rPr>
                <w:noProof/>
                <w:sz w:val="22"/>
                <w:szCs w:val="22"/>
                <w:lang w:val="sr-Cyrl-CS"/>
              </w:rPr>
            </w:pPr>
            <w:r>
              <w:rPr>
                <w:sz w:val="22"/>
                <w:szCs w:val="22"/>
                <w:lang w:val="sr-Cyrl-RS"/>
              </w:rPr>
              <w:t>услуга</w:t>
            </w:r>
          </w:p>
        </w:tc>
        <w:tc>
          <w:tcPr>
            <w:tcW w:w="318" w:type="pct"/>
            <w:vAlign w:val="center"/>
          </w:tcPr>
          <w:p w14:paraId="42DAD214" w14:textId="5D43525D" w:rsidR="0004564A" w:rsidRPr="002956CB" w:rsidRDefault="0004564A" w:rsidP="007236EF">
            <w:pPr>
              <w:jc w:val="center"/>
              <w:rPr>
                <w:noProof/>
                <w:sz w:val="22"/>
                <w:szCs w:val="22"/>
                <w:lang w:val="sr-Cyrl-CS"/>
              </w:rPr>
            </w:pPr>
            <w:r>
              <w:rPr>
                <w:sz w:val="20"/>
                <w:szCs w:val="20"/>
                <w:lang w:val="sr-Cyrl-CS"/>
              </w:rPr>
              <w:t>1</w:t>
            </w:r>
          </w:p>
        </w:tc>
      </w:tr>
      <w:tr w:rsidR="0004564A" w:rsidRPr="002956CB" w14:paraId="2F94188A" w14:textId="5FBA24C0" w:rsidTr="007236EF">
        <w:tc>
          <w:tcPr>
            <w:tcW w:w="287" w:type="pct"/>
            <w:vAlign w:val="center"/>
          </w:tcPr>
          <w:p w14:paraId="25467087" w14:textId="77777777" w:rsidR="0004564A" w:rsidRPr="002956CB" w:rsidRDefault="0004564A" w:rsidP="003D6912">
            <w:pPr>
              <w:numPr>
                <w:ilvl w:val="0"/>
                <w:numId w:val="38"/>
              </w:numPr>
              <w:spacing w:after="160" w:line="259" w:lineRule="auto"/>
              <w:contextualSpacing/>
              <w:rPr>
                <w:sz w:val="22"/>
                <w:szCs w:val="22"/>
                <w:lang w:val="sr-Cyrl-CS"/>
              </w:rPr>
            </w:pPr>
          </w:p>
        </w:tc>
        <w:tc>
          <w:tcPr>
            <w:tcW w:w="3880" w:type="pct"/>
          </w:tcPr>
          <w:p w14:paraId="1A57A650" w14:textId="77777777" w:rsidR="0004564A" w:rsidRPr="002956CB" w:rsidRDefault="0004564A" w:rsidP="0004564A">
            <w:pPr>
              <w:rPr>
                <w:noProof/>
                <w:sz w:val="22"/>
                <w:szCs w:val="22"/>
                <w:lang w:val="sr-Cyrl-CS"/>
              </w:rPr>
            </w:pPr>
            <w:r w:rsidRPr="002956CB">
              <w:rPr>
                <w:noProof/>
                <w:sz w:val="22"/>
                <w:szCs w:val="22"/>
                <w:lang w:val="sr-Cyrl-CS"/>
              </w:rPr>
              <w:t>замена филтера кабине</w:t>
            </w:r>
          </w:p>
        </w:tc>
        <w:tc>
          <w:tcPr>
            <w:tcW w:w="515" w:type="pct"/>
            <w:vAlign w:val="center"/>
          </w:tcPr>
          <w:p w14:paraId="33B82FB1" w14:textId="7ABB9D23" w:rsidR="0004564A" w:rsidRPr="002956CB" w:rsidRDefault="0004564A" w:rsidP="007236EF">
            <w:pPr>
              <w:jc w:val="center"/>
              <w:rPr>
                <w:noProof/>
                <w:sz w:val="22"/>
                <w:szCs w:val="22"/>
                <w:lang w:val="sr-Cyrl-CS"/>
              </w:rPr>
            </w:pPr>
            <w:r>
              <w:rPr>
                <w:sz w:val="22"/>
                <w:szCs w:val="22"/>
                <w:lang w:val="sr-Cyrl-RS"/>
              </w:rPr>
              <w:t>услуга</w:t>
            </w:r>
          </w:p>
        </w:tc>
        <w:tc>
          <w:tcPr>
            <w:tcW w:w="318" w:type="pct"/>
            <w:vAlign w:val="center"/>
          </w:tcPr>
          <w:p w14:paraId="0320D1A4" w14:textId="0A884260" w:rsidR="0004564A" w:rsidRPr="002956CB" w:rsidRDefault="0004564A" w:rsidP="007236EF">
            <w:pPr>
              <w:jc w:val="center"/>
              <w:rPr>
                <w:noProof/>
                <w:sz w:val="22"/>
                <w:szCs w:val="22"/>
                <w:lang w:val="sr-Cyrl-CS"/>
              </w:rPr>
            </w:pPr>
            <w:r>
              <w:rPr>
                <w:sz w:val="20"/>
                <w:szCs w:val="20"/>
                <w:lang w:val="sr-Cyrl-CS"/>
              </w:rPr>
              <w:t>1</w:t>
            </w:r>
          </w:p>
        </w:tc>
      </w:tr>
      <w:tr w:rsidR="0004564A" w:rsidRPr="002956CB" w14:paraId="1F1BBAA8" w14:textId="1D1725AC" w:rsidTr="007236EF">
        <w:tc>
          <w:tcPr>
            <w:tcW w:w="287" w:type="pct"/>
            <w:vAlign w:val="center"/>
          </w:tcPr>
          <w:p w14:paraId="5F7E38ED" w14:textId="77777777" w:rsidR="0004564A" w:rsidRPr="002956CB" w:rsidRDefault="0004564A" w:rsidP="003D6912">
            <w:pPr>
              <w:numPr>
                <w:ilvl w:val="0"/>
                <w:numId w:val="38"/>
              </w:numPr>
              <w:spacing w:after="160" w:line="259" w:lineRule="auto"/>
              <w:contextualSpacing/>
              <w:rPr>
                <w:sz w:val="22"/>
                <w:szCs w:val="22"/>
                <w:lang w:val="sr-Cyrl-CS"/>
              </w:rPr>
            </w:pPr>
          </w:p>
        </w:tc>
        <w:tc>
          <w:tcPr>
            <w:tcW w:w="3880" w:type="pct"/>
          </w:tcPr>
          <w:p w14:paraId="085AD14A" w14:textId="77777777" w:rsidR="0004564A" w:rsidRPr="002956CB" w:rsidRDefault="0004564A" w:rsidP="0004564A">
            <w:pPr>
              <w:rPr>
                <w:sz w:val="22"/>
                <w:szCs w:val="22"/>
                <w:lang w:val="sr-Cyrl-CS"/>
              </w:rPr>
            </w:pPr>
            <w:r w:rsidRPr="002956CB">
              <w:rPr>
                <w:noProof/>
                <w:sz w:val="22"/>
                <w:szCs w:val="22"/>
                <w:lang w:val="sr-Cyrl-CS"/>
              </w:rPr>
              <w:t>дијагностички преглед возила са детекцијом кварова</w:t>
            </w:r>
          </w:p>
        </w:tc>
        <w:tc>
          <w:tcPr>
            <w:tcW w:w="515" w:type="pct"/>
            <w:vAlign w:val="center"/>
          </w:tcPr>
          <w:p w14:paraId="7774634F" w14:textId="28671DB1" w:rsidR="0004564A" w:rsidRPr="002956CB" w:rsidRDefault="0004564A" w:rsidP="007236EF">
            <w:pPr>
              <w:jc w:val="center"/>
              <w:rPr>
                <w:noProof/>
                <w:sz w:val="22"/>
                <w:szCs w:val="22"/>
                <w:lang w:val="sr-Cyrl-CS"/>
              </w:rPr>
            </w:pPr>
            <w:r>
              <w:rPr>
                <w:sz w:val="22"/>
                <w:szCs w:val="22"/>
                <w:lang w:val="sr-Cyrl-RS"/>
              </w:rPr>
              <w:t>услуга</w:t>
            </w:r>
          </w:p>
        </w:tc>
        <w:tc>
          <w:tcPr>
            <w:tcW w:w="318" w:type="pct"/>
            <w:vAlign w:val="center"/>
          </w:tcPr>
          <w:p w14:paraId="1C0CE798" w14:textId="16EAC75A" w:rsidR="0004564A" w:rsidRPr="002956CB" w:rsidRDefault="0004564A" w:rsidP="007236EF">
            <w:pPr>
              <w:jc w:val="center"/>
              <w:rPr>
                <w:noProof/>
                <w:sz w:val="22"/>
                <w:szCs w:val="22"/>
                <w:lang w:val="sr-Cyrl-CS"/>
              </w:rPr>
            </w:pPr>
            <w:r>
              <w:rPr>
                <w:sz w:val="20"/>
                <w:szCs w:val="20"/>
                <w:lang w:val="sr-Cyrl-CS"/>
              </w:rPr>
              <w:t>1</w:t>
            </w:r>
          </w:p>
        </w:tc>
      </w:tr>
    </w:tbl>
    <w:p w14:paraId="05D49068" w14:textId="77777777" w:rsidR="002956CB" w:rsidRPr="002956CB" w:rsidRDefault="002956CB" w:rsidP="002956CB">
      <w:pPr>
        <w:rPr>
          <w:sz w:val="22"/>
          <w:szCs w:val="22"/>
          <w:lang w:val="sr-Cyrl-CS"/>
        </w:rPr>
      </w:pPr>
    </w:p>
    <w:p w14:paraId="46B4A34C" w14:textId="77777777" w:rsidR="002956CB" w:rsidRPr="002956CB" w:rsidRDefault="002956CB" w:rsidP="002956CB">
      <w:pPr>
        <w:rPr>
          <w:b/>
          <w:noProof/>
          <w:sz w:val="22"/>
          <w:szCs w:val="22"/>
          <w:lang w:val="sr-Cyrl-CS"/>
        </w:rPr>
      </w:pPr>
      <w:r w:rsidRPr="002956CB">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04564A" w:rsidRPr="002956CB" w14:paraId="72C7C50F" w14:textId="1573A5A4" w:rsidTr="007236EF">
        <w:tc>
          <w:tcPr>
            <w:tcW w:w="287" w:type="pct"/>
            <w:shd w:val="clear" w:color="auto" w:fill="EEECE1"/>
            <w:vAlign w:val="center"/>
          </w:tcPr>
          <w:p w14:paraId="1AE97952" w14:textId="77777777" w:rsidR="0004564A" w:rsidRPr="002956CB" w:rsidRDefault="0004564A" w:rsidP="0004564A">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09E0090C" w14:textId="77777777" w:rsidR="0004564A" w:rsidRPr="002956CB" w:rsidRDefault="0004564A" w:rsidP="0004564A">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10A6324A" w14:textId="18CD3D6A" w:rsidR="0004564A" w:rsidRPr="002956CB" w:rsidRDefault="0004564A"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52E3ECB7" w14:textId="14B9D8B0" w:rsidR="0004564A" w:rsidRPr="002956CB" w:rsidRDefault="0004564A" w:rsidP="007236EF">
            <w:pPr>
              <w:jc w:val="center"/>
              <w:rPr>
                <w:b/>
                <w:noProof/>
                <w:sz w:val="22"/>
                <w:szCs w:val="22"/>
                <w:lang w:val="sr-Cyrl-CS"/>
              </w:rPr>
            </w:pPr>
            <w:r>
              <w:rPr>
                <w:b/>
                <w:noProof/>
                <w:sz w:val="22"/>
                <w:szCs w:val="22"/>
                <w:lang w:val="sr-Cyrl-CS"/>
              </w:rPr>
              <w:t>Кол.</w:t>
            </w:r>
          </w:p>
        </w:tc>
      </w:tr>
      <w:tr w:rsidR="0004564A" w:rsidRPr="002956CB" w14:paraId="74251455" w14:textId="0CFD0C4A" w:rsidTr="007236EF">
        <w:tc>
          <w:tcPr>
            <w:tcW w:w="287" w:type="pct"/>
            <w:vAlign w:val="center"/>
          </w:tcPr>
          <w:p w14:paraId="74DFB706" w14:textId="77777777" w:rsidR="0004564A" w:rsidRPr="002956CB" w:rsidRDefault="0004564A" w:rsidP="003D6912">
            <w:pPr>
              <w:numPr>
                <w:ilvl w:val="0"/>
                <w:numId w:val="39"/>
              </w:numPr>
              <w:spacing w:after="160" w:line="259" w:lineRule="auto"/>
              <w:contextualSpacing/>
              <w:rPr>
                <w:sz w:val="22"/>
                <w:szCs w:val="22"/>
                <w:lang w:val="sr-Cyrl-CS"/>
              </w:rPr>
            </w:pPr>
          </w:p>
        </w:tc>
        <w:tc>
          <w:tcPr>
            <w:tcW w:w="3880" w:type="pct"/>
          </w:tcPr>
          <w:p w14:paraId="457D54A5" w14:textId="77777777" w:rsidR="0004564A" w:rsidRPr="002956CB" w:rsidRDefault="0004564A" w:rsidP="0004564A">
            <w:pPr>
              <w:rPr>
                <w:sz w:val="22"/>
                <w:szCs w:val="22"/>
                <w:lang w:val="sr-Cyrl-CS"/>
              </w:rPr>
            </w:pPr>
            <w:r w:rsidRPr="002956CB">
              <w:rPr>
                <w:noProof/>
                <w:sz w:val="22"/>
                <w:szCs w:val="22"/>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514" w:type="pct"/>
            <w:vAlign w:val="center"/>
          </w:tcPr>
          <w:p w14:paraId="62CD2442" w14:textId="106EBB4F" w:rsidR="0004564A" w:rsidRPr="002956CB" w:rsidRDefault="0004564A" w:rsidP="007236EF">
            <w:pPr>
              <w:jc w:val="center"/>
              <w:rPr>
                <w:noProof/>
                <w:sz w:val="22"/>
                <w:szCs w:val="22"/>
                <w:lang w:val="sr-Cyrl-CS"/>
              </w:rPr>
            </w:pPr>
            <w:r>
              <w:rPr>
                <w:sz w:val="22"/>
                <w:szCs w:val="22"/>
                <w:lang w:val="sr-Cyrl-RS"/>
              </w:rPr>
              <w:t>услуга</w:t>
            </w:r>
          </w:p>
        </w:tc>
        <w:tc>
          <w:tcPr>
            <w:tcW w:w="319" w:type="pct"/>
            <w:vAlign w:val="center"/>
          </w:tcPr>
          <w:p w14:paraId="72F4ECB6" w14:textId="5803876A" w:rsidR="0004564A" w:rsidRPr="002956CB" w:rsidRDefault="0004564A" w:rsidP="007236EF">
            <w:pPr>
              <w:jc w:val="center"/>
              <w:rPr>
                <w:noProof/>
                <w:sz w:val="22"/>
                <w:szCs w:val="22"/>
                <w:lang w:val="sr-Cyrl-CS"/>
              </w:rPr>
            </w:pPr>
            <w:r>
              <w:rPr>
                <w:sz w:val="20"/>
                <w:szCs w:val="20"/>
                <w:lang w:val="sr-Cyrl-CS"/>
              </w:rPr>
              <w:t>2</w:t>
            </w:r>
          </w:p>
        </w:tc>
      </w:tr>
    </w:tbl>
    <w:p w14:paraId="4D89EB47" w14:textId="77777777" w:rsidR="002956CB" w:rsidRPr="002956CB" w:rsidRDefault="002956CB" w:rsidP="002956CB">
      <w:pPr>
        <w:rPr>
          <w:sz w:val="22"/>
          <w:szCs w:val="22"/>
          <w:lang w:val="sr-Cyrl-CS"/>
        </w:rPr>
      </w:pPr>
    </w:p>
    <w:p w14:paraId="3F13D9EF" w14:textId="77777777" w:rsidR="002956CB" w:rsidRPr="002956CB" w:rsidRDefault="002956CB" w:rsidP="00F01A45">
      <w:pPr>
        <w:keepNext/>
        <w:rPr>
          <w:b/>
          <w:sz w:val="22"/>
          <w:szCs w:val="22"/>
          <w:lang w:val="sr-Cyrl-CS"/>
        </w:rPr>
      </w:pPr>
      <w:r w:rsidRPr="002956CB">
        <w:rPr>
          <w:b/>
          <w:sz w:val="22"/>
          <w:szCs w:val="22"/>
          <w:lang w:val="sr-Cyrl-CS"/>
        </w:rPr>
        <w:lastRenderedPageBreak/>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542"/>
        <w:gridCol w:w="1144"/>
        <w:gridCol w:w="698"/>
      </w:tblGrid>
      <w:tr w:rsidR="0004564A" w:rsidRPr="002956CB" w14:paraId="10B9D38B" w14:textId="1559C7F0" w:rsidTr="00674497">
        <w:trPr>
          <w:cantSplit/>
        </w:trPr>
        <w:tc>
          <w:tcPr>
            <w:tcW w:w="287" w:type="pct"/>
            <w:shd w:val="clear" w:color="auto" w:fill="EEECE1"/>
            <w:vAlign w:val="center"/>
          </w:tcPr>
          <w:p w14:paraId="779C892D" w14:textId="77777777" w:rsidR="0004564A" w:rsidRPr="002956CB" w:rsidRDefault="0004564A" w:rsidP="00F01A45">
            <w:pPr>
              <w:keepNext/>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4B477E01" w14:textId="77777777" w:rsidR="0004564A" w:rsidRPr="002956CB" w:rsidRDefault="0004564A" w:rsidP="00F01A45">
            <w:pPr>
              <w:keepNext/>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3057F776" w14:textId="7C4CD45C" w:rsidR="0004564A" w:rsidRPr="002956CB" w:rsidRDefault="0004564A" w:rsidP="00F01A45">
            <w:pPr>
              <w:keepNext/>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39BD4954" w14:textId="2A7BB799" w:rsidR="0004564A" w:rsidRPr="002956CB" w:rsidRDefault="0004564A" w:rsidP="00F01A45">
            <w:pPr>
              <w:keepNext/>
              <w:jc w:val="center"/>
              <w:rPr>
                <w:b/>
                <w:noProof/>
                <w:sz w:val="22"/>
                <w:szCs w:val="22"/>
                <w:lang w:val="sr-Cyrl-CS"/>
              </w:rPr>
            </w:pPr>
            <w:r>
              <w:rPr>
                <w:b/>
                <w:noProof/>
                <w:sz w:val="22"/>
                <w:szCs w:val="22"/>
                <w:lang w:val="sr-Cyrl-CS"/>
              </w:rPr>
              <w:t>Кол.</w:t>
            </w:r>
          </w:p>
        </w:tc>
      </w:tr>
      <w:tr w:rsidR="0004564A" w:rsidRPr="002956CB" w14:paraId="64927EB5" w14:textId="2DB2DEBA" w:rsidTr="007236EF">
        <w:tc>
          <w:tcPr>
            <w:tcW w:w="287" w:type="pct"/>
            <w:vAlign w:val="center"/>
          </w:tcPr>
          <w:p w14:paraId="43F5338B"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tcPr>
          <w:p w14:paraId="30C7303E" w14:textId="77777777" w:rsidR="0004564A" w:rsidRPr="002956CB" w:rsidRDefault="0004564A" w:rsidP="0004564A">
            <w:pPr>
              <w:rPr>
                <w:noProof/>
                <w:sz w:val="22"/>
                <w:szCs w:val="22"/>
                <w:lang w:val="sr-Cyrl-CS"/>
              </w:rPr>
            </w:pPr>
            <w:r w:rsidRPr="002956CB">
              <w:rPr>
                <w:noProof/>
                <w:sz w:val="22"/>
                <w:szCs w:val="22"/>
                <w:lang w:val="sr-Cyrl-CS"/>
              </w:rPr>
              <w:t>замена плочица предњих</w:t>
            </w:r>
          </w:p>
        </w:tc>
        <w:tc>
          <w:tcPr>
            <w:tcW w:w="514" w:type="pct"/>
            <w:vAlign w:val="center"/>
          </w:tcPr>
          <w:p w14:paraId="42175CC9" w14:textId="7265058E"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154F7559" w14:textId="36CE3E3C" w:rsidR="0004564A" w:rsidRPr="002956CB" w:rsidRDefault="0004564A" w:rsidP="007236EF">
            <w:pPr>
              <w:jc w:val="center"/>
              <w:rPr>
                <w:noProof/>
                <w:sz w:val="22"/>
                <w:szCs w:val="22"/>
                <w:lang w:val="sr-Cyrl-CS"/>
              </w:rPr>
            </w:pPr>
            <w:r>
              <w:rPr>
                <w:sz w:val="20"/>
                <w:szCs w:val="20"/>
                <w:lang w:val="sr-Cyrl-CS"/>
              </w:rPr>
              <w:t>1</w:t>
            </w:r>
          </w:p>
        </w:tc>
      </w:tr>
      <w:tr w:rsidR="0004564A" w:rsidRPr="002956CB" w14:paraId="3C733ED1" w14:textId="24558125" w:rsidTr="007236EF">
        <w:tc>
          <w:tcPr>
            <w:tcW w:w="287" w:type="pct"/>
            <w:vAlign w:val="center"/>
          </w:tcPr>
          <w:p w14:paraId="6313CAD5"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tcPr>
          <w:p w14:paraId="0959287F" w14:textId="77777777" w:rsidR="0004564A" w:rsidRPr="002956CB" w:rsidRDefault="0004564A" w:rsidP="0004564A">
            <w:pPr>
              <w:rPr>
                <w:noProof/>
                <w:sz w:val="22"/>
                <w:szCs w:val="22"/>
                <w:lang w:val="sr-Cyrl-CS"/>
              </w:rPr>
            </w:pPr>
            <w:r w:rsidRPr="002956CB">
              <w:rPr>
                <w:noProof/>
                <w:sz w:val="22"/>
                <w:szCs w:val="22"/>
                <w:lang w:val="sr-Cyrl-CS"/>
              </w:rPr>
              <w:t xml:space="preserve">замена плочица/пакнова задњих </w:t>
            </w:r>
          </w:p>
        </w:tc>
        <w:tc>
          <w:tcPr>
            <w:tcW w:w="514" w:type="pct"/>
            <w:vAlign w:val="center"/>
          </w:tcPr>
          <w:p w14:paraId="7F48298D" w14:textId="28930F46"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0E6F0082" w14:textId="213645F6" w:rsidR="0004564A" w:rsidRPr="002956CB" w:rsidRDefault="0004564A" w:rsidP="007236EF">
            <w:pPr>
              <w:jc w:val="center"/>
              <w:rPr>
                <w:noProof/>
                <w:sz w:val="22"/>
                <w:szCs w:val="22"/>
                <w:lang w:val="sr-Cyrl-CS"/>
              </w:rPr>
            </w:pPr>
            <w:r>
              <w:rPr>
                <w:sz w:val="20"/>
                <w:szCs w:val="20"/>
                <w:lang w:val="sr-Cyrl-CS"/>
              </w:rPr>
              <w:t>1</w:t>
            </w:r>
          </w:p>
        </w:tc>
      </w:tr>
      <w:tr w:rsidR="0004564A" w:rsidRPr="002956CB" w14:paraId="549328B0" w14:textId="53733F7C" w:rsidTr="007236EF">
        <w:tc>
          <w:tcPr>
            <w:tcW w:w="287" w:type="pct"/>
            <w:vAlign w:val="center"/>
          </w:tcPr>
          <w:p w14:paraId="2C3DB7FC"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tcPr>
          <w:p w14:paraId="56C81324" w14:textId="77777777" w:rsidR="0004564A" w:rsidRPr="002956CB" w:rsidRDefault="0004564A" w:rsidP="0004564A">
            <w:pPr>
              <w:rPr>
                <w:noProof/>
                <w:sz w:val="22"/>
                <w:szCs w:val="22"/>
                <w:lang w:val="sr-Cyrl-CS"/>
              </w:rPr>
            </w:pPr>
            <w:r w:rsidRPr="002956CB">
              <w:rPr>
                <w:noProof/>
                <w:sz w:val="22"/>
                <w:szCs w:val="22"/>
                <w:lang w:val="sr-Cyrl-CS"/>
              </w:rPr>
              <w:t>замена одбојних гума амортизера</w:t>
            </w:r>
          </w:p>
        </w:tc>
        <w:tc>
          <w:tcPr>
            <w:tcW w:w="514" w:type="pct"/>
            <w:vAlign w:val="center"/>
          </w:tcPr>
          <w:p w14:paraId="07576419" w14:textId="2CBDBF7B"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3EA7C3B6" w14:textId="3A26B0C1" w:rsidR="0004564A" w:rsidRPr="002956CB" w:rsidRDefault="0004564A" w:rsidP="007236EF">
            <w:pPr>
              <w:jc w:val="center"/>
              <w:rPr>
                <w:noProof/>
                <w:sz w:val="22"/>
                <w:szCs w:val="22"/>
                <w:lang w:val="sr-Cyrl-CS"/>
              </w:rPr>
            </w:pPr>
            <w:r>
              <w:rPr>
                <w:sz w:val="20"/>
                <w:szCs w:val="20"/>
                <w:lang w:val="sr-Cyrl-CS"/>
              </w:rPr>
              <w:t>1</w:t>
            </w:r>
          </w:p>
        </w:tc>
      </w:tr>
      <w:tr w:rsidR="0004564A" w:rsidRPr="002956CB" w14:paraId="316528B2" w14:textId="450BF289" w:rsidTr="007236EF">
        <w:tc>
          <w:tcPr>
            <w:tcW w:w="287" w:type="pct"/>
            <w:vAlign w:val="center"/>
          </w:tcPr>
          <w:p w14:paraId="2C8CD542"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tcPr>
          <w:p w14:paraId="31DE1F57" w14:textId="77777777" w:rsidR="0004564A" w:rsidRPr="002956CB" w:rsidRDefault="0004564A" w:rsidP="0004564A">
            <w:pPr>
              <w:rPr>
                <w:noProof/>
                <w:sz w:val="22"/>
                <w:szCs w:val="22"/>
                <w:lang w:val="sr-Cyrl-CS"/>
              </w:rPr>
            </w:pPr>
            <w:r w:rsidRPr="002956CB">
              <w:rPr>
                <w:noProof/>
                <w:sz w:val="22"/>
                <w:szCs w:val="22"/>
                <w:lang w:val="sr-Cyrl-CS"/>
              </w:rPr>
              <w:t xml:space="preserve">замена акумулатора </w:t>
            </w:r>
          </w:p>
        </w:tc>
        <w:tc>
          <w:tcPr>
            <w:tcW w:w="514" w:type="pct"/>
            <w:vAlign w:val="center"/>
          </w:tcPr>
          <w:p w14:paraId="76644E4E" w14:textId="06679D5D"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011CECB1" w14:textId="7957B367" w:rsidR="0004564A" w:rsidRPr="002956CB" w:rsidRDefault="0004564A" w:rsidP="007236EF">
            <w:pPr>
              <w:jc w:val="center"/>
              <w:rPr>
                <w:noProof/>
                <w:sz w:val="22"/>
                <w:szCs w:val="22"/>
                <w:lang w:val="sr-Cyrl-CS"/>
              </w:rPr>
            </w:pPr>
            <w:r>
              <w:rPr>
                <w:sz w:val="20"/>
                <w:szCs w:val="20"/>
                <w:lang w:val="sr-Cyrl-CS"/>
              </w:rPr>
              <w:t>1</w:t>
            </w:r>
          </w:p>
        </w:tc>
      </w:tr>
      <w:tr w:rsidR="0004564A" w:rsidRPr="002956CB" w14:paraId="3E1771E9" w14:textId="4DB0FA92" w:rsidTr="007236EF">
        <w:tc>
          <w:tcPr>
            <w:tcW w:w="287" w:type="pct"/>
            <w:vAlign w:val="center"/>
          </w:tcPr>
          <w:p w14:paraId="10D6F136"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tcPr>
          <w:p w14:paraId="20F04F1B" w14:textId="77777777" w:rsidR="0004564A" w:rsidRPr="002956CB" w:rsidRDefault="0004564A" w:rsidP="0004564A">
            <w:pPr>
              <w:rPr>
                <w:noProof/>
                <w:sz w:val="22"/>
                <w:szCs w:val="22"/>
                <w:lang w:val="sr-Cyrl-CS"/>
              </w:rPr>
            </w:pPr>
            <w:r w:rsidRPr="002956CB">
              <w:rPr>
                <w:noProof/>
                <w:sz w:val="22"/>
                <w:szCs w:val="22"/>
                <w:lang w:val="sr-Cyrl-CS"/>
              </w:rPr>
              <w:t>замена дискова предњи</w:t>
            </w:r>
          </w:p>
        </w:tc>
        <w:tc>
          <w:tcPr>
            <w:tcW w:w="514" w:type="pct"/>
            <w:vAlign w:val="center"/>
          </w:tcPr>
          <w:p w14:paraId="19899CB1" w14:textId="500CBDCB"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4F4CF596" w14:textId="348A67B6" w:rsidR="0004564A" w:rsidRPr="002956CB" w:rsidRDefault="0004564A" w:rsidP="007236EF">
            <w:pPr>
              <w:jc w:val="center"/>
              <w:rPr>
                <w:noProof/>
                <w:sz w:val="22"/>
                <w:szCs w:val="22"/>
                <w:lang w:val="sr-Cyrl-CS"/>
              </w:rPr>
            </w:pPr>
            <w:r>
              <w:rPr>
                <w:sz w:val="20"/>
                <w:szCs w:val="20"/>
                <w:lang w:val="sr-Cyrl-CS"/>
              </w:rPr>
              <w:t>1</w:t>
            </w:r>
          </w:p>
        </w:tc>
      </w:tr>
      <w:tr w:rsidR="0004564A" w:rsidRPr="002956CB" w14:paraId="6B98EE02" w14:textId="567659AD" w:rsidTr="007236EF">
        <w:tc>
          <w:tcPr>
            <w:tcW w:w="287" w:type="pct"/>
            <w:vAlign w:val="center"/>
          </w:tcPr>
          <w:p w14:paraId="2479CCD7"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tcPr>
          <w:p w14:paraId="6FB41BBC" w14:textId="77777777" w:rsidR="0004564A" w:rsidRPr="002956CB" w:rsidRDefault="0004564A" w:rsidP="0004564A">
            <w:pPr>
              <w:rPr>
                <w:noProof/>
                <w:sz w:val="22"/>
                <w:szCs w:val="22"/>
                <w:lang w:val="sr-Cyrl-CS"/>
              </w:rPr>
            </w:pPr>
            <w:r w:rsidRPr="002956CB">
              <w:rPr>
                <w:noProof/>
                <w:sz w:val="22"/>
                <w:szCs w:val="22"/>
                <w:lang w:val="sr-Cyrl-CS"/>
              </w:rPr>
              <w:t>замена амортизера предњих</w:t>
            </w:r>
          </w:p>
        </w:tc>
        <w:tc>
          <w:tcPr>
            <w:tcW w:w="514" w:type="pct"/>
            <w:vAlign w:val="center"/>
          </w:tcPr>
          <w:p w14:paraId="155B280E" w14:textId="13D9F9C1"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651C4B45" w14:textId="3CB97D2C" w:rsidR="0004564A" w:rsidRPr="002956CB" w:rsidRDefault="0004564A" w:rsidP="007236EF">
            <w:pPr>
              <w:jc w:val="center"/>
              <w:rPr>
                <w:noProof/>
                <w:sz w:val="22"/>
                <w:szCs w:val="22"/>
                <w:lang w:val="sr-Cyrl-CS"/>
              </w:rPr>
            </w:pPr>
            <w:r>
              <w:rPr>
                <w:sz w:val="20"/>
                <w:szCs w:val="20"/>
                <w:lang w:val="sr-Cyrl-CS"/>
              </w:rPr>
              <w:t>1</w:t>
            </w:r>
          </w:p>
        </w:tc>
      </w:tr>
      <w:tr w:rsidR="0004564A" w:rsidRPr="002956CB" w14:paraId="5BC70A5D" w14:textId="09807A06" w:rsidTr="007236EF">
        <w:tc>
          <w:tcPr>
            <w:tcW w:w="287" w:type="pct"/>
            <w:vAlign w:val="center"/>
          </w:tcPr>
          <w:p w14:paraId="64EFC686"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tcPr>
          <w:p w14:paraId="5D9FF000" w14:textId="77777777" w:rsidR="0004564A" w:rsidRPr="002956CB" w:rsidRDefault="0004564A" w:rsidP="0004564A">
            <w:pPr>
              <w:rPr>
                <w:noProof/>
                <w:sz w:val="22"/>
                <w:szCs w:val="22"/>
                <w:lang w:val="sr-Cyrl-CS"/>
              </w:rPr>
            </w:pPr>
            <w:r w:rsidRPr="002956CB">
              <w:rPr>
                <w:noProof/>
                <w:sz w:val="22"/>
                <w:szCs w:val="22"/>
                <w:lang w:val="sr-Cyrl-CS"/>
              </w:rPr>
              <w:t>замена хладњака воде</w:t>
            </w:r>
          </w:p>
        </w:tc>
        <w:tc>
          <w:tcPr>
            <w:tcW w:w="514" w:type="pct"/>
            <w:vAlign w:val="center"/>
          </w:tcPr>
          <w:p w14:paraId="20D5F77F" w14:textId="2C4F0EE5"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4B848945" w14:textId="3303C279" w:rsidR="0004564A" w:rsidRPr="002956CB" w:rsidRDefault="0004564A" w:rsidP="007236EF">
            <w:pPr>
              <w:jc w:val="center"/>
              <w:rPr>
                <w:noProof/>
                <w:sz w:val="22"/>
                <w:szCs w:val="22"/>
                <w:lang w:val="sr-Cyrl-CS"/>
              </w:rPr>
            </w:pPr>
            <w:r>
              <w:rPr>
                <w:sz w:val="20"/>
                <w:szCs w:val="20"/>
                <w:lang w:val="sr-Cyrl-CS"/>
              </w:rPr>
              <w:t>1</w:t>
            </w:r>
          </w:p>
        </w:tc>
      </w:tr>
      <w:tr w:rsidR="0004564A" w:rsidRPr="002956CB" w14:paraId="680B9637" w14:textId="3692F681" w:rsidTr="007236EF">
        <w:tc>
          <w:tcPr>
            <w:tcW w:w="287" w:type="pct"/>
            <w:vAlign w:val="center"/>
          </w:tcPr>
          <w:p w14:paraId="7DE56DDE"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vAlign w:val="center"/>
          </w:tcPr>
          <w:p w14:paraId="65B4E6EA" w14:textId="77777777" w:rsidR="0004564A" w:rsidRPr="002956CB" w:rsidRDefault="0004564A" w:rsidP="0004564A">
            <w:pPr>
              <w:rPr>
                <w:noProof/>
                <w:sz w:val="22"/>
                <w:szCs w:val="22"/>
                <w:lang w:val="sr-Cyrl-CS"/>
              </w:rPr>
            </w:pPr>
            <w:r w:rsidRPr="002956CB">
              <w:rPr>
                <w:noProof/>
                <w:sz w:val="22"/>
                <w:szCs w:val="22"/>
                <w:lang w:val="sr-Cyrl-CS"/>
              </w:rPr>
              <w:t>замена водене пумпе</w:t>
            </w:r>
          </w:p>
        </w:tc>
        <w:tc>
          <w:tcPr>
            <w:tcW w:w="514" w:type="pct"/>
            <w:vAlign w:val="center"/>
          </w:tcPr>
          <w:p w14:paraId="3F0795EB" w14:textId="6FFB405A"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210F3728" w14:textId="32486C5B" w:rsidR="0004564A" w:rsidRPr="002956CB" w:rsidRDefault="0004564A" w:rsidP="007236EF">
            <w:pPr>
              <w:jc w:val="center"/>
              <w:rPr>
                <w:noProof/>
                <w:sz w:val="22"/>
                <w:szCs w:val="22"/>
                <w:lang w:val="sr-Cyrl-CS"/>
              </w:rPr>
            </w:pPr>
            <w:r>
              <w:rPr>
                <w:sz w:val="20"/>
                <w:szCs w:val="20"/>
                <w:lang w:val="sr-Cyrl-CS"/>
              </w:rPr>
              <w:t>1</w:t>
            </w:r>
          </w:p>
        </w:tc>
      </w:tr>
      <w:tr w:rsidR="0004564A" w:rsidRPr="002956CB" w14:paraId="2885EF53" w14:textId="5FC3CAC0" w:rsidTr="007236EF">
        <w:tc>
          <w:tcPr>
            <w:tcW w:w="287" w:type="pct"/>
            <w:vAlign w:val="center"/>
          </w:tcPr>
          <w:p w14:paraId="1F8EBBCF"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vAlign w:val="center"/>
          </w:tcPr>
          <w:p w14:paraId="41C7C965" w14:textId="77777777" w:rsidR="0004564A" w:rsidRPr="002956CB" w:rsidRDefault="0004564A" w:rsidP="0004564A">
            <w:pPr>
              <w:rPr>
                <w:noProof/>
                <w:sz w:val="22"/>
                <w:szCs w:val="22"/>
                <w:lang w:val="sr-Cyrl-CS"/>
              </w:rPr>
            </w:pPr>
            <w:r w:rsidRPr="002956CB">
              <w:rPr>
                <w:noProof/>
                <w:sz w:val="22"/>
                <w:szCs w:val="22"/>
                <w:lang w:val="sr-Cyrl-CS"/>
              </w:rPr>
              <w:t>замена спона предњих</w:t>
            </w:r>
          </w:p>
        </w:tc>
        <w:tc>
          <w:tcPr>
            <w:tcW w:w="514" w:type="pct"/>
            <w:vAlign w:val="center"/>
          </w:tcPr>
          <w:p w14:paraId="7546240E" w14:textId="14E0C2BF"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1EE2140A" w14:textId="1F71B514" w:rsidR="0004564A" w:rsidRPr="002956CB" w:rsidRDefault="0004564A" w:rsidP="007236EF">
            <w:pPr>
              <w:jc w:val="center"/>
              <w:rPr>
                <w:noProof/>
                <w:sz w:val="22"/>
                <w:szCs w:val="22"/>
                <w:lang w:val="sr-Cyrl-CS"/>
              </w:rPr>
            </w:pPr>
            <w:r>
              <w:rPr>
                <w:sz w:val="20"/>
                <w:szCs w:val="20"/>
                <w:lang w:val="sr-Cyrl-CS"/>
              </w:rPr>
              <w:t>1</w:t>
            </w:r>
          </w:p>
        </w:tc>
      </w:tr>
      <w:tr w:rsidR="0004564A" w:rsidRPr="002956CB" w14:paraId="53A561FC" w14:textId="62278D49" w:rsidTr="007236EF">
        <w:tc>
          <w:tcPr>
            <w:tcW w:w="287" w:type="pct"/>
            <w:vAlign w:val="center"/>
          </w:tcPr>
          <w:p w14:paraId="353B0F81"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vAlign w:val="center"/>
          </w:tcPr>
          <w:p w14:paraId="35CEA53A" w14:textId="77777777" w:rsidR="0004564A" w:rsidRPr="002956CB" w:rsidRDefault="0004564A" w:rsidP="0004564A">
            <w:pPr>
              <w:rPr>
                <w:noProof/>
                <w:sz w:val="22"/>
                <w:szCs w:val="22"/>
                <w:lang w:val="sr-Cyrl-CS"/>
              </w:rPr>
            </w:pPr>
            <w:r w:rsidRPr="002956CB">
              <w:rPr>
                <w:noProof/>
                <w:sz w:val="22"/>
                <w:szCs w:val="22"/>
                <w:lang w:val="sr-Cyrl-CS"/>
              </w:rPr>
              <w:t>замена сета шпанера (каиш или ланац)</w:t>
            </w:r>
          </w:p>
        </w:tc>
        <w:tc>
          <w:tcPr>
            <w:tcW w:w="514" w:type="pct"/>
            <w:vAlign w:val="center"/>
          </w:tcPr>
          <w:p w14:paraId="22641891" w14:textId="0D9BCB38"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750F2D7E" w14:textId="683C87D2" w:rsidR="0004564A" w:rsidRPr="002956CB" w:rsidRDefault="0004564A" w:rsidP="007236EF">
            <w:pPr>
              <w:jc w:val="center"/>
              <w:rPr>
                <w:noProof/>
                <w:sz w:val="22"/>
                <w:szCs w:val="22"/>
                <w:lang w:val="sr-Cyrl-CS"/>
              </w:rPr>
            </w:pPr>
            <w:r>
              <w:rPr>
                <w:sz w:val="20"/>
                <w:szCs w:val="20"/>
                <w:lang w:val="sr-Cyrl-CS"/>
              </w:rPr>
              <w:t>1</w:t>
            </w:r>
          </w:p>
        </w:tc>
      </w:tr>
      <w:tr w:rsidR="0004564A" w:rsidRPr="002956CB" w14:paraId="591D48FE" w14:textId="62512B2A" w:rsidTr="007236EF">
        <w:tc>
          <w:tcPr>
            <w:tcW w:w="287" w:type="pct"/>
            <w:vAlign w:val="center"/>
          </w:tcPr>
          <w:p w14:paraId="0AACD811"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vAlign w:val="center"/>
          </w:tcPr>
          <w:p w14:paraId="23E9BDA6" w14:textId="77777777" w:rsidR="0004564A" w:rsidRPr="002956CB" w:rsidRDefault="0004564A" w:rsidP="0004564A">
            <w:pPr>
              <w:rPr>
                <w:noProof/>
                <w:sz w:val="22"/>
                <w:szCs w:val="22"/>
                <w:lang w:val="sr-Cyrl-CS"/>
              </w:rPr>
            </w:pPr>
            <w:r w:rsidRPr="002956CB">
              <w:rPr>
                <w:noProof/>
                <w:sz w:val="22"/>
                <w:szCs w:val="22"/>
                <w:lang w:val="sr-Cyrl-CS"/>
              </w:rPr>
              <w:t>пуњење климе</w:t>
            </w:r>
          </w:p>
        </w:tc>
        <w:tc>
          <w:tcPr>
            <w:tcW w:w="514" w:type="pct"/>
            <w:vAlign w:val="center"/>
          </w:tcPr>
          <w:p w14:paraId="5EF1D5C7" w14:textId="2CCFCECE"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7EA3263B" w14:textId="75336F08" w:rsidR="0004564A" w:rsidRPr="002956CB" w:rsidRDefault="0004564A" w:rsidP="007236EF">
            <w:pPr>
              <w:jc w:val="center"/>
              <w:rPr>
                <w:noProof/>
                <w:sz w:val="22"/>
                <w:szCs w:val="22"/>
                <w:lang w:val="sr-Cyrl-CS"/>
              </w:rPr>
            </w:pPr>
            <w:r>
              <w:rPr>
                <w:sz w:val="20"/>
                <w:szCs w:val="20"/>
                <w:lang w:val="sr-Cyrl-CS"/>
              </w:rPr>
              <w:t>1</w:t>
            </w:r>
          </w:p>
        </w:tc>
      </w:tr>
      <w:tr w:rsidR="0004564A" w:rsidRPr="002956CB" w14:paraId="7DAABC8E" w14:textId="53FE97B3" w:rsidTr="007236EF">
        <w:tc>
          <w:tcPr>
            <w:tcW w:w="287" w:type="pct"/>
            <w:vAlign w:val="center"/>
          </w:tcPr>
          <w:p w14:paraId="5386213F"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vAlign w:val="center"/>
          </w:tcPr>
          <w:p w14:paraId="5BB65A15" w14:textId="77777777" w:rsidR="0004564A" w:rsidRPr="002956CB" w:rsidRDefault="0004564A" w:rsidP="0004564A">
            <w:pPr>
              <w:rPr>
                <w:noProof/>
                <w:sz w:val="22"/>
                <w:szCs w:val="22"/>
                <w:lang w:val="sr-Cyrl-CS"/>
              </w:rPr>
            </w:pPr>
            <w:r w:rsidRPr="002956CB">
              <w:rPr>
                <w:noProof/>
                <w:sz w:val="22"/>
                <w:szCs w:val="22"/>
                <w:lang w:val="sr-Cyrl-CS"/>
              </w:rPr>
              <w:t>замена сета квачила</w:t>
            </w:r>
          </w:p>
        </w:tc>
        <w:tc>
          <w:tcPr>
            <w:tcW w:w="514" w:type="pct"/>
            <w:vAlign w:val="center"/>
          </w:tcPr>
          <w:p w14:paraId="690E8804" w14:textId="3B3D75CD"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6D84E10F" w14:textId="51378DC0" w:rsidR="0004564A" w:rsidRPr="002956CB" w:rsidRDefault="0004564A" w:rsidP="007236EF">
            <w:pPr>
              <w:jc w:val="center"/>
              <w:rPr>
                <w:noProof/>
                <w:sz w:val="22"/>
                <w:szCs w:val="22"/>
                <w:lang w:val="sr-Cyrl-CS"/>
              </w:rPr>
            </w:pPr>
            <w:r>
              <w:rPr>
                <w:sz w:val="20"/>
                <w:szCs w:val="20"/>
                <w:lang w:val="sr-Cyrl-CS"/>
              </w:rPr>
              <w:t>1</w:t>
            </w:r>
          </w:p>
        </w:tc>
      </w:tr>
      <w:tr w:rsidR="0004564A" w:rsidRPr="002956CB" w14:paraId="733490B1" w14:textId="1DBAF3F6" w:rsidTr="007236EF">
        <w:tc>
          <w:tcPr>
            <w:tcW w:w="287" w:type="pct"/>
            <w:vAlign w:val="center"/>
          </w:tcPr>
          <w:p w14:paraId="1A108721"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vAlign w:val="center"/>
          </w:tcPr>
          <w:p w14:paraId="071CB410" w14:textId="77777777" w:rsidR="0004564A" w:rsidRPr="002956CB" w:rsidRDefault="0004564A" w:rsidP="0004564A">
            <w:pPr>
              <w:rPr>
                <w:noProof/>
                <w:sz w:val="22"/>
                <w:szCs w:val="22"/>
                <w:lang w:val="sr-Cyrl-CS"/>
              </w:rPr>
            </w:pPr>
            <w:r w:rsidRPr="002956CB">
              <w:rPr>
                <w:noProof/>
                <w:sz w:val="22"/>
                <w:szCs w:val="22"/>
                <w:lang w:val="sr-Cyrl-CS"/>
              </w:rPr>
              <w:t>замена метлице брисача ( сет)</w:t>
            </w:r>
          </w:p>
        </w:tc>
        <w:tc>
          <w:tcPr>
            <w:tcW w:w="514" w:type="pct"/>
            <w:vAlign w:val="center"/>
          </w:tcPr>
          <w:p w14:paraId="282DF36B" w14:textId="3FDCFF75"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05E01B8D" w14:textId="5B45E4BA" w:rsidR="0004564A" w:rsidRPr="002956CB" w:rsidRDefault="0004564A" w:rsidP="007236EF">
            <w:pPr>
              <w:jc w:val="center"/>
              <w:rPr>
                <w:noProof/>
                <w:sz w:val="22"/>
                <w:szCs w:val="22"/>
                <w:lang w:val="sr-Cyrl-CS"/>
              </w:rPr>
            </w:pPr>
            <w:r>
              <w:rPr>
                <w:sz w:val="20"/>
                <w:szCs w:val="20"/>
                <w:lang w:val="sr-Cyrl-CS"/>
              </w:rPr>
              <w:t>1</w:t>
            </w:r>
          </w:p>
        </w:tc>
      </w:tr>
      <w:tr w:rsidR="0004564A" w:rsidRPr="002956CB" w14:paraId="2A4B826F" w14:textId="018DB53C" w:rsidTr="007236EF">
        <w:tc>
          <w:tcPr>
            <w:tcW w:w="287" w:type="pct"/>
            <w:vAlign w:val="center"/>
          </w:tcPr>
          <w:p w14:paraId="429FD00F"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vAlign w:val="center"/>
          </w:tcPr>
          <w:p w14:paraId="07FDAFBC" w14:textId="77777777" w:rsidR="0004564A" w:rsidRPr="002956CB" w:rsidRDefault="0004564A" w:rsidP="0004564A">
            <w:pPr>
              <w:rPr>
                <w:noProof/>
                <w:sz w:val="22"/>
                <w:szCs w:val="22"/>
                <w:lang w:val="sr-Cyrl-CS"/>
              </w:rPr>
            </w:pPr>
            <w:r w:rsidRPr="002956CB">
              <w:rPr>
                <w:noProof/>
                <w:sz w:val="22"/>
                <w:szCs w:val="22"/>
                <w:lang w:val="sr-Cyrl-CS"/>
              </w:rPr>
              <w:t xml:space="preserve">замена антифриза </w:t>
            </w:r>
            <w:r w:rsidRPr="002956CB">
              <w:rPr>
                <w:i/>
                <w:noProof/>
                <w:sz w:val="22"/>
                <w:szCs w:val="22"/>
                <w:lang w:val="sr-Cyrl-CS"/>
              </w:rPr>
              <w:t xml:space="preserve">(оквирно </w:t>
            </w:r>
            <w:r w:rsidRPr="002956CB">
              <w:rPr>
                <w:i/>
                <w:noProof/>
                <w:sz w:val="22"/>
                <w:szCs w:val="22"/>
                <w:lang w:val="sr-Latn-RS"/>
              </w:rPr>
              <w:t>3l</w:t>
            </w:r>
            <w:r w:rsidRPr="002956CB">
              <w:rPr>
                <w:i/>
                <w:noProof/>
                <w:sz w:val="22"/>
                <w:szCs w:val="22"/>
                <w:lang w:val="sr-Cyrl-CS"/>
              </w:rPr>
              <w:t>)</w:t>
            </w:r>
          </w:p>
        </w:tc>
        <w:tc>
          <w:tcPr>
            <w:tcW w:w="514" w:type="pct"/>
            <w:vAlign w:val="center"/>
          </w:tcPr>
          <w:p w14:paraId="346E7D70" w14:textId="1C40F802"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0DCF05D6" w14:textId="23649594" w:rsidR="0004564A" w:rsidRPr="002956CB" w:rsidRDefault="0004564A" w:rsidP="007236EF">
            <w:pPr>
              <w:jc w:val="center"/>
              <w:rPr>
                <w:noProof/>
                <w:sz w:val="22"/>
                <w:szCs w:val="22"/>
                <w:lang w:val="sr-Cyrl-CS"/>
              </w:rPr>
            </w:pPr>
            <w:r>
              <w:rPr>
                <w:sz w:val="20"/>
                <w:szCs w:val="20"/>
                <w:lang w:val="sr-Cyrl-CS"/>
              </w:rPr>
              <w:t>1</w:t>
            </w:r>
          </w:p>
        </w:tc>
      </w:tr>
      <w:tr w:rsidR="0004564A" w:rsidRPr="002956CB" w14:paraId="2DD0A3D9" w14:textId="5A1FA10B" w:rsidTr="007236EF">
        <w:tc>
          <w:tcPr>
            <w:tcW w:w="287" w:type="pct"/>
            <w:vAlign w:val="center"/>
          </w:tcPr>
          <w:p w14:paraId="2DD7AC93"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vAlign w:val="center"/>
          </w:tcPr>
          <w:p w14:paraId="46044B7C" w14:textId="77777777" w:rsidR="0004564A" w:rsidRPr="002956CB" w:rsidRDefault="0004564A" w:rsidP="0004564A">
            <w:pPr>
              <w:rPr>
                <w:noProof/>
                <w:sz w:val="22"/>
                <w:szCs w:val="22"/>
                <w:lang w:val="sr-Cyrl-CS"/>
              </w:rPr>
            </w:pPr>
            <w:r w:rsidRPr="002956CB">
              <w:rPr>
                <w:noProof/>
                <w:sz w:val="22"/>
                <w:szCs w:val="22"/>
                <w:lang w:val="sr-Cyrl-CS"/>
              </w:rPr>
              <w:t>замена цилиндра квачила на педали</w:t>
            </w:r>
          </w:p>
        </w:tc>
        <w:tc>
          <w:tcPr>
            <w:tcW w:w="514" w:type="pct"/>
            <w:vAlign w:val="center"/>
          </w:tcPr>
          <w:p w14:paraId="0A721155" w14:textId="037729AA"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550F9C14" w14:textId="64CB18B8" w:rsidR="0004564A" w:rsidRPr="002956CB" w:rsidRDefault="0004564A" w:rsidP="007236EF">
            <w:pPr>
              <w:jc w:val="center"/>
              <w:rPr>
                <w:noProof/>
                <w:sz w:val="22"/>
                <w:szCs w:val="22"/>
                <w:lang w:val="sr-Cyrl-CS"/>
              </w:rPr>
            </w:pPr>
            <w:r>
              <w:rPr>
                <w:sz w:val="20"/>
                <w:szCs w:val="20"/>
                <w:lang w:val="sr-Cyrl-CS"/>
              </w:rPr>
              <w:t>1</w:t>
            </w:r>
          </w:p>
        </w:tc>
      </w:tr>
      <w:tr w:rsidR="0004564A" w:rsidRPr="002956CB" w14:paraId="7F40FDDC" w14:textId="52E39FEE" w:rsidTr="007236EF">
        <w:tc>
          <w:tcPr>
            <w:tcW w:w="287" w:type="pct"/>
            <w:vAlign w:val="center"/>
          </w:tcPr>
          <w:p w14:paraId="382A8078"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vAlign w:val="center"/>
          </w:tcPr>
          <w:p w14:paraId="518F3DC1" w14:textId="77777777" w:rsidR="0004564A" w:rsidRPr="002956CB" w:rsidRDefault="0004564A" w:rsidP="0004564A">
            <w:pPr>
              <w:rPr>
                <w:noProof/>
                <w:sz w:val="22"/>
                <w:szCs w:val="22"/>
                <w:lang w:val="sr-Cyrl-CS"/>
              </w:rPr>
            </w:pPr>
            <w:r w:rsidRPr="002956CB">
              <w:rPr>
                <w:noProof/>
                <w:sz w:val="22"/>
                <w:szCs w:val="22"/>
                <w:lang w:val="sr-Cyrl-CS"/>
              </w:rPr>
              <w:t>замена цилиндра квачила до мењача</w:t>
            </w:r>
          </w:p>
        </w:tc>
        <w:tc>
          <w:tcPr>
            <w:tcW w:w="514" w:type="pct"/>
            <w:vAlign w:val="center"/>
          </w:tcPr>
          <w:p w14:paraId="017B4030" w14:textId="0D86166F"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705A12EE" w14:textId="5E802F65" w:rsidR="0004564A" w:rsidRPr="002956CB" w:rsidRDefault="0004564A" w:rsidP="007236EF">
            <w:pPr>
              <w:jc w:val="center"/>
              <w:rPr>
                <w:noProof/>
                <w:sz w:val="22"/>
                <w:szCs w:val="22"/>
                <w:lang w:val="sr-Cyrl-CS"/>
              </w:rPr>
            </w:pPr>
            <w:r>
              <w:rPr>
                <w:sz w:val="20"/>
                <w:szCs w:val="20"/>
                <w:lang w:val="sr-Cyrl-CS"/>
              </w:rPr>
              <w:t>1</w:t>
            </w:r>
          </w:p>
        </w:tc>
      </w:tr>
      <w:tr w:rsidR="0004564A" w:rsidRPr="002956CB" w14:paraId="0091BEAB" w14:textId="4A9515B8" w:rsidTr="007236EF">
        <w:tc>
          <w:tcPr>
            <w:tcW w:w="287" w:type="pct"/>
            <w:vAlign w:val="center"/>
          </w:tcPr>
          <w:p w14:paraId="7B57DE93"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vAlign w:val="center"/>
          </w:tcPr>
          <w:p w14:paraId="75029EC4" w14:textId="77777777" w:rsidR="0004564A" w:rsidRPr="002956CB" w:rsidRDefault="0004564A" w:rsidP="0004564A">
            <w:pPr>
              <w:rPr>
                <w:noProof/>
                <w:sz w:val="22"/>
                <w:szCs w:val="22"/>
                <w:lang w:val="sr-Cyrl-CS"/>
              </w:rPr>
            </w:pPr>
            <w:r w:rsidRPr="002956CB">
              <w:rPr>
                <w:noProof/>
                <w:sz w:val="22"/>
                <w:szCs w:val="22"/>
                <w:lang w:val="sr-Cyrl-CS"/>
              </w:rPr>
              <w:t>замена кочионог уља</w:t>
            </w:r>
            <w:r w:rsidRPr="002956CB">
              <w:rPr>
                <w:noProof/>
                <w:sz w:val="22"/>
                <w:szCs w:val="22"/>
                <w:lang w:val="sr-Latn-RS"/>
              </w:rPr>
              <w:t xml:space="preserve"> </w:t>
            </w:r>
            <w:r w:rsidRPr="002956CB">
              <w:rPr>
                <w:i/>
                <w:noProof/>
                <w:sz w:val="22"/>
                <w:szCs w:val="22"/>
                <w:lang w:val="sr-Cyrl-CS"/>
              </w:rPr>
              <w:t xml:space="preserve">(оквирно </w:t>
            </w:r>
            <w:r w:rsidRPr="002956CB">
              <w:rPr>
                <w:i/>
                <w:noProof/>
                <w:sz w:val="22"/>
                <w:szCs w:val="22"/>
                <w:lang w:val="sr-Latn-RS"/>
              </w:rPr>
              <w:t>1l</w:t>
            </w:r>
            <w:r w:rsidRPr="002956CB">
              <w:rPr>
                <w:i/>
                <w:noProof/>
                <w:sz w:val="22"/>
                <w:szCs w:val="22"/>
                <w:lang w:val="sr-Cyrl-CS"/>
              </w:rPr>
              <w:t>)</w:t>
            </w:r>
          </w:p>
        </w:tc>
        <w:tc>
          <w:tcPr>
            <w:tcW w:w="514" w:type="pct"/>
            <w:vAlign w:val="center"/>
          </w:tcPr>
          <w:p w14:paraId="546F1061" w14:textId="6C175239"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43D43F97" w14:textId="76A72CC0" w:rsidR="0004564A" w:rsidRPr="002956CB" w:rsidRDefault="0004564A" w:rsidP="007236EF">
            <w:pPr>
              <w:jc w:val="center"/>
              <w:rPr>
                <w:noProof/>
                <w:sz w:val="22"/>
                <w:szCs w:val="22"/>
                <w:lang w:val="sr-Cyrl-CS"/>
              </w:rPr>
            </w:pPr>
            <w:r>
              <w:rPr>
                <w:sz w:val="20"/>
                <w:szCs w:val="20"/>
                <w:lang w:val="sr-Cyrl-CS"/>
              </w:rPr>
              <w:t>1</w:t>
            </w:r>
          </w:p>
        </w:tc>
      </w:tr>
      <w:tr w:rsidR="0004564A" w:rsidRPr="002956CB" w14:paraId="156999D1" w14:textId="40986257" w:rsidTr="007236EF">
        <w:tc>
          <w:tcPr>
            <w:tcW w:w="287" w:type="pct"/>
            <w:vAlign w:val="center"/>
          </w:tcPr>
          <w:p w14:paraId="724C442A"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vAlign w:val="center"/>
          </w:tcPr>
          <w:p w14:paraId="72DFF93D" w14:textId="77777777" w:rsidR="0004564A" w:rsidRPr="002956CB" w:rsidRDefault="0004564A" w:rsidP="0004564A">
            <w:pPr>
              <w:rPr>
                <w:noProof/>
                <w:sz w:val="22"/>
                <w:szCs w:val="22"/>
                <w:lang w:val="sr-Cyrl-CS"/>
              </w:rPr>
            </w:pPr>
            <w:r w:rsidRPr="002956CB">
              <w:rPr>
                <w:noProof/>
                <w:sz w:val="22"/>
                <w:szCs w:val="22"/>
                <w:lang w:val="sr-Cyrl-CS"/>
              </w:rPr>
              <w:t>замена замајца квачила</w:t>
            </w:r>
          </w:p>
        </w:tc>
        <w:tc>
          <w:tcPr>
            <w:tcW w:w="514" w:type="pct"/>
            <w:vAlign w:val="center"/>
          </w:tcPr>
          <w:p w14:paraId="31017F52" w14:textId="55BA53DC"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217E2CDB" w14:textId="066CB3A5" w:rsidR="0004564A" w:rsidRPr="002956CB" w:rsidRDefault="0004564A" w:rsidP="007236EF">
            <w:pPr>
              <w:jc w:val="center"/>
              <w:rPr>
                <w:noProof/>
                <w:sz w:val="22"/>
                <w:szCs w:val="22"/>
                <w:lang w:val="sr-Cyrl-CS"/>
              </w:rPr>
            </w:pPr>
            <w:r>
              <w:rPr>
                <w:sz w:val="20"/>
                <w:szCs w:val="20"/>
                <w:lang w:val="sr-Cyrl-CS"/>
              </w:rPr>
              <w:t>1</w:t>
            </w:r>
          </w:p>
        </w:tc>
      </w:tr>
      <w:tr w:rsidR="0004564A" w:rsidRPr="002956CB" w14:paraId="06C52D87" w14:textId="008B8CA7" w:rsidTr="007236EF">
        <w:tc>
          <w:tcPr>
            <w:tcW w:w="287" w:type="pct"/>
            <w:vAlign w:val="center"/>
          </w:tcPr>
          <w:p w14:paraId="0F3E95C2"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vAlign w:val="center"/>
          </w:tcPr>
          <w:p w14:paraId="6F03FB1B" w14:textId="77777777" w:rsidR="0004564A" w:rsidRPr="002956CB" w:rsidRDefault="0004564A" w:rsidP="0004564A">
            <w:pPr>
              <w:rPr>
                <w:noProof/>
                <w:sz w:val="22"/>
                <w:szCs w:val="22"/>
                <w:lang w:val="sr-Cyrl-RS"/>
              </w:rPr>
            </w:pPr>
            <w:r w:rsidRPr="002956CB">
              <w:rPr>
                <w:noProof/>
                <w:sz w:val="22"/>
                <w:szCs w:val="22"/>
                <w:lang w:val="sr-Cyrl-CS"/>
              </w:rPr>
              <w:t>замена силен блокова предњи</w:t>
            </w:r>
            <w:r w:rsidRPr="002956CB">
              <w:rPr>
                <w:noProof/>
                <w:sz w:val="22"/>
                <w:szCs w:val="22"/>
                <w:lang w:val="sr-Cyrl-RS"/>
              </w:rPr>
              <w:t>х</w:t>
            </w:r>
          </w:p>
        </w:tc>
        <w:tc>
          <w:tcPr>
            <w:tcW w:w="514" w:type="pct"/>
            <w:vAlign w:val="center"/>
          </w:tcPr>
          <w:p w14:paraId="049F93E6" w14:textId="68300233"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78F99EFE" w14:textId="13347804" w:rsidR="0004564A" w:rsidRPr="002956CB" w:rsidRDefault="0004564A" w:rsidP="007236EF">
            <w:pPr>
              <w:jc w:val="center"/>
              <w:rPr>
                <w:noProof/>
                <w:sz w:val="22"/>
                <w:szCs w:val="22"/>
                <w:lang w:val="sr-Cyrl-CS"/>
              </w:rPr>
            </w:pPr>
            <w:r>
              <w:rPr>
                <w:sz w:val="20"/>
                <w:szCs w:val="20"/>
                <w:lang w:val="sr-Cyrl-CS"/>
              </w:rPr>
              <w:t>1</w:t>
            </w:r>
          </w:p>
        </w:tc>
      </w:tr>
      <w:tr w:rsidR="0004564A" w:rsidRPr="002956CB" w14:paraId="7238C00C" w14:textId="1B5563B4" w:rsidTr="007236EF">
        <w:tc>
          <w:tcPr>
            <w:tcW w:w="287" w:type="pct"/>
            <w:vAlign w:val="center"/>
          </w:tcPr>
          <w:p w14:paraId="55704B1D"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vAlign w:val="center"/>
          </w:tcPr>
          <w:p w14:paraId="4FFE84C8" w14:textId="77777777" w:rsidR="0004564A" w:rsidRPr="002956CB" w:rsidRDefault="0004564A" w:rsidP="0004564A">
            <w:pPr>
              <w:rPr>
                <w:noProof/>
                <w:sz w:val="22"/>
                <w:szCs w:val="22"/>
                <w:lang w:val="sr-Cyrl-CS"/>
              </w:rPr>
            </w:pPr>
            <w:r w:rsidRPr="002956CB">
              <w:rPr>
                <w:noProof/>
                <w:sz w:val="22"/>
                <w:szCs w:val="22"/>
                <w:lang w:val="sr-Cyrl-CS"/>
              </w:rPr>
              <w:t>замена силен блокова задњих</w:t>
            </w:r>
          </w:p>
        </w:tc>
        <w:tc>
          <w:tcPr>
            <w:tcW w:w="514" w:type="pct"/>
            <w:vAlign w:val="center"/>
          </w:tcPr>
          <w:p w14:paraId="35DEBA7F" w14:textId="14D15238"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3CA56644" w14:textId="5EECF855" w:rsidR="0004564A" w:rsidRPr="002956CB" w:rsidRDefault="0004564A" w:rsidP="007236EF">
            <w:pPr>
              <w:jc w:val="center"/>
              <w:rPr>
                <w:noProof/>
                <w:sz w:val="22"/>
                <w:szCs w:val="22"/>
                <w:lang w:val="sr-Cyrl-CS"/>
              </w:rPr>
            </w:pPr>
            <w:r>
              <w:rPr>
                <w:sz w:val="20"/>
                <w:szCs w:val="20"/>
                <w:lang w:val="sr-Cyrl-CS"/>
              </w:rPr>
              <w:t>1</w:t>
            </w:r>
          </w:p>
        </w:tc>
      </w:tr>
      <w:tr w:rsidR="0004564A" w:rsidRPr="002956CB" w14:paraId="5F6662A4" w14:textId="30510729" w:rsidTr="007236EF">
        <w:tc>
          <w:tcPr>
            <w:tcW w:w="287" w:type="pct"/>
            <w:vAlign w:val="center"/>
          </w:tcPr>
          <w:p w14:paraId="062C92EF"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vAlign w:val="center"/>
          </w:tcPr>
          <w:p w14:paraId="770D96FD" w14:textId="77777777" w:rsidR="0004564A" w:rsidRPr="002956CB" w:rsidRDefault="0004564A" w:rsidP="0004564A">
            <w:pPr>
              <w:rPr>
                <w:noProof/>
                <w:sz w:val="22"/>
                <w:szCs w:val="22"/>
                <w:lang w:val="sr-Cyrl-CS"/>
              </w:rPr>
            </w:pPr>
            <w:r w:rsidRPr="002956CB">
              <w:rPr>
                <w:noProof/>
                <w:sz w:val="22"/>
                <w:szCs w:val="22"/>
                <w:lang w:val="sr-Cyrl-CS"/>
              </w:rPr>
              <w:t>замена задње метлице</w:t>
            </w:r>
          </w:p>
        </w:tc>
        <w:tc>
          <w:tcPr>
            <w:tcW w:w="514" w:type="pct"/>
            <w:vAlign w:val="center"/>
          </w:tcPr>
          <w:p w14:paraId="2F8C7C2C" w14:textId="3D4BF334"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3B847A61" w14:textId="43FFCEA3" w:rsidR="0004564A" w:rsidRPr="002956CB" w:rsidRDefault="0004564A" w:rsidP="007236EF">
            <w:pPr>
              <w:jc w:val="center"/>
              <w:rPr>
                <w:noProof/>
                <w:sz w:val="22"/>
                <w:szCs w:val="22"/>
                <w:lang w:val="sr-Cyrl-CS"/>
              </w:rPr>
            </w:pPr>
            <w:r>
              <w:rPr>
                <w:sz w:val="20"/>
                <w:szCs w:val="20"/>
                <w:lang w:val="sr-Cyrl-CS"/>
              </w:rPr>
              <w:t>1</w:t>
            </w:r>
          </w:p>
        </w:tc>
      </w:tr>
      <w:tr w:rsidR="0004564A" w:rsidRPr="002956CB" w14:paraId="4C34E14C" w14:textId="64579F45" w:rsidTr="007236EF">
        <w:tc>
          <w:tcPr>
            <w:tcW w:w="287" w:type="pct"/>
            <w:vAlign w:val="center"/>
          </w:tcPr>
          <w:p w14:paraId="75E31BCB"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vAlign w:val="center"/>
          </w:tcPr>
          <w:p w14:paraId="24AE425E" w14:textId="77777777" w:rsidR="0004564A" w:rsidRPr="002956CB" w:rsidRDefault="0004564A" w:rsidP="0004564A">
            <w:pPr>
              <w:rPr>
                <w:noProof/>
                <w:sz w:val="22"/>
                <w:szCs w:val="22"/>
                <w:lang w:val="sr-Cyrl-CS"/>
              </w:rPr>
            </w:pPr>
            <w:r w:rsidRPr="002956CB">
              <w:rPr>
                <w:noProof/>
                <w:sz w:val="22"/>
                <w:szCs w:val="22"/>
                <w:lang w:val="sr-Cyrl-CS"/>
              </w:rPr>
              <w:t>замена дискова задњих</w:t>
            </w:r>
          </w:p>
        </w:tc>
        <w:tc>
          <w:tcPr>
            <w:tcW w:w="514" w:type="pct"/>
            <w:vAlign w:val="center"/>
          </w:tcPr>
          <w:p w14:paraId="10861793" w14:textId="25BDE8F6"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03431F66" w14:textId="47A7236C" w:rsidR="0004564A" w:rsidRPr="002956CB" w:rsidRDefault="0004564A" w:rsidP="007236EF">
            <w:pPr>
              <w:jc w:val="center"/>
              <w:rPr>
                <w:noProof/>
                <w:sz w:val="22"/>
                <w:szCs w:val="22"/>
                <w:lang w:val="sr-Cyrl-CS"/>
              </w:rPr>
            </w:pPr>
            <w:r>
              <w:rPr>
                <w:sz w:val="20"/>
                <w:szCs w:val="20"/>
                <w:lang w:val="sr-Cyrl-CS"/>
              </w:rPr>
              <w:t>1</w:t>
            </w:r>
          </w:p>
        </w:tc>
      </w:tr>
      <w:tr w:rsidR="0004564A" w:rsidRPr="002956CB" w14:paraId="62F61E05" w14:textId="411839FC" w:rsidTr="007236EF">
        <w:tc>
          <w:tcPr>
            <w:tcW w:w="287" w:type="pct"/>
            <w:vAlign w:val="center"/>
          </w:tcPr>
          <w:p w14:paraId="23B3EF96"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tcPr>
          <w:p w14:paraId="48FB1234" w14:textId="77777777" w:rsidR="0004564A" w:rsidRPr="002956CB" w:rsidRDefault="0004564A" w:rsidP="0004564A">
            <w:pPr>
              <w:rPr>
                <w:noProof/>
                <w:sz w:val="22"/>
                <w:szCs w:val="22"/>
                <w:lang w:val="sr-Cyrl-CS"/>
              </w:rPr>
            </w:pPr>
            <w:r w:rsidRPr="002956CB">
              <w:rPr>
                <w:noProof/>
                <w:sz w:val="22"/>
                <w:szCs w:val="22"/>
                <w:lang w:val="sr-Cyrl-CS"/>
              </w:rPr>
              <w:t>компјутерска дијагностика</w:t>
            </w:r>
          </w:p>
        </w:tc>
        <w:tc>
          <w:tcPr>
            <w:tcW w:w="514" w:type="pct"/>
            <w:vAlign w:val="center"/>
          </w:tcPr>
          <w:p w14:paraId="59755FA6" w14:textId="019EDB65"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06E351C1" w14:textId="5346ADD9" w:rsidR="0004564A" w:rsidRPr="002956CB" w:rsidRDefault="0004564A" w:rsidP="007236EF">
            <w:pPr>
              <w:jc w:val="center"/>
              <w:rPr>
                <w:noProof/>
                <w:sz w:val="22"/>
                <w:szCs w:val="22"/>
                <w:lang w:val="sr-Cyrl-CS"/>
              </w:rPr>
            </w:pPr>
            <w:r>
              <w:rPr>
                <w:sz w:val="20"/>
                <w:szCs w:val="20"/>
                <w:lang w:val="sr-Cyrl-CS"/>
              </w:rPr>
              <w:t>1</w:t>
            </w:r>
          </w:p>
        </w:tc>
      </w:tr>
      <w:tr w:rsidR="0004564A" w:rsidRPr="002956CB" w14:paraId="0225600A" w14:textId="59C4028C" w:rsidTr="007236EF">
        <w:tc>
          <w:tcPr>
            <w:tcW w:w="287" w:type="pct"/>
            <w:vAlign w:val="center"/>
          </w:tcPr>
          <w:p w14:paraId="16EA8A73"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tcPr>
          <w:p w14:paraId="3ECE0F15" w14:textId="77777777" w:rsidR="0004564A" w:rsidRPr="002956CB" w:rsidRDefault="0004564A" w:rsidP="0004564A">
            <w:pPr>
              <w:rPr>
                <w:noProof/>
                <w:sz w:val="22"/>
                <w:szCs w:val="22"/>
                <w:lang w:val="sr-Cyrl-CS"/>
              </w:rPr>
            </w:pPr>
            <w:r w:rsidRPr="002956CB">
              <w:rPr>
                <w:noProof/>
                <w:sz w:val="22"/>
                <w:szCs w:val="22"/>
                <w:lang w:val="sr-Cyrl-CS"/>
              </w:rPr>
              <w:t>замена сијалице предњег фара</w:t>
            </w:r>
          </w:p>
        </w:tc>
        <w:tc>
          <w:tcPr>
            <w:tcW w:w="514" w:type="pct"/>
            <w:vAlign w:val="center"/>
          </w:tcPr>
          <w:p w14:paraId="4FA29FDB" w14:textId="465363BE"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2CDB7D16" w14:textId="59884F6C" w:rsidR="0004564A" w:rsidRPr="002956CB" w:rsidRDefault="0004564A" w:rsidP="007236EF">
            <w:pPr>
              <w:jc w:val="center"/>
              <w:rPr>
                <w:noProof/>
                <w:sz w:val="22"/>
                <w:szCs w:val="22"/>
                <w:lang w:val="sr-Cyrl-CS"/>
              </w:rPr>
            </w:pPr>
            <w:r>
              <w:rPr>
                <w:sz w:val="20"/>
                <w:szCs w:val="20"/>
                <w:lang w:val="sr-Cyrl-CS"/>
              </w:rPr>
              <w:t>2</w:t>
            </w:r>
          </w:p>
        </w:tc>
      </w:tr>
      <w:tr w:rsidR="0004564A" w:rsidRPr="002956CB" w14:paraId="6FE93D10" w14:textId="7B5A7760" w:rsidTr="007236EF">
        <w:tc>
          <w:tcPr>
            <w:tcW w:w="287" w:type="pct"/>
            <w:vAlign w:val="center"/>
          </w:tcPr>
          <w:p w14:paraId="6EE21714"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tcPr>
          <w:p w14:paraId="729C43FD" w14:textId="77777777" w:rsidR="0004564A" w:rsidRPr="002956CB" w:rsidRDefault="0004564A" w:rsidP="0004564A">
            <w:pPr>
              <w:rPr>
                <w:noProof/>
                <w:sz w:val="22"/>
                <w:szCs w:val="22"/>
                <w:lang w:val="sr-Cyrl-CS"/>
              </w:rPr>
            </w:pPr>
            <w:r w:rsidRPr="002956CB">
              <w:rPr>
                <w:noProof/>
                <w:sz w:val="22"/>
                <w:szCs w:val="22"/>
                <w:lang w:val="sr-Cyrl-CS"/>
              </w:rPr>
              <w:t xml:space="preserve">замена алтернатора </w:t>
            </w:r>
          </w:p>
        </w:tc>
        <w:tc>
          <w:tcPr>
            <w:tcW w:w="514" w:type="pct"/>
            <w:vAlign w:val="center"/>
          </w:tcPr>
          <w:p w14:paraId="58A29B87" w14:textId="082656C1"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71357B68" w14:textId="5D5BCA29" w:rsidR="0004564A" w:rsidRPr="002956CB" w:rsidRDefault="0004564A" w:rsidP="007236EF">
            <w:pPr>
              <w:jc w:val="center"/>
              <w:rPr>
                <w:noProof/>
                <w:sz w:val="22"/>
                <w:szCs w:val="22"/>
                <w:lang w:val="sr-Cyrl-CS"/>
              </w:rPr>
            </w:pPr>
            <w:r>
              <w:rPr>
                <w:sz w:val="20"/>
                <w:szCs w:val="20"/>
                <w:lang w:val="sr-Cyrl-CS"/>
              </w:rPr>
              <w:t>1</w:t>
            </w:r>
          </w:p>
        </w:tc>
      </w:tr>
      <w:tr w:rsidR="0004564A" w:rsidRPr="002956CB" w14:paraId="03B187FC" w14:textId="2BCC3E2B" w:rsidTr="007236EF">
        <w:tc>
          <w:tcPr>
            <w:tcW w:w="287" w:type="pct"/>
            <w:vAlign w:val="center"/>
          </w:tcPr>
          <w:p w14:paraId="61D88E44"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tcPr>
          <w:p w14:paraId="4BD69F7E" w14:textId="77777777" w:rsidR="0004564A" w:rsidRPr="002956CB" w:rsidRDefault="0004564A" w:rsidP="0004564A">
            <w:pPr>
              <w:rPr>
                <w:noProof/>
                <w:sz w:val="22"/>
                <w:szCs w:val="22"/>
                <w:lang w:val="sr-Cyrl-CS"/>
              </w:rPr>
            </w:pPr>
            <w:r w:rsidRPr="002956CB">
              <w:rPr>
                <w:noProof/>
                <w:sz w:val="22"/>
                <w:szCs w:val="22"/>
                <w:lang w:val="sr-Cyrl-CS"/>
              </w:rPr>
              <w:t>контрола капацитета акумулатора</w:t>
            </w:r>
          </w:p>
        </w:tc>
        <w:tc>
          <w:tcPr>
            <w:tcW w:w="514" w:type="pct"/>
            <w:vAlign w:val="center"/>
          </w:tcPr>
          <w:p w14:paraId="5579B4FD" w14:textId="41DAEA2D"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39211EAF" w14:textId="25675E43" w:rsidR="0004564A" w:rsidRPr="002956CB" w:rsidRDefault="0004564A" w:rsidP="007236EF">
            <w:pPr>
              <w:jc w:val="center"/>
              <w:rPr>
                <w:noProof/>
                <w:sz w:val="22"/>
                <w:szCs w:val="22"/>
                <w:lang w:val="sr-Cyrl-CS"/>
              </w:rPr>
            </w:pPr>
            <w:r>
              <w:rPr>
                <w:sz w:val="20"/>
                <w:szCs w:val="20"/>
                <w:lang w:val="sr-Cyrl-CS"/>
              </w:rPr>
              <w:t>1</w:t>
            </w:r>
          </w:p>
        </w:tc>
      </w:tr>
      <w:tr w:rsidR="0004564A" w:rsidRPr="002956CB" w14:paraId="67398603" w14:textId="46A2F212" w:rsidTr="007236EF">
        <w:tc>
          <w:tcPr>
            <w:tcW w:w="287" w:type="pct"/>
            <w:vAlign w:val="center"/>
          </w:tcPr>
          <w:p w14:paraId="4CBA6E8A"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tcPr>
          <w:p w14:paraId="272F937A" w14:textId="77777777" w:rsidR="0004564A" w:rsidRPr="002956CB" w:rsidRDefault="0004564A" w:rsidP="0004564A">
            <w:pPr>
              <w:rPr>
                <w:noProof/>
                <w:sz w:val="22"/>
                <w:szCs w:val="22"/>
                <w:lang w:val="sr-Cyrl-CS"/>
              </w:rPr>
            </w:pPr>
            <w:r w:rsidRPr="002956CB">
              <w:rPr>
                <w:noProof/>
                <w:sz w:val="22"/>
                <w:szCs w:val="22"/>
                <w:lang w:val="sr-Cyrl-CS"/>
              </w:rPr>
              <w:t>замена алнасера</w:t>
            </w:r>
          </w:p>
        </w:tc>
        <w:tc>
          <w:tcPr>
            <w:tcW w:w="514" w:type="pct"/>
            <w:vAlign w:val="center"/>
          </w:tcPr>
          <w:p w14:paraId="742D75DA" w14:textId="0656A5CE"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0F0F19D2" w14:textId="0998023D" w:rsidR="0004564A" w:rsidRPr="002956CB" w:rsidRDefault="0004564A" w:rsidP="007236EF">
            <w:pPr>
              <w:jc w:val="center"/>
              <w:rPr>
                <w:noProof/>
                <w:sz w:val="22"/>
                <w:szCs w:val="22"/>
                <w:lang w:val="sr-Cyrl-CS"/>
              </w:rPr>
            </w:pPr>
            <w:r>
              <w:rPr>
                <w:sz w:val="20"/>
                <w:szCs w:val="20"/>
                <w:lang w:val="sr-Cyrl-CS"/>
              </w:rPr>
              <w:t>1</w:t>
            </w:r>
          </w:p>
        </w:tc>
      </w:tr>
      <w:tr w:rsidR="0004564A" w:rsidRPr="002956CB" w14:paraId="3BBAC8E3" w14:textId="515E36E0" w:rsidTr="007236EF">
        <w:tc>
          <w:tcPr>
            <w:tcW w:w="287" w:type="pct"/>
            <w:vAlign w:val="center"/>
          </w:tcPr>
          <w:p w14:paraId="24D70100"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tcPr>
          <w:p w14:paraId="674E23A8" w14:textId="77777777" w:rsidR="0004564A" w:rsidRPr="002956CB" w:rsidRDefault="0004564A" w:rsidP="0004564A">
            <w:pPr>
              <w:rPr>
                <w:noProof/>
                <w:sz w:val="22"/>
                <w:szCs w:val="22"/>
                <w:lang w:val="sr-Cyrl-CS"/>
              </w:rPr>
            </w:pPr>
            <w:r w:rsidRPr="002956CB">
              <w:rPr>
                <w:noProof/>
                <w:sz w:val="22"/>
                <w:szCs w:val="22"/>
                <w:lang w:val="sr-Cyrl-CS"/>
              </w:rPr>
              <w:t>замена сијалице позиције</w:t>
            </w:r>
          </w:p>
        </w:tc>
        <w:tc>
          <w:tcPr>
            <w:tcW w:w="514" w:type="pct"/>
            <w:vAlign w:val="center"/>
          </w:tcPr>
          <w:p w14:paraId="266C01F3" w14:textId="45238110"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18938133" w14:textId="279AA618" w:rsidR="0004564A" w:rsidRPr="002956CB" w:rsidRDefault="0004564A" w:rsidP="007236EF">
            <w:pPr>
              <w:jc w:val="center"/>
              <w:rPr>
                <w:noProof/>
                <w:sz w:val="22"/>
                <w:szCs w:val="22"/>
                <w:lang w:val="sr-Cyrl-CS"/>
              </w:rPr>
            </w:pPr>
            <w:r>
              <w:rPr>
                <w:sz w:val="20"/>
                <w:szCs w:val="20"/>
                <w:lang w:val="sr-Cyrl-CS"/>
              </w:rPr>
              <w:t>2</w:t>
            </w:r>
          </w:p>
        </w:tc>
      </w:tr>
      <w:tr w:rsidR="0004564A" w:rsidRPr="002956CB" w14:paraId="3CC836C3" w14:textId="6DD044A9" w:rsidTr="007236EF">
        <w:tc>
          <w:tcPr>
            <w:tcW w:w="287" w:type="pct"/>
            <w:vAlign w:val="center"/>
          </w:tcPr>
          <w:p w14:paraId="07B972AD"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tcPr>
          <w:p w14:paraId="707111E3" w14:textId="77777777" w:rsidR="0004564A" w:rsidRPr="002956CB" w:rsidRDefault="0004564A" w:rsidP="0004564A">
            <w:pPr>
              <w:rPr>
                <w:noProof/>
                <w:sz w:val="22"/>
                <w:szCs w:val="22"/>
                <w:lang w:val="sr-Cyrl-CS"/>
              </w:rPr>
            </w:pPr>
            <w:r w:rsidRPr="002956CB">
              <w:rPr>
                <w:noProof/>
                <w:sz w:val="22"/>
                <w:szCs w:val="22"/>
                <w:lang w:val="sr-Cyrl-CS"/>
              </w:rPr>
              <w:t>замена инструмент табле са имобилајзером</w:t>
            </w:r>
          </w:p>
        </w:tc>
        <w:tc>
          <w:tcPr>
            <w:tcW w:w="514" w:type="pct"/>
            <w:vAlign w:val="center"/>
          </w:tcPr>
          <w:p w14:paraId="69E6FE01" w14:textId="7E1B299C"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5DAB5AE2" w14:textId="72E2A894" w:rsidR="0004564A" w:rsidRPr="002956CB" w:rsidRDefault="0004564A" w:rsidP="007236EF">
            <w:pPr>
              <w:jc w:val="center"/>
              <w:rPr>
                <w:noProof/>
                <w:sz w:val="22"/>
                <w:szCs w:val="22"/>
                <w:lang w:val="sr-Cyrl-CS"/>
              </w:rPr>
            </w:pPr>
            <w:r>
              <w:rPr>
                <w:sz w:val="20"/>
                <w:szCs w:val="20"/>
                <w:lang w:val="sr-Cyrl-CS"/>
              </w:rPr>
              <w:t>1</w:t>
            </w:r>
          </w:p>
        </w:tc>
      </w:tr>
      <w:tr w:rsidR="0004564A" w:rsidRPr="002956CB" w14:paraId="2F60839F" w14:textId="11CA66DF" w:rsidTr="007236EF">
        <w:tc>
          <w:tcPr>
            <w:tcW w:w="287" w:type="pct"/>
            <w:vAlign w:val="center"/>
          </w:tcPr>
          <w:p w14:paraId="67E9B612"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tcPr>
          <w:p w14:paraId="0BFACB93" w14:textId="77777777" w:rsidR="0004564A" w:rsidRPr="002956CB" w:rsidRDefault="0004564A" w:rsidP="0004564A">
            <w:pPr>
              <w:rPr>
                <w:noProof/>
                <w:sz w:val="22"/>
                <w:szCs w:val="22"/>
                <w:lang w:val="sr-Cyrl-CS"/>
              </w:rPr>
            </w:pPr>
            <w:r w:rsidRPr="002956CB">
              <w:rPr>
                <w:noProof/>
                <w:sz w:val="22"/>
                <w:szCs w:val="22"/>
                <w:lang w:val="sr-Cyrl-CS"/>
              </w:rPr>
              <w:t xml:space="preserve">замена ретровизора </w:t>
            </w:r>
          </w:p>
        </w:tc>
        <w:tc>
          <w:tcPr>
            <w:tcW w:w="514" w:type="pct"/>
            <w:vAlign w:val="center"/>
          </w:tcPr>
          <w:p w14:paraId="1CD93987" w14:textId="73184DF7"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5480B294" w14:textId="54090A29" w:rsidR="0004564A" w:rsidRPr="002956CB" w:rsidRDefault="0004564A" w:rsidP="007236EF">
            <w:pPr>
              <w:jc w:val="center"/>
              <w:rPr>
                <w:noProof/>
                <w:sz w:val="22"/>
                <w:szCs w:val="22"/>
                <w:lang w:val="sr-Cyrl-CS"/>
              </w:rPr>
            </w:pPr>
            <w:r>
              <w:rPr>
                <w:sz w:val="20"/>
                <w:szCs w:val="20"/>
                <w:lang w:val="sr-Cyrl-CS"/>
              </w:rPr>
              <w:t>1</w:t>
            </w:r>
          </w:p>
        </w:tc>
      </w:tr>
      <w:tr w:rsidR="0004564A" w:rsidRPr="002956CB" w14:paraId="4F7B1F5B" w14:textId="684FBCFE" w:rsidTr="007236EF">
        <w:tc>
          <w:tcPr>
            <w:tcW w:w="287" w:type="pct"/>
            <w:vAlign w:val="center"/>
          </w:tcPr>
          <w:p w14:paraId="24A62D9A"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tcPr>
          <w:p w14:paraId="16302153" w14:textId="77777777" w:rsidR="0004564A" w:rsidRPr="002956CB" w:rsidRDefault="0004564A" w:rsidP="0004564A">
            <w:pPr>
              <w:rPr>
                <w:noProof/>
                <w:sz w:val="22"/>
                <w:szCs w:val="22"/>
                <w:lang w:val="sr-Cyrl-CS"/>
              </w:rPr>
            </w:pPr>
            <w:r w:rsidRPr="002956CB">
              <w:rPr>
                <w:noProof/>
                <w:sz w:val="22"/>
                <w:szCs w:val="22"/>
                <w:lang w:val="sr-Cyrl-CS"/>
              </w:rPr>
              <w:t xml:space="preserve">замена лонца издувног система </w:t>
            </w:r>
          </w:p>
        </w:tc>
        <w:tc>
          <w:tcPr>
            <w:tcW w:w="514" w:type="pct"/>
            <w:vAlign w:val="center"/>
          </w:tcPr>
          <w:p w14:paraId="56124552" w14:textId="0673E629"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15FA4DF5" w14:textId="79D7AFDE" w:rsidR="0004564A" w:rsidRPr="002956CB" w:rsidRDefault="0004564A" w:rsidP="007236EF">
            <w:pPr>
              <w:jc w:val="center"/>
              <w:rPr>
                <w:noProof/>
                <w:sz w:val="22"/>
                <w:szCs w:val="22"/>
                <w:lang w:val="sr-Cyrl-CS"/>
              </w:rPr>
            </w:pPr>
            <w:r>
              <w:rPr>
                <w:sz w:val="20"/>
                <w:szCs w:val="20"/>
                <w:lang w:val="sr-Cyrl-CS"/>
              </w:rPr>
              <w:t>1</w:t>
            </w:r>
          </w:p>
        </w:tc>
      </w:tr>
      <w:tr w:rsidR="0004564A" w:rsidRPr="002956CB" w14:paraId="4DB4534C" w14:textId="3E8D6A73" w:rsidTr="007236EF">
        <w:tc>
          <w:tcPr>
            <w:tcW w:w="287" w:type="pct"/>
            <w:vAlign w:val="center"/>
          </w:tcPr>
          <w:p w14:paraId="416EB45C"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tcPr>
          <w:p w14:paraId="4F0A0024" w14:textId="77777777" w:rsidR="0004564A" w:rsidRPr="002956CB" w:rsidRDefault="0004564A" w:rsidP="0004564A">
            <w:pPr>
              <w:rPr>
                <w:noProof/>
                <w:sz w:val="22"/>
                <w:szCs w:val="22"/>
                <w:lang w:val="sr-Cyrl-CS"/>
              </w:rPr>
            </w:pPr>
            <w:r w:rsidRPr="002956CB">
              <w:rPr>
                <w:noProof/>
                <w:sz w:val="22"/>
                <w:szCs w:val="22"/>
                <w:lang w:val="sr-Cyrl-CS"/>
              </w:rPr>
              <w:t>замена подизача стакла предњих врата</w:t>
            </w:r>
          </w:p>
        </w:tc>
        <w:tc>
          <w:tcPr>
            <w:tcW w:w="514" w:type="pct"/>
            <w:vAlign w:val="center"/>
          </w:tcPr>
          <w:p w14:paraId="52398B54" w14:textId="275155E3"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04A2EF49" w14:textId="6282C3D8" w:rsidR="0004564A" w:rsidRPr="002956CB" w:rsidRDefault="0004564A" w:rsidP="007236EF">
            <w:pPr>
              <w:jc w:val="center"/>
              <w:rPr>
                <w:noProof/>
                <w:sz w:val="22"/>
                <w:szCs w:val="22"/>
                <w:lang w:val="sr-Cyrl-CS"/>
              </w:rPr>
            </w:pPr>
            <w:r>
              <w:rPr>
                <w:sz w:val="20"/>
                <w:szCs w:val="20"/>
                <w:lang w:val="sr-Cyrl-CS"/>
              </w:rPr>
              <w:t>1</w:t>
            </w:r>
          </w:p>
        </w:tc>
      </w:tr>
      <w:tr w:rsidR="0004564A" w:rsidRPr="002956CB" w14:paraId="0CA04559" w14:textId="79C267DB" w:rsidTr="007236EF">
        <w:tc>
          <w:tcPr>
            <w:tcW w:w="287" w:type="pct"/>
            <w:vAlign w:val="center"/>
          </w:tcPr>
          <w:p w14:paraId="19EC6BDE"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tcPr>
          <w:p w14:paraId="1DF2F4A6" w14:textId="77777777" w:rsidR="0004564A" w:rsidRPr="002956CB" w:rsidRDefault="0004564A" w:rsidP="0004564A">
            <w:pPr>
              <w:rPr>
                <w:noProof/>
                <w:sz w:val="22"/>
                <w:szCs w:val="22"/>
                <w:lang w:val="sr-Cyrl-CS"/>
              </w:rPr>
            </w:pPr>
            <w:r w:rsidRPr="002956CB">
              <w:rPr>
                <w:noProof/>
                <w:sz w:val="22"/>
                <w:szCs w:val="22"/>
                <w:lang w:val="sr-Cyrl-CS"/>
              </w:rPr>
              <w:t>замена мигавца у ретровизору</w:t>
            </w:r>
          </w:p>
        </w:tc>
        <w:tc>
          <w:tcPr>
            <w:tcW w:w="514" w:type="pct"/>
            <w:vAlign w:val="center"/>
          </w:tcPr>
          <w:p w14:paraId="3217406F" w14:textId="7658B8A2"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410FB02D" w14:textId="4DA01A66" w:rsidR="0004564A" w:rsidRPr="002956CB" w:rsidRDefault="0004564A" w:rsidP="007236EF">
            <w:pPr>
              <w:jc w:val="center"/>
              <w:rPr>
                <w:noProof/>
                <w:sz w:val="22"/>
                <w:szCs w:val="22"/>
                <w:lang w:val="sr-Cyrl-CS"/>
              </w:rPr>
            </w:pPr>
            <w:r>
              <w:rPr>
                <w:sz w:val="20"/>
                <w:szCs w:val="20"/>
                <w:lang w:val="sr-Cyrl-CS"/>
              </w:rPr>
              <w:t>1</w:t>
            </w:r>
          </w:p>
        </w:tc>
      </w:tr>
      <w:tr w:rsidR="00CD318F" w:rsidRPr="002956CB" w14:paraId="6FAF475B" w14:textId="11E67DA0" w:rsidTr="002C2541">
        <w:tc>
          <w:tcPr>
            <w:tcW w:w="287" w:type="pct"/>
            <w:vAlign w:val="center"/>
          </w:tcPr>
          <w:p w14:paraId="7B910DEB" w14:textId="77777777" w:rsidR="00CD318F" w:rsidRPr="002956CB" w:rsidRDefault="00CD318F" w:rsidP="00CD318F">
            <w:pPr>
              <w:numPr>
                <w:ilvl w:val="0"/>
                <w:numId w:val="40"/>
              </w:numPr>
              <w:spacing w:after="160" w:line="259" w:lineRule="auto"/>
              <w:contextualSpacing/>
              <w:rPr>
                <w:sz w:val="22"/>
                <w:szCs w:val="22"/>
                <w:lang w:val="sr-Cyrl-CS"/>
              </w:rPr>
            </w:pPr>
          </w:p>
        </w:tc>
        <w:tc>
          <w:tcPr>
            <w:tcW w:w="3880" w:type="pct"/>
          </w:tcPr>
          <w:p w14:paraId="06CFDF1E" w14:textId="77777777" w:rsidR="00CD318F" w:rsidRPr="002956CB" w:rsidRDefault="00CD318F" w:rsidP="00CD318F">
            <w:pPr>
              <w:rPr>
                <w:noProof/>
                <w:sz w:val="22"/>
                <w:szCs w:val="22"/>
                <w:lang w:val="sr-Cyrl-CS"/>
              </w:rPr>
            </w:pPr>
            <w:r w:rsidRPr="002956CB">
              <w:rPr>
                <w:noProof/>
                <w:sz w:val="22"/>
                <w:szCs w:val="22"/>
                <w:lang w:val="sr-Cyrl-CS"/>
              </w:rPr>
              <w:t>фарбарски радови</w:t>
            </w:r>
          </w:p>
        </w:tc>
        <w:tc>
          <w:tcPr>
            <w:tcW w:w="514" w:type="pct"/>
          </w:tcPr>
          <w:p w14:paraId="526E1D58" w14:textId="4AA2A3A8" w:rsidR="00CD318F" w:rsidRPr="0004564A" w:rsidRDefault="00CD318F" w:rsidP="00CD318F">
            <w:pPr>
              <w:jc w:val="center"/>
              <w:rPr>
                <w:noProof/>
                <w:sz w:val="22"/>
                <w:szCs w:val="22"/>
                <w:lang w:val="en-US"/>
              </w:rPr>
            </w:pPr>
            <w:r w:rsidRPr="007F36EB">
              <w:rPr>
                <w:noProof/>
                <w:sz w:val="22"/>
                <w:szCs w:val="22"/>
                <w:lang w:val="sr-Cyrl-RS"/>
              </w:rPr>
              <w:t>норма/сат</w:t>
            </w:r>
          </w:p>
        </w:tc>
        <w:tc>
          <w:tcPr>
            <w:tcW w:w="319" w:type="pct"/>
            <w:vAlign w:val="center"/>
          </w:tcPr>
          <w:p w14:paraId="656897FA" w14:textId="0F9764F1" w:rsidR="00CD318F" w:rsidRPr="002956CB" w:rsidRDefault="00CD318F" w:rsidP="00CD318F">
            <w:pPr>
              <w:jc w:val="center"/>
              <w:rPr>
                <w:noProof/>
                <w:sz w:val="22"/>
                <w:szCs w:val="22"/>
                <w:lang w:val="sr-Cyrl-CS"/>
              </w:rPr>
            </w:pPr>
            <w:r>
              <w:rPr>
                <w:sz w:val="20"/>
                <w:szCs w:val="20"/>
                <w:lang w:val="sr-Cyrl-CS"/>
              </w:rPr>
              <w:t>1</w:t>
            </w:r>
          </w:p>
        </w:tc>
      </w:tr>
      <w:tr w:rsidR="00CD318F" w:rsidRPr="002956CB" w14:paraId="7BFD36E1" w14:textId="789B37F2" w:rsidTr="002C2541">
        <w:tc>
          <w:tcPr>
            <w:tcW w:w="287" w:type="pct"/>
            <w:vAlign w:val="center"/>
          </w:tcPr>
          <w:p w14:paraId="32515683" w14:textId="77777777" w:rsidR="00CD318F" w:rsidRPr="002956CB" w:rsidRDefault="00CD318F" w:rsidP="00CD318F">
            <w:pPr>
              <w:numPr>
                <w:ilvl w:val="0"/>
                <w:numId w:val="40"/>
              </w:numPr>
              <w:spacing w:after="160" w:line="259" w:lineRule="auto"/>
              <w:contextualSpacing/>
              <w:rPr>
                <w:sz w:val="22"/>
                <w:szCs w:val="22"/>
                <w:lang w:val="sr-Cyrl-CS"/>
              </w:rPr>
            </w:pPr>
          </w:p>
        </w:tc>
        <w:tc>
          <w:tcPr>
            <w:tcW w:w="3880" w:type="pct"/>
          </w:tcPr>
          <w:p w14:paraId="75709B28" w14:textId="77777777" w:rsidR="00CD318F" w:rsidRPr="002956CB" w:rsidRDefault="00CD318F" w:rsidP="00CD318F">
            <w:pPr>
              <w:rPr>
                <w:noProof/>
                <w:sz w:val="22"/>
                <w:szCs w:val="22"/>
                <w:lang w:val="sr-Cyrl-CS"/>
              </w:rPr>
            </w:pPr>
            <w:r w:rsidRPr="002956CB">
              <w:rPr>
                <w:noProof/>
                <w:sz w:val="22"/>
                <w:szCs w:val="22"/>
                <w:lang w:val="sr-Cyrl-CS"/>
              </w:rPr>
              <w:t xml:space="preserve">тапетарски радови </w:t>
            </w:r>
          </w:p>
        </w:tc>
        <w:tc>
          <w:tcPr>
            <w:tcW w:w="514" w:type="pct"/>
          </w:tcPr>
          <w:p w14:paraId="75BE2EDB" w14:textId="63B7FF08" w:rsidR="00CD318F" w:rsidRPr="002956CB" w:rsidRDefault="00CD318F" w:rsidP="00CD318F">
            <w:pPr>
              <w:jc w:val="center"/>
              <w:rPr>
                <w:noProof/>
                <w:sz w:val="22"/>
                <w:szCs w:val="22"/>
                <w:lang w:val="sr-Cyrl-CS"/>
              </w:rPr>
            </w:pPr>
            <w:r w:rsidRPr="007F36EB">
              <w:rPr>
                <w:noProof/>
                <w:sz w:val="22"/>
                <w:szCs w:val="22"/>
                <w:lang w:val="sr-Cyrl-RS"/>
              </w:rPr>
              <w:t>норма/сат</w:t>
            </w:r>
          </w:p>
        </w:tc>
        <w:tc>
          <w:tcPr>
            <w:tcW w:w="319" w:type="pct"/>
            <w:vAlign w:val="center"/>
          </w:tcPr>
          <w:p w14:paraId="1C186FC9" w14:textId="3E0835D0" w:rsidR="00CD318F" w:rsidRPr="002956CB" w:rsidRDefault="00CD318F" w:rsidP="00CD318F">
            <w:pPr>
              <w:jc w:val="center"/>
              <w:rPr>
                <w:noProof/>
                <w:sz w:val="22"/>
                <w:szCs w:val="22"/>
                <w:lang w:val="sr-Cyrl-CS"/>
              </w:rPr>
            </w:pPr>
            <w:r>
              <w:rPr>
                <w:sz w:val="20"/>
                <w:szCs w:val="20"/>
                <w:lang w:val="sr-Cyrl-CS"/>
              </w:rPr>
              <w:t>1</w:t>
            </w:r>
          </w:p>
        </w:tc>
      </w:tr>
      <w:tr w:rsidR="0004564A" w:rsidRPr="002956CB" w14:paraId="7772C614" w14:textId="70853EF8" w:rsidTr="007236EF">
        <w:tc>
          <w:tcPr>
            <w:tcW w:w="287" w:type="pct"/>
            <w:vAlign w:val="center"/>
          </w:tcPr>
          <w:p w14:paraId="3C2F3E90"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tcPr>
          <w:p w14:paraId="7B7FF8A5" w14:textId="77777777" w:rsidR="0004564A" w:rsidRPr="002956CB" w:rsidRDefault="0004564A" w:rsidP="0004564A">
            <w:pPr>
              <w:rPr>
                <w:noProof/>
                <w:sz w:val="22"/>
                <w:szCs w:val="22"/>
                <w:lang w:val="sr-Cyrl-CS"/>
              </w:rPr>
            </w:pPr>
            <w:r w:rsidRPr="002956CB">
              <w:rPr>
                <w:noProof/>
                <w:sz w:val="22"/>
                <w:szCs w:val="22"/>
                <w:lang w:val="sr-Cyrl-CS"/>
              </w:rPr>
              <w:t>контрола клима уређаја</w:t>
            </w:r>
          </w:p>
        </w:tc>
        <w:tc>
          <w:tcPr>
            <w:tcW w:w="514" w:type="pct"/>
            <w:vAlign w:val="center"/>
          </w:tcPr>
          <w:p w14:paraId="42CD9ED7" w14:textId="2B22E5F3"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65536390" w14:textId="5C05323F" w:rsidR="0004564A" w:rsidRPr="002956CB" w:rsidRDefault="0004564A" w:rsidP="007236EF">
            <w:pPr>
              <w:jc w:val="center"/>
              <w:rPr>
                <w:noProof/>
                <w:sz w:val="22"/>
                <w:szCs w:val="22"/>
                <w:lang w:val="sr-Cyrl-CS"/>
              </w:rPr>
            </w:pPr>
            <w:r>
              <w:rPr>
                <w:sz w:val="20"/>
                <w:szCs w:val="20"/>
                <w:lang w:val="sr-Cyrl-CS"/>
              </w:rPr>
              <w:t>1</w:t>
            </w:r>
          </w:p>
        </w:tc>
      </w:tr>
      <w:tr w:rsidR="0004564A" w:rsidRPr="002956CB" w14:paraId="19A88155" w14:textId="4B1F73C3" w:rsidTr="007236EF">
        <w:tc>
          <w:tcPr>
            <w:tcW w:w="287" w:type="pct"/>
            <w:vAlign w:val="center"/>
          </w:tcPr>
          <w:p w14:paraId="0925DC17" w14:textId="77777777" w:rsidR="0004564A" w:rsidRPr="002956CB" w:rsidRDefault="0004564A" w:rsidP="003D6912">
            <w:pPr>
              <w:numPr>
                <w:ilvl w:val="0"/>
                <w:numId w:val="40"/>
              </w:numPr>
              <w:spacing w:after="160" w:line="259" w:lineRule="auto"/>
              <w:contextualSpacing/>
              <w:rPr>
                <w:sz w:val="22"/>
                <w:szCs w:val="22"/>
                <w:lang w:val="sr-Cyrl-CS"/>
              </w:rPr>
            </w:pPr>
          </w:p>
        </w:tc>
        <w:tc>
          <w:tcPr>
            <w:tcW w:w="3880" w:type="pct"/>
          </w:tcPr>
          <w:p w14:paraId="0C790459" w14:textId="77777777" w:rsidR="0004564A" w:rsidRPr="002956CB" w:rsidRDefault="0004564A" w:rsidP="0004564A">
            <w:pPr>
              <w:rPr>
                <w:noProof/>
                <w:sz w:val="22"/>
                <w:szCs w:val="22"/>
                <w:lang w:val="sr-Cyrl-CS"/>
              </w:rPr>
            </w:pPr>
            <w:r w:rsidRPr="002956CB">
              <w:rPr>
                <w:noProof/>
                <w:sz w:val="22"/>
                <w:szCs w:val="22"/>
                <w:lang w:val="sr-Cyrl-CS"/>
              </w:rPr>
              <w:t>дезинфекција система за вентилацију кабине</w:t>
            </w:r>
          </w:p>
        </w:tc>
        <w:tc>
          <w:tcPr>
            <w:tcW w:w="514" w:type="pct"/>
            <w:vAlign w:val="center"/>
          </w:tcPr>
          <w:p w14:paraId="10A8E1A0" w14:textId="74DC696D" w:rsidR="0004564A" w:rsidRPr="002956CB" w:rsidRDefault="0004564A" w:rsidP="007236EF">
            <w:pPr>
              <w:jc w:val="center"/>
              <w:rPr>
                <w:noProof/>
                <w:sz w:val="22"/>
                <w:szCs w:val="22"/>
                <w:lang w:val="sr-Cyrl-CS"/>
              </w:rPr>
            </w:pPr>
            <w:r w:rsidRPr="00C246A4">
              <w:rPr>
                <w:sz w:val="22"/>
                <w:szCs w:val="22"/>
                <w:lang w:val="sr-Cyrl-RS"/>
              </w:rPr>
              <w:t>услуга</w:t>
            </w:r>
          </w:p>
        </w:tc>
        <w:tc>
          <w:tcPr>
            <w:tcW w:w="319" w:type="pct"/>
            <w:vAlign w:val="center"/>
          </w:tcPr>
          <w:p w14:paraId="39E46C2D" w14:textId="4E6571E1" w:rsidR="0004564A" w:rsidRPr="002956CB" w:rsidRDefault="0004564A" w:rsidP="007236EF">
            <w:pPr>
              <w:jc w:val="center"/>
              <w:rPr>
                <w:noProof/>
                <w:sz w:val="22"/>
                <w:szCs w:val="22"/>
                <w:lang w:val="sr-Cyrl-CS"/>
              </w:rPr>
            </w:pPr>
            <w:r>
              <w:rPr>
                <w:sz w:val="20"/>
                <w:szCs w:val="20"/>
                <w:lang w:val="sr-Cyrl-CS"/>
              </w:rPr>
              <w:t>1</w:t>
            </w:r>
          </w:p>
        </w:tc>
      </w:tr>
    </w:tbl>
    <w:p w14:paraId="075F9844" w14:textId="77777777" w:rsidR="002956CB" w:rsidRPr="002956CB" w:rsidRDefault="002956CB" w:rsidP="002956CB">
      <w:pPr>
        <w:rPr>
          <w:sz w:val="22"/>
          <w:szCs w:val="22"/>
        </w:rPr>
      </w:pPr>
    </w:p>
    <w:p w14:paraId="7961222C" w14:textId="77777777" w:rsidR="002956CB" w:rsidRPr="002956CB" w:rsidRDefault="002956CB" w:rsidP="002956CB">
      <w:pPr>
        <w:rPr>
          <w:b/>
          <w:noProof/>
          <w:sz w:val="22"/>
          <w:szCs w:val="22"/>
          <w:lang w:val="sr-Cyrl-CS"/>
        </w:rPr>
      </w:pPr>
      <w:r w:rsidRPr="002956CB">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04564A" w:rsidRPr="002956CB" w14:paraId="7CDF8875" w14:textId="62D779C2" w:rsidTr="00027E1E">
        <w:tc>
          <w:tcPr>
            <w:tcW w:w="287" w:type="pct"/>
            <w:shd w:val="clear" w:color="auto" w:fill="EEECE1"/>
            <w:vAlign w:val="center"/>
          </w:tcPr>
          <w:p w14:paraId="1E68D80A" w14:textId="77777777" w:rsidR="0004564A" w:rsidRPr="002956CB" w:rsidRDefault="0004564A" w:rsidP="0004564A">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3734BA65" w14:textId="77777777" w:rsidR="0004564A" w:rsidRPr="002956CB" w:rsidRDefault="0004564A" w:rsidP="0004564A">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7F6705E1" w14:textId="1AC0A084" w:rsidR="0004564A" w:rsidRPr="002956CB" w:rsidRDefault="0004564A" w:rsidP="0004564A">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2E5972FD" w14:textId="6ADAA039" w:rsidR="0004564A" w:rsidRPr="002956CB" w:rsidRDefault="0004564A" w:rsidP="0004564A">
            <w:pPr>
              <w:jc w:val="center"/>
              <w:rPr>
                <w:b/>
                <w:noProof/>
                <w:sz w:val="22"/>
                <w:szCs w:val="22"/>
                <w:lang w:val="sr-Cyrl-CS"/>
              </w:rPr>
            </w:pPr>
            <w:r>
              <w:rPr>
                <w:b/>
                <w:noProof/>
                <w:sz w:val="22"/>
                <w:szCs w:val="22"/>
                <w:lang w:val="sr-Cyrl-CS"/>
              </w:rPr>
              <w:t>Кол.</w:t>
            </w:r>
          </w:p>
        </w:tc>
      </w:tr>
      <w:tr w:rsidR="0004564A" w:rsidRPr="002956CB" w14:paraId="3CDAC3B4" w14:textId="389D1D44" w:rsidTr="0004564A">
        <w:trPr>
          <w:trHeight w:val="253"/>
        </w:trPr>
        <w:tc>
          <w:tcPr>
            <w:tcW w:w="287" w:type="pct"/>
          </w:tcPr>
          <w:p w14:paraId="2682F38E" w14:textId="77777777" w:rsidR="0004564A" w:rsidRPr="002956CB" w:rsidRDefault="0004564A" w:rsidP="003D6912">
            <w:pPr>
              <w:numPr>
                <w:ilvl w:val="0"/>
                <w:numId w:val="41"/>
              </w:numPr>
              <w:spacing w:after="160" w:line="259" w:lineRule="auto"/>
              <w:contextualSpacing/>
              <w:rPr>
                <w:sz w:val="22"/>
                <w:szCs w:val="22"/>
                <w:lang w:val="sr-Cyrl-CS"/>
              </w:rPr>
            </w:pPr>
          </w:p>
        </w:tc>
        <w:tc>
          <w:tcPr>
            <w:tcW w:w="3880" w:type="pct"/>
          </w:tcPr>
          <w:p w14:paraId="08C65C97" w14:textId="77777777" w:rsidR="0004564A" w:rsidRPr="002956CB" w:rsidRDefault="0004564A" w:rsidP="0004564A">
            <w:pPr>
              <w:rPr>
                <w:sz w:val="22"/>
                <w:szCs w:val="22"/>
                <w:lang w:val="sr-Cyrl-CS"/>
              </w:rPr>
            </w:pPr>
            <w:r w:rsidRPr="002956CB">
              <w:rPr>
                <w:noProof/>
                <w:sz w:val="22"/>
                <w:szCs w:val="22"/>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514" w:type="pct"/>
            <w:vAlign w:val="center"/>
          </w:tcPr>
          <w:p w14:paraId="7E788CDF" w14:textId="4F2F56C3" w:rsidR="0004564A" w:rsidRPr="0004564A" w:rsidRDefault="0004564A" w:rsidP="0004564A">
            <w:pPr>
              <w:jc w:val="center"/>
              <w:rPr>
                <w:noProof/>
                <w:sz w:val="22"/>
                <w:szCs w:val="22"/>
                <w:lang w:val="sr-Latn-RS"/>
              </w:rPr>
            </w:pPr>
            <w:r>
              <w:rPr>
                <w:noProof/>
                <w:sz w:val="22"/>
                <w:szCs w:val="22"/>
                <w:lang w:val="sr-Latn-RS"/>
              </w:rPr>
              <w:t>km</w:t>
            </w:r>
          </w:p>
        </w:tc>
        <w:tc>
          <w:tcPr>
            <w:tcW w:w="319" w:type="pct"/>
            <w:vAlign w:val="center"/>
          </w:tcPr>
          <w:p w14:paraId="71C138AD" w14:textId="3C496FC4" w:rsidR="0004564A" w:rsidRPr="00F11933" w:rsidRDefault="00F11933" w:rsidP="0004564A">
            <w:pPr>
              <w:jc w:val="center"/>
              <w:rPr>
                <w:noProof/>
                <w:sz w:val="22"/>
                <w:szCs w:val="22"/>
                <w:lang w:val="sr-Cyrl-RS"/>
              </w:rPr>
            </w:pPr>
            <w:r>
              <w:rPr>
                <w:noProof/>
                <w:sz w:val="22"/>
                <w:szCs w:val="22"/>
                <w:lang w:val="sr-Cyrl-RS"/>
              </w:rPr>
              <w:t>5</w:t>
            </w:r>
          </w:p>
        </w:tc>
      </w:tr>
    </w:tbl>
    <w:p w14:paraId="2F92A8BB" w14:textId="3A62900D" w:rsidR="002956CB" w:rsidRDefault="002956CB" w:rsidP="002956CB">
      <w:pPr>
        <w:jc w:val="center"/>
        <w:rPr>
          <w:b/>
          <w:bCs/>
          <w:noProof/>
          <w:sz w:val="22"/>
          <w:szCs w:val="22"/>
          <w:lang w:val="sr-Cyrl-RS"/>
        </w:rPr>
      </w:pPr>
    </w:p>
    <w:p w14:paraId="61DE327D" w14:textId="16CDFF6E" w:rsidR="002956CB" w:rsidRDefault="00E0705C" w:rsidP="00F01A45">
      <w:pPr>
        <w:keepNext/>
        <w:jc w:val="center"/>
        <w:rPr>
          <w:b/>
          <w:sz w:val="22"/>
          <w:szCs w:val="22"/>
          <w:u w:val="double"/>
          <w:lang w:val="sr-Cyrl-RS"/>
        </w:rPr>
      </w:pPr>
      <w:r>
        <w:rPr>
          <w:b/>
          <w:sz w:val="22"/>
          <w:szCs w:val="22"/>
          <w:u w:val="double"/>
          <w:lang w:val="sr-Latn-RS"/>
        </w:rPr>
        <w:lastRenderedPageBreak/>
        <w:t xml:space="preserve">3. </w:t>
      </w:r>
      <w:r w:rsidR="00F86AFE">
        <w:rPr>
          <w:b/>
          <w:sz w:val="22"/>
          <w:szCs w:val="22"/>
          <w:u w:val="double"/>
          <w:lang w:val="sr-Cyrl-RS"/>
        </w:rPr>
        <w:t>VOLKSWAGEN JETTA</w:t>
      </w:r>
      <w:r w:rsidRPr="00E0705C">
        <w:rPr>
          <w:b/>
          <w:sz w:val="22"/>
          <w:szCs w:val="22"/>
          <w:u w:val="double"/>
          <w:lang w:val="sr-Cyrl-RS"/>
        </w:rPr>
        <w:t xml:space="preserve"> 2.0 TDI</w:t>
      </w:r>
    </w:p>
    <w:p w14:paraId="77CCDA4D" w14:textId="77777777" w:rsidR="00F01A45" w:rsidRDefault="00F01A45" w:rsidP="00F01A45">
      <w:pPr>
        <w:keepNext/>
        <w:jc w:val="center"/>
        <w:rPr>
          <w:b/>
          <w:sz w:val="22"/>
          <w:szCs w:val="22"/>
          <w:u w:val="double"/>
          <w:lang w:val="sr-Cyrl-RS"/>
        </w:rPr>
      </w:pPr>
    </w:p>
    <w:p w14:paraId="2443BE80" w14:textId="77777777" w:rsidR="002956CB" w:rsidRPr="002956CB" w:rsidRDefault="002956CB" w:rsidP="00F01A45">
      <w:pPr>
        <w:keepNext/>
        <w:rPr>
          <w:b/>
          <w:sz w:val="22"/>
          <w:szCs w:val="22"/>
          <w:lang w:val="sr-Cyrl-CS"/>
        </w:rPr>
      </w:pPr>
      <w:r w:rsidRPr="002956CB">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B4072B" w:rsidRPr="002956CB" w14:paraId="79AED5D2" w14:textId="6B40DE10" w:rsidTr="007236EF">
        <w:tc>
          <w:tcPr>
            <w:tcW w:w="287" w:type="pct"/>
            <w:shd w:val="clear" w:color="auto" w:fill="EEECE1"/>
            <w:vAlign w:val="center"/>
          </w:tcPr>
          <w:p w14:paraId="55F00D37" w14:textId="77777777" w:rsidR="00B4072B" w:rsidRPr="002956CB" w:rsidRDefault="00B4072B" w:rsidP="00F01A45">
            <w:pPr>
              <w:keepNext/>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7537D337" w14:textId="77777777" w:rsidR="00B4072B" w:rsidRPr="002956CB" w:rsidRDefault="00B4072B" w:rsidP="00F01A45">
            <w:pPr>
              <w:keepNext/>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32940C17" w14:textId="1D3DFC43" w:rsidR="00B4072B" w:rsidRPr="002956CB" w:rsidRDefault="00B4072B" w:rsidP="00F01A45">
            <w:pPr>
              <w:keepNext/>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74A0A6FE" w14:textId="6E0346AB" w:rsidR="00B4072B" w:rsidRPr="002956CB" w:rsidRDefault="00B4072B" w:rsidP="00F01A45">
            <w:pPr>
              <w:keepNext/>
              <w:jc w:val="center"/>
              <w:rPr>
                <w:b/>
                <w:noProof/>
                <w:sz w:val="22"/>
                <w:szCs w:val="22"/>
                <w:lang w:val="sr-Cyrl-CS"/>
              </w:rPr>
            </w:pPr>
            <w:r>
              <w:rPr>
                <w:b/>
                <w:noProof/>
                <w:sz w:val="22"/>
                <w:szCs w:val="22"/>
                <w:lang w:val="sr-Cyrl-CS"/>
              </w:rPr>
              <w:t>Кол.</w:t>
            </w:r>
          </w:p>
        </w:tc>
      </w:tr>
      <w:tr w:rsidR="00B4072B" w:rsidRPr="002956CB" w14:paraId="2BD4E79B" w14:textId="523359E8" w:rsidTr="007236EF">
        <w:tc>
          <w:tcPr>
            <w:tcW w:w="287" w:type="pct"/>
            <w:vAlign w:val="center"/>
          </w:tcPr>
          <w:p w14:paraId="434DC868" w14:textId="77777777" w:rsidR="00B4072B" w:rsidRPr="002956CB" w:rsidRDefault="00B4072B" w:rsidP="003D6912">
            <w:pPr>
              <w:numPr>
                <w:ilvl w:val="0"/>
                <w:numId w:val="42"/>
              </w:numPr>
              <w:spacing w:after="160" w:line="259" w:lineRule="auto"/>
              <w:contextualSpacing/>
              <w:rPr>
                <w:sz w:val="22"/>
                <w:szCs w:val="22"/>
                <w:lang w:val="sr-Cyrl-CS"/>
              </w:rPr>
            </w:pPr>
          </w:p>
        </w:tc>
        <w:tc>
          <w:tcPr>
            <w:tcW w:w="3880" w:type="pct"/>
          </w:tcPr>
          <w:p w14:paraId="1A0E2602" w14:textId="77777777" w:rsidR="00B4072B" w:rsidRPr="002956CB" w:rsidRDefault="00B4072B" w:rsidP="00B4072B">
            <w:pPr>
              <w:rPr>
                <w:noProof/>
                <w:sz w:val="22"/>
                <w:szCs w:val="22"/>
                <w:lang w:val="sr-Cyrl-CS"/>
              </w:rPr>
            </w:pPr>
            <w:r w:rsidRPr="002956CB">
              <w:rPr>
                <w:noProof/>
                <w:sz w:val="22"/>
                <w:szCs w:val="22"/>
                <w:lang w:val="sr-Cyrl-CS"/>
              </w:rPr>
              <w:t xml:space="preserve">замена уља у мотору </w:t>
            </w:r>
            <w:r w:rsidRPr="002956CB">
              <w:rPr>
                <w:i/>
                <w:noProof/>
                <w:sz w:val="22"/>
                <w:szCs w:val="22"/>
                <w:lang w:val="sr-Cyrl-CS"/>
              </w:rPr>
              <w:t>(оквирно 4,5</w:t>
            </w:r>
            <w:r w:rsidRPr="002956CB">
              <w:rPr>
                <w:i/>
                <w:noProof/>
                <w:sz w:val="22"/>
                <w:szCs w:val="22"/>
                <w:lang w:val="sr-Latn-RS"/>
              </w:rPr>
              <w:t>l</w:t>
            </w:r>
            <w:r w:rsidRPr="002956CB">
              <w:rPr>
                <w:i/>
                <w:noProof/>
                <w:sz w:val="22"/>
                <w:szCs w:val="22"/>
                <w:lang w:val="sr-Cyrl-CS"/>
              </w:rPr>
              <w:t>)</w:t>
            </w:r>
          </w:p>
        </w:tc>
        <w:tc>
          <w:tcPr>
            <w:tcW w:w="514" w:type="pct"/>
            <w:vAlign w:val="center"/>
          </w:tcPr>
          <w:p w14:paraId="170CE809" w14:textId="529484DD" w:rsidR="00B4072B" w:rsidRPr="002956CB" w:rsidRDefault="00B4072B" w:rsidP="007236EF">
            <w:pPr>
              <w:jc w:val="center"/>
              <w:rPr>
                <w:noProof/>
                <w:sz w:val="22"/>
                <w:szCs w:val="22"/>
                <w:lang w:val="sr-Cyrl-CS"/>
              </w:rPr>
            </w:pPr>
            <w:r w:rsidRPr="001B05CF">
              <w:rPr>
                <w:sz w:val="22"/>
                <w:szCs w:val="22"/>
                <w:lang w:val="sr-Cyrl-RS"/>
              </w:rPr>
              <w:t>услуга</w:t>
            </w:r>
          </w:p>
        </w:tc>
        <w:tc>
          <w:tcPr>
            <w:tcW w:w="319" w:type="pct"/>
            <w:vAlign w:val="center"/>
          </w:tcPr>
          <w:p w14:paraId="652E5112" w14:textId="7605CEFE" w:rsidR="00B4072B" w:rsidRPr="002956CB" w:rsidRDefault="00B4072B" w:rsidP="007236EF">
            <w:pPr>
              <w:jc w:val="center"/>
              <w:rPr>
                <w:noProof/>
                <w:sz w:val="22"/>
                <w:szCs w:val="22"/>
                <w:lang w:val="sr-Cyrl-CS"/>
              </w:rPr>
            </w:pPr>
            <w:r>
              <w:rPr>
                <w:sz w:val="20"/>
                <w:szCs w:val="20"/>
                <w:lang w:val="sr-Cyrl-CS"/>
              </w:rPr>
              <w:t>2</w:t>
            </w:r>
          </w:p>
        </w:tc>
      </w:tr>
      <w:tr w:rsidR="00B4072B" w:rsidRPr="002956CB" w14:paraId="3558175B" w14:textId="3CE91B65" w:rsidTr="007236EF">
        <w:tc>
          <w:tcPr>
            <w:tcW w:w="287" w:type="pct"/>
            <w:vAlign w:val="center"/>
          </w:tcPr>
          <w:p w14:paraId="21C5E6B9" w14:textId="77777777" w:rsidR="00B4072B" w:rsidRPr="002956CB" w:rsidRDefault="00B4072B" w:rsidP="003D6912">
            <w:pPr>
              <w:numPr>
                <w:ilvl w:val="0"/>
                <w:numId w:val="42"/>
              </w:numPr>
              <w:spacing w:after="160" w:line="259" w:lineRule="auto"/>
              <w:contextualSpacing/>
              <w:rPr>
                <w:sz w:val="22"/>
                <w:szCs w:val="22"/>
                <w:lang w:val="sr-Cyrl-CS"/>
              </w:rPr>
            </w:pPr>
          </w:p>
        </w:tc>
        <w:tc>
          <w:tcPr>
            <w:tcW w:w="3880" w:type="pct"/>
          </w:tcPr>
          <w:p w14:paraId="403110A3" w14:textId="77777777" w:rsidR="00B4072B" w:rsidRPr="002956CB" w:rsidRDefault="00B4072B" w:rsidP="00B4072B">
            <w:pPr>
              <w:rPr>
                <w:noProof/>
                <w:sz w:val="22"/>
                <w:szCs w:val="22"/>
                <w:lang w:val="sr-Cyrl-CS"/>
              </w:rPr>
            </w:pPr>
            <w:r w:rsidRPr="002956CB">
              <w:rPr>
                <w:noProof/>
                <w:sz w:val="22"/>
                <w:szCs w:val="22"/>
                <w:lang w:val="sr-Cyrl-CS"/>
              </w:rPr>
              <w:t xml:space="preserve">замена филтера за уље </w:t>
            </w:r>
          </w:p>
        </w:tc>
        <w:tc>
          <w:tcPr>
            <w:tcW w:w="514" w:type="pct"/>
            <w:vAlign w:val="center"/>
          </w:tcPr>
          <w:p w14:paraId="55CCD532" w14:textId="26BA041A" w:rsidR="00B4072B" w:rsidRPr="002956CB" w:rsidRDefault="00B4072B" w:rsidP="007236EF">
            <w:pPr>
              <w:jc w:val="center"/>
              <w:rPr>
                <w:noProof/>
                <w:sz w:val="22"/>
                <w:szCs w:val="22"/>
                <w:lang w:val="sr-Cyrl-CS"/>
              </w:rPr>
            </w:pPr>
            <w:r w:rsidRPr="001B05CF">
              <w:rPr>
                <w:sz w:val="22"/>
                <w:szCs w:val="22"/>
                <w:lang w:val="sr-Cyrl-RS"/>
              </w:rPr>
              <w:t>услуга</w:t>
            </w:r>
          </w:p>
        </w:tc>
        <w:tc>
          <w:tcPr>
            <w:tcW w:w="319" w:type="pct"/>
            <w:vAlign w:val="center"/>
          </w:tcPr>
          <w:p w14:paraId="2E1BC165" w14:textId="57E2E13B" w:rsidR="00B4072B" w:rsidRPr="002956CB" w:rsidRDefault="00B4072B" w:rsidP="007236EF">
            <w:pPr>
              <w:jc w:val="center"/>
              <w:rPr>
                <w:noProof/>
                <w:sz w:val="22"/>
                <w:szCs w:val="22"/>
                <w:lang w:val="sr-Cyrl-CS"/>
              </w:rPr>
            </w:pPr>
            <w:r>
              <w:rPr>
                <w:sz w:val="20"/>
                <w:szCs w:val="20"/>
                <w:lang w:val="sr-Cyrl-CS"/>
              </w:rPr>
              <w:t>2</w:t>
            </w:r>
          </w:p>
        </w:tc>
      </w:tr>
      <w:tr w:rsidR="00B4072B" w:rsidRPr="002956CB" w14:paraId="68A3DFAF" w14:textId="79D71E8C" w:rsidTr="007236EF">
        <w:tc>
          <w:tcPr>
            <w:tcW w:w="287" w:type="pct"/>
            <w:vAlign w:val="center"/>
          </w:tcPr>
          <w:p w14:paraId="0F84C53E" w14:textId="77777777" w:rsidR="00B4072B" w:rsidRPr="002956CB" w:rsidRDefault="00B4072B" w:rsidP="003D6912">
            <w:pPr>
              <w:numPr>
                <w:ilvl w:val="0"/>
                <w:numId w:val="42"/>
              </w:numPr>
              <w:spacing w:after="160" w:line="259" w:lineRule="auto"/>
              <w:contextualSpacing/>
              <w:rPr>
                <w:sz w:val="22"/>
                <w:szCs w:val="22"/>
                <w:lang w:val="sr-Cyrl-CS"/>
              </w:rPr>
            </w:pPr>
          </w:p>
        </w:tc>
        <w:tc>
          <w:tcPr>
            <w:tcW w:w="3880" w:type="pct"/>
          </w:tcPr>
          <w:p w14:paraId="738FA46D" w14:textId="77777777" w:rsidR="00B4072B" w:rsidRPr="002956CB" w:rsidRDefault="00B4072B" w:rsidP="00B4072B">
            <w:pPr>
              <w:rPr>
                <w:noProof/>
                <w:sz w:val="22"/>
                <w:szCs w:val="22"/>
                <w:lang w:val="sr-Cyrl-CS"/>
              </w:rPr>
            </w:pPr>
            <w:r w:rsidRPr="002956CB">
              <w:rPr>
                <w:noProof/>
                <w:sz w:val="22"/>
                <w:szCs w:val="22"/>
                <w:lang w:val="sr-Cyrl-CS"/>
              </w:rPr>
              <w:t xml:space="preserve">замена филтера ваздуха </w:t>
            </w:r>
          </w:p>
        </w:tc>
        <w:tc>
          <w:tcPr>
            <w:tcW w:w="514" w:type="pct"/>
            <w:vAlign w:val="center"/>
          </w:tcPr>
          <w:p w14:paraId="4CBBDF6A" w14:textId="493C2FEA" w:rsidR="00B4072B" w:rsidRPr="002956CB" w:rsidRDefault="00B4072B" w:rsidP="007236EF">
            <w:pPr>
              <w:jc w:val="center"/>
              <w:rPr>
                <w:noProof/>
                <w:sz w:val="22"/>
                <w:szCs w:val="22"/>
                <w:lang w:val="sr-Cyrl-CS"/>
              </w:rPr>
            </w:pPr>
            <w:r w:rsidRPr="001B05CF">
              <w:rPr>
                <w:sz w:val="22"/>
                <w:szCs w:val="22"/>
                <w:lang w:val="sr-Cyrl-RS"/>
              </w:rPr>
              <w:t>услуга</w:t>
            </w:r>
          </w:p>
        </w:tc>
        <w:tc>
          <w:tcPr>
            <w:tcW w:w="319" w:type="pct"/>
            <w:vAlign w:val="center"/>
          </w:tcPr>
          <w:p w14:paraId="5E76B767" w14:textId="35E7711F" w:rsidR="00B4072B" w:rsidRPr="002956CB" w:rsidRDefault="00B4072B" w:rsidP="007236EF">
            <w:pPr>
              <w:jc w:val="center"/>
              <w:rPr>
                <w:noProof/>
                <w:sz w:val="22"/>
                <w:szCs w:val="22"/>
                <w:lang w:val="sr-Cyrl-CS"/>
              </w:rPr>
            </w:pPr>
            <w:r>
              <w:rPr>
                <w:sz w:val="20"/>
                <w:szCs w:val="20"/>
                <w:lang w:val="sr-Cyrl-CS"/>
              </w:rPr>
              <w:t>2</w:t>
            </w:r>
          </w:p>
        </w:tc>
      </w:tr>
      <w:tr w:rsidR="00B4072B" w:rsidRPr="002956CB" w14:paraId="02C1A962" w14:textId="0B66D8B7" w:rsidTr="007236EF">
        <w:tc>
          <w:tcPr>
            <w:tcW w:w="287" w:type="pct"/>
            <w:vAlign w:val="center"/>
          </w:tcPr>
          <w:p w14:paraId="71C9209A" w14:textId="77777777" w:rsidR="00B4072B" w:rsidRPr="002956CB" w:rsidRDefault="00B4072B" w:rsidP="003D6912">
            <w:pPr>
              <w:numPr>
                <w:ilvl w:val="0"/>
                <w:numId w:val="42"/>
              </w:numPr>
              <w:spacing w:after="160" w:line="259" w:lineRule="auto"/>
              <w:contextualSpacing/>
              <w:rPr>
                <w:sz w:val="22"/>
                <w:szCs w:val="22"/>
                <w:lang w:val="sr-Cyrl-CS"/>
              </w:rPr>
            </w:pPr>
          </w:p>
        </w:tc>
        <w:tc>
          <w:tcPr>
            <w:tcW w:w="3880" w:type="pct"/>
          </w:tcPr>
          <w:p w14:paraId="4BF4A097" w14:textId="77777777" w:rsidR="00B4072B" w:rsidRPr="002956CB" w:rsidRDefault="00B4072B" w:rsidP="00B4072B">
            <w:pPr>
              <w:rPr>
                <w:noProof/>
                <w:sz w:val="22"/>
                <w:szCs w:val="22"/>
                <w:lang w:val="sr-Cyrl-CS"/>
              </w:rPr>
            </w:pPr>
            <w:r w:rsidRPr="002956CB">
              <w:rPr>
                <w:noProof/>
                <w:sz w:val="22"/>
                <w:szCs w:val="22"/>
                <w:lang w:val="sr-Cyrl-CS"/>
              </w:rPr>
              <w:t>замена филтера за гориво</w:t>
            </w:r>
          </w:p>
        </w:tc>
        <w:tc>
          <w:tcPr>
            <w:tcW w:w="514" w:type="pct"/>
            <w:vAlign w:val="center"/>
          </w:tcPr>
          <w:p w14:paraId="0394A659" w14:textId="2506EF03" w:rsidR="00B4072B" w:rsidRPr="002956CB" w:rsidRDefault="00B4072B" w:rsidP="007236EF">
            <w:pPr>
              <w:jc w:val="center"/>
              <w:rPr>
                <w:noProof/>
                <w:sz w:val="22"/>
                <w:szCs w:val="22"/>
                <w:lang w:val="sr-Cyrl-CS"/>
              </w:rPr>
            </w:pPr>
            <w:r w:rsidRPr="001B05CF">
              <w:rPr>
                <w:sz w:val="22"/>
                <w:szCs w:val="22"/>
                <w:lang w:val="sr-Cyrl-RS"/>
              </w:rPr>
              <w:t>услуга</w:t>
            </w:r>
          </w:p>
        </w:tc>
        <w:tc>
          <w:tcPr>
            <w:tcW w:w="319" w:type="pct"/>
            <w:vAlign w:val="center"/>
          </w:tcPr>
          <w:p w14:paraId="78BE4AD8" w14:textId="0AEB8031" w:rsidR="00B4072B" w:rsidRPr="002956CB" w:rsidRDefault="00B4072B" w:rsidP="007236EF">
            <w:pPr>
              <w:jc w:val="center"/>
              <w:rPr>
                <w:noProof/>
                <w:sz w:val="22"/>
                <w:szCs w:val="22"/>
                <w:lang w:val="sr-Cyrl-CS"/>
              </w:rPr>
            </w:pPr>
            <w:r>
              <w:rPr>
                <w:sz w:val="20"/>
                <w:szCs w:val="20"/>
                <w:lang w:val="sr-Cyrl-CS"/>
              </w:rPr>
              <w:t>2</w:t>
            </w:r>
          </w:p>
        </w:tc>
      </w:tr>
      <w:tr w:rsidR="00B4072B" w:rsidRPr="002956CB" w14:paraId="03F3CFD3" w14:textId="374A283F" w:rsidTr="007236EF">
        <w:tc>
          <w:tcPr>
            <w:tcW w:w="287" w:type="pct"/>
            <w:vAlign w:val="center"/>
          </w:tcPr>
          <w:p w14:paraId="5A8BD6FD" w14:textId="77777777" w:rsidR="00B4072B" w:rsidRPr="002956CB" w:rsidRDefault="00B4072B" w:rsidP="003D6912">
            <w:pPr>
              <w:numPr>
                <w:ilvl w:val="0"/>
                <w:numId w:val="42"/>
              </w:numPr>
              <w:spacing w:after="160" w:line="259" w:lineRule="auto"/>
              <w:contextualSpacing/>
              <w:rPr>
                <w:sz w:val="22"/>
                <w:szCs w:val="22"/>
                <w:lang w:val="sr-Cyrl-CS"/>
              </w:rPr>
            </w:pPr>
          </w:p>
        </w:tc>
        <w:tc>
          <w:tcPr>
            <w:tcW w:w="3880" w:type="pct"/>
          </w:tcPr>
          <w:p w14:paraId="41C37F34" w14:textId="77777777" w:rsidR="00B4072B" w:rsidRPr="002956CB" w:rsidRDefault="00B4072B" w:rsidP="00B4072B">
            <w:pPr>
              <w:rPr>
                <w:noProof/>
                <w:sz w:val="22"/>
                <w:szCs w:val="22"/>
                <w:lang w:val="sr-Cyrl-CS"/>
              </w:rPr>
            </w:pPr>
            <w:r w:rsidRPr="002956CB">
              <w:rPr>
                <w:noProof/>
                <w:sz w:val="22"/>
                <w:szCs w:val="22"/>
                <w:lang w:val="sr-Cyrl-CS"/>
              </w:rPr>
              <w:t>замена филтера кабине</w:t>
            </w:r>
          </w:p>
        </w:tc>
        <w:tc>
          <w:tcPr>
            <w:tcW w:w="514" w:type="pct"/>
            <w:vAlign w:val="center"/>
          </w:tcPr>
          <w:p w14:paraId="32F6C264" w14:textId="160C191D" w:rsidR="00B4072B" w:rsidRPr="002956CB" w:rsidRDefault="00B4072B" w:rsidP="007236EF">
            <w:pPr>
              <w:jc w:val="center"/>
              <w:rPr>
                <w:noProof/>
                <w:sz w:val="22"/>
                <w:szCs w:val="22"/>
                <w:lang w:val="sr-Cyrl-CS"/>
              </w:rPr>
            </w:pPr>
            <w:r w:rsidRPr="001B05CF">
              <w:rPr>
                <w:sz w:val="22"/>
                <w:szCs w:val="22"/>
                <w:lang w:val="sr-Cyrl-RS"/>
              </w:rPr>
              <w:t>услуга</w:t>
            </w:r>
          </w:p>
        </w:tc>
        <w:tc>
          <w:tcPr>
            <w:tcW w:w="319" w:type="pct"/>
            <w:vAlign w:val="center"/>
          </w:tcPr>
          <w:p w14:paraId="3F8C576F" w14:textId="07A187AF" w:rsidR="00B4072B" w:rsidRPr="002956CB" w:rsidRDefault="00B4072B" w:rsidP="007236EF">
            <w:pPr>
              <w:jc w:val="center"/>
              <w:rPr>
                <w:noProof/>
                <w:sz w:val="22"/>
                <w:szCs w:val="22"/>
                <w:lang w:val="sr-Cyrl-CS"/>
              </w:rPr>
            </w:pPr>
            <w:r>
              <w:rPr>
                <w:sz w:val="20"/>
                <w:szCs w:val="20"/>
                <w:lang w:val="sr-Cyrl-CS"/>
              </w:rPr>
              <w:t>2</w:t>
            </w:r>
          </w:p>
        </w:tc>
      </w:tr>
      <w:tr w:rsidR="00B4072B" w:rsidRPr="002956CB" w14:paraId="254D1027" w14:textId="060326C1" w:rsidTr="007236EF">
        <w:tc>
          <w:tcPr>
            <w:tcW w:w="287" w:type="pct"/>
            <w:vAlign w:val="center"/>
          </w:tcPr>
          <w:p w14:paraId="3B7894A4" w14:textId="77777777" w:rsidR="00B4072B" w:rsidRPr="002956CB" w:rsidRDefault="00B4072B" w:rsidP="003D6912">
            <w:pPr>
              <w:numPr>
                <w:ilvl w:val="0"/>
                <w:numId w:val="42"/>
              </w:numPr>
              <w:spacing w:after="160" w:line="259" w:lineRule="auto"/>
              <w:contextualSpacing/>
              <w:rPr>
                <w:sz w:val="22"/>
                <w:szCs w:val="22"/>
                <w:lang w:val="sr-Cyrl-CS"/>
              </w:rPr>
            </w:pPr>
          </w:p>
        </w:tc>
        <w:tc>
          <w:tcPr>
            <w:tcW w:w="3880" w:type="pct"/>
          </w:tcPr>
          <w:p w14:paraId="1BEB19E4" w14:textId="77777777" w:rsidR="00B4072B" w:rsidRPr="002956CB" w:rsidRDefault="00B4072B" w:rsidP="00B4072B">
            <w:pPr>
              <w:rPr>
                <w:sz w:val="22"/>
                <w:szCs w:val="22"/>
                <w:lang w:val="sr-Cyrl-CS"/>
              </w:rPr>
            </w:pPr>
            <w:r w:rsidRPr="002956CB">
              <w:rPr>
                <w:noProof/>
                <w:sz w:val="22"/>
                <w:szCs w:val="22"/>
                <w:lang w:val="sr-Cyrl-CS"/>
              </w:rPr>
              <w:t>дијагностички преглед возила са детекцијом кварова</w:t>
            </w:r>
          </w:p>
        </w:tc>
        <w:tc>
          <w:tcPr>
            <w:tcW w:w="514" w:type="pct"/>
            <w:vAlign w:val="center"/>
          </w:tcPr>
          <w:p w14:paraId="41F25D08" w14:textId="692C2AE6" w:rsidR="00B4072B" w:rsidRPr="002956CB" w:rsidRDefault="00B4072B" w:rsidP="007236EF">
            <w:pPr>
              <w:jc w:val="center"/>
              <w:rPr>
                <w:noProof/>
                <w:sz w:val="22"/>
                <w:szCs w:val="22"/>
                <w:lang w:val="sr-Cyrl-CS"/>
              </w:rPr>
            </w:pPr>
            <w:r w:rsidRPr="001B05CF">
              <w:rPr>
                <w:sz w:val="22"/>
                <w:szCs w:val="22"/>
                <w:lang w:val="sr-Cyrl-RS"/>
              </w:rPr>
              <w:t>услуга</w:t>
            </w:r>
          </w:p>
        </w:tc>
        <w:tc>
          <w:tcPr>
            <w:tcW w:w="319" w:type="pct"/>
            <w:vAlign w:val="center"/>
          </w:tcPr>
          <w:p w14:paraId="09E7C81D" w14:textId="5ADEFAAC" w:rsidR="00B4072B" w:rsidRPr="002956CB" w:rsidRDefault="00B4072B" w:rsidP="007236EF">
            <w:pPr>
              <w:jc w:val="center"/>
              <w:rPr>
                <w:noProof/>
                <w:sz w:val="22"/>
                <w:szCs w:val="22"/>
                <w:lang w:val="sr-Cyrl-CS"/>
              </w:rPr>
            </w:pPr>
            <w:r>
              <w:rPr>
                <w:sz w:val="20"/>
                <w:szCs w:val="20"/>
                <w:lang w:val="sr-Cyrl-CS"/>
              </w:rPr>
              <w:t>2</w:t>
            </w:r>
          </w:p>
        </w:tc>
      </w:tr>
    </w:tbl>
    <w:p w14:paraId="18717738" w14:textId="77777777" w:rsidR="002956CB" w:rsidRPr="002956CB" w:rsidRDefault="002956CB" w:rsidP="002956CB">
      <w:pPr>
        <w:rPr>
          <w:sz w:val="22"/>
          <w:szCs w:val="22"/>
          <w:lang w:val="sr-Cyrl-CS"/>
        </w:rPr>
      </w:pPr>
    </w:p>
    <w:p w14:paraId="53F76B05" w14:textId="77777777" w:rsidR="002956CB" w:rsidRPr="002956CB" w:rsidRDefault="002956CB" w:rsidP="002956CB">
      <w:pPr>
        <w:rPr>
          <w:b/>
          <w:noProof/>
          <w:sz w:val="22"/>
          <w:szCs w:val="22"/>
          <w:lang w:val="sr-Cyrl-CS"/>
        </w:rPr>
      </w:pPr>
      <w:r w:rsidRPr="002956CB">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B4072B" w:rsidRPr="002956CB" w14:paraId="77151B31" w14:textId="01082AF8" w:rsidTr="007236EF">
        <w:tc>
          <w:tcPr>
            <w:tcW w:w="287" w:type="pct"/>
            <w:shd w:val="clear" w:color="auto" w:fill="EEECE1"/>
            <w:vAlign w:val="center"/>
          </w:tcPr>
          <w:p w14:paraId="55D18A30" w14:textId="77777777" w:rsidR="00B4072B" w:rsidRPr="002956CB" w:rsidRDefault="00B4072B" w:rsidP="00B4072B">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62AF3870" w14:textId="77777777" w:rsidR="00B4072B" w:rsidRPr="002956CB" w:rsidRDefault="00B4072B" w:rsidP="00B4072B">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316518FA" w14:textId="56FFA796" w:rsidR="00B4072B" w:rsidRPr="002956CB" w:rsidRDefault="00B4072B"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0E7C0119" w14:textId="28CD0D0B" w:rsidR="00B4072B" w:rsidRPr="002956CB" w:rsidRDefault="00B4072B" w:rsidP="007236EF">
            <w:pPr>
              <w:jc w:val="center"/>
              <w:rPr>
                <w:b/>
                <w:noProof/>
                <w:sz w:val="22"/>
                <w:szCs w:val="22"/>
                <w:lang w:val="sr-Cyrl-CS"/>
              </w:rPr>
            </w:pPr>
            <w:r>
              <w:rPr>
                <w:b/>
                <w:noProof/>
                <w:sz w:val="22"/>
                <w:szCs w:val="22"/>
                <w:lang w:val="sr-Cyrl-CS"/>
              </w:rPr>
              <w:t>Кол.</w:t>
            </w:r>
          </w:p>
        </w:tc>
      </w:tr>
      <w:tr w:rsidR="00B4072B" w:rsidRPr="002956CB" w14:paraId="7C92F075" w14:textId="4642C5A1" w:rsidTr="007236EF">
        <w:tc>
          <w:tcPr>
            <w:tcW w:w="287" w:type="pct"/>
            <w:vAlign w:val="center"/>
          </w:tcPr>
          <w:p w14:paraId="7FC12653" w14:textId="77777777" w:rsidR="00B4072B" w:rsidRPr="002956CB" w:rsidRDefault="00B4072B" w:rsidP="003D6912">
            <w:pPr>
              <w:numPr>
                <w:ilvl w:val="0"/>
                <w:numId w:val="43"/>
              </w:numPr>
              <w:spacing w:after="160" w:line="259" w:lineRule="auto"/>
              <w:contextualSpacing/>
              <w:rPr>
                <w:sz w:val="22"/>
                <w:szCs w:val="22"/>
                <w:lang w:val="sr-Cyrl-CS"/>
              </w:rPr>
            </w:pPr>
          </w:p>
        </w:tc>
        <w:tc>
          <w:tcPr>
            <w:tcW w:w="3880" w:type="pct"/>
          </w:tcPr>
          <w:p w14:paraId="2FE8445A" w14:textId="77777777" w:rsidR="00B4072B" w:rsidRPr="002956CB" w:rsidRDefault="00B4072B" w:rsidP="00B4072B">
            <w:pPr>
              <w:rPr>
                <w:sz w:val="22"/>
                <w:szCs w:val="22"/>
                <w:lang w:val="sr-Cyrl-CS"/>
              </w:rPr>
            </w:pPr>
            <w:r w:rsidRPr="002956CB">
              <w:rPr>
                <w:noProof/>
                <w:sz w:val="22"/>
                <w:szCs w:val="22"/>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514" w:type="pct"/>
            <w:vAlign w:val="center"/>
          </w:tcPr>
          <w:p w14:paraId="0AA493C3" w14:textId="7ADD2FA0" w:rsidR="00B4072B" w:rsidRPr="002956CB" w:rsidRDefault="00B4072B" w:rsidP="007236EF">
            <w:pPr>
              <w:jc w:val="center"/>
              <w:rPr>
                <w:noProof/>
                <w:sz w:val="22"/>
                <w:szCs w:val="22"/>
                <w:lang w:val="sr-Cyrl-CS"/>
              </w:rPr>
            </w:pPr>
            <w:r w:rsidRPr="001B05CF">
              <w:rPr>
                <w:sz w:val="22"/>
                <w:szCs w:val="22"/>
                <w:lang w:val="sr-Cyrl-RS"/>
              </w:rPr>
              <w:t>услуга</w:t>
            </w:r>
          </w:p>
        </w:tc>
        <w:tc>
          <w:tcPr>
            <w:tcW w:w="319" w:type="pct"/>
            <w:vAlign w:val="center"/>
          </w:tcPr>
          <w:p w14:paraId="66C54899" w14:textId="12791187" w:rsidR="00B4072B" w:rsidRPr="002956CB" w:rsidRDefault="00B4072B" w:rsidP="007236EF">
            <w:pPr>
              <w:jc w:val="center"/>
              <w:rPr>
                <w:noProof/>
                <w:sz w:val="22"/>
                <w:szCs w:val="22"/>
                <w:lang w:val="sr-Cyrl-CS"/>
              </w:rPr>
            </w:pPr>
            <w:r>
              <w:rPr>
                <w:sz w:val="20"/>
                <w:szCs w:val="20"/>
                <w:lang w:val="sr-Cyrl-CS"/>
              </w:rPr>
              <w:t>2</w:t>
            </w:r>
          </w:p>
        </w:tc>
      </w:tr>
    </w:tbl>
    <w:p w14:paraId="2C1FA873" w14:textId="77777777" w:rsidR="002956CB" w:rsidRPr="002956CB" w:rsidRDefault="002956CB" w:rsidP="002956CB">
      <w:pPr>
        <w:rPr>
          <w:sz w:val="22"/>
          <w:szCs w:val="22"/>
          <w:lang w:val="sr-Cyrl-CS"/>
        </w:rPr>
      </w:pPr>
    </w:p>
    <w:p w14:paraId="558E05A3" w14:textId="77777777" w:rsidR="002956CB" w:rsidRPr="002956CB" w:rsidRDefault="002956CB" w:rsidP="002956CB">
      <w:pPr>
        <w:rPr>
          <w:b/>
          <w:sz w:val="22"/>
          <w:szCs w:val="22"/>
          <w:lang w:val="sr-Cyrl-CS"/>
        </w:rPr>
      </w:pPr>
      <w:r w:rsidRPr="002956CB">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542"/>
        <w:gridCol w:w="1144"/>
        <w:gridCol w:w="698"/>
      </w:tblGrid>
      <w:tr w:rsidR="00B4072B" w:rsidRPr="002956CB" w14:paraId="3AECFECD" w14:textId="30A4674D" w:rsidTr="007236EF">
        <w:tc>
          <w:tcPr>
            <w:tcW w:w="287" w:type="pct"/>
            <w:shd w:val="clear" w:color="auto" w:fill="EEECE1"/>
            <w:vAlign w:val="center"/>
          </w:tcPr>
          <w:p w14:paraId="447B3174" w14:textId="77777777" w:rsidR="00B4072B" w:rsidRPr="002956CB" w:rsidRDefault="00B4072B" w:rsidP="00B4072B">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452516EB" w14:textId="77777777" w:rsidR="00B4072B" w:rsidRPr="002956CB" w:rsidRDefault="00B4072B" w:rsidP="00B4072B">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2E1BB32A" w14:textId="1B8F4A89" w:rsidR="00B4072B" w:rsidRPr="002956CB" w:rsidRDefault="00B4072B"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77B522F4" w14:textId="632B397E" w:rsidR="00B4072B" w:rsidRPr="002956CB" w:rsidRDefault="00B4072B" w:rsidP="007236EF">
            <w:pPr>
              <w:jc w:val="center"/>
              <w:rPr>
                <w:b/>
                <w:noProof/>
                <w:sz w:val="22"/>
                <w:szCs w:val="22"/>
                <w:lang w:val="sr-Cyrl-CS"/>
              </w:rPr>
            </w:pPr>
            <w:r>
              <w:rPr>
                <w:b/>
                <w:noProof/>
                <w:sz w:val="22"/>
                <w:szCs w:val="22"/>
                <w:lang w:val="sr-Cyrl-CS"/>
              </w:rPr>
              <w:t>Кол.</w:t>
            </w:r>
          </w:p>
        </w:tc>
      </w:tr>
      <w:tr w:rsidR="00B4072B" w:rsidRPr="002956CB" w14:paraId="6FEA1B3F" w14:textId="7B0ADC87" w:rsidTr="007236EF">
        <w:tc>
          <w:tcPr>
            <w:tcW w:w="287" w:type="pct"/>
            <w:vAlign w:val="center"/>
          </w:tcPr>
          <w:p w14:paraId="30F7D89D"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tcPr>
          <w:p w14:paraId="2F3DC638" w14:textId="77777777" w:rsidR="00B4072B" w:rsidRPr="002956CB" w:rsidRDefault="00B4072B" w:rsidP="00B4072B">
            <w:pPr>
              <w:rPr>
                <w:noProof/>
                <w:sz w:val="22"/>
                <w:szCs w:val="22"/>
                <w:lang w:val="sr-Cyrl-CS"/>
              </w:rPr>
            </w:pPr>
            <w:r w:rsidRPr="002956CB">
              <w:rPr>
                <w:noProof/>
                <w:sz w:val="22"/>
                <w:szCs w:val="22"/>
                <w:lang w:val="sr-Cyrl-CS"/>
              </w:rPr>
              <w:t>замена плочица предњих</w:t>
            </w:r>
          </w:p>
        </w:tc>
        <w:tc>
          <w:tcPr>
            <w:tcW w:w="514" w:type="pct"/>
            <w:vAlign w:val="center"/>
          </w:tcPr>
          <w:p w14:paraId="6ABB2AD7" w14:textId="06192853"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2967676D" w14:textId="08B97875" w:rsidR="00B4072B" w:rsidRPr="002956CB" w:rsidRDefault="00B4072B" w:rsidP="007236EF">
            <w:pPr>
              <w:jc w:val="center"/>
              <w:rPr>
                <w:noProof/>
                <w:sz w:val="22"/>
                <w:szCs w:val="22"/>
                <w:lang w:val="sr-Cyrl-CS"/>
              </w:rPr>
            </w:pPr>
            <w:r>
              <w:rPr>
                <w:sz w:val="20"/>
                <w:szCs w:val="20"/>
                <w:lang w:val="sr-Cyrl-CS"/>
              </w:rPr>
              <w:t>1</w:t>
            </w:r>
          </w:p>
        </w:tc>
      </w:tr>
      <w:tr w:rsidR="00B4072B" w:rsidRPr="002956CB" w14:paraId="2DA302B2" w14:textId="7EF79AF5" w:rsidTr="007236EF">
        <w:tc>
          <w:tcPr>
            <w:tcW w:w="287" w:type="pct"/>
            <w:vAlign w:val="center"/>
          </w:tcPr>
          <w:p w14:paraId="032435FA"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tcPr>
          <w:p w14:paraId="1F37757D" w14:textId="77777777" w:rsidR="00B4072B" w:rsidRPr="002956CB" w:rsidRDefault="00B4072B" w:rsidP="00B4072B">
            <w:pPr>
              <w:rPr>
                <w:noProof/>
                <w:sz w:val="22"/>
                <w:szCs w:val="22"/>
                <w:lang w:val="sr-Cyrl-CS"/>
              </w:rPr>
            </w:pPr>
            <w:r w:rsidRPr="002956CB">
              <w:rPr>
                <w:noProof/>
                <w:sz w:val="22"/>
                <w:szCs w:val="22"/>
                <w:lang w:val="sr-Cyrl-CS"/>
              </w:rPr>
              <w:t xml:space="preserve">замена плочица/пакнова задњих </w:t>
            </w:r>
          </w:p>
        </w:tc>
        <w:tc>
          <w:tcPr>
            <w:tcW w:w="514" w:type="pct"/>
            <w:vAlign w:val="center"/>
          </w:tcPr>
          <w:p w14:paraId="7C00AB73" w14:textId="0E2CB479"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40BE641F" w14:textId="4E4ED913" w:rsidR="00B4072B" w:rsidRPr="002956CB" w:rsidRDefault="00B4072B" w:rsidP="007236EF">
            <w:pPr>
              <w:jc w:val="center"/>
              <w:rPr>
                <w:noProof/>
                <w:sz w:val="22"/>
                <w:szCs w:val="22"/>
                <w:lang w:val="sr-Cyrl-CS"/>
              </w:rPr>
            </w:pPr>
            <w:r>
              <w:rPr>
                <w:sz w:val="20"/>
                <w:szCs w:val="20"/>
                <w:lang w:val="sr-Cyrl-CS"/>
              </w:rPr>
              <w:t>1</w:t>
            </w:r>
          </w:p>
        </w:tc>
      </w:tr>
      <w:tr w:rsidR="00B4072B" w:rsidRPr="002956CB" w14:paraId="5C21E25C" w14:textId="6313D127" w:rsidTr="007236EF">
        <w:tc>
          <w:tcPr>
            <w:tcW w:w="287" w:type="pct"/>
            <w:vAlign w:val="center"/>
          </w:tcPr>
          <w:p w14:paraId="61AB3FAD"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tcPr>
          <w:p w14:paraId="01B6C7F6" w14:textId="77777777" w:rsidR="00B4072B" w:rsidRPr="002956CB" w:rsidRDefault="00B4072B" w:rsidP="00B4072B">
            <w:pPr>
              <w:rPr>
                <w:noProof/>
                <w:sz w:val="22"/>
                <w:szCs w:val="22"/>
                <w:lang w:val="sr-Cyrl-CS"/>
              </w:rPr>
            </w:pPr>
            <w:r w:rsidRPr="002956CB">
              <w:rPr>
                <w:noProof/>
                <w:sz w:val="22"/>
                <w:szCs w:val="22"/>
                <w:lang w:val="sr-Cyrl-CS"/>
              </w:rPr>
              <w:t>замена одбојних гума амортизера</w:t>
            </w:r>
          </w:p>
        </w:tc>
        <w:tc>
          <w:tcPr>
            <w:tcW w:w="514" w:type="pct"/>
            <w:vAlign w:val="center"/>
          </w:tcPr>
          <w:p w14:paraId="0A4BA17C" w14:textId="641441E6"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127EBD22" w14:textId="41EA8D10" w:rsidR="00B4072B" w:rsidRPr="002956CB" w:rsidRDefault="00B4072B" w:rsidP="007236EF">
            <w:pPr>
              <w:jc w:val="center"/>
              <w:rPr>
                <w:noProof/>
                <w:sz w:val="22"/>
                <w:szCs w:val="22"/>
                <w:lang w:val="sr-Cyrl-CS"/>
              </w:rPr>
            </w:pPr>
            <w:r>
              <w:rPr>
                <w:sz w:val="20"/>
                <w:szCs w:val="20"/>
                <w:lang w:val="sr-Cyrl-CS"/>
              </w:rPr>
              <w:t>1</w:t>
            </w:r>
          </w:p>
        </w:tc>
      </w:tr>
      <w:tr w:rsidR="00B4072B" w:rsidRPr="002956CB" w14:paraId="0C0100C3" w14:textId="232A85D7" w:rsidTr="007236EF">
        <w:tc>
          <w:tcPr>
            <w:tcW w:w="287" w:type="pct"/>
            <w:vAlign w:val="center"/>
          </w:tcPr>
          <w:p w14:paraId="1AF5D3E5"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tcPr>
          <w:p w14:paraId="63CEB4F5" w14:textId="77777777" w:rsidR="00B4072B" w:rsidRPr="002956CB" w:rsidRDefault="00B4072B" w:rsidP="00B4072B">
            <w:pPr>
              <w:rPr>
                <w:noProof/>
                <w:sz w:val="22"/>
                <w:szCs w:val="22"/>
                <w:lang w:val="sr-Cyrl-CS"/>
              </w:rPr>
            </w:pPr>
            <w:r w:rsidRPr="002956CB">
              <w:rPr>
                <w:noProof/>
                <w:sz w:val="22"/>
                <w:szCs w:val="22"/>
                <w:lang w:val="sr-Cyrl-CS"/>
              </w:rPr>
              <w:t xml:space="preserve">замена акумулатора </w:t>
            </w:r>
          </w:p>
        </w:tc>
        <w:tc>
          <w:tcPr>
            <w:tcW w:w="514" w:type="pct"/>
            <w:vAlign w:val="center"/>
          </w:tcPr>
          <w:p w14:paraId="315D3D55" w14:textId="7830FA61"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6106B081" w14:textId="5E326C83" w:rsidR="00B4072B" w:rsidRPr="002956CB" w:rsidRDefault="00B4072B" w:rsidP="007236EF">
            <w:pPr>
              <w:jc w:val="center"/>
              <w:rPr>
                <w:noProof/>
                <w:sz w:val="22"/>
                <w:szCs w:val="22"/>
                <w:lang w:val="sr-Cyrl-CS"/>
              </w:rPr>
            </w:pPr>
            <w:r>
              <w:rPr>
                <w:sz w:val="20"/>
                <w:szCs w:val="20"/>
                <w:lang w:val="sr-Cyrl-CS"/>
              </w:rPr>
              <w:t>1</w:t>
            </w:r>
          </w:p>
        </w:tc>
      </w:tr>
      <w:tr w:rsidR="00B4072B" w:rsidRPr="002956CB" w14:paraId="4BE8940F" w14:textId="58AE41C4" w:rsidTr="007236EF">
        <w:tc>
          <w:tcPr>
            <w:tcW w:w="287" w:type="pct"/>
            <w:vAlign w:val="center"/>
          </w:tcPr>
          <w:p w14:paraId="1D86DF95"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tcPr>
          <w:p w14:paraId="5A3C0715" w14:textId="77777777" w:rsidR="00B4072B" w:rsidRPr="002956CB" w:rsidRDefault="00B4072B" w:rsidP="00B4072B">
            <w:pPr>
              <w:rPr>
                <w:noProof/>
                <w:sz w:val="22"/>
                <w:szCs w:val="22"/>
                <w:lang w:val="sr-Cyrl-RS"/>
              </w:rPr>
            </w:pPr>
            <w:r w:rsidRPr="002956CB">
              <w:rPr>
                <w:noProof/>
                <w:sz w:val="22"/>
                <w:szCs w:val="22"/>
                <w:lang w:val="sr-Cyrl-CS"/>
              </w:rPr>
              <w:t>замена дискова предњи</w:t>
            </w:r>
            <w:r w:rsidRPr="002956CB">
              <w:rPr>
                <w:noProof/>
                <w:sz w:val="22"/>
                <w:szCs w:val="22"/>
                <w:lang w:val="sr-Cyrl-RS"/>
              </w:rPr>
              <w:t>х</w:t>
            </w:r>
          </w:p>
        </w:tc>
        <w:tc>
          <w:tcPr>
            <w:tcW w:w="514" w:type="pct"/>
            <w:vAlign w:val="center"/>
          </w:tcPr>
          <w:p w14:paraId="301DF48A" w14:textId="0A0255AD"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083B2109" w14:textId="4F79C54A" w:rsidR="00B4072B" w:rsidRPr="002956CB" w:rsidRDefault="00B4072B" w:rsidP="007236EF">
            <w:pPr>
              <w:jc w:val="center"/>
              <w:rPr>
                <w:noProof/>
                <w:sz w:val="22"/>
                <w:szCs w:val="22"/>
                <w:lang w:val="sr-Cyrl-CS"/>
              </w:rPr>
            </w:pPr>
            <w:r>
              <w:rPr>
                <w:sz w:val="20"/>
                <w:szCs w:val="20"/>
                <w:lang w:val="sr-Cyrl-CS"/>
              </w:rPr>
              <w:t>1</w:t>
            </w:r>
          </w:p>
        </w:tc>
      </w:tr>
      <w:tr w:rsidR="00B4072B" w:rsidRPr="002956CB" w14:paraId="64F5C9E5" w14:textId="5F6F1402" w:rsidTr="007236EF">
        <w:tc>
          <w:tcPr>
            <w:tcW w:w="287" w:type="pct"/>
            <w:vAlign w:val="center"/>
          </w:tcPr>
          <w:p w14:paraId="3484DEB7"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tcPr>
          <w:p w14:paraId="6860CF18" w14:textId="77777777" w:rsidR="00B4072B" w:rsidRPr="002956CB" w:rsidRDefault="00B4072B" w:rsidP="00B4072B">
            <w:pPr>
              <w:rPr>
                <w:noProof/>
                <w:sz w:val="22"/>
                <w:szCs w:val="22"/>
                <w:lang w:val="sr-Cyrl-CS"/>
              </w:rPr>
            </w:pPr>
            <w:r w:rsidRPr="002956CB">
              <w:rPr>
                <w:noProof/>
                <w:sz w:val="22"/>
                <w:szCs w:val="22"/>
                <w:lang w:val="sr-Cyrl-CS"/>
              </w:rPr>
              <w:t>замена амортизера предњих</w:t>
            </w:r>
          </w:p>
        </w:tc>
        <w:tc>
          <w:tcPr>
            <w:tcW w:w="514" w:type="pct"/>
            <w:vAlign w:val="center"/>
          </w:tcPr>
          <w:p w14:paraId="435F8457" w14:textId="169D79D5"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4264E1DC" w14:textId="0D9290B6" w:rsidR="00B4072B" w:rsidRPr="002956CB" w:rsidRDefault="00B4072B" w:rsidP="007236EF">
            <w:pPr>
              <w:jc w:val="center"/>
              <w:rPr>
                <w:noProof/>
                <w:sz w:val="22"/>
                <w:szCs w:val="22"/>
                <w:lang w:val="sr-Cyrl-CS"/>
              </w:rPr>
            </w:pPr>
            <w:r>
              <w:rPr>
                <w:sz w:val="20"/>
                <w:szCs w:val="20"/>
                <w:lang w:val="sr-Cyrl-CS"/>
              </w:rPr>
              <w:t>1</w:t>
            </w:r>
          </w:p>
        </w:tc>
      </w:tr>
      <w:tr w:rsidR="00B4072B" w:rsidRPr="002956CB" w14:paraId="20C221BD" w14:textId="3339901C" w:rsidTr="007236EF">
        <w:tc>
          <w:tcPr>
            <w:tcW w:w="287" w:type="pct"/>
            <w:vAlign w:val="center"/>
          </w:tcPr>
          <w:p w14:paraId="444F51E6"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tcPr>
          <w:p w14:paraId="3205BA20" w14:textId="77777777" w:rsidR="00B4072B" w:rsidRPr="002956CB" w:rsidRDefault="00B4072B" w:rsidP="00B4072B">
            <w:pPr>
              <w:rPr>
                <w:noProof/>
                <w:sz w:val="22"/>
                <w:szCs w:val="22"/>
                <w:lang w:val="sr-Cyrl-CS"/>
              </w:rPr>
            </w:pPr>
            <w:r w:rsidRPr="002956CB">
              <w:rPr>
                <w:noProof/>
                <w:sz w:val="22"/>
                <w:szCs w:val="22"/>
                <w:lang w:val="sr-Cyrl-CS"/>
              </w:rPr>
              <w:t>замена хладњака воде</w:t>
            </w:r>
          </w:p>
        </w:tc>
        <w:tc>
          <w:tcPr>
            <w:tcW w:w="514" w:type="pct"/>
            <w:vAlign w:val="center"/>
          </w:tcPr>
          <w:p w14:paraId="425A5E2F" w14:textId="3257ABC2"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1FDC0D03" w14:textId="4AC64E03" w:rsidR="00B4072B" w:rsidRPr="002956CB" w:rsidRDefault="00B4072B" w:rsidP="007236EF">
            <w:pPr>
              <w:jc w:val="center"/>
              <w:rPr>
                <w:noProof/>
                <w:sz w:val="22"/>
                <w:szCs w:val="22"/>
                <w:lang w:val="sr-Cyrl-CS"/>
              </w:rPr>
            </w:pPr>
            <w:r>
              <w:rPr>
                <w:sz w:val="20"/>
                <w:szCs w:val="20"/>
                <w:lang w:val="sr-Cyrl-CS"/>
              </w:rPr>
              <w:t>1</w:t>
            </w:r>
          </w:p>
        </w:tc>
      </w:tr>
      <w:tr w:rsidR="00B4072B" w:rsidRPr="002956CB" w14:paraId="43EF6E1F" w14:textId="57EC010F" w:rsidTr="007236EF">
        <w:tc>
          <w:tcPr>
            <w:tcW w:w="287" w:type="pct"/>
            <w:vAlign w:val="center"/>
          </w:tcPr>
          <w:p w14:paraId="52950768"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vAlign w:val="center"/>
          </w:tcPr>
          <w:p w14:paraId="3A4A0004" w14:textId="77777777" w:rsidR="00B4072B" w:rsidRPr="002956CB" w:rsidRDefault="00B4072B" w:rsidP="00B4072B">
            <w:pPr>
              <w:rPr>
                <w:noProof/>
                <w:sz w:val="22"/>
                <w:szCs w:val="22"/>
                <w:lang w:val="sr-Cyrl-CS"/>
              </w:rPr>
            </w:pPr>
            <w:r w:rsidRPr="002956CB">
              <w:rPr>
                <w:noProof/>
                <w:sz w:val="22"/>
                <w:szCs w:val="22"/>
                <w:lang w:val="sr-Cyrl-CS"/>
              </w:rPr>
              <w:t>замена водене пумпе</w:t>
            </w:r>
          </w:p>
        </w:tc>
        <w:tc>
          <w:tcPr>
            <w:tcW w:w="514" w:type="pct"/>
            <w:vAlign w:val="center"/>
          </w:tcPr>
          <w:p w14:paraId="13F1758B" w14:textId="686500F9"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313707D9" w14:textId="34ABB643" w:rsidR="00B4072B" w:rsidRPr="002956CB" w:rsidRDefault="00B4072B" w:rsidP="007236EF">
            <w:pPr>
              <w:jc w:val="center"/>
              <w:rPr>
                <w:noProof/>
                <w:sz w:val="22"/>
                <w:szCs w:val="22"/>
                <w:lang w:val="sr-Cyrl-CS"/>
              </w:rPr>
            </w:pPr>
            <w:r>
              <w:rPr>
                <w:sz w:val="20"/>
                <w:szCs w:val="20"/>
                <w:lang w:val="sr-Cyrl-CS"/>
              </w:rPr>
              <w:t>1</w:t>
            </w:r>
          </w:p>
        </w:tc>
      </w:tr>
      <w:tr w:rsidR="00B4072B" w:rsidRPr="002956CB" w14:paraId="632C7613" w14:textId="2734EC12" w:rsidTr="007236EF">
        <w:tc>
          <w:tcPr>
            <w:tcW w:w="287" w:type="pct"/>
            <w:vAlign w:val="center"/>
          </w:tcPr>
          <w:p w14:paraId="53607ED7"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vAlign w:val="center"/>
          </w:tcPr>
          <w:p w14:paraId="37EEE74E" w14:textId="77777777" w:rsidR="00B4072B" w:rsidRPr="002956CB" w:rsidRDefault="00B4072B" w:rsidP="00B4072B">
            <w:pPr>
              <w:rPr>
                <w:noProof/>
                <w:sz w:val="22"/>
                <w:szCs w:val="22"/>
                <w:lang w:val="sr-Cyrl-CS"/>
              </w:rPr>
            </w:pPr>
            <w:r w:rsidRPr="002956CB">
              <w:rPr>
                <w:noProof/>
                <w:sz w:val="22"/>
                <w:szCs w:val="22"/>
                <w:lang w:val="sr-Cyrl-CS"/>
              </w:rPr>
              <w:t>замена спона предњих</w:t>
            </w:r>
          </w:p>
        </w:tc>
        <w:tc>
          <w:tcPr>
            <w:tcW w:w="514" w:type="pct"/>
            <w:vAlign w:val="center"/>
          </w:tcPr>
          <w:p w14:paraId="34513905" w14:textId="05E345F3"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2B053D6C" w14:textId="3A7BF4C4" w:rsidR="00B4072B" w:rsidRPr="002956CB" w:rsidRDefault="00B4072B" w:rsidP="007236EF">
            <w:pPr>
              <w:jc w:val="center"/>
              <w:rPr>
                <w:noProof/>
                <w:sz w:val="22"/>
                <w:szCs w:val="22"/>
                <w:lang w:val="sr-Cyrl-CS"/>
              </w:rPr>
            </w:pPr>
            <w:r>
              <w:rPr>
                <w:sz w:val="20"/>
                <w:szCs w:val="20"/>
                <w:lang w:val="sr-Cyrl-CS"/>
              </w:rPr>
              <w:t>1</w:t>
            </w:r>
          </w:p>
        </w:tc>
      </w:tr>
      <w:tr w:rsidR="00B4072B" w:rsidRPr="002956CB" w14:paraId="59416FE9" w14:textId="03123274" w:rsidTr="007236EF">
        <w:tc>
          <w:tcPr>
            <w:tcW w:w="287" w:type="pct"/>
            <w:vAlign w:val="center"/>
          </w:tcPr>
          <w:p w14:paraId="3BBA8F78"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vAlign w:val="center"/>
          </w:tcPr>
          <w:p w14:paraId="7F1EBCE4" w14:textId="77777777" w:rsidR="00B4072B" w:rsidRPr="002956CB" w:rsidRDefault="00B4072B" w:rsidP="00B4072B">
            <w:pPr>
              <w:rPr>
                <w:noProof/>
                <w:sz w:val="22"/>
                <w:szCs w:val="22"/>
                <w:lang w:val="sr-Cyrl-CS"/>
              </w:rPr>
            </w:pPr>
            <w:r w:rsidRPr="002956CB">
              <w:rPr>
                <w:noProof/>
                <w:sz w:val="22"/>
                <w:szCs w:val="22"/>
                <w:lang w:val="sr-Cyrl-CS"/>
              </w:rPr>
              <w:t>замена сета шпанера (каиш или ланац)</w:t>
            </w:r>
          </w:p>
        </w:tc>
        <w:tc>
          <w:tcPr>
            <w:tcW w:w="514" w:type="pct"/>
            <w:vAlign w:val="center"/>
          </w:tcPr>
          <w:p w14:paraId="6C2633ED" w14:textId="7AFF278F"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10A2F640" w14:textId="4069E788" w:rsidR="00B4072B" w:rsidRPr="002956CB" w:rsidRDefault="00B4072B" w:rsidP="007236EF">
            <w:pPr>
              <w:jc w:val="center"/>
              <w:rPr>
                <w:noProof/>
                <w:sz w:val="22"/>
                <w:szCs w:val="22"/>
                <w:lang w:val="sr-Cyrl-CS"/>
              </w:rPr>
            </w:pPr>
            <w:r>
              <w:rPr>
                <w:sz w:val="20"/>
                <w:szCs w:val="20"/>
                <w:lang w:val="sr-Cyrl-CS"/>
              </w:rPr>
              <w:t>1</w:t>
            </w:r>
          </w:p>
        </w:tc>
      </w:tr>
      <w:tr w:rsidR="00B4072B" w:rsidRPr="002956CB" w14:paraId="7BB90B7E" w14:textId="56CDB610" w:rsidTr="007236EF">
        <w:tc>
          <w:tcPr>
            <w:tcW w:w="287" w:type="pct"/>
            <w:vAlign w:val="center"/>
          </w:tcPr>
          <w:p w14:paraId="3E6F2BDD"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vAlign w:val="center"/>
          </w:tcPr>
          <w:p w14:paraId="49F29E8B" w14:textId="77777777" w:rsidR="00B4072B" w:rsidRPr="002956CB" w:rsidRDefault="00B4072B" w:rsidP="00B4072B">
            <w:pPr>
              <w:rPr>
                <w:noProof/>
                <w:sz w:val="22"/>
                <w:szCs w:val="22"/>
                <w:lang w:val="sr-Cyrl-CS"/>
              </w:rPr>
            </w:pPr>
            <w:r w:rsidRPr="002956CB">
              <w:rPr>
                <w:noProof/>
                <w:sz w:val="22"/>
                <w:szCs w:val="22"/>
                <w:lang w:val="sr-Cyrl-CS"/>
              </w:rPr>
              <w:t>пуњење климе</w:t>
            </w:r>
          </w:p>
        </w:tc>
        <w:tc>
          <w:tcPr>
            <w:tcW w:w="514" w:type="pct"/>
            <w:vAlign w:val="center"/>
          </w:tcPr>
          <w:p w14:paraId="2CCE6239" w14:textId="299D8034"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049AF974" w14:textId="39E42E90" w:rsidR="00B4072B" w:rsidRPr="002956CB" w:rsidRDefault="00B4072B" w:rsidP="007236EF">
            <w:pPr>
              <w:jc w:val="center"/>
              <w:rPr>
                <w:noProof/>
                <w:sz w:val="22"/>
                <w:szCs w:val="22"/>
                <w:lang w:val="sr-Cyrl-CS"/>
              </w:rPr>
            </w:pPr>
            <w:r>
              <w:rPr>
                <w:sz w:val="20"/>
                <w:szCs w:val="20"/>
                <w:lang w:val="sr-Cyrl-CS"/>
              </w:rPr>
              <w:t>1</w:t>
            </w:r>
          </w:p>
        </w:tc>
      </w:tr>
      <w:tr w:rsidR="00B4072B" w:rsidRPr="002956CB" w14:paraId="1E62D95B" w14:textId="48609B53" w:rsidTr="007236EF">
        <w:tc>
          <w:tcPr>
            <w:tcW w:w="287" w:type="pct"/>
            <w:vAlign w:val="center"/>
          </w:tcPr>
          <w:p w14:paraId="04FAC82E"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vAlign w:val="center"/>
          </w:tcPr>
          <w:p w14:paraId="23DE334D" w14:textId="77777777" w:rsidR="00B4072B" w:rsidRPr="002956CB" w:rsidRDefault="00B4072B" w:rsidP="00B4072B">
            <w:pPr>
              <w:rPr>
                <w:noProof/>
                <w:sz w:val="22"/>
                <w:szCs w:val="22"/>
                <w:lang w:val="sr-Cyrl-CS"/>
              </w:rPr>
            </w:pPr>
            <w:r w:rsidRPr="002956CB">
              <w:rPr>
                <w:noProof/>
                <w:sz w:val="22"/>
                <w:szCs w:val="22"/>
                <w:lang w:val="sr-Cyrl-CS"/>
              </w:rPr>
              <w:t>замена сета квачила</w:t>
            </w:r>
          </w:p>
        </w:tc>
        <w:tc>
          <w:tcPr>
            <w:tcW w:w="514" w:type="pct"/>
            <w:vAlign w:val="center"/>
          </w:tcPr>
          <w:p w14:paraId="3D33A43B" w14:textId="1A4C0A0F"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0130468D" w14:textId="01DB2235" w:rsidR="00B4072B" w:rsidRPr="002956CB" w:rsidRDefault="00B4072B" w:rsidP="007236EF">
            <w:pPr>
              <w:jc w:val="center"/>
              <w:rPr>
                <w:noProof/>
                <w:sz w:val="22"/>
                <w:szCs w:val="22"/>
                <w:lang w:val="sr-Cyrl-CS"/>
              </w:rPr>
            </w:pPr>
            <w:r>
              <w:rPr>
                <w:sz w:val="20"/>
                <w:szCs w:val="20"/>
                <w:lang w:val="sr-Cyrl-CS"/>
              </w:rPr>
              <w:t>1</w:t>
            </w:r>
          </w:p>
        </w:tc>
      </w:tr>
      <w:tr w:rsidR="00B4072B" w:rsidRPr="002956CB" w14:paraId="7E89526A" w14:textId="340F3DE7" w:rsidTr="007236EF">
        <w:tc>
          <w:tcPr>
            <w:tcW w:w="287" w:type="pct"/>
            <w:vAlign w:val="center"/>
          </w:tcPr>
          <w:p w14:paraId="51393D5E"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vAlign w:val="center"/>
          </w:tcPr>
          <w:p w14:paraId="1BF419AA" w14:textId="77777777" w:rsidR="00B4072B" w:rsidRPr="002956CB" w:rsidRDefault="00B4072B" w:rsidP="00B4072B">
            <w:pPr>
              <w:rPr>
                <w:noProof/>
                <w:sz w:val="22"/>
                <w:szCs w:val="22"/>
                <w:lang w:val="sr-Cyrl-CS"/>
              </w:rPr>
            </w:pPr>
            <w:r w:rsidRPr="002956CB">
              <w:rPr>
                <w:noProof/>
                <w:sz w:val="22"/>
                <w:szCs w:val="22"/>
                <w:lang w:val="sr-Cyrl-CS"/>
              </w:rPr>
              <w:t>замена метлице брисача(сет)</w:t>
            </w:r>
          </w:p>
        </w:tc>
        <w:tc>
          <w:tcPr>
            <w:tcW w:w="514" w:type="pct"/>
            <w:vAlign w:val="center"/>
          </w:tcPr>
          <w:p w14:paraId="47C6A6FA" w14:textId="722A99A5"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2B00A4EB" w14:textId="4EBC0134" w:rsidR="00B4072B" w:rsidRPr="002956CB" w:rsidRDefault="00B4072B" w:rsidP="007236EF">
            <w:pPr>
              <w:jc w:val="center"/>
              <w:rPr>
                <w:noProof/>
                <w:sz w:val="22"/>
                <w:szCs w:val="22"/>
                <w:lang w:val="sr-Cyrl-CS"/>
              </w:rPr>
            </w:pPr>
            <w:r>
              <w:rPr>
                <w:sz w:val="20"/>
                <w:szCs w:val="20"/>
                <w:lang w:val="sr-Cyrl-CS"/>
              </w:rPr>
              <w:t>1</w:t>
            </w:r>
          </w:p>
        </w:tc>
      </w:tr>
      <w:tr w:rsidR="00B4072B" w:rsidRPr="002956CB" w14:paraId="3A77D263" w14:textId="52C3904E" w:rsidTr="007236EF">
        <w:tc>
          <w:tcPr>
            <w:tcW w:w="287" w:type="pct"/>
            <w:vAlign w:val="center"/>
          </w:tcPr>
          <w:p w14:paraId="752BAD88"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vAlign w:val="center"/>
          </w:tcPr>
          <w:p w14:paraId="27AD3285" w14:textId="77777777" w:rsidR="00B4072B" w:rsidRPr="002956CB" w:rsidRDefault="00B4072B" w:rsidP="00B4072B">
            <w:pPr>
              <w:rPr>
                <w:noProof/>
                <w:sz w:val="22"/>
                <w:szCs w:val="22"/>
                <w:lang w:val="sr-Cyrl-CS"/>
              </w:rPr>
            </w:pPr>
            <w:r w:rsidRPr="002956CB">
              <w:rPr>
                <w:noProof/>
                <w:sz w:val="22"/>
                <w:szCs w:val="22"/>
                <w:lang w:val="sr-Cyrl-CS"/>
              </w:rPr>
              <w:t xml:space="preserve">замена антифриза </w:t>
            </w:r>
            <w:r w:rsidRPr="002956CB">
              <w:rPr>
                <w:i/>
                <w:noProof/>
                <w:sz w:val="22"/>
                <w:szCs w:val="22"/>
                <w:lang w:val="sr-Cyrl-CS"/>
              </w:rPr>
              <w:t xml:space="preserve">(оквирно </w:t>
            </w:r>
            <w:r w:rsidRPr="002956CB">
              <w:rPr>
                <w:i/>
                <w:noProof/>
                <w:sz w:val="22"/>
                <w:szCs w:val="22"/>
                <w:lang w:val="sr-Latn-RS"/>
              </w:rPr>
              <w:t>3l</w:t>
            </w:r>
            <w:r w:rsidRPr="002956CB">
              <w:rPr>
                <w:i/>
                <w:noProof/>
                <w:sz w:val="22"/>
                <w:szCs w:val="22"/>
                <w:lang w:val="sr-Cyrl-CS"/>
              </w:rPr>
              <w:t>)</w:t>
            </w:r>
          </w:p>
        </w:tc>
        <w:tc>
          <w:tcPr>
            <w:tcW w:w="514" w:type="pct"/>
            <w:vAlign w:val="center"/>
          </w:tcPr>
          <w:p w14:paraId="3383DE5F" w14:textId="6755319F"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64F6BAC6" w14:textId="1D86F958" w:rsidR="00B4072B" w:rsidRPr="002956CB" w:rsidRDefault="00B4072B" w:rsidP="007236EF">
            <w:pPr>
              <w:jc w:val="center"/>
              <w:rPr>
                <w:noProof/>
                <w:sz w:val="22"/>
                <w:szCs w:val="22"/>
                <w:lang w:val="sr-Cyrl-CS"/>
              </w:rPr>
            </w:pPr>
            <w:r>
              <w:rPr>
                <w:sz w:val="20"/>
                <w:szCs w:val="20"/>
                <w:lang w:val="sr-Cyrl-CS"/>
              </w:rPr>
              <w:t>1</w:t>
            </w:r>
          </w:p>
        </w:tc>
      </w:tr>
      <w:tr w:rsidR="00B4072B" w:rsidRPr="002956CB" w14:paraId="30476069" w14:textId="68683D15" w:rsidTr="007236EF">
        <w:tc>
          <w:tcPr>
            <w:tcW w:w="287" w:type="pct"/>
            <w:vAlign w:val="center"/>
          </w:tcPr>
          <w:p w14:paraId="21CEF10A"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vAlign w:val="center"/>
          </w:tcPr>
          <w:p w14:paraId="1B01D4A4" w14:textId="77777777" w:rsidR="00B4072B" w:rsidRPr="002956CB" w:rsidRDefault="00B4072B" w:rsidP="00B4072B">
            <w:pPr>
              <w:rPr>
                <w:noProof/>
                <w:sz w:val="22"/>
                <w:szCs w:val="22"/>
                <w:lang w:val="sr-Cyrl-CS"/>
              </w:rPr>
            </w:pPr>
            <w:r w:rsidRPr="002956CB">
              <w:rPr>
                <w:noProof/>
                <w:sz w:val="22"/>
                <w:szCs w:val="22"/>
                <w:lang w:val="sr-Cyrl-CS"/>
              </w:rPr>
              <w:t>замена цилиндра квачила на педали</w:t>
            </w:r>
          </w:p>
        </w:tc>
        <w:tc>
          <w:tcPr>
            <w:tcW w:w="514" w:type="pct"/>
            <w:vAlign w:val="center"/>
          </w:tcPr>
          <w:p w14:paraId="01FC31D7" w14:textId="4A5D8324"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4310A51A" w14:textId="5E185A17" w:rsidR="00B4072B" w:rsidRPr="002956CB" w:rsidRDefault="00B4072B" w:rsidP="007236EF">
            <w:pPr>
              <w:jc w:val="center"/>
              <w:rPr>
                <w:noProof/>
                <w:sz w:val="22"/>
                <w:szCs w:val="22"/>
                <w:lang w:val="sr-Cyrl-CS"/>
              </w:rPr>
            </w:pPr>
            <w:r>
              <w:rPr>
                <w:sz w:val="20"/>
                <w:szCs w:val="20"/>
                <w:lang w:val="sr-Cyrl-CS"/>
              </w:rPr>
              <w:t>1</w:t>
            </w:r>
          </w:p>
        </w:tc>
      </w:tr>
      <w:tr w:rsidR="00B4072B" w:rsidRPr="002956CB" w14:paraId="2AB3ECAA" w14:textId="709A9F6D" w:rsidTr="007236EF">
        <w:tc>
          <w:tcPr>
            <w:tcW w:w="287" w:type="pct"/>
            <w:vAlign w:val="center"/>
          </w:tcPr>
          <w:p w14:paraId="3D4A64E7"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vAlign w:val="center"/>
          </w:tcPr>
          <w:p w14:paraId="6A0DB3B4" w14:textId="77777777" w:rsidR="00B4072B" w:rsidRPr="002956CB" w:rsidRDefault="00B4072B" w:rsidP="00B4072B">
            <w:pPr>
              <w:rPr>
                <w:noProof/>
                <w:sz w:val="22"/>
                <w:szCs w:val="22"/>
                <w:lang w:val="sr-Cyrl-CS"/>
              </w:rPr>
            </w:pPr>
            <w:r w:rsidRPr="002956CB">
              <w:rPr>
                <w:noProof/>
                <w:sz w:val="22"/>
                <w:szCs w:val="22"/>
                <w:lang w:val="sr-Cyrl-CS"/>
              </w:rPr>
              <w:t>замена цилиндра квачила до мењача</w:t>
            </w:r>
          </w:p>
        </w:tc>
        <w:tc>
          <w:tcPr>
            <w:tcW w:w="514" w:type="pct"/>
            <w:vAlign w:val="center"/>
          </w:tcPr>
          <w:p w14:paraId="76E3064A" w14:textId="007CE8E1"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7E754216" w14:textId="67451C3D" w:rsidR="00B4072B" w:rsidRPr="002956CB" w:rsidRDefault="00B4072B" w:rsidP="007236EF">
            <w:pPr>
              <w:jc w:val="center"/>
              <w:rPr>
                <w:noProof/>
                <w:sz w:val="22"/>
                <w:szCs w:val="22"/>
                <w:lang w:val="sr-Cyrl-CS"/>
              </w:rPr>
            </w:pPr>
            <w:r>
              <w:rPr>
                <w:sz w:val="20"/>
                <w:szCs w:val="20"/>
                <w:lang w:val="sr-Cyrl-CS"/>
              </w:rPr>
              <w:t>1</w:t>
            </w:r>
          </w:p>
        </w:tc>
      </w:tr>
      <w:tr w:rsidR="00B4072B" w:rsidRPr="002956CB" w14:paraId="7C24A8A1" w14:textId="737533E9" w:rsidTr="007236EF">
        <w:tc>
          <w:tcPr>
            <w:tcW w:w="287" w:type="pct"/>
            <w:vAlign w:val="center"/>
          </w:tcPr>
          <w:p w14:paraId="538AFB4A"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vAlign w:val="center"/>
          </w:tcPr>
          <w:p w14:paraId="15D7354E" w14:textId="77777777" w:rsidR="00B4072B" w:rsidRPr="002956CB" w:rsidRDefault="00B4072B" w:rsidP="00B4072B">
            <w:pPr>
              <w:rPr>
                <w:noProof/>
                <w:sz w:val="22"/>
                <w:szCs w:val="22"/>
                <w:lang w:val="sr-Cyrl-CS"/>
              </w:rPr>
            </w:pPr>
            <w:r w:rsidRPr="002956CB">
              <w:rPr>
                <w:noProof/>
                <w:sz w:val="22"/>
                <w:szCs w:val="22"/>
                <w:lang w:val="sr-Cyrl-CS"/>
              </w:rPr>
              <w:t>замена кочионог уља</w:t>
            </w:r>
            <w:r w:rsidRPr="002956CB">
              <w:rPr>
                <w:noProof/>
                <w:sz w:val="22"/>
                <w:szCs w:val="22"/>
                <w:lang w:val="sr-Latn-RS"/>
              </w:rPr>
              <w:t xml:space="preserve"> </w:t>
            </w:r>
            <w:r w:rsidRPr="002956CB">
              <w:rPr>
                <w:i/>
                <w:noProof/>
                <w:sz w:val="22"/>
                <w:szCs w:val="22"/>
                <w:lang w:val="sr-Cyrl-CS"/>
              </w:rPr>
              <w:t xml:space="preserve">(оквирно </w:t>
            </w:r>
            <w:r w:rsidRPr="002956CB">
              <w:rPr>
                <w:i/>
                <w:noProof/>
                <w:sz w:val="22"/>
                <w:szCs w:val="22"/>
                <w:lang w:val="sr-Latn-RS"/>
              </w:rPr>
              <w:t>1l</w:t>
            </w:r>
            <w:r w:rsidRPr="002956CB">
              <w:rPr>
                <w:i/>
                <w:noProof/>
                <w:sz w:val="22"/>
                <w:szCs w:val="22"/>
                <w:lang w:val="sr-Cyrl-CS"/>
              </w:rPr>
              <w:t>)</w:t>
            </w:r>
          </w:p>
        </w:tc>
        <w:tc>
          <w:tcPr>
            <w:tcW w:w="514" w:type="pct"/>
            <w:vAlign w:val="center"/>
          </w:tcPr>
          <w:p w14:paraId="72555D77" w14:textId="52FEA953"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4FEF86C1" w14:textId="615941F9" w:rsidR="00B4072B" w:rsidRPr="002956CB" w:rsidRDefault="00B4072B" w:rsidP="007236EF">
            <w:pPr>
              <w:jc w:val="center"/>
              <w:rPr>
                <w:noProof/>
                <w:sz w:val="22"/>
                <w:szCs w:val="22"/>
                <w:lang w:val="sr-Cyrl-CS"/>
              </w:rPr>
            </w:pPr>
            <w:r>
              <w:rPr>
                <w:sz w:val="20"/>
                <w:szCs w:val="20"/>
                <w:lang w:val="sr-Cyrl-CS"/>
              </w:rPr>
              <w:t>1</w:t>
            </w:r>
          </w:p>
        </w:tc>
      </w:tr>
      <w:tr w:rsidR="00B4072B" w:rsidRPr="002956CB" w14:paraId="234DCDE0" w14:textId="331182F0" w:rsidTr="007236EF">
        <w:tc>
          <w:tcPr>
            <w:tcW w:w="287" w:type="pct"/>
            <w:vAlign w:val="center"/>
          </w:tcPr>
          <w:p w14:paraId="25662AA4"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vAlign w:val="center"/>
          </w:tcPr>
          <w:p w14:paraId="5B7E9CAF" w14:textId="77777777" w:rsidR="00B4072B" w:rsidRPr="002956CB" w:rsidRDefault="00B4072B" w:rsidP="00B4072B">
            <w:pPr>
              <w:rPr>
                <w:noProof/>
                <w:sz w:val="22"/>
                <w:szCs w:val="22"/>
                <w:lang w:val="sr-Cyrl-CS"/>
              </w:rPr>
            </w:pPr>
            <w:r w:rsidRPr="002956CB">
              <w:rPr>
                <w:noProof/>
                <w:sz w:val="22"/>
                <w:szCs w:val="22"/>
                <w:lang w:val="sr-Cyrl-CS"/>
              </w:rPr>
              <w:t>замена замајца квачила</w:t>
            </w:r>
          </w:p>
        </w:tc>
        <w:tc>
          <w:tcPr>
            <w:tcW w:w="514" w:type="pct"/>
            <w:vAlign w:val="center"/>
          </w:tcPr>
          <w:p w14:paraId="41D90F73" w14:textId="0EB2A7BA"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3F327596" w14:textId="3844EA4A" w:rsidR="00B4072B" w:rsidRPr="002956CB" w:rsidRDefault="00B4072B" w:rsidP="007236EF">
            <w:pPr>
              <w:jc w:val="center"/>
              <w:rPr>
                <w:noProof/>
                <w:sz w:val="22"/>
                <w:szCs w:val="22"/>
                <w:lang w:val="sr-Cyrl-CS"/>
              </w:rPr>
            </w:pPr>
            <w:r>
              <w:rPr>
                <w:sz w:val="20"/>
                <w:szCs w:val="20"/>
                <w:lang w:val="sr-Cyrl-CS"/>
              </w:rPr>
              <w:t>1</w:t>
            </w:r>
          </w:p>
        </w:tc>
      </w:tr>
      <w:tr w:rsidR="00B4072B" w:rsidRPr="002956CB" w14:paraId="7D233FF3" w14:textId="0DD5C7EC" w:rsidTr="007236EF">
        <w:tc>
          <w:tcPr>
            <w:tcW w:w="287" w:type="pct"/>
            <w:vAlign w:val="center"/>
          </w:tcPr>
          <w:p w14:paraId="7ADFDE37"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vAlign w:val="center"/>
          </w:tcPr>
          <w:p w14:paraId="795CEDFF" w14:textId="77777777" w:rsidR="00B4072B" w:rsidRPr="002956CB" w:rsidRDefault="00B4072B" w:rsidP="00B4072B">
            <w:pPr>
              <w:rPr>
                <w:noProof/>
                <w:sz w:val="22"/>
                <w:szCs w:val="22"/>
                <w:lang w:val="sr-Cyrl-CS"/>
              </w:rPr>
            </w:pPr>
            <w:r w:rsidRPr="002956CB">
              <w:rPr>
                <w:noProof/>
                <w:sz w:val="22"/>
                <w:szCs w:val="22"/>
                <w:lang w:val="sr-Cyrl-CS"/>
              </w:rPr>
              <w:t>замена силен блокова предњих</w:t>
            </w:r>
          </w:p>
        </w:tc>
        <w:tc>
          <w:tcPr>
            <w:tcW w:w="514" w:type="pct"/>
            <w:vAlign w:val="center"/>
          </w:tcPr>
          <w:p w14:paraId="5D6366B3" w14:textId="76D94FF3"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4967C32F" w14:textId="46DCE3E3" w:rsidR="00B4072B" w:rsidRPr="002956CB" w:rsidRDefault="00B4072B" w:rsidP="007236EF">
            <w:pPr>
              <w:jc w:val="center"/>
              <w:rPr>
                <w:noProof/>
                <w:sz w:val="22"/>
                <w:szCs w:val="22"/>
                <w:lang w:val="sr-Cyrl-CS"/>
              </w:rPr>
            </w:pPr>
            <w:r>
              <w:rPr>
                <w:sz w:val="20"/>
                <w:szCs w:val="20"/>
                <w:lang w:val="sr-Cyrl-CS"/>
              </w:rPr>
              <w:t>1</w:t>
            </w:r>
          </w:p>
        </w:tc>
      </w:tr>
      <w:tr w:rsidR="00B4072B" w:rsidRPr="002956CB" w14:paraId="7389A192" w14:textId="2CB7B9F7" w:rsidTr="007236EF">
        <w:tc>
          <w:tcPr>
            <w:tcW w:w="287" w:type="pct"/>
            <w:vAlign w:val="center"/>
          </w:tcPr>
          <w:p w14:paraId="4C595845"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vAlign w:val="center"/>
          </w:tcPr>
          <w:p w14:paraId="1A9C26CF" w14:textId="77777777" w:rsidR="00B4072B" w:rsidRPr="002956CB" w:rsidRDefault="00B4072B" w:rsidP="00B4072B">
            <w:pPr>
              <w:rPr>
                <w:noProof/>
                <w:sz w:val="22"/>
                <w:szCs w:val="22"/>
                <w:lang w:val="sr-Cyrl-CS"/>
              </w:rPr>
            </w:pPr>
            <w:r w:rsidRPr="002956CB">
              <w:rPr>
                <w:noProof/>
                <w:sz w:val="22"/>
                <w:szCs w:val="22"/>
                <w:lang w:val="sr-Cyrl-CS"/>
              </w:rPr>
              <w:t>замена силен блокова задњих</w:t>
            </w:r>
          </w:p>
        </w:tc>
        <w:tc>
          <w:tcPr>
            <w:tcW w:w="514" w:type="pct"/>
            <w:vAlign w:val="center"/>
          </w:tcPr>
          <w:p w14:paraId="1F66150B" w14:textId="09DD2520"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2A421872" w14:textId="231F4E7D" w:rsidR="00B4072B" w:rsidRPr="002956CB" w:rsidRDefault="00B4072B" w:rsidP="007236EF">
            <w:pPr>
              <w:jc w:val="center"/>
              <w:rPr>
                <w:noProof/>
                <w:sz w:val="22"/>
                <w:szCs w:val="22"/>
                <w:lang w:val="sr-Cyrl-CS"/>
              </w:rPr>
            </w:pPr>
            <w:r>
              <w:rPr>
                <w:sz w:val="20"/>
                <w:szCs w:val="20"/>
                <w:lang w:val="sr-Cyrl-CS"/>
              </w:rPr>
              <w:t>1</w:t>
            </w:r>
          </w:p>
        </w:tc>
      </w:tr>
      <w:tr w:rsidR="00B4072B" w:rsidRPr="002956CB" w14:paraId="45B25DA5" w14:textId="44B091E6" w:rsidTr="007236EF">
        <w:tc>
          <w:tcPr>
            <w:tcW w:w="287" w:type="pct"/>
            <w:vAlign w:val="center"/>
          </w:tcPr>
          <w:p w14:paraId="02085E18"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vAlign w:val="center"/>
          </w:tcPr>
          <w:p w14:paraId="160E8288" w14:textId="77777777" w:rsidR="00B4072B" w:rsidRPr="002956CB" w:rsidRDefault="00B4072B" w:rsidP="00B4072B">
            <w:pPr>
              <w:rPr>
                <w:noProof/>
                <w:sz w:val="22"/>
                <w:szCs w:val="22"/>
                <w:lang w:val="sr-Cyrl-CS"/>
              </w:rPr>
            </w:pPr>
            <w:r w:rsidRPr="002956CB">
              <w:rPr>
                <w:noProof/>
                <w:sz w:val="22"/>
                <w:szCs w:val="22"/>
                <w:lang w:val="sr-Cyrl-CS"/>
              </w:rPr>
              <w:t>замена дискова задњих</w:t>
            </w:r>
          </w:p>
        </w:tc>
        <w:tc>
          <w:tcPr>
            <w:tcW w:w="514" w:type="pct"/>
            <w:vAlign w:val="center"/>
          </w:tcPr>
          <w:p w14:paraId="44D9FF25" w14:textId="03E5FC3E"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7A1DF911" w14:textId="0312CEC8" w:rsidR="00B4072B" w:rsidRPr="002956CB" w:rsidRDefault="00B4072B" w:rsidP="007236EF">
            <w:pPr>
              <w:jc w:val="center"/>
              <w:rPr>
                <w:noProof/>
                <w:sz w:val="22"/>
                <w:szCs w:val="22"/>
                <w:lang w:val="sr-Cyrl-CS"/>
              </w:rPr>
            </w:pPr>
            <w:r>
              <w:rPr>
                <w:sz w:val="20"/>
                <w:szCs w:val="20"/>
                <w:lang w:val="sr-Cyrl-CS"/>
              </w:rPr>
              <w:t>1</w:t>
            </w:r>
          </w:p>
        </w:tc>
      </w:tr>
      <w:tr w:rsidR="00B4072B" w:rsidRPr="002956CB" w14:paraId="64BA0A64" w14:textId="6AE8FE14" w:rsidTr="007236EF">
        <w:tc>
          <w:tcPr>
            <w:tcW w:w="287" w:type="pct"/>
            <w:vAlign w:val="center"/>
          </w:tcPr>
          <w:p w14:paraId="66BF634C"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tcPr>
          <w:p w14:paraId="57514B13" w14:textId="77777777" w:rsidR="00B4072B" w:rsidRPr="002956CB" w:rsidRDefault="00B4072B" w:rsidP="00B4072B">
            <w:pPr>
              <w:rPr>
                <w:noProof/>
                <w:sz w:val="22"/>
                <w:szCs w:val="22"/>
                <w:lang w:val="sr-Cyrl-CS"/>
              </w:rPr>
            </w:pPr>
            <w:r w:rsidRPr="002956CB">
              <w:rPr>
                <w:noProof/>
                <w:sz w:val="22"/>
                <w:szCs w:val="22"/>
                <w:lang w:val="sr-Cyrl-CS"/>
              </w:rPr>
              <w:t>компјутерска дијагностика</w:t>
            </w:r>
          </w:p>
        </w:tc>
        <w:tc>
          <w:tcPr>
            <w:tcW w:w="514" w:type="pct"/>
            <w:vAlign w:val="center"/>
          </w:tcPr>
          <w:p w14:paraId="07683DAE" w14:textId="290A922B"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4512EBCA" w14:textId="330EE713" w:rsidR="00B4072B" w:rsidRPr="002956CB" w:rsidRDefault="00B4072B" w:rsidP="007236EF">
            <w:pPr>
              <w:jc w:val="center"/>
              <w:rPr>
                <w:noProof/>
                <w:sz w:val="22"/>
                <w:szCs w:val="22"/>
                <w:lang w:val="sr-Cyrl-CS"/>
              </w:rPr>
            </w:pPr>
            <w:r>
              <w:rPr>
                <w:sz w:val="20"/>
                <w:szCs w:val="20"/>
                <w:lang w:val="sr-Cyrl-CS"/>
              </w:rPr>
              <w:t>1</w:t>
            </w:r>
          </w:p>
        </w:tc>
      </w:tr>
      <w:tr w:rsidR="00B4072B" w:rsidRPr="002956CB" w14:paraId="77587705" w14:textId="01EC8B57" w:rsidTr="007236EF">
        <w:tc>
          <w:tcPr>
            <w:tcW w:w="287" w:type="pct"/>
            <w:vAlign w:val="center"/>
          </w:tcPr>
          <w:p w14:paraId="502D8D25"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tcPr>
          <w:p w14:paraId="7E8CB714" w14:textId="77777777" w:rsidR="00B4072B" w:rsidRPr="002956CB" w:rsidRDefault="00B4072B" w:rsidP="00B4072B">
            <w:pPr>
              <w:rPr>
                <w:noProof/>
                <w:sz w:val="22"/>
                <w:szCs w:val="22"/>
                <w:lang w:val="sr-Cyrl-CS"/>
              </w:rPr>
            </w:pPr>
            <w:r w:rsidRPr="002956CB">
              <w:rPr>
                <w:noProof/>
                <w:sz w:val="22"/>
                <w:szCs w:val="22"/>
                <w:lang w:val="sr-Cyrl-CS"/>
              </w:rPr>
              <w:t>замена сијалице предњег фара</w:t>
            </w:r>
          </w:p>
        </w:tc>
        <w:tc>
          <w:tcPr>
            <w:tcW w:w="514" w:type="pct"/>
            <w:vAlign w:val="center"/>
          </w:tcPr>
          <w:p w14:paraId="6AAA2BBF" w14:textId="15964594"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1D5D1F80" w14:textId="5DC3A30F" w:rsidR="00B4072B" w:rsidRPr="002956CB" w:rsidRDefault="00B4072B" w:rsidP="007236EF">
            <w:pPr>
              <w:jc w:val="center"/>
              <w:rPr>
                <w:noProof/>
                <w:sz w:val="22"/>
                <w:szCs w:val="22"/>
                <w:lang w:val="sr-Cyrl-CS"/>
              </w:rPr>
            </w:pPr>
            <w:r>
              <w:rPr>
                <w:sz w:val="20"/>
                <w:szCs w:val="20"/>
                <w:lang w:val="sr-Cyrl-CS"/>
              </w:rPr>
              <w:t>2</w:t>
            </w:r>
          </w:p>
        </w:tc>
      </w:tr>
      <w:tr w:rsidR="00B4072B" w:rsidRPr="002956CB" w14:paraId="32104061" w14:textId="188E2534" w:rsidTr="007236EF">
        <w:tc>
          <w:tcPr>
            <w:tcW w:w="287" w:type="pct"/>
            <w:vAlign w:val="center"/>
          </w:tcPr>
          <w:p w14:paraId="17DAE54B"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tcPr>
          <w:p w14:paraId="439B2611" w14:textId="77777777" w:rsidR="00B4072B" w:rsidRPr="002956CB" w:rsidRDefault="00B4072B" w:rsidP="00B4072B">
            <w:pPr>
              <w:rPr>
                <w:noProof/>
                <w:sz w:val="22"/>
                <w:szCs w:val="22"/>
                <w:lang w:val="sr-Cyrl-CS"/>
              </w:rPr>
            </w:pPr>
            <w:r w:rsidRPr="002956CB">
              <w:rPr>
                <w:noProof/>
                <w:sz w:val="22"/>
                <w:szCs w:val="22"/>
                <w:lang w:val="sr-Cyrl-CS"/>
              </w:rPr>
              <w:t xml:space="preserve">замена алтернатора </w:t>
            </w:r>
          </w:p>
        </w:tc>
        <w:tc>
          <w:tcPr>
            <w:tcW w:w="514" w:type="pct"/>
            <w:vAlign w:val="center"/>
          </w:tcPr>
          <w:p w14:paraId="2035FC1B" w14:textId="40F7FCF5"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521564D6" w14:textId="35536A84" w:rsidR="00B4072B" w:rsidRPr="002956CB" w:rsidRDefault="00B4072B" w:rsidP="007236EF">
            <w:pPr>
              <w:jc w:val="center"/>
              <w:rPr>
                <w:noProof/>
                <w:sz w:val="22"/>
                <w:szCs w:val="22"/>
                <w:lang w:val="sr-Cyrl-CS"/>
              </w:rPr>
            </w:pPr>
            <w:r>
              <w:rPr>
                <w:sz w:val="20"/>
                <w:szCs w:val="20"/>
                <w:lang w:val="sr-Cyrl-CS"/>
              </w:rPr>
              <w:t>1</w:t>
            </w:r>
          </w:p>
        </w:tc>
      </w:tr>
      <w:tr w:rsidR="00B4072B" w:rsidRPr="002956CB" w14:paraId="289D1123" w14:textId="19CA3518" w:rsidTr="007236EF">
        <w:tc>
          <w:tcPr>
            <w:tcW w:w="287" w:type="pct"/>
            <w:vAlign w:val="center"/>
          </w:tcPr>
          <w:p w14:paraId="348299CA"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tcPr>
          <w:p w14:paraId="115297FA" w14:textId="77777777" w:rsidR="00B4072B" w:rsidRPr="002956CB" w:rsidRDefault="00B4072B" w:rsidP="00B4072B">
            <w:pPr>
              <w:rPr>
                <w:noProof/>
                <w:sz w:val="22"/>
                <w:szCs w:val="22"/>
                <w:lang w:val="sr-Cyrl-CS"/>
              </w:rPr>
            </w:pPr>
            <w:r w:rsidRPr="002956CB">
              <w:rPr>
                <w:noProof/>
                <w:sz w:val="22"/>
                <w:szCs w:val="22"/>
                <w:lang w:val="sr-Cyrl-CS"/>
              </w:rPr>
              <w:t>контрола капацитета акумулатора</w:t>
            </w:r>
          </w:p>
        </w:tc>
        <w:tc>
          <w:tcPr>
            <w:tcW w:w="514" w:type="pct"/>
            <w:vAlign w:val="center"/>
          </w:tcPr>
          <w:p w14:paraId="7D639AE7" w14:textId="04B013B5"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713A912B" w14:textId="5C2A0B4A" w:rsidR="00B4072B" w:rsidRPr="002956CB" w:rsidRDefault="00B4072B" w:rsidP="007236EF">
            <w:pPr>
              <w:jc w:val="center"/>
              <w:rPr>
                <w:noProof/>
                <w:sz w:val="22"/>
                <w:szCs w:val="22"/>
                <w:lang w:val="sr-Cyrl-CS"/>
              </w:rPr>
            </w:pPr>
            <w:r>
              <w:rPr>
                <w:sz w:val="20"/>
                <w:szCs w:val="20"/>
                <w:lang w:val="sr-Cyrl-CS"/>
              </w:rPr>
              <w:t>1</w:t>
            </w:r>
          </w:p>
        </w:tc>
      </w:tr>
      <w:tr w:rsidR="00B4072B" w:rsidRPr="002956CB" w14:paraId="441F361F" w14:textId="6EE00532" w:rsidTr="007236EF">
        <w:tc>
          <w:tcPr>
            <w:tcW w:w="287" w:type="pct"/>
            <w:vAlign w:val="center"/>
          </w:tcPr>
          <w:p w14:paraId="2CA731D9"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tcPr>
          <w:p w14:paraId="25302C46" w14:textId="77777777" w:rsidR="00B4072B" w:rsidRPr="002956CB" w:rsidRDefault="00B4072B" w:rsidP="00B4072B">
            <w:pPr>
              <w:rPr>
                <w:noProof/>
                <w:sz w:val="22"/>
                <w:szCs w:val="22"/>
                <w:lang w:val="sr-Cyrl-CS"/>
              </w:rPr>
            </w:pPr>
            <w:r w:rsidRPr="002956CB">
              <w:rPr>
                <w:noProof/>
                <w:sz w:val="22"/>
                <w:szCs w:val="22"/>
                <w:lang w:val="sr-Cyrl-CS"/>
              </w:rPr>
              <w:t>замена алнасера</w:t>
            </w:r>
          </w:p>
        </w:tc>
        <w:tc>
          <w:tcPr>
            <w:tcW w:w="514" w:type="pct"/>
            <w:vAlign w:val="center"/>
          </w:tcPr>
          <w:p w14:paraId="233442A1" w14:textId="71F0ABEA"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26ECF0E2" w14:textId="53FFFEB5" w:rsidR="00B4072B" w:rsidRPr="002956CB" w:rsidRDefault="00B4072B" w:rsidP="007236EF">
            <w:pPr>
              <w:jc w:val="center"/>
              <w:rPr>
                <w:noProof/>
                <w:sz w:val="22"/>
                <w:szCs w:val="22"/>
                <w:lang w:val="sr-Cyrl-CS"/>
              </w:rPr>
            </w:pPr>
            <w:r>
              <w:rPr>
                <w:sz w:val="20"/>
                <w:szCs w:val="20"/>
                <w:lang w:val="sr-Cyrl-CS"/>
              </w:rPr>
              <w:t>1</w:t>
            </w:r>
          </w:p>
        </w:tc>
      </w:tr>
      <w:tr w:rsidR="00B4072B" w:rsidRPr="002956CB" w14:paraId="7EC0E511" w14:textId="6AE1D222" w:rsidTr="007236EF">
        <w:tc>
          <w:tcPr>
            <w:tcW w:w="287" w:type="pct"/>
            <w:vAlign w:val="center"/>
          </w:tcPr>
          <w:p w14:paraId="7C6C220B"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tcPr>
          <w:p w14:paraId="5B62F795" w14:textId="77777777" w:rsidR="00B4072B" w:rsidRPr="002956CB" w:rsidRDefault="00B4072B" w:rsidP="00B4072B">
            <w:pPr>
              <w:rPr>
                <w:noProof/>
                <w:sz w:val="22"/>
                <w:szCs w:val="22"/>
                <w:lang w:val="sr-Cyrl-CS"/>
              </w:rPr>
            </w:pPr>
            <w:r w:rsidRPr="002956CB">
              <w:rPr>
                <w:noProof/>
                <w:sz w:val="22"/>
                <w:szCs w:val="22"/>
                <w:lang w:val="sr-Cyrl-CS"/>
              </w:rPr>
              <w:t>замена сијалице позиције</w:t>
            </w:r>
          </w:p>
        </w:tc>
        <w:tc>
          <w:tcPr>
            <w:tcW w:w="514" w:type="pct"/>
            <w:vAlign w:val="center"/>
          </w:tcPr>
          <w:p w14:paraId="74475FDB" w14:textId="390033CF"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713537FC" w14:textId="1EDB4404" w:rsidR="00B4072B" w:rsidRPr="002956CB" w:rsidRDefault="00B4072B" w:rsidP="007236EF">
            <w:pPr>
              <w:jc w:val="center"/>
              <w:rPr>
                <w:noProof/>
                <w:sz w:val="22"/>
                <w:szCs w:val="22"/>
                <w:lang w:val="sr-Cyrl-CS"/>
              </w:rPr>
            </w:pPr>
            <w:r>
              <w:rPr>
                <w:sz w:val="20"/>
                <w:szCs w:val="20"/>
                <w:lang w:val="sr-Cyrl-CS"/>
              </w:rPr>
              <w:t>2</w:t>
            </w:r>
          </w:p>
        </w:tc>
      </w:tr>
      <w:tr w:rsidR="00B4072B" w:rsidRPr="002956CB" w14:paraId="7EE0FDA3" w14:textId="21B1C040" w:rsidTr="007236EF">
        <w:tc>
          <w:tcPr>
            <w:tcW w:w="287" w:type="pct"/>
            <w:vAlign w:val="center"/>
          </w:tcPr>
          <w:p w14:paraId="4920CA7E"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tcPr>
          <w:p w14:paraId="0A050D6E" w14:textId="77777777" w:rsidR="00B4072B" w:rsidRPr="002956CB" w:rsidRDefault="00B4072B" w:rsidP="00B4072B">
            <w:pPr>
              <w:rPr>
                <w:noProof/>
                <w:sz w:val="22"/>
                <w:szCs w:val="22"/>
                <w:lang w:val="sr-Cyrl-CS"/>
              </w:rPr>
            </w:pPr>
            <w:r w:rsidRPr="002956CB">
              <w:rPr>
                <w:noProof/>
                <w:sz w:val="22"/>
                <w:szCs w:val="22"/>
                <w:lang w:val="sr-Cyrl-CS"/>
              </w:rPr>
              <w:t>замена инструмент табле са имобилајзером</w:t>
            </w:r>
          </w:p>
        </w:tc>
        <w:tc>
          <w:tcPr>
            <w:tcW w:w="514" w:type="pct"/>
            <w:vAlign w:val="center"/>
          </w:tcPr>
          <w:p w14:paraId="3B291AE9" w14:textId="57D05328"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32FA374F" w14:textId="5CCD1442" w:rsidR="00B4072B" w:rsidRPr="002956CB" w:rsidRDefault="00B4072B" w:rsidP="007236EF">
            <w:pPr>
              <w:jc w:val="center"/>
              <w:rPr>
                <w:noProof/>
                <w:sz w:val="22"/>
                <w:szCs w:val="22"/>
                <w:lang w:val="sr-Cyrl-CS"/>
              </w:rPr>
            </w:pPr>
            <w:r>
              <w:rPr>
                <w:sz w:val="20"/>
                <w:szCs w:val="20"/>
                <w:lang w:val="sr-Cyrl-CS"/>
              </w:rPr>
              <w:t>1</w:t>
            </w:r>
          </w:p>
        </w:tc>
      </w:tr>
      <w:tr w:rsidR="00B4072B" w:rsidRPr="002956CB" w14:paraId="7FD8CF0A" w14:textId="4428A34C" w:rsidTr="007236EF">
        <w:tc>
          <w:tcPr>
            <w:tcW w:w="287" w:type="pct"/>
            <w:vAlign w:val="center"/>
          </w:tcPr>
          <w:p w14:paraId="186F5DC3"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tcPr>
          <w:p w14:paraId="036CCBF3" w14:textId="77777777" w:rsidR="00B4072B" w:rsidRPr="002956CB" w:rsidRDefault="00B4072B" w:rsidP="00B4072B">
            <w:pPr>
              <w:rPr>
                <w:noProof/>
                <w:sz w:val="22"/>
                <w:szCs w:val="22"/>
                <w:lang w:val="sr-Cyrl-CS"/>
              </w:rPr>
            </w:pPr>
            <w:r w:rsidRPr="002956CB">
              <w:rPr>
                <w:noProof/>
                <w:sz w:val="22"/>
                <w:szCs w:val="22"/>
                <w:lang w:val="sr-Cyrl-CS"/>
              </w:rPr>
              <w:t xml:space="preserve">замена ретровизора </w:t>
            </w:r>
          </w:p>
        </w:tc>
        <w:tc>
          <w:tcPr>
            <w:tcW w:w="514" w:type="pct"/>
            <w:vAlign w:val="center"/>
          </w:tcPr>
          <w:p w14:paraId="660D6D07" w14:textId="6E12FFE4"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2C1C9E41" w14:textId="6AD4F08F" w:rsidR="00B4072B" w:rsidRPr="002956CB" w:rsidRDefault="00B4072B" w:rsidP="007236EF">
            <w:pPr>
              <w:jc w:val="center"/>
              <w:rPr>
                <w:noProof/>
                <w:sz w:val="22"/>
                <w:szCs w:val="22"/>
                <w:lang w:val="sr-Cyrl-CS"/>
              </w:rPr>
            </w:pPr>
            <w:r>
              <w:rPr>
                <w:sz w:val="20"/>
                <w:szCs w:val="20"/>
                <w:lang w:val="sr-Cyrl-CS"/>
              </w:rPr>
              <w:t>1</w:t>
            </w:r>
          </w:p>
        </w:tc>
      </w:tr>
      <w:tr w:rsidR="00B4072B" w:rsidRPr="002956CB" w14:paraId="6568DE22" w14:textId="60EFEEFD" w:rsidTr="007236EF">
        <w:tc>
          <w:tcPr>
            <w:tcW w:w="287" w:type="pct"/>
            <w:vAlign w:val="center"/>
          </w:tcPr>
          <w:p w14:paraId="3B8BA174"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tcPr>
          <w:p w14:paraId="76BDAB7D" w14:textId="77777777" w:rsidR="00B4072B" w:rsidRPr="002956CB" w:rsidRDefault="00B4072B" w:rsidP="00B4072B">
            <w:pPr>
              <w:rPr>
                <w:noProof/>
                <w:sz w:val="22"/>
                <w:szCs w:val="22"/>
                <w:lang w:val="sr-Cyrl-CS"/>
              </w:rPr>
            </w:pPr>
            <w:r w:rsidRPr="002956CB">
              <w:rPr>
                <w:noProof/>
                <w:sz w:val="22"/>
                <w:szCs w:val="22"/>
                <w:lang w:val="sr-Cyrl-CS"/>
              </w:rPr>
              <w:t xml:space="preserve">замена лонца издувног система </w:t>
            </w:r>
          </w:p>
        </w:tc>
        <w:tc>
          <w:tcPr>
            <w:tcW w:w="514" w:type="pct"/>
            <w:vAlign w:val="center"/>
          </w:tcPr>
          <w:p w14:paraId="6FB055C5" w14:textId="69EFD047"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5AD75C0D" w14:textId="061D8761" w:rsidR="00B4072B" w:rsidRPr="002956CB" w:rsidRDefault="00B4072B" w:rsidP="007236EF">
            <w:pPr>
              <w:jc w:val="center"/>
              <w:rPr>
                <w:noProof/>
                <w:sz w:val="22"/>
                <w:szCs w:val="22"/>
                <w:lang w:val="sr-Cyrl-CS"/>
              </w:rPr>
            </w:pPr>
            <w:r>
              <w:rPr>
                <w:sz w:val="20"/>
                <w:szCs w:val="20"/>
                <w:lang w:val="sr-Cyrl-CS"/>
              </w:rPr>
              <w:t>1</w:t>
            </w:r>
          </w:p>
        </w:tc>
      </w:tr>
      <w:tr w:rsidR="00B4072B" w:rsidRPr="002956CB" w14:paraId="3EFAB5FB" w14:textId="12F357BC" w:rsidTr="007236EF">
        <w:tc>
          <w:tcPr>
            <w:tcW w:w="287" w:type="pct"/>
            <w:vAlign w:val="center"/>
          </w:tcPr>
          <w:p w14:paraId="031EA4C8"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tcPr>
          <w:p w14:paraId="49A44BBF" w14:textId="77777777" w:rsidR="00B4072B" w:rsidRPr="002956CB" w:rsidRDefault="00B4072B" w:rsidP="00B4072B">
            <w:pPr>
              <w:rPr>
                <w:noProof/>
                <w:sz w:val="22"/>
                <w:szCs w:val="22"/>
                <w:lang w:val="sr-Cyrl-CS"/>
              </w:rPr>
            </w:pPr>
            <w:r w:rsidRPr="002956CB">
              <w:rPr>
                <w:noProof/>
                <w:sz w:val="22"/>
                <w:szCs w:val="22"/>
                <w:lang w:val="sr-Cyrl-CS"/>
              </w:rPr>
              <w:t>замена подизача стакла предњих врата</w:t>
            </w:r>
          </w:p>
        </w:tc>
        <w:tc>
          <w:tcPr>
            <w:tcW w:w="514" w:type="pct"/>
            <w:vAlign w:val="center"/>
          </w:tcPr>
          <w:p w14:paraId="1C798830" w14:textId="301616C6"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7D6A5873" w14:textId="35DF373B" w:rsidR="00B4072B" w:rsidRPr="002956CB" w:rsidRDefault="00B4072B" w:rsidP="007236EF">
            <w:pPr>
              <w:jc w:val="center"/>
              <w:rPr>
                <w:noProof/>
                <w:sz w:val="22"/>
                <w:szCs w:val="22"/>
                <w:lang w:val="sr-Cyrl-CS"/>
              </w:rPr>
            </w:pPr>
            <w:r>
              <w:rPr>
                <w:sz w:val="20"/>
                <w:szCs w:val="20"/>
                <w:lang w:val="sr-Cyrl-CS"/>
              </w:rPr>
              <w:t>1</w:t>
            </w:r>
          </w:p>
        </w:tc>
      </w:tr>
      <w:tr w:rsidR="00B4072B" w:rsidRPr="002956CB" w14:paraId="5C4DBB15" w14:textId="73D02AC3" w:rsidTr="007236EF">
        <w:tc>
          <w:tcPr>
            <w:tcW w:w="287" w:type="pct"/>
            <w:vAlign w:val="center"/>
          </w:tcPr>
          <w:p w14:paraId="332435A0"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tcPr>
          <w:p w14:paraId="0F2A13FE" w14:textId="77777777" w:rsidR="00B4072B" w:rsidRPr="002956CB" w:rsidRDefault="00B4072B" w:rsidP="00B4072B">
            <w:pPr>
              <w:rPr>
                <w:noProof/>
                <w:sz w:val="22"/>
                <w:szCs w:val="22"/>
                <w:lang w:val="sr-Cyrl-CS"/>
              </w:rPr>
            </w:pPr>
            <w:r w:rsidRPr="002956CB">
              <w:rPr>
                <w:noProof/>
                <w:sz w:val="22"/>
                <w:szCs w:val="22"/>
                <w:lang w:val="sr-Cyrl-CS"/>
              </w:rPr>
              <w:t>замена мигавца у ретровизору</w:t>
            </w:r>
          </w:p>
        </w:tc>
        <w:tc>
          <w:tcPr>
            <w:tcW w:w="514" w:type="pct"/>
            <w:vAlign w:val="center"/>
          </w:tcPr>
          <w:p w14:paraId="140565C4" w14:textId="5A7481BF"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2E1DCB79" w14:textId="4F56A59A" w:rsidR="00B4072B" w:rsidRPr="002956CB" w:rsidRDefault="00B4072B" w:rsidP="007236EF">
            <w:pPr>
              <w:jc w:val="center"/>
              <w:rPr>
                <w:noProof/>
                <w:sz w:val="22"/>
                <w:szCs w:val="22"/>
                <w:lang w:val="sr-Cyrl-CS"/>
              </w:rPr>
            </w:pPr>
            <w:r>
              <w:rPr>
                <w:sz w:val="20"/>
                <w:szCs w:val="20"/>
                <w:lang w:val="sr-Cyrl-CS"/>
              </w:rPr>
              <w:t>1</w:t>
            </w:r>
          </w:p>
        </w:tc>
      </w:tr>
      <w:tr w:rsidR="00CD318F" w:rsidRPr="002956CB" w14:paraId="5C53DD8D" w14:textId="4813AE6F" w:rsidTr="002C2541">
        <w:tc>
          <w:tcPr>
            <w:tcW w:w="287" w:type="pct"/>
            <w:vAlign w:val="center"/>
          </w:tcPr>
          <w:p w14:paraId="2D0EFD3B" w14:textId="77777777" w:rsidR="00CD318F" w:rsidRPr="002956CB" w:rsidRDefault="00CD318F" w:rsidP="00CD318F">
            <w:pPr>
              <w:numPr>
                <w:ilvl w:val="0"/>
                <w:numId w:val="44"/>
              </w:numPr>
              <w:spacing w:after="160" w:line="259" w:lineRule="auto"/>
              <w:contextualSpacing/>
              <w:rPr>
                <w:sz w:val="22"/>
                <w:szCs w:val="22"/>
                <w:lang w:val="sr-Cyrl-CS"/>
              </w:rPr>
            </w:pPr>
          </w:p>
        </w:tc>
        <w:tc>
          <w:tcPr>
            <w:tcW w:w="3880" w:type="pct"/>
          </w:tcPr>
          <w:p w14:paraId="331589CA" w14:textId="77777777" w:rsidR="00CD318F" w:rsidRPr="002956CB" w:rsidRDefault="00CD318F" w:rsidP="00CD318F">
            <w:pPr>
              <w:rPr>
                <w:noProof/>
                <w:sz w:val="22"/>
                <w:szCs w:val="22"/>
                <w:lang w:val="sr-Cyrl-CS"/>
              </w:rPr>
            </w:pPr>
            <w:r w:rsidRPr="002956CB">
              <w:rPr>
                <w:noProof/>
                <w:sz w:val="22"/>
                <w:szCs w:val="22"/>
                <w:lang w:val="sr-Cyrl-CS"/>
              </w:rPr>
              <w:t>фарбарски радови</w:t>
            </w:r>
          </w:p>
        </w:tc>
        <w:tc>
          <w:tcPr>
            <w:tcW w:w="514" w:type="pct"/>
          </w:tcPr>
          <w:p w14:paraId="3617AB1F" w14:textId="157D8634" w:rsidR="00CD318F" w:rsidRPr="00B4072B" w:rsidRDefault="00CD318F" w:rsidP="00CD318F">
            <w:pPr>
              <w:jc w:val="center"/>
              <w:rPr>
                <w:noProof/>
                <w:sz w:val="22"/>
                <w:szCs w:val="22"/>
                <w:lang w:val="en-US"/>
              </w:rPr>
            </w:pPr>
            <w:r w:rsidRPr="009A0458">
              <w:rPr>
                <w:noProof/>
                <w:sz w:val="22"/>
                <w:szCs w:val="22"/>
                <w:lang w:val="sr-Cyrl-RS"/>
              </w:rPr>
              <w:t>норма/сат</w:t>
            </w:r>
          </w:p>
        </w:tc>
        <w:tc>
          <w:tcPr>
            <w:tcW w:w="319" w:type="pct"/>
            <w:vAlign w:val="center"/>
          </w:tcPr>
          <w:p w14:paraId="450C9316" w14:textId="16D9FB82" w:rsidR="00CD318F" w:rsidRPr="002956CB" w:rsidRDefault="00CD318F" w:rsidP="00CD318F">
            <w:pPr>
              <w:jc w:val="center"/>
              <w:rPr>
                <w:noProof/>
                <w:sz w:val="22"/>
                <w:szCs w:val="22"/>
                <w:lang w:val="sr-Cyrl-CS"/>
              </w:rPr>
            </w:pPr>
            <w:r>
              <w:rPr>
                <w:sz w:val="20"/>
                <w:szCs w:val="20"/>
                <w:lang w:val="sr-Cyrl-CS"/>
              </w:rPr>
              <w:t>1</w:t>
            </w:r>
          </w:p>
        </w:tc>
      </w:tr>
      <w:tr w:rsidR="00CD318F" w:rsidRPr="002956CB" w14:paraId="4F9056AB" w14:textId="0E739022" w:rsidTr="002C2541">
        <w:tc>
          <w:tcPr>
            <w:tcW w:w="287" w:type="pct"/>
            <w:vAlign w:val="center"/>
          </w:tcPr>
          <w:p w14:paraId="18675BE4" w14:textId="77777777" w:rsidR="00CD318F" w:rsidRPr="002956CB" w:rsidRDefault="00CD318F" w:rsidP="00CD318F">
            <w:pPr>
              <w:numPr>
                <w:ilvl w:val="0"/>
                <w:numId w:val="44"/>
              </w:numPr>
              <w:spacing w:after="160" w:line="259" w:lineRule="auto"/>
              <w:contextualSpacing/>
              <w:rPr>
                <w:sz w:val="22"/>
                <w:szCs w:val="22"/>
                <w:lang w:val="sr-Cyrl-CS"/>
              </w:rPr>
            </w:pPr>
          </w:p>
        </w:tc>
        <w:tc>
          <w:tcPr>
            <w:tcW w:w="3880" w:type="pct"/>
          </w:tcPr>
          <w:p w14:paraId="503D025C" w14:textId="77777777" w:rsidR="00CD318F" w:rsidRPr="002956CB" w:rsidRDefault="00CD318F" w:rsidP="00CD318F">
            <w:pPr>
              <w:rPr>
                <w:noProof/>
                <w:sz w:val="22"/>
                <w:szCs w:val="22"/>
                <w:lang w:val="sr-Cyrl-CS"/>
              </w:rPr>
            </w:pPr>
            <w:r w:rsidRPr="002956CB">
              <w:rPr>
                <w:noProof/>
                <w:sz w:val="22"/>
                <w:szCs w:val="22"/>
                <w:lang w:val="sr-Cyrl-CS"/>
              </w:rPr>
              <w:t xml:space="preserve">тапетарски радови </w:t>
            </w:r>
          </w:p>
        </w:tc>
        <w:tc>
          <w:tcPr>
            <w:tcW w:w="514" w:type="pct"/>
          </w:tcPr>
          <w:p w14:paraId="026D135D" w14:textId="04E49F7C" w:rsidR="00CD318F" w:rsidRPr="002956CB" w:rsidRDefault="00CD318F" w:rsidP="00CD318F">
            <w:pPr>
              <w:jc w:val="center"/>
              <w:rPr>
                <w:noProof/>
                <w:sz w:val="22"/>
                <w:szCs w:val="22"/>
                <w:lang w:val="sr-Cyrl-CS"/>
              </w:rPr>
            </w:pPr>
            <w:r w:rsidRPr="009A0458">
              <w:rPr>
                <w:noProof/>
                <w:sz w:val="22"/>
                <w:szCs w:val="22"/>
                <w:lang w:val="sr-Cyrl-RS"/>
              </w:rPr>
              <w:t>норма/сат</w:t>
            </w:r>
          </w:p>
        </w:tc>
        <w:tc>
          <w:tcPr>
            <w:tcW w:w="319" w:type="pct"/>
            <w:vAlign w:val="center"/>
          </w:tcPr>
          <w:p w14:paraId="2D8C944E" w14:textId="43926B6A" w:rsidR="00CD318F" w:rsidRPr="002956CB" w:rsidRDefault="00CD318F" w:rsidP="00CD318F">
            <w:pPr>
              <w:jc w:val="center"/>
              <w:rPr>
                <w:noProof/>
                <w:sz w:val="22"/>
                <w:szCs w:val="22"/>
                <w:lang w:val="sr-Cyrl-CS"/>
              </w:rPr>
            </w:pPr>
            <w:r>
              <w:rPr>
                <w:sz w:val="20"/>
                <w:szCs w:val="20"/>
                <w:lang w:val="sr-Cyrl-CS"/>
              </w:rPr>
              <w:t>1</w:t>
            </w:r>
          </w:p>
        </w:tc>
      </w:tr>
      <w:tr w:rsidR="00B4072B" w:rsidRPr="002956CB" w14:paraId="0CD8D425" w14:textId="05222CB0" w:rsidTr="007236EF">
        <w:tc>
          <w:tcPr>
            <w:tcW w:w="287" w:type="pct"/>
            <w:vAlign w:val="center"/>
          </w:tcPr>
          <w:p w14:paraId="6F59B064"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tcPr>
          <w:p w14:paraId="5ED0D719" w14:textId="77777777" w:rsidR="00B4072B" w:rsidRPr="002956CB" w:rsidRDefault="00B4072B" w:rsidP="00B4072B">
            <w:pPr>
              <w:rPr>
                <w:noProof/>
                <w:sz w:val="22"/>
                <w:szCs w:val="22"/>
                <w:lang w:val="sr-Cyrl-CS"/>
              </w:rPr>
            </w:pPr>
            <w:r w:rsidRPr="002956CB">
              <w:rPr>
                <w:noProof/>
                <w:sz w:val="22"/>
                <w:szCs w:val="22"/>
                <w:lang w:val="sr-Cyrl-CS"/>
              </w:rPr>
              <w:t>контрола клима уређаја</w:t>
            </w:r>
          </w:p>
        </w:tc>
        <w:tc>
          <w:tcPr>
            <w:tcW w:w="514" w:type="pct"/>
            <w:vAlign w:val="center"/>
          </w:tcPr>
          <w:p w14:paraId="0B1916D6" w14:textId="1FB840FA"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5C8DBA60" w14:textId="632F9C65" w:rsidR="00B4072B" w:rsidRPr="002956CB" w:rsidRDefault="00B4072B" w:rsidP="007236EF">
            <w:pPr>
              <w:jc w:val="center"/>
              <w:rPr>
                <w:noProof/>
                <w:sz w:val="22"/>
                <w:szCs w:val="22"/>
                <w:lang w:val="sr-Cyrl-CS"/>
              </w:rPr>
            </w:pPr>
            <w:r>
              <w:rPr>
                <w:sz w:val="20"/>
                <w:szCs w:val="20"/>
                <w:lang w:val="sr-Cyrl-CS"/>
              </w:rPr>
              <w:t>1</w:t>
            </w:r>
          </w:p>
        </w:tc>
      </w:tr>
      <w:tr w:rsidR="00B4072B" w:rsidRPr="002956CB" w14:paraId="48ABD679" w14:textId="4433DC47" w:rsidTr="007236EF">
        <w:tc>
          <w:tcPr>
            <w:tcW w:w="287" w:type="pct"/>
            <w:vAlign w:val="center"/>
          </w:tcPr>
          <w:p w14:paraId="754F3ECB" w14:textId="77777777" w:rsidR="00B4072B" w:rsidRPr="002956CB" w:rsidRDefault="00B4072B" w:rsidP="003D6912">
            <w:pPr>
              <w:numPr>
                <w:ilvl w:val="0"/>
                <w:numId w:val="44"/>
              </w:numPr>
              <w:spacing w:after="160" w:line="259" w:lineRule="auto"/>
              <w:contextualSpacing/>
              <w:rPr>
                <w:sz w:val="22"/>
                <w:szCs w:val="22"/>
                <w:lang w:val="sr-Cyrl-CS"/>
              </w:rPr>
            </w:pPr>
          </w:p>
        </w:tc>
        <w:tc>
          <w:tcPr>
            <w:tcW w:w="3880" w:type="pct"/>
          </w:tcPr>
          <w:p w14:paraId="7C28EA27" w14:textId="77777777" w:rsidR="00B4072B" w:rsidRPr="002956CB" w:rsidRDefault="00B4072B" w:rsidP="00B4072B">
            <w:pPr>
              <w:rPr>
                <w:noProof/>
                <w:sz w:val="22"/>
                <w:szCs w:val="22"/>
                <w:lang w:val="sr-Cyrl-CS"/>
              </w:rPr>
            </w:pPr>
            <w:r w:rsidRPr="002956CB">
              <w:rPr>
                <w:noProof/>
                <w:sz w:val="22"/>
                <w:szCs w:val="22"/>
                <w:lang w:val="sr-Cyrl-CS"/>
              </w:rPr>
              <w:t>дезинфекција система за вентилацију кабине</w:t>
            </w:r>
          </w:p>
        </w:tc>
        <w:tc>
          <w:tcPr>
            <w:tcW w:w="514" w:type="pct"/>
            <w:vAlign w:val="center"/>
          </w:tcPr>
          <w:p w14:paraId="14965CBF" w14:textId="7AA16E90" w:rsidR="00B4072B" w:rsidRPr="002956CB" w:rsidRDefault="00B4072B" w:rsidP="007236EF">
            <w:pPr>
              <w:jc w:val="center"/>
              <w:rPr>
                <w:noProof/>
                <w:sz w:val="22"/>
                <w:szCs w:val="22"/>
                <w:lang w:val="sr-Cyrl-CS"/>
              </w:rPr>
            </w:pPr>
            <w:r w:rsidRPr="007874ED">
              <w:rPr>
                <w:sz w:val="22"/>
                <w:szCs w:val="22"/>
                <w:lang w:val="sr-Cyrl-RS"/>
              </w:rPr>
              <w:t>услуга</w:t>
            </w:r>
          </w:p>
        </w:tc>
        <w:tc>
          <w:tcPr>
            <w:tcW w:w="319" w:type="pct"/>
            <w:vAlign w:val="center"/>
          </w:tcPr>
          <w:p w14:paraId="6770D3C4" w14:textId="348FB532" w:rsidR="00B4072B" w:rsidRPr="002956CB" w:rsidRDefault="00B4072B" w:rsidP="007236EF">
            <w:pPr>
              <w:jc w:val="center"/>
              <w:rPr>
                <w:noProof/>
                <w:sz w:val="22"/>
                <w:szCs w:val="22"/>
                <w:lang w:val="sr-Cyrl-CS"/>
              </w:rPr>
            </w:pPr>
            <w:r>
              <w:rPr>
                <w:sz w:val="20"/>
                <w:szCs w:val="20"/>
                <w:lang w:val="sr-Cyrl-CS"/>
              </w:rPr>
              <w:t>1</w:t>
            </w:r>
          </w:p>
        </w:tc>
      </w:tr>
    </w:tbl>
    <w:p w14:paraId="01BEEFDE" w14:textId="77777777" w:rsidR="00BC19B4" w:rsidRPr="002956CB" w:rsidRDefault="00BC19B4" w:rsidP="002956CB">
      <w:pPr>
        <w:rPr>
          <w:sz w:val="22"/>
          <w:szCs w:val="22"/>
        </w:rPr>
      </w:pPr>
    </w:p>
    <w:p w14:paraId="3735D6CE" w14:textId="77777777" w:rsidR="002956CB" w:rsidRPr="002956CB" w:rsidRDefault="002956CB" w:rsidP="002956CB">
      <w:pPr>
        <w:rPr>
          <w:b/>
          <w:noProof/>
          <w:sz w:val="22"/>
          <w:szCs w:val="22"/>
          <w:lang w:val="sr-Cyrl-CS"/>
        </w:rPr>
      </w:pPr>
      <w:r w:rsidRPr="002956CB">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B4072B" w:rsidRPr="002956CB" w14:paraId="1403C2D6" w14:textId="0F51E474" w:rsidTr="00BC19B4">
        <w:trPr>
          <w:cantSplit/>
        </w:trPr>
        <w:tc>
          <w:tcPr>
            <w:tcW w:w="287" w:type="pct"/>
            <w:shd w:val="clear" w:color="auto" w:fill="EEECE1"/>
            <w:vAlign w:val="center"/>
          </w:tcPr>
          <w:p w14:paraId="277E7747" w14:textId="77777777" w:rsidR="00B4072B" w:rsidRPr="002956CB" w:rsidRDefault="00B4072B" w:rsidP="00B4072B">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39B29B7C" w14:textId="77777777" w:rsidR="00B4072B" w:rsidRPr="002956CB" w:rsidRDefault="00B4072B" w:rsidP="00B4072B">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53B5FFB8" w14:textId="022C076E" w:rsidR="00B4072B" w:rsidRPr="002956CB" w:rsidRDefault="00B4072B"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08201DEC" w14:textId="6E25BC9B" w:rsidR="00B4072B" w:rsidRPr="002956CB" w:rsidRDefault="00B4072B" w:rsidP="007236EF">
            <w:pPr>
              <w:jc w:val="center"/>
              <w:rPr>
                <w:b/>
                <w:noProof/>
                <w:sz w:val="22"/>
                <w:szCs w:val="22"/>
                <w:lang w:val="sr-Cyrl-CS"/>
              </w:rPr>
            </w:pPr>
            <w:r>
              <w:rPr>
                <w:b/>
                <w:noProof/>
                <w:sz w:val="22"/>
                <w:szCs w:val="22"/>
                <w:lang w:val="sr-Cyrl-CS"/>
              </w:rPr>
              <w:t>Кол.</w:t>
            </w:r>
          </w:p>
        </w:tc>
      </w:tr>
      <w:tr w:rsidR="00B4072B" w:rsidRPr="002956CB" w14:paraId="265EF67E" w14:textId="5328A5AC" w:rsidTr="00BC19B4">
        <w:trPr>
          <w:cantSplit/>
          <w:trHeight w:val="253"/>
        </w:trPr>
        <w:tc>
          <w:tcPr>
            <w:tcW w:w="287" w:type="pct"/>
          </w:tcPr>
          <w:p w14:paraId="6F563699" w14:textId="77777777" w:rsidR="00B4072B" w:rsidRPr="002956CB" w:rsidRDefault="00B4072B" w:rsidP="003D6912">
            <w:pPr>
              <w:numPr>
                <w:ilvl w:val="0"/>
                <w:numId w:val="45"/>
              </w:numPr>
              <w:spacing w:after="160" w:line="259" w:lineRule="auto"/>
              <w:contextualSpacing/>
              <w:rPr>
                <w:sz w:val="22"/>
                <w:szCs w:val="22"/>
                <w:lang w:val="sr-Cyrl-CS"/>
              </w:rPr>
            </w:pPr>
          </w:p>
        </w:tc>
        <w:tc>
          <w:tcPr>
            <w:tcW w:w="3880" w:type="pct"/>
          </w:tcPr>
          <w:p w14:paraId="597987E3" w14:textId="77777777" w:rsidR="00B4072B" w:rsidRPr="002956CB" w:rsidRDefault="00B4072B" w:rsidP="00B4072B">
            <w:pPr>
              <w:rPr>
                <w:sz w:val="22"/>
                <w:szCs w:val="22"/>
                <w:lang w:val="sr-Cyrl-CS"/>
              </w:rPr>
            </w:pPr>
            <w:r w:rsidRPr="002956CB">
              <w:rPr>
                <w:noProof/>
                <w:sz w:val="22"/>
                <w:szCs w:val="22"/>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514" w:type="pct"/>
            <w:vAlign w:val="center"/>
          </w:tcPr>
          <w:p w14:paraId="5968A780" w14:textId="38C1889D" w:rsidR="00B4072B" w:rsidRPr="002956CB" w:rsidRDefault="00B4072B" w:rsidP="007236EF">
            <w:pPr>
              <w:jc w:val="center"/>
              <w:rPr>
                <w:noProof/>
                <w:sz w:val="22"/>
                <w:szCs w:val="22"/>
                <w:lang w:val="sr-Cyrl-CS"/>
              </w:rPr>
            </w:pPr>
            <w:r>
              <w:rPr>
                <w:noProof/>
                <w:sz w:val="22"/>
                <w:szCs w:val="22"/>
                <w:lang w:val="sr-Latn-RS"/>
              </w:rPr>
              <w:t>km</w:t>
            </w:r>
          </w:p>
        </w:tc>
        <w:tc>
          <w:tcPr>
            <w:tcW w:w="319" w:type="pct"/>
            <w:vAlign w:val="center"/>
          </w:tcPr>
          <w:p w14:paraId="1EEEC88C" w14:textId="14700FEE" w:rsidR="00B4072B" w:rsidRPr="00F11933" w:rsidRDefault="00F11933" w:rsidP="007236EF">
            <w:pPr>
              <w:jc w:val="center"/>
              <w:rPr>
                <w:noProof/>
                <w:sz w:val="22"/>
                <w:szCs w:val="22"/>
                <w:lang w:val="sr-Cyrl-RS"/>
              </w:rPr>
            </w:pPr>
            <w:r>
              <w:rPr>
                <w:noProof/>
                <w:sz w:val="22"/>
                <w:szCs w:val="22"/>
                <w:lang w:val="sr-Cyrl-RS"/>
              </w:rPr>
              <w:t>5</w:t>
            </w:r>
          </w:p>
        </w:tc>
      </w:tr>
    </w:tbl>
    <w:p w14:paraId="24231040" w14:textId="77777777" w:rsidR="002956CB" w:rsidRPr="002956CB" w:rsidRDefault="002956CB" w:rsidP="002956CB">
      <w:pPr>
        <w:jc w:val="center"/>
        <w:rPr>
          <w:b/>
          <w:bCs/>
          <w:noProof/>
          <w:sz w:val="22"/>
          <w:szCs w:val="22"/>
          <w:lang w:val="sr-Cyrl-RS"/>
        </w:rPr>
      </w:pPr>
    </w:p>
    <w:p w14:paraId="740DDDCF" w14:textId="0D98622D" w:rsidR="002956CB" w:rsidRDefault="002956CB" w:rsidP="002956CB">
      <w:pPr>
        <w:jc w:val="center"/>
        <w:rPr>
          <w:b/>
          <w:bCs/>
          <w:noProof/>
          <w:sz w:val="22"/>
          <w:szCs w:val="22"/>
          <w:lang w:val="sr-Cyrl-RS"/>
        </w:rPr>
      </w:pPr>
    </w:p>
    <w:p w14:paraId="29FB1C16" w14:textId="77777777" w:rsidR="00F01A45" w:rsidRPr="002956CB" w:rsidRDefault="00F01A45" w:rsidP="002956CB">
      <w:pPr>
        <w:jc w:val="center"/>
        <w:rPr>
          <w:b/>
          <w:bCs/>
          <w:noProof/>
          <w:sz w:val="22"/>
          <w:szCs w:val="22"/>
          <w:lang w:val="sr-Cyrl-RS"/>
        </w:rPr>
      </w:pPr>
    </w:p>
    <w:p w14:paraId="3DE139D3" w14:textId="25B0B63E" w:rsidR="002956CB" w:rsidRDefault="00E0705C" w:rsidP="002956CB">
      <w:pPr>
        <w:jc w:val="center"/>
        <w:rPr>
          <w:b/>
          <w:sz w:val="22"/>
          <w:szCs w:val="22"/>
          <w:u w:val="double"/>
          <w:lang w:val="sr-Cyrl-RS"/>
        </w:rPr>
      </w:pPr>
      <w:r>
        <w:rPr>
          <w:b/>
          <w:sz w:val="22"/>
          <w:szCs w:val="22"/>
          <w:u w:val="double"/>
          <w:lang w:val="sr-Latn-RS"/>
        </w:rPr>
        <w:t xml:space="preserve">4. </w:t>
      </w:r>
      <w:r w:rsidR="00F86AFE">
        <w:rPr>
          <w:b/>
          <w:sz w:val="22"/>
          <w:szCs w:val="22"/>
          <w:u w:val="double"/>
          <w:lang w:val="sr-Cyrl-RS"/>
        </w:rPr>
        <w:t>VOLKSWAGEN PASSAT</w:t>
      </w:r>
      <w:r w:rsidRPr="00E0705C">
        <w:rPr>
          <w:b/>
          <w:sz w:val="22"/>
          <w:szCs w:val="22"/>
          <w:u w:val="double"/>
          <w:lang w:val="sr-Cyrl-RS"/>
        </w:rPr>
        <w:t xml:space="preserve"> 1.9 TDI</w:t>
      </w:r>
    </w:p>
    <w:p w14:paraId="074C3E78" w14:textId="77777777" w:rsidR="00F01A45" w:rsidRDefault="00F01A45" w:rsidP="002956CB">
      <w:pPr>
        <w:jc w:val="center"/>
        <w:rPr>
          <w:b/>
          <w:sz w:val="22"/>
          <w:szCs w:val="22"/>
          <w:u w:val="double"/>
          <w:lang w:val="sr-Cyrl-RS"/>
        </w:rPr>
      </w:pPr>
    </w:p>
    <w:p w14:paraId="04742BEC" w14:textId="77777777" w:rsidR="002956CB" w:rsidRPr="002956CB" w:rsidRDefault="002956CB" w:rsidP="002956CB">
      <w:pPr>
        <w:rPr>
          <w:b/>
          <w:sz w:val="22"/>
          <w:szCs w:val="22"/>
          <w:lang w:val="sr-Cyrl-CS"/>
        </w:rPr>
      </w:pPr>
      <w:r w:rsidRPr="002956CB">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991"/>
        <w:gridCol w:w="844"/>
      </w:tblGrid>
      <w:tr w:rsidR="00027E1E" w:rsidRPr="002956CB" w14:paraId="5193FACD" w14:textId="54B0C668" w:rsidTr="007236EF">
        <w:tc>
          <w:tcPr>
            <w:tcW w:w="287" w:type="pct"/>
            <w:shd w:val="clear" w:color="auto" w:fill="EEECE1"/>
            <w:vAlign w:val="center"/>
          </w:tcPr>
          <w:p w14:paraId="77C5AF28" w14:textId="77777777" w:rsidR="00027E1E" w:rsidRPr="002956CB" w:rsidRDefault="00027E1E" w:rsidP="00027E1E">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75DD9B19" w14:textId="77777777" w:rsidR="00027E1E" w:rsidRPr="002956CB" w:rsidRDefault="00027E1E" w:rsidP="00027E1E">
            <w:pPr>
              <w:jc w:val="center"/>
              <w:rPr>
                <w:b/>
                <w:sz w:val="22"/>
                <w:szCs w:val="22"/>
                <w:lang w:val="sr-Cyrl-CS"/>
              </w:rPr>
            </w:pPr>
            <w:r w:rsidRPr="002956CB">
              <w:rPr>
                <w:b/>
                <w:noProof/>
                <w:sz w:val="22"/>
                <w:szCs w:val="22"/>
                <w:lang w:val="sr-Cyrl-CS"/>
              </w:rPr>
              <w:t>Опис услуге</w:t>
            </w:r>
          </w:p>
        </w:tc>
        <w:tc>
          <w:tcPr>
            <w:tcW w:w="450" w:type="pct"/>
            <w:shd w:val="clear" w:color="auto" w:fill="EEECE1"/>
            <w:vAlign w:val="center"/>
          </w:tcPr>
          <w:p w14:paraId="1CB86245" w14:textId="0C8BE717" w:rsidR="00027E1E" w:rsidRPr="002956CB" w:rsidRDefault="00027E1E" w:rsidP="007236EF">
            <w:pPr>
              <w:jc w:val="center"/>
              <w:rPr>
                <w:b/>
                <w:noProof/>
                <w:sz w:val="22"/>
                <w:szCs w:val="22"/>
                <w:lang w:val="sr-Cyrl-CS"/>
              </w:rPr>
            </w:pPr>
            <w:r>
              <w:rPr>
                <w:b/>
                <w:noProof/>
                <w:sz w:val="22"/>
                <w:szCs w:val="22"/>
                <w:lang w:val="sr-Cyrl-CS"/>
              </w:rPr>
              <w:t>Јед. мере</w:t>
            </w:r>
          </w:p>
        </w:tc>
        <w:tc>
          <w:tcPr>
            <w:tcW w:w="383" w:type="pct"/>
            <w:shd w:val="clear" w:color="auto" w:fill="EEECE1"/>
            <w:vAlign w:val="center"/>
          </w:tcPr>
          <w:p w14:paraId="689EA66A" w14:textId="6E2D1ED7" w:rsidR="00027E1E" w:rsidRPr="002956CB" w:rsidRDefault="00027E1E" w:rsidP="007236EF">
            <w:pPr>
              <w:jc w:val="center"/>
              <w:rPr>
                <w:b/>
                <w:noProof/>
                <w:sz w:val="22"/>
                <w:szCs w:val="22"/>
                <w:lang w:val="sr-Cyrl-CS"/>
              </w:rPr>
            </w:pPr>
            <w:r>
              <w:rPr>
                <w:b/>
                <w:noProof/>
                <w:sz w:val="22"/>
                <w:szCs w:val="22"/>
                <w:lang w:val="sr-Cyrl-CS"/>
              </w:rPr>
              <w:t>Кол.</w:t>
            </w:r>
          </w:p>
        </w:tc>
      </w:tr>
      <w:tr w:rsidR="00027E1E" w:rsidRPr="002956CB" w14:paraId="602A8032" w14:textId="296316F0" w:rsidTr="007236EF">
        <w:tc>
          <w:tcPr>
            <w:tcW w:w="287" w:type="pct"/>
            <w:vAlign w:val="center"/>
          </w:tcPr>
          <w:p w14:paraId="350979E4" w14:textId="77777777" w:rsidR="00027E1E" w:rsidRPr="002956CB" w:rsidRDefault="00027E1E" w:rsidP="003D6912">
            <w:pPr>
              <w:numPr>
                <w:ilvl w:val="0"/>
                <w:numId w:val="46"/>
              </w:numPr>
              <w:spacing w:after="160" w:line="259" w:lineRule="auto"/>
              <w:contextualSpacing/>
              <w:rPr>
                <w:sz w:val="22"/>
                <w:szCs w:val="22"/>
                <w:lang w:val="sr-Cyrl-CS"/>
              </w:rPr>
            </w:pPr>
          </w:p>
        </w:tc>
        <w:tc>
          <w:tcPr>
            <w:tcW w:w="3880" w:type="pct"/>
          </w:tcPr>
          <w:p w14:paraId="4795FD7D" w14:textId="77777777" w:rsidR="00027E1E" w:rsidRPr="002956CB" w:rsidRDefault="00027E1E" w:rsidP="00027E1E">
            <w:pPr>
              <w:rPr>
                <w:noProof/>
                <w:sz w:val="22"/>
                <w:szCs w:val="22"/>
                <w:lang w:val="sr-Cyrl-CS"/>
              </w:rPr>
            </w:pPr>
            <w:r w:rsidRPr="002956CB">
              <w:rPr>
                <w:noProof/>
                <w:sz w:val="22"/>
                <w:szCs w:val="22"/>
                <w:lang w:val="sr-Cyrl-CS"/>
              </w:rPr>
              <w:t xml:space="preserve">замена уља у мотору </w:t>
            </w:r>
            <w:r w:rsidRPr="002956CB">
              <w:rPr>
                <w:i/>
                <w:noProof/>
                <w:sz w:val="22"/>
                <w:szCs w:val="22"/>
                <w:lang w:val="sr-Cyrl-CS"/>
              </w:rPr>
              <w:t>(оквирно 5l)</w:t>
            </w:r>
          </w:p>
        </w:tc>
        <w:tc>
          <w:tcPr>
            <w:tcW w:w="450" w:type="pct"/>
            <w:vAlign w:val="center"/>
          </w:tcPr>
          <w:p w14:paraId="5973B447" w14:textId="286BCE6D" w:rsidR="00027E1E" w:rsidRPr="002956CB" w:rsidRDefault="00027E1E" w:rsidP="007236EF">
            <w:pPr>
              <w:jc w:val="center"/>
              <w:rPr>
                <w:noProof/>
                <w:sz w:val="22"/>
                <w:szCs w:val="22"/>
                <w:lang w:val="sr-Cyrl-CS"/>
              </w:rPr>
            </w:pPr>
            <w:r w:rsidRPr="005009E0">
              <w:rPr>
                <w:sz w:val="22"/>
                <w:szCs w:val="22"/>
                <w:lang w:val="sr-Cyrl-RS"/>
              </w:rPr>
              <w:t>услуга</w:t>
            </w:r>
          </w:p>
        </w:tc>
        <w:tc>
          <w:tcPr>
            <w:tcW w:w="383" w:type="pct"/>
            <w:vAlign w:val="center"/>
          </w:tcPr>
          <w:p w14:paraId="46D7DF62" w14:textId="33DD0328" w:rsidR="00027E1E" w:rsidRPr="002956CB" w:rsidRDefault="00027E1E" w:rsidP="007236EF">
            <w:pPr>
              <w:jc w:val="center"/>
              <w:rPr>
                <w:noProof/>
                <w:sz w:val="22"/>
                <w:szCs w:val="22"/>
                <w:lang w:val="sr-Cyrl-CS"/>
              </w:rPr>
            </w:pPr>
            <w:r>
              <w:rPr>
                <w:sz w:val="20"/>
                <w:szCs w:val="20"/>
                <w:lang w:val="sr-Cyrl-CS"/>
              </w:rPr>
              <w:t>1</w:t>
            </w:r>
          </w:p>
        </w:tc>
      </w:tr>
      <w:tr w:rsidR="00027E1E" w:rsidRPr="002956CB" w14:paraId="4E23D81F" w14:textId="62A19967" w:rsidTr="007236EF">
        <w:tc>
          <w:tcPr>
            <w:tcW w:w="287" w:type="pct"/>
            <w:vAlign w:val="center"/>
          </w:tcPr>
          <w:p w14:paraId="5984EB8F" w14:textId="77777777" w:rsidR="00027E1E" w:rsidRPr="002956CB" w:rsidRDefault="00027E1E" w:rsidP="003D6912">
            <w:pPr>
              <w:numPr>
                <w:ilvl w:val="0"/>
                <w:numId w:val="46"/>
              </w:numPr>
              <w:spacing w:after="160" w:line="259" w:lineRule="auto"/>
              <w:contextualSpacing/>
              <w:rPr>
                <w:sz w:val="22"/>
                <w:szCs w:val="22"/>
                <w:lang w:val="sr-Cyrl-CS"/>
              </w:rPr>
            </w:pPr>
          </w:p>
        </w:tc>
        <w:tc>
          <w:tcPr>
            <w:tcW w:w="3880" w:type="pct"/>
          </w:tcPr>
          <w:p w14:paraId="5B4DAE48" w14:textId="77777777" w:rsidR="00027E1E" w:rsidRPr="002956CB" w:rsidRDefault="00027E1E" w:rsidP="00027E1E">
            <w:pPr>
              <w:rPr>
                <w:noProof/>
                <w:sz w:val="22"/>
                <w:szCs w:val="22"/>
                <w:lang w:val="sr-Cyrl-CS"/>
              </w:rPr>
            </w:pPr>
            <w:r w:rsidRPr="002956CB">
              <w:rPr>
                <w:noProof/>
                <w:sz w:val="22"/>
                <w:szCs w:val="22"/>
                <w:lang w:val="sr-Cyrl-CS"/>
              </w:rPr>
              <w:t xml:space="preserve">замена филтера за уље </w:t>
            </w:r>
          </w:p>
        </w:tc>
        <w:tc>
          <w:tcPr>
            <w:tcW w:w="450" w:type="pct"/>
            <w:vAlign w:val="center"/>
          </w:tcPr>
          <w:p w14:paraId="6C86E659" w14:textId="4ADB00A4" w:rsidR="00027E1E" w:rsidRPr="002956CB" w:rsidRDefault="00027E1E" w:rsidP="007236EF">
            <w:pPr>
              <w:jc w:val="center"/>
              <w:rPr>
                <w:noProof/>
                <w:sz w:val="22"/>
                <w:szCs w:val="22"/>
                <w:lang w:val="sr-Cyrl-CS"/>
              </w:rPr>
            </w:pPr>
            <w:r w:rsidRPr="005009E0">
              <w:rPr>
                <w:sz w:val="22"/>
                <w:szCs w:val="22"/>
                <w:lang w:val="sr-Cyrl-RS"/>
              </w:rPr>
              <w:t>услуга</w:t>
            </w:r>
          </w:p>
        </w:tc>
        <w:tc>
          <w:tcPr>
            <w:tcW w:w="383" w:type="pct"/>
            <w:vAlign w:val="center"/>
          </w:tcPr>
          <w:p w14:paraId="0E3FCDAF" w14:textId="40CEDD63" w:rsidR="00027E1E" w:rsidRPr="002956CB" w:rsidRDefault="00027E1E" w:rsidP="007236EF">
            <w:pPr>
              <w:jc w:val="center"/>
              <w:rPr>
                <w:noProof/>
                <w:sz w:val="22"/>
                <w:szCs w:val="22"/>
                <w:lang w:val="sr-Cyrl-CS"/>
              </w:rPr>
            </w:pPr>
            <w:r>
              <w:rPr>
                <w:sz w:val="20"/>
                <w:szCs w:val="20"/>
                <w:lang w:val="sr-Cyrl-CS"/>
              </w:rPr>
              <w:t>1</w:t>
            </w:r>
          </w:p>
        </w:tc>
      </w:tr>
      <w:tr w:rsidR="00027E1E" w:rsidRPr="002956CB" w14:paraId="2DE8E083" w14:textId="40C27509" w:rsidTr="007236EF">
        <w:tc>
          <w:tcPr>
            <w:tcW w:w="287" w:type="pct"/>
            <w:vAlign w:val="center"/>
          </w:tcPr>
          <w:p w14:paraId="5027008B" w14:textId="77777777" w:rsidR="00027E1E" w:rsidRPr="002956CB" w:rsidRDefault="00027E1E" w:rsidP="003D6912">
            <w:pPr>
              <w:numPr>
                <w:ilvl w:val="0"/>
                <w:numId w:val="46"/>
              </w:numPr>
              <w:spacing w:after="160" w:line="259" w:lineRule="auto"/>
              <w:contextualSpacing/>
              <w:rPr>
                <w:sz w:val="22"/>
                <w:szCs w:val="22"/>
                <w:lang w:val="sr-Cyrl-CS"/>
              </w:rPr>
            </w:pPr>
          </w:p>
        </w:tc>
        <w:tc>
          <w:tcPr>
            <w:tcW w:w="3880" w:type="pct"/>
          </w:tcPr>
          <w:p w14:paraId="034CA1D3" w14:textId="77777777" w:rsidR="00027E1E" w:rsidRPr="002956CB" w:rsidRDefault="00027E1E" w:rsidP="00027E1E">
            <w:pPr>
              <w:rPr>
                <w:noProof/>
                <w:sz w:val="22"/>
                <w:szCs w:val="22"/>
                <w:lang w:val="sr-Cyrl-CS"/>
              </w:rPr>
            </w:pPr>
            <w:r w:rsidRPr="002956CB">
              <w:rPr>
                <w:noProof/>
                <w:sz w:val="22"/>
                <w:szCs w:val="22"/>
                <w:lang w:val="sr-Cyrl-CS"/>
              </w:rPr>
              <w:t xml:space="preserve">замена филтера ваздуха </w:t>
            </w:r>
          </w:p>
        </w:tc>
        <w:tc>
          <w:tcPr>
            <w:tcW w:w="450" w:type="pct"/>
            <w:vAlign w:val="center"/>
          </w:tcPr>
          <w:p w14:paraId="7F10B887" w14:textId="4EB473A3" w:rsidR="00027E1E" w:rsidRPr="002956CB" w:rsidRDefault="00027E1E" w:rsidP="007236EF">
            <w:pPr>
              <w:jc w:val="center"/>
              <w:rPr>
                <w:noProof/>
                <w:sz w:val="22"/>
                <w:szCs w:val="22"/>
                <w:lang w:val="sr-Cyrl-CS"/>
              </w:rPr>
            </w:pPr>
            <w:r w:rsidRPr="005009E0">
              <w:rPr>
                <w:sz w:val="22"/>
                <w:szCs w:val="22"/>
                <w:lang w:val="sr-Cyrl-RS"/>
              </w:rPr>
              <w:t>услуга</w:t>
            </w:r>
          </w:p>
        </w:tc>
        <w:tc>
          <w:tcPr>
            <w:tcW w:w="383" w:type="pct"/>
            <w:vAlign w:val="center"/>
          </w:tcPr>
          <w:p w14:paraId="3F840037" w14:textId="5B100038" w:rsidR="00027E1E" w:rsidRPr="002956CB" w:rsidRDefault="00027E1E" w:rsidP="007236EF">
            <w:pPr>
              <w:jc w:val="center"/>
              <w:rPr>
                <w:noProof/>
                <w:sz w:val="22"/>
                <w:szCs w:val="22"/>
                <w:lang w:val="sr-Cyrl-CS"/>
              </w:rPr>
            </w:pPr>
            <w:r>
              <w:rPr>
                <w:sz w:val="20"/>
                <w:szCs w:val="20"/>
                <w:lang w:val="sr-Cyrl-CS"/>
              </w:rPr>
              <w:t>1</w:t>
            </w:r>
          </w:p>
        </w:tc>
      </w:tr>
      <w:tr w:rsidR="00027E1E" w:rsidRPr="002956CB" w14:paraId="62593695" w14:textId="46090A7B" w:rsidTr="007236EF">
        <w:tc>
          <w:tcPr>
            <w:tcW w:w="287" w:type="pct"/>
            <w:vAlign w:val="center"/>
          </w:tcPr>
          <w:p w14:paraId="59F9D8A8" w14:textId="77777777" w:rsidR="00027E1E" w:rsidRPr="002956CB" w:rsidRDefault="00027E1E" w:rsidP="003D6912">
            <w:pPr>
              <w:numPr>
                <w:ilvl w:val="0"/>
                <w:numId w:val="46"/>
              </w:numPr>
              <w:spacing w:after="160" w:line="259" w:lineRule="auto"/>
              <w:contextualSpacing/>
              <w:rPr>
                <w:sz w:val="22"/>
                <w:szCs w:val="22"/>
                <w:lang w:val="sr-Cyrl-CS"/>
              </w:rPr>
            </w:pPr>
          </w:p>
        </w:tc>
        <w:tc>
          <w:tcPr>
            <w:tcW w:w="3880" w:type="pct"/>
          </w:tcPr>
          <w:p w14:paraId="60F9986B" w14:textId="77777777" w:rsidR="00027E1E" w:rsidRPr="002956CB" w:rsidRDefault="00027E1E" w:rsidP="00027E1E">
            <w:pPr>
              <w:rPr>
                <w:noProof/>
                <w:sz w:val="22"/>
                <w:szCs w:val="22"/>
                <w:lang w:val="sr-Cyrl-CS"/>
              </w:rPr>
            </w:pPr>
            <w:r w:rsidRPr="002956CB">
              <w:rPr>
                <w:noProof/>
                <w:sz w:val="22"/>
                <w:szCs w:val="22"/>
                <w:lang w:val="sr-Cyrl-CS"/>
              </w:rPr>
              <w:t>замена филтера за гориво</w:t>
            </w:r>
          </w:p>
        </w:tc>
        <w:tc>
          <w:tcPr>
            <w:tcW w:w="450" w:type="pct"/>
            <w:vAlign w:val="center"/>
          </w:tcPr>
          <w:p w14:paraId="63E3FBFB" w14:textId="7BC508CE" w:rsidR="00027E1E" w:rsidRPr="002956CB" w:rsidRDefault="00027E1E" w:rsidP="007236EF">
            <w:pPr>
              <w:jc w:val="center"/>
              <w:rPr>
                <w:noProof/>
                <w:sz w:val="22"/>
                <w:szCs w:val="22"/>
                <w:lang w:val="sr-Cyrl-CS"/>
              </w:rPr>
            </w:pPr>
            <w:r w:rsidRPr="005009E0">
              <w:rPr>
                <w:sz w:val="22"/>
                <w:szCs w:val="22"/>
                <w:lang w:val="sr-Cyrl-RS"/>
              </w:rPr>
              <w:t>услуга</w:t>
            </w:r>
          </w:p>
        </w:tc>
        <w:tc>
          <w:tcPr>
            <w:tcW w:w="383" w:type="pct"/>
            <w:vAlign w:val="center"/>
          </w:tcPr>
          <w:p w14:paraId="3C46AA38" w14:textId="0FE55BB5" w:rsidR="00027E1E" w:rsidRPr="002956CB" w:rsidRDefault="00027E1E" w:rsidP="007236EF">
            <w:pPr>
              <w:jc w:val="center"/>
              <w:rPr>
                <w:noProof/>
                <w:sz w:val="22"/>
                <w:szCs w:val="22"/>
                <w:lang w:val="sr-Cyrl-CS"/>
              </w:rPr>
            </w:pPr>
            <w:r>
              <w:rPr>
                <w:sz w:val="20"/>
                <w:szCs w:val="20"/>
                <w:lang w:val="sr-Cyrl-CS"/>
              </w:rPr>
              <w:t>1</w:t>
            </w:r>
          </w:p>
        </w:tc>
      </w:tr>
      <w:tr w:rsidR="00027E1E" w:rsidRPr="002956CB" w14:paraId="35AF7C96" w14:textId="7DFCFE9B" w:rsidTr="007236EF">
        <w:tc>
          <w:tcPr>
            <w:tcW w:w="287" w:type="pct"/>
            <w:vAlign w:val="center"/>
          </w:tcPr>
          <w:p w14:paraId="138FD9AF" w14:textId="77777777" w:rsidR="00027E1E" w:rsidRPr="002956CB" w:rsidRDefault="00027E1E" w:rsidP="003D6912">
            <w:pPr>
              <w:numPr>
                <w:ilvl w:val="0"/>
                <w:numId w:val="46"/>
              </w:numPr>
              <w:spacing w:after="160" w:line="259" w:lineRule="auto"/>
              <w:contextualSpacing/>
              <w:rPr>
                <w:sz w:val="22"/>
                <w:szCs w:val="22"/>
                <w:lang w:val="sr-Cyrl-CS"/>
              </w:rPr>
            </w:pPr>
          </w:p>
        </w:tc>
        <w:tc>
          <w:tcPr>
            <w:tcW w:w="3880" w:type="pct"/>
          </w:tcPr>
          <w:p w14:paraId="109EC31A" w14:textId="77777777" w:rsidR="00027E1E" w:rsidRPr="002956CB" w:rsidRDefault="00027E1E" w:rsidP="00027E1E">
            <w:pPr>
              <w:rPr>
                <w:noProof/>
                <w:sz w:val="22"/>
                <w:szCs w:val="22"/>
                <w:lang w:val="sr-Cyrl-CS"/>
              </w:rPr>
            </w:pPr>
            <w:r w:rsidRPr="002956CB">
              <w:rPr>
                <w:noProof/>
                <w:sz w:val="22"/>
                <w:szCs w:val="22"/>
                <w:lang w:val="sr-Cyrl-CS"/>
              </w:rPr>
              <w:t>замена филтера кабине</w:t>
            </w:r>
          </w:p>
        </w:tc>
        <w:tc>
          <w:tcPr>
            <w:tcW w:w="450" w:type="pct"/>
            <w:vAlign w:val="center"/>
          </w:tcPr>
          <w:p w14:paraId="6DC07F76" w14:textId="50EFC9CF" w:rsidR="00027E1E" w:rsidRPr="002956CB" w:rsidRDefault="00027E1E" w:rsidP="007236EF">
            <w:pPr>
              <w:jc w:val="center"/>
              <w:rPr>
                <w:noProof/>
                <w:sz w:val="22"/>
                <w:szCs w:val="22"/>
                <w:lang w:val="sr-Cyrl-CS"/>
              </w:rPr>
            </w:pPr>
            <w:r w:rsidRPr="005009E0">
              <w:rPr>
                <w:sz w:val="22"/>
                <w:szCs w:val="22"/>
                <w:lang w:val="sr-Cyrl-RS"/>
              </w:rPr>
              <w:t>услуга</w:t>
            </w:r>
          </w:p>
        </w:tc>
        <w:tc>
          <w:tcPr>
            <w:tcW w:w="383" w:type="pct"/>
            <w:vAlign w:val="center"/>
          </w:tcPr>
          <w:p w14:paraId="0CE6B527" w14:textId="6CFBEFCA" w:rsidR="00027E1E" w:rsidRPr="002956CB" w:rsidRDefault="00027E1E" w:rsidP="007236EF">
            <w:pPr>
              <w:jc w:val="center"/>
              <w:rPr>
                <w:noProof/>
                <w:sz w:val="22"/>
                <w:szCs w:val="22"/>
                <w:lang w:val="sr-Cyrl-CS"/>
              </w:rPr>
            </w:pPr>
            <w:r>
              <w:rPr>
                <w:sz w:val="20"/>
                <w:szCs w:val="20"/>
                <w:lang w:val="sr-Cyrl-CS"/>
              </w:rPr>
              <w:t>1</w:t>
            </w:r>
          </w:p>
        </w:tc>
      </w:tr>
      <w:tr w:rsidR="00027E1E" w:rsidRPr="002956CB" w14:paraId="6EEFBD79" w14:textId="09C04036" w:rsidTr="007236EF">
        <w:tc>
          <w:tcPr>
            <w:tcW w:w="287" w:type="pct"/>
            <w:vAlign w:val="center"/>
          </w:tcPr>
          <w:p w14:paraId="284B4C8D" w14:textId="77777777" w:rsidR="00027E1E" w:rsidRPr="002956CB" w:rsidRDefault="00027E1E" w:rsidP="003D6912">
            <w:pPr>
              <w:numPr>
                <w:ilvl w:val="0"/>
                <w:numId w:val="46"/>
              </w:numPr>
              <w:spacing w:after="160" w:line="259" w:lineRule="auto"/>
              <w:contextualSpacing/>
              <w:rPr>
                <w:sz w:val="22"/>
                <w:szCs w:val="22"/>
                <w:lang w:val="sr-Cyrl-CS"/>
              </w:rPr>
            </w:pPr>
          </w:p>
        </w:tc>
        <w:tc>
          <w:tcPr>
            <w:tcW w:w="3880" w:type="pct"/>
          </w:tcPr>
          <w:p w14:paraId="6BC490B1" w14:textId="77777777" w:rsidR="00027E1E" w:rsidRPr="002956CB" w:rsidRDefault="00027E1E" w:rsidP="00027E1E">
            <w:pPr>
              <w:rPr>
                <w:sz w:val="22"/>
                <w:szCs w:val="22"/>
                <w:lang w:val="sr-Cyrl-CS"/>
              </w:rPr>
            </w:pPr>
            <w:r w:rsidRPr="002956CB">
              <w:rPr>
                <w:noProof/>
                <w:sz w:val="22"/>
                <w:szCs w:val="22"/>
                <w:lang w:val="sr-Cyrl-CS"/>
              </w:rPr>
              <w:t>дијагностички преглед возила са детекцијом кварова</w:t>
            </w:r>
          </w:p>
        </w:tc>
        <w:tc>
          <w:tcPr>
            <w:tcW w:w="450" w:type="pct"/>
            <w:vAlign w:val="center"/>
          </w:tcPr>
          <w:p w14:paraId="2F6BFD15" w14:textId="1A1DF786" w:rsidR="00027E1E" w:rsidRPr="002956CB" w:rsidRDefault="00027E1E" w:rsidP="007236EF">
            <w:pPr>
              <w:jc w:val="center"/>
              <w:rPr>
                <w:noProof/>
                <w:sz w:val="22"/>
                <w:szCs w:val="22"/>
                <w:lang w:val="sr-Cyrl-CS"/>
              </w:rPr>
            </w:pPr>
            <w:r w:rsidRPr="005009E0">
              <w:rPr>
                <w:sz w:val="22"/>
                <w:szCs w:val="22"/>
                <w:lang w:val="sr-Cyrl-RS"/>
              </w:rPr>
              <w:t>услуга</w:t>
            </w:r>
          </w:p>
        </w:tc>
        <w:tc>
          <w:tcPr>
            <w:tcW w:w="383" w:type="pct"/>
            <w:vAlign w:val="center"/>
          </w:tcPr>
          <w:p w14:paraId="5CD8E193" w14:textId="182B0BB3" w:rsidR="00027E1E" w:rsidRPr="002956CB" w:rsidRDefault="00027E1E" w:rsidP="007236EF">
            <w:pPr>
              <w:jc w:val="center"/>
              <w:rPr>
                <w:noProof/>
                <w:sz w:val="22"/>
                <w:szCs w:val="22"/>
                <w:lang w:val="sr-Cyrl-CS"/>
              </w:rPr>
            </w:pPr>
            <w:r>
              <w:rPr>
                <w:sz w:val="20"/>
                <w:szCs w:val="20"/>
                <w:lang w:val="sr-Cyrl-CS"/>
              </w:rPr>
              <w:t>1</w:t>
            </w:r>
          </w:p>
        </w:tc>
      </w:tr>
    </w:tbl>
    <w:p w14:paraId="7E44CFCD" w14:textId="77777777" w:rsidR="002956CB" w:rsidRPr="002956CB" w:rsidRDefault="002956CB" w:rsidP="002956CB">
      <w:pPr>
        <w:rPr>
          <w:sz w:val="22"/>
          <w:szCs w:val="22"/>
          <w:lang w:val="sr-Cyrl-CS"/>
        </w:rPr>
      </w:pPr>
    </w:p>
    <w:p w14:paraId="30E4EDA0" w14:textId="77777777" w:rsidR="002956CB" w:rsidRPr="002956CB" w:rsidRDefault="002956CB" w:rsidP="002956CB">
      <w:pPr>
        <w:rPr>
          <w:b/>
          <w:noProof/>
          <w:sz w:val="22"/>
          <w:szCs w:val="22"/>
          <w:lang w:val="sr-Cyrl-CS"/>
        </w:rPr>
      </w:pPr>
      <w:r w:rsidRPr="002956CB">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991"/>
        <w:gridCol w:w="844"/>
      </w:tblGrid>
      <w:tr w:rsidR="00027E1E" w:rsidRPr="002956CB" w14:paraId="42628D24" w14:textId="265412A1" w:rsidTr="007236EF">
        <w:tc>
          <w:tcPr>
            <w:tcW w:w="287" w:type="pct"/>
            <w:shd w:val="clear" w:color="auto" w:fill="EEECE1"/>
            <w:vAlign w:val="center"/>
          </w:tcPr>
          <w:p w14:paraId="597CDA3B" w14:textId="77777777" w:rsidR="00027E1E" w:rsidRPr="002956CB" w:rsidRDefault="00027E1E" w:rsidP="00027E1E">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25CCF1BC" w14:textId="77777777" w:rsidR="00027E1E" w:rsidRPr="002956CB" w:rsidRDefault="00027E1E" w:rsidP="00027E1E">
            <w:pPr>
              <w:jc w:val="center"/>
              <w:rPr>
                <w:b/>
                <w:sz w:val="22"/>
                <w:szCs w:val="22"/>
                <w:lang w:val="sr-Cyrl-CS"/>
              </w:rPr>
            </w:pPr>
            <w:r w:rsidRPr="002956CB">
              <w:rPr>
                <w:b/>
                <w:noProof/>
                <w:sz w:val="22"/>
                <w:szCs w:val="22"/>
                <w:lang w:val="sr-Cyrl-CS"/>
              </w:rPr>
              <w:t>Опис услуге</w:t>
            </w:r>
          </w:p>
        </w:tc>
        <w:tc>
          <w:tcPr>
            <w:tcW w:w="450" w:type="pct"/>
            <w:shd w:val="clear" w:color="auto" w:fill="EEECE1"/>
            <w:vAlign w:val="center"/>
          </w:tcPr>
          <w:p w14:paraId="025B6E9A" w14:textId="4B17F161" w:rsidR="00027E1E" w:rsidRPr="002956CB" w:rsidRDefault="00027E1E" w:rsidP="007236EF">
            <w:pPr>
              <w:jc w:val="center"/>
              <w:rPr>
                <w:b/>
                <w:noProof/>
                <w:sz w:val="22"/>
                <w:szCs w:val="22"/>
                <w:lang w:val="sr-Cyrl-CS"/>
              </w:rPr>
            </w:pPr>
            <w:r>
              <w:rPr>
                <w:b/>
                <w:noProof/>
                <w:sz w:val="22"/>
                <w:szCs w:val="22"/>
                <w:lang w:val="sr-Cyrl-CS"/>
              </w:rPr>
              <w:t>Јед. мере</w:t>
            </w:r>
          </w:p>
        </w:tc>
        <w:tc>
          <w:tcPr>
            <w:tcW w:w="383" w:type="pct"/>
            <w:shd w:val="clear" w:color="auto" w:fill="EEECE1"/>
            <w:vAlign w:val="center"/>
          </w:tcPr>
          <w:p w14:paraId="08AEC1B2" w14:textId="7093E429" w:rsidR="00027E1E" w:rsidRPr="002956CB" w:rsidRDefault="00027E1E" w:rsidP="007236EF">
            <w:pPr>
              <w:jc w:val="center"/>
              <w:rPr>
                <w:b/>
                <w:noProof/>
                <w:sz w:val="22"/>
                <w:szCs w:val="22"/>
                <w:lang w:val="sr-Cyrl-CS"/>
              </w:rPr>
            </w:pPr>
            <w:r>
              <w:rPr>
                <w:b/>
                <w:noProof/>
                <w:sz w:val="22"/>
                <w:szCs w:val="22"/>
                <w:lang w:val="sr-Cyrl-CS"/>
              </w:rPr>
              <w:t>Кол.</w:t>
            </w:r>
          </w:p>
        </w:tc>
      </w:tr>
      <w:tr w:rsidR="00027E1E" w:rsidRPr="002956CB" w14:paraId="070D6311" w14:textId="3349828A" w:rsidTr="007236EF">
        <w:tc>
          <w:tcPr>
            <w:tcW w:w="287" w:type="pct"/>
            <w:vAlign w:val="center"/>
          </w:tcPr>
          <w:p w14:paraId="59CD81BB" w14:textId="77777777" w:rsidR="00027E1E" w:rsidRPr="002956CB" w:rsidRDefault="00027E1E" w:rsidP="003D6912">
            <w:pPr>
              <w:numPr>
                <w:ilvl w:val="0"/>
                <w:numId w:val="47"/>
              </w:numPr>
              <w:spacing w:after="160" w:line="259" w:lineRule="auto"/>
              <w:contextualSpacing/>
              <w:rPr>
                <w:sz w:val="22"/>
                <w:szCs w:val="22"/>
                <w:lang w:val="sr-Cyrl-CS"/>
              </w:rPr>
            </w:pPr>
          </w:p>
        </w:tc>
        <w:tc>
          <w:tcPr>
            <w:tcW w:w="3880" w:type="pct"/>
          </w:tcPr>
          <w:p w14:paraId="3BF6D31A" w14:textId="77777777" w:rsidR="00027E1E" w:rsidRPr="002956CB" w:rsidRDefault="00027E1E" w:rsidP="00027E1E">
            <w:pPr>
              <w:rPr>
                <w:sz w:val="22"/>
                <w:szCs w:val="22"/>
                <w:lang w:val="sr-Cyrl-CS"/>
              </w:rPr>
            </w:pPr>
            <w:r w:rsidRPr="002956CB">
              <w:rPr>
                <w:noProof/>
                <w:sz w:val="22"/>
                <w:szCs w:val="22"/>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450" w:type="pct"/>
            <w:vAlign w:val="center"/>
          </w:tcPr>
          <w:p w14:paraId="2621AD6F" w14:textId="74A4F57F" w:rsidR="00027E1E" w:rsidRPr="002956CB" w:rsidRDefault="00027E1E" w:rsidP="007236EF">
            <w:pPr>
              <w:jc w:val="center"/>
              <w:rPr>
                <w:noProof/>
                <w:sz w:val="22"/>
                <w:szCs w:val="22"/>
                <w:lang w:val="sr-Cyrl-CS"/>
              </w:rPr>
            </w:pPr>
            <w:r w:rsidRPr="005009E0">
              <w:rPr>
                <w:sz w:val="22"/>
                <w:szCs w:val="22"/>
                <w:lang w:val="sr-Cyrl-RS"/>
              </w:rPr>
              <w:t>услуга</w:t>
            </w:r>
          </w:p>
        </w:tc>
        <w:tc>
          <w:tcPr>
            <w:tcW w:w="383" w:type="pct"/>
            <w:vAlign w:val="center"/>
          </w:tcPr>
          <w:p w14:paraId="75074696" w14:textId="0F6D67A7" w:rsidR="00027E1E" w:rsidRPr="00027E1E" w:rsidRDefault="00027E1E" w:rsidP="007236EF">
            <w:pPr>
              <w:jc w:val="center"/>
              <w:rPr>
                <w:noProof/>
                <w:sz w:val="22"/>
                <w:szCs w:val="22"/>
                <w:lang w:val="en-US"/>
              </w:rPr>
            </w:pPr>
            <w:r>
              <w:rPr>
                <w:sz w:val="20"/>
                <w:szCs w:val="20"/>
                <w:lang w:val="en-US"/>
              </w:rPr>
              <w:t>2</w:t>
            </w:r>
          </w:p>
        </w:tc>
      </w:tr>
    </w:tbl>
    <w:p w14:paraId="279E35C1" w14:textId="77777777" w:rsidR="002956CB" w:rsidRPr="002956CB" w:rsidRDefault="002956CB" w:rsidP="002956CB">
      <w:pPr>
        <w:rPr>
          <w:sz w:val="22"/>
          <w:szCs w:val="22"/>
          <w:lang w:val="sr-Cyrl-CS"/>
        </w:rPr>
      </w:pPr>
    </w:p>
    <w:p w14:paraId="7B80F7E3" w14:textId="77777777" w:rsidR="002956CB" w:rsidRPr="002956CB" w:rsidRDefault="002956CB" w:rsidP="002956CB">
      <w:pPr>
        <w:rPr>
          <w:b/>
          <w:sz w:val="22"/>
          <w:szCs w:val="22"/>
          <w:lang w:val="sr-Cyrl-CS"/>
        </w:rPr>
      </w:pPr>
      <w:r w:rsidRPr="002956CB">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472"/>
        <w:gridCol w:w="1144"/>
        <w:gridCol w:w="768"/>
      </w:tblGrid>
      <w:tr w:rsidR="00027E1E" w:rsidRPr="002956CB" w14:paraId="2154E57C" w14:textId="766EEA02" w:rsidTr="007236EF">
        <w:tc>
          <w:tcPr>
            <w:tcW w:w="287" w:type="pct"/>
            <w:shd w:val="clear" w:color="auto" w:fill="EEECE1"/>
            <w:vAlign w:val="center"/>
          </w:tcPr>
          <w:p w14:paraId="1DB2CA4F" w14:textId="77777777" w:rsidR="00027E1E" w:rsidRPr="002956CB" w:rsidRDefault="00027E1E" w:rsidP="00027E1E">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6F080280" w14:textId="77777777" w:rsidR="00027E1E" w:rsidRPr="002956CB" w:rsidRDefault="00027E1E" w:rsidP="00027E1E">
            <w:pPr>
              <w:jc w:val="center"/>
              <w:rPr>
                <w:b/>
                <w:sz w:val="22"/>
                <w:szCs w:val="22"/>
                <w:lang w:val="sr-Cyrl-CS"/>
              </w:rPr>
            </w:pPr>
            <w:r w:rsidRPr="002956CB">
              <w:rPr>
                <w:b/>
                <w:noProof/>
                <w:sz w:val="22"/>
                <w:szCs w:val="22"/>
                <w:lang w:val="sr-Cyrl-CS"/>
              </w:rPr>
              <w:t>Опис услуге</w:t>
            </w:r>
          </w:p>
        </w:tc>
        <w:tc>
          <w:tcPr>
            <w:tcW w:w="450" w:type="pct"/>
            <w:shd w:val="clear" w:color="auto" w:fill="EEECE1"/>
            <w:vAlign w:val="center"/>
          </w:tcPr>
          <w:p w14:paraId="1814578C" w14:textId="51B52868" w:rsidR="00027E1E" w:rsidRPr="002956CB" w:rsidRDefault="00027E1E" w:rsidP="007236EF">
            <w:pPr>
              <w:jc w:val="center"/>
              <w:rPr>
                <w:b/>
                <w:noProof/>
                <w:sz w:val="22"/>
                <w:szCs w:val="22"/>
                <w:lang w:val="sr-Cyrl-CS"/>
              </w:rPr>
            </w:pPr>
            <w:r>
              <w:rPr>
                <w:b/>
                <w:noProof/>
                <w:sz w:val="22"/>
                <w:szCs w:val="22"/>
                <w:lang w:val="sr-Cyrl-CS"/>
              </w:rPr>
              <w:t>Јед. мере</w:t>
            </w:r>
          </w:p>
        </w:tc>
        <w:tc>
          <w:tcPr>
            <w:tcW w:w="383" w:type="pct"/>
            <w:shd w:val="clear" w:color="auto" w:fill="EEECE1"/>
            <w:vAlign w:val="center"/>
          </w:tcPr>
          <w:p w14:paraId="5F6F6369" w14:textId="2DDC0E53" w:rsidR="00027E1E" w:rsidRPr="002956CB" w:rsidRDefault="00027E1E" w:rsidP="007236EF">
            <w:pPr>
              <w:jc w:val="center"/>
              <w:rPr>
                <w:b/>
                <w:noProof/>
                <w:sz w:val="22"/>
                <w:szCs w:val="22"/>
                <w:lang w:val="sr-Cyrl-CS"/>
              </w:rPr>
            </w:pPr>
            <w:r>
              <w:rPr>
                <w:b/>
                <w:noProof/>
                <w:sz w:val="22"/>
                <w:szCs w:val="22"/>
                <w:lang w:val="sr-Cyrl-CS"/>
              </w:rPr>
              <w:t>Кол.</w:t>
            </w:r>
          </w:p>
        </w:tc>
      </w:tr>
      <w:tr w:rsidR="00027E1E" w:rsidRPr="002956CB" w14:paraId="012CEE67" w14:textId="4F458CE8" w:rsidTr="007236EF">
        <w:tc>
          <w:tcPr>
            <w:tcW w:w="287" w:type="pct"/>
            <w:vAlign w:val="center"/>
          </w:tcPr>
          <w:p w14:paraId="50F4789F"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tcPr>
          <w:p w14:paraId="4DC45CE7" w14:textId="77777777" w:rsidR="00027E1E" w:rsidRPr="002956CB" w:rsidRDefault="00027E1E" w:rsidP="00027E1E">
            <w:pPr>
              <w:rPr>
                <w:noProof/>
                <w:sz w:val="22"/>
                <w:szCs w:val="22"/>
                <w:lang w:val="sr-Cyrl-CS"/>
              </w:rPr>
            </w:pPr>
            <w:r w:rsidRPr="002956CB">
              <w:rPr>
                <w:noProof/>
                <w:sz w:val="22"/>
                <w:szCs w:val="22"/>
                <w:lang w:val="sr-Cyrl-CS"/>
              </w:rPr>
              <w:t>замена плочица предњих</w:t>
            </w:r>
          </w:p>
        </w:tc>
        <w:tc>
          <w:tcPr>
            <w:tcW w:w="450" w:type="pct"/>
            <w:vAlign w:val="center"/>
          </w:tcPr>
          <w:p w14:paraId="3A3B9159" w14:textId="6E1E593F" w:rsidR="00027E1E" w:rsidRPr="002956CB" w:rsidRDefault="00027E1E" w:rsidP="007236EF">
            <w:pPr>
              <w:jc w:val="center"/>
              <w:rPr>
                <w:noProof/>
                <w:sz w:val="22"/>
                <w:szCs w:val="22"/>
                <w:lang w:val="sr-Cyrl-CS"/>
              </w:rPr>
            </w:pPr>
            <w:r w:rsidRPr="005009E0">
              <w:rPr>
                <w:sz w:val="22"/>
                <w:szCs w:val="22"/>
                <w:lang w:val="sr-Cyrl-RS"/>
              </w:rPr>
              <w:t>услуга</w:t>
            </w:r>
          </w:p>
        </w:tc>
        <w:tc>
          <w:tcPr>
            <w:tcW w:w="383" w:type="pct"/>
            <w:vAlign w:val="center"/>
          </w:tcPr>
          <w:p w14:paraId="1A43E0D8" w14:textId="55F00A59" w:rsidR="00027E1E" w:rsidRPr="002956CB" w:rsidRDefault="00027E1E" w:rsidP="007236EF">
            <w:pPr>
              <w:jc w:val="center"/>
              <w:rPr>
                <w:noProof/>
                <w:sz w:val="22"/>
                <w:szCs w:val="22"/>
                <w:lang w:val="sr-Cyrl-CS"/>
              </w:rPr>
            </w:pPr>
            <w:r>
              <w:rPr>
                <w:sz w:val="20"/>
                <w:szCs w:val="20"/>
                <w:lang w:val="sr-Cyrl-CS"/>
              </w:rPr>
              <w:t>1</w:t>
            </w:r>
          </w:p>
        </w:tc>
      </w:tr>
      <w:tr w:rsidR="00027E1E" w:rsidRPr="002956CB" w14:paraId="1337C6B0" w14:textId="39158C52" w:rsidTr="007236EF">
        <w:tc>
          <w:tcPr>
            <w:tcW w:w="287" w:type="pct"/>
            <w:vAlign w:val="center"/>
          </w:tcPr>
          <w:p w14:paraId="33C288C9"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tcPr>
          <w:p w14:paraId="490656AB" w14:textId="77777777" w:rsidR="00027E1E" w:rsidRPr="002956CB" w:rsidRDefault="00027E1E" w:rsidP="00027E1E">
            <w:pPr>
              <w:rPr>
                <w:noProof/>
                <w:sz w:val="22"/>
                <w:szCs w:val="22"/>
                <w:lang w:val="sr-Cyrl-CS"/>
              </w:rPr>
            </w:pPr>
            <w:r w:rsidRPr="002956CB">
              <w:rPr>
                <w:noProof/>
                <w:sz w:val="22"/>
                <w:szCs w:val="22"/>
                <w:lang w:val="sr-Cyrl-CS"/>
              </w:rPr>
              <w:t xml:space="preserve">замена плочица/пакнова задњих </w:t>
            </w:r>
          </w:p>
        </w:tc>
        <w:tc>
          <w:tcPr>
            <w:tcW w:w="450" w:type="pct"/>
            <w:vAlign w:val="center"/>
          </w:tcPr>
          <w:p w14:paraId="0AB4F511" w14:textId="42EFCA0A"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5B2A4765" w14:textId="74C9CAB6" w:rsidR="00027E1E" w:rsidRPr="002956CB" w:rsidRDefault="00027E1E" w:rsidP="007236EF">
            <w:pPr>
              <w:jc w:val="center"/>
              <w:rPr>
                <w:noProof/>
                <w:sz w:val="22"/>
                <w:szCs w:val="22"/>
                <w:lang w:val="sr-Cyrl-CS"/>
              </w:rPr>
            </w:pPr>
            <w:r>
              <w:rPr>
                <w:sz w:val="20"/>
                <w:szCs w:val="20"/>
                <w:lang w:val="sr-Cyrl-CS"/>
              </w:rPr>
              <w:t>1</w:t>
            </w:r>
          </w:p>
        </w:tc>
      </w:tr>
      <w:tr w:rsidR="00027E1E" w:rsidRPr="002956CB" w14:paraId="76AE5E4D" w14:textId="0001CCB4" w:rsidTr="007236EF">
        <w:tc>
          <w:tcPr>
            <w:tcW w:w="287" w:type="pct"/>
            <w:vAlign w:val="center"/>
          </w:tcPr>
          <w:p w14:paraId="5DCE0096"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tcPr>
          <w:p w14:paraId="42F9729A" w14:textId="77777777" w:rsidR="00027E1E" w:rsidRPr="002956CB" w:rsidRDefault="00027E1E" w:rsidP="00027E1E">
            <w:pPr>
              <w:rPr>
                <w:noProof/>
                <w:sz w:val="22"/>
                <w:szCs w:val="22"/>
                <w:lang w:val="sr-Cyrl-CS"/>
              </w:rPr>
            </w:pPr>
            <w:r w:rsidRPr="002956CB">
              <w:rPr>
                <w:noProof/>
                <w:sz w:val="22"/>
                <w:szCs w:val="22"/>
                <w:lang w:val="sr-Cyrl-CS"/>
              </w:rPr>
              <w:t>замена одбојних гума амортизера</w:t>
            </w:r>
          </w:p>
        </w:tc>
        <w:tc>
          <w:tcPr>
            <w:tcW w:w="450" w:type="pct"/>
            <w:vAlign w:val="center"/>
          </w:tcPr>
          <w:p w14:paraId="6016D527" w14:textId="0426B987"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66FC291C" w14:textId="7C72B07C" w:rsidR="00027E1E" w:rsidRPr="002956CB" w:rsidRDefault="00027E1E" w:rsidP="007236EF">
            <w:pPr>
              <w:jc w:val="center"/>
              <w:rPr>
                <w:noProof/>
                <w:sz w:val="22"/>
                <w:szCs w:val="22"/>
                <w:lang w:val="sr-Cyrl-CS"/>
              </w:rPr>
            </w:pPr>
            <w:r>
              <w:rPr>
                <w:sz w:val="20"/>
                <w:szCs w:val="20"/>
                <w:lang w:val="sr-Cyrl-CS"/>
              </w:rPr>
              <w:t>1</w:t>
            </w:r>
          </w:p>
        </w:tc>
      </w:tr>
      <w:tr w:rsidR="00027E1E" w:rsidRPr="002956CB" w14:paraId="41C71C0A" w14:textId="72C20D1B" w:rsidTr="007236EF">
        <w:tc>
          <w:tcPr>
            <w:tcW w:w="287" w:type="pct"/>
            <w:vAlign w:val="center"/>
          </w:tcPr>
          <w:p w14:paraId="1A64A071"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tcPr>
          <w:p w14:paraId="216BDB41" w14:textId="77777777" w:rsidR="00027E1E" w:rsidRPr="002956CB" w:rsidRDefault="00027E1E" w:rsidP="00027E1E">
            <w:pPr>
              <w:rPr>
                <w:noProof/>
                <w:sz w:val="22"/>
                <w:szCs w:val="22"/>
                <w:lang w:val="sr-Cyrl-CS"/>
              </w:rPr>
            </w:pPr>
            <w:r w:rsidRPr="002956CB">
              <w:rPr>
                <w:noProof/>
                <w:sz w:val="22"/>
                <w:szCs w:val="22"/>
                <w:lang w:val="sr-Cyrl-CS"/>
              </w:rPr>
              <w:t xml:space="preserve">замена акумулатора </w:t>
            </w:r>
          </w:p>
        </w:tc>
        <w:tc>
          <w:tcPr>
            <w:tcW w:w="450" w:type="pct"/>
            <w:vAlign w:val="center"/>
          </w:tcPr>
          <w:p w14:paraId="197DC144" w14:textId="5CA825FD"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086C1C4E" w14:textId="56E9755D" w:rsidR="00027E1E" w:rsidRPr="002956CB" w:rsidRDefault="00027E1E" w:rsidP="007236EF">
            <w:pPr>
              <w:jc w:val="center"/>
              <w:rPr>
                <w:noProof/>
                <w:sz w:val="22"/>
                <w:szCs w:val="22"/>
                <w:lang w:val="sr-Cyrl-CS"/>
              </w:rPr>
            </w:pPr>
            <w:r>
              <w:rPr>
                <w:sz w:val="20"/>
                <w:szCs w:val="20"/>
                <w:lang w:val="sr-Cyrl-CS"/>
              </w:rPr>
              <w:t>1</w:t>
            </w:r>
          </w:p>
        </w:tc>
      </w:tr>
      <w:tr w:rsidR="00027E1E" w:rsidRPr="002956CB" w14:paraId="0C480FAF" w14:textId="3686A491" w:rsidTr="007236EF">
        <w:tc>
          <w:tcPr>
            <w:tcW w:w="287" w:type="pct"/>
            <w:vAlign w:val="center"/>
          </w:tcPr>
          <w:p w14:paraId="0E8B73CB"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tcPr>
          <w:p w14:paraId="16E5E327" w14:textId="77777777" w:rsidR="00027E1E" w:rsidRPr="002956CB" w:rsidRDefault="00027E1E" w:rsidP="00027E1E">
            <w:pPr>
              <w:rPr>
                <w:noProof/>
                <w:sz w:val="22"/>
                <w:szCs w:val="22"/>
                <w:lang w:val="sr-Cyrl-CS"/>
              </w:rPr>
            </w:pPr>
            <w:r w:rsidRPr="002956CB">
              <w:rPr>
                <w:noProof/>
                <w:sz w:val="22"/>
                <w:szCs w:val="22"/>
                <w:lang w:val="sr-Cyrl-CS"/>
              </w:rPr>
              <w:t>замена дискова предњих</w:t>
            </w:r>
          </w:p>
        </w:tc>
        <w:tc>
          <w:tcPr>
            <w:tcW w:w="450" w:type="pct"/>
            <w:vAlign w:val="center"/>
          </w:tcPr>
          <w:p w14:paraId="66642C69" w14:textId="39C652B9"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2C089AE7" w14:textId="5548556A" w:rsidR="00027E1E" w:rsidRPr="002956CB" w:rsidRDefault="00027E1E" w:rsidP="007236EF">
            <w:pPr>
              <w:jc w:val="center"/>
              <w:rPr>
                <w:noProof/>
                <w:sz w:val="22"/>
                <w:szCs w:val="22"/>
                <w:lang w:val="sr-Cyrl-CS"/>
              </w:rPr>
            </w:pPr>
            <w:r>
              <w:rPr>
                <w:sz w:val="20"/>
                <w:szCs w:val="20"/>
                <w:lang w:val="sr-Cyrl-CS"/>
              </w:rPr>
              <w:t>1</w:t>
            </w:r>
          </w:p>
        </w:tc>
      </w:tr>
      <w:tr w:rsidR="00027E1E" w:rsidRPr="002956CB" w14:paraId="7D83B41A" w14:textId="612B52D4" w:rsidTr="007236EF">
        <w:tc>
          <w:tcPr>
            <w:tcW w:w="287" w:type="pct"/>
            <w:vAlign w:val="center"/>
          </w:tcPr>
          <w:p w14:paraId="438E6F1C"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tcPr>
          <w:p w14:paraId="4A496A66" w14:textId="77777777" w:rsidR="00027E1E" w:rsidRPr="002956CB" w:rsidRDefault="00027E1E" w:rsidP="00027E1E">
            <w:pPr>
              <w:rPr>
                <w:noProof/>
                <w:sz w:val="22"/>
                <w:szCs w:val="22"/>
                <w:lang w:val="sr-Cyrl-CS"/>
              </w:rPr>
            </w:pPr>
            <w:r w:rsidRPr="002956CB">
              <w:rPr>
                <w:noProof/>
                <w:sz w:val="22"/>
                <w:szCs w:val="22"/>
                <w:lang w:val="sr-Cyrl-CS"/>
              </w:rPr>
              <w:t>замена амортизера предњих</w:t>
            </w:r>
          </w:p>
        </w:tc>
        <w:tc>
          <w:tcPr>
            <w:tcW w:w="450" w:type="pct"/>
            <w:vAlign w:val="center"/>
          </w:tcPr>
          <w:p w14:paraId="561570B9" w14:textId="086047B2"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0F923DA8" w14:textId="53019B2C" w:rsidR="00027E1E" w:rsidRPr="002956CB" w:rsidRDefault="00027E1E" w:rsidP="007236EF">
            <w:pPr>
              <w:jc w:val="center"/>
              <w:rPr>
                <w:noProof/>
                <w:sz w:val="22"/>
                <w:szCs w:val="22"/>
                <w:lang w:val="sr-Cyrl-CS"/>
              </w:rPr>
            </w:pPr>
            <w:r>
              <w:rPr>
                <w:sz w:val="20"/>
                <w:szCs w:val="20"/>
                <w:lang w:val="sr-Cyrl-CS"/>
              </w:rPr>
              <w:t>1</w:t>
            </w:r>
          </w:p>
        </w:tc>
      </w:tr>
      <w:tr w:rsidR="00027E1E" w:rsidRPr="002956CB" w14:paraId="64D7D51A" w14:textId="7853FE57" w:rsidTr="007236EF">
        <w:tc>
          <w:tcPr>
            <w:tcW w:w="287" w:type="pct"/>
            <w:vAlign w:val="center"/>
          </w:tcPr>
          <w:p w14:paraId="40A13C9C"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tcPr>
          <w:p w14:paraId="049F0D8F" w14:textId="77777777" w:rsidR="00027E1E" w:rsidRPr="002956CB" w:rsidRDefault="00027E1E" w:rsidP="00027E1E">
            <w:pPr>
              <w:rPr>
                <w:noProof/>
                <w:sz w:val="22"/>
                <w:szCs w:val="22"/>
                <w:lang w:val="sr-Cyrl-CS"/>
              </w:rPr>
            </w:pPr>
            <w:r w:rsidRPr="002956CB">
              <w:rPr>
                <w:noProof/>
                <w:sz w:val="22"/>
                <w:szCs w:val="22"/>
                <w:lang w:val="sr-Cyrl-CS"/>
              </w:rPr>
              <w:t>замена хладњака воде</w:t>
            </w:r>
          </w:p>
        </w:tc>
        <w:tc>
          <w:tcPr>
            <w:tcW w:w="450" w:type="pct"/>
            <w:vAlign w:val="center"/>
          </w:tcPr>
          <w:p w14:paraId="4951452B" w14:textId="70AB2BE3"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4DD75C4F" w14:textId="7FAAD4C0" w:rsidR="00027E1E" w:rsidRPr="002956CB" w:rsidRDefault="00027E1E" w:rsidP="007236EF">
            <w:pPr>
              <w:jc w:val="center"/>
              <w:rPr>
                <w:noProof/>
                <w:sz w:val="22"/>
                <w:szCs w:val="22"/>
                <w:lang w:val="sr-Cyrl-CS"/>
              </w:rPr>
            </w:pPr>
            <w:r>
              <w:rPr>
                <w:sz w:val="20"/>
                <w:szCs w:val="20"/>
                <w:lang w:val="sr-Cyrl-CS"/>
              </w:rPr>
              <w:t>1</w:t>
            </w:r>
          </w:p>
        </w:tc>
      </w:tr>
      <w:tr w:rsidR="00027E1E" w:rsidRPr="002956CB" w14:paraId="2AB66956" w14:textId="59FD2CCC" w:rsidTr="007236EF">
        <w:tc>
          <w:tcPr>
            <w:tcW w:w="287" w:type="pct"/>
            <w:vAlign w:val="center"/>
          </w:tcPr>
          <w:p w14:paraId="47174274"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vAlign w:val="center"/>
          </w:tcPr>
          <w:p w14:paraId="625D2738" w14:textId="77777777" w:rsidR="00027E1E" w:rsidRPr="002956CB" w:rsidRDefault="00027E1E" w:rsidP="00027E1E">
            <w:pPr>
              <w:rPr>
                <w:noProof/>
                <w:sz w:val="22"/>
                <w:szCs w:val="22"/>
                <w:lang w:val="sr-Cyrl-CS"/>
              </w:rPr>
            </w:pPr>
            <w:r w:rsidRPr="002956CB">
              <w:rPr>
                <w:noProof/>
                <w:sz w:val="22"/>
                <w:szCs w:val="22"/>
                <w:lang w:val="sr-Cyrl-CS"/>
              </w:rPr>
              <w:t>замена водене пумпе</w:t>
            </w:r>
          </w:p>
        </w:tc>
        <w:tc>
          <w:tcPr>
            <w:tcW w:w="450" w:type="pct"/>
            <w:vAlign w:val="center"/>
          </w:tcPr>
          <w:p w14:paraId="60AC6FBD" w14:textId="71BF9474"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52479980" w14:textId="57B0CDEC" w:rsidR="00027E1E" w:rsidRPr="002956CB" w:rsidRDefault="00027E1E" w:rsidP="007236EF">
            <w:pPr>
              <w:jc w:val="center"/>
              <w:rPr>
                <w:noProof/>
                <w:sz w:val="22"/>
                <w:szCs w:val="22"/>
                <w:lang w:val="sr-Cyrl-CS"/>
              </w:rPr>
            </w:pPr>
            <w:r>
              <w:rPr>
                <w:sz w:val="20"/>
                <w:szCs w:val="20"/>
                <w:lang w:val="sr-Cyrl-CS"/>
              </w:rPr>
              <w:t>1</w:t>
            </w:r>
          </w:p>
        </w:tc>
      </w:tr>
      <w:tr w:rsidR="00027E1E" w:rsidRPr="002956CB" w14:paraId="1A3FA1ED" w14:textId="1FD8964C" w:rsidTr="007236EF">
        <w:tc>
          <w:tcPr>
            <w:tcW w:w="287" w:type="pct"/>
            <w:vAlign w:val="center"/>
          </w:tcPr>
          <w:p w14:paraId="32F3C17D"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vAlign w:val="center"/>
          </w:tcPr>
          <w:p w14:paraId="4C52A98F" w14:textId="77777777" w:rsidR="00027E1E" w:rsidRPr="002956CB" w:rsidRDefault="00027E1E" w:rsidP="00027E1E">
            <w:pPr>
              <w:rPr>
                <w:noProof/>
                <w:sz w:val="22"/>
                <w:szCs w:val="22"/>
                <w:lang w:val="sr-Cyrl-CS"/>
              </w:rPr>
            </w:pPr>
            <w:r w:rsidRPr="002956CB">
              <w:rPr>
                <w:noProof/>
                <w:sz w:val="22"/>
                <w:szCs w:val="22"/>
                <w:lang w:val="sr-Cyrl-CS"/>
              </w:rPr>
              <w:t>замена спона предњих</w:t>
            </w:r>
          </w:p>
        </w:tc>
        <w:tc>
          <w:tcPr>
            <w:tcW w:w="450" w:type="pct"/>
            <w:vAlign w:val="center"/>
          </w:tcPr>
          <w:p w14:paraId="530AB06F" w14:textId="5DAF230B"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5C1F6F75" w14:textId="34D8C076" w:rsidR="00027E1E" w:rsidRPr="002956CB" w:rsidRDefault="00027E1E" w:rsidP="007236EF">
            <w:pPr>
              <w:jc w:val="center"/>
              <w:rPr>
                <w:noProof/>
                <w:sz w:val="22"/>
                <w:szCs w:val="22"/>
                <w:lang w:val="sr-Cyrl-CS"/>
              </w:rPr>
            </w:pPr>
            <w:r>
              <w:rPr>
                <w:sz w:val="20"/>
                <w:szCs w:val="20"/>
                <w:lang w:val="sr-Cyrl-CS"/>
              </w:rPr>
              <w:t>1</w:t>
            </w:r>
          </w:p>
        </w:tc>
      </w:tr>
      <w:tr w:rsidR="00027E1E" w:rsidRPr="002956CB" w14:paraId="1CADFE26" w14:textId="3D03D33D" w:rsidTr="007236EF">
        <w:tc>
          <w:tcPr>
            <w:tcW w:w="287" w:type="pct"/>
            <w:vAlign w:val="center"/>
          </w:tcPr>
          <w:p w14:paraId="1633C5CF"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vAlign w:val="center"/>
          </w:tcPr>
          <w:p w14:paraId="5B385F54" w14:textId="77777777" w:rsidR="00027E1E" w:rsidRPr="002956CB" w:rsidRDefault="00027E1E" w:rsidP="00027E1E">
            <w:pPr>
              <w:rPr>
                <w:noProof/>
                <w:sz w:val="22"/>
                <w:szCs w:val="22"/>
                <w:lang w:val="sr-Cyrl-CS"/>
              </w:rPr>
            </w:pPr>
            <w:r w:rsidRPr="002956CB">
              <w:rPr>
                <w:noProof/>
                <w:sz w:val="22"/>
                <w:szCs w:val="22"/>
                <w:lang w:val="sr-Cyrl-CS"/>
              </w:rPr>
              <w:t>замена сета шпанера (каиш или ланац)</w:t>
            </w:r>
          </w:p>
        </w:tc>
        <w:tc>
          <w:tcPr>
            <w:tcW w:w="450" w:type="pct"/>
            <w:vAlign w:val="center"/>
          </w:tcPr>
          <w:p w14:paraId="56CBAF0A" w14:textId="22E05568"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5F06F157" w14:textId="7A5C2DA7" w:rsidR="00027E1E" w:rsidRPr="002956CB" w:rsidRDefault="00027E1E" w:rsidP="007236EF">
            <w:pPr>
              <w:jc w:val="center"/>
              <w:rPr>
                <w:noProof/>
                <w:sz w:val="22"/>
                <w:szCs w:val="22"/>
                <w:lang w:val="sr-Cyrl-CS"/>
              </w:rPr>
            </w:pPr>
            <w:r>
              <w:rPr>
                <w:sz w:val="20"/>
                <w:szCs w:val="20"/>
                <w:lang w:val="sr-Cyrl-CS"/>
              </w:rPr>
              <w:t>1</w:t>
            </w:r>
          </w:p>
        </w:tc>
      </w:tr>
      <w:tr w:rsidR="00027E1E" w:rsidRPr="002956CB" w14:paraId="7EA03193" w14:textId="28658739" w:rsidTr="007236EF">
        <w:tc>
          <w:tcPr>
            <w:tcW w:w="287" w:type="pct"/>
            <w:vAlign w:val="center"/>
          </w:tcPr>
          <w:p w14:paraId="59FBA91B"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vAlign w:val="center"/>
          </w:tcPr>
          <w:p w14:paraId="26935E95" w14:textId="77777777" w:rsidR="00027E1E" w:rsidRPr="002956CB" w:rsidRDefault="00027E1E" w:rsidP="00027E1E">
            <w:pPr>
              <w:rPr>
                <w:noProof/>
                <w:sz w:val="22"/>
                <w:szCs w:val="22"/>
                <w:lang w:val="sr-Cyrl-CS"/>
              </w:rPr>
            </w:pPr>
            <w:r w:rsidRPr="002956CB">
              <w:rPr>
                <w:noProof/>
                <w:sz w:val="22"/>
                <w:szCs w:val="22"/>
                <w:lang w:val="sr-Cyrl-CS"/>
              </w:rPr>
              <w:t>пуњење климе</w:t>
            </w:r>
          </w:p>
        </w:tc>
        <w:tc>
          <w:tcPr>
            <w:tcW w:w="450" w:type="pct"/>
            <w:vAlign w:val="center"/>
          </w:tcPr>
          <w:p w14:paraId="5A016FC5" w14:textId="13394CA7"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0429BF26" w14:textId="3D50681D" w:rsidR="00027E1E" w:rsidRPr="002956CB" w:rsidRDefault="00027E1E" w:rsidP="007236EF">
            <w:pPr>
              <w:jc w:val="center"/>
              <w:rPr>
                <w:noProof/>
                <w:sz w:val="22"/>
                <w:szCs w:val="22"/>
                <w:lang w:val="sr-Cyrl-CS"/>
              </w:rPr>
            </w:pPr>
            <w:r>
              <w:rPr>
                <w:sz w:val="20"/>
                <w:szCs w:val="20"/>
                <w:lang w:val="sr-Cyrl-CS"/>
              </w:rPr>
              <w:t>1</w:t>
            </w:r>
          </w:p>
        </w:tc>
      </w:tr>
      <w:tr w:rsidR="00027E1E" w:rsidRPr="002956CB" w14:paraId="7C7FB23E" w14:textId="5096BB78" w:rsidTr="007236EF">
        <w:tc>
          <w:tcPr>
            <w:tcW w:w="287" w:type="pct"/>
            <w:vAlign w:val="center"/>
          </w:tcPr>
          <w:p w14:paraId="629ABE20"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vAlign w:val="center"/>
          </w:tcPr>
          <w:p w14:paraId="657CB6DA" w14:textId="77777777" w:rsidR="00027E1E" w:rsidRPr="002956CB" w:rsidRDefault="00027E1E" w:rsidP="00027E1E">
            <w:pPr>
              <w:rPr>
                <w:noProof/>
                <w:sz w:val="22"/>
                <w:szCs w:val="22"/>
                <w:lang w:val="sr-Cyrl-CS"/>
              </w:rPr>
            </w:pPr>
            <w:r w:rsidRPr="002956CB">
              <w:rPr>
                <w:noProof/>
                <w:sz w:val="22"/>
                <w:szCs w:val="22"/>
                <w:lang w:val="sr-Cyrl-CS"/>
              </w:rPr>
              <w:t>замена сета квачила</w:t>
            </w:r>
          </w:p>
        </w:tc>
        <w:tc>
          <w:tcPr>
            <w:tcW w:w="450" w:type="pct"/>
            <w:vAlign w:val="center"/>
          </w:tcPr>
          <w:p w14:paraId="41A2B9F1" w14:textId="183E5C4A"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1AC43A1B" w14:textId="50B6F188" w:rsidR="00027E1E" w:rsidRPr="002956CB" w:rsidRDefault="00027E1E" w:rsidP="007236EF">
            <w:pPr>
              <w:jc w:val="center"/>
              <w:rPr>
                <w:noProof/>
                <w:sz w:val="22"/>
                <w:szCs w:val="22"/>
                <w:lang w:val="sr-Cyrl-CS"/>
              </w:rPr>
            </w:pPr>
            <w:r>
              <w:rPr>
                <w:sz w:val="20"/>
                <w:szCs w:val="20"/>
                <w:lang w:val="sr-Cyrl-CS"/>
              </w:rPr>
              <w:t>1</w:t>
            </w:r>
          </w:p>
        </w:tc>
      </w:tr>
      <w:tr w:rsidR="00027E1E" w:rsidRPr="002956CB" w14:paraId="65FBEBCE" w14:textId="74F5D255" w:rsidTr="007236EF">
        <w:tc>
          <w:tcPr>
            <w:tcW w:w="287" w:type="pct"/>
            <w:vAlign w:val="center"/>
          </w:tcPr>
          <w:p w14:paraId="49E5E7B0"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vAlign w:val="center"/>
          </w:tcPr>
          <w:p w14:paraId="13F62BD3" w14:textId="77777777" w:rsidR="00027E1E" w:rsidRPr="002956CB" w:rsidRDefault="00027E1E" w:rsidP="00027E1E">
            <w:pPr>
              <w:rPr>
                <w:noProof/>
                <w:sz w:val="22"/>
                <w:szCs w:val="22"/>
                <w:lang w:val="sr-Cyrl-CS"/>
              </w:rPr>
            </w:pPr>
            <w:r w:rsidRPr="002956CB">
              <w:rPr>
                <w:noProof/>
                <w:sz w:val="22"/>
                <w:szCs w:val="22"/>
                <w:lang w:val="sr-Cyrl-CS"/>
              </w:rPr>
              <w:t>замена метлице брисача(сет)</w:t>
            </w:r>
          </w:p>
        </w:tc>
        <w:tc>
          <w:tcPr>
            <w:tcW w:w="450" w:type="pct"/>
            <w:vAlign w:val="center"/>
          </w:tcPr>
          <w:p w14:paraId="1592ED62" w14:textId="2B675083"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40A98EA9" w14:textId="155CD5CF" w:rsidR="00027E1E" w:rsidRPr="002956CB" w:rsidRDefault="00027E1E" w:rsidP="007236EF">
            <w:pPr>
              <w:jc w:val="center"/>
              <w:rPr>
                <w:noProof/>
                <w:sz w:val="22"/>
                <w:szCs w:val="22"/>
                <w:lang w:val="sr-Cyrl-CS"/>
              </w:rPr>
            </w:pPr>
            <w:r>
              <w:rPr>
                <w:sz w:val="20"/>
                <w:szCs w:val="20"/>
                <w:lang w:val="sr-Cyrl-CS"/>
              </w:rPr>
              <w:t>1</w:t>
            </w:r>
          </w:p>
        </w:tc>
      </w:tr>
      <w:tr w:rsidR="00027E1E" w:rsidRPr="002956CB" w14:paraId="08837ADA" w14:textId="43D2BCDD" w:rsidTr="007236EF">
        <w:tc>
          <w:tcPr>
            <w:tcW w:w="287" w:type="pct"/>
            <w:vAlign w:val="center"/>
          </w:tcPr>
          <w:p w14:paraId="0C9239D9"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vAlign w:val="center"/>
          </w:tcPr>
          <w:p w14:paraId="60C1DE8C" w14:textId="77777777" w:rsidR="00027E1E" w:rsidRPr="002956CB" w:rsidRDefault="00027E1E" w:rsidP="00027E1E">
            <w:pPr>
              <w:rPr>
                <w:noProof/>
                <w:sz w:val="22"/>
                <w:szCs w:val="22"/>
                <w:lang w:val="sr-Cyrl-CS"/>
              </w:rPr>
            </w:pPr>
            <w:r w:rsidRPr="002956CB">
              <w:rPr>
                <w:noProof/>
                <w:sz w:val="22"/>
                <w:szCs w:val="22"/>
                <w:lang w:val="sr-Cyrl-CS"/>
              </w:rPr>
              <w:t xml:space="preserve">замена антифриза </w:t>
            </w:r>
            <w:r w:rsidRPr="002956CB">
              <w:rPr>
                <w:i/>
                <w:noProof/>
                <w:sz w:val="22"/>
                <w:szCs w:val="22"/>
                <w:lang w:val="sr-Cyrl-CS"/>
              </w:rPr>
              <w:t>(оквирно 3</w:t>
            </w:r>
            <w:r w:rsidRPr="002956CB">
              <w:rPr>
                <w:i/>
                <w:noProof/>
                <w:sz w:val="22"/>
                <w:szCs w:val="22"/>
                <w:lang w:val="sr-Latn-RS"/>
              </w:rPr>
              <w:t>l</w:t>
            </w:r>
            <w:r w:rsidRPr="002956CB">
              <w:rPr>
                <w:i/>
                <w:noProof/>
                <w:sz w:val="22"/>
                <w:szCs w:val="22"/>
                <w:lang w:val="sr-Cyrl-CS"/>
              </w:rPr>
              <w:t>)</w:t>
            </w:r>
          </w:p>
        </w:tc>
        <w:tc>
          <w:tcPr>
            <w:tcW w:w="450" w:type="pct"/>
            <w:vAlign w:val="center"/>
          </w:tcPr>
          <w:p w14:paraId="06A45177" w14:textId="35886BF6"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68D5FA46" w14:textId="25833327" w:rsidR="00027E1E" w:rsidRPr="002956CB" w:rsidRDefault="00027E1E" w:rsidP="007236EF">
            <w:pPr>
              <w:jc w:val="center"/>
              <w:rPr>
                <w:noProof/>
                <w:sz w:val="22"/>
                <w:szCs w:val="22"/>
                <w:lang w:val="sr-Cyrl-CS"/>
              </w:rPr>
            </w:pPr>
            <w:r>
              <w:rPr>
                <w:sz w:val="20"/>
                <w:szCs w:val="20"/>
                <w:lang w:val="sr-Cyrl-CS"/>
              </w:rPr>
              <w:t>1</w:t>
            </w:r>
          </w:p>
        </w:tc>
      </w:tr>
      <w:tr w:rsidR="00027E1E" w:rsidRPr="002956CB" w14:paraId="44BC1980" w14:textId="73EF4A89" w:rsidTr="007236EF">
        <w:tc>
          <w:tcPr>
            <w:tcW w:w="287" w:type="pct"/>
            <w:vAlign w:val="center"/>
          </w:tcPr>
          <w:p w14:paraId="370CB671"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vAlign w:val="center"/>
          </w:tcPr>
          <w:p w14:paraId="7DBFDE32" w14:textId="77777777" w:rsidR="00027E1E" w:rsidRPr="002956CB" w:rsidRDefault="00027E1E" w:rsidP="00027E1E">
            <w:pPr>
              <w:rPr>
                <w:noProof/>
                <w:sz w:val="22"/>
                <w:szCs w:val="22"/>
                <w:lang w:val="sr-Cyrl-CS"/>
              </w:rPr>
            </w:pPr>
            <w:r w:rsidRPr="002956CB">
              <w:rPr>
                <w:noProof/>
                <w:sz w:val="22"/>
                <w:szCs w:val="22"/>
                <w:lang w:val="sr-Cyrl-CS"/>
              </w:rPr>
              <w:t>замена цилиндра квачила на педали</w:t>
            </w:r>
          </w:p>
        </w:tc>
        <w:tc>
          <w:tcPr>
            <w:tcW w:w="450" w:type="pct"/>
            <w:vAlign w:val="center"/>
          </w:tcPr>
          <w:p w14:paraId="3E0B5451" w14:textId="4DA282F3"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53AE8CA7" w14:textId="354E278D" w:rsidR="00027E1E" w:rsidRPr="002956CB" w:rsidRDefault="00027E1E" w:rsidP="007236EF">
            <w:pPr>
              <w:jc w:val="center"/>
              <w:rPr>
                <w:noProof/>
                <w:sz w:val="22"/>
                <w:szCs w:val="22"/>
                <w:lang w:val="sr-Cyrl-CS"/>
              </w:rPr>
            </w:pPr>
            <w:r>
              <w:rPr>
                <w:sz w:val="20"/>
                <w:szCs w:val="20"/>
                <w:lang w:val="sr-Cyrl-CS"/>
              </w:rPr>
              <w:t>1</w:t>
            </w:r>
          </w:p>
        </w:tc>
      </w:tr>
      <w:tr w:rsidR="00027E1E" w:rsidRPr="002956CB" w14:paraId="0A10C7F8" w14:textId="6A56CBB7" w:rsidTr="007236EF">
        <w:tc>
          <w:tcPr>
            <w:tcW w:w="287" w:type="pct"/>
            <w:vAlign w:val="center"/>
          </w:tcPr>
          <w:p w14:paraId="7F2B2EB8"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vAlign w:val="center"/>
          </w:tcPr>
          <w:p w14:paraId="36AC4646" w14:textId="77777777" w:rsidR="00027E1E" w:rsidRPr="002956CB" w:rsidRDefault="00027E1E" w:rsidP="00027E1E">
            <w:pPr>
              <w:rPr>
                <w:noProof/>
                <w:sz w:val="22"/>
                <w:szCs w:val="22"/>
                <w:lang w:val="sr-Cyrl-CS"/>
              </w:rPr>
            </w:pPr>
            <w:r w:rsidRPr="002956CB">
              <w:rPr>
                <w:noProof/>
                <w:sz w:val="22"/>
                <w:szCs w:val="22"/>
                <w:lang w:val="sr-Cyrl-CS"/>
              </w:rPr>
              <w:t>замена цилиндра квачила до мењача</w:t>
            </w:r>
          </w:p>
        </w:tc>
        <w:tc>
          <w:tcPr>
            <w:tcW w:w="450" w:type="pct"/>
            <w:vAlign w:val="center"/>
          </w:tcPr>
          <w:p w14:paraId="1ED21EA6" w14:textId="6E868229"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7DEE80BF" w14:textId="12501189" w:rsidR="00027E1E" w:rsidRPr="002956CB" w:rsidRDefault="00027E1E" w:rsidP="007236EF">
            <w:pPr>
              <w:jc w:val="center"/>
              <w:rPr>
                <w:noProof/>
                <w:sz w:val="22"/>
                <w:szCs w:val="22"/>
                <w:lang w:val="sr-Cyrl-CS"/>
              </w:rPr>
            </w:pPr>
            <w:r>
              <w:rPr>
                <w:sz w:val="20"/>
                <w:szCs w:val="20"/>
                <w:lang w:val="sr-Cyrl-CS"/>
              </w:rPr>
              <w:t>1</w:t>
            </w:r>
          </w:p>
        </w:tc>
      </w:tr>
      <w:tr w:rsidR="00027E1E" w:rsidRPr="002956CB" w14:paraId="6D39453F" w14:textId="41CE134D" w:rsidTr="007236EF">
        <w:tc>
          <w:tcPr>
            <w:tcW w:w="287" w:type="pct"/>
            <w:vAlign w:val="center"/>
          </w:tcPr>
          <w:p w14:paraId="40D43515"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vAlign w:val="center"/>
          </w:tcPr>
          <w:p w14:paraId="2805451E" w14:textId="77777777" w:rsidR="00027E1E" w:rsidRPr="002956CB" w:rsidRDefault="00027E1E" w:rsidP="00027E1E">
            <w:pPr>
              <w:rPr>
                <w:noProof/>
                <w:sz w:val="22"/>
                <w:szCs w:val="22"/>
                <w:lang w:val="sr-Cyrl-CS"/>
              </w:rPr>
            </w:pPr>
            <w:r w:rsidRPr="002956CB">
              <w:rPr>
                <w:noProof/>
                <w:sz w:val="22"/>
                <w:szCs w:val="22"/>
                <w:lang w:val="sr-Cyrl-CS"/>
              </w:rPr>
              <w:t>замена кочионог уља</w:t>
            </w:r>
            <w:r w:rsidRPr="002956CB">
              <w:rPr>
                <w:noProof/>
                <w:sz w:val="22"/>
                <w:szCs w:val="22"/>
                <w:lang w:val="sr-Latn-RS"/>
              </w:rPr>
              <w:t xml:space="preserve"> </w:t>
            </w:r>
            <w:r w:rsidRPr="002956CB">
              <w:rPr>
                <w:i/>
                <w:noProof/>
                <w:sz w:val="22"/>
                <w:szCs w:val="22"/>
                <w:lang w:val="sr-Cyrl-CS"/>
              </w:rPr>
              <w:t>(оквирно 1</w:t>
            </w:r>
            <w:r w:rsidRPr="002956CB">
              <w:rPr>
                <w:i/>
                <w:noProof/>
                <w:sz w:val="22"/>
                <w:szCs w:val="22"/>
                <w:lang w:val="sr-Latn-RS"/>
              </w:rPr>
              <w:t>l</w:t>
            </w:r>
            <w:r w:rsidRPr="002956CB">
              <w:rPr>
                <w:i/>
                <w:noProof/>
                <w:sz w:val="22"/>
                <w:szCs w:val="22"/>
                <w:lang w:val="sr-Cyrl-CS"/>
              </w:rPr>
              <w:t>)</w:t>
            </w:r>
          </w:p>
        </w:tc>
        <w:tc>
          <w:tcPr>
            <w:tcW w:w="450" w:type="pct"/>
            <w:vAlign w:val="center"/>
          </w:tcPr>
          <w:p w14:paraId="19C74AD0" w14:textId="393C4F96"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0D8DDF3D" w14:textId="24BD68EC" w:rsidR="00027E1E" w:rsidRPr="002956CB" w:rsidRDefault="00027E1E" w:rsidP="007236EF">
            <w:pPr>
              <w:jc w:val="center"/>
              <w:rPr>
                <w:noProof/>
                <w:sz w:val="22"/>
                <w:szCs w:val="22"/>
                <w:lang w:val="sr-Cyrl-CS"/>
              </w:rPr>
            </w:pPr>
            <w:r>
              <w:rPr>
                <w:sz w:val="20"/>
                <w:szCs w:val="20"/>
                <w:lang w:val="sr-Cyrl-CS"/>
              </w:rPr>
              <w:t>1</w:t>
            </w:r>
          </w:p>
        </w:tc>
      </w:tr>
      <w:tr w:rsidR="00027E1E" w:rsidRPr="002956CB" w14:paraId="0F85416B" w14:textId="16B9DA30" w:rsidTr="007236EF">
        <w:tc>
          <w:tcPr>
            <w:tcW w:w="287" w:type="pct"/>
            <w:vAlign w:val="center"/>
          </w:tcPr>
          <w:p w14:paraId="49226850"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vAlign w:val="center"/>
          </w:tcPr>
          <w:p w14:paraId="4808AA97" w14:textId="77777777" w:rsidR="00027E1E" w:rsidRPr="002956CB" w:rsidRDefault="00027E1E" w:rsidP="00027E1E">
            <w:pPr>
              <w:rPr>
                <w:noProof/>
                <w:sz w:val="22"/>
                <w:szCs w:val="22"/>
                <w:lang w:val="sr-Cyrl-CS"/>
              </w:rPr>
            </w:pPr>
            <w:r w:rsidRPr="002956CB">
              <w:rPr>
                <w:noProof/>
                <w:sz w:val="22"/>
                <w:szCs w:val="22"/>
                <w:lang w:val="sr-Cyrl-CS"/>
              </w:rPr>
              <w:t>замена замајца квачила</w:t>
            </w:r>
          </w:p>
        </w:tc>
        <w:tc>
          <w:tcPr>
            <w:tcW w:w="450" w:type="pct"/>
            <w:vAlign w:val="center"/>
          </w:tcPr>
          <w:p w14:paraId="72F431A9" w14:textId="59C60E86"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1D221283" w14:textId="116EE966" w:rsidR="00027E1E" w:rsidRPr="002956CB" w:rsidRDefault="00027E1E" w:rsidP="007236EF">
            <w:pPr>
              <w:jc w:val="center"/>
              <w:rPr>
                <w:noProof/>
                <w:sz w:val="22"/>
                <w:szCs w:val="22"/>
                <w:lang w:val="sr-Cyrl-CS"/>
              </w:rPr>
            </w:pPr>
            <w:r>
              <w:rPr>
                <w:sz w:val="20"/>
                <w:szCs w:val="20"/>
                <w:lang w:val="sr-Cyrl-CS"/>
              </w:rPr>
              <w:t>1</w:t>
            </w:r>
          </w:p>
        </w:tc>
      </w:tr>
      <w:tr w:rsidR="00027E1E" w:rsidRPr="002956CB" w14:paraId="69B037D9" w14:textId="3F2CF7A4" w:rsidTr="007236EF">
        <w:tc>
          <w:tcPr>
            <w:tcW w:w="287" w:type="pct"/>
            <w:vAlign w:val="center"/>
          </w:tcPr>
          <w:p w14:paraId="062B6231"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vAlign w:val="center"/>
          </w:tcPr>
          <w:p w14:paraId="4962ADBE" w14:textId="77777777" w:rsidR="00027E1E" w:rsidRPr="002956CB" w:rsidRDefault="00027E1E" w:rsidP="00027E1E">
            <w:pPr>
              <w:rPr>
                <w:noProof/>
                <w:sz w:val="22"/>
                <w:szCs w:val="22"/>
                <w:lang w:val="sr-Cyrl-CS"/>
              </w:rPr>
            </w:pPr>
            <w:r w:rsidRPr="002956CB">
              <w:rPr>
                <w:noProof/>
                <w:sz w:val="22"/>
                <w:szCs w:val="22"/>
                <w:lang w:val="sr-Cyrl-CS"/>
              </w:rPr>
              <w:t>замена силен блокова предњих</w:t>
            </w:r>
          </w:p>
        </w:tc>
        <w:tc>
          <w:tcPr>
            <w:tcW w:w="450" w:type="pct"/>
            <w:vAlign w:val="center"/>
          </w:tcPr>
          <w:p w14:paraId="3B25366E" w14:textId="1E280D23"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1DA5EA5D" w14:textId="66FCA25A" w:rsidR="00027E1E" w:rsidRPr="002956CB" w:rsidRDefault="00027E1E" w:rsidP="007236EF">
            <w:pPr>
              <w:jc w:val="center"/>
              <w:rPr>
                <w:noProof/>
                <w:sz w:val="22"/>
                <w:szCs w:val="22"/>
                <w:lang w:val="sr-Cyrl-CS"/>
              </w:rPr>
            </w:pPr>
            <w:r>
              <w:rPr>
                <w:sz w:val="20"/>
                <w:szCs w:val="20"/>
                <w:lang w:val="sr-Cyrl-CS"/>
              </w:rPr>
              <w:t>1</w:t>
            </w:r>
          </w:p>
        </w:tc>
      </w:tr>
      <w:tr w:rsidR="00027E1E" w:rsidRPr="002956CB" w14:paraId="1BBBDF5D" w14:textId="011CA172" w:rsidTr="007236EF">
        <w:tc>
          <w:tcPr>
            <w:tcW w:w="287" w:type="pct"/>
            <w:vAlign w:val="center"/>
          </w:tcPr>
          <w:p w14:paraId="285B7A44"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vAlign w:val="center"/>
          </w:tcPr>
          <w:p w14:paraId="586E54E6" w14:textId="77777777" w:rsidR="00027E1E" w:rsidRPr="002956CB" w:rsidRDefault="00027E1E" w:rsidP="00027E1E">
            <w:pPr>
              <w:rPr>
                <w:noProof/>
                <w:sz w:val="22"/>
                <w:szCs w:val="22"/>
                <w:lang w:val="sr-Cyrl-CS"/>
              </w:rPr>
            </w:pPr>
            <w:r w:rsidRPr="002956CB">
              <w:rPr>
                <w:noProof/>
                <w:sz w:val="22"/>
                <w:szCs w:val="22"/>
                <w:lang w:val="sr-Cyrl-CS"/>
              </w:rPr>
              <w:t>замена силен блокова задњих</w:t>
            </w:r>
          </w:p>
        </w:tc>
        <w:tc>
          <w:tcPr>
            <w:tcW w:w="450" w:type="pct"/>
            <w:vAlign w:val="center"/>
          </w:tcPr>
          <w:p w14:paraId="426A339C" w14:textId="018CC51F"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7F4AAD0E" w14:textId="04ED4EA9" w:rsidR="00027E1E" w:rsidRPr="002956CB" w:rsidRDefault="00027E1E" w:rsidP="007236EF">
            <w:pPr>
              <w:jc w:val="center"/>
              <w:rPr>
                <w:noProof/>
                <w:sz w:val="22"/>
                <w:szCs w:val="22"/>
                <w:lang w:val="sr-Cyrl-CS"/>
              </w:rPr>
            </w:pPr>
            <w:r>
              <w:rPr>
                <w:sz w:val="20"/>
                <w:szCs w:val="20"/>
                <w:lang w:val="sr-Cyrl-CS"/>
              </w:rPr>
              <w:t>1</w:t>
            </w:r>
          </w:p>
        </w:tc>
      </w:tr>
      <w:tr w:rsidR="00027E1E" w:rsidRPr="002956CB" w14:paraId="7473F98A" w14:textId="6EDDDF07" w:rsidTr="007236EF">
        <w:tc>
          <w:tcPr>
            <w:tcW w:w="287" w:type="pct"/>
            <w:vAlign w:val="center"/>
          </w:tcPr>
          <w:p w14:paraId="1174A42B"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vAlign w:val="center"/>
          </w:tcPr>
          <w:p w14:paraId="42CAADA2" w14:textId="77777777" w:rsidR="00027E1E" w:rsidRPr="002956CB" w:rsidRDefault="00027E1E" w:rsidP="00027E1E">
            <w:pPr>
              <w:rPr>
                <w:noProof/>
                <w:sz w:val="22"/>
                <w:szCs w:val="22"/>
                <w:lang w:val="sr-Cyrl-CS"/>
              </w:rPr>
            </w:pPr>
            <w:r w:rsidRPr="002956CB">
              <w:rPr>
                <w:noProof/>
                <w:sz w:val="22"/>
                <w:szCs w:val="22"/>
                <w:lang w:val="sr-Cyrl-CS"/>
              </w:rPr>
              <w:t>замена дискова задњих</w:t>
            </w:r>
          </w:p>
        </w:tc>
        <w:tc>
          <w:tcPr>
            <w:tcW w:w="450" w:type="pct"/>
            <w:vAlign w:val="center"/>
          </w:tcPr>
          <w:p w14:paraId="50C213F1" w14:textId="1072DBBB"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4083DCE4" w14:textId="1EEF5574" w:rsidR="00027E1E" w:rsidRPr="002956CB" w:rsidRDefault="00027E1E" w:rsidP="007236EF">
            <w:pPr>
              <w:jc w:val="center"/>
              <w:rPr>
                <w:noProof/>
                <w:sz w:val="22"/>
                <w:szCs w:val="22"/>
                <w:lang w:val="sr-Cyrl-CS"/>
              </w:rPr>
            </w:pPr>
            <w:r>
              <w:rPr>
                <w:sz w:val="20"/>
                <w:szCs w:val="20"/>
                <w:lang w:val="sr-Cyrl-CS"/>
              </w:rPr>
              <w:t>1</w:t>
            </w:r>
          </w:p>
        </w:tc>
      </w:tr>
      <w:tr w:rsidR="00027E1E" w:rsidRPr="002956CB" w14:paraId="49CDC3A7" w14:textId="1DBDF697" w:rsidTr="007236EF">
        <w:tc>
          <w:tcPr>
            <w:tcW w:w="287" w:type="pct"/>
            <w:vAlign w:val="center"/>
          </w:tcPr>
          <w:p w14:paraId="20390D3C"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tcPr>
          <w:p w14:paraId="47BD7211" w14:textId="77777777" w:rsidR="00027E1E" w:rsidRPr="002956CB" w:rsidRDefault="00027E1E" w:rsidP="00027E1E">
            <w:pPr>
              <w:rPr>
                <w:noProof/>
                <w:sz w:val="22"/>
                <w:szCs w:val="22"/>
                <w:lang w:val="sr-Cyrl-CS"/>
              </w:rPr>
            </w:pPr>
            <w:r w:rsidRPr="002956CB">
              <w:rPr>
                <w:noProof/>
                <w:sz w:val="22"/>
                <w:szCs w:val="22"/>
                <w:lang w:val="sr-Cyrl-CS"/>
              </w:rPr>
              <w:t>компјутерска дијагностика</w:t>
            </w:r>
          </w:p>
        </w:tc>
        <w:tc>
          <w:tcPr>
            <w:tcW w:w="450" w:type="pct"/>
            <w:vAlign w:val="center"/>
          </w:tcPr>
          <w:p w14:paraId="1BA9B794" w14:textId="21644185"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58F46F7F" w14:textId="1DBBD0B1" w:rsidR="00027E1E" w:rsidRPr="002956CB" w:rsidRDefault="00027E1E" w:rsidP="007236EF">
            <w:pPr>
              <w:jc w:val="center"/>
              <w:rPr>
                <w:noProof/>
                <w:sz w:val="22"/>
                <w:szCs w:val="22"/>
                <w:lang w:val="sr-Cyrl-CS"/>
              </w:rPr>
            </w:pPr>
            <w:r>
              <w:rPr>
                <w:sz w:val="20"/>
                <w:szCs w:val="20"/>
                <w:lang w:val="sr-Cyrl-CS"/>
              </w:rPr>
              <w:t>1</w:t>
            </w:r>
          </w:p>
        </w:tc>
      </w:tr>
      <w:tr w:rsidR="00027E1E" w:rsidRPr="002956CB" w14:paraId="14D1BA3A" w14:textId="346646F6" w:rsidTr="007236EF">
        <w:tc>
          <w:tcPr>
            <w:tcW w:w="287" w:type="pct"/>
            <w:vAlign w:val="center"/>
          </w:tcPr>
          <w:p w14:paraId="75D7B076"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tcPr>
          <w:p w14:paraId="6E99940D" w14:textId="77777777" w:rsidR="00027E1E" w:rsidRPr="002956CB" w:rsidRDefault="00027E1E" w:rsidP="00027E1E">
            <w:pPr>
              <w:rPr>
                <w:noProof/>
                <w:sz w:val="22"/>
                <w:szCs w:val="22"/>
                <w:lang w:val="sr-Cyrl-CS"/>
              </w:rPr>
            </w:pPr>
            <w:r w:rsidRPr="002956CB">
              <w:rPr>
                <w:noProof/>
                <w:sz w:val="22"/>
                <w:szCs w:val="22"/>
                <w:lang w:val="sr-Cyrl-CS"/>
              </w:rPr>
              <w:t>замена сијалице предњег фара</w:t>
            </w:r>
          </w:p>
        </w:tc>
        <w:tc>
          <w:tcPr>
            <w:tcW w:w="450" w:type="pct"/>
            <w:vAlign w:val="center"/>
          </w:tcPr>
          <w:p w14:paraId="52BD0D74" w14:textId="1E324D38"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39B9FCEC" w14:textId="4941DC0F" w:rsidR="00027E1E" w:rsidRPr="002956CB" w:rsidRDefault="00027E1E" w:rsidP="007236EF">
            <w:pPr>
              <w:jc w:val="center"/>
              <w:rPr>
                <w:noProof/>
                <w:sz w:val="22"/>
                <w:szCs w:val="22"/>
                <w:lang w:val="sr-Cyrl-CS"/>
              </w:rPr>
            </w:pPr>
            <w:r>
              <w:rPr>
                <w:sz w:val="20"/>
                <w:szCs w:val="20"/>
                <w:lang w:val="sr-Cyrl-CS"/>
              </w:rPr>
              <w:t>2</w:t>
            </w:r>
          </w:p>
        </w:tc>
      </w:tr>
      <w:tr w:rsidR="00027E1E" w:rsidRPr="002956CB" w14:paraId="75EA290A" w14:textId="2F28C526" w:rsidTr="007236EF">
        <w:tc>
          <w:tcPr>
            <w:tcW w:w="287" w:type="pct"/>
            <w:vAlign w:val="center"/>
          </w:tcPr>
          <w:p w14:paraId="4CE1EE27"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tcPr>
          <w:p w14:paraId="127A3905" w14:textId="77777777" w:rsidR="00027E1E" w:rsidRPr="002956CB" w:rsidRDefault="00027E1E" w:rsidP="00027E1E">
            <w:pPr>
              <w:rPr>
                <w:noProof/>
                <w:sz w:val="22"/>
                <w:szCs w:val="22"/>
                <w:lang w:val="sr-Cyrl-CS"/>
              </w:rPr>
            </w:pPr>
            <w:r w:rsidRPr="002956CB">
              <w:rPr>
                <w:noProof/>
                <w:sz w:val="22"/>
                <w:szCs w:val="22"/>
                <w:lang w:val="sr-Cyrl-CS"/>
              </w:rPr>
              <w:t xml:space="preserve">замена алтернатора </w:t>
            </w:r>
          </w:p>
        </w:tc>
        <w:tc>
          <w:tcPr>
            <w:tcW w:w="450" w:type="pct"/>
            <w:vAlign w:val="center"/>
          </w:tcPr>
          <w:p w14:paraId="4A200D5C" w14:textId="0AC91A87"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4AAD51FF" w14:textId="7EA40968" w:rsidR="00027E1E" w:rsidRPr="002956CB" w:rsidRDefault="00027E1E" w:rsidP="007236EF">
            <w:pPr>
              <w:jc w:val="center"/>
              <w:rPr>
                <w:noProof/>
                <w:sz w:val="22"/>
                <w:szCs w:val="22"/>
                <w:lang w:val="sr-Cyrl-CS"/>
              </w:rPr>
            </w:pPr>
            <w:r>
              <w:rPr>
                <w:sz w:val="20"/>
                <w:szCs w:val="20"/>
                <w:lang w:val="sr-Cyrl-CS"/>
              </w:rPr>
              <w:t>1</w:t>
            </w:r>
          </w:p>
        </w:tc>
      </w:tr>
      <w:tr w:rsidR="00027E1E" w:rsidRPr="002956CB" w14:paraId="6E06BF17" w14:textId="762F79BA" w:rsidTr="007236EF">
        <w:tc>
          <w:tcPr>
            <w:tcW w:w="287" w:type="pct"/>
            <w:vAlign w:val="center"/>
          </w:tcPr>
          <w:p w14:paraId="333555A0"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tcPr>
          <w:p w14:paraId="2022B1AB" w14:textId="77777777" w:rsidR="00027E1E" w:rsidRPr="002956CB" w:rsidRDefault="00027E1E" w:rsidP="00027E1E">
            <w:pPr>
              <w:rPr>
                <w:noProof/>
                <w:sz w:val="22"/>
                <w:szCs w:val="22"/>
                <w:lang w:val="sr-Cyrl-CS"/>
              </w:rPr>
            </w:pPr>
            <w:r w:rsidRPr="002956CB">
              <w:rPr>
                <w:noProof/>
                <w:sz w:val="22"/>
                <w:szCs w:val="22"/>
                <w:lang w:val="sr-Cyrl-CS"/>
              </w:rPr>
              <w:t>контрола капацитета акумулатора</w:t>
            </w:r>
          </w:p>
        </w:tc>
        <w:tc>
          <w:tcPr>
            <w:tcW w:w="450" w:type="pct"/>
            <w:vAlign w:val="center"/>
          </w:tcPr>
          <w:p w14:paraId="165DC976" w14:textId="600B5936"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27067522" w14:textId="7609D270" w:rsidR="00027E1E" w:rsidRPr="002956CB" w:rsidRDefault="00027E1E" w:rsidP="007236EF">
            <w:pPr>
              <w:jc w:val="center"/>
              <w:rPr>
                <w:noProof/>
                <w:sz w:val="22"/>
                <w:szCs w:val="22"/>
                <w:lang w:val="sr-Cyrl-CS"/>
              </w:rPr>
            </w:pPr>
            <w:r>
              <w:rPr>
                <w:sz w:val="20"/>
                <w:szCs w:val="20"/>
                <w:lang w:val="sr-Cyrl-CS"/>
              </w:rPr>
              <w:t>1</w:t>
            </w:r>
          </w:p>
        </w:tc>
      </w:tr>
      <w:tr w:rsidR="00027E1E" w:rsidRPr="002956CB" w14:paraId="723748FB" w14:textId="3DC854D8" w:rsidTr="007236EF">
        <w:tc>
          <w:tcPr>
            <w:tcW w:w="287" w:type="pct"/>
            <w:vAlign w:val="center"/>
          </w:tcPr>
          <w:p w14:paraId="13DDCA9F"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tcPr>
          <w:p w14:paraId="3EB2F394" w14:textId="77777777" w:rsidR="00027E1E" w:rsidRPr="002956CB" w:rsidRDefault="00027E1E" w:rsidP="00027E1E">
            <w:pPr>
              <w:rPr>
                <w:noProof/>
                <w:sz w:val="22"/>
                <w:szCs w:val="22"/>
                <w:lang w:val="sr-Cyrl-CS"/>
              </w:rPr>
            </w:pPr>
            <w:r w:rsidRPr="002956CB">
              <w:rPr>
                <w:noProof/>
                <w:sz w:val="22"/>
                <w:szCs w:val="22"/>
                <w:lang w:val="sr-Cyrl-CS"/>
              </w:rPr>
              <w:t>замена алнасера</w:t>
            </w:r>
          </w:p>
        </w:tc>
        <w:tc>
          <w:tcPr>
            <w:tcW w:w="450" w:type="pct"/>
            <w:vAlign w:val="center"/>
          </w:tcPr>
          <w:p w14:paraId="496BC4D9" w14:textId="2E6A5C99"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466BA5A1" w14:textId="71DB1609" w:rsidR="00027E1E" w:rsidRPr="002956CB" w:rsidRDefault="00027E1E" w:rsidP="007236EF">
            <w:pPr>
              <w:jc w:val="center"/>
              <w:rPr>
                <w:noProof/>
                <w:sz w:val="22"/>
                <w:szCs w:val="22"/>
                <w:lang w:val="sr-Cyrl-CS"/>
              </w:rPr>
            </w:pPr>
            <w:r>
              <w:rPr>
                <w:sz w:val="20"/>
                <w:szCs w:val="20"/>
                <w:lang w:val="sr-Cyrl-CS"/>
              </w:rPr>
              <w:t>1</w:t>
            </w:r>
          </w:p>
        </w:tc>
      </w:tr>
      <w:tr w:rsidR="00027E1E" w:rsidRPr="002956CB" w14:paraId="5D133D4A" w14:textId="2ABDE170" w:rsidTr="007236EF">
        <w:tc>
          <w:tcPr>
            <w:tcW w:w="287" w:type="pct"/>
            <w:vAlign w:val="center"/>
          </w:tcPr>
          <w:p w14:paraId="4DF7CBAE"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tcPr>
          <w:p w14:paraId="364DADD9" w14:textId="77777777" w:rsidR="00027E1E" w:rsidRPr="002956CB" w:rsidRDefault="00027E1E" w:rsidP="00027E1E">
            <w:pPr>
              <w:rPr>
                <w:noProof/>
                <w:sz w:val="22"/>
                <w:szCs w:val="22"/>
                <w:lang w:val="sr-Cyrl-CS"/>
              </w:rPr>
            </w:pPr>
            <w:r w:rsidRPr="002956CB">
              <w:rPr>
                <w:noProof/>
                <w:sz w:val="22"/>
                <w:szCs w:val="22"/>
                <w:lang w:val="sr-Cyrl-CS"/>
              </w:rPr>
              <w:t>замена сијалице позиције</w:t>
            </w:r>
          </w:p>
        </w:tc>
        <w:tc>
          <w:tcPr>
            <w:tcW w:w="450" w:type="pct"/>
            <w:vAlign w:val="center"/>
          </w:tcPr>
          <w:p w14:paraId="517E5842" w14:textId="416F31FF"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770CBC42" w14:textId="7CE94124" w:rsidR="00027E1E" w:rsidRPr="002956CB" w:rsidRDefault="00027E1E" w:rsidP="007236EF">
            <w:pPr>
              <w:jc w:val="center"/>
              <w:rPr>
                <w:noProof/>
                <w:sz w:val="22"/>
                <w:szCs w:val="22"/>
                <w:lang w:val="sr-Cyrl-CS"/>
              </w:rPr>
            </w:pPr>
            <w:r>
              <w:rPr>
                <w:sz w:val="20"/>
                <w:szCs w:val="20"/>
                <w:lang w:val="sr-Cyrl-CS"/>
              </w:rPr>
              <w:t>2</w:t>
            </w:r>
          </w:p>
        </w:tc>
      </w:tr>
      <w:tr w:rsidR="00027E1E" w:rsidRPr="002956CB" w14:paraId="152B312C" w14:textId="3E9F197A" w:rsidTr="007236EF">
        <w:tc>
          <w:tcPr>
            <w:tcW w:w="287" w:type="pct"/>
            <w:vAlign w:val="center"/>
          </w:tcPr>
          <w:p w14:paraId="46232975"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tcPr>
          <w:p w14:paraId="4DFA44B8" w14:textId="77777777" w:rsidR="00027E1E" w:rsidRPr="002956CB" w:rsidRDefault="00027E1E" w:rsidP="00027E1E">
            <w:pPr>
              <w:rPr>
                <w:noProof/>
                <w:sz w:val="22"/>
                <w:szCs w:val="22"/>
                <w:lang w:val="sr-Cyrl-CS"/>
              </w:rPr>
            </w:pPr>
            <w:r w:rsidRPr="002956CB">
              <w:rPr>
                <w:noProof/>
                <w:sz w:val="22"/>
                <w:szCs w:val="22"/>
                <w:lang w:val="sr-Cyrl-CS"/>
              </w:rPr>
              <w:t>замена инструмент табле са имобилајзером</w:t>
            </w:r>
          </w:p>
        </w:tc>
        <w:tc>
          <w:tcPr>
            <w:tcW w:w="450" w:type="pct"/>
            <w:vAlign w:val="center"/>
          </w:tcPr>
          <w:p w14:paraId="78A12D91" w14:textId="61DDEA5D"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5A5E021E" w14:textId="1B74F53F" w:rsidR="00027E1E" w:rsidRPr="002956CB" w:rsidRDefault="00027E1E" w:rsidP="007236EF">
            <w:pPr>
              <w:jc w:val="center"/>
              <w:rPr>
                <w:noProof/>
                <w:sz w:val="22"/>
                <w:szCs w:val="22"/>
                <w:lang w:val="sr-Cyrl-CS"/>
              </w:rPr>
            </w:pPr>
            <w:r>
              <w:rPr>
                <w:sz w:val="20"/>
                <w:szCs w:val="20"/>
                <w:lang w:val="sr-Cyrl-CS"/>
              </w:rPr>
              <w:t>1</w:t>
            </w:r>
          </w:p>
        </w:tc>
      </w:tr>
      <w:tr w:rsidR="00027E1E" w:rsidRPr="002956CB" w14:paraId="6B5F83A0" w14:textId="63842F35" w:rsidTr="007236EF">
        <w:tc>
          <w:tcPr>
            <w:tcW w:w="287" w:type="pct"/>
            <w:vAlign w:val="center"/>
          </w:tcPr>
          <w:p w14:paraId="350A0ECC"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tcPr>
          <w:p w14:paraId="5DE66938" w14:textId="77777777" w:rsidR="00027E1E" w:rsidRPr="002956CB" w:rsidRDefault="00027E1E" w:rsidP="00027E1E">
            <w:pPr>
              <w:rPr>
                <w:noProof/>
                <w:sz w:val="22"/>
                <w:szCs w:val="22"/>
                <w:lang w:val="sr-Cyrl-CS"/>
              </w:rPr>
            </w:pPr>
            <w:r w:rsidRPr="002956CB">
              <w:rPr>
                <w:noProof/>
                <w:sz w:val="22"/>
                <w:szCs w:val="22"/>
                <w:lang w:val="sr-Cyrl-CS"/>
              </w:rPr>
              <w:t xml:space="preserve">замена ретровизора </w:t>
            </w:r>
          </w:p>
        </w:tc>
        <w:tc>
          <w:tcPr>
            <w:tcW w:w="450" w:type="pct"/>
            <w:vAlign w:val="center"/>
          </w:tcPr>
          <w:p w14:paraId="6113FD30" w14:textId="1974CCC0"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56E4FAB8" w14:textId="070D8558" w:rsidR="00027E1E" w:rsidRPr="002956CB" w:rsidRDefault="00027E1E" w:rsidP="007236EF">
            <w:pPr>
              <w:jc w:val="center"/>
              <w:rPr>
                <w:noProof/>
                <w:sz w:val="22"/>
                <w:szCs w:val="22"/>
                <w:lang w:val="sr-Cyrl-CS"/>
              </w:rPr>
            </w:pPr>
            <w:r>
              <w:rPr>
                <w:sz w:val="20"/>
                <w:szCs w:val="20"/>
                <w:lang w:val="sr-Cyrl-CS"/>
              </w:rPr>
              <w:t>1</w:t>
            </w:r>
          </w:p>
        </w:tc>
      </w:tr>
      <w:tr w:rsidR="00027E1E" w:rsidRPr="002956CB" w14:paraId="7C5A6B2F" w14:textId="29734E58" w:rsidTr="007236EF">
        <w:tc>
          <w:tcPr>
            <w:tcW w:w="287" w:type="pct"/>
            <w:vAlign w:val="center"/>
          </w:tcPr>
          <w:p w14:paraId="4A497BBF"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tcPr>
          <w:p w14:paraId="001D3A83" w14:textId="77777777" w:rsidR="00027E1E" w:rsidRPr="002956CB" w:rsidRDefault="00027E1E" w:rsidP="00027E1E">
            <w:pPr>
              <w:rPr>
                <w:noProof/>
                <w:sz w:val="22"/>
                <w:szCs w:val="22"/>
                <w:lang w:val="sr-Cyrl-CS"/>
              </w:rPr>
            </w:pPr>
            <w:r w:rsidRPr="002956CB">
              <w:rPr>
                <w:noProof/>
                <w:sz w:val="22"/>
                <w:szCs w:val="22"/>
                <w:lang w:val="sr-Cyrl-CS"/>
              </w:rPr>
              <w:t xml:space="preserve">замена лонца издувног система </w:t>
            </w:r>
          </w:p>
        </w:tc>
        <w:tc>
          <w:tcPr>
            <w:tcW w:w="450" w:type="pct"/>
            <w:vAlign w:val="center"/>
          </w:tcPr>
          <w:p w14:paraId="47915638" w14:textId="30DFA8DC"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2DA56A6D" w14:textId="2CC12828" w:rsidR="00027E1E" w:rsidRPr="002956CB" w:rsidRDefault="00027E1E" w:rsidP="007236EF">
            <w:pPr>
              <w:jc w:val="center"/>
              <w:rPr>
                <w:noProof/>
                <w:sz w:val="22"/>
                <w:szCs w:val="22"/>
                <w:lang w:val="sr-Cyrl-CS"/>
              </w:rPr>
            </w:pPr>
            <w:r>
              <w:rPr>
                <w:sz w:val="20"/>
                <w:szCs w:val="20"/>
                <w:lang w:val="sr-Cyrl-CS"/>
              </w:rPr>
              <w:t>1</w:t>
            </w:r>
          </w:p>
        </w:tc>
      </w:tr>
      <w:tr w:rsidR="00027E1E" w:rsidRPr="002956CB" w14:paraId="5B098920" w14:textId="3DF0A766" w:rsidTr="007236EF">
        <w:tc>
          <w:tcPr>
            <w:tcW w:w="287" w:type="pct"/>
            <w:vAlign w:val="center"/>
          </w:tcPr>
          <w:p w14:paraId="33CEE1BD"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tcPr>
          <w:p w14:paraId="22B6D4AC" w14:textId="77777777" w:rsidR="00027E1E" w:rsidRPr="002956CB" w:rsidRDefault="00027E1E" w:rsidP="00027E1E">
            <w:pPr>
              <w:rPr>
                <w:noProof/>
                <w:sz w:val="22"/>
                <w:szCs w:val="22"/>
                <w:lang w:val="sr-Cyrl-CS"/>
              </w:rPr>
            </w:pPr>
            <w:r w:rsidRPr="002956CB">
              <w:rPr>
                <w:noProof/>
                <w:sz w:val="22"/>
                <w:szCs w:val="22"/>
                <w:lang w:val="sr-Cyrl-CS"/>
              </w:rPr>
              <w:t>замена подизача стакла предњих врата</w:t>
            </w:r>
          </w:p>
        </w:tc>
        <w:tc>
          <w:tcPr>
            <w:tcW w:w="450" w:type="pct"/>
            <w:vAlign w:val="center"/>
          </w:tcPr>
          <w:p w14:paraId="5452B8B0" w14:textId="0F5DC1DD"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04842077" w14:textId="092E604D" w:rsidR="00027E1E" w:rsidRPr="002956CB" w:rsidRDefault="00027E1E" w:rsidP="007236EF">
            <w:pPr>
              <w:jc w:val="center"/>
              <w:rPr>
                <w:noProof/>
                <w:sz w:val="22"/>
                <w:szCs w:val="22"/>
                <w:lang w:val="sr-Cyrl-CS"/>
              </w:rPr>
            </w:pPr>
            <w:r>
              <w:rPr>
                <w:sz w:val="20"/>
                <w:szCs w:val="20"/>
                <w:lang w:val="sr-Cyrl-CS"/>
              </w:rPr>
              <w:t>1</w:t>
            </w:r>
          </w:p>
        </w:tc>
      </w:tr>
      <w:tr w:rsidR="00CD318F" w:rsidRPr="002956CB" w14:paraId="4CF18F9E" w14:textId="5BDE379E" w:rsidTr="002C2541">
        <w:tc>
          <w:tcPr>
            <w:tcW w:w="287" w:type="pct"/>
            <w:vAlign w:val="center"/>
          </w:tcPr>
          <w:p w14:paraId="17DE64C6" w14:textId="77777777" w:rsidR="00CD318F" w:rsidRPr="002956CB" w:rsidRDefault="00CD318F" w:rsidP="00CD318F">
            <w:pPr>
              <w:numPr>
                <w:ilvl w:val="0"/>
                <w:numId w:val="48"/>
              </w:numPr>
              <w:spacing w:after="160" w:line="259" w:lineRule="auto"/>
              <w:contextualSpacing/>
              <w:rPr>
                <w:sz w:val="22"/>
                <w:szCs w:val="22"/>
                <w:lang w:val="sr-Cyrl-CS"/>
              </w:rPr>
            </w:pPr>
          </w:p>
        </w:tc>
        <w:tc>
          <w:tcPr>
            <w:tcW w:w="3880" w:type="pct"/>
          </w:tcPr>
          <w:p w14:paraId="49CCB2BB" w14:textId="77777777" w:rsidR="00CD318F" w:rsidRPr="002956CB" w:rsidRDefault="00CD318F" w:rsidP="00CD318F">
            <w:pPr>
              <w:rPr>
                <w:noProof/>
                <w:sz w:val="22"/>
                <w:szCs w:val="22"/>
                <w:lang w:val="sr-Cyrl-CS"/>
              </w:rPr>
            </w:pPr>
            <w:r w:rsidRPr="002956CB">
              <w:rPr>
                <w:noProof/>
                <w:sz w:val="22"/>
                <w:szCs w:val="22"/>
                <w:lang w:val="sr-Cyrl-CS"/>
              </w:rPr>
              <w:t>фарбарски радови</w:t>
            </w:r>
          </w:p>
        </w:tc>
        <w:tc>
          <w:tcPr>
            <w:tcW w:w="450" w:type="pct"/>
          </w:tcPr>
          <w:p w14:paraId="77087FB0" w14:textId="40F919EB" w:rsidR="00CD318F" w:rsidRPr="00A706C7" w:rsidRDefault="00CD318F" w:rsidP="00CD318F">
            <w:pPr>
              <w:jc w:val="center"/>
              <w:rPr>
                <w:noProof/>
                <w:sz w:val="22"/>
                <w:szCs w:val="22"/>
                <w:lang w:val="sr-Latn-RS"/>
              </w:rPr>
            </w:pPr>
            <w:r w:rsidRPr="00976FCD">
              <w:rPr>
                <w:noProof/>
                <w:sz w:val="22"/>
                <w:szCs w:val="22"/>
                <w:lang w:val="sr-Cyrl-RS"/>
              </w:rPr>
              <w:t>норма/сат</w:t>
            </w:r>
          </w:p>
        </w:tc>
        <w:tc>
          <w:tcPr>
            <w:tcW w:w="383" w:type="pct"/>
            <w:vAlign w:val="center"/>
          </w:tcPr>
          <w:p w14:paraId="1C17743B" w14:textId="1173773F" w:rsidR="00CD318F" w:rsidRPr="002956CB" w:rsidRDefault="00CD318F" w:rsidP="00CD318F">
            <w:pPr>
              <w:jc w:val="center"/>
              <w:rPr>
                <w:noProof/>
                <w:sz w:val="22"/>
                <w:szCs w:val="22"/>
                <w:lang w:val="sr-Cyrl-CS"/>
              </w:rPr>
            </w:pPr>
            <w:r>
              <w:rPr>
                <w:sz w:val="20"/>
                <w:szCs w:val="20"/>
                <w:lang w:val="sr-Cyrl-CS"/>
              </w:rPr>
              <w:t>1</w:t>
            </w:r>
          </w:p>
        </w:tc>
      </w:tr>
      <w:tr w:rsidR="00CD318F" w:rsidRPr="002956CB" w14:paraId="61FA0C48" w14:textId="4AD2C77C" w:rsidTr="002C2541">
        <w:tc>
          <w:tcPr>
            <w:tcW w:w="287" w:type="pct"/>
            <w:vAlign w:val="center"/>
          </w:tcPr>
          <w:p w14:paraId="6A1F7883" w14:textId="77777777" w:rsidR="00CD318F" w:rsidRPr="002956CB" w:rsidRDefault="00CD318F" w:rsidP="00CD318F">
            <w:pPr>
              <w:numPr>
                <w:ilvl w:val="0"/>
                <w:numId w:val="48"/>
              </w:numPr>
              <w:spacing w:after="160" w:line="259" w:lineRule="auto"/>
              <w:contextualSpacing/>
              <w:rPr>
                <w:sz w:val="22"/>
                <w:szCs w:val="22"/>
                <w:lang w:val="sr-Cyrl-CS"/>
              </w:rPr>
            </w:pPr>
          </w:p>
        </w:tc>
        <w:tc>
          <w:tcPr>
            <w:tcW w:w="3880" w:type="pct"/>
          </w:tcPr>
          <w:p w14:paraId="545F2ACE" w14:textId="77777777" w:rsidR="00CD318F" w:rsidRPr="002956CB" w:rsidRDefault="00CD318F" w:rsidP="00CD318F">
            <w:pPr>
              <w:rPr>
                <w:noProof/>
                <w:sz w:val="22"/>
                <w:szCs w:val="22"/>
                <w:lang w:val="sr-Cyrl-CS"/>
              </w:rPr>
            </w:pPr>
            <w:r w:rsidRPr="002956CB">
              <w:rPr>
                <w:noProof/>
                <w:sz w:val="22"/>
                <w:szCs w:val="22"/>
                <w:lang w:val="sr-Cyrl-CS"/>
              </w:rPr>
              <w:t xml:space="preserve">тапетарски радови </w:t>
            </w:r>
          </w:p>
        </w:tc>
        <w:tc>
          <w:tcPr>
            <w:tcW w:w="450" w:type="pct"/>
          </w:tcPr>
          <w:p w14:paraId="133BC7E7" w14:textId="2D437803" w:rsidR="00CD318F" w:rsidRPr="002956CB" w:rsidRDefault="00CD318F" w:rsidP="00CD318F">
            <w:pPr>
              <w:jc w:val="center"/>
              <w:rPr>
                <w:noProof/>
                <w:sz w:val="22"/>
                <w:szCs w:val="22"/>
                <w:lang w:val="sr-Cyrl-CS"/>
              </w:rPr>
            </w:pPr>
            <w:r w:rsidRPr="00976FCD">
              <w:rPr>
                <w:noProof/>
                <w:sz w:val="22"/>
                <w:szCs w:val="22"/>
                <w:lang w:val="sr-Cyrl-RS"/>
              </w:rPr>
              <w:t>норма/сат</w:t>
            </w:r>
          </w:p>
        </w:tc>
        <w:tc>
          <w:tcPr>
            <w:tcW w:w="383" w:type="pct"/>
            <w:vAlign w:val="center"/>
          </w:tcPr>
          <w:p w14:paraId="777092F3" w14:textId="15B2680F" w:rsidR="00CD318F" w:rsidRPr="002956CB" w:rsidRDefault="00CD318F" w:rsidP="00CD318F">
            <w:pPr>
              <w:jc w:val="center"/>
              <w:rPr>
                <w:noProof/>
                <w:sz w:val="22"/>
                <w:szCs w:val="22"/>
                <w:lang w:val="sr-Cyrl-CS"/>
              </w:rPr>
            </w:pPr>
            <w:r>
              <w:rPr>
                <w:sz w:val="20"/>
                <w:szCs w:val="20"/>
                <w:lang w:val="sr-Cyrl-CS"/>
              </w:rPr>
              <w:t>1</w:t>
            </w:r>
          </w:p>
        </w:tc>
      </w:tr>
      <w:tr w:rsidR="00027E1E" w:rsidRPr="002956CB" w14:paraId="4B8AE8A1" w14:textId="34C270A9" w:rsidTr="007236EF">
        <w:tc>
          <w:tcPr>
            <w:tcW w:w="287" w:type="pct"/>
            <w:vAlign w:val="center"/>
          </w:tcPr>
          <w:p w14:paraId="50B61221"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tcPr>
          <w:p w14:paraId="73E24C02" w14:textId="77777777" w:rsidR="00027E1E" w:rsidRPr="002956CB" w:rsidRDefault="00027E1E" w:rsidP="00027E1E">
            <w:pPr>
              <w:rPr>
                <w:noProof/>
                <w:sz w:val="22"/>
                <w:szCs w:val="22"/>
                <w:lang w:val="sr-Cyrl-CS"/>
              </w:rPr>
            </w:pPr>
            <w:r w:rsidRPr="002956CB">
              <w:rPr>
                <w:noProof/>
                <w:sz w:val="22"/>
                <w:szCs w:val="22"/>
                <w:lang w:val="sr-Cyrl-CS"/>
              </w:rPr>
              <w:t>контрола клима уређаја</w:t>
            </w:r>
          </w:p>
        </w:tc>
        <w:tc>
          <w:tcPr>
            <w:tcW w:w="450" w:type="pct"/>
            <w:vAlign w:val="center"/>
          </w:tcPr>
          <w:p w14:paraId="2268CAF4" w14:textId="78C3E3B9"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293EB807" w14:textId="784EB574" w:rsidR="00027E1E" w:rsidRPr="002956CB" w:rsidRDefault="00027E1E" w:rsidP="007236EF">
            <w:pPr>
              <w:jc w:val="center"/>
              <w:rPr>
                <w:noProof/>
                <w:sz w:val="22"/>
                <w:szCs w:val="22"/>
                <w:lang w:val="sr-Cyrl-CS"/>
              </w:rPr>
            </w:pPr>
            <w:r>
              <w:rPr>
                <w:sz w:val="20"/>
                <w:szCs w:val="20"/>
                <w:lang w:val="sr-Cyrl-CS"/>
              </w:rPr>
              <w:t>1</w:t>
            </w:r>
          </w:p>
        </w:tc>
      </w:tr>
      <w:tr w:rsidR="00027E1E" w:rsidRPr="002956CB" w14:paraId="5B1CE154" w14:textId="66269FA9" w:rsidTr="007236EF">
        <w:tc>
          <w:tcPr>
            <w:tcW w:w="287" w:type="pct"/>
            <w:vAlign w:val="center"/>
          </w:tcPr>
          <w:p w14:paraId="2B0B44BA" w14:textId="77777777" w:rsidR="00027E1E" w:rsidRPr="002956CB" w:rsidRDefault="00027E1E" w:rsidP="003D6912">
            <w:pPr>
              <w:numPr>
                <w:ilvl w:val="0"/>
                <w:numId w:val="48"/>
              </w:numPr>
              <w:spacing w:after="160" w:line="259" w:lineRule="auto"/>
              <w:contextualSpacing/>
              <w:rPr>
                <w:sz w:val="22"/>
                <w:szCs w:val="22"/>
                <w:lang w:val="sr-Cyrl-CS"/>
              </w:rPr>
            </w:pPr>
          </w:p>
        </w:tc>
        <w:tc>
          <w:tcPr>
            <w:tcW w:w="3880" w:type="pct"/>
          </w:tcPr>
          <w:p w14:paraId="6A585E0C" w14:textId="77777777" w:rsidR="00027E1E" w:rsidRPr="002956CB" w:rsidRDefault="00027E1E" w:rsidP="00027E1E">
            <w:pPr>
              <w:rPr>
                <w:noProof/>
                <w:sz w:val="22"/>
                <w:szCs w:val="22"/>
                <w:lang w:val="sr-Cyrl-CS"/>
              </w:rPr>
            </w:pPr>
            <w:r w:rsidRPr="002956CB">
              <w:rPr>
                <w:noProof/>
                <w:sz w:val="22"/>
                <w:szCs w:val="22"/>
                <w:lang w:val="sr-Cyrl-CS"/>
              </w:rPr>
              <w:t>дезинфекција система за вентилацију кабине</w:t>
            </w:r>
          </w:p>
        </w:tc>
        <w:tc>
          <w:tcPr>
            <w:tcW w:w="450" w:type="pct"/>
            <w:vAlign w:val="center"/>
          </w:tcPr>
          <w:p w14:paraId="72C7FC4B" w14:textId="0E042D31" w:rsidR="00027E1E" w:rsidRPr="002956CB" w:rsidRDefault="00027E1E" w:rsidP="007236EF">
            <w:pPr>
              <w:jc w:val="center"/>
              <w:rPr>
                <w:noProof/>
                <w:sz w:val="22"/>
                <w:szCs w:val="22"/>
                <w:lang w:val="sr-Cyrl-CS"/>
              </w:rPr>
            </w:pPr>
            <w:r w:rsidRPr="00B5385D">
              <w:rPr>
                <w:sz w:val="22"/>
                <w:szCs w:val="22"/>
                <w:lang w:val="sr-Cyrl-RS"/>
              </w:rPr>
              <w:t>услуга</w:t>
            </w:r>
          </w:p>
        </w:tc>
        <w:tc>
          <w:tcPr>
            <w:tcW w:w="383" w:type="pct"/>
            <w:vAlign w:val="center"/>
          </w:tcPr>
          <w:p w14:paraId="7D26CAA5" w14:textId="7E941135" w:rsidR="00027E1E" w:rsidRPr="002956CB" w:rsidRDefault="00027E1E" w:rsidP="007236EF">
            <w:pPr>
              <w:jc w:val="center"/>
              <w:rPr>
                <w:noProof/>
                <w:sz w:val="22"/>
                <w:szCs w:val="22"/>
                <w:lang w:val="sr-Cyrl-CS"/>
              </w:rPr>
            </w:pPr>
            <w:r>
              <w:rPr>
                <w:sz w:val="20"/>
                <w:szCs w:val="20"/>
                <w:lang w:val="sr-Cyrl-CS"/>
              </w:rPr>
              <w:t>1</w:t>
            </w:r>
          </w:p>
        </w:tc>
      </w:tr>
    </w:tbl>
    <w:p w14:paraId="7DFD2DBA" w14:textId="77777777" w:rsidR="002956CB" w:rsidRPr="002956CB" w:rsidRDefault="002956CB" w:rsidP="002956CB">
      <w:pPr>
        <w:rPr>
          <w:sz w:val="22"/>
          <w:szCs w:val="22"/>
        </w:rPr>
      </w:pPr>
    </w:p>
    <w:p w14:paraId="74D02D15" w14:textId="77777777" w:rsidR="002956CB" w:rsidRPr="002956CB" w:rsidRDefault="002956CB" w:rsidP="002956CB">
      <w:pPr>
        <w:rPr>
          <w:b/>
          <w:noProof/>
          <w:sz w:val="22"/>
          <w:szCs w:val="22"/>
          <w:lang w:val="sr-Cyrl-CS"/>
        </w:rPr>
      </w:pPr>
      <w:r w:rsidRPr="002956CB">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991"/>
        <w:gridCol w:w="844"/>
      </w:tblGrid>
      <w:tr w:rsidR="00A706C7" w:rsidRPr="002956CB" w14:paraId="499371AC" w14:textId="1D40BFC6" w:rsidTr="007236EF">
        <w:tc>
          <w:tcPr>
            <w:tcW w:w="287" w:type="pct"/>
            <w:shd w:val="clear" w:color="auto" w:fill="EEECE1"/>
            <w:vAlign w:val="center"/>
          </w:tcPr>
          <w:p w14:paraId="715E69D9" w14:textId="77777777" w:rsidR="00A706C7" w:rsidRPr="002956CB" w:rsidRDefault="00A706C7" w:rsidP="00A706C7">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4E0FA756" w14:textId="77777777" w:rsidR="00A706C7" w:rsidRPr="002956CB" w:rsidRDefault="00A706C7" w:rsidP="00A706C7">
            <w:pPr>
              <w:jc w:val="center"/>
              <w:rPr>
                <w:b/>
                <w:sz w:val="22"/>
                <w:szCs w:val="22"/>
                <w:lang w:val="sr-Cyrl-CS"/>
              </w:rPr>
            </w:pPr>
            <w:r w:rsidRPr="002956CB">
              <w:rPr>
                <w:b/>
                <w:noProof/>
                <w:sz w:val="22"/>
                <w:szCs w:val="22"/>
                <w:lang w:val="sr-Cyrl-CS"/>
              </w:rPr>
              <w:t>Опис услуге</w:t>
            </w:r>
          </w:p>
        </w:tc>
        <w:tc>
          <w:tcPr>
            <w:tcW w:w="450" w:type="pct"/>
            <w:shd w:val="clear" w:color="auto" w:fill="EEECE1"/>
            <w:vAlign w:val="center"/>
          </w:tcPr>
          <w:p w14:paraId="5809DA28" w14:textId="4DBC918F" w:rsidR="00A706C7" w:rsidRPr="002956CB" w:rsidRDefault="00A706C7" w:rsidP="007236EF">
            <w:pPr>
              <w:jc w:val="center"/>
              <w:rPr>
                <w:b/>
                <w:noProof/>
                <w:sz w:val="22"/>
                <w:szCs w:val="22"/>
                <w:lang w:val="sr-Cyrl-CS"/>
              </w:rPr>
            </w:pPr>
            <w:r>
              <w:rPr>
                <w:b/>
                <w:noProof/>
                <w:sz w:val="22"/>
                <w:szCs w:val="22"/>
                <w:lang w:val="sr-Cyrl-CS"/>
              </w:rPr>
              <w:t>Јед. мере</w:t>
            </w:r>
          </w:p>
        </w:tc>
        <w:tc>
          <w:tcPr>
            <w:tcW w:w="383" w:type="pct"/>
            <w:shd w:val="clear" w:color="auto" w:fill="EEECE1"/>
            <w:vAlign w:val="center"/>
          </w:tcPr>
          <w:p w14:paraId="0D031876" w14:textId="5628FF94" w:rsidR="00A706C7" w:rsidRPr="002956CB" w:rsidRDefault="00A706C7" w:rsidP="007236EF">
            <w:pPr>
              <w:jc w:val="center"/>
              <w:rPr>
                <w:b/>
                <w:noProof/>
                <w:sz w:val="22"/>
                <w:szCs w:val="22"/>
                <w:lang w:val="sr-Cyrl-CS"/>
              </w:rPr>
            </w:pPr>
            <w:r>
              <w:rPr>
                <w:b/>
                <w:noProof/>
                <w:sz w:val="22"/>
                <w:szCs w:val="22"/>
                <w:lang w:val="sr-Cyrl-CS"/>
              </w:rPr>
              <w:t>Кол.</w:t>
            </w:r>
          </w:p>
        </w:tc>
      </w:tr>
      <w:tr w:rsidR="00A706C7" w:rsidRPr="002956CB" w14:paraId="5AD5C5F7" w14:textId="4ACE17DF" w:rsidTr="007236EF">
        <w:trPr>
          <w:trHeight w:val="253"/>
        </w:trPr>
        <w:tc>
          <w:tcPr>
            <w:tcW w:w="287" w:type="pct"/>
          </w:tcPr>
          <w:p w14:paraId="387CAEBF" w14:textId="77777777" w:rsidR="00A706C7" w:rsidRPr="002956CB" w:rsidRDefault="00A706C7" w:rsidP="003D6912">
            <w:pPr>
              <w:numPr>
                <w:ilvl w:val="0"/>
                <w:numId w:val="83"/>
              </w:numPr>
              <w:spacing w:after="160" w:line="259" w:lineRule="auto"/>
              <w:contextualSpacing/>
              <w:rPr>
                <w:sz w:val="22"/>
                <w:szCs w:val="22"/>
                <w:lang w:val="sr-Cyrl-CS"/>
              </w:rPr>
            </w:pPr>
          </w:p>
        </w:tc>
        <w:tc>
          <w:tcPr>
            <w:tcW w:w="3880" w:type="pct"/>
          </w:tcPr>
          <w:p w14:paraId="2248B85E" w14:textId="77777777" w:rsidR="00A706C7" w:rsidRPr="002956CB" w:rsidRDefault="00A706C7" w:rsidP="00A706C7">
            <w:pPr>
              <w:rPr>
                <w:sz w:val="22"/>
                <w:szCs w:val="22"/>
                <w:lang w:val="sr-Cyrl-CS"/>
              </w:rPr>
            </w:pPr>
            <w:r w:rsidRPr="002956CB">
              <w:rPr>
                <w:noProof/>
                <w:sz w:val="22"/>
                <w:szCs w:val="22"/>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450" w:type="pct"/>
            <w:vAlign w:val="center"/>
          </w:tcPr>
          <w:p w14:paraId="5F7697E8" w14:textId="4FC91FEA" w:rsidR="00A706C7" w:rsidRPr="00A706C7" w:rsidRDefault="00A706C7" w:rsidP="007236EF">
            <w:pPr>
              <w:jc w:val="center"/>
              <w:rPr>
                <w:noProof/>
                <w:sz w:val="22"/>
                <w:szCs w:val="22"/>
                <w:lang w:val="sr-Latn-RS"/>
              </w:rPr>
            </w:pPr>
            <w:r>
              <w:rPr>
                <w:sz w:val="22"/>
                <w:szCs w:val="22"/>
                <w:lang w:val="sr-Latn-RS"/>
              </w:rPr>
              <w:t>km</w:t>
            </w:r>
          </w:p>
        </w:tc>
        <w:tc>
          <w:tcPr>
            <w:tcW w:w="383" w:type="pct"/>
            <w:vAlign w:val="center"/>
          </w:tcPr>
          <w:p w14:paraId="63AE8D93" w14:textId="661963FC" w:rsidR="00A706C7" w:rsidRPr="00E73795" w:rsidRDefault="00E73795" w:rsidP="007236EF">
            <w:pPr>
              <w:jc w:val="center"/>
              <w:rPr>
                <w:noProof/>
                <w:sz w:val="22"/>
                <w:szCs w:val="22"/>
                <w:lang w:val="sr-Cyrl-RS"/>
              </w:rPr>
            </w:pPr>
            <w:r>
              <w:rPr>
                <w:sz w:val="20"/>
                <w:szCs w:val="20"/>
                <w:lang w:val="sr-Cyrl-RS"/>
              </w:rPr>
              <w:t>5</w:t>
            </w:r>
          </w:p>
        </w:tc>
      </w:tr>
    </w:tbl>
    <w:p w14:paraId="56186A13" w14:textId="77777777" w:rsidR="002956CB" w:rsidRPr="002956CB" w:rsidRDefault="002956CB" w:rsidP="002956CB">
      <w:pPr>
        <w:jc w:val="center"/>
        <w:rPr>
          <w:b/>
          <w:bCs/>
          <w:noProof/>
          <w:sz w:val="22"/>
          <w:szCs w:val="22"/>
          <w:lang w:val="sr-Cyrl-RS"/>
        </w:rPr>
      </w:pPr>
    </w:p>
    <w:p w14:paraId="4F7CA849" w14:textId="77777777" w:rsidR="002956CB" w:rsidRPr="002956CB" w:rsidRDefault="002956CB" w:rsidP="002956CB">
      <w:pPr>
        <w:spacing w:after="200" w:line="276" w:lineRule="auto"/>
        <w:rPr>
          <w:b/>
          <w:bCs/>
          <w:noProof/>
          <w:sz w:val="22"/>
          <w:szCs w:val="22"/>
          <w:lang w:val="sr-Cyrl-RS"/>
        </w:rPr>
      </w:pPr>
      <w:r w:rsidRPr="002956CB">
        <w:rPr>
          <w:b/>
          <w:bCs/>
          <w:noProof/>
          <w:sz w:val="22"/>
          <w:szCs w:val="22"/>
          <w:lang w:val="sr-Cyrl-RS"/>
        </w:rPr>
        <w:br w:type="page"/>
      </w:r>
    </w:p>
    <w:p w14:paraId="7C50E34A" w14:textId="77777777" w:rsidR="002956CB" w:rsidRPr="002956CB" w:rsidRDefault="002956CB" w:rsidP="002956CB">
      <w:pPr>
        <w:jc w:val="center"/>
        <w:rPr>
          <w:b/>
          <w:bCs/>
          <w:noProof/>
          <w:sz w:val="22"/>
          <w:szCs w:val="22"/>
          <w:lang w:val="sr-Cyrl-RS"/>
        </w:rPr>
      </w:pPr>
    </w:p>
    <w:p w14:paraId="462C87DE" w14:textId="6B6FCBB7" w:rsidR="002956CB" w:rsidRPr="002956CB" w:rsidRDefault="002956CB" w:rsidP="003D6912">
      <w:pPr>
        <w:numPr>
          <w:ilvl w:val="0"/>
          <w:numId w:val="2"/>
        </w:numPr>
        <w:spacing w:after="160" w:line="259" w:lineRule="auto"/>
        <w:contextualSpacing/>
        <w:jc w:val="center"/>
        <w:rPr>
          <w:noProof/>
          <w:sz w:val="22"/>
          <w:szCs w:val="22"/>
          <w:lang w:val="sr-Cyrl-RS"/>
        </w:rPr>
      </w:pPr>
      <w:r w:rsidRPr="002956CB">
        <w:rPr>
          <w:b/>
          <w:bCs/>
          <w:noProof/>
          <w:sz w:val="22"/>
          <w:szCs w:val="22"/>
          <w:lang w:val="sr-Cyrl-RS"/>
        </w:rPr>
        <w:t xml:space="preserve">ПАРТИЈА 6 - </w:t>
      </w:r>
      <w:r w:rsidRPr="002956CB">
        <w:rPr>
          <w:b/>
          <w:bCs/>
          <w:noProof/>
          <w:sz w:val="22"/>
          <w:szCs w:val="22"/>
          <w:lang w:val="sr-Cyrl-CS"/>
        </w:rPr>
        <w:t>СЕРВИСИРАЊЕ И О</w:t>
      </w:r>
      <w:r w:rsidR="00F86AFE">
        <w:rPr>
          <w:b/>
          <w:bCs/>
          <w:noProof/>
          <w:sz w:val="22"/>
          <w:szCs w:val="22"/>
          <w:lang w:val="sr-Cyrl-CS"/>
        </w:rPr>
        <w:t xml:space="preserve">ДРЖАВАЊЕ МОТОРНИХ ВОЗИЛА МАРКЕ </w:t>
      </w:r>
      <w:r w:rsidRPr="002956CB">
        <w:rPr>
          <w:b/>
          <w:bCs/>
          <w:noProof/>
          <w:sz w:val="22"/>
          <w:szCs w:val="22"/>
          <w:lang w:val="sr-Cyrl-CS"/>
        </w:rPr>
        <w:t>F</w:t>
      </w:r>
      <w:r w:rsidR="00F86AFE">
        <w:rPr>
          <w:b/>
          <w:bCs/>
          <w:noProof/>
          <w:sz w:val="22"/>
          <w:szCs w:val="22"/>
          <w:lang w:val="sr-Cyrl-CS"/>
        </w:rPr>
        <w:t xml:space="preserve">IAT, ZASTAVA, </w:t>
      </w:r>
      <w:r w:rsidRPr="002956CB">
        <w:rPr>
          <w:b/>
          <w:bCs/>
          <w:noProof/>
          <w:sz w:val="22"/>
          <w:szCs w:val="22"/>
          <w:lang w:val="sr-Cyrl-CS"/>
        </w:rPr>
        <w:t>TOYOTA</w:t>
      </w:r>
      <w:r w:rsidR="00F86AFE">
        <w:rPr>
          <w:b/>
          <w:bCs/>
          <w:noProof/>
          <w:sz w:val="22"/>
          <w:szCs w:val="22"/>
          <w:lang w:val="sr-Cyrl-CS"/>
        </w:rPr>
        <w:t xml:space="preserve">, </w:t>
      </w:r>
      <w:r w:rsidRPr="002956CB">
        <w:rPr>
          <w:b/>
          <w:bCs/>
          <w:noProof/>
          <w:sz w:val="22"/>
          <w:szCs w:val="22"/>
          <w:lang w:val="sr-Cyrl-CS"/>
        </w:rPr>
        <w:t>FORD</w:t>
      </w:r>
      <w:r w:rsidR="00F86AFE">
        <w:rPr>
          <w:b/>
          <w:bCs/>
          <w:noProof/>
          <w:sz w:val="22"/>
          <w:szCs w:val="22"/>
          <w:lang w:val="sr-Cyrl-CS"/>
        </w:rPr>
        <w:t xml:space="preserve"> И PEUGEOT</w:t>
      </w:r>
    </w:p>
    <w:p w14:paraId="35651E66" w14:textId="31437F8A" w:rsidR="002956CB" w:rsidRDefault="002956CB" w:rsidP="002956CB">
      <w:pPr>
        <w:ind w:left="720"/>
        <w:contextualSpacing/>
        <w:rPr>
          <w:noProof/>
          <w:sz w:val="22"/>
          <w:szCs w:val="22"/>
          <w:lang w:val="sr-Cyrl-RS"/>
        </w:rPr>
      </w:pPr>
    </w:p>
    <w:p w14:paraId="05809B51" w14:textId="77777777" w:rsidR="00F01A45" w:rsidRDefault="00F01A45" w:rsidP="002956CB">
      <w:pPr>
        <w:ind w:left="720"/>
        <w:contextualSpacing/>
        <w:rPr>
          <w:noProof/>
          <w:sz w:val="22"/>
          <w:szCs w:val="22"/>
          <w:lang w:val="sr-Cyrl-RS"/>
        </w:rPr>
      </w:pPr>
    </w:p>
    <w:p w14:paraId="5B7CF976" w14:textId="77777777" w:rsidR="00BC19B4" w:rsidRPr="002956CB" w:rsidRDefault="00BC19B4" w:rsidP="002956CB">
      <w:pPr>
        <w:ind w:left="720"/>
        <w:contextualSpacing/>
        <w:rPr>
          <w:noProof/>
          <w:sz w:val="22"/>
          <w:szCs w:val="22"/>
          <w:lang w:val="sr-Cyrl-RS"/>
        </w:rPr>
      </w:pPr>
    </w:p>
    <w:tbl>
      <w:tblPr>
        <w:tblStyle w:val="Koordinatnamreatabele"/>
        <w:tblW w:w="5000" w:type="pct"/>
        <w:tblLook w:val="04A0" w:firstRow="1" w:lastRow="0" w:firstColumn="1" w:lastColumn="0" w:noHBand="0" w:noVBand="1"/>
      </w:tblPr>
      <w:tblGrid>
        <w:gridCol w:w="1636"/>
        <w:gridCol w:w="3726"/>
        <w:gridCol w:w="2827"/>
        <w:gridCol w:w="2827"/>
      </w:tblGrid>
      <w:tr w:rsidR="00891292" w:rsidRPr="002956CB" w14:paraId="54CC8B07" w14:textId="77777777" w:rsidTr="00A706C7">
        <w:tc>
          <w:tcPr>
            <w:tcW w:w="743" w:type="pct"/>
            <w:shd w:val="clear" w:color="auto" w:fill="EEECE1"/>
          </w:tcPr>
          <w:p w14:paraId="034C053A" w14:textId="77777777" w:rsidR="00891292" w:rsidRPr="002956CB" w:rsidRDefault="00891292" w:rsidP="002956CB">
            <w:pPr>
              <w:jc w:val="center"/>
              <w:rPr>
                <w:b/>
                <w:sz w:val="22"/>
                <w:szCs w:val="22"/>
                <w:lang w:val="sr-Cyrl-RS"/>
              </w:rPr>
            </w:pPr>
            <w:r w:rsidRPr="002956CB">
              <w:rPr>
                <w:b/>
                <w:noProof/>
                <w:sz w:val="22"/>
                <w:szCs w:val="22"/>
                <w:lang w:val="sr-Cyrl-CS"/>
              </w:rPr>
              <w:t>Ред. број</w:t>
            </w:r>
          </w:p>
        </w:tc>
        <w:tc>
          <w:tcPr>
            <w:tcW w:w="1691" w:type="pct"/>
            <w:shd w:val="clear" w:color="auto" w:fill="EEECE1"/>
            <w:vAlign w:val="center"/>
          </w:tcPr>
          <w:p w14:paraId="16713134" w14:textId="77777777" w:rsidR="00891292" w:rsidRPr="002956CB" w:rsidRDefault="00891292" w:rsidP="002956CB">
            <w:pPr>
              <w:jc w:val="center"/>
              <w:rPr>
                <w:b/>
                <w:sz w:val="22"/>
                <w:szCs w:val="22"/>
                <w:lang w:val="sr-Cyrl-RS"/>
              </w:rPr>
            </w:pPr>
            <w:r w:rsidRPr="002956CB">
              <w:rPr>
                <w:b/>
                <w:sz w:val="22"/>
                <w:szCs w:val="22"/>
                <w:lang w:val="sr-Cyrl-RS"/>
              </w:rPr>
              <w:t>Врста возила</w:t>
            </w:r>
          </w:p>
        </w:tc>
        <w:tc>
          <w:tcPr>
            <w:tcW w:w="1283" w:type="pct"/>
            <w:shd w:val="clear" w:color="auto" w:fill="EEECE1"/>
            <w:vAlign w:val="center"/>
          </w:tcPr>
          <w:p w14:paraId="3CC00D24" w14:textId="77777777" w:rsidR="00891292" w:rsidRPr="002956CB" w:rsidRDefault="00891292" w:rsidP="002956CB">
            <w:pPr>
              <w:jc w:val="center"/>
              <w:rPr>
                <w:b/>
                <w:sz w:val="22"/>
                <w:szCs w:val="22"/>
                <w:lang w:val="sr-Cyrl-RS"/>
              </w:rPr>
            </w:pPr>
            <w:r w:rsidRPr="002956CB">
              <w:rPr>
                <w:b/>
                <w:sz w:val="22"/>
                <w:szCs w:val="22"/>
                <w:lang w:val="sr-Cyrl-RS"/>
              </w:rPr>
              <w:t>Година производње</w:t>
            </w:r>
          </w:p>
        </w:tc>
        <w:tc>
          <w:tcPr>
            <w:tcW w:w="1284" w:type="pct"/>
            <w:shd w:val="clear" w:color="auto" w:fill="EEECE1"/>
            <w:vAlign w:val="center"/>
          </w:tcPr>
          <w:p w14:paraId="2EC4F3DF" w14:textId="77777777" w:rsidR="00891292" w:rsidRPr="002956CB" w:rsidRDefault="00891292" w:rsidP="002956CB">
            <w:pPr>
              <w:jc w:val="center"/>
              <w:rPr>
                <w:b/>
                <w:sz w:val="22"/>
                <w:szCs w:val="22"/>
                <w:lang w:val="sr-Cyrl-RS"/>
              </w:rPr>
            </w:pPr>
            <w:r w:rsidRPr="002956CB">
              <w:rPr>
                <w:b/>
                <w:sz w:val="22"/>
                <w:szCs w:val="22"/>
                <w:lang w:val="sr-Cyrl-RS"/>
              </w:rPr>
              <w:t>Број</w:t>
            </w:r>
            <w:r w:rsidRPr="002956CB">
              <w:rPr>
                <w:b/>
                <w:sz w:val="22"/>
                <w:szCs w:val="22"/>
                <w:lang w:val="en-US"/>
              </w:rPr>
              <w:t xml:space="preserve"> </w:t>
            </w:r>
            <w:r w:rsidRPr="002956CB">
              <w:rPr>
                <w:b/>
                <w:sz w:val="22"/>
                <w:szCs w:val="22"/>
                <w:lang w:val="sr-Cyrl-RS"/>
              </w:rPr>
              <w:t>возила</w:t>
            </w:r>
          </w:p>
        </w:tc>
      </w:tr>
      <w:tr w:rsidR="00891292" w:rsidRPr="002956CB" w14:paraId="3BCB8ED6" w14:textId="77777777" w:rsidTr="007236EF">
        <w:tc>
          <w:tcPr>
            <w:tcW w:w="743" w:type="pct"/>
          </w:tcPr>
          <w:p w14:paraId="45FE5D4A" w14:textId="77777777" w:rsidR="00891292" w:rsidRPr="002956CB" w:rsidRDefault="00891292" w:rsidP="003D6912">
            <w:pPr>
              <w:numPr>
                <w:ilvl w:val="0"/>
                <w:numId w:val="29"/>
              </w:numPr>
              <w:contextualSpacing/>
              <w:rPr>
                <w:sz w:val="22"/>
                <w:szCs w:val="22"/>
                <w:lang w:val="en-US"/>
              </w:rPr>
            </w:pPr>
          </w:p>
        </w:tc>
        <w:tc>
          <w:tcPr>
            <w:tcW w:w="1691" w:type="pct"/>
            <w:vAlign w:val="center"/>
          </w:tcPr>
          <w:p w14:paraId="4A4DC03E" w14:textId="77777777" w:rsidR="00891292" w:rsidRPr="002956CB" w:rsidRDefault="00891292" w:rsidP="007236EF">
            <w:pPr>
              <w:jc w:val="center"/>
              <w:rPr>
                <w:sz w:val="22"/>
                <w:szCs w:val="22"/>
                <w:lang w:val="en-US"/>
              </w:rPr>
            </w:pPr>
            <w:r w:rsidRPr="002956CB">
              <w:rPr>
                <w:sz w:val="22"/>
                <w:szCs w:val="22"/>
                <w:lang w:val="en-US"/>
              </w:rPr>
              <w:t>Fiat Doblo 1.3</w:t>
            </w:r>
            <w:r w:rsidRPr="002956CB">
              <w:rPr>
                <w:sz w:val="22"/>
                <w:szCs w:val="22"/>
                <w:lang w:val="sr-Cyrl-RS"/>
              </w:rPr>
              <w:t xml:space="preserve"> ЈТ</w:t>
            </w:r>
            <w:r w:rsidRPr="002956CB">
              <w:rPr>
                <w:sz w:val="22"/>
                <w:szCs w:val="22"/>
                <w:lang w:val="sr-Latn-RS"/>
              </w:rPr>
              <w:t>D</w:t>
            </w:r>
          </w:p>
        </w:tc>
        <w:tc>
          <w:tcPr>
            <w:tcW w:w="1283" w:type="pct"/>
            <w:shd w:val="clear" w:color="auto" w:fill="auto"/>
            <w:vAlign w:val="center"/>
          </w:tcPr>
          <w:p w14:paraId="36EDF09E" w14:textId="77777777" w:rsidR="00891292" w:rsidRPr="002956CB" w:rsidRDefault="00891292" w:rsidP="007236EF">
            <w:pPr>
              <w:jc w:val="center"/>
              <w:rPr>
                <w:sz w:val="22"/>
                <w:szCs w:val="22"/>
                <w:lang w:val="en-US"/>
              </w:rPr>
            </w:pPr>
            <w:r w:rsidRPr="002956CB">
              <w:rPr>
                <w:sz w:val="22"/>
                <w:szCs w:val="22"/>
                <w:lang w:val="en-US"/>
              </w:rPr>
              <w:t>2011.</w:t>
            </w:r>
          </w:p>
        </w:tc>
        <w:tc>
          <w:tcPr>
            <w:tcW w:w="1284" w:type="pct"/>
            <w:shd w:val="clear" w:color="auto" w:fill="auto"/>
            <w:vAlign w:val="center"/>
          </w:tcPr>
          <w:p w14:paraId="6134A5DA" w14:textId="77777777" w:rsidR="00891292" w:rsidRPr="002956CB" w:rsidRDefault="00891292" w:rsidP="007236EF">
            <w:pPr>
              <w:jc w:val="center"/>
              <w:rPr>
                <w:sz w:val="22"/>
                <w:szCs w:val="22"/>
                <w:lang w:val="en-US"/>
              </w:rPr>
            </w:pPr>
            <w:r w:rsidRPr="002956CB">
              <w:rPr>
                <w:sz w:val="22"/>
                <w:szCs w:val="22"/>
                <w:lang w:val="en-US"/>
              </w:rPr>
              <w:t>1</w:t>
            </w:r>
          </w:p>
        </w:tc>
      </w:tr>
      <w:tr w:rsidR="00891292" w:rsidRPr="002956CB" w14:paraId="75201210" w14:textId="77777777" w:rsidTr="007236EF">
        <w:tc>
          <w:tcPr>
            <w:tcW w:w="743" w:type="pct"/>
          </w:tcPr>
          <w:p w14:paraId="0B337E23" w14:textId="77777777" w:rsidR="00891292" w:rsidRPr="002956CB" w:rsidRDefault="00891292" w:rsidP="003D6912">
            <w:pPr>
              <w:numPr>
                <w:ilvl w:val="0"/>
                <w:numId w:val="29"/>
              </w:numPr>
              <w:contextualSpacing/>
              <w:rPr>
                <w:sz w:val="22"/>
                <w:szCs w:val="22"/>
                <w:lang w:val="en-US"/>
              </w:rPr>
            </w:pPr>
          </w:p>
        </w:tc>
        <w:tc>
          <w:tcPr>
            <w:tcW w:w="1691" w:type="pct"/>
            <w:vAlign w:val="center"/>
          </w:tcPr>
          <w:p w14:paraId="517AC8C0" w14:textId="77777777" w:rsidR="00891292" w:rsidRPr="002956CB" w:rsidRDefault="00891292" w:rsidP="007236EF">
            <w:pPr>
              <w:jc w:val="center"/>
              <w:rPr>
                <w:sz w:val="22"/>
                <w:szCs w:val="22"/>
                <w:lang w:val="en-US"/>
              </w:rPr>
            </w:pPr>
            <w:r w:rsidRPr="002956CB">
              <w:rPr>
                <w:sz w:val="22"/>
                <w:szCs w:val="22"/>
                <w:lang w:val="en-US"/>
              </w:rPr>
              <w:t>Fiat Ducato 2.2</w:t>
            </w:r>
            <w:r w:rsidRPr="002956CB">
              <w:rPr>
                <w:sz w:val="22"/>
                <w:szCs w:val="22"/>
                <w:lang w:val="sr-Cyrl-RS"/>
              </w:rPr>
              <w:t xml:space="preserve"> ЈТ</w:t>
            </w:r>
            <w:r w:rsidRPr="002956CB">
              <w:rPr>
                <w:sz w:val="22"/>
                <w:szCs w:val="22"/>
                <w:lang w:val="sr-Latn-RS"/>
              </w:rPr>
              <w:t>D</w:t>
            </w:r>
          </w:p>
        </w:tc>
        <w:tc>
          <w:tcPr>
            <w:tcW w:w="1283" w:type="pct"/>
            <w:shd w:val="clear" w:color="auto" w:fill="auto"/>
            <w:vAlign w:val="center"/>
          </w:tcPr>
          <w:p w14:paraId="7D83C22E" w14:textId="77777777" w:rsidR="00891292" w:rsidRPr="002956CB" w:rsidRDefault="00891292" w:rsidP="007236EF">
            <w:pPr>
              <w:jc w:val="center"/>
              <w:rPr>
                <w:sz w:val="22"/>
                <w:szCs w:val="22"/>
                <w:lang w:val="en-US"/>
              </w:rPr>
            </w:pPr>
            <w:r w:rsidRPr="002956CB">
              <w:rPr>
                <w:sz w:val="22"/>
                <w:szCs w:val="22"/>
                <w:lang w:val="en-US"/>
              </w:rPr>
              <w:t>2011.</w:t>
            </w:r>
          </w:p>
        </w:tc>
        <w:tc>
          <w:tcPr>
            <w:tcW w:w="1284" w:type="pct"/>
            <w:shd w:val="clear" w:color="auto" w:fill="auto"/>
            <w:vAlign w:val="center"/>
          </w:tcPr>
          <w:p w14:paraId="42BD5985" w14:textId="77777777" w:rsidR="00891292" w:rsidRPr="002956CB" w:rsidRDefault="00891292" w:rsidP="007236EF">
            <w:pPr>
              <w:jc w:val="center"/>
              <w:rPr>
                <w:sz w:val="22"/>
                <w:szCs w:val="22"/>
                <w:lang w:val="en-US"/>
              </w:rPr>
            </w:pPr>
            <w:r w:rsidRPr="002956CB">
              <w:rPr>
                <w:sz w:val="22"/>
                <w:szCs w:val="22"/>
                <w:lang w:val="en-US"/>
              </w:rPr>
              <w:t>1</w:t>
            </w:r>
          </w:p>
        </w:tc>
      </w:tr>
      <w:tr w:rsidR="00891292" w:rsidRPr="002956CB" w14:paraId="1EB0F908" w14:textId="77777777" w:rsidTr="007236EF">
        <w:tc>
          <w:tcPr>
            <w:tcW w:w="743" w:type="pct"/>
          </w:tcPr>
          <w:p w14:paraId="6A61EC57" w14:textId="77777777" w:rsidR="00891292" w:rsidRPr="002956CB" w:rsidRDefault="00891292" w:rsidP="003D6912">
            <w:pPr>
              <w:numPr>
                <w:ilvl w:val="0"/>
                <w:numId w:val="29"/>
              </w:numPr>
              <w:contextualSpacing/>
              <w:rPr>
                <w:sz w:val="22"/>
                <w:szCs w:val="22"/>
                <w:lang w:val="en-US"/>
              </w:rPr>
            </w:pPr>
          </w:p>
        </w:tc>
        <w:tc>
          <w:tcPr>
            <w:tcW w:w="1691" w:type="pct"/>
            <w:vAlign w:val="center"/>
          </w:tcPr>
          <w:p w14:paraId="49B4C19D" w14:textId="77777777" w:rsidR="00891292" w:rsidRPr="002956CB" w:rsidRDefault="00891292" w:rsidP="007236EF">
            <w:pPr>
              <w:jc w:val="center"/>
              <w:rPr>
                <w:sz w:val="22"/>
                <w:szCs w:val="22"/>
                <w:lang w:val="en-US"/>
              </w:rPr>
            </w:pPr>
            <w:r w:rsidRPr="002956CB">
              <w:rPr>
                <w:sz w:val="22"/>
                <w:szCs w:val="22"/>
                <w:lang w:val="en-US"/>
              </w:rPr>
              <w:t>Fiat Uno 1.0</w:t>
            </w:r>
          </w:p>
        </w:tc>
        <w:tc>
          <w:tcPr>
            <w:tcW w:w="1283" w:type="pct"/>
            <w:shd w:val="clear" w:color="auto" w:fill="auto"/>
            <w:vAlign w:val="center"/>
          </w:tcPr>
          <w:p w14:paraId="2BD78587" w14:textId="20E067DA" w:rsidR="00891292" w:rsidRPr="00891292" w:rsidRDefault="00891292" w:rsidP="007236EF">
            <w:pPr>
              <w:jc w:val="center"/>
              <w:rPr>
                <w:sz w:val="22"/>
                <w:szCs w:val="22"/>
                <w:lang w:val="sr-Cyrl-RS"/>
              </w:rPr>
            </w:pPr>
            <w:r>
              <w:rPr>
                <w:sz w:val="22"/>
                <w:szCs w:val="22"/>
                <w:lang w:val="sr-Cyrl-RS"/>
              </w:rPr>
              <w:t>2002.</w:t>
            </w:r>
          </w:p>
        </w:tc>
        <w:tc>
          <w:tcPr>
            <w:tcW w:w="1284" w:type="pct"/>
            <w:shd w:val="clear" w:color="auto" w:fill="auto"/>
            <w:vAlign w:val="center"/>
          </w:tcPr>
          <w:p w14:paraId="062A454B" w14:textId="264D2EC0" w:rsidR="00891292" w:rsidRPr="00891292" w:rsidRDefault="00891292" w:rsidP="007236EF">
            <w:pPr>
              <w:jc w:val="center"/>
              <w:rPr>
                <w:sz w:val="22"/>
                <w:szCs w:val="22"/>
                <w:lang w:val="sr-Cyrl-RS"/>
              </w:rPr>
            </w:pPr>
            <w:r>
              <w:rPr>
                <w:sz w:val="22"/>
                <w:szCs w:val="22"/>
                <w:lang w:val="sr-Cyrl-RS"/>
              </w:rPr>
              <w:t>4</w:t>
            </w:r>
          </w:p>
        </w:tc>
      </w:tr>
      <w:tr w:rsidR="00891292" w:rsidRPr="002956CB" w14:paraId="08387166" w14:textId="77777777" w:rsidTr="007236EF">
        <w:tc>
          <w:tcPr>
            <w:tcW w:w="743" w:type="pct"/>
          </w:tcPr>
          <w:p w14:paraId="064E76E2" w14:textId="77777777" w:rsidR="00891292" w:rsidRPr="002956CB" w:rsidRDefault="00891292" w:rsidP="003D6912">
            <w:pPr>
              <w:numPr>
                <w:ilvl w:val="0"/>
                <w:numId w:val="29"/>
              </w:numPr>
              <w:contextualSpacing/>
              <w:rPr>
                <w:sz w:val="22"/>
                <w:szCs w:val="22"/>
                <w:lang w:val="en-US"/>
              </w:rPr>
            </w:pPr>
          </w:p>
        </w:tc>
        <w:tc>
          <w:tcPr>
            <w:tcW w:w="1691" w:type="pct"/>
            <w:vAlign w:val="center"/>
          </w:tcPr>
          <w:p w14:paraId="0B3380D0" w14:textId="6386731E" w:rsidR="00891292" w:rsidRPr="002956CB" w:rsidRDefault="00891292" w:rsidP="007236EF">
            <w:pPr>
              <w:jc w:val="center"/>
              <w:rPr>
                <w:sz w:val="22"/>
                <w:szCs w:val="22"/>
                <w:lang w:val="en-US"/>
              </w:rPr>
            </w:pPr>
            <w:r w:rsidRPr="002956CB">
              <w:rPr>
                <w:sz w:val="22"/>
                <w:szCs w:val="22"/>
                <w:lang w:val="en-US"/>
              </w:rPr>
              <w:t>Fiat Punto 1.9</w:t>
            </w:r>
            <w:r>
              <w:rPr>
                <w:sz w:val="22"/>
                <w:szCs w:val="22"/>
                <w:lang w:val="en-US"/>
              </w:rPr>
              <w:t xml:space="preserve"> JTD</w:t>
            </w:r>
          </w:p>
        </w:tc>
        <w:tc>
          <w:tcPr>
            <w:tcW w:w="1283" w:type="pct"/>
            <w:shd w:val="clear" w:color="auto" w:fill="auto"/>
            <w:vAlign w:val="center"/>
          </w:tcPr>
          <w:p w14:paraId="51468EEE" w14:textId="77777777" w:rsidR="00891292" w:rsidRPr="00BD4EAE" w:rsidRDefault="00891292" w:rsidP="007236EF">
            <w:pPr>
              <w:jc w:val="center"/>
              <w:rPr>
                <w:sz w:val="22"/>
                <w:szCs w:val="22"/>
                <w:lang w:val="sr-Latn-RS"/>
              </w:rPr>
            </w:pPr>
            <w:r w:rsidRPr="002956CB">
              <w:rPr>
                <w:sz w:val="22"/>
                <w:szCs w:val="22"/>
                <w:lang w:val="en-US"/>
              </w:rPr>
              <w:t>2001.</w:t>
            </w:r>
          </w:p>
        </w:tc>
        <w:tc>
          <w:tcPr>
            <w:tcW w:w="1284" w:type="pct"/>
            <w:shd w:val="clear" w:color="auto" w:fill="auto"/>
            <w:vAlign w:val="center"/>
          </w:tcPr>
          <w:p w14:paraId="1AE61821" w14:textId="77777777" w:rsidR="00891292" w:rsidRPr="002956CB" w:rsidRDefault="00891292" w:rsidP="007236EF">
            <w:pPr>
              <w:jc w:val="center"/>
              <w:rPr>
                <w:sz w:val="22"/>
                <w:szCs w:val="22"/>
                <w:lang w:val="en-US"/>
              </w:rPr>
            </w:pPr>
            <w:r w:rsidRPr="002956CB">
              <w:rPr>
                <w:sz w:val="22"/>
                <w:szCs w:val="22"/>
                <w:lang w:val="en-US"/>
              </w:rPr>
              <w:t>1</w:t>
            </w:r>
          </w:p>
        </w:tc>
      </w:tr>
      <w:tr w:rsidR="00891292" w:rsidRPr="002956CB" w14:paraId="0EF3D23C" w14:textId="77777777" w:rsidTr="007236EF">
        <w:tc>
          <w:tcPr>
            <w:tcW w:w="743" w:type="pct"/>
          </w:tcPr>
          <w:p w14:paraId="78630D80" w14:textId="77777777" w:rsidR="00891292" w:rsidRPr="002956CB" w:rsidRDefault="00891292" w:rsidP="003D6912">
            <w:pPr>
              <w:numPr>
                <w:ilvl w:val="0"/>
                <w:numId w:val="29"/>
              </w:numPr>
              <w:contextualSpacing/>
              <w:rPr>
                <w:sz w:val="22"/>
                <w:szCs w:val="22"/>
                <w:lang w:val="en-US"/>
              </w:rPr>
            </w:pPr>
          </w:p>
        </w:tc>
        <w:tc>
          <w:tcPr>
            <w:tcW w:w="1691" w:type="pct"/>
            <w:vAlign w:val="center"/>
          </w:tcPr>
          <w:p w14:paraId="0B09D13A" w14:textId="77777777" w:rsidR="00891292" w:rsidRPr="002956CB" w:rsidRDefault="00891292" w:rsidP="007236EF">
            <w:pPr>
              <w:jc w:val="center"/>
              <w:rPr>
                <w:sz w:val="22"/>
                <w:szCs w:val="22"/>
                <w:lang w:val="en-US"/>
              </w:rPr>
            </w:pPr>
            <w:r w:rsidRPr="002956CB">
              <w:rPr>
                <w:sz w:val="22"/>
                <w:szCs w:val="22"/>
                <w:lang w:val="en-US"/>
              </w:rPr>
              <w:t>Fiat Punto Classic 1.2</w:t>
            </w:r>
          </w:p>
        </w:tc>
        <w:tc>
          <w:tcPr>
            <w:tcW w:w="1283" w:type="pct"/>
            <w:shd w:val="clear" w:color="auto" w:fill="auto"/>
            <w:vAlign w:val="center"/>
          </w:tcPr>
          <w:p w14:paraId="797625DF" w14:textId="77777777" w:rsidR="00891292" w:rsidRPr="002956CB" w:rsidRDefault="00891292" w:rsidP="007236EF">
            <w:pPr>
              <w:jc w:val="center"/>
              <w:rPr>
                <w:sz w:val="22"/>
                <w:szCs w:val="22"/>
                <w:lang w:val="en-US"/>
              </w:rPr>
            </w:pPr>
            <w:r w:rsidRPr="002956CB">
              <w:rPr>
                <w:sz w:val="22"/>
                <w:szCs w:val="22"/>
                <w:lang w:val="en-US"/>
              </w:rPr>
              <w:t>2010.</w:t>
            </w:r>
          </w:p>
        </w:tc>
        <w:tc>
          <w:tcPr>
            <w:tcW w:w="1284" w:type="pct"/>
            <w:shd w:val="clear" w:color="auto" w:fill="auto"/>
            <w:vAlign w:val="center"/>
          </w:tcPr>
          <w:p w14:paraId="4497CF2D" w14:textId="77777777" w:rsidR="00891292" w:rsidRPr="002956CB" w:rsidRDefault="00891292" w:rsidP="007236EF">
            <w:pPr>
              <w:jc w:val="center"/>
              <w:rPr>
                <w:sz w:val="22"/>
                <w:szCs w:val="22"/>
                <w:lang w:val="en-US"/>
              </w:rPr>
            </w:pPr>
            <w:r w:rsidRPr="002956CB">
              <w:rPr>
                <w:sz w:val="22"/>
                <w:szCs w:val="22"/>
                <w:lang w:val="en-US"/>
              </w:rPr>
              <w:t>3</w:t>
            </w:r>
          </w:p>
        </w:tc>
      </w:tr>
      <w:tr w:rsidR="00891292" w:rsidRPr="002956CB" w14:paraId="38476E74" w14:textId="77777777" w:rsidTr="007236EF">
        <w:tc>
          <w:tcPr>
            <w:tcW w:w="743" w:type="pct"/>
          </w:tcPr>
          <w:p w14:paraId="3AD4F5F4" w14:textId="77777777" w:rsidR="00891292" w:rsidRPr="002956CB" w:rsidRDefault="00891292" w:rsidP="003D6912">
            <w:pPr>
              <w:numPr>
                <w:ilvl w:val="0"/>
                <w:numId w:val="29"/>
              </w:numPr>
              <w:contextualSpacing/>
              <w:rPr>
                <w:sz w:val="22"/>
                <w:szCs w:val="22"/>
                <w:lang w:val="en-US"/>
              </w:rPr>
            </w:pPr>
          </w:p>
        </w:tc>
        <w:tc>
          <w:tcPr>
            <w:tcW w:w="1691" w:type="pct"/>
            <w:vAlign w:val="center"/>
          </w:tcPr>
          <w:p w14:paraId="16EC6749" w14:textId="77777777" w:rsidR="00891292" w:rsidRPr="002956CB" w:rsidRDefault="00891292" w:rsidP="007236EF">
            <w:pPr>
              <w:jc w:val="center"/>
              <w:rPr>
                <w:sz w:val="22"/>
                <w:szCs w:val="22"/>
                <w:lang w:val="sr-Cyrl-RS"/>
              </w:rPr>
            </w:pPr>
            <w:r w:rsidRPr="002956CB">
              <w:rPr>
                <w:sz w:val="22"/>
                <w:szCs w:val="22"/>
                <w:lang w:val="en-US"/>
              </w:rPr>
              <w:t>Zastava 10</w:t>
            </w:r>
            <w:r w:rsidRPr="002956CB">
              <w:rPr>
                <w:sz w:val="22"/>
                <w:szCs w:val="22"/>
                <w:lang w:val="sr-Cyrl-RS"/>
              </w:rPr>
              <w:t xml:space="preserve"> 1.2</w:t>
            </w:r>
          </w:p>
        </w:tc>
        <w:tc>
          <w:tcPr>
            <w:tcW w:w="1283" w:type="pct"/>
            <w:shd w:val="clear" w:color="auto" w:fill="auto"/>
            <w:vAlign w:val="center"/>
          </w:tcPr>
          <w:p w14:paraId="592C9592" w14:textId="77777777" w:rsidR="00891292" w:rsidRPr="002956CB" w:rsidRDefault="00891292" w:rsidP="007236EF">
            <w:pPr>
              <w:jc w:val="center"/>
              <w:rPr>
                <w:sz w:val="22"/>
                <w:szCs w:val="22"/>
                <w:lang w:val="en-US"/>
              </w:rPr>
            </w:pPr>
            <w:r w:rsidRPr="002956CB">
              <w:rPr>
                <w:sz w:val="22"/>
                <w:szCs w:val="22"/>
                <w:lang w:val="en-US"/>
              </w:rPr>
              <w:t>2007.</w:t>
            </w:r>
          </w:p>
        </w:tc>
        <w:tc>
          <w:tcPr>
            <w:tcW w:w="1284" w:type="pct"/>
            <w:shd w:val="clear" w:color="auto" w:fill="auto"/>
            <w:vAlign w:val="center"/>
          </w:tcPr>
          <w:p w14:paraId="1E72E1A6" w14:textId="77777777" w:rsidR="00891292" w:rsidRPr="002956CB" w:rsidRDefault="00891292" w:rsidP="007236EF">
            <w:pPr>
              <w:jc w:val="center"/>
              <w:rPr>
                <w:sz w:val="22"/>
                <w:szCs w:val="22"/>
                <w:lang w:val="en-US"/>
              </w:rPr>
            </w:pPr>
            <w:r w:rsidRPr="002956CB">
              <w:rPr>
                <w:sz w:val="22"/>
                <w:szCs w:val="22"/>
                <w:lang w:val="en-US"/>
              </w:rPr>
              <w:t>3</w:t>
            </w:r>
          </w:p>
        </w:tc>
      </w:tr>
      <w:tr w:rsidR="00891292" w:rsidRPr="002956CB" w14:paraId="586DA8F1" w14:textId="77777777" w:rsidTr="007236EF">
        <w:tc>
          <w:tcPr>
            <w:tcW w:w="743" w:type="pct"/>
          </w:tcPr>
          <w:p w14:paraId="2765271E" w14:textId="77777777" w:rsidR="00891292" w:rsidRPr="002956CB" w:rsidRDefault="00891292" w:rsidP="003D6912">
            <w:pPr>
              <w:numPr>
                <w:ilvl w:val="0"/>
                <w:numId w:val="29"/>
              </w:numPr>
              <w:contextualSpacing/>
              <w:rPr>
                <w:sz w:val="22"/>
                <w:szCs w:val="22"/>
                <w:lang w:val="en-US"/>
              </w:rPr>
            </w:pPr>
          </w:p>
        </w:tc>
        <w:tc>
          <w:tcPr>
            <w:tcW w:w="1691" w:type="pct"/>
            <w:vAlign w:val="center"/>
          </w:tcPr>
          <w:p w14:paraId="6E9A6E9B" w14:textId="77777777" w:rsidR="00891292" w:rsidRPr="002956CB" w:rsidRDefault="00891292" w:rsidP="007236EF">
            <w:pPr>
              <w:jc w:val="center"/>
              <w:rPr>
                <w:sz w:val="22"/>
                <w:szCs w:val="22"/>
                <w:lang w:val="en-US"/>
              </w:rPr>
            </w:pPr>
            <w:r w:rsidRPr="002956CB">
              <w:rPr>
                <w:sz w:val="22"/>
                <w:szCs w:val="22"/>
                <w:lang w:val="en-US"/>
              </w:rPr>
              <w:t>Peugeot Boxer 2.0 HDI</w:t>
            </w:r>
          </w:p>
        </w:tc>
        <w:tc>
          <w:tcPr>
            <w:tcW w:w="1283" w:type="pct"/>
            <w:shd w:val="clear" w:color="auto" w:fill="auto"/>
            <w:vAlign w:val="center"/>
          </w:tcPr>
          <w:p w14:paraId="41DAE01A" w14:textId="7FE5E9C1" w:rsidR="00891292" w:rsidRPr="002956CB" w:rsidRDefault="00BD4EAE" w:rsidP="007236EF">
            <w:pPr>
              <w:jc w:val="center"/>
              <w:rPr>
                <w:sz w:val="22"/>
                <w:szCs w:val="22"/>
                <w:lang w:val="en-US"/>
              </w:rPr>
            </w:pPr>
            <w:r>
              <w:rPr>
                <w:sz w:val="22"/>
                <w:szCs w:val="22"/>
                <w:lang w:val="en-US"/>
              </w:rPr>
              <w:t>2002.</w:t>
            </w:r>
          </w:p>
        </w:tc>
        <w:tc>
          <w:tcPr>
            <w:tcW w:w="1284" w:type="pct"/>
            <w:shd w:val="clear" w:color="auto" w:fill="auto"/>
            <w:vAlign w:val="center"/>
          </w:tcPr>
          <w:p w14:paraId="04D41D1E" w14:textId="77777777" w:rsidR="00891292" w:rsidRPr="002956CB" w:rsidRDefault="00891292" w:rsidP="007236EF">
            <w:pPr>
              <w:jc w:val="center"/>
              <w:rPr>
                <w:sz w:val="22"/>
                <w:szCs w:val="22"/>
                <w:lang w:val="en-US"/>
              </w:rPr>
            </w:pPr>
            <w:r w:rsidRPr="002956CB">
              <w:rPr>
                <w:sz w:val="22"/>
                <w:szCs w:val="22"/>
                <w:lang w:val="en-US"/>
              </w:rPr>
              <w:t>1</w:t>
            </w:r>
          </w:p>
        </w:tc>
      </w:tr>
      <w:tr w:rsidR="00891292" w:rsidRPr="002956CB" w14:paraId="366F14F3" w14:textId="77777777" w:rsidTr="007236EF">
        <w:tc>
          <w:tcPr>
            <w:tcW w:w="743" w:type="pct"/>
          </w:tcPr>
          <w:p w14:paraId="01F7035D" w14:textId="77777777" w:rsidR="00891292" w:rsidRPr="002956CB" w:rsidRDefault="00891292" w:rsidP="003D6912">
            <w:pPr>
              <w:numPr>
                <w:ilvl w:val="0"/>
                <w:numId w:val="29"/>
              </w:numPr>
              <w:contextualSpacing/>
              <w:rPr>
                <w:sz w:val="22"/>
                <w:szCs w:val="22"/>
                <w:lang w:val="en-US"/>
              </w:rPr>
            </w:pPr>
          </w:p>
        </w:tc>
        <w:tc>
          <w:tcPr>
            <w:tcW w:w="1691" w:type="pct"/>
            <w:vAlign w:val="center"/>
          </w:tcPr>
          <w:p w14:paraId="7C48CA24" w14:textId="3264443A" w:rsidR="00891292" w:rsidRPr="002956CB" w:rsidRDefault="00891292" w:rsidP="007236EF">
            <w:pPr>
              <w:jc w:val="center"/>
              <w:rPr>
                <w:sz w:val="22"/>
                <w:szCs w:val="22"/>
                <w:lang w:val="en-US"/>
              </w:rPr>
            </w:pPr>
            <w:r w:rsidRPr="002956CB">
              <w:rPr>
                <w:sz w:val="22"/>
                <w:szCs w:val="22"/>
                <w:lang w:val="en-US"/>
              </w:rPr>
              <w:t xml:space="preserve">Toyota 1.0 </w:t>
            </w:r>
            <w:r w:rsidR="00BD4EAE">
              <w:rPr>
                <w:sz w:val="22"/>
                <w:szCs w:val="22"/>
                <w:lang w:val="en-US"/>
              </w:rPr>
              <w:t>AIGO</w:t>
            </w:r>
          </w:p>
        </w:tc>
        <w:tc>
          <w:tcPr>
            <w:tcW w:w="1283" w:type="pct"/>
            <w:shd w:val="clear" w:color="auto" w:fill="auto"/>
            <w:vAlign w:val="center"/>
          </w:tcPr>
          <w:p w14:paraId="35BF0A61" w14:textId="77777777" w:rsidR="00891292" w:rsidRPr="002956CB" w:rsidRDefault="00891292" w:rsidP="007236EF">
            <w:pPr>
              <w:jc w:val="center"/>
              <w:rPr>
                <w:sz w:val="22"/>
                <w:szCs w:val="22"/>
                <w:lang w:val="sr-Cyrl-RS"/>
              </w:rPr>
            </w:pPr>
            <w:r w:rsidRPr="002956CB">
              <w:rPr>
                <w:sz w:val="22"/>
                <w:szCs w:val="22"/>
                <w:lang w:val="sr-Cyrl-RS"/>
              </w:rPr>
              <w:t>2012.</w:t>
            </w:r>
          </w:p>
        </w:tc>
        <w:tc>
          <w:tcPr>
            <w:tcW w:w="1284" w:type="pct"/>
            <w:shd w:val="clear" w:color="auto" w:fill="auto"/>
            <w:vAlign w:val="center"/>
          </w:tcPr>
          <w:p w14:paraId="7CFDFA0F" w14:textId="77777777" w:rsidR="00891292" w:rsidRPr="002956CB" w:rsidRDefault="00891292" w:rsidP="007236EF">
            <w:pPr>
              <w:jc w:val="center"/>
              <w:rPr>
                <w:sz w:val="22"/>
                <w:szCs w:val="22"/>
                <w:lang w:val="sr-Cyrl-RS"/>
              </w:rPr>
            </w:pPr>
            <w:r w:rsidRPr="002956CB">
              <w:rPr>
                <w:sz w:val="22"/>
                <w:szCs w:val="22"/>
                <w:lang w:val="sr-Cyrl-RS"/>
              </w:rPr>
              <w:t>3</w:t>
            </w:r>
          </w:p>
        </w:tc>
      </w:tr>
      <w:tr w:rsidR="00891292" w:rsidRPr="002956CB" w14:paraId="59042525" w14:textId="77777777" w:rsidTr="007236EF">
        <w:tc>
          <w:tcPr>
            <w:tcW w:w="743" w:type="pct"/>
          </w:tcPr>
          <w:p w14:paraId="5E837FB9" w14:textId="77777777" w:rsidR="00891292" w:rsidRPr="002956CB" w:rsidRDefault="00891292" w:rsidP="003D6912">
            <w:pPr>
              <w:numPr>
                <w:ilvl w:val="0"/>
                <w:numId w:val="29"/>
              </w:numPr>
              <w:contextualSpacing/>
              <w:rPr>
                <w:sz w:val="22"/>
                <w:szCs w:val="22"/>
                <w:lang w:val="en-US"/>
              </w:rPr>
            </w:pPr>
          </w:p>
        </w:tc>
        <w:tc>
          <w:tcPr>
            <w:tcW w:w="1691" w:type="pct"/>
            <w:vAlign w:val="center"/>
          </w:tcPr>
          <w:p w14:paraId="75C7C70D" w14:textId="7A1B5C7F" w:rsidR="00891292" w:rsidRPr="002956CB" w:rsidRDefault="00891292" w:rsidP="007236EF">
            <w:pPr>
              <w:jc w:val="center"/>
              <w:rPr>
                <w:sz w:val="22"/>
                <w:szCs w:val="22"/>
                <w:lang w:val="en-US"/>
              </w:rPr>
            </w:pPr>
            <w:r w:rsidRPr="002956CB">
              <w:rPr>
                <w:sz w:val="22"/>
                <w:szCs w:val="22"/>
                <w:lang w:val="en-US"/>
              </w:rPr>
              <w:t>Ford Focus 1.4</w:t>
            </w:r>
            <w:r>
              <w:rPr>
                <w:sz w:val="22"/>
                <w:szCs w:val="22"/>
                <w:lang w:val="en-US"/>
              </w:rPr>
              <w:t xml:space="preserve"> 16V</w:t>
            </w:r>
          </w:p>
        </w:tc>
        <w:tc>
          <w:tcPr>
            <w:tcW w:w="1283" w:type="pct"/>
            <w:shd w:val="clear" w:color="auto" w:fill="auto"/>
            <w:vAlign w:val="center"/>
          </w:tcPr>
          <w:p w14:paraId="186D3D8E" w14:textId="77777777" w:rsidR="00891292" w:rsidRPr="002956CB" w:rsidRDefault="00891292" w:rsidP="007236EF">
            <w:pPr>
              <w:jc w:val="center"/>
              <w:rPr>
                <w:sz w:val="22"/>
                <w:szCs w:val="22"/>
                <w:lang w:val="en-US"/>
              </w:rPr>
            </w:pPr>
            <w:r w:rsidRPr="002956CB">
              <w:rPr>
                <w:sz w:val="22"/>
                <w:szCs w:val="22"/>
                <w:lang w:val="en-US"/>
              </w:rPr>
              <w:t>2004.</w:t>
            </w:r>
          </w:p>
        </w:tc>
        <w:tc>
          <w:tcPr>
            <w:tcW w:w="1284" w:type="pct"/>
            <w:shd w:val="clear" w:color="auto" w:fill="auto"/>
            <w:vAlign w:val="center"/>
          </w:tcPr>
          <w:p w14:paraId="31DF27BC" w14:textId="77777777" w:rsidR="00891292" w:rsidRPr="002956CB" w:rsidRDefault="00891292" w:rsidP="007236EF">
            <w:pPr>
              <w:jc w:val="center"/>
              <w:rPr>
                <w:sz w:val="22"/>
                <w:szCs w:val="22"/>
                <w:lang w:val="en-US"/>
              </w:rPr>
            </w:pPr>
            <w:r w:rsidRPr="002956CB">
              <w:rPr>
                <w:sz w:val="22"/>
                <w:szCs w:val="22"/>
                <w:lang w:val="en-US"/>
              </w:rPr>
              <w:t>1</w:t>
            </w:r>
          </w:p>
        </w:tc>
      </w:tr>
    </w:tbl>
    <w:p w14:paraId="0F11F215" w14:textId="77777777" w:rsidR="002956CB" w:rsidRPr="002956CB" w:rsidRDefault="002956CB" w:rsidP="002956CB">
      <w:pPr>
        <w:rPr>
          <w:sz w:val="22"/>
          <w:szCs w:val="22"/>
          <w:lang w:val="sr-Latn-RS"/>
        </w:rPr>
      </w:pPr>
    </w:p>
    <w:p w14:paraId="6DCC68D7" w14:textId="43BAB42C" w:rsidR="002956CB" w:rsidRDefault="002956CB" w:rsidP="002956CB">
      <w:pPr>
        <w:rPr>
          <w:sz w:val="22"/>
          <w:szCs w:val="22"/>
          <w:lang w:val="sr-Latn-RS"/>
        </w:rPr>
      </w:pPr>
    </w:p>
    <w:p w14:paraId="6C9EE1BC" w14:textId="77777777" w:rsidR="00F01A45" w:rsidRPr="002956CB" w:rsidRDefault="00F01A45" w:rsidP="002956CB">
      <w:pPr>
        <w:rPr>
          <w:sz w:val="22"/>
          <w:szCs w:val="22"/>
          <w:lang w:val="sr-Latn-RS"/>
        </w:rPr>
      </w:pPr>
    </w:p>
    <w:p w14:paraId="55DEE63B" w14:textId="0B833A1B" w:rsidR="002956CB" w:rsidRDefault="002956CB" w:rsidP="002956CB">
      <w:pPr>
        <w:jc w:val="center"/>
        <w:rPr>
          <w:b/>
          <w:sz w:val="22"/>
          <w:szCs w:val="22"/>
          <w:u w:val="double"/>
          <w:lang w:val="sr-Latn-RS"/>
        </w:rPr>
      </w:pPr>
      <w:r w:rsidRPr="002956CB">
        <w:rPr>
          <w:b/>
          <w:sz w:val="22"/>
          <w:szCs w:val="22"/>
          <w:u w:val="double"/>
          <w:lang w:val="sr-Latn-RS"/>
        </w:rPr>
        <w:t>1.</w:t>
      </w:r>
      <w:r w:rsidRPr="002956CB">
        <w:rPr>
          <w:b/>
          <w:sz w:val="22"/>
          <w:szCs w:val="22"/>
          <w:u w:val="double"/>
          <w:lang w:val="sr-Cyrl-RS"/>
        </w:rPr>
        <w:t xml:space="preserve"> </w:t>
      </w:r>
      <w:r w:rsidRPr="002956CB">
        <w:rPr>
          <w:b/>
          <w:sz w:val="22"/>
          <w:szCs w:val="22"/>
          <w:u w:val="double"/>
          <w:lang w:val="sr-Latn-RS"/>
        </w:rPr>
        <w:t>FIAT DOBLO 1</w:t>
      </w:r>
      <w:r>
        <w:rPr>
          <w:b/>
          <w:sz w:val="22"/>
          <w:szCs w:val="22"/>
          <w:u w:val="double"/>
          <w:lang w:val="sr-Latn-RS"/>
        </w:rPr>
        <w:t>.</w:t>
      </w:r>
      <w:r w:rsidRPr="002956CB">
        <w:rPr>
          <w:b/>
          <w:sz w:val="22"/>
          <w:szCs w:val="22"/>
          <w:u w:val="double"/>
          <w:lang w:val="sr-Latn-RS"/>
        </w:rPr>
        <w:t>3</w:t>
      </w:r>
      <w:r>
        <w:rPr>
          <w:b/>
          <w:sz w:val="22"/>
          <w:szCs w:val="22"/>
          <w:u w:val="double"/>
          <w:lang w:val="sr-Latn-RS"/>
        </w:rPr>
        <w:t xml:space="preserve"> JTD</w:t>
      </w:r>
    </w:p>
    <w:p w14:paraId="4458DDA6" w14:textId="77777777" w:rsidR="00F01A45" w:rsidRPr="002956CB" w:rsidRDefault="00F01A45" w:rsidP="002956CB">
      <w:pPr>
        <w:jc w:val="center"/>
        <w:rPr>
          <w:b/>
          <w:sz w:val="22"/>
          <w:szCs w:val="22"/>
          <w:u w:val="double"/>
          <w:lang w:val="sr-Latn-RS"/>
        </w:rPr>
      </w:pPr>
    </w:p>
    <w:p w14:paraId="43620BD2" w14:textId="77777777" w:rsidR="002956CB" w:rsidRPr="002956CB" w:rsidRDefault="002956CB" w:rsidP="002956CB">
      <w:pPr>
        <w:rPr>
          <w:b/>
          <w:sz w:val="22"/>
          <w:szCs w:val="22"/>
          <w:lang w:val="sr-Cyrl-CS"/>
        </w:rPr>
      </w:pPr>
      <w:r w:rsidRPr="002956CB">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A706C7" w:rsidRPr="002956CB" w14:paraId="01592613" w14:textId="7F0DB30D" w:rsidTr="007236EF">
        <w:tc>
          <w:tcPr>
            <w:tcW w:w="287" w:type="pct"/>
            <w:shd w:val="clear" w:color="auto" w:fill="EEECE1"/>
            <w:vAlign w:val="center"/>
          </w:tcPr>
          <w:p w14:paraId="236C5879" w14:textId="77777777" w:rsidR="00A706C7" w:rsidRPr="002956CB" w:rsidRDefault="00A706C7" w:rsidP="00A706C7">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0E8AE3FD" w14:textId="77777777" w:rsidR="00A706C7" w:rsidRPr="002956CB" w:rsidRDefault="00A706C7" w:rsidP="00A706C7">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4B9AEC4A" w14:textId="418A71C2" w:rsidR="00A706C7" w:rsidRPr="002956CB" w:rsidRDefault="00A706C7"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1167A263" w14:textId="773AE6A8" w:rsidR="00A706C7" w:rsidRPr="002956CB" w:rsidRDefault="00A706C7" w:rsidP="007236EF">
            <w:pPr>
              <w:jc w:val="center"/>
              <w:rPr>
                <w:b/>
                <w:noProof/>
                <w:sz w:val="22"/>
                <w:szCs w:val="22"/>
                <w:lang w:val="sr-Cyrl-CS"/>
              </w:rPr>
            </w:pPr>
            <w:r>
              <w:rPr>
                <w:b/>
                <w:noProof/>
                <w:sz w:val="22"/>
                <w:szCs w:val="22"/>
                <w:lang w:val="sr-Cyrl-CS"/>
              </w:rPr>
              <w:t>Кол.</w:t>
            </w:r>
          </w:p>
        </w:tc>
      </w:tr>
      <w:tr w:rsidR="00A706C7" w:rsidRPr="002956CB" w14:paraId="70CAF4D9" w14:textId="4FCD58BA" w:rsidTr="007236EF">
        <w:tc>
          <w:tcPr>
            <w:tcW w:w="287" w:type="pct"/>
            <w:vAlign w:val="center"/>
          </w:tcPr>
          <w:p w14:paraId="54164D1D" w14:textId="77777777" w:rsidR="00A706C7" w:rsidRPr="002956CB" w:rsidRDefault="00A706C7" w:rsidP="003D6912">
            <w:pPr>
              <w:numPr>
                <w:ilvl w:val="0"/>
                <w:numId w:val="30"/>
              </w:numPr>
              <w:spacing w:after="160" w:line="259" w:lineRule="auto"/>
              <w:contextualSpacing/>
              <w:rPr>
                <w:sz w:val="22"/>
                <w:szCs w:val="22"/>
                <w:lang w:val="sr-Cyrl-CS"/>
              </w:rPr>
            </w:pPr>
          </w:p>
        </w:tc>
        <w:tc>
          <w:tcPr>
            <w:tcW w:w="3880" w:type="pct"/>
          </w:tcPr>
          <w:p w14:paraId="769943CD" w14:textId="77777777" w:rsidR="00A706C7" w:rsidRPr="002956CB" w:rsidRDefault="00A706C7" w:rsidP="00A706C7">
            <w:pPr>
              <w:rPr>
                <w:noProof/>
                <w:sz w:val="22"/>
                <w:szCs w:val="22"/>
                <w:lang w:val="sr-Cyrl-CS"/>
              </w:rPr>
            </w:pPr>
            <w:r w:rsidRPr="002956CB">
              <w:rPr>
                <w:noProof/>
                <w:sz w:val="22"/>
                <w:szCs w:val="22"/>
                <w:lang w:val="sr-Cyrl-CS"/>
              </w:rPr>
              <w:t xml:space="preserve">замена уља у мотору </w:t>
            </w:r>
            <w:r w:rsidRPr="002956CB">
              <w:rPr>
                <w:i/>
                <w:noProof/>
                <w:sz w:val="22"/>
                <w:szCs w:val="22"/>
                <w:lang w:val="sr-Cyrl-CS"/>
              </w:rPr>
              <w:t>(оквирно 4</w:t>
            </w:r>
            <w:r w:rsidRPr="002956CB">
              <w:rPr>
                <w:i/>
                <w:noProof/>
                <w:sz w:val="22"/>
                <w:szCs w:val="22"/>
                <w:lang w:val="sr-Latn-RS"/>
              </w:rPr>
              <w:t>l</w:t>
            </w:r>
            <w:r w:rsidRPr="002956CB">
              <w:rPr>
                <w:i/>
                <w:noProof/>
                <w:sz w:val="22"/>
                <w:szCs w:val="22"/>
                <w:lang w:val="sr-Cyrl-CS"/>
              </w:rPr>
              <w:t>)</w:t>
            </w:r>
          </w:p>
        </w:tc>
        <w:tc>
          <w:tcPr>
            <w:tcW w:w="514" w:type="pct"/>
            <w:vAlign w:val="center"/>
          </w:tcPr>
          <w:p w14:paraId="13D1AA38" w14:textId="26787E93" w:rsidR="00A706C7" w:rsidRPr="002956CB" w:rsidRDefault="00A706C7" w:rsidP="007236EF">
            <w:pPr>
              <w:jc w:val="center"/>
              <w:rPr>
                <w:noProof/>
                <w:sz w:val="22"/>
                <w:szCs w:val="22"/>
                <w:lang w:val="sr-Cyrl-CS"/>
              </w:rPr>
            </w:pPr>
            <w:r w:rsidRPr="00B5385D">
              <w:rPr>
                <w:sz w:val="22"/>
                <w:szCs w:val="22"/>
                <w:lang w:val="sr-Cyrl-RS"/>
              </w:rPr>
              <w:t>услуга</w:t>
            </w:r>
          </w:p>
        </w:tc>
        <w:tc>
          <w:tcPr>
            <w:tcW w:w="319" w:type="pct"/>
            <w:vAlign w:val="center"/>
          </w:tcPr>
          <w:p w14:paraId="6D7BE73B" w14:textId="4BAC9C78" w:rsidR="00A706C7" w:rsidRPr="002956CB" w:rsidRDefault="00A706C7" w:rsidP="007236EF">
            <w:pPr>
              <w:jc w:val="center"/>
              <w:rPr>
                <w:noProof/>
                <w:sz w:val="22"/>
                <w:szCs w:val="22"/>
                <w:lang w:val="sr-Cyrl-CS"/>
              </w:rPr>
            </w:pPr>
            <w:r>
              <w:rPr>
                <w:sz w:val="20"/>
                <w:szCs w:val="20"/>
              </w:rPr>
              <w:t>1</w:t>
            </w:r>
          </w:p>
        </w:tc>
      </w:tr>
      <w:tr w:rsidR="00A706C7" w:rsidRPr="002956CB" w14:paraId="078BD327" w14:textId="4562A7D0" w:rsidTr="007236EF">
        <w:tc>
          <w:tcPr>
            <w:tcW w:w="287" w:type="pct"/>
            <w:vAlign w:val="center"/>
          </w:tcPr>
          <w:p w14:paraId="35201FE5" w14:textId="77777777" w:rsidR="00A706C7" w:rsidRPr="002956CB" w:rsidRDefault="00A706C7" w:rsidP="003D6912">
            <w:pPr>
              <w:numPr>
                <w:ilvl w:val="0"/>
                <w:numId w:val="30"/>
              </w:numPr>
              <w:spacing w:after="160" w:line="259" w:lineRule="auto"/>
              <w:contextualSpacing/>
              <w:rPr>
                <w:sz w:val="22"/>
                <w:szCs w:val="22"/>
                <w:lang w:val="sr-Cyrl-CS"/>
              </w:rPr>
            </w:pPr>
          </w:p>
        </w:tc>
        <w:tc>
          <w:tcPr>
            <w:tcW w:w="3880" w:type="pct"/>
          </w:tcPr>
          <w:p w14:paraId="2C745FCC" w14:textId="77777777" w:rsidR="00A706C7" w:rsidRPr="002956CB" w:rsidRDefault="00A706C7" w:rsidP="00A706C7">
            <w:pPr>
              <w:rPr>
                <w:noProof/>
                <w:sz w:val="22"/>
                <w:szCs w:val="22"/>
                <w:lang w:val="sr-Cyrl-CS"/>
              </w:rPr>
            </w:pPr>
            <w:r w:rsidRPr="002956CB">
              <w:rPr>
                <w:noProof/>
                <w:sz w:val="22"/>
                <w:szCs w:val="22"/>
                <w:lang w:val="sr-Cyrl-CS"/>
              </w:rPr>
              <w:t xml:space="preserve">замена филтера за уље </w:t>
            </w:r>
          </w:p>
        </w:tc>
        <w:tc>
          <w:tcPr>
            <w:tcW w:w="514" w:type="pct"/>
            <w:vAlign w:val="center"/>
          </w:tcPr>
          <w:p w14:paraId="74CCA742" w14:textId="779C8DFD" w:rsidR="00A706C7" w:rsidRPr="002956CB" w:rsidRDefault="00A706C7" w:rsidP="007236EF">
            <w:pPr>
              <w:jc w:val="center"/>
              <w:rPr>
                <w:noProof/>
                <w:sz w:val="22"/>
                <w:szCs w:val="22"/>
                <w:lang w:val="sr-Cyrl-CS"/>
              </w:rPr>
            </w:pPr>
            <w:r w:rsidRPr="00B5385D">
              <w:rPr>
                <w:sz w:val="22"/>
                <w:szCs w:val="22"/>
                <w:lang w:val="sr-Cyrl-RS"/>
              </w:rPr>
              <w:t>услуга</w:t>
            </w:r>
          </w:p>
        </w:tc>
        <w:tc>
          <w:tcPr>
            <w:tcW w:w="319" w:type="pct"/>
            <w:vAlign w:val="center"/>
          </w:tcPr>
          <w:p w14:paraId="6A3980DE" w14:textId="37FB8F5F" w:rsidR="00A706C7" w:rsidRPr="002956CB" w:rsidRDefault="00A706C7" w:rsidP="007236EF">
            <w:pPr>
              <w:jc w:val="center"/>
              <w:rPr>
                <w:noProof/>
                <w:sz w:val="22"/>
                <w:szCs w:val="22"/>
                <w:lang w:val="sr-Cyrl-CS"/>
              </w:rPr>
            </w:pPr>
            <w:r>
              <w:rPr>
                <w:sz w:val="20"/>
                <w:szCs w:val="20"/>
              </w:rPr>
              <w:t>1</w:t>
            </w:r>
          </w:p>
        </w:tc>
      </w:tr>
      <w:tr w:rsidR="00A706C7" w:rsidRPr="002956CB" w14:paraId="5D47831E" w14:textId="3B11A216" w:rsidTr="007236EF">
        <w:tc>
          <w:tcPr>
            <w:tcW w:w="287" w:type="pct"/>
            <w:vAlign w:val="center"/>
          </w:tcPr>
          <w:p w14:paraId="1A3041EF" w14:textId="77777777" w:rsidR="00A706C7" w:rsidRPr="002956CB" w:rsidRDefault="00A706C7" w:rsidP="003D6912">
            <w:pPr>
              <w:numPr>
                <w:ilvl w:val="0"/>
                <w:numId w:val="30"/>
              </w:numPr>
              <w:spacing w:after="160" w:line="259" w:lineRule="auto"/>
              <w:contextualSpacing/>
              <w:rPr>
                <w:sz w:val="22"/>
                <w:szCs w:val="22"/>
                <w:lang w:val="sr-Cyrl-CS"/>
              </w:rPr>
            </w:pPr>
          </w:p>
        </w:tc>
        <w:tc>
          <w:tcPr>
            <w:tcW w:w="3880" w:type="pct"/>
          </w:tcPr>
          <w:p w14:paraId="485E1B3B" w14:textId="77777777" w:rsidR="00A706C7" w:rsidRPr="002956CB" w:rsidRDefault="00A706C7" w:rsidP="00A706C7">
            <w:pPr>
              <w:rPr>
                <w:noProof/>
                <w:sz w:val="22"/>
                <w:szCs w:val="22"/>
                <w:lang w:val="sr-Cyrl-CS"/>
              </w:rPr>
            </w:pPr>
            <w:r w:rsidRPr="002956CB">
              <w:rPr>
                <w:noProof/>
                <w:sz w:val="22"/>
                <w:szCs w:val="22"/>
                <w:lang w:val="sr-Cyrl-CS"/>
              </w:rPr>
              <w:t xml:space="preserve">замена филтера за ваздух </w:t>
            </w:r>
          </w:p>
        </w:tc>
        <w:tc>
          <w:tcPr>
            <w:tcW w:w="514" w:type="pct"/>
            <w:vAlign w:val="center"/>
          </w:tcPr>
          <w:p w14:paraId="2E83ECE0" w14:textId="4C0012C7" w:rsidR="00A706C7" w:rsidRPr="002956CB" w:rsidRDefault="00A706C7" w:rsidP="007236EF">
            <w:pPr>
              <w:jc w:val="center"/>
              <w:rPr>
                <w:noProof/>
                <w:sz w:val="22"/>
                <w:szCs w:val="22"/>
                <w:lang w:val="sr-Cyrl-CS"/>
              </w:rPr>
            </w:pPr>
            <w:r w:rsidRPr="00B5385D">
              <w:rPr>
                <w:sz w:val="22"/>
                <w:szCs w:val="22"/>
                <w:lang w:val="sr-Cyrl-RS"/>
              </w:rPr>
              <w:t>услуга</w:t>
            </w:r>
          </w:p>
        </w:tc>
        <w:tc>
          <w:tcPr>
            <w:tcW w:w="319" w:type="pct"/>
            <w:vAlign w:val="center"/>
          </w:tcPr>
          <w:p w14:paraId="162320C6" w14:textId="48B7F8F1" w:rsidR="00A706C7" w:rsidRPr="002956CB" w:rsidRDefault="00A706C7" w:rsidP="007236EF">
            <w:pPr>
              <w:jc w:val="center"/>
              <w:rPr>
                <w:noProof/>
                <w:sz w:val="22"/>
                <w:szCs w:val="22"/>
                <w:lang w:val="sr-Cyrl-CS"/>
              </w:rPr>
            </w:pPr>
            <w:r>
              <w:rPr>
                <w:sz w:val="20"/>
                <w:szCs w:val="20"/>
              </w:rPr>
              <w:t>1</w:t>
            </w:r>
          </w:p>
        </w:tc>
      </w:tr>
      <w:tr w:rsidR="00A706C7" w:rsidRPr="002956CB" w14:paraId="03CF54AD" w14:textId="5CAD05C6" w:rsidTr="007236EF">
        <w:tc>
          <w:tcPr>
            <w:tcW w:w="287" w:type="pct"/>
            <w:vAlign w:val="center"/>
          </w:tcPr>
          <w:p w14:paraId="1B7E0A31" w14:textId="77777777" w:rsidR="00A706C7" w:rsidRPr="002956CB" w:rsidRDefault="00A706C7" w:rsidP="003D6912">
            <w:pPr>
              <w:numPr>
                <w:ilvl w:val="0"/>
                <w:numId w:val="30"/>
              </w:numPr>
              <w:spacing w:after="160" w:line="259" w:lineRule="auto"/>
              <w:contextualSpacing/>
              <w:rPr>
                <w:sz w:val="22"/>
                <w:szCs w:val="22"/>
                <w:lang w:val="sr-Cyrl-CS"/>
              </w:rPr>
            </w:pPr>
          </w:p>
        </w:tc>
        <w:tc>
          <w:tcPr>
            <w:tcW w:w="3880" w:type="pct"/>
          </w:tcPr>
          <w:p w14:paraId="4D59A9AE" w14:textId="77777777" w:rsidR="00A706C7" w:rsidRPr="002956CB" w:rsidRDefault="00A706C7" w:rsidP="00A706C7">
            <w:pPr>
              <w:rPr>
                <w:noProof/>
                <w:sz w:val="22"/>
                <w:szCs w:val="22"/>
                <w:lang w:val="sr-Cyrl-CS"/>
              </w:rPr>
            </w:pPr>
            <w:r w:rsidRPr="002956CB">
              <w:rPr>
                <w:noProof/>
                <w:sz w:val="22"/>
                <w:szCs w:val="22"/>
                <w:lang w:val="sr-Cyrl-CS"/>
              </w:rPr>
              <w:t>замена филтера за гориво</w:t>
            </w:r>
          </w:p>
        </w:tc>
        <w:tc>
          <w:tcPr>
            <w:tcW w:w="514" w:type="pct"/>
            <w:vAlign w:val="center"/>
          </w:tcPr>
          <w:p w14:paraId="74C35F75" w14:textId="39DD3D7A" w:rsidR="00A706C7" w:rsidRPr="002956CB" w:rsidRDefault="00A706C7" w:rsidP="007236EF">
            <w:pPr>
              <w:jc w:val="center"/>
              <w:rPr>
                <w:noProof/>
                <w:sz w:val="22"/>
                <w:szCs w:val="22"/>
                <w:lang w:val="sr-Cyrl-CS"/>
              </w:rPr>
            </w:pPr>
            <w:r w:rsidRPr="00B5385D">
              <w:rPr>
                <w:sz w:val="22"/>
                <w:szCs w:val="22"/>
                <w:lang w:val="sr-Cyrl-RS"/>
              </w:rPr>
              <w:t>услуга</w:t>
            </w:r>
          </w:p>
        </w:tc>
        <w:tc>
          <w:tcPr>
            <w:tcW w:w="319" w:type="pct"/>
            <w:vAlign w:val="center"/>
          </w:tcPr>
          <w:p w14:paraId="0632063E" w14:textId="54D60FB0" w:rsidR="00A706C7" w:rsidRPr="002956CB" w:rsidRDefault="00A706C7" w:rsidP="007236EF">
            <w:pPr>
              <w:jc w:val="center"/>
              <w:rPr>
                <w:noProof/>
                <w:sz w:val="22"/>
                <w:szCs w:val="22"/>
                <w:lang w:val="sr-Cyrl-CS"/>
              </w:rPr>
            </w:pPr>
            <w:r>
              <w:rPr>
                <w:sz w:val="20"/>
                <w:szCs w:val="20"/>
              </w:rPr>
              <w:t>1</w:t>
            </w:r>
          </w:p>
        </w:tc>
      </w:tr>
      <w:tr w:rsidR="00A706C7" w:rsidRPr="002956CB" w14:paraId="1179F4F4" w14:textId="48261A04" w:rsidTr="007236EF">
        <w:tc>
          <w:tcPr>
            <w:tcW w:w="287" w:type="pct"/>
            <w:vAlign w:val="center"/>
          </w:tcPr>
          <w:p w14:paraId="43F029DE" w14:textId="77777777" w:rsidR="00A706C7" w:rsidRPr="002956CB" w:rsidRDefault="00A706C7" w:rsidP="003D6912">
            <w:pPr>
              <w:numPr>
                <w:ilvl w:val="0"/>
                <w:numId w:val="30"/>
              </w:numPr>
              <w:spacing w:after="160" w:line="259" w:lineRule="auto"/>
              <w:contextualSpacing/>
              <w:rPr>
                <w:sz w:val="22"/>
                <w:szCs w:val="22"/>
                <w:lang w:val="sr-Cyrl-CS"/>
              </w:rPr>
            </w:pPr>
          </w:p>
        </w:tc>
        <w:tc>
          <w:tcPr>
            <w:tcW w:w="3880" w:type="pct"/>
          </w:tcPr>
          <w:p w14:paraId="6F830C40" w14:textId="77777777" w:rsidR="00A706C7" w:rsidRPr="002956CB" w:rsidRDefault="00A706C7" w:rsidP="00A706C7">
            <w:pPr>
              <w:rPr>
                <w:noProof/>
                <w:sz w:val="22"/>
                <w:szCs w:val="22"/>
                <w:lang w:val="sr-Cyrl-CS"/>
              </w:rPr>
            </w:pPr>
            <w:r w:rsidRPr="002956CB">
              <w:rPr>
                <w:noProof/>
                <w:sz w:val="22"/>
                <w:szCs w:val="22"/>
                <w:lang w:val="sr-Cyrl-CS"/>
              </w:rPr>
              <w:t>замена филтера кабине</w:t>
            </w:r>
          </w:p>
        </w:tc>
        <w:tc>
          <w:tcPr>
            <w:tcW w:w="514" w:type="pct"/>
            <w:vAlign w:val="center"/>
          </w:tcPr>
          <w:p w14:paraId="78C0ECB5" w14:textId="778C3B59" w:rsidR="00A706C7" w:rsidRPr="002956CB" w:rsidRDefault="00A706C7" w:rsidP="007236EF">
            <w:pPr>
              <w:jc w:val="center"/>
              <w:rPr>
                <w:noProof/>
                <w:sz w:val="22"/>
                <w:szCs w:val="22"/>
                <w:lang w:val="sr-Cyrl-CS"/>
              </w:rPr>
            </w:pPr>
            <w:r w:rsidRPr="00B5385D">
              <w:rPr>
                <w:sz w:val="22"/>
                <w:szCs w:val="22"/>
                <w:lang w:val="sr-Cyrl-RS"/>
              </w:rPr>
              <w:t>услуга</w:t>
            </w:r>
          </w:p>
        </w:tc>
        <w:tc>
          <w:tcPr>
            <w:tcW w:w="319" w:type="pct"/>
            <w:vAlign w:val="center"/>
          </w:tcPr>
          <w:p w14:paraId="1C45D31E" w14:textId="3324C07C" w:rsidR="00A706C7" w:rsidRPr="002956CB" w:rsidRDefault="00A706C7" w:rsidP="007236EF">
            <w:pPr>
              <w:jc w:val="center"/>
              <w:rPr>
                <w:noProof/>
                <w:sz w:val="22"/>
                <w:szCs w:val="22"/>
                <w:lang w:val="sr-Cyrl-CS"/>
              </w:rPr>
            </w:pPr>
            <w:r>
              <w:rPr>
                <w:sz w:val="20"/>
                <w:szCs w:val="20"/>
              </w:rPr>
              <w:t>1</w:t>
            </w:r>
          </w:p>
        </w:tc>
      </w:tr>
      <w:tr w:rsidR="00A706C7" w:rsidRPr="002956CB" w14:paraId="3C9A4AD0" w14:textId="3DC0E703" w:rsidTr="007236EF">
        <w:tc>
          <w:tcPr>
            <w:tcW w:w="287" w:type="pct"/>
            <w:vAlign w:val="center"/>
          </w:tcPr>
          <w:p w14:paraId="0EB6F84E" w14:textId="77777777" w:rsidR="00A706C7" w:rsidRPr="002956CB" w:rsidRDefault="00A706C7" w:rsidP="003D6912">
            <w:pPr>
              <w:numPr>
                <w:ilvl w:val="0"/>
                <w:numId w:val="30"/>
              </w:numPr>
              <w:spacing w:after="160" w:line="259" w:lineRule="auto"/>
              <w:contextualSpacing/>
              <w:rPr>
                <w:sz w:val="22"/>
                <w:szCs w:val="22"/>
                <w:lang w:val="sr-Cyrl-CS"/>
              </w:rPr>
            </w:pPr>
          </w:p>
        </w:tc>
        <w:tc>
          <w:tcPr>
            <w:tcW w:w="3880" w:type="pct"/>
          </w:tcPr>
          <w:p w14:paraId="1C607CA3" w14:textId="77777777" w:rsidR="00A706C7" w:rsidRPr="002956CB" w:rsidRDefault="00A706C7" w:rsidP="00A706C7">
            <w:pPr>
              <w:rPr>
                <w:sz w:val="22"/>
                <w:szCs w:val="22"/>
                <w:lang w:val="sr-Cyrl-CS"/>
              </w:rPr>
            </w:pPr>
            <w:r w:rsidRPr="002956CB">
              <w:rPr>
                <w:noProof/>
                <w:sz w:val="22"/>
                <w:szCs w:val="22"/>
                <w:lang w:val="sr-Cyrl-CS"/>
              </w:rPr>
              <w:t>дијагностички преглед возила са детекцијом кварова</w:t>
            </w:r>
          </w:p>
        </w:tc>
        <w:tc>
          <w:tcPr>
            <w:tcW w:w="514" w:type="pct"/>
            <w:vAlign w:val="center"/>
          </w:tcPr>
          <w:p w14:paraId="2C6B3203" w14:textId="59CDB0DA" w:rsidR="00A706C7" w:rsidRPr="002956CB" w:rsidRDefault="00A706C7" w:rsidP="007236EF">
            <w:pPr>
              <w:jc w:val="center"/>
              <w:rPr>
                <w:noProof/>
                <w:sz w:val="22"/>
                <w:szCs w:val="22"/>
                <w:lang w:val="sr-Cyrl-CS"/>
              </w:rPr>
            </w:pPr>
            <w:r w:rsidRPr="00B5385D">
              <w:rPr>
                <w:sz w:val="22"/>
                <w:szCs w:val="22"/>
                <w:lang w:val="sr-Cyrl-RS"/>
              </w:rPr>
              <w:t>услуга</w:t>
            </w:r>
          </w:p>
        </w:tc>
        <w:tc>
          <w:tcPr>
            <w:tcW w:w="319" w:type="pct"/>
            <w:vAlign w:val="center"/>
          </w:tcPr>
          <w:p w14:paraId="276A615A" w14:textId="23F91DF4" w:rsidR="00A706C7" w:rsidRPr="002956CB" w:rsidRDefault="00A706C7" w:rsidP="007236EF">
            <w:pPr>
              <w:jc w:val="center"/>
              <w:rPr>
                <w:noProof/>
                <w:sz w:val="22"/>
                <w:szCs w:val="22"/>
                <w:lang w:val="sr-Cyrl-CS"/>
              </w:rPr>
            </w:pPr>
            <w:r>
              <w:rPr>
                <w:sz w:val="20"/>
                <w:szCs w:val="20"/>
              </w:rPr>
              <w:t>1</w:t>
            </w:r>
          </w:p>
        </w:tc>
      </w:tr>
    </w:tbl>
    <w:p w14:paraId="0634DFFD" w14:textId="77777777" w:rsidR="002956CB" w:rsidRPr="002956CB" w:rsidRDefault="002956CB" w:rsidP="002956CB">
      <w:pPr>
        <w:rPr>
          <w:sz w:val="22"/>
          <w:szCs w:val="22"/>
          <w:lang w:val="sr-Cyrl-CS"/>
        </w:rPr>
      </w:pPr>
    </w:p>
    <w:p w14:paraId="358198E5" w14:textId="77777777" w:rsidR="002956CB" w:rsidRPr="002956CB" w:rsidRDefault="002956CB" w:rsidP="002956CB">
      <w:pPr>
        <w:rPr>
          <w:b/>
          <w:noProof/>
          <w:sz w:val="22"/>
          <w:szCs w:val="22"/>
          <w:lang w:val="sr-Cyrl-CS"/>
        </w:rPr>
      </w:pPr>
      <w:r w:rsidRPr="002956CB">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A706C7" w:rsidRPr="002956CB" w14:paraId="32CC6142" w14:textId="562FD1B9" w:rsidTr="007236EF">
        <w:tc>
          <w:tcPr>
            <w:tcW w:w="287" w:type="pct"/>
            <w:shd w:val="clear" w:color="auto" w:fill="EEECE1"/>
            <w:vAlign w:val="center"/>
          </w:tcPr>
          <w:p w14:paraId="47D35492" w14:textId="77777777" w:rsidR="00A706C7" w:rsidRPr="002956CB" w:rsidRDefault="00A706C7" w:rsidP="00A706C7">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1160348B" w14:textId="77777777" w:rsidR="00A706C7" w:rsidRPr="002956CB" w:rsidRDefault="00A706C7" w:rsidP="00A706C7">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038D8EF6" w14:textId="77F02900" w:rsidR="00A706C7" w:rsidRPr="002956CB" w:rsidRDefault="00A706C7"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68B2244B" w14:textId="5361DDB5" w:rsidR="00A706C7" w:rsidRPr="002956CB" w:rsidRDefault="00A706C7" w:rsidP="007236EF">
            <w:pPr>
              <w:jc w:val="center"/>
              <w:rPr>
                <w:b/>
                <w:noProof/>
                <w:sz w:val="22"/>
                <w:szCs w:val="22"/>
                <w:lang w:val="sr-Cyrl-CS"/>
              </w:rPr>
            </w:pPr>
            <w:r>
              <w:rPr>
                <w:b/>
                <w:noProof/>
                <w:sz w:val="22"/>
                <w:szCs w:val="22"/>
                <w:lang w:val="sr-Cyrl-CS"/>
              </w:rPr>
              <w:t>Кол.</w:t>
            </w:r>
          </w:p>
        </w:tc>
      </w:tr>
      <w:tr w:rsidR="00A706C7" w:rsidRPr="002956CB" w14:paraId="5B201277" w14:textId="1527428A" w:rsidTr="007236EF">
        <w:tc>
          <w:tcPr>
            <w:tcW w:w="287" w:type="pct"/>
            <w:vAlign w:val="center"/>
          </w:tcPr>
          <w:p w14:paraId="65BBF39F" w14:textId="77777777" w:rsidR="00A706C7" w:rsidRPr="002956CB" w:rsidRDefault="00A706C7" w:rsidP="003D6912">
            <w:pPr>
              <w:numPr>
                <w:ilvl w:val="0"/>
                <w:numId w:val="31"/>
              </w:numPr>
              <w:spacing w:after="160" w:line="259" w:lineRule="auto"/>
              <w:contextualSpacing/>
              <w:rPr>
                <w:sz w:val="22"/>
                <w:szCs w:val="22"/>
                <w:lang w:val="sr-Cyrl-CS"/>
              </w:rPr>
            </w:pPr>
          </w:p>
        </w:tc>
        <w:tc>
          <w:tcPr>
            <w:tcW w:w="3880" w:type="pct"/>
          </w:tcPr>
          <w:p w14:paraId="767E0203" w14:textId="77777777" w:rsidR="00A706C7" w:rsidRPr="002956CB" w:rsidRDefault="00A706C7" w:rsidP="00A706C7">
            <w:pPr>
              <w:rPr>
                <w:sz w:val="22"/>
                <w:szCs w:val="22"/>
                <w:lang w:val="sr-Cyrl-CS"/>
              </w:rPr>
            </w:pPr>
            <w:r w:rsidRPr="002956CB">
              <w:rPr>
                <w:noProof/>
                <w:sz w:val="22"/>
                <w:szCs w:val="22"/>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514" w:type="pct"/>
            <w:vAlign w:val="center"/>
          </w:tcPr>
          <w:p w14:paraId="1E307430" w14:textId="09F8E430" w:rsidR="00A706C7" w:rsidRPr="002956CB" w:rsidRDefault="00A706C7" w:rsidP="007236EF">
            <w:pPr>
              <w:jc w:val="center"/>
              <w:rPr>
                <w:noProof/>
                <w:sz w:val="22"/>
                <w:szCs w:val="22"/>
                <w:lang w:val="sr-Cyrl-CS"/>
              </w:rPr>
            </w:pPr>
            <w:r w:rsidRPr="00B5385D">
              <w:rPr>
                <w:sz w:val="22"/>
                <w:szCs w:val="22"/>
                <w:lang w:val="sr-Cyrl-RS"/>
              </w:rPr>
              <w:t>услуга</w:t>
            </w:r>
          </w:p>
        </w:tc>
        <w:tc>
          <w:tcPr>
            <w:tcW w:w="319" w:type="pct"/>
            <w:vAlign w:val="center"/>
          </w:tcPr>
          <w:p w14:paraId="43E616ED" w14:textId="6040386D" w:rsidR="00A706C7" w:rsidRPr="002956CB" w:rsidRDefault="00A706C7" w:rsidP="007236EF">
            <w:pPr>
              <w:jc w:val="center"/>
              <w:rPr>
                <w:noProof/>
                <w:sz w:val="22"/>
                <w:szCs w:val="22"/>
                <w:lang w:val="sr-Cyrl-CS"/>
              </w:rPr>
            </w:pPr>
            <w:r>
              <w:rPr>
                <w:sz w:val="20"/>
                <w:szCs w:val="20"/>
              </w:rPr>
              <w:t>2</w:t>
            </w:r>
          </w:p>
        </w:tc>
      </w:tr>
    </w:tbl>
    <w:p w14:paraId="7871564A" w14:textId="77777777" w:rsidR="002956CB" w:rsidRPr="002956CB" w:rsidRDefault="002956CB" w:rsidP="002956CB">
      <w:pPr>
        <w:rPr>
          <w:sz w:val="22"/>
          <w:szCs w:val="22"/>
          <w:lang w:val="sr-Cyrl-CS"/>
        </w:rPr>
      </w:pPr>
    </w:p>
    <w:p w14:paraId="2F0846C6" w14:textId="77777777" w:rsidR="002956CB" w:rsidRPr="002956CB" w:rsidRDefault="002956CB" w:rsidP="002956CB">
      <w:pPr>
        <w:rPr>
          <w:b/>
          <w:sz w:val="22"/>
          <w:szCs w:val="22"/>
          <w:lang w:val="sr-Cyrl-CS"/>
        </w:rPr>
      </w:pPr>
      <w:r w:rsidRPr="002956CB">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542"/>
        <w:gridCol w:w="1144"/>
        <w:gridCol w:w="698"/>
      </w:tblGrid>
      <w:tr w:rsidR="00F11933" w:rsidRPr="002956CB" w14:paraId="77023E73" w14:textId="3713CC81" w:rsidTr="007236EF">
        <w:tc>
          <w:tcPr>
            <w:tcW w:w="287" w:type="pct"/>
            <w:shd w:val="clear" w:color="auto" w:fill="EEECE1"/>
            <w:vAlign w:val="center"/>
          </w:tcPr>
          <w:p w14:paraId="6B8FF75D" w14:textId="77777777" w:rsidR="00F11933" w:rsidRPr="002956CB" w:rsidRDefault="00F11933" w:rsidP="00F11933">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0D119809" w14:textId="77777777" w:rsidR="00F11933" w:rsidRPr="002956CB" w:rsidRDefault="00F11933" w:rsidP="00F11933">
            <w:pPr>
              <w:jc w:val="center"/>
              <w:rPr>
                <w:b/>
                <w:sz w:val="22"/>
                <w:szCs w:val="22"/>
                <w:lang w:val="sr-Cyrl-CS"/>
              </w:rPr>
            </w:pPr>
            <w:r w:rsidRPr="002956CB">
              <w:rPr>
                <w:b/>
                <w:sz w:val="22"/>
                <w:szCs w:val="22"/>
                <w:lang w:val="sr-Cyrl-CS"/>
              </w:rPr>
              <w:t>Опис услуге</w:t>
            </w:r>
          </w:p>
        </w:tc>
        <w:tc>
          <w:tcPr>
            <w:tcW w:w="514" w:type="pct"/>
            <w:shd w:val="clear" w:color="auto" w:fill="EEECE1"/>
            <w:vAlign w:val="center"/>
          </w:tcPr>
          <w:p w14:paraId="0D9946BC" w14:textId="0B789AB7" w:rsidR="00F11933" w:rsidRPr="002956CB" w:rsidRDefault="00F11933" w:rsidP="007236EF">
            <w:pPr>
              <w:jc w:val="center"/>
              <w:rPr>
                <w:b/>
                <w:sz w:val="22"/>
                <w:szCs w:val="22"/>
                <w:lang w:val="sr-Cyrl-CS"/>
              </w:rPr>
            </w:pPr>
            <w:r>
              <w:rPr>
                <w:b/>
                <w:noProof/>
                <w:sz w:val="22"/>
                <w:szCs w:val="22"/>
                <w:lang w:val="sr-Cyrl-CS"/>
              </w:rPr>
              <w:t>Јед. мере</w:t>
            </w:r>
          </w:p>
        </w:tc>
        <w:tc>
          <w:tcPr>
            <w:tcW w:w="319" w:type="pct"/>
            <w:shd w:val="clear" w:color="auto" w:fill="EEECE1"/>
            <w:vAlign w:val="center"/>
          </w:tcPr>
          <w:p w14:paraId="4C3B53EB" w14:textId="2CD41481" w:rsidR="00F11933" w:rsidRPr="002956CB" w:rsidRDefault="00F11933" w:rsidP="007236EF">
            <w:pPr>
              <w:jc w:val="center"/>
              <w:rPr>
                <w:b/>
                <w:sz w:val="22"/>
                <w:szCs w:val="22"/>
                <w:lang w:val="sr-Cyrl-CS"/>
              </w:rPr>
            </w:pPr>
            <w:r>
              <w:rPr>
                <w:b/>
                <w:noProof/>
                <w:sz w:val="22"/>
                <w:szCs w:val="22"/>
                <w:lang w:val="sr-Cyrl-CS"/>
              </w:rPr>
              <w:t>Кол.</w:t>
            </w:r>
          </w:p>
        </w:tc>
      </w:tr>
      <w:tr w:rsidR="00F11933" w:rsidRPr="002956CB" w14:paraId="77563A09" w14:textId="1B0F2C00" w:rsidTr="007236EF">
        <w:tc>
          <w:tcPr>
            <w:tcW w:w="287" w:type="pct"/>
            <w:vAlign w:val="center"/>
          </w:tcPr>
          <w:p w14:paraId="2C22AFEC"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tcPr>
          <w:p w14:paraId="49C3CB2C" w14:textId="77777777" w:rsidR="00F11933" w:rsidRPr="002956CB" w:rsidRDefault="00F11933" w:rsidP="00F11933">
            <w:pPr>
              <w:rPr>
                <w:noProof/>
                <w:sz w:val="22"/>
                <w:szCs w:val="22"/>
                <w:lang w:val="sr-Cyrl-CS"/>
              </w:rPr>
            </w:pPr>
            <w:r w:rsidRPr="002956CB">
              <w:rPr>
                <w:noProof/>
                <w:sz w:val="22"/>
                <w:szCs w:val="22"/>
                <w:lang w:val="sr-Cyrl-CS"/>
              </w:rPr>
              <w:t>замена плочица предњих</w:t>
            </w:r>
          </w:p>
        </w:tc>
        <w:tc>
          <w:tcPr>
            <w:tcW w:w="514" w:type="pct"/>
            <w:vAlign w:val="center"/>
          </w:tcPr>
          <w:p w14:paraId="3017B65F" w14:textId="54A69647"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18BC2119" w14:textId="52882740" w:rsidR="00F11933" w:rsidRPr="002956CB" w:rsidRDefault="00F11933" w:rsidP="007236EF">
            <w:pPr>
              <w:jc w:val="center"/>
              <w:rPr>
                <w:noProof/>
                <w:sz w:val="22"/>
                <w:szCs w:val="22"/>
                <w:lang w:val="sr-Cyrl-CS"/>
              </w:rPr>
            </w:pPr>
            <w:r>
              <w:rPr>
                <w:sz w:val="20"/>
                <w:szCs w:val="20"/>
              </w:rPr>
              <w:t>1</w:t>
            </w:r>
          </w:p>
        </w:tc>
      </w:tr>
      <w:tr w:rsidR="00F11933" w:rsidRPr="002956CB" w14:paraId="38977088" w14:textId="044E739C" w:rsidTr="007236EF">
        <w:tc>
          <w:tcPr>
            <w:tcW w:w="287" w:type="pct"/>
            <w:vAlign w:val="center"/>
          </w:tcPr>
          <w:p w14:paraId="41FD706B"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tcPr>
          <w:p w14:paraId="32CE8A2B" w14:textId="77777777" w:rsidR="00F11933" w:rsidRPr="002956CB" w:rsidRDefault="00F11933" w:rsidP="00F11933">
            <w:pPr>
              <w:rPr>
                <w:noProof/>
                <w:sz w:val="22"/>
                <w:szCs w:val="22"/>
                <w:lang w:val="sr-Cyrl-CS"/>
              </w:rPr>
            </w:pPr>
            <w:r w:rsidRPr="002956CB">
              <w:rPr>
                <w:noProof/>
                <w:sz w:val="22"/>
                <w:szCs w:val="22"/>
                <w:lang w:val="sr-Cyrl-CS"/>
              </w:rPr>
              <w:t xml:space="preserve">замена плочица/пакнова задњих </w:t>
            </w:r>
          </w:p>
        </w:tc>
        <w:tc>
          <w:tcPr>
            <w:tcW w:w="514" w:type="pct"/>
            <w:vAlign w:val="center"/>
          </w:tcPr>
          <w:p w14:paraId="50B5CBA3" w14:textId="15E00736"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69520D3F" w14:textId="4C56B005" w:rsidR="00F11933" w:rsidRPr="002956CB" w:rsidRDefault="00F11933" w:rsidP="007236EF">
            <w:pPr>
              <w:jc w:val="center"/>
              <w:rPr>
                <w:noProof/>
                <w:sz w:val="22"/>
                <w:szCs w:val="22"/>
                <w:lang w:val="sr-Cyrl-CS"/>
              </w:rPr>
            </w:pPr>
            <w:r w:rsidRPr="00EE6CD1">
              <w:rPr>
                <w:sz w:val="20"/>
                <w:szCs w:val="20"/>
              </w:rPr>
              <w:t>1</w:t>
            </w:r>
          </w:p>
        </w:tc>
      </w:tr>
      <w:tr w:rsidR="00F11933" w:rsidRPr="002956CB" w14:paraId="06216739" w14:textId="0BD30C59" w:rsidTr="007236EF">
        <w:tc>
          <w:tcPr>
            <w:tcW w:w="287" w:type="pct"/>
            <w:vAlign w:val="center"/>
          </w:tcPr>
          <w:p w14:paraId="24C4F43D"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tcPr>
          <w:p w14:paraId="32DA920A" w14:textId="77777777" w:rsidR="00F11933" w:rsidRPr="002956CB" w:rsidRDefault="00F11933" w:rsidP="00F11933">
            <w:pPr>
              <w:rPr>
                <w:noProof/>
                <w:sz w:val="22"/>
                <w:szCs w:val="22"/>
                <w:lang w:val="sr-Cyrl-CS"/>
              </w:rPr>
            </w:pPr>
            <w:r w:rsidRPr="002956CB">
              <w:rPr>
                <w:noProof/>
                <w:sz w:val="22"/>
                <w:szCs w:val="22"/>
                <w:lang w:val="sr-Cyrl-CS"/>
              </w:rPr>
              <w:t xml:space="preserve">замена акумулатора </w:t>
            </w:r>
          </w:p>
        </w:tc>
        <w:tc>
          <w:tcPr>
            <w:tcW w:w="514" w:type="pct"/>
            <w:vAlign w:val="center"/>
          </w:tcPr>
          <w:p w14:paraId="3A8D595F" w14:textId="4E816381"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5BAA5D56" w14:textId="34AB8DA1" w:rsidR="00F11933" w:rsidRPr="002956CB" w:rsidRDefault="00F11933" w:rsidP="007236EF">
            <w:pPr>
              <w:jc w:val="center"/>
              <w:rPr>
                <w:noProof/>
                <w:sz w:val="22"/>
                <w:szCs w:val="22"/>
                <w:lang w:val="sr-Cyrl-CS"/>
              </w:rPr>
            </w:pPr>
            <w:r w:rsidRPr="00EE6CD1">
              <w:rPr>
                <w:sz w:val="20"/>
                <w:szCs w:val="20"/>
              </w:rPr>
              <w:t>1</w:t>
            </w:r>
          </w:p>
        </w:tc>
      </w:tr>
      <w:tr w:rsidR="00F11933" w:rsidRPr="002956CB" w14:paraId="582D5F1A" w14:textId="31CBA58D" w:rsidTr="007236EF">
        <w:tc>
          <w:tcPr>
            <w:tcW w:w="287" w:type="pct"/>
            <w:vAlign w:val="center"/>
          </w:tcPr>
          <w:p w14:paraId="4A81A42A"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tcPr>
          <w:p w14:paraId="6A83AA69" w14:textId="77777777" w:rsidR="00F11933" w:rsidRPr="002956CB" w:rsidRDefault="00F11933" w:rsidP="00F11933">
            <w:pPr>
              <w:rPr>
                <w:noProof/>
                <w:sz w:val="22"/>
                <w:szCs w:val="22"/>
                <w:lang w:val="sr-Cyrl-CS"/>
              </w:rPr>
            </w:pPr>
            <w:r w:rsidRPr="002956CB">
              <w:rPr>
                <w:noProof/>
                <w:sz w:val="22"/>
                <w:szCs w:val="22"/>
                <w:lang w:val="sr-Cyrl-CS"/>
              </w:rPr>
              <w:t>замена дискова предњих</w:t>
            </w:r>
          </w:p>
        </w:tc>
        <w:tc>
          <w:tcPr>
            <w:tcW w:w="514" w:type="pct"/>
            <w:vAlign w:val="center"/>
          </w:tcPr>
          <w:p w14:paraId="6C9AEEFB" w14:textId="54D3313E"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0ECF0E72" w14:textId="34651CDA" w:rsidR="00F11933" w:rsidRPr="002956CB" w:rsidRDefault="00F11933" w:rsidP="007236EF">
            <w:pPr>
              <w:jc w:val="center"/>
              <w:rPr>
                <w:noProof/>
                <w:sz w:val="22"/>
                <w:szCs w:val="22"/>
                <w:lang w:val="sr-Cyrl-CS"/>
              </w:rPr>
            </w:pPr>
            <w:r w:rsidRPr="00EE6CD1">
              <w:rPr>
                <w:sz w:val="20"/>
                <w:szCs w:val="20"/>
              </w:rPr>
              <w:t>1</w:t>
            </w:r>
          </w:p>
        </w:tc>
      </w:tr>
      <w:tr w:rsidR="00F11933" w:rsidRPr="002956CB" w14:paraId="09D296CA" w14:textId="3869D73F" w:rsidTr="007236EF">
        <w:tc>
          <w:tcPr>
            <w:tcW w:w="287" w:type="pct"/>
            <w:vAlign w:val="center"/>
          </w:tcPr>
          <w:p w14:paraId="5FA643EE"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tcPr>
          <w:p w14:paraId="0888F95A" w14:textId="77777777" w:rsidR="00F11933" w:rsidRPr="002956CB" w:rsidRDefault="00F11933" w:rsidP="00F11933">
            <w:pPr>
              <w:rPr>
                <w:noProof/>
                <w:sz w:val="22"/>
                <w:szCs w:val="22"/>
                <w:lang w:val="sr-Cyrl-CS"/>
              </w:rPr>
            </w:pPr>
            <w:r w:rsidRPr="002956CB">
              <w:rPr>
                <w:noProof/>
                <w:sz w:val="22"/>
                <w:szCs w:val="22"/>
                <w:lang w:val="sr-Cyrl-CS"/>
              </w:rPr>
              <w:t>замена амортизера предњих</w:t>
            </w:r>
          </w:p>
        </w:tc>
        <w:tc>
          <w:tcPr>
            <w:tcW w:w="514" w:type="pct"/>
            <w:vAlign w:val="center"/>
          </w:tcPr>
          <w:p w14:paraId="4F736FB1" w14:textId="4514E825"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1A90B10B" w14:textId="261095FD" w:rsidR="00F11933" w:rsidRPr="002956CB" w:rsidRDefault="00F11933" w:rsidP="007236EF">
            <w:pPr>
              <w:jc w:val="center"/>
              <w:rPr>
                <w:noProof/>
                <w:sz w:val="22"/>
                <w:szCs w:val="22"/>
                <w:lang w:val="sr-Cyrl-CS"/>
              </w:rPr>
            </w:pPr>
            <w:r w:rsidRPr="00EE6CD1">
              <w:rPr>
                <w:sz w:val="20"/>
                <w:szCs w:val="20"/>
              </w:rPr>
              <w:t>1</w:t>
            </w:r>
          </w:p>
        </w:tc>
      </w:tr>
      <w:tr w:rsidR="00F11933" w:rsidRPr="002956CB" w14:paraId="525CAE9A" w14:textId="3BE4C15F" w:rsidTr="007236EF">
        <w:tc>
          <w:tcPr>
            <w:tcW w:w="287" w:type="pct"/>
            <w:vAlign w:val="center"/>
          </w:tcPr>
          <w:p w14:paraId="6EEF737C"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tcPr>
          <w:p w14:paraId="732E4D69" w14:textId="77777777" w:rsidR="00F11933" w:rsidRPr="002956CB" w:rsidRDefault="00F11933" w:rsidP="00F11933">
            <w:pPr>
              <w:rPr>
                <w:noProof/>
                <w:sz w:val="22"/>
                <w:szCs w:val="22"/>
                <w:lang w:val="sr-Cyrl-CS"/>
              </w:rPr>
            </w:pPr>
            <w:r w:rsidRPr="002956CB">
              <w:rPr>
                <w:noProof/>
                <w:sz w:val="22"/>
                <w:szCs w:val="22"/>
                <w:lang w:val="sr-Cyrl-CS"/>
              </w:rPr>
              <w:t>замена хладњака воде</w:t>
            </w:r>
          </w:p>
        </w:tc>
        <w:tc>
          <w:tcPr>
            <w:tcW w:w="514" w:type="pct"/>
            <w:vAlign w:val="center"/>
          </w:tcPr>
          <w:p w14:paraId="51DB3333" w14:textId="4E1ABE5D"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614815A0" w14:textId="6556C6A0" w:rsidR="00F11933" w:rsidRPr="002956CB" w:rsidRDefault="00F11933" w:rsidP="007236EF">
            <w:pPr>
              <w:jc w:val="center"/>
              <w:rPr>
                <w:noProof/>
                <w:sz w:val="22"/>
                <w:szCs w:val="22"/>
                <w:lang w:val="sr-Cyrl-CS"/>
              </w:rPr>
            </w:pPr>
            <w:r w:rsidRPr="00EE6CD1">
              <w:rPr>
                <w:sz w:val="20"/>
                <w:szCs w:val="20"/>
              </w:rPr>
              <w:t>1</w:t>
            </w:r>
          </w:p>
        </w:tc>
      </w:tr>
      <w:tr w:rsidR="00F11933" w:rsidRPr="002956CB" w14:paraId="497785FB" w14:textId="25727CC2" w:rsidTr="007236EF">
        <w:tc>
          <w:tcPr>
            <w:tcW w:w="287" w:type="pct"/>
            <w:vAlign w:val="center"/>
          </w:tcPr>
          <w:p w14:paraId="48A334B8"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vAlign w:val="center"/>
          </w:tcPr>
          <w:p w14:paraId="382A4A77" w14:textId="77777777" w:rsidR="00F11933" w:rsidRPr="002956CB" w:rsidRDefault="00F11933" w:rsidP="00F11933">
            <w:pPr>
              <w:rPr>
                <w:noProof/>
                <w:sz w:val="22"/>
                <w:szCs w:val="22"/>
                <w:lang w:val="sr-Cyrl-CS"/>
              </w:rPr>
            </w:pPr>
            <w:r w:rsidRPr="002956CB">
              <w:rPr>
                <w:noProof/>
                <w:sz w:val="22"/>
                <w:szCs w:val="22"/>
                <w:lang w:val="sr-Cyrl-CS"/>
              </w:rPr>
              <w:t>замена водене пумпе</w:t>
            </w:r>
          </w:p>
        </w:tc>
        <w:tc>
          <w:tcPr>
            <w:tcW w:w="514" w:type="pct"/>
            <w:vAlign w:val="center"/>
          </w:tcPr>
          <w:p w14:paraId="3428EBF4" w14:textId="7305D757"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20F0C270" w14:textId="4D0EDF69" w:rsidR="00F11933" w:rsidRPr="002956CB" w:rsidRDefault="00F11933" w:rsidP="007236EF">
            <w:pPr>
              <w:jc w:val="center"/>
              <w:rPr>
                <w:noProof/>
                <w:sz w:val="22"/>
                <w:szCs w:val="22"/>
                <w:lang w:val="sr-Cyrl-CS"/>
              </w:rPr>
            </w:pPr>
            <w:r w:rsidRPr="00EE6CD1">
              <w:rPr>
                <w:sz w:val="20"/>
                <w:szCs w:val="20"/>
              </w:rPr>
              <w:t>1</w:t>
            </w:r>
          </w:p>
        </w:tc>
      </w:tr>
      <w:tr w:rsidR="00F11933" w:rsidRPr="002956CB" w14:paraId="3090C2F2" w14:textId="4F601183" w:rsidTr="007236EF">
        <w:tc>
          <w:tcPr>
            <w:tcW w:w="287" w:type="pct"/>
            <w:vAlign w:val="center"/>
          </w:tcPr>
          <w:p w14:paraId="095BC45B"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vAlign w:val="center"/>
          </w:tcPr>
          <w:p w14:paraId="20888631" w14:textId="77777777" w:rsidR="00F11933" w:rsidRPr="002956CB" w:rsidRDefault="00F11933" w:rsidP="00F11933">
            <w:pPr>
              <w:rPr>
                <w:noProof/>
                <w:sz w:val="22"/>
                <w:szCs w:val="22"/>
                <w:lang w:val="sr-Cyrl-CS"/>
              </w:rPr>
            </w:pPr>
            <w:r w:rsidRPr="002956CB">
              <w:rPr>
                <w:noProof/>
                <w:sz w:val="22"/>
                <w:szCs w:val="22"/>
                <w:lang w:val="sr-Cyrl-CS"/>
              </w:rPr>
              <w:t>замена спона предњих</w:t>
            </w:r>
          </w:p>
        </w:tc>
        <w:tc>
          <w:tcPr>
            <w:tcW w:w="514" w:type="pct"/>
            <w:vAlign w:val="center"/>
          </w:tcPr>
          <w:p w14:paraId="338CABBA" w14:textId="4223117A"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36A4CFF1" w14:textId="4E9D9F94" w:rsidR="00F11933" w:rsidRPr="002956CB" w:rsidRDefault="00F11933" w:rsidP="007236EF">
            <w:pPr>
              <w:jc w:val="center"/>
              <w:rPr>
                <w:noProof/>
                <w:sz w:val="22"/>
                <w:szCs w:val="22"/>
                <w:lang w:val="sr-Cyrl-CS"/>
              </w:rPr>
            </w:pPr>
            <w:r w:rsidRPr="00EE6CD1">
              <w:rPr>
                <w:sz w:val="20"/>
                <w:szCs w:val="20"/>
              </w:rPr>
              <w:t>1</w:t>
            </w:r>
          </w:p>
        </w:tc>
      </w:tr>
      <w:tr w:rsidR="00F11933" w:rsidRPr="002956CB" w14:paraId="0CB9BC26" w14:textId="6BCA346E" w:rsidTr="007236EF">
        <w:tc>
          <w:tcPr>
            <w:tcW w:w="287" w:type="pct"/>
            <w:vAlign w:val="center"/>
          </w:tcPr>
          <w:p w14:paraId="3C9379C8"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vAlign w:val="center"/>
          </w:tcPr>
          <w:p w14:paraId="00B3CC85" w14:textId="77777777" w:rsidR="00F11933" w:rsidRPr="002956CB" w:rsidRDefault="00F11933" w:rsidP="00F11933">
            <w:pPr>
              <w:rPr>
                <w:noProof/>
                <w:sz w:val="22"/>
                <w:szCs w:val="22"/>
                <w:lang w:val="sr-Cyrl-CS"/>
              </w:rPr>
            </w:pPr>
            <w:r w:rsidRPr="002956CB">
              <w:rPr>
                <w:noProof/>
                <w:sz w:val="22"/>
                <w:szCs w:val="22"/>
                <w:lang w:val="sr-Cyrl-CS"/>
              </w:rPr>
              <w:t>замена сета шпанера (каиш или ланац)</w:t>
            </w:r>
          </w:p>
        </w:tc>
        <w:tc>
          <w:tcPr>
            <w:tcW w:w="514" w:type="pct"/>
            <w:vAlign w:val="center"/>
          </w:tcPr>
          <w:p w14:paraId="474A3EAC" w14:textId="56624C50"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065316BE" w14:textId="0FFFC1D7" w:rsidR="00F11933" w:rsidRPr="002956CB" w:rsidRDefault="00F11933" w:rsidP="007236EF">
            <w:pPr>
              <w:jc w:val="center"/>
              <w:rPr>
                <w:noProof/>
                <w:sz w:val="22"/>
                <w:szCs w:val="22"/>
                <w:lang w:val="sr-Cyrl-CS"/>
              </w:rPr>
            </w:pPr>
            <w:r w:rsidRPr="00EE6CD1">
              <w:rPr>
                <w:sz w:val="20"/>
                <w:szCs w:val="20"/>
              </w:rPr>
              <w:t>1</w:t>
            </w:r>
          </w:p>
        </w:tc>
      </w:tr>
      <w:tr w:rsidR="00F11933" w:rsidRPr="002956CB" w14:paraId="5D8FE04A" w14:textId="3C9C2AB9" w:rsidTr="007236EF">
        <w:tc>
          <w:tcPr>
            <w:tcW w:w="287" w:type="pct"/>
            <w:vAlign w:val="center"/>
          </w:tcPr>
          <w:p w14:paraId="4C73A944"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vAlign w:val="center"/>
          </w:tcPr>
          <w:p w14:paraId="0C31622C" w14:textId="77777777" w:rsidR="00F11933" w:rsidRPr="002956CB" w:rsidRDefault="00F11933" w:rsidP="00F11933">
            <w:pPr>
              <w:rPr>
                <w:noProof/>
                <w:sz w:val="22"/>
                <w:szCs w:val="22"/>
                <w:lang w:val="sr-Cyrl-CS"/>
              </w:rPr>
            </w:pPr>
            <w:r w:rsidRPr="002956CB">
              <w:rPr>
                <w:noProof/>
                <w:sz w:val="22"/>
                <w:szCs w:val="22"/>
                <w:lang w:val="sr-Cyrl-CS"/>
              </w:rPr>
              <w:t>пуњење климе</w:t>
            </w:r>
          </w:p>
        </w:tc>
        <w:tc>
          <w:tcPr>
            <w:tcW w:w="514" w:type="pct"/>
            <w:vAlign w:val="center"/>
          </w:tcPr>
          <w:p w14:paraId="4E1FE1C9" w14:textId="14166E7C"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3825A90C" w14:textId="61BC1D1C" w:rsidR="00F11933" w:rsidRPr="002956CB" w:rsidRDefault="00F11933" w:rsidP="007236EF">
            <w:pPr>
              <w:jc w:val="center"/>
              <w:rPr>
                <w:noProof/>
                <w:sz w:val="22"/>
                <w:szCs w:val="22"/>
                <w:lang w:val="sr-Cyrl-CS"/>
              </w:rPr>
            </w:pPr>
            <w:r w:rsidRPr="00EE6CD1">
              <w:rPr>
                <w:sz w:val="20"/>
                <w:szCs w:val="20"/>
              </w:rPr>
              <w:t>1</w:t>
            </w:r>
          </w:p>
        </w:tc>
      </w:tr>
      <w:tr w:rsidR="00F11933" w:rsidRPr="002956CB" w14:paraId="59F148EA" w14:textId="17D300B6" w:rsidTr="007236EF">
        <w:tc>
          <w:tcPr>
            <w:tcW w:w="287" w:type="pct"/>
            <w:vAlign w:val="center"/>
          </w:tcPr>
          <w:p w14:paraId="739C5A76"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vAlign w:val="center"/>
          </w:tcPr>
          <w:p w14:paraId="50474A11" w14:textId="77777777" w:rsidR="00F11933" w:rsidRPr="002956CB" w:rsidRDefault="00F11933" w:rsidP="00F11933">
            <w:pPr>
              <w:rPr>
                <w:noProof/>
                <w:sz w:val="22"/>
                <w:szCs w:val="22"/>
                <w:lang w:val="sr-Cyrl-CS"/>
              </w:rPr>
            </w:pPr>
            <w:r w:rsidRPr="002956CB">
              <w:rPr>
                <w:noProof/>
                <w:sz w:val="22"/>
                <w:szCs w:val="22"/>
                <w:lang w:val="sr-Cyrl-CS"/>
              </w:rPr>
              <w:t>замена сета квачила</w:t>
            </w:r>
          </w:p>
        </w:tc>
        <w:tc>
          <w:tcPr>
            <w:tcW w:w="514" w:type="pct"/>
            <w:vAlign w:val="center"/>
          </w:tcPr>
          <w:p w14:paraId="14CF074F" w14:textId="3B994138"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65581639" w14:textId="08B5AA5F" w:rsidR="00F11933" w:rsidRPr="002956CB" w:rsidRDefault="00F11933" w:rsidP="007236EF">
            <w:pPr>
              <w:jc w:val="center"/>
              <w:rPr>
                <w:noProof/>
                <w:sz w:val="22"/>
                <w:szCs w:val="22"/>
                <w:lang w:val="sr-Cyrl-CS"/>
              </w:rPr>
            </w:pPr>
            <w:r w:rsidRPr="00EE6CD1">
              <w:rPr>
                <w:sz w:val="20"/>
                <w:szCs w:val="20"/>
              </w:rPr>
              <w:t>1</w:t>
            </w:r>
          </w:p>
        </w:tc>
      </w:tr>
      <w:tr w:rsidR="00F11933" w:rsidRPr="002956CB" w14:paraId="4B06861C" w14:textId="7F596F35" w:rsidTr="007236EF">
        <w:tc>
          <w:tcPr>
            <w:tcW w:w="287" w:type="pct"/>
            <w:vAlign w:val="center"/>
          </w:tcPr>
          <w:p w14:paraId="18871193"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vAlign w:val="center"/>
          </w:tcPr>
          <w:p w14:paraId="10BA02B5" w14:textId="77777777" w:rsidR="00F11933" w:rsidRPr="002956CB" w:rsidRDefault="00F11933" w:rsidP="00F11933">
            <w:pPr>
              <w:rPr>
                <w:noProof/>
                <w:sz w:val="22"/>
                <w:szCs w:val="22"/>
                <w:lang w:val="sr-Cyrl-CS"/>
              </w:rPr>
            </w:pPr>
            <w:r w:rsidRPr="002956CB">
              <w:rPr>
                <w:noProof/>
                <w:sz w:val="22"/>
                <w:szCs w:val="22"/>
                <w:lang w:val="sr-Cyrl-CS"/>
              </w:rPr>
              <w:t>ремонт BOSCH пумпе</w:t>
            </w:r>
          </w:p>
        </w:tc>
        <w:tc>
          <w:tcPr>
            <w:tcW w:w="514" w:type="pct"/>
            <w:vAlign w:val="center"/>
          </w:tcPr>
          <w:p w14:paraId="250C30AD" w14:textId="0167E7B3"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5FB43064" w14:textId="3C55A0E8" w:rsidR="00F11933" w:rsidRPr="002956CB" w:rsidRDefault="00F11933" w:rsidP="007236EF">
            <w:pPr>
              <w:jc w:val="center"/>
              <w:rPr>
                <w:noProof/>
                <w:sz w:val="22"/>
                <w:szCs w:val="22"/>
                <w:lang w:val="sr-Cyrl-CS"/>
              </w:rPr>
            </w:pPr>
            <w:r w:rsidRPr="00EE6CD1">
              <w:rPr>
                <w:sz w:val="20"/>
                <w:szCs w:val="20"/>
              </w:rPr>
              <w:t>1</w:t>
            </w:r>
          </w:p>
        </w:tc>
      </w:tr>
      <w:tr w:rsidR="00F11933" w:rsidRPr="002956CB" w14:paraId="5DF3527D" w14:textId="1EB15A7A" w:rsidTr="007236EF">
        <w:tc>
          <w:tcPr>
            <w:tcW w:w="287" w:type="pct"/>
            <w:vAlign w:val="center"/>
          </w:tcPr>
          <w:p w14:paraId="5453CE64"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vAlign w:val="center"/>
          </w:tcPr>
          <w:p w14:paraId="2E21B396" w14:textId="77777777" w:rsidR="00F11933" w:rsidRPr="002956CB" w:rsidRDefault="00F11933" w:rsidP="00F11933">
            <w:pPr>
              <w:rPr>
                <w:noProof/>
                <w:sz w:val="22"/>
                <w:szCs w:val="22"/>
                <w:lang w:val="sr-Cyrl-CS"/>
              </w:rPr>
            </w:pPr>
            <w:r w:rsidRPr="002956CB">
              <w:rPr>
                <w:noProof/>
                <w:sz w:val="22"/>
                <w:szCs w:val="22"/>
                <w:lang w:val="sr-Cyrl-CS"/>
              </w:rPr>
              <w:t>ремонт мењача (замена свих лежајева у мењачу)</w:t>
            </w:r>
          </w:p>
        </w:tc>
        <w:tc>
          <w:tcPr>
            <w:tcW w:w="514" w:type="pct"/>
            <w:vAlign w:val="center"/>
          </w:tcPr>
          <w:p w14:paraId="14E8AE40" w14:textId="0A307627"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3D717C01" w14:textId="3C0AA612" w:rsidR="00F11933" w:rsidRPr="002956CB" w:rsidRDefault="00F11933" w:rsidP="007236EF">
            <w:pPr>
              <w:jc w:val="center"/>
              <w:rPr>
                <w:noProof/>
                <w:sz w:val="22"/>
                <w:szCs w:val="22"/>
                <w:lang w:val="sr-Cyrl-CS"/>
              </w:rPr>
            </w:pPr>
            <w:r w:rsidRPr="00EE6CD1">
              <w:rPr>
                <w:sz w:val="20"/>
                <w:szCs w:val="20"/>
              </w:rPr>
              <w:t>1</w:t>
            </w:r>
          </w:p>
        </w:tc>
      </w:tr>
      <w:tr w:rsidR="00F11933" w:rsidRPr="002956CB" w14:paraId="092A7456" w14:textId="45AF1964" w:rsidTr="007236EF">
        <w:tc>
          <w:tcPr>
            <w:tcW w:w="287" w:type="pct"/>
            <w:vAlign w:val="center"/>
          </w:tcPr>
          <w:p w14:paraId="5AB06CCF"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vAlign w:val="center"/>
          </w:tcPr>
          <w:p w14:paraId="3D4B3484" w14:textId="77777777" w:rsidR="00F11933" w:rsidRPr="002956CB" w:rsidRDefault="00F11933" w:rsidP="00F11933">
            <w:pPr>
              <w:rPr>
                <w:noProof/>
                <w:sz w:val="22"/>
                <w:szCs w:val="22"/>
                <w:lang w:val="sr-Cyrl-CS"/>
              </w:rPr>
            </w:pPr>
            <w:r w:rsidRPr="002956CB">
              <w:rPr>
                <w:noProof/>
                <w:sz w:val="22"/>
                <w:szCs w:val="22"/>
                <w:lang w:val="sr-Cyrl-CS"/>
              </w:rPr>
              <w:t>замена летве волана</w:t>
            </w:r>
          </w:p>
        </w:tc>
        <w:tc>
          <w:tcPr>
            <w:tcW w:w="514" w:type="pct"/>
            <w:vAlign w:val="center"/>
          </w:tcPr>
          <w:p w14:paraId="696DE1CD" w14:textId="00316B86"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377C5276" w14:textId="7F91C672" w:rsidR="00F11933" w:rsidRPr="002956CB" w:rsidRDefault="00F11933" w:rsidP="007236EF">
            <w:pPr>
              <w:jc w:val="center"/>
              <w:rPr>
                <w:noProof/>
                <w:sz w:val="22"/>
                <w:szCs w:val="22"/>
                <w:lang w:val="sr-Cyrl-CS"/>
              </w:rPr>
            </w:pPr>
            <w:r w:rsidRPr="00EE6CD1">
              <w:rPr>
                <w:sz w:val="20"/>
                <w:szCs w:val="20"/>
              </w:rPr>
              <w:t>1</w:t>
            </w:r>
          </w:p>
        </w:tc>
      </w:tr>
      <w:tr w:rsidR="00F11933" w:rsidRPr="002956CB" w14:paraId="06647153" w14:textId="37743C4E" w:rsidTr="007236EF">
        <w:tc>
          <w:tcPr>
            <w:tcW w:w="287" w:type="pct"/>
            <w:vAlign w:val="center"/>
          </w:tcPr>
          <w:p w14:paraId="3CBDCC8D"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vAlign w:val="center"/>
          </w:tcPr>
          <w:p w14:paraId="585D17BC" w14:textId="77777777" w:rsidR="00F11933" w:rsidRPr="002956CB" w:rsidRDefault="00F11933" w:rsidP="00F11933">
            <w:pPr>
              <w:rPr>
                <w:noProof/>
                <w:sz w:val="22"/>
                <w:szCs w:val="22"/>
                <w:lang w:val="sr-Cyrl-CS"/>
              </w:rPr>
            </w:pPr>
            <w:r w:rsidRPr="002956CB">
              <w:rPr>
                <w:noProof/>
                <w:sz w:val="22"/>
                <w:szCs w:val="22"/>
                <w:lang w:val="sr-Cyrl-CS"/>
              </w:rPr>
              <w:t>замена предњих метлица брисача (сет)</w:t>
            </w:r>
          </w:p>
        </w:tc>
        <w:tc>
          <w:tcPr>
            <w:tcW w:w="514" w:type="pct"/>
            <w:vAlign w:val="center"/>
          </w:tcPr>
          <w:p w14:paraId="013A4219" w14:textId="02F698E3"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330670AE" w14:textId="1676EF50" w:rsidR="00F11933" w:rsidRPr="002956CB" w:rsidRDefault="00F11933" w:rsidP="007236EF">
            <w:pPr>
              <w:jc w:val="center"/>
              <w:rPr>
                <w:noProof/>
                <w:sz w:val="22"/>
                <w:szCs w:val="22"/>
                <w:lang w:val="sr-Cyrl-CS"/>
              </w:rPr>
            </w:pPr>
            <w:r w:rsidRPr="00EE6CD1">
              <w:rPr>
                <w:sz w:val="20"/>
                <w:szCs w:val="20"/>
              </w:rPr>
              <w:t>1</w:t>
            </w:r>
          </w:p>
        </w:tc>
      </w:tr>
      <w:tr w:rsidR="00F11933" w:rsidRPr="002956CB" w14:paraId="5E432514" w14:textId="191D9483" w:rsidTr="007236EF">
        <w:tc>
          <w:tcPr>
            <w:tcW w:w="287" w:type="pct"/>
            <w:vAlign w:val="center"/>
          </w:tcPr>
          <w:p w14:paraId="565C3174"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vAlign w:val="center"/>
          </w:tcPr>
          <w:p w14:paraId="29E200BD" w14:textId="77777777" w:rsidR="00F11933" w:rsidRPr="002956CB" w:rsidRDefault="00F11933" w:rsidP="00F11933">
            <w:pPr>
              <w:rPr>
                <w:noProof/>
                <w:sz w:val="22"/>
                <w:szCs w:val="22"/>
                <w:lang w:val="sr-Cyrl-CS"/>
              </w:rPr>
            </w:pPr>
            <w:r w:rsidRPr="002956CB">
              <w:rPr>
                <w:noProof/>
                <w:sz w:val="22"/>
                <w:szCs w:val="22"/>
                <w:lang w:val="sr-Cyrl-CS"/>
              </w:rPr>
              <w:t>замена антифриза</w:t>
            </w:r>
            <w:r w:rsidRPr="002956CB">
              <w:rPr>
                <w:noProof/>
                <w:sz w:val="22"/>
                <w:szCs w:val="22"/>
                <w:lang w:val="sr-Latn-RS"/>
              </w:rPr>
              <w:t xml:space="preserve"> </w:t>
            </w:r>
            <w:r w:rsidRPr="002956CB">
              <w:rPr>
                <w:i/>
                <w:noProof/>
                <w:sz w:val="22"/>
                <w:szCs w:val="22"/>
                <w:lang w:val="sr-Cyrl-CS"/>
              </w:rPr>
              <w:t xml:space="preserve">(оквирно </w:t>
            </w:r>
            <w:r w:rsidRPr="002956CB">
              <w:rPr>
                <w:i/>
                <w:noProof/>
                <w:sz w:val="22"/>
                <w:szCs w:val="22"/>
                <w:lang w:val="sr-Latn-RS"/>
              </w:rPr>
              <w:t>2l</w:t>
            </w:r>
            <w:r w:rsidRPr="002956CB">
              <w:rPr>
                <w:i/>
                <w:noProof/>
                <w:sz w:val="22"/>
                <w:szCs w:val="22"/>
                <w:lang w:val="sr-Cyrl-CS"/>
              </w:rPr>
              <w:t>)</w:t>
            </w:r>
          </w:p>
        </w:tc>
        <w:tc>
          <w:tcPr>
            <w:tcW w:w="514" w:type="pct"/>
            <w:vAlign w:val="center"/>
          </w:tcPr>
          <w:p w14:paraId="1ED727A4" w14:textId="4953E3D7"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3F1889B2" w14:textId="6BC7991E" w:rsidR="00F11933" w:rsidRPr="002956CB" w:rsidRDefault="00F11933" w:rsidP="007236EF">
            <w:pPr>
              <w:jc w:val="center"/>
              <w:rPr>
                <w:noProof/>
                <w:sz w:val="22"/>
                <w:szCs w:val="22"/>
                <w:lang w:val="sr-Cyrl-CS"/>
              </w:rPr>
            </w:pPr>
            <w:r>
              <w:rPr>
                <w:sz w:val="20"/>
                <w:szCs w:val="20"/>
                <w:lang w:val="sr-Cyrl-RS"/>
              </w:rPr>
              <w:t>1</w:t>
            </w:r>
          </w:p>
        </w:tc>
      </w:tr>
      <w:tr w:rsidR="00F11933" w:rsidRPr="002956CB" w14:paraId="0F3E1608" w14:textId="2B673BF5" w:rsidTr="007236EF">
        <w:tc>
          <w:tcPr>
            <w:tcW w:w="287" w:type="pct"/>
            <w:vAlign w:val="center"/>
          </w:tcPr>
          <w:p w14:paraId="50F268F9"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vAlign w:val="center"/>
          </w:tcPr>
          <w:p w14:paraId="7EB20A32" w14:textId="77777777" w:rsidR="00F11933" w:rsidRPr="002956CB" w:rsidRDefault="00F11933" w:rsidP="00F11933">
            <w:pPr>
              <w:rPr>
                <w:noProof/>
                <w:sz w:val="22"/>
                <w:szCs w:val="22"/>
                <w:lang w:val="sr-Cyrl-CS"/>
              </w:rPr>
            </w:pPr>
            <w:r w:rsidRPr="002956CB">
              <w:rPr>
                <w:noProof/>
                <w:sz w:val="22"/>
                <w:szCs w:val="22"/>
                <w:lang w:val="sr-Cyrl-CS"/>
              </w:rPr>
              <w:t xml:space="preserve">замена кочионог уља </w:t>
            </w:r>
            <w:r w:rsidRPr="002956CB">
              <w:rPr>
                <w:i/>
                <w:noProof/>
                <w:sz w:val="22"/>
                <w:szCs w:val="22"/>
                <w:lang w:val="sr-Cyrl-CS"/>
              </w:rPr>
              <w:t xml:space="preserve">(оквирно </w:t>
            </w:r>
            <w:r w:rsidRPr="002956CB">
              <w:rPr>
                <w:i/>
                <w:noProof/>
                <w:sz w:val="22"/>
                <w:szCs w:val="22"/>
                <w:lang w:val="sr-Latn-RS"/>
              </w:rPr>
              <w:t>1l</w:t>
            </w:r>
            <w:r w:rsidRPr="002956CB">
              <w:rPr>
                <w:i/>
                <w:noProof/>
                <w:sz w:val="22"/>
                <w:szCs w:val="22"/>
                <w:lang w:val="sr-Cyrl-CS"/>
              </w:rPr>
              <w:t>)</w:t>
            </w:r>
          </w:p>
        </w:tc>
        <w:tc>
          <w:tcPr>
            <w:tcW w:w="514" w:type="pct"/>
            <w:vAlign w:val="center"/>
          </w:tcPr>
          <w:p w14:paraId="3273F055" w14:textId="3258957C"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24D7CDEA" w14:textId="6349F18F" w:rsidR="00F11933" w:rsidRPr="002956CB" w:rsidRDefault="00F11933" w:rsidP="007236EF">
            <w:pPr>
              <w:jc w:val="center"/>
              <w:rPr>
                <w:noProof/>
                <w:sz w:val="22"/>
                <w:szCs w:val="22"/>
                <w:lang w:val="sr-Cyrl-CS"/>
              </w:rPr>
            </w:pPr>
            <w:r>
              <w:rPr>
                <w:sz w:val="20"/>
                <w:szCs w:val="20"/>
                <w:lang w:val="sr-Cyrl-RS"/>
              </w:rPr>
              <w:t>1</w:t>
            </w:r>
          </w:p>
        </w:tc>
      </w:tr>
      <w:tr w:rsidR="00F11933" w:rsidRPr="002956CB" w14:paraId="684A7B58" w14:textId="0603461B" w:rsidTr="007236EF">
        <w:tc>
          <w:tcPr>
            <w:tcW w:w="287" w:type="pct"/>
            <w:vAlign w:val="center"/>
          </w:tcPr>
          <w:p w14:paraId="5BDFD9BE"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tcPr>
          <w:p w14:paraId="35B127A3" w14:textId="77777777" w:rsidR="00F11933" w:rsidRPr="002956CB" w:rsidRDefault="00F11933" w:rsidP="00F11933">
            <w:pPr>
              <w:rPr>
                <w:noProof/>
                <w:sz w:val="22"/>
                <w:szCs w:val="22"/>
                <w:lang w:val="sr-Cyrl-CS"/>
              </w:rPr>
            </w:pPr>
            <w:r w:rsidRPr="002956CB">
              <w:rPr>
                <w:noProof/>
                <w:sz w:val="22"/>
                <w:szCs w:val="22"/>
                <w:lang w:val="sr-Cyrl-CS"/>
              </w:rPr>
              <w:t>компјутерска дијагностика</w:t>
            </w:r>
          </w:p>
        </w:tc>
        <w:tc>
          <w:tcPr>
            <w:tcW w:w="514" w:type="pct"/>
            <w:vAlign w:val="center"/>
          </w:tcPr>
          <w:p w14:paraId="46A520D9" w14:textId="0B6B84F3"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47E9F0A9" w14:textId="076A0CF2" w:rsidR="00F11933" w:rsidRPr="002956CB" w:rsidRDefault="00F11933" w:rsidP="007236EF">
            <w:pPr>
              <w:jc w:val="center"/>
              <w:rPr>
                <w:noProof/>
                <w:sz w:val="22"/>
                <w:szCs w:val="22"/>
                <w:lang w:val="sr-Cyrl-CS"/>
              </w:rPr>
            </w:pPr>
            <w:r>
              <w:rPr>
                <w:sz w:val="20"/>
                <w:szCs w:val="20"/>
                <w:lang w:val="sr-Cyrl-CS"/>
              </w:rPr>
              <w:t>1</w:t>
            </w:r>
          </w:p>
        </w:tc>
      </w:tr>
      <w:tr w:rsidR="00F11933" w:rsidRPr="002956CB" w14:paraId="4B3D3F04" w14:textId="74C25656" w:rsidTr="007236EF">
        <w:tc>
          <w:tcPr>
            <w:tcW w:w="287" w:type="pct"/>
            <w:vAlign w:val="center"/>
          </w:tcPr>
          <w:p w14:paraId="0C6AC4BA"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tcPr>
          <w:p w14:paraId="7709BA4E" w14:textId="77777777" w:rsidR="00F11933" w:rsidRPr="002956CB" w:rsidRDefault="00F11933" w:rsidP="00F11933">
            <w:pPr>
              <w:rPr>
                <w:noProof/>
                <w:sz w:val="22"/>
                <w:szCs w:val="22"/>
                <w:lang w:val="sr-Cyrl-CS"/>
              </w:rPr>
            </w:pPr>
            <w:r w:rsidRPr="002956CB">
              <w:rPr>
                <w:noProof/>
                <w:sz w:val="22"/>
                <w:szCs w:val="22"/>
                <w:lang w:val="sr-Cyrl-CS"/>
              </w:rPr>
              <w:t>замена сијалице предњег фара</w:t>
            </w:r>
          </w:p>
        </w:tc>
        <w:tc>
          <w:tcPr>
            <w:tcW w:w="514" w:type="pct"/>
            <w:vAlign w:val="center"/>
          </w:tcPr>
          <w:p w14:paraId="5E77245D" w14:textId="36D81C05"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1BBAFF32" w14:textId="0A7F4EAC" w:rsidR="00F11933" w:rsidRPr="002956CB" w:rsidRDefault="00F11933" w:rsidP="007236EF">
            <w:pPr>
              <w:jc w:val="center"/>
              <w:rPr>
                <w:noProof/>
                <w:sz w:val="22"/>
                <w:szCs w:val="22"/>
                <w:lang w:val="sr-Cyrl-CS"/>
              </w:rPr>
            </w:pPr>
            <w:r>
              <w:rPr>
                <w:sz w:val="20"/>
                <w:szCs w:val="20"/>
                <w:lang w:val="sr-Cyrl-CS"/>
              </w:rPr>
              <w:t>2</w:t>
            </w:r>
          </w:p>
        </w:tc>
      </w:tr>
      <w:tr w:rsidR="00F11933" w:rsidRPr="002956CB" w14:paraId="5F169EC4" w14:textId="6FDCDADB" w:rsidTr="007236EF">
        <w:tc>
          <w:tcPr>
            <w:tcW w:w="287" w:type="pct"/>
            <w:vAlign w:val="center"/>
          </w:tcPr>
          <w:p w14:paraId="07A75FE3"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tcPr>
          <w:p w14:paraId="3B163C5D" w14:textId="77777777" w:rsidR="00F11933" w:rsidRPr="002956CB" w:rsidRDefault="00F11933" w:rsidP="00F11933">
            <w:pPr>
              <w:rPr>
                <w:noProof/>
                <w:sz w:val="22"/>
                <w:szCs w:val="22"/>
                <w:lang w:val="sr-Cyrl-CS"/>
              </w:rPr>
            </w:pPr>
            <w:r w:rsidRPr="002956CB">
              <w:rPr>
                <w:noProof/>
                <w:sz w:val="22"/>
                <w:szCs w:val="22"/>
                <w:lang w:val="sr-Cyrl-CS"/>
              </w:rPr>
              <w:t xml:space="preserve">замена алтернатора </w:t>
            </w:r>
          </w:p>
        </w:tc>
        <w:tc>
          <w:tcPr>
            <w:tcW w:w="514" w:type="pct"/>
            <w:vAlign w:val="center"/>
          </w:tcPr>
          <w:p w14:paraId="06C4FE85" w14:textId="1BB7B912"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4E64EAA4" w14:textId="50F9DD26" w:rsidR="00F11933" w:rsidRPr="002956CB" w:rsidRDefault="00F11933" w:rsidP="007236EF">
            <w:pPr>
              <w:jc w:val="center"/>
              <w:rPr>
                <w:noProof/>
                <w:sz w:val="22"/>
                <w:szCs w:val="22"/>
                <w:lang w:val="sr-Cyrl-CS"/>
              </w:rPr>
            </w:pPr>
            <w:r>
              <w:rPr>
                <w:sz w:val="20"/>
                <w:szCs w:val="20"/>
                <w:lang w:val="sr-Cyrl-CS"/>
              </w:rPr>
              <w:t>1</w:t>
            </w:r>
          </w:p>
        </w:tc>
      </w:tr>
      <w:tr w:rsidR="00F11933" w:rsidRPr="002956CB" w14:paraId="3BC16077" w14:textId="108A6382" w:rsidTr="007236EF">
        <w:tc>
          <w:tcPr>
            <w:tcW w:w="287" w:type="pct"/>
            <w:vAlign w:val="center"/>
          </w:tcPr>
          <w:p w14:paraId="01D59D06"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tcPr>
          <w:p w14:paraId="7AF59E28" w14:textId="77777777" w:rsidR="00F11933" w:rsidRPr="002956CB" w:rsidRDefault="00F11933" w:rsidP="00F11933">
            <w:pPr>
              <w:rPr>
                <w:noProof/>
                <w:sz w:val="22"/>
                <w:szCs w:val="22"/>
                <w:lang w:val="sr-Cyrl-CS"/>
              </w:rPr>
            </w:pPr>
            <w:r w:rsidRPr="002956CB">
              <w:rPr>
                <w:noProof/>
                <w:sz w:val="22"/>
                <w:szCs w:val="22"/>
                <w:lang w:val="sr-Cyrl-CS"/>
              </w:rPr>
              <w:t>контрола капацитета акумулатора</w:t>
            </w:r>
          </w:p>
        </w:tc>
        <w:tc>
          <w:tcPr>
            <w:tcW w:w="514" w:type="pct"/>
            <w:vAlign w:val="center"/>
          </w:tcPr>
          <w:p w14:paraId="2818221C" w14:textId="7243A56D"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40E14245" w14:textId="1CA5CB48" w:rsidR="00F11933" w:rsidRPr="002956CB" w:rsidRDefault="00F11933" w:rsidP="007236EF">
            <w:pPr>
              <w:jc w:val="center"/>
              <w:rPr>
                <w:noProof/>
                <w:sz w:val="22"/>
                <w:szCs w:val="22"/>
                <w:lang w:val="sr-Cyrl-CS"/>
              </w:rPr>
            </w:pPr>
            <w:r>
              <w:rPr>
                <w:sz w:val="20"/>
                <w:szCs w:val="20"/>
                <w:lang w:val="sr-Cyrl-CS"/>
              </w:rPr>
              <w:t>1</w:t>
            </w:r>
          </w:p>
        </w:tc>
      </w:tr>
      <w:tr w:rsidR="00F11933" w:rsidRPr="002956CB" w14:paraId="5F549E09" w14:textId="1CB83074" w:rsidTr="007236EF">
        <w:tc>
          <w:tcPr>
            <w:tcW w:w="287" w:type="pct"/>
            <w:vAlign w:val="center"/>
          </w:tcPr>
          <w:p w14:paraId="049E906C"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tcPr>
          <w:p w14:paraId="521734E2" w14:textId="77777777" w:rsidR="00F11933" w:rsidRPr="002956CB" w:rsidRDefault="00F11933" w:rsidP="00F11933">
            <w:pPr>
              <w:rPr>
                <w:noProof/>
                <w:sz w:val="22"/>
                <w:szCs w:val="22"/>
                <w:lang w:val="sr-Cyrl-CS"/>
              </w:rPr>
            </w:pPr>
            <w:r w:rsidRPr="002956CB">
              <w:rPr>
                <w:noProof/>
                <w:sz w:val="22"/>
                <w:szCs w:val="22"/>
                <w:lang w:val="sr-Cyrl-CS"/>
              </w:rPr>
              <w:t>замена алнасера</w:t>
            </w:r>
          </w:p>
        </w:tc>
        <w:tc>
          <w:tcPr>
            <w:tcW w:w="514" w:type="pct"/>
            <w:vAlign w:val="center"/>
          </w:tcPr>
          <w:p w14:paraId="61278E62" w14:textId="282E4827"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458E20F0" w14:textId="1F743FC8" w:rsidR="00F11933" w:rsidRPr="002956CB" w:rsidRDefault="00F11933" w:rsidP="007236EF">
            <w:pPr>
              <w:jc w:val="center"/>
              <w:rPr>
                <w:noProof/>
                <w:sz w:val="22"/>
                <w:szCs w:val="22"/>
                <w:lang w:val="sr-Cyrl-CS"/>
              </w:rPr>
            </w:pPr>
            <w:r>
              <w:rPr>
                <w:sz w:val="20"/>
                <w:szCs w:val="20"/>
                <w:lang w:val="sr-Cyrl-CS"/>
              </w:rPr>
              <w:t>1</w:t>
            </w:r>
          </w:p>
        </w:tc>
      </w:tr>
      <w:tr w:rsidR="00F11933" w:rsidRPr="002956CB" w14:paraId="7CA454FB" w14:textId="78928122" w:rsidTr="007236EF">
        <w:tc>
          <w:tcPr>
            <w:tcW w:w="287" w:type="pct"/>
            <w:vAlign w:val="center"/>
          </w:tcPr>
          <w:p w14:paraId="4C3FBA9A"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tcPr>
          <w:p w14:paraId="43E67F09" w14:textId="77777777" w:rsidR="00F11933" w:rsidRPr="002956CB" w:rsidRDefault="00F11933" w:rsidP="00F11933">
            <w:pPr>
              <w:rPr>
                <w:noProof/>
                <w:sz w:val="22"/>
                <w:szCs w:val="22"/>
                <w:lang w:val="sr-Cyrl-CS"/>
              </w:rPr>
            </w:pPr>
            <w:r w:rsidRPr="002956CB">
              <w:rPr>
                <w:noProof/>
                <w:sz w:val="22"/>
                <w:szCs w:val="22"/>
                <w:lang w:val="sr-Cyrl-CS"/>
              </w:rPr>
              <w:t>замена компресора климе</w:t>
            </w:r>
          </w:p>
        </w:tc>
        <w:tc>
          <w:tcPr>
            <w:tcW w:w="514" w:type="pct"/>
            <w:vAlign w:val="center"/>
          </w:tcPr>
          <w:p w14:paraId="2770EF69" w14:textId="1292B5E5"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329D64F0" w14:textId="49BF9F17" w:rsidR="00F11933" w:rsidRPr="002956CB" w:rsidRDefault="00F11933" w:rsidP="007236EF">
            <w:pPr>
              <w:jc w:val="center"/>
              <w:rPr>
                <w:noProof/>
                <w:sz w:val="22"/>
                <w:szCs w:val="22"/>
                <w:lang w:val="sr-Cyrl-CS"/>
              </w:rPr>
            </w:pPr>
            <w:r>
              <w:rPr>
                <w:sz w:val="20"/>
                <w:szCs w:val="20"/>
                <w:lang w:val="sr-Cyrl-CS"/>
              </w:rPr>
              <w:t>1</w:t>
            </w:r>
          </w:p>
        </w:tc>
      </w:tr>
      <w:tr w:rsidR="00F11933" w:rsidRPr="002956CB" w14:paraId="4046F6FA" w14:textId="5B362433" w:rsidTr="007236EF">
        <w:tc>
          <w:tcPr>
            <w:tcW w:w="287" w:type="pct"/>
            <w:vAlign w:val="center"/>
          </w:tcPr>
          <w:p w14:paraId="475D23C9"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tcPr>
          <w:p w14:paraId="5B32A092" w14:textId="77777777" w:rsidR="00F11933" w:rsidRPr="002956CB" w:rsidRDefault="00F11933" w:rsidP="00F11933">
            <w:pPr>
              <w:rPr>
                <w:noProof/>
                <w:sz w:val="22"/>
                <w:szCs w:val="22"/>
                <w:lang w:val="sr-Cyrl-CS"/>
              </w:rPr>
            </w:pPr>
            <w:r w:rsidRPr="002956CB">
              <w:rPr>
                <w:noProof/>
                <w:sz w:val="22"/>
                <w:szCs w:val="22"/>
                <w:lang w:val="sr-Cyrl-CS"/>
              </w:rPr>
              <w:t>замена сијалице позиције</w:t>
            </w:r>
          </w:p>
        </w:tc>
        <w:tc>
          <w:tcPr>
            <w:tcW w:w="514" w:type="pct"/>
            <w:vAlign w:val="center"/>
          </w:tcPr>
          <w:p w14:paraId="4717B0A3" w14:textId="2158CEBC"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72E03D92" w14:textId="5747217A" w:rsidR="00F11933" w:rsidRPr="002956CB" w:rsidRDefault="00F11933" w:rsidP="007236EF">
            <w:pPr>
              <w:jc w:val="center"/>
              <w:rPr>
                <w:noProof/>
                <w:sz w:val="22"/>
                <w:szCs w:val="22"/>
                <w:lang w:val="sr-Cyrl-CS"/>
              </w:rPr>
            </w:pPr>
            <w:r>
              <w:rPr>
                <w:sz w:val="20"/>
                <w:szCs w:val="20"/>
                <w:lang w:val="sr-Cyrl-CS"/>
              </w:rPr>
              <w:t>4</w:t>
            </w:r>
          </w:p>
        </w:tc>
      </w:tr>
      <w:tr w:rsidR="00F11933" w:rsidRPr="002956CB" w14:paraId="3ACBC608" w14:textId="1FA6FA82" w:rsidTr="007236EF">
        <w:tc>
          <w:tcPr>
            <w:tcW w:w="287" w:type="pct"/>
            <w:vAlign w:val="center"/>
          </w:tcPr>
          <w:p w14:paraId="7D7DAAE9"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tcPr>
          <w:p w14:paraId="5912A188" w14:textId="77777777" w:rsidR="00F11933" w:rsidRPr="002956CB" w:rsidRDefault="00F11933" w:rsidP="00F11933">
            <w:pPr>
              <w:rPr>
                <w:noProof/>
                <w:sz w:val="22"/>
                <w:szCs w:val="22"/>
                <w:lang w:val="sr-Cyrl-CS"/>
              </w:rPr>
            </w:pPr>
            <w:r w:rsidRPr="002956CB">
              <w:rPr>
                <w:noProof/>
                <w:sz w:val="22"/>
                <w:szCs w:val="22"/>
                <w:lang w:val="sr-Cyrl-CS"/>
              </w:rPr>
              <w:t>замена предњег браника</w:t>
            </w:r>
          </w:p>
        </w:tc>
        <w:tc>
          <w:tcPr>
            <w:tcW w:w="514" w:type="pct"/>
            <w:vAlign w:val="center"/>
          </w:tcPr>
          <w:p w14:paraId="63E5196D" w14:textId="66FFD324"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670D6062" w14:textId="57236115" w:rsidR="00F11933" w:rsidRPr="002956CB" w:rsidRDefault="00F11933" w:rsidP="007236EF">
            <w:pPr>
              <w:jc w:val="center"/>
              <w:rPr>
                <w:noProof/>
                <w:sz w:val="22"/>
                <w:szCs w:val="22"/>
                <w:lang w:val="sr-Cyrl-CS"/>
              </w:rPr>
            </w:pPr>
            <w:r>
              <w:rPr>
                <w:sz w:val="20"/>
                <w:szCs w:val="20"/>
                <w:lang w:val="sr-Cyrl-CS"/>
              </w:rPr>
              <w:t>1</w:t>
            </w:r>
          </w:p>
        </w:tc>
      </w:tr>
      <w:tr w:rsidR="00F11933" w:rsidRPr="002956CB" w14:paraId="52DFB224" w14:textId="07377E20" w:rsidTr="007236EF">
        <w:tc>
          <w:tcPr>
            <w:tcW w:w="287" w:type="pct"/>
            <w:vAlign w:val="center"/>
          </w:tcPr>
          <w:p w14:paraId="367902C3"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tcPr>
          <w:p w14:paraId="5B6BD538" w14:textId="77777777" w:rsidR="00F11933" w:rsidRPr="002956CB" w:rsidRDefault="00F11933" w:rsidP="00F11933">
            <w:pPr>
              <w:rPr>
                <w:noProof/>
                <w:sz w:val="22"/>
                <w:szCs w:val="22"/>
                <w:lang w:val="sr-Cyrl-CS"/>
              </w:rPr>
            </w:pPr>
            <w:r w:rsidRPr="002956CB">
              <w:rPr>
                <w:noProof/>
                <w:sz w:val="22"/>
                <w:szCs w:val="22"/>
                <w:lang w:val="sr-Cyrl-CS"/>
              </w:rPr>
              <w:t xml:space="preserve">замена ретровизора </w:t>
            </w:r>
          </w:p>
        </w:tc>
        <w:tc>
          <w:tcPr>
            <w:tcW w:w="514" w:type="pct"/>
            <w:vAlign w:val="center"/>
          </w:tcPr>
          <w:p w14:paraId="76EE4207" w14:textId="7F540BE7"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2D67ED6C" w14:textId="03504876" w:rsidR="00F11933" w:rsidRPr="002956CB" w:rsidRDefault="00F11933" w:rsidP="007236EF">
            <w:pPr>
              <w:jc w:val="center"/>
              <w:rPr>
                <w:noProof/>
                <w:sz w:val="22"/>
                <w:szCs w:val="22"/>
                <w:lang w:val="sr-Cyrl-CS"/>
              </w:rPr>
            </w:pPr>
            <w:r>
              <w:rPr>
                <w:sz w:val="20"/>
                <w:szCs w:val="20"/>
                <w:lang w:val="sr-Cyrl-CS"/>
              </w:rPr>
              <w:t>1</w:t>
            </w:r>
          </w:p>
        </w:tc>
      </w:tr>
      <w:tr w:rsidR="00F11933" w:rsidRPr="002956CB" w14:paraId="531052D1" w14:textId="070C0AD9" w:rsidTr="007236EF">
        <w:tc>
          <w:tcPr>
            <w:tcW w:w="287" w:type="pct"/>
            <w:vAlign w:val="center"/>
          </w:tcPr>
          <w:p w14:paraId="6AC1DF06"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tcPr>
          <w:p w14:paraId="2A95E21E" w14:textId="77777777" w:rsidR="00F11933" w:rsidRPr="002956CB" w:rsidRDefault="00F11933" w:rsidP="00F11933">
            <w:pPr>
              <w:rPr>
                <w:noProof/>
                <w:sz w:val="22"/>
                <w:szCs w:val="22"/>
                <w:lang w:val="sr-Cyrl-CS"/>
              </w:rPr>
            </w:pPr>
            <w:r w:rsidRPr="002956CB">
              <w:rPr>
                <w:noProof/>
                <w:sz w:val="22"/>
                <w:szCs w:val="22"/>
                <w:lang w:val="sr-Cyrl-CS"/>
              </w:rPr>
              <w:t xml:space="preserve">замена лонца издувног система </w:t>
            </w:r>
          </w:p>
        </w:tc>
        <w:tc>
          <w:tcPr>
            <w:tcW w:w="514" w:type="pct"/>
            <w:vAlign w:val="center"/>
          </w:tcPr>
          <w:p w14:paraId="7408ECAA" w14:textId="56599879"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156C1AB0" w14:textId="39F88493" w:rsidR="00F11933" w:rsidRPr="002956CB" w:rsidRDefault="00F11933" w:rsidP="007236EF">
            <w:pPr>
              <w:jc w:val="center"/>
              <w:rPr>
                <w:noProof/>
                <w:sz w:val="22"/>
                <w:szCs w:val="22"/>
                <w:lang w:val="sr-Cyrl-CS"/>
              </w:rPr>
            </w:pPr>
            <w:r>
              <w:rPr>
                <w:sz w:val="20"/>
                <w:szCs w:val="20"/>
                <w:lang w:val="sr-Cyrl-CS"/>
              </w:rPr>
              <w:t>1</w:t>
            </w:r>
          </w:p>
        </w:tc>
      </w:tr>
      <w:tr w:rsidR="00F11933" w:rsidRPr="002956CB" w14:paraId="3FECAAEA" w14:textId="6F489F30" w:rsidTr="007236EF">
        <w:tc>
          <w:tcPr>
            <w:tcW w:w="287" w:type="pct"/>
            <w:vAlign w:val="center"/>
          </w:tcPr>
          <w:p w14:paraId="3446056D"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tcPr>
          <w:p w14:paraId="7D4AF6D8" w14:textId="77777777" w:rsidR="00F11933" w:rsidRPr="002956CB" w:rsidRDefault="00F11933" w:rsidP="00F11933">
            <w:pPr>
              <w:rPr>
                <w:noProof/>
                <w:sz w:val="22"/>
                <w:szCs w:val="22"/>
                <w:lang w:val="sr-Cyrl-CS"/>
              </w:rPr>
            </w:pPr>
            <w:r w:rsidRPr="002956CB">
              <w:rPr>
                <w:noProof/>
                <w:sz w:val="22"/>
                <w:szCs w:val="22"/>
                <w:lang w:val="sr-Cyrl-CS"/>
              </w:rPr>
              <w:t>замена подизача стакла предњих врата</w:t>
            </w:r>
          </w:p>
        </w:tc>
        <w:tc>
          <w:tcPr>
            <w:tcW w:w="514" w:type="pct"/>
            <w:vAlign w:val="center"/>
          </w:tcPr>
          <w:p w14:paraId="500FD8B1" w14:textId="463B4807"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0AF8D9A4" w14:textId="0E02CD9B" w:rsidR="00F11933" w:rsidRPr="002956CB" w:rsidRDefault="00F11933" w:rsidP="007236EF">
            <w:pPr>
              <w:jc w:val="center"/>
              <w:rPr>
                <w:noProof/>
                <w:sz w:val="22"/>
                <w:szCs w:val="22"/>
                <w:lang w:val="sr-Cyrl-CS"/>
              </w:rPr>
            </w:pPr>
            <w:r>
              <w:rPr>
                <w:sz w:val="20"/>
                <w:szCs w:val="20"/>
                <w:lang w:val="sr-Cyrl-CS"/>
              </w:rPr>
              <w:t>1</w:t>
            </w:r>
          </w:p>
        </w:tc>
      </w:tr>
      <w:tr w:rsidR="00F11933" w:rsidRPr="002956CB" w14:paraId="69DDDED5" w14:textId="07C22C2B" w:rsidTr="007236EF">
        <w:tc>
          <w:tcPr>
            <w:tcW w:w="287" w:type="pct"/>
            <w:vAlign w:val="center"/>
          </w:tcPr>
          <w:p w14:paraId="7565A2F4"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tcPr>
          <w:p w14:paraId="57296393" w14:textId="77777777" w:rsidR="00F11933" w:rsidRPr="002956CB" w:rsidRDefault="00F11933" w:rsidP="00F11933">
            <w:pPr>
              <w:rPr>
                <w:noProof/>
                <w:sz w:val="22"/>
                <w:szCs w:val="22"/>
                <w:lang w:val="sr-Cyrl-CS"/>
              </w:rPr>
            </w:pPr>
            <w:r w:rsidRPr="002956CB">
              <w:rPr>
                <w:noProof/>
                <w:sz w:val="22"/>
                <w:szCs w:val="22"/>
                <w:lang w:val="sr-Cyrl-CS"/>
              </w:rPr>
              <w:t>замена стакла ветробрана</w:t>
            </w:r>
          </w:p>
        </w:tc>
        <w:tc>
          <w:tcPr>
            <w:tcW w:w="514" w:type="pct"/>
            <w:vAlign w:val="center"/>
          </w:tcPr>
          <w:p w14:paraId="3F251AF4" w14:textId="6B4707DC"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0D87D85D" w14:textId="1C966164" w:rsidR="00F11933" w:rsidRPr="002956CB" w:rsidRDefault="00F11933" w:rsidP="007236EF">
            <w:pPr>
              <w:jc w:val="center"/>
              <w:rPr>
                <w:noProof/>
                <w:sz w:val="22"/>
                <w:szCs w:val="22"/>
                <w:lang w:val="sr-Cyrl-CS"/>
              </w:rPr>
            </w:pPr>
            <w:r>
              <w:rPr>
                <w:sz w:val="20"/>
                <w:szCs w:val="20"/>
                <w:lang w:val="sr-Cyrl-CS"/>
              </w:rPr>
              <w:t>1</w:t>
            </w:r>
          </w:p>
        </w:tc>
      </w:tr>
      <w:tr w:rsidR="00CD318F" w:rsidRPr="002956CB" w14:paraId="7DC876BA" w14:textId="2F841378" w:rsidTr="002C2541">
        <w:tc>
          <w:tcPr>
            <w:tcW w:w="287" w:type="pct"/>
            <w:vAlign w:val="center"/>
          </w:tcPr>
          <w:p w14:paraId="7FBA88D0" w14:textId="77777777" w:rsidR="00CD318F" w:rsidRPr="002956CB" w:rsidRDefault="00CD318F" w:rsidP="00CD318F">
            <w:pPr>
              <w:numPr>
                <w:ilvl w:val="0"/>
                <w:numId w:val="32"/>
              </w:numPr>
              <w:spacing w:after="160" w:line="259" w:lineRule="auto"/>
              <w:contextualSpacing/>
              <w:rPr>
                <w:sz w:val="22"/>
                <w:szCs w:val="22"/>
                <w:lang w:val="sr-Cyrl-CS"/>
              </w:rPr>
            </w:pPr>
          </w:p>
        </w:tc>
        <w:tc>
          <w:tcPr>
            <w:tcW w:w="3880" w:type="pct"/>
          </w:tcPr>
          <w:p w14:paraId="321F81EF" w14:textId="77777777" w:rsidR="00CD318F" w:rsidRPr="002956CB" w:rsidRDefault="00CD318F" w:rsidP="00CD318F">
            <w:pPr>
              <w:rPr>
                <w:noProof/>
                <w:sz w:val="22"/>
                <w:szCs w:val="22"/>
                <w:lang w:val="sr-Cyrl-CS"/>
              </w:rPr>
            </w:pPr>
            <w:r w:rsidRPr="002956CB">
              <w:rPr>
                <w:noProof/>
                <w:sz w:val="22"/>
                <w:szCs w:val="22"/>
                <w:lang w:val="sr-Cyrl-CS"/>
              </w:rPr>
              <w:t>фарбарски радови</w:t>
            </w:r>
          </w:p>
        </w:tc>
        <w:tc>
          <w:tcPr>
            <w:tcW w:w="514" w:type="pct"/>
          </w:tcPr>
          <w:p w14:paraId="78EBB875" w14:textId="7F82D7EE" w:rsidR="00CD318F" w:rsidRPr="00F11933" w:rsidRDefault="00CD318F" w:rsidP="00CD318F">
            <w:pPr>
              <w:jc w:val="center"/>
              <w:rPr>
                <w:noProof/>
                <w:sz w:val="22"/>
                <w:szCs w:val="22"/>
                <w:lang w:val="en-US"/>
              </w:rPr>
            </w:pPr>
            <w:r w:rsidRPr="0009256E">
              <w:rPr>
                <w:noProof/>
                <w:sz w:val="22"/>
                <w:szCs w:val="22"/>
                <w:lang w:val="sr-Cyrl-RS"/>
              </w:rPr>
              <w:t>норма/сат</w:t>
            </w:r>
          </w:p>
        </w:tc>
        <w:tc>
          <w:tcPr>
            <w:tcW w:w="319" w:type="pct"/>
            <w:vAlign w:val="center"/>
          </w:tcPr>
          <w:p w14:paraId="061066DB" w14:textId="798BE354" w:rsidR="00CD318F" w:rsidRPr="002956CB" w:rsidRDefault="00CD318F" w:rsidP="00CD318F">
            <w:pPr>
              <w:jc w:val="center"/>
              <w:rPr>
                <w:noProof/>
                <w:sz w:val="22"/>
                <w:szCs w:val="22"/>
                <w:lang w:val="sr-Cyrl-CS"/>
              </w:rPr>
            </w:pPr>
            <w:r>
              <w:rPr>
                <w:sz w:val="20"/>
                <w:szCs w:val="20"/>
                <w:lang w:val="sr-Cyrl-CS"/>
              </w:rPr>
              <w:t>1</w:t>
            </w:r>
          </w:p>
        </w:tc>
      </w:tr>
      <w:tr w:rsidR="00CD318F" w:rsidRPr="002956CB" w14:paraId="54D3E418" w14:textId="3E4686E5" w:rsidTr="002C2541">
        <w:tc>
          <w:tcPr>
            <w:tcW w:w="287" w:type="pct"/>
            <w:vAlign w:val="center"/>
          </w:tcPr>
          <w:p w14:paraId="0E7FB3A9" w14:textId="77777777" w:rsidR="00CD318F" w:rsidRPr="002956CB" w:rsidRDefault="00CD318F" w:rsidP="00CD318F">
            <w:pPr>
              <w:numPr>
                <w:ilvl w:val="0"/>
                <w:numId w:val="32"/>
              </w:numPr>
              <w:spacing w:after="160" w:line="259" w:lineRule="auto"/>
              <w:contextualSpacing/>
              <w:rPr>
                <w:sz w:val="22"/>
                <w:szCs w:val="22"/>
                <w:lang w:val="sr-Cyrl-CS"/>
              </w:rPr>
            </w:pPr>
          </w:p>
        </w:tc>
        <w:tc>
          <w:tcPr>
            <w:tcW w:w="3880" w:type="pct"/>
          </w:tcPr>
          <w:p w14:paraId="541C180F" w14:textId="77777777" w:rsidR="00CD318F" w:rsidRPr="002956CB" w:rsidRDefault="00CD318F" w:rsidP="00CD318F">
            <w:pPr>
              <w:rPr>
                <w:noProof/>
                <w:sz w:val="22"/>
                <w:szCs w:val="22"/>
                <w:lang w:val="sr-Cyrl-CS"/>
              </w:rPr>
            </w:pPr>
            <w:r w:rsidRPr="002956CB">
              <w:rPr>
                <w:noProof/>
                <w:sz w:val="22"/>
                <w:szCs w:val="22"/>
                <w:lang w:val="sr-Cyrl-CS"/>
              </w:rPr>
              <w:t xml:space="preserve">тапетарски радови </w:t>
            </w:r>
          </w:p>
        </w:tc>
        <w:tc>
          <w:tcPr>
            <w:tcW w:w="514" w:type="pct"/>
          </w:tcPr>
          <w:p w14:paraId="32B1E6E5" w14:textId="51809F5E" w:rsidR="00CD318F" w:rsidRPr="002956CB" w:rsidRDefault="00CD318F" w:rsidP="00CD318F">
            <w:pPr>
              <w:jc w:val="center"/>
              <w:rPr>
                <w:noProof/>
                <w:sz w:val="22"/>
                <w:szCs w:val="22"/>
                <w:lang w:val="sr-Cyrl-CS"/>
              </w:rPr>
            </w:pPr>
            <w:r w:rsidRPr="0009256E">
              <w:rPr>
                <w:noProof/>
                <w:sz w:val="22"/>
                <w:szCs w:val="22"/>
                <w:lang w:val="sr-Cyrl-RS"/>
              </w:rPr>
              <w:t>норма/сат</w:t>
            </w:r>
          </w:p>
        </w:tc>
        <w:tc>
          <w:tcPr>
            <w:tcW w:w="319" w:type="pct"/>
            <w:vAlign w:val="center"/>
          </w:tcPr>
          <w:p w14:paraId="6DF3A1A6" w14:textId="069D10CB" w:rsidR="00CD318F" w:rsidRPr="002956CB" w:rsidRDefault="00CD318F" w:rsidP="00CD318F">
            <w:pPr>
              <w:jc w:val="center"/>
              <w:rPr>
                <w:noProof/>
                <w:sz w:val="22"/>
                <w:szCs w:val="22"/>
                <w:lang w:val="sr-Cyrl-CS"/>
              </w:rPr>
            </w:pPr>
            <w:r>
              <w:rPr>
                <w:sz w:val="20"/>
                <w:szCs w:val="20"/>
                <w:lang w:val="sr-Cyrl-CS"/>
              </w:rPr>
              <w:t>1</w:t>
            </w:r>
          </w:p>
        </w:tc>
      </w:tr>
      <w:tr w:rsidR="00F11933" w:rsidRPr="002956CB" w14:paraId="2DA2C4F1" w14:textId="368D61EE" w:rsidTr="007236EF">
        <w:tc>
          <w:tcPr>
            <w:tcW w:w="287" w:type="pct"/>
            <w:vAlign w:val="center"/>
          </w:tcPr>
          <w:p w14:paraId="5FE25518"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tcPr>
          <w:p w14:paraId="08E75489" w14:textId="77777777" w:rsidR="00F11933" w:rsidRPr="002956CB" w:rsidRDefault="00F11933" w:rsidP="00F11933">
            <w:pPr>
              <w:rPr>
                <w:noProof/>
                <w:sz w:val="22"/>
                <w:szCs w:val="22"/>
                <w:lang w:val="sr-Cyrl-CS"/>
              </w:rPr>
            </w:pPr>
            <w:r w:rsidRPr="002956CB">
              <w:rPr>
                <w:noProof/>
                <w:sz w:val="22"/>
                <w:szCs w:val="22"/>
                <w:lang w:val="sr-Cyrl-CS"/>
              </w:rPr>
              <w:t>контрола клима уређаја</w:t>
            </w:r>
          </w:p>
        </w:tc>
        <w:tc>
          <w:tcPr>
            <w:tcW w:w="514" w:type="pct"/>
            <w:vAlign w:val="center"/>
          </w:tcPr>
          <w:p w14:paraId="68F2AE6A" w14:textId="45A6B1BF"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411A193C" w14:textId="5299F836" w:rsidR="00F11933" w:rsidRPr="002956CB" w:rsidRDefault="00F11933" w:rsidP="007236EF">
            <w:pPr>
              <w:jc w:val="center"/>
              <w:rPr>
                <w:noProof/>
                <w:sz w:val="22"/>
                <w:szCs w:val="22"/>
                <w:lang w:val="sr-Cyrl-CS"/>
              </w:rPr>
            </w:pPr>
            <w:r>
              <w:rPr>
                <w:sz w:val="20"/>
                <w:szCs w:val="20"/>
                <w:lang w:val="sr-Cyrl-CS"/>
              </w:rPr>
              <w:t>1</w:t>
            </w:r>
          </w:p>
        </w:tc>
      </w:tr>
      <w:tr w:rsidR="00F11933" w:rsidRPr="002956CB" w14:paraId="6F58FF3D" w14:textId="2146EEE3" w:rsidTr="007236EF">
        <w:tc>
          <w:tcPr>
            <w:tcW w:w="287" w:type="pct"/>
            <w:vAlign w:val="center"/>
          </w:tcPr>
          <w:p w14:paraId="586A1BBB" w14:textId="77777777" w:rsidR="00F11933" w:rsidRPr="002956CB" w:rsidRDefault="00F11933" w:rsidP="003D6912">
            <w:pPr>
              <w:numPr>
                <w:ilvl w:val="0"/>
                <w:numId w:val="32"/>
              </w:numPr>
              <w:spacing w:after="160" w:line="259" w:lineRule="auto"/>
              <w:contextualSpacing/>
              <w:rPr>
                <w:sz w:val="22"/>
                <w:szCs w:val="22"/>
                <w:lang w:val="sr-Cyrl-CS"/>
              </w:rPr>
            </w:pPr>
          </w:p>
        </w:tc>
        <w:tc>
          <w:tcPr>
            <w:tcW w:w="3880" w:type="pct"/>
          </w:tcPr>
          <w:p w14:paraId="79B6A807" w14:textId="77777777" w:rsidR="00F11933" w:rsidRPr="002956CB" w:rsidRDefault="00F11933" w:rsidP="00F11933">
            <w:pPr>
              <w:rPr>
                <w:noProof/>
                <w:sz w:val="22"/>
                <w:szCs w:val="22"/>
                <w:lang w:val="sr-Cyrl-CS"/>
              </w:rPr>
            </w:pPr>
            <w:r w:rsidRPr="002956CB">
              <w:rPr>
                <w:noProof/>
                <w:sz w:val="22"/>
                <w:szCs w:val="22"/>
                <w:lang w:val="sr-Cyrl-CS"/>
              </w:rPr>
              <w:t>дезинфекција система за вентилацију кабине</w:t>
            </w:r>
          </w:p>
        </w:tc>
        <w:tc>
          <w:tcPr>
            <w:tcW w:w="514" w:type="pct"/>
            <w:vAlign w:val="center"/>
          </w:tcPr>
          <w:p w14:paraId="39473702" w14:textId="26FDB37F" w:rsidR="00F11933" w:rsidRPr="002956CB" w:rsidRDefault="00F11933" w:rsidP="007236EF">
            <w:pPr>
              <w:jc w:val="center"/>
              <w:rPr>
                <w:noProof/>
                <w:sz w:val="22"/>
                <w:szCs w:val="22"/>
                <w:lang w:val="sr-Cyrl-CS"/>
              </w:rPr>
            </w:pPr>
            <w:r w:rsidRPr="00125694">
              <w:rPr>
                <w:sz w:val="22"/>
                <w:szCs w:val="22"/>
                <w:lang w:val="sr-Cyrl-RS"/>
              </w:rPr>
              <w:t>услуга</w:t>
            </w:r>
          </w:p>
        </w:tc>
        <w:tc>
          <w:tcPr>
            <w:tcW w:w="319" w:type="pct"/>
            <w:vAlign w:val="center"/>
          </w:tcPr>
          <w:p w14:paraId="7C161892" w14:textId="77D41FDB" w:rsidR="00F11933" w:rsidRPr="002956CB" w:rsidRDefault="00F11933" w:rsidP="007236EF">
            <w:pPr>
              <w:jc w:val="center"/>
              <w:rPr>
                <w:noProof/>
                <w:sz w:val="22"/>
                <w:szCs w:val="22"/>
                <w:lang w:val="sr-Cyrl-CS"/>
              </w:rPr>
            </w:pPr>
            <w:r>
              <w:rPr>
                <w:sz w:val="20"/>
                <w:szCs w:val="20"/>
                <w:lang w:val="sr-Cyrl-CS"/>
              </w:rPr>
              <w:t>1</w:t>
            </w:r>
          </w:p>
        </w:tc>
      </w:tr>
    </w:tbl>
    <w:p w14:paraId="4444BA2D" w14:textId="77777777" w:rsidR="002956CB" w:rsidRPr="002956CB" w:rsidRDefault="002956CB" w:rsidP="002956CB">
      <w:pPr>
        <w:rPr>
          <w:sz w:val="22"/>
          <w:szCs w:val="22"/>
        </w:rPr>
      </w:pPr>
    </w:p>
    <w:p w14:paraId="1BA7234C" w14:textId="77777777" w:rsidR="002956CB" w:rsidRPr="002956CB" w:rsidRDefault="002956CB" w:rsidP="002956CB">
      <w:pPr>
        <w:rPr>
          <w:b/>
          <w:noProof/>
          <w:sz w:val="22"/>
          <w:szCs w:val="22"/>
          <w:lang w:val="sr-Cyrl-CS"/>
        </w:rPr>
      </w:pPr>
      <w:r w:rsidRPr="002956CB">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F11933" w:rsidRPr="002956CB" w14:paraId="4F89BBF5" w14:textId="6864AB34" w:rsidTr="007236EF">
        <w:tc>
          <w:tcPr>
            <w:tcW w:w="287" w:type="pct"/>
            <w:shd w:val="clear" w:color="auto" w:fill="EEECE1"/>
            <w:vAlign w:val="center"/>
          </w:tcPr>
          <w:p w14:paraId="7601D101" w14:textId="77777777" w:rsidR="00F11933" w:rsidRPr="002956CB" w:rsidRDefault="00F11933" w:rsidP="00F11933">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3EBC0E9F" w14:textId="77777777" w:rsidR="00F11933" w:rsidRPr="002956CB" w:rsidRDefault="00F11933" w:rsidP="00F11933">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7908DDBA" w14:textId="628EC762" w:rsidR="00F11933" w:rsidRPr="002956CB" w:rsidRDefault="00F11933"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642F21BA" w14:textId="1A83F7E2" w:rsidR="00F11933" w:rsidRPr="002956CB" w:rsidRDefault="00F11933" w:rsidP="007236EF">
            <w:pPr>
              <w:jc w:val="center"/>
              <w:rPr>
                <w:b/>
                <w:noProof/>
                <w:sz w:val="22"/>
                <w:szCs w:val="22"/>
                <w:lang w:val="sr-Cyrl-CS"/>
              </w:rPr>
            </w:pPr>
            <w:r>
              <w:rPr>
                <w:b/>
                <w:noProof/>
                <w:sz w:val="22"/>
                <w:szCs w:val="22"/>
                <w:lang w:val="sr-Cyrl-CS"/>
              </w:rPr>
              <w:t>Кол.</w:t>
            </w:r>
          </w:p>
        </w:tc>
      </w:tr>
      <w:tr w:rsidR="00F11933" w:rsidRPr="002956CB" w14:paraId="24346901" w14:textId="7F2DD1D4" w:rsidTr="007236EF">
        <w:trPr>
          <w:trHeight w:val="253"/>
        </w:trPr>
        <w:tc>
          <w:tcPr>
            <w:tcW w:w="287" w:type="pct"/>
          </w:tcPr>
          <w:p w14:paraId="71FC89CE" w14:textId="77777777" w:rsidR="00F11933" w:rsidRPr="002956CB" w:rsidRDefault="00F11933" w:rsidP="003D6912">
            <w:pPr>
              <w:numPr>
                <w:ilvl w:val="0"/>
                <w:numId w:val="33"/>
              </w:numPr>
              <w:spacing w:after="160" w:line="259" w:lineRule="auto"/>
              <w:contextualSpacing/>
              <w:rPr>
                <w:sz w:val="22"/>
                <w:szCs w:val="22"/>
                <w:lang w:val="sr-Cyrl-CS"/>
              </w:rPr>
            </w:pPr>
          </w:p>
        </w:tc>
        <w:tc>
          <w:tcPr>
            <w:tcW w:w="3880" w:type="pct"/>
          </w:tcPr>
          <w:p w14:paraId="003FA1F2" w14:textId="77777777" w:rsidR="00F11933" w:rsidRPr="002956CB" w:rsidRDefault="00F11933" w:rsidP="002956CB">
            <w:pPr>
              <w:rPr>
                <w:sz w:val="22"/>
                <w:szCs w:val="22"/>
                <w:lang w:val="sr-Cyrl-CS"/>
              </w:rPr>
            </w:pPr>
            <w:r w:rsidRPr="002956CB">
              <w:rPr>
                <w:noProof/>
                <w:sz w:val="22"/>
                <w:szCs w:val="22"/>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514" w:type="pct"/>
            <w:vAlign w:val="center"/>
          </w:tcPr>
          <w:p w14:paraId="1BD7BC7C" w14:textId="292D9992" w:rsidR="00F11933" w:rsidRPr="00F11933" w:rsidRDefault="00F11933" w:rsidP="007236EF">
            <w:pPr>
              <w:jc w:val="center"/>
              <w:rPr>
                <w:noProof/>
                <w:sz w:val="22"/>
                <w:szCs w:val="22"/>
                <w:lang w:val="en-US"/>
              </w:rPr>
            </w:pPr>
            <w:r>
              <w:rPr>
                <w:noProof/>
                <w:sz w:val="22"/>
                <w:szCs w:val="22"/>
                <w:lang w:val="en-US"/>
              </w:rPr>
              <w:t>km</w:t>
            </w:r>
          </w:p>
        </w:tc>
        <w:tc>
          <w:tcPr>
            <w:tcW w:w="319" w:type="pct"/>
            <w:vAlign w:val="center"/>
          </w:tcPr>
          <w:p w14:paraId="3E66AE4C" w14:textId="569E7771" w:rsidR="00F11933" w:rsidRPr="00E73795" w:rsidRDefault="00E73795" w:rsidP="007236EF">
            <w:pPr>
              <w:jc w:val="center"/>
              <w:rPr>
                <w:noProof/>
                <w:sz w:val="22"/>
                <w:szCs w:val="22"/>
                <w:lang w:val="sr-Cyrl-RS"/>
              </w:rPr>
            </w:pPr>
            <w:r>
              <w:rPr>
                <w:noProof/>
                <w:sz w:val="22"/>
                <w:szCs w:val="22"/>
                <w:lang w:val="sr-Cyrl-RS"/>
              </w:rPr>
              <w:t>5</w:t>
            </w:r>
          </w:p>
        </w:tc>
      </w:tr>
    </w:tbl>
    <w:p w14:paraId="09AD05AA" w14:textId="77777777" w:rsidR="002956CB" w:rsidRPr="002956CB" w:rsidRDefault="002956CB" w:rsidP="002956CB">
      <w:pPr>
        <w:jc w:val="center"/>
        <w:rPr>
          <w:b/>
          <w:sz w:val="22"/>
          <w:szCs w:val="22"/>
          <w:u w:val="double"/>
          <w:lang w:val="sr-Latn-RS"/>
        </w:rPr>
      </w:pPr>
    </w:p>
    <w:p w14:paraId="3165E9E7" w14:textId="07DF7261" w:rsidR="002956CB" w:rsidRDefault="002956CB" w:rsidP="002956CB">
      <w:pPr>
        <w:jc w:val="center"/>
        <w:rPr>
          <w:b/>
          <w:sz w:val="22"/>
          <w:szCs w:val="22"/>
          <w:u w:val="double"/>
          <w:lang w:val="sr-Latn-RS"/>
        </w:rPr>
      </w:pPr>
    </w:p>
    <w:p w14:paraId="2233B64D" w14:textId="77777777" w:rsidR="00F01A45" w:rsidRPr="002956CB" w:rsidRDefault="00F01A45" w:rsidP="002956CB">
      <w:pPr>
        <w:jc w:val="center"/>
        <w:rPr>
          <w:b/>
          <w:sz w:val="22"/>
          <w:szCs w:val="22"/>
          <w:u w:val="double"/>
          <w:lang w:val="sr-Latn-RS"/>
        </w:rPr>
      </w:pPr>
    </w:p>
    <w:p w14:paraId="2DCB1B43" w14:textId="6D4226ED" w:rsidR="002956CB" w:rsidRDefault="002956CB" w:rsidP="002956CB">
      <w:pPr>
        <w:jc w:val="center"/>
        <w:rPr>
          <w:b/>
          <w:sz w:val="22"/>
          <w:szCs w:val="22"/>
          <w:u w:val="double"/>
          <w:lang w:val="sr-Latn-RS"/>
        </w:rPr>
      </w:pPr>
      <w:r w:rsidRPr="002956CB">
        <w:rPr>
          <w:b/>
          <w:sz w:val="22"/>
          <w:szCs w:val="22"/>
          <w:u w:val="double"/>
          <w:lang w:val="sr-Cyrl-RS"/>
        </w:rPr>
        <w:t xml:space="preserve">2. </w:t>
      </w:r>
      <w:r w:rsidRPr="002956CB">
        <w:rPr>
          <w:b/>
          <w:sz w:val="22"/>
          <w:szCs w:val="22"/>
          <w:u w:val="double"/>
          <w:lang w:val="sr-Latn-RS"/>
        </w:rPr>
        <w:t>FIAT DUCATO 2.2 ЈТD</w:t>
      </w:r>
    </w:p>
    <w:p w14:paraId="1DDC4ABC" w14:textId="77777777" w:rsidR="00F01A45" w:rsidRPr="002956CB" w:rsidRDefault="00F01A45" w:rsidP="002956CB">
      <w:pPr>
        <w:jc w:val="center"/>
        <w:rPr>
          <w:b/>
          <w:sz w:val="22"/>
          <w:szCs w:val="22"/>
          <w:u w:val="double"/>
          <w:lang w:val="sr-Latn-RS"/>
        </w:rPr>
      </w:pPr>
    </w:p>
    <w:p w14:paraId="5FC71561" w14:textId="77777777" w:rsidR="002956CB" w:rsidRPr="002956CB" w:rsidRDefault="002956CB" w:rsidP="002956CB">
      <w:pPr>
        <w:rPr>
          <w:b/>
          <w:sz w:val="22"/>
          <w:szCs w:val="22"/>
          <w:lang w:val="sr-Cyrl-CS"/>
        </w:rPr>
      </w:pPr>
      <w:r w:rsidRPr="002956CB">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E73795" w:rsidRPr="002956CB" w14:paraId="1162D28E" w14:textId="75CA130C" w:rsidTr="007236EF">
        <w:tc>
          <w:tcPr>
            <w:tcW w:w="287" w:type="pct"/>
            <w:shd w:val="clear" w:color="auto" w:fill="EEECE1"/>
            <w:vAlign w:val="center"/>
          </w:tcPr>
          <w:p w14:paraId="738C1755" w14:textId="77777777" w:rsidR="00E73795" w:rsidRPr="002956CB" w:rsidRDefault="00E73795" w:rsidP="00E73795">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606803B3" w14:textId="77777777" w:rsidR="00E73795" w:rsidRPr="002956CB" w:rsidRDefault="00E73795" w:rsidP="00E73795">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6449B894" w14:textId="6E7E801F" w:rsidR="00E73795" w:rsidRPr="002956CB" w:rsidRDefault="00E73795"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7B3B0477" w14:textId="06061BCD" w:rsidR="00E73795" w:rsidRPr="002956CB" w:rsidRDefault="00E73795" w:rsidP="007236EF">
            <w:pPr>
              <w:jc w:val="center"/>
              <w:rPr>
                <w:b/>
                <w:noProof/>
                <w:sz w:val="22"/>
                <w:szCs w:val="22"/>
                <w:lang w:val="sr-Cyrl-CS"/>
              </w:rPr>
            </w:pPr>
            <w:r>
              <w:rPr>
                <w:b/>
                <w:noProof/>
                <w:sz w:val="22"/>
                <w:szCs w:val="22"/>
                <w:lang w:val="sr-Cyrl-CS"/>
              </w:rPr>
              <w:t>Кол.</w:t>
            </w:r>
          </w:p>
        </w:tc>
      </w:tr>
      <w:tr w:rsidR="00E73795" w:rsidRPr="002956CB" w14:paraId="3487E6AE" w14:textId="22274F5B" w:rsidTr="007236EF">
        <w:tc>
          <w:tcPr>
            <w:tcW w:w="287" w:type="pct"/>
            <w:vAlign w:val="center"/>
          </w:tcPr>
          <w:p w14:paraId="173453FA" w14:textId="77777777" w:rsidR="00E73795" w:rsidRPr="002956CB" w:rsidRDefault="00E73795" w:rsidP="003D6912">
            <w:pPr>
              <w:numPr>
                <w:ilvl w:val="0"/>
                <w:numId w:val="49"/>
              </w:numPr>
              <w:spacing w:after="160" w:line="259" w:lineRule="auto"/>
              <w:contextualSpacing/>
              <w:rPr>
                <w:sz w:val="22"/>
                <w:szCs w:val="22"/>
                <w:lang w:val="sr-Cyrl-CS"/>
              </w:rPr>
            </w:pPr>
          </w:p>
        </w:tc>
        <w:tc>
          <w:tcPr>
            <w:tcW w:w="3880" w:type="pct"/>
          </w:tcPr>
          <w:p w14:paraId="4D864EBF" w14:textId="77777777" w:rsidR="00E73795" w:rsidRPr="002956CB" w:rsidRDefault="00E73795" w:rsidP="00E73795">
            <w:pPr>
              <w:rPr>
                <w:noProof/>
                <w:sz w:val="22"/>
                <w:szCs w:val="22"/>
                <w:lang w:val="sr-Cyrl-CS"/>
              </w:rPr>
            </w:pPr>
            <w:r w:rsidRPr="002956CB">
              <w:rPr>
                <w:noProof/>
                <w:sz w:val="22"/>
                <w:szCs w:val="22"/>
                <w:lang w:val="sr-Cyrl-CS"/>
              </w:rPr>
              <w:t xml:space="preserve">замена уља у мотору </w:t>
            </w:r>
            <w:r w:rsidRPr="002956CB">
              <w:rPr>
                <w:i/>
                <w:noProof/>
                <w:sz w:val="22"/>
                <w:szCs w:val="22"/>
                <w:lang w:val="sr-Cyrl-CS"/>
              </w:rPr>
              <w:t xml:space="preserve">(оквирно </w:t>
            </w:r>
            <w:r w:rsidRPr="002956CB">
              <w:rPr>
                <w:i/>
                <w:noProof/>
                <w:sz w:val="22"/>
                <w:szCs w:val="22"/>
                <w:lang w:val="sr-Latn-RS"/>
              </w:rPr>
              <w:t>5l</w:t>
            </w:r>
            <w:r w:rsidRPr="002956CB">
              <w:rPr>
                <w:i/>
                <w:noProof/>
                <w:sz w:val="22"/>
                <w:szCs w:val="22"/>
                <w:lang w:val="sr-Cyrl-CS"/>
              </w:rPr>
              <w:t>)</w:t>
            </w:r>
          </w:p>
        </w:tc>
        <w:tc>
          <w:tcPr>
            <w:tcW w:w="514" w:type="pct"/>
            <w:vAlign w:val="center"/>
          </w:tcPr>
          <w:p w14:paraId="591C0EEE" w14:textId="61E47AC7" w:rsidR="00E73795" w:rsidRPr="002956CB" w:rsidRDefault="00E73795" w:rsidP="007236EF">
            <w:pPr>
              <w:jc w:val="center"/>
              <w:rPr>
                <w:noProof/>
                <w:sz w:val="22"/>
                <w:szCs w:val="22"/>
                <w:lang w:val="sr-Cyrl-CS"/>
              </w:rPr>
            </w:pPr>
            <w:r w:rsidRPr="00951242">
              <w:rPr>
                <w:sz w:val="22"/>
                <w:szCs w:val="22"/>
                <w:lang w:val="sr-Cyrl-RS"/>
              </w:rPr>
              <w:t>услуга</w:t>
            </w:r>
          </w:p>
        </w:tc>
        <w:tc>
          <w:tcPr>
            <w:tcW w:w="319" w:type="pct"/>
            <w:vAlign w:val="center"/>
          </w:tcPr>
          <w:p w14:paraId="24759522" w14:textId="655213E8" w:rsidR="00E73795" w:rsidRPr="002956CB" w:rsidRDefault="00E73795" w:rsidP="007236EF">
            <w:pPr>
              <w:jc w:val="center"/>
              <w:rPr>
                <w:noProof/>
                <w:sz w:val="22"/>
                <w:szCs w:val="22"/>
                <w:lang w:val="sr-Cyrl-CS"/>
              </w:rPr>
            </w:pPr>
            <w:r>
              <w:rPr>
                <w:sz w:val="20"/>
                <w:szCs w:val="20"/>
              </w:rPr>
              <w:t>1</w:t>
            </w:r>
          </w:p>
        </w:tc>
      </w:tr>
      <w:tr w:rsidR="00E73795" w:rsidRPr="002956CB" w14:paraId="03D5A734" w14:textId="4DE6F691" w:rsidTr="007236EF">
        <w:tc>
          <w:tcPr>
            <w:tcW w:w="287" w:type="pct"/>
            <w:vAlign w:val="center"/>
          </w:tcPr>
          <w:p w14:paraId="5CA96D43" w14:textId="77777777" w:rsidR="00E73795" w:rsidRPr="002956CB" w:rsidRDefault="00E73795" w:rsidP="003D6912">
            <w:pPr>
              <w:numPr>
                <w:ilvl w:val="0"/>
                <w:numId w:val="49"/>
              </w:numPr>
              <w:spacing w:after="160" w:line="259" w:lineRule="auto"/>
              <w:contextualSpacing/>
              <w:rPr>
                <w:sz w:val="22"/>
                <w:szCs w:val="22"/>
                <w:lang w:val="sr-Cyrl-CS"/>
              </w:rPr>
            </w:pPr>
          </w:p>
        </w:tc>
        <w:tc>
          <w:tcPr>
            <w:tcW w:w="3880" w:type="pct"/>
          </w:tcPr>
          <w:p w14:paraId="6AD18B30" w14:textId="77777777" w:rsidR="00E73795" w:rsidRPr="002956CB" w:rsidRDefault="00E73795" w:rsidP="00E73795">
            <w:pPr>
              <w:rPr>
                <w:noProof/>
                <w:sz w:val="22"/>
                <w:szCs w:val="22"/>
                <w:lang w:val="sr-Cyrl-CS"/>
              </w:rPr>
            </w:pPr>
            <w:r w:rsidRPr="002956CB">
              <w:rPr>
                <w:noProof/>
                <w:sz w:val="22"/>
                <w:szCs w:val="22"/>
                <w:lang w:val="sr-Cyrl-CS"/>
              </w:rPr>
              <w:t xml:space="preserve">замена филтера за уље </w:t>
            </w:r>
          </w:p>
        </w:tc>
        <w:tc>
          <w:tcPr>
            <w:tcW w:w="514" w:type="pct"/>
            <w:vAlign w:val="center"/>
          </w:tcPr>
          <w:p w14:paraId="308E01E0" w14:textId="15471C68" w:rsidR="00E73795" w:rsidRPr="002956CB" w:rsidRDefault="00E73795" w:rsidP="007236EF">
            <w:pPr>
              <w:jc w:val="center"/>
              <w:rPr>
                <w:noProof/>
                <w:sz w:val="22"/>
                <w:szCs w:val="22"/>
                <w:lang w:val="sr-Cyrl-CS"/>
              </w:rPr>
            </w:pPr>
            <w:r w:rsidRPr="00951242">
              <w:rPr>
                <w:sz w:val="22"/>
                <w:szCs w:val="22"/>
                <w:lang w:val="sr-Cyrl-RS"/>
              </w:rPr>
              <w:t>услуга</w:t>
            </w:r>
          </w:p>
        </w:tc>
        <w:tc>
          <w:tcPr>
            <w:tcW w:w="319" w:type="pct"/>
            <w:vAlign w:val="center"/>
          </w:tcPr>
          <w:p w14:paraId="52EAC91D" w14:textId="18D29C93" w:rsidR="00E73795" w:rsidRPr="002956CB" w:rsidRDefault="00E73795" w:rsidP="007236EF">
            <w:pPr>
              <w:jc w:val="center"/>
              <w:rPr>
                <w:noProof/>
                <w:sz w:val="22"/>
                <w:szCs w:val="22"/>
                <w:lang w:val="sr-Cyrl-CS"/>
              </w:rPr>
            </w:pPr>
            <w:r>
              <w:rPr>
                <w:sz w:val="20"/>
                <w:szCs w:val="20"/>
              </w:rPr>
              <w:t>1</w:t>
            </w:r>
          </w:p>
        </w:tc>
      </w:tr>
      <w:tr w:rsidR="00E73795" w:rsidRPr="002956CB" w14:paraId="713CBF25" w14:textId="1432361A" w:rsidTr="007236EF">
        <w:tc>
          <w:tcPr>
            <w:tcW w:w="287" w:type="pct"/>
            <w:vAlign w:val="center"/>
          </w:tcPr>
          <w:p w14:paraId="367C259F" w14:textId="77777777" w:rsidR="00E73795" w:rsidRPr="002956CB" w:rsidRDefault="00E73795" w:rsidP="003D6912">
            <w:pPr>
              <w:numPr>
                <w:ilvl w:val="0"/>
                <w:numId w:val="49"/>
              </w:numPr>
              <w:spacing w:after="160" w:line="259" w:lineRule="auto"/>
              <w:contextualSpacing/>
              <w:rPr>
                <w:sz w:val="22"/>
                <w:szCs w:val="22"/>
                <w:lang w:val="sr-Cyrl-CS"/>
              </w:rPr>
            </w:pPr>
          </w:p>
        </w:tc>
        <w:tc>
          <w:tcPr>
            <w:tcW w:w="3880" w:type="pct"/>
          </w:tcPr>
          <w:p w14:paraId="53BC1349" w14:textId="77777777" w:rsidR="00E73795" w:rsidRPr="002956CB" w:rsidRDefault="00E73795" w:rsidP="00E73795">
            <w:pPr>
              <w:rPr>
                <w:noProof/>
                <w:sz w:val="22"/>
                <w:szCs w:val="22"/>
                <w:lang w:val="sr-Cyrl-CS"/>
              </w:rPr>
            </w:pPr>
            <w:r w:rsidRPr="002956CB">
              <w:rPr>
                <w:noProof/>
                <w:sz w:val="22"/>
                <w:szCs w:val="22"/>
                <w:lang w:val="sr-Cyrl-CS"/>
              </w:rPr>
              <w:t xml:space="preserve">замена филтера за ваздух </w:t>
            </w:r>
          </w:p>
        </w:tc>
        <w:tc>
          <w:tcPr>
            <w:tcW w:w="514" w:type="pct"/>
            <w:vAlign w:val="center"/>
          </w:tcPr>
          <w:p w14:paraId="655251BE" w14:textId="64197BC6" w:rsidR="00E73795" w:rsidRPr="002956CB" w:rsidRDefault="00E73795" w:rsidP="007236EF">
            <w:pPr>
              <w:jc w:val="center"/>
              <w:rPr>
                <w:noProof/>
                <w:sz w:val="22"/>
                <w:szCs w:val="22"/>
                <w:lang w:val="sr-Cyrl-CS"/>
              </w:rPr>
            </w:pPr>
            <w:r w:rsidRPr="00951242">
              <w:rPr>
                <w:sz w:val="22"/>
                <w:szCs w:val="22"/>
                <w:lang w:val="sr-Cyrl-RS"/>
              </w:rPr>
              <w:t>услуга</w:t>
            </w:r>
          </w:p>
        </w:tc>
        <w:tc>
          <w:tcPr>
            <w:tcW w:w="319" w:type="pct"/>
            <w:vAlign w:val="center"/>
          </w:tcPr>
          <w:p w14:paraId="2216DF1C" w14:textId="62CD7F74" w:rsidR="00E73795" w:rsidRPr="002956CB" w:rsidRDefault="00E73795" w:rsidP="007236EF">
            <w:pPr>
              <w:jc w:val="center"/>
              <w:rPr>
                <w:noProof/>
                <w:sz w:val="22"/>
                <w:szCs w:val="22"/>
                <w:lang w:val="sr-Cyrl-CS"/>
              </w:rPr>
            </w:pPr>
            <w:r>
              <w:rPr>
                <w:sz w:val="20"/>
                <w:szCs w:val="20"/>
              </w:rPr>
              <w:t>1</w:t>
            </w:r>
          </w:p>
        </w:tc>
      </w:tr>
      <w:tr w:rsidR="00E73795" w:rsidRPr="002956CB" w14:paraId="549FF772" w14:textId="6279FD07" w:rsidTr="007236EF">
        <w:tc>
          <w:tcPr>
            <w:tcW w:w="287" w:type="pct"/>
            <w:vAlign w:val="center"/>
          </w:tcPr>
          <w:p w14:paraId="427DD04C" w14:textId="77777777" w:rsidR="00E73795" w:rsidRPr="002956CB" w:rsidRDefault="00E73795" w:rsidP="003D6912">
            <w:pPr>
              <w:numPr>
                <w:ilvl w:val="0"/>
                <w:numId w:val="49"/>
              </w:numPr>
              <w:spacing w:after="160" w:line="259" w:lineRule="auto"/>
              <w:contextualSpacing/>
              <w:rPr>
                <w:sz w:val="22"/>
                <w:szCs w:val="22"/>
                <w:lang w:val="sr-Cyrl-CS"/>
              </w:rPr>
            </w:pPr>
          </w:p>
        </w:tc>
        <w:tc>
          <w:tcPr>
            <w:tcW w:w="3880" w:type="pct"/>
          </w:tcPr>
          <w:p w14:paraId="6FACD623" w14:textId="77777777" w:rsidR="00E73795" w:rsidRPr="002956CB" w:rsidRDefault="00E73795" w:rsidP="00E73795">
            <w:pPr>
              <w:rPr>
                <w:noProof/>
                <w:sz w:val="22"/>
                <w:szCs w:val="22"/>
                <w:lang w:val="sr-Cyrl-CS"/>
              </w:rPr>
            </w:pPr>
            <w:r w:rsidRPr="002956CB">
              <w:rPr>
                <w:noProof/>
                <w:sz w:val="22"/>
                <w:szCs w:val="22"/>
                <w:lang w:val="sr-Cyrl-CS"/>
              </w:rPr>
              <w:t>замена филтера за гориво</w:t>
            </w:r>
          </w:p>
        </w:tc>
        <w:tc>
          <w:tcPr>
            <w:tcW w:w="514" w:type="pct"/>
            <w:vAlign w:val="center"/>
          </w:tcPr>
          <w:p w14:paraId="7CECD6CC" w14:textId="40AE4B66" w:rsidR="00E73795" w:rsidRPr="002956CB" w:rsidRDefault="00E73795" w:rsidP="007236EF">
            <w:pPr>
              <w:jc w:val="center"/>
              <w:rPr>
                <w:noProof/>
                <w:sz w:val="22"/>
                <w:szCs w:val="22"/>
                <w:lang w:val="sr-Cyrl-CS"/>
              </w:rPr>
            </w:pPr>
            <w:r w:rsidRPr="00951242">
              <w:rPr>
                <w:sz w:val="22"/>
                <w:szCs w:val="22"/>
                <w:lang w:val="sr-Cyrl-RS"/>
              </w:rPr>
              <w:t>услуга</w:t>
            </w:r>
          </w:p>
        </w:tc>
        <w:tc>
          <w:tcPr>
            <w:tcW w:w="319" w:type="pct"/>
            <w:vAlign w:val="center"/>
          </w:tcPr>
          <w:p w14:paraId="24F94779" w14:textId="009F6CFF" w:rsidR="00E73795" w:rsidRPr="002956CB" w:rsidRDefault="00E73795" w:rsidP="007236EF">
            <w:pPr>
              <w:jc w:val="center"/>
              <w:rPr>
                <w:noProof/>
                <w:sz w:val="22"/>
                <w:szCs w:val="22"/>
                <w:lang w:val="sr-Cyrl-CS"/>
              </w:rPr>
            </w:pPr>
            <w:r>
              <w:rPr>
                <w:sz w:val="20"/>
                <w:szCs w:val="20"/>
              </w:rPr>
              <w:t>1</w:t>
            </w:r>
          </w:p>
        </w:tc>
      </w:tr>
      <w:tr w:rsidR="00E73795" w:rsidRPr="002956CB" w14:paraId="605FB92B" w14:textId="0A37AE13" w:rsidTr="007236EF">
        <w:tc>
          <w:tcPr>
            <w:tcW w:w="287" w:type="pct"/>
            <w:vAlign w:val="center"/>
          </w:tcPr>
          <w:p w14:paraId="17E4BEA3" w14:textId="77777777" w:rsidR="00E73795" w:rsidRPr="002956CB" w:rsidRDefault="00E73795" w:rsidP="003D6912">
            <w:pPr>
              <w:numPr>
                <w:ilvl w:val="0"/>
                <w:numId w:val="49"/>
              </w:numPr>
              <w:spacing w:after="160" w:line="259" w:lineRule="auto"/>
              <w:contextualSpacing/>
              <w:rPr>
                <w:sz w:val="22"/>
                <w:szCs w:val="22"/>
                <w:lang w:val="sr-Cyrl-CS"/>
              </w:rPr>
            </w:pPr>
          </w:p>
        </w:tc>
        <w:tc>
          <w:tcPr>
            <w:tcW w:w="3880" w:type="pct"/>
          </w:tcPr>
          <w:p w14:paraId="3D722E1C" w14:textId="77777777" w:rsidR="00E73795" w:rsidRPr="002956CB" w:rsidRDefault="00E73795" w:rsidP="00E73795">
            <w:pPr>
              <w:rPr>
                <w:noProof/>
                <w:sz w:val="22"/>
                <w:szCs w:val="22"/>
                <w:lang w:val="sr-Cyrl-CS"/>
              </w:rPr>
            </w:pPr>
            <w:r w:rsidRPr="002956CB">
              <w:rPr>
                <w:noProof/>
                <w:sz w:val="22"/>
                <w:szCs w:val="22"/>
                <w:lang w:val="sr-Cyrl-CS"/>
              </w:rPr>
              <w:t>замена филтера кабине</w:t>
            </w:r>
          </w:p>
        </w:tc>
        <w:tc>
          <w:tcPr>
            <w:tcW w:w="514" w:type="pct"/>
            <w:vAlign w:val="center"/>
          </w:tcPr>
          <w:p w14:paraId="151DBC76" w14:textId="798F542E" w:rsidR="00E73795" w:rsidRPr="002956CB" w:rsidRDefault="00E73795" w:rsidP="007236EF">
            <w:pPr>
              <w:jc w:val="center"/>
              <w:rPr>
                <w:noProof/>
                <w:sz w:val="22"/>
                <w:szCs w:val="22"/>
                <w:lang w:val="sr-Cyrl-CS"/>
              </w:rPr>
            </w:pPr>
            <w:r w:rsidRPr="00951242">
              <w:rPr>
                <w:sz w:val="22"/>
                <w:szCs w:val="22"/>
                <w:lang w:val="sr-Cyrl-RS"/>
              </w:rPr>
              <w:t>услуга</w:t>
            </w:r>
          </w:p>
        </w:tc>
        <w:tc>
          <w:tcPr>
            <w:tcW w:w="319" w:type="pct"/>
            <w:vAlign w:val="center"/>
          </w:tcPr>
          <w:p w14:paraId="30D3BF21" w14:textId="7F251CAB" w:rsidR="00E73795" w:rsidRPr="002956CB" w:rsidRDefault="00E73795" w:rsidP="007236EF">
            <w:pPr>
              <w:jc w:val="center"/>
              <w:rPr>
                <w:noProof/>
                <w:sz w:val="22"/>
                <w:szCs w:val="22"/>
                <w:lang w:val="sr-Cyrl-CS"/>
              </w:rPr>
            </w:pPr>
            <w:r>
              <w:rPr>
                <w:sz w:val="20"/>
                <w:szCs w:val="20"/>
              </w:rPr>
              <w:t>1</w:t>
            </w:r>
          </w:p>
        </w:tc>
      </w:tr>
      <w:tr w:rsidR="00E73795" w:rsidRPr="002956CB" w14:paraId="0EEA65BC" w14:textId="46581AAC" w:rsidTr="007236EF">
        <w:tc>
          <w:tcPr>
            <w:tcW w:w="287" w:type="pct"/>
            <w:vAlign w:val="center"/>
          </w:tcPr>
          <w:p w14:paraId="534F8E05" w14:textId="77777777" w:rsidR="00E73795" w:rsidRPr="002956CB" w:rsidRDefault="00E73795" w:rsidP="003D6912">
            <w:pPr>
              <w:numPr>
                <w:ilvl w:val="0"/>
                <w:numId w:val="49"/>
              </w:numPr>
              <w:spacing w:after="160" w:line="259" w:lineRule="auto"/>
              <w:contextualSpacing/>
              <w:rPr>
                <w:sz w:val="22"/>
                <w:szCs w:val="22"/>
                <w:lang w:val="sr-Cyrl-CS"/>
              </w:rPr>
            </w:pPr>
          </w:p>
        </w:tc>
        <w:tc>
          <w:tcPr>
            <w:tcW w:w="3880" w:type="pct"/>
          </w:tcPr>
          <w:p w14:paraId="2E084922" w14:textId="77777777" w:rsidR="00E73795" w:rsidRPr="002956CB" w:rsidRDefault="00E73795" w:rsidP="00E73795">
            <w:pPr>
              <w:rPr>
                <w:sz w:val="22"/>
                <w:szCs w:val="22"/>
                <w:lang w:val="sr-Cyrl-CS"/>
              </w:rPr>
            </w:pPr>
            <w:r w:rsidRPr="002956CB">
              <w:rPr>
                <w:noProof/>
                <w:sz w:val="22"/>
                <w:szCs w:val="22"/>
                <w:lang w:val="sr-Cyrl-CS"/>
              </w:rPr>
              <w:t>дијагностички преглед возила са детекцијом кварова</w:t>
            </w:r>
          </w:p>
        </w:tc>
        <w:tc>
          <w:tcPr>
            <w:tcW w:w="514" w:type="pct"/>
            <w:vAlign w:val="center"/>
          </w:tcPr>
          <w:p w14:paraId="3D040F7A" w14:textId="0A9D5789" w:rsidR="00E73795" w:rsidRPr="002956CB" w:rsidRDefault="00E73795" w:rsidP="007236EF">
            <w:pPr>
              <w:jc w:val="center"/>
              <w:rPr>
                <w:noProof/>
                <w:sz w:val="22"/>
                <w:szCs w:val="22"/>
                <w:lang w:val="sr-Cyrl-CS"/>
              </w:rPr>
            </w:pPr>
            <w:r w:rsidRPr="00951242">
              <w:rPr>
                <w:sz w:val="22"/>
                <w:szCs w:val="22"/>
                <w:lang w:val="sr-Cyrl-RS"/>
              </w:rPr>
              <w:t>услуга</w:t>
            </w:r>
          </w:p>
        </w:tc>
        <w:tc>
          <w:tcPr>
            <w:tcW w:w="319" w:type="pct"/>
            <w:vAlign w:val="center"/>
          </w:tcPr>
          <w:p w14:paraId="5FD290BD" w14:textId="4DC9C881" w:rsidR="00E73795" w:rsidRPr="002956CB" w:rsidRDefault="00E73795" w:rsidP="007236EF">
            <w:pPr>
              <w:jc w:val="center"/>
              <w:rPr>
                <w:noProof/>
                <w:sz w:val="22"/>
                <w:szCs w:val="22"/>
                <w:lang w:val="sr-Cyrl-CS"/>
              </w:rPr>
            </w:pPr>
            <w:r>
              <w:rPr>
                <w:sz w:val="20"/>
                <w:szCs w:val="20"/>
              </w:rPr>
              <w:t>1</w:t>
            </w:r>
          </w:p>
        </w:tc>
      </w:tr>
    </w:tbl>
    <w:p w14:paraId="514DA29B" w14:textId="77777777" w:rsidR="002956CB" w:rsidRPr="002956CB" w:rsidRDefault="002956CB" w:rsidP="002956CB">
      <w:pPr>
        <w:rPr>
          <w:sz w:val="22"/>
          <w:szCs w:val="22"/>
          <w:lang w:val="sr-Cyrl-CS"/>
        </w:rPr>
      </w:pPr>
    </w:p>
    <w:p w14:paraId="2A63EED3" w14:textId="77777777" w:rsidR="002956CB" w:rsidRPr="002956CB" w:rsidRDefault="002956CB" w:rsidP="002956CB">
      <w:pPr>
        <w:rPr>
          <w:b/>
          <w:noProof/>
          <w:sz w:val="22"/>
          <w:szCs w:val="22"/>
          <w:lang w:val="sr-Cyrl-CS"/>
        </w:rPr>
      </w:pPr>
      <w:r w:rsidRPr="002956CB">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E73795" w:rsidRPr="002956CB" w14:paraId="6B2F642A" w14:textId="0BC8EAF1" w:rsidTr="007236EF">
        <w:tc>
          <w:tcPr>
            <w:tcW w:w="287" w:type="pct"/>
            <w:shd w:val="clear" w:color="auto" w:fill="EEECE1"/>
            <w:vAlign w:val="center"/>
          </w:tcPr>
          <w:p w14:paraId="56CDD850" w14:textId="77777777" w:rsidR="00E73795" w:rsidRPr="002956CB" w:rsidRDefault="00E73795" w:rsidP="00E73795">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31F04FBA" w14:textId="77777777" w:rsidR="00E73795" w:rsidRPr="002956CB" w:rsidRDefault="00E73795" w:rsidP="00E73795">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35E9DA98" w14:textId="03BDBE5A" w:rsidR="00E73795" w:rsidRPr="002956CB" w:rsidRDefault="00E73795"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6773D827" w14:textId="213C448F" w:rsidR="00E73795" w:rsidRPr="002956CB" w:rsidRDefault="00E73795" w:rsidP="007236EF">
            <w:pPr>
              <w:jc w:val="center"/>
              <w:rPr>
                <w:b/>
                <w:noProof/>
                <w:sz w:val="22"/>
                <w:szCs w:val="22"/>
                <w:lang w:val="sr-Cyrl-CS"/>
              </w:rPr>
            </w:pPr>
            <w:r>
              <w:rPr>
                <w:b/>
                <w:noProof/>
                <w:sz w:val="22"/>
                <w:szCs w:val="22"/>
                <w:lang w:val="sr-Cyrl-CS"/>
              </w:rPr>
              <w:t>Кол.</w:t>
            </w:r>
          </w:p>
        </w:tc>
      </w:tr>
      <w:tr w:rsidR="00E73795" w:rsidRPr="002956CB" w14:paraId="568CEB58" w14:textId="62382F53" w:rsidTr="007236EF">
        <w:tc>
          <w:tcPr>
            <w:tcW w:w="287" w:type="pct"/>
            <w:vAlign w:val="center"/>
          </w:tcPr>
          <w:p w14:paraId="1422980C" w14:textId="77777777" w:rsidR="00E73795" w:rsidRPr="002956CB" w:rsidRDefault="00E73795" w:rsidP="003D6912">
            <w:pPr>
              <w:numPr>
                <w:ilvl w:val="0"/>
                <w:numId w:val="50"/>
              </w:numPr>
              <w:spacing w:after="160" w:line="259" w:lineRule="auto"/>
              <w:contextualSpacing/>
              <w:rPr>
                <w:sz w:val="22"/>
                <w:szCs w:val="22"/>
                <w:lang w:val="sr-Cyrl-CS"/>
              </w:rPr>
            </w:pPr>
          </w:p>
        </w:tc>
        <w:tc>
          <w:tcPr>
            <w:tcW w:w="3880" w:type="pct"/>
          </w:tcPr>
          <w:p w14:paraId="0E2FB058" w14:textId="77777777" w:rsidR="00E73795" w:rsidRPr="002956CB" w:rsidRDefault="00E73795" w:rsidP="00E73795">
            <w:pPr>
              <w:rPr>
                <w:sz w:val="22"/>
                <w:szCs w:val="22"/>
                <w:lang w:val="sr-Cyrl-CS"/>
              </w:rPr>
            </w:pPr>
            <w:r w:rsidRPr="002956CB">
              <w:rPr>
                <w:noProof/>
                <w:sz w:val="22"/>
                <w:szCs w:val="22"/>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514" w:type="pct"/>
            <w:vAlign w:val="center"/>
          </w:tcPr>
          <w:p w14:paraId="207C7738" w14:textId="1AF36EC8" w:rsidR="00E73795" w:rsidRPr="002956CB" w:rsidRDefault="00E73795" w:rsidP="007236EF">
            <w:pPr>
              <w:jc w:val="center"/>
              <w:rPr>
                <w:noProof/>
                <w:sz w:val="22"/>
                <w:szCs w:val="22"/>
                <w:lang w:val="sr-Cyrl-CS"/>
              </w:rPr>
            </w:pPr>
            <w:r w:rsidRPr="00951242">
              <w:rPr>
                <w:sz w:val="22"/>
                <w:szCs w:val="22"/>
                <w:lang w:val="sr-Cyrl-RS"/>
              </w:rPr>
              <w:t>услуга</w:t>
            </w:r>
          </w:p>
        </w:tc>
        <w:tc>
          <w:tcPr>
            <w:tcW w:w="319" w:type="pct"/>
            <w:vAlign w:val="center"/>
          </w:tcPr>
          <w:p w14:paraId="61F660AE" w14:textId="2C75ECCF" w:rsidR="00E73795" w:rsidRPr="002956CB" w:rsidRDefault="00E73795" w:rsidP="007236EF">
            <w:pPr>
              <w:jc w:val="center"/>
              <w:rPr>
                <w:noProof/>
                <w:sz w:val="22"/>
                <w:szCs w:val="22"/>
                <w:lang w:val="sr-Cyrl-CS"/>
              </w:rPr>
            </w:pPr>
            <w:r>
              <w:rPr>
                <w:sz w:val="20"/>
                <w:szCs w:val="20"/>
              </w:rPr>
              <w:t>2</w:t>
            </w:r>
          </w:p>
        </w:tc>
      </w:tr>
    </w:tbl>
    <w:p w14:paraId="772D84D4" w14:textId="77777777" w:rsidR="002956CB" w:rsidRPr="002956CB" w:rsidRDefault="002956CB" w:rsidP="002956CB">
      <w:pPr>
        <w:rPr>
          <w:sz w:val="22"/>
          <w:szCs w:val="22"/>
          <w:lang w:val="sr-Cyrl-CS"/>
        </w:rPr>
      </w:pPr>
    </w:p>
    <w:p w14:paraId="284DAE81" w14:textId="77777777" w:rsidR="002956CB" w:rsidRPr="002956CB" w:rsidRDefault="002956CB" w:rsidP="00F01A45">
      <w:pPr>
        <w:keepNext/>
        <w:rPr>
          <w:b/>
          <w:sz w:val="22"/>
          <w:szCs w:val="22"/>
          <w:lang w:val="sr-Cyrl-CS"/>
        </w:rPr>
      </w:pPr>
      <w:r w:rsidRPr="002956CB">
        <w:rPr>
          <w:b/>
          <w:sz w:val="22"/>
          <w:szCs w:val="22"/>
          <w:lang w:val="sr-Cyrl-CS"/>
        </w:rPr>
        <w:lastRenderedPageBreak/>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542"/>
        <w:gridCol w:w="1144"/>
        <w:gridCol w:w="698"/>
      </w:tblGrid>
      <w:tr w:rsidR="00E73795" w:rsidRPr="002956CB" w14:paraId="49ECCCB3" w14:textId="6D18A893" w:rsidTr="007236EF">
        <w:tc>
          <w:tcPr>
            <w:tcW w:w="287" w:type="pct"/>
            <w:shd w:val="clear" w:color="auto" w:fill="EEECE1"/>
            <w:vAlign w:val="center"/>
          </w:tcPr>
          <w:p w14:paraId="472C5D82" w14:textId="77777777" w:rsidR="00E73795" w:rsidRPr="002956CB" w:rsidRDefault="00E73795" w:rsidP="00F01A45">
            <w:pPr>
              <w:keepNext/>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0C0C2B7B" w14:textId="77777777" w:rsidR="00E73795" w:rsidRPr="002956CB" w:rsidRDefault="00E73795" w:rsidP="00F01A45">
            <w:pPr>
              <w:keepNext/>
              <w:jc w:val="center"/>
              <w:rPr>
                <w:b/>
                <w:sz w:val="22"/>
                <w:szCs w:val="22"/>
                <w:lang w:val="sr-Cyrl-CS"/>
              </w:rPr>
            </w:pPr>
            <w:r w:rsidRPr="002956CB">
              <w:rPr>
                <w:b/>
                <w:sz w:val="22"/>
                <w:szCs w:val="22"/>
                <w:lang w:val="sr-Cyrl-CS"/>
              </w:rPr>
              <w:t>Опис услуге</w:t>
            </w:r>
          </w:p>
        </w:tc>
        <w:tc>
          <w:tcPr>
            <w:tcW w:w="514" w:type="pct"/>
            <w:shd w:val="clear" w:color="auto" w:fill="EEECE1"/>
            <w:vAlign w:val="center"/>
          </w:tcPr>
          <w:p w14:paraId="66080364" w14:textId="7E02EF75" w:rsidR="00E73795" w:rsidRPr="002956CB" w:rsidRDefault="00E73795" w:rsidP="00F01A45">
            <w:pPr>
              <w:keepNext/>
              <w:jc w:val="center"/>
              <w:rPr>
                <w:b/>
                <w:sz w:val="22"/>
                <w:szCs w:val="22"/>
                <w:lang w:val="sr-Cyrl-CS"/>
              </w:rPr>
            </w:pPr>
            <w:r>
              <w:rPr>
                <w:b/>
                <w:noProof/>
                <w:sz w:val="22"/>
                <w:szCs w:val="22"/>
                <w:lang w:val="sr-Cyrl-CS"/>
              </w:rPr>
              <w:t>Јед. мере</w:t>
            </w:r>
          </w:p>
        </w:tc>
        <w:tc>
          <w:tcPr>
            <w:tcW w:w="319" w:type="pct"/>
            <w:shd w:val="clear" w:color="auto" w:fill="EEECE1"/>
            <w:vAlign w:val="center"/>
          </w:tcPr>
          <w:p w14:paraId="5C76F40F" w14:textId="51A944B4" w:rsidR="00E73795" w:rsidRPr="002956CB" w:rsidRDefault="00E73795" w:rsidP="00F01A45">
            <w:pPr>
              <w:keepNext/>
              <w:jc w:val="center"/>
              <w:rPr>
                <w:b/>
                <w:sz w:val="22"/>
                <w:szCs w:val="22"/>
                <w:lang w:val="sr-Cyrl-CS"/>
              </w:rPr>
            </w:pPr>
            <w:r>
              <w:rPr>
                <w:b/>
                <w:noProof/>
                <w:sz w:val="22"/>
                <w:szCs w:val="22"/>
                <w:lang w:val="sr-Cyrl-CS"/>
              </w:rPr>
              <w:t>Кол.</w:t>
            </w:r>
          </w:p>
        </w:tc>
      </w:tr>
      <w:tr w:rsidR="00E73795" w:rsidRPr="002956CB" w14:paraId="5B6848A0" w14:textId="5A7DD065" w:rsidTr="007236EF">
        <w:tc>
          <w:tcPr>
            <w:tcW w:w="287" w:type="pct"/>
            <w:vAlign w:val="center"/>
          </w:tcPr>
          <w:p w14:paraId="1C75BFA7"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tcPr>
          <w:p w14:paraId="6C462E3A" w14:textId="77777777" w:rsidR="00E73795" w:rsidRPr="002956CB" w:rsidRDefault="00E73795" w:rsidP="00E73795">
            <w:pPr>
              <w:rPr>
                <w:noProof/>
                <w:sz w:val="22"/>
                <w:szCs w:val="22"/>
                <w:lang w:val="sr-Cyrl-CS"/>
              </w:rPr>
            </w:pPr>
            <w:r w:rsidRPr="002956CB">
              <w:rPr>
                <w:noProof/>
                <w:sz w:val="22"/>
                <w:szCs w:val="22"/>
                <w:lang w:val="sr-Cyrl-CS"/>
              </w:rPr>
              <w:t>замена плочица предњих</w:t>
            </w:r>
          </w:p>
        </w:tc>
        <w:tc>
          <w:tcPr>
            <w:tcW w:w="514" w:type="pct"/>
            <w:vAlign w:val="center"/>
          </w:tcPr>
          <w:p w14:paraId="27B09094" w14:textId="0F050E6F"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3BA74818" w14:textId="039DEDFE" w:rsidR="00E73795" w:rsidRPr="002956CB" w:rsidRDefault="00E73795" w:rsidP="007236EF">
            <w:pPr>
              <w:jc w:val="center"/>
              <w:rPr>
                <w:noProof/>
                <w:sz w:val="22"/>
                <w:szCs w:val="22"/>
                <w:lang w:val="sr-Cyrl-CS"/>
              </w:rPr>
            </w:pPr>
            <w:r w:rsidRPr="00ED3002">
              <w:rPr>
                <w:sz w:val="20"/>
                <w:szCs w:val="20"/>
              </w:rPr>
              <w:t>1</w:t>
            </w:r>
          </w:p>
        </w:tc>
      </w:tr>
      <w:tr w:rsidR="00E73795" w:rsidRPr="002956CB" w14:paraId="2E38A0D2" w14:textId="1B85A1C1" w:rsidTr="007236EF">
        <w:tc>
          <w:tcPr>
            <w:tcW w:w="287" w:type="pct"/>
            <w:vAlign w:val="center"/>
          </w:tcPr>
          <w:p w14:paraId="4AB70F25"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tcPr>
          <w:p w14:paraId="6BCCE34B" w14:textId="77777777" w:rsidR="00E73795" w:rsidRPr="002956CB" w:rsidRDefault="00E73795" w:rsidP="00E73795">
            <w:pPr>
              <w:rPr>
                <w:noProof/>
                <w:sz w:val="22"/>
                <w:szCs w:val="22"/>
                <w:lang w:val="sr-Cyrl-CS"/>
              </w:rPr>
            </w:pPr>
            <w:r w:rsidRPr="002956CB">
              <w:rPr>
                <w:noProof/>
                <w:sz w:val="22"/>
                <w:szCs w:val="22"/>
                <w:lang w:val="sr-Cyrl-CS"/>
              </w:rPr>
              <w:t xml:space="preserve">замена плочица/пакнова задњих </w:t>
            </w:r>
          </w:p>
        </w:tc>
        <w:tc>
          <w:tcPr>
            <w:tcW w:w="514" w:type="pct"/>
            <w:vAlign w:val="center"/>
          </w:tcPr>
          <w:p w14:paraId="709B2534" w14:textId="5007734B"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0AEF2FA9" w14:textId="5CBFC944" w:rsidR="00E73795" w:rsidRPr="002956CB" w:rsidRDefault="00E73795" w:rsidP="007236EF">
            <w:pPr>
              <w:jc w:val="center"/>
              <w:rPr>
                <w:noProof/>
                <w:sz w:val="22"/>
                <w:szCs w:val="22"/>
                <w:lang w:val="sr-Cyrl-CS"/>
              </w:rPr>
            </w:pPr>
            <w:r w:rsidRPr="00ED3002">
              <w:rPr>
                <w:sz w:val="20"/>
                <w:szCs w:val="20"/>
              </w:rPr>
              <w:t>1</w:t>
            </w:r>
          </w:p>
        </w:tc>
      </w:tr>
      <w:tr w:rsidR="00E73795" w:rsidRPr="002956CB" w14:paraId="3737EE9D" w14:textId="15040BF0" w:rsidTr="007236EF">
        <w:tc>
          <w:tcPr>
            <w:tcW w:w="287" w:type="pct"/>
            <w:vAlign w:val="center"/>
          </w:tcPr>
          <w:p w14:paraId="4D7E5368"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tcPr>
          <w:p w14:paraId="0252A2B0" w14:textId="77777777" w:rsidR="00E73795" w:rsidRPr="002956CB" w:rsidRDefault="00E73795" w:rsidP="00E73795">
            <w:pPr>
              <w:rPr>
                <w:noProof/>
                <w:sz w:val="22"/>
                <w:szCs w:val="22"/>
                <w:lang w:val="sr-Cyrl-CS"/>
              </w:rPr>
            </w:pPr>
            <w:r w:rsidRPr="002956CB">
              <w:rPr>
                <w:noProof/>
                <w:sz w:val="22"/>
                <w:szCs w:val="22"/>
                <w:lang w:val="sr-Cyrl-CS"/>
              </w:rPr>
              <w:t xml:space="preserve">замена акумулатора </w:t>
            </w:r>
          </w:p>
        </w:tc>
        <w:tc>
          <w:tcPr>
            <w:tcW w:w="514" w:type="pct"/>
            <w:vAlign w:val="center"/>
          </w:tcPr>
          <w:p w14:paraId="574AA9BD" w14:textId="48DEDC36"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665E904C" w14:textId="4499250C" w:rsidR="00E73795" w:rsidRPr="002956CB" w:rsidRDefault="00E73795" w:rsidP="007236EF">
            <w:pPr>
              <w:jc w:val="center"/>
              <w:rPr>
                <w:noProof/>
                <w:sz w:val="22"/>
                <w:szCs w:val="22"/>
                <w:lang w:val="sr-Cyrl-CS"/>
              </w:rPr>
            </w:pPr>
            <w:r w:rsidRPr="00ED3002">
              <w:rPr>
                <w:sz w:val="20"/>
                <w:szCs w:val="20"/>
              </w:rPr>
              <w:t>1</w:t>
            </w:r>
          </w:p>
        </w:tc>
      </w:tr>
      <w:tr w:rsidR="00E73795" w:rsidRPr="002956CB" w14:paraId="7A552A35" w14:textId="54D2AF3D" w:rsidTr="007236EF">
        <w:tc>
          <w:tcPr>
            <w:tcW w:w="287" w:type="pct"/>
            <w:vAlign w:val="center"/>
          </w:tcPr>
          <w:p w14:paraId="77C9CB1C"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tcPr>
          <w:p w14:paraId="1381EC5B" w14:textId="77777777" w:rsidR="00E73795" w:rsidRPr="002956CB" w:rsidRDefault="00E73795" w:rsidP="00E73795">
            <w:pPr>
              <w:rPr>
                <w:noProof/>
                <w:sz w:val="22"/>
                <w:szCs w:val="22"/>
                <w:lang w:val="sr-Cyrl-CS"/>
              </w:rPr>
            </w:pPr>
            <w:r w:rsidRPr="002956CB">
              <w:rPr>
                <w:noProof/>
                <w:sz w:val="22"/>
                <w:szCs w:val="22"/>
                <w:lang w:val="sr-Cyrl-CS"/>
              </w:rPr>
              <w:t>замена дискова предњих</w:t>
            </w:r>
          </w:p>
        </w:tc>
        <w:tc>
          <w:tcPr>
            <w:tcW w:w="514" w:type="pct"/>
            <w:vAlign w:val="center"/>
          </w:tcPr>
          <w:p w14:paraId="3199AC20" w14:textId="28B2E6E6"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6F6D0FDA" w14:textId="422F140D" w:rsidR="00E73795" w:rsidRPr="002956CB" w:rsidRDefault="00E73795" w:rsidP="007236EF">
            <w:pPr>
              <w:jc w:val="center"/>
              <w:rPr>
                <w:noProof/>
                <w:sz w:val="22"/>
                <w:szCs w:val="22"/>
                <w:lang w:val="sr-Cyrl-CS"/>
              </w:rPr>
            </w:pPr>
            <w:r w:rsidRPr="00ED3002">
              <w:rPr>
                <w:sz w:val="20"/>
                <w:szCs w:val="20"/>
              </w:rPr>
              <w:t>1</w:t>
            </w:r>
          </w:p>
        </w:tc>
      </w:tr>
      <w:tr w:rsidR="00E73795" w:rsidRPr="002956CB" w14:paraId="75756017" w14:textId="4606224B" w:rsidTr="007236EF">
        <w:tc>
          <w:tcPr>
            <w:tcW w:w="287" w:type="pct"/>
            <w:vAlign w:val="center"/>
          </w:tcPr>
          <w:p w14:paraId="30413A93"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tcPr>
          <w:p w14:paraId="5170F50A" w14:textId="77777777" w:rsidR="00E73795" w:rsidRPr="002956CB" w:rsidRDefault="00E73795" w:rsidP="00E73795">
            <w:pPr>
              <w:rPr>
                <w:noProof/>
                <w:sz w:val="22"/>
                <w:szCs w:val="22"/>
                <w:lang w:val="sr-Cyrl-CS"/>
              </w:rPr>
            </w:pPr>
            <w:r w:rsidRPr="002956CB">
              <w:rPr>
                <w:noProof/>
                <w:sz w:val="22"/>
                <w:szCs w:val="22"/>
                <w:lang w:val="sr-Cyrl-CS"/>
              </w:rPr>
              <w:t>замена амортизера предњих</w:t>
            </w:r>
          </w:p>
        </w:tc>
        <w:tc>
          <w:tcPr>
            <w:tcW w:w="514" w:type="pct"/>
            <w:vAlign w:val="center"/>
          </w:tcPr>
          <w:p w14:paraId="745E7A13" w14:textId="7250D2E1"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677E1B25" w14:textId="232116A2" w:rsidR="00E73795" w:rsidRPr="002956CB" w:rsidRDefault="00E73795" w:rsidP="007236EF">
            <w:pPr>
              <w:jc w:val="center"/>
              <w:rPr>
                <w:noProof/>
                <w:sz w:val="22"/>
                <w:szCs w:val="22"/>
                <w:lang w:val="sr-Cyrl-CS"/>
              </w:rPr>
            </w:pPr>
            <w:r w:rsidRPr="00ED3002">
              <w:rPr>
                <w:sz w:val="20"/>
                <w:szCs w:val="20"/>
              </w:rPr>
              <w:t>1</w:t>
            </w:r>
          </w:p>
        </w:tc>
      </w:tr>
      <w:tr w:rsidR="00E73795" w:rsidRPr="002956CB" w14:paraId="053FE70C" w14:textId="6BE4382D" w:rsidTr="007236EF">
        <w:tc>
          <w:tcPr>
            <w:tcW w:w="287" w:type="pct"/>
            <w:vAlign w:val="center"/>
          </w:tcPr>
          <w:p w14:paraId="32F43BEE"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tcPr>
          <w:p w14:paraId="5EABF0C0" w14:textId="77777777" w:rsidR="00E73795" w:rsidRPr="002956CB" w:rsidRDefault="00E73795" w:rsidP="00E73795">
            <w:pPr>
              <w:rPr>
                <w:noProof/>
                <w:sz w:val="22"/>
                <w:szCs w:val="22"/>
                <w:lang w:val="sr-Cyrl-CS"/>
              </w:rPr>
            </w:pPr>
            <w:r w:rsidRPr="002956CB">
              <w:rPr>
                <w:noProof/>
                <w:sz w:val="22"/>
                <w:szCs w:val="22"/>
                <w:lang w:val="sr-Cyrl-CS"/>
              </w:rPr>
              <w:t>замена хладњака воде</w:t>
            </w:r>
          </w:p>
        </w:tc>
        <w:tc>
          <w:tcPr>
            <w:tcW w:w="514" w:type="pct"/>
            <w:vAlign w:val="center"/>
          </w:tcPr>
          <w:p w14:paraId="2D4BF91B" w14:textId="21B6ECF6"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56A043DE" w14:textId="476E0B82" w:rsidR="00E73795" w:rsidRPr="002956CB" w:rsidRDefault="00E73795" w:rsidP="007236EF">
            <w:pPr>
              <w:jc w:val="center"/>
              <w:rPr>
                <w:noProof/>
                <w:sz w:val="22"/>
                <w:szCs w:val="22"/>
                <w:lang w:val="sr-Cyrl-CS"/>
              </w:rPr>
            </w:pPr>
            <w:r w:rsidRPr="00ED3002">
              <w:rPr>
                <w:sz w:val="20"/>
                <w:szCs w:val="20"/>
              </w:rPr>
              <w:t>1</w:t>
            </w:r>
          </w:p>
        </w:tc>
      </w:tr>
      <w:tr w:rsidR="00E73795" w:rsidRPr="002956CB" w14:paraId="005D512B" w14:textId="5D588B4A" w:rsidTr="007236EF">
        <w:tc>
          <w:tcPr>
            <w:tcW w:w="287" w:type="pct"/>
            <w:vAlign w:val="center"/>
          </w:tcPr>
          <w:p w14:paraId="7F8F5D0B"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vAlign w:val="center"/>
          </w:tcPr>
          <w:p w14:paraId="39F17D36" w14:textId="77777777" w:rsidR="00E73795" w:rsidRPr="002956CB" w:rsidRDefault="00E73795" w:rsidP="00E73795">
            <w:pPr>
              <w:rPr>
                <w:noProof/>
                <w:sz w:val="22"/>
                <w:szCs w:val="22"/>
                <w:lang w:val="sr-Cyrl-CS"/>
              </w:rPr>
            </w:pPr>
            <w:r w:rsidRPr="002956CB">
              <w:rPr>
                <w:noProof/>
                <w:sz w:val="22"/>
                <w:szCs w:val="22"/>
                <w:lang w:val="sr-Cyrl-CS"/>
              </w:rPr>
              <w:t>замена водене пумпе</w:t>
            </w:r>
          </w:p>
        </w:tc>
        <w:tc>
          <w:tcPr>
            <w:tcW w:w="514" w:type="pct"/>
            <w:vAlign w:val="center"/>
          </w:tcPr>
          <w:p w14:paraId="28E48873" w14:textId="01AD7083"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62537333" w14:textId="63BC5F14" w:rsidR="00E73795" w:rsidRPr="002956CB" w:rsidRDefault="00E73795" w:rsidP="007236EF">
            <w:pPr>
              <w:jc w:val="center"/>
              <w:rPr>
                <w:noProof/>
                <w:sz w:val="22"/>
                <w:szCs w:val="22"/>
                <w:lang w:val="sr-Cyrl-CS"/>
              </w:rPr>
            </w:pPr>
            <w:r w:rsidRPr="00ED3002">
              <w:rPr>
                <w:sz w:val="20"/>
                <w:szCs w:val="20"/>
              </w:rPr>
              <w:t>1</w:t>
            </w:r>
          </w:p>
        </w:tc>
      </w:tr>
      <w:tr w:rsidR="00E73795" w:rsidRPr="002956CB" w14:paraId="38239D1C" w14:textId="36775A0C" w:rsidTr="007236EF">
        <w:tc>
          <w:tcPr>
            <w:tcW w:w="287" w:type="pct"/>
            <w:vAlign w:val="center"/>
          </w:tcPr>
          <w:p w14:paraId="16FF9C37"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vAlign w:val="center"/>
          </w:tcPr>
          <w:p w14:paraId="6718A94B" w14:textId="77777777" w:rsidR="00E73795" w:rsidRPr="002956CB" w:rsidRDefault="00E73795" w:rsidP="00E73795">
            <w:pPr>
              <w:rPr>
                <w:noProof/>
                <w:sz w:val="22"/>
                <w:szCs w:val="22"/>
                <w:lang w:val="sr-Cyrl-CS"/>
              </w:rPr>
            </w:pPr>
            <w:r w:rsidRPr="002956CB">
              <w:rPr>
                <w:noProof/>
                <w:sz w:val="22"/>
                <w:szCs w:val="22"/>
                <w:lang w:val="sr-Cyrl-CS"/>
              </w:rPr>
              <w:t>замена спона предњих</w:t>
            </w:r>
          </w:p>
        </w:tc>
        <w:tc>
          <w:tcPr>
            <w:tcW w:w="514" w:type="pct"/>
            <w:vAlign w:val="center"/>
          </w:tcPr>
          <w:p w14:paraId="1BC65521" w14:textId="75C20E94"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22BC9381" w14:textId="4C986ED6" w:rsidR="00E73795" w:rsidRPr="002956CB" w:rsidRDefault="00E73795" w:rsidP="007236EF">
            <w:pPr>
              <w:jc w:val="center"/>
              <w:rPr>
                <w:noProof/>
                <w:sz w:val="22"/>
                <w:szCs w:val="22"/>
                <w:lang w:val="sr-Cyrl-CS"/>
              </w:rPr>
            </w:pPr>
            <w:r w:rsidRPr="00ED3002">
              <w:rPr>
                <w:sz w:val="20"/>
                <w:szCs w:val="20"/>
              </w:rPr>
              <w:t>1</w:t>
            </w:r>
          </w:p>
        </w:tc>
      </w:tr>
      <w:tr w:rsidR="00E73795" w:rsidRPr="002956CB" w14:paraId="1F2687E0" w14:textId="37737E67" w:rsidTr="007236EF">
        <w:tc>
          <w:tcPr>
            <w:tcW w:w="287" w:type="pct"/>
            <w:vAlign w:val="center"/>
          </w:tcPr>
          <w:p w14:paraId="494F18AF"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vAlign w:val="center"/>
          </w:tcPr>
          <w:p w14:paraId="7A72BF6C" w14:textId="77777777" w:rsidR="00E73795" w:rsidRPr="002956CB" w:rsidRDefault="00E73795" w:rsidP="00E73795">
            <w:pPr>
              <w:rPr>
                <w:noProof/>
                <w:sz w:val="22"/>
                <w:szCs w:val="22"/>
                <w:lang w:val="sr-Cyrl-CS"/>
              </w:rPr>
            </w:pPr>
            <w:r w:rsidRPr="002956CB">
              <w:rPr>
                <w:noProof/>
                <w:sz w:val="22"/>
                <w:szCs w:val="22"/>
                <w:lang w:val="sr-Cyrl-CS"/>
              </w:rPr>
              <w:t>замена сета шпанера (каиш или ланац)</w:t>
            </w:r>
          </w:p>
        </w:tc>
        <w:tc>
          <w:tcPr>
            <w:tcW w:w="514" w:type="pct"/>
            <w:vAlign w:val="center"/>
          </w:tcPr>
          <w:p w14:paraId="64C4F448" w14:textId="30B63E6D"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72DC5734" w14:textId="0EE0E927" w:rsidR="00E73795" w:rsidRPr="002956CB" w:rsidRDefault="00E73795" w:rsidP="007236EF">
            <w:pPr>
              <w:jc w:val="center"/>
              <w:rPr>
                <w:noProof/>
                <w:sz w:val="22"/>
                <w:szCs w:val="22"/>
                <w:lang w:val="sr-Cyrl-CS"/>
              </w:rPr>
            </w:pPr>
            <w:r w:rsidRPr="00ED3002">
              <w:rPr>
                <w:sz w:val="20"/>
                <w:szCs w:val="20"/>
              </w:rPr>
              <w:t>1</w:t>
            </w:r>
          </w:p>
        </w:tc>
      </w:tr>
      <w:tr w:rsidR="00E73795" w:rsidRPr="002956CB" w14:paraId="122A3EFB" w14:textId="0A0A590F" w:rsidTr="007236EF">
        <w:tc>
          <w:tcPr>
            <w:tcW w:w="287" w:type="pct"/>
            <w:vAlign w:val="center"/>
          </w:tcPr>
          <w:p w14:paraId="243756BF"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vAlign w:val="center"/>
          </w:tcPr>
          <w:p w14:paraId="7A07A3F7" w14:textId="77777777" w:rsidR="00E73795" w:rsidRPr="002956CB" w:rsidRDefault="00E73795" w:rsidP="00E73795">
            <w:pPr>
              <w:rPr>
                <w:noProof/>
                <w:sz w:val="22"/>
                <w:szCs w:val="22"/>
                <w:lang w:val="sr-Cyrl-CS"/>
              </w:rPr>
            </w:pPr>
            <w:r w:rsidRPr="002956CB">
              <w:rPr>
                <w:noProof/>
                <w:sz w:val="22"/>
                <w:szCs w:val="22"/>
                <w:lang w:val="sr-Cyrl-CS"/>
              </w:rPr>
              <w:t>пуњење климе</w:t>
            </w:r>
          </w:p>
        </w:tc>
        <w:tc>
          <w:tcPr>
            <w:tcW w:w="514" w:type="pct"/>
            <w:vAlign w:val="center"/>
          </w:tcPr>
          <w:p w14:paraId="4A074EF8" w14:textId="5A85B356"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156D549E" w14:textId="655D35BD" w:rsidR="00E73795" w:rsidRPr="002956CB" w:rsidRDefault="00E73795" w:rsidP="007236EF">
            <w:pPr>
              <w:jc w:val="center"/>
              <w:rPr>
                <w:noProof/>
                <w:sz w:val="22"/>
                <w:szCs w:val="22"/>
                <w:lang w:val="sr-Cyrl-CS"/>
              </w:rPr>
            </w:pPr>
            <w:r w:rsidRPr="00ED3002">
              <w:rPr>
                <w:sz w:val="20"/>
                <w:szCs w:val="20"/>
              </w:rPr>
              <w:t>1</w:t>
            </w:r>
          </w:p>
        </w:tc>
      </w:tr>
      <w:tr w:rsidR="00E73795" w:rsidRPr="002956CB" w14:paraId="16676F1C" w14:textId="1E53E0AE" w:rsidTr="007236EF">
        <w:tc>
          <w:tcPr>
            <w:tcW w:w="287" w:type="pct"/>
            <w:vAlign w:val="center"/>
          </w:tcPr>
          <w:p w14:paraId="79BEED96"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vAlign w:val="center"/>
          </w:tcPr>
          <w:p w14:paraId="2CAD7B7F" w14:textId="77777777" w:rsidR="00E73795" w:rsidRPr="002956CB" w:rsidRDefault="00E73795" w:rsidP="00E73795">
            <w:pPr>
              <w:rPr>
                <w:noProof/>
                <w:sz w:val="22"/>
                <w:szCs w:val="22"/>
                <w:lang w:val="sr-Cyrl-CS"/>
              </w:rPr>
            </w:pPr>
            <w:r w:rsidRPr="002956CB">
              <w:rPr>
                <w:noProof/>
                <w:sz w:val="22"/>
                <w:szCs w:val="22"/>
                <w:lang w:val="sr-Cyrl-CS"/>
              </w:rPr>
              <w:t>замена сета квачила</w:t>
            </w:r>
          </w:p>
        </w:tc>
        <w:tc>
          <w:tcPr>
            <w:tcW w:w="514" w:type="pct"/>
            <w:vAlign w:val="center"/>
          </w:tcPr>
          <w:p w14:paraId="12DF3E4B" w14:textId="563DDEFB"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196576E0" w14:textId="43E372D2" w:rsidR="00E73795" w:rsidRPr="002956CB" w:rsidRDefault="00E73795" w:rsidP="007236EF">
            <w:pPr>
              <w:jc w:val="center"/>
              <w:rPr>
                <w:noProof/>
                <w:sz w:val="22"/>
                <w:szCs w:val="22"/>
                <w:lang w:val="sr-Cyrl-CS"/>
              </w:rPr>
            </w:pPr>
            <w:r w:rsidRPr="00F53E30">
              <w:rPr>
                <w:sz w:val="20"/>
                <w:szCs w:val="20"/>
              </w:rPr>
              <w:t>1</w:t>
            </w:r>
          </w:p>
        </w:tc>
      </w:tr>
      <w:tr w:rsidR="00E73795" w:rsidRPr="002956CB" w14:paraId="12C6C4D6" w14:textId="648E289E" w:rsidTr="007236EF">
        <w:tc>
          <w:tcPr>
            <w:tcW w:w="287" w:type="pct"/>
            <w:vAlign w:val="center"/>
          </w:tcPr>
          <w:p w14:paraId="191E52F3"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vAlign w:val="center"/>
          </w:tcPr>
          <w:p w14:paraId="3B60FC95" w14:textId="77777777" w:rsidR="00E73795" w:rsidRPr="002956CB" w:rsidRDefault="00E73795" w:rsidP="00E73795">
            <w:pPr>
              <w:rPr>
                <w:noProof/>
                <w:sz w:val="22"/>
                <w:szCs w:val="22"/>
                <w:lang w:val="sr-Cyrl-CS"/>
              </w:rPr>
            </w:pPr>
            <w:r w:rsidRPr="002956CB">
              <w:rPr>
                <w:noProof/>
                <w:sz w:val="22"/>
                <w:szCs w:val="22"/>
                <w:lang w:val="sr-Cyrl-CS"/>
              </w:rPr>
              <w:t>ремонт BOSCH пумпе</w:t>
            </w:r>
          </w:p>
        </w:tc>
        <w:tc>
          <w:tcPr>
            <w:tcW w:w="514" w:type="pct"/>
            <w:vAlign w:val="center"/>
          </w:tcPr>
          <w:p w14:paraId="3CB92CE9" w14:textId="1EA01CE0"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26FCB59F" w14:textId="07B8AFFE" w:rsidR="00E73795" w:rsidRPr="002956CB" w:rsidRDefault="00E73795" w:rsidP="007236EF">
            <w:pPr>
              <w:jc w:val="center"/>
              <w:rPr>
                <w:noProof/>
                <w:sz w:val="22"/>
                <w:szCs w:val="22"/>
                <w:lang w:val="sr-Cyrl-CS"/>
              </w:rPr>
            </w:pPr>
            <w:r w:rsidRPr="00F53E30">
              <w:rPr>
                <w:sz w:val="20"/>
                <w:szCs w:val="20"/>
              </w:rPr>
              <w:t>1</w:t>
            </w:r>
          </w:p>
        </w:tc>
      </w:tr>
      <w:tr w:rsidR="00E73795" w:rsidRPr="002956CB" w14:paraId="3AFA0AFF" w14:textId="47D05979" w:rsidTr="007236EF">
        <w:tc>
          <w:tcPr>
            <w:tcW w:w="287" w:type="pct"/>
            <w:vAlign w:val="center"/>
          </w:tcPr>
          <w:p w14:paraId="6E79FE03"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vAlign w:val="center"/>
          </w:tcPr>
          <w:p w14:paraId="5912A2BD" w14:textId="77777777" w:rsidR="00E73795" w:rsidRPr="002956CB" w:rsidRDefault="00E73795" w:rsidP="00E73795">
            <w:pPr>
              <w:rPr>
                <w:noProof/>
                <w:sz w:val="22"/>
                <w:szCs w:val="22"/>
                <w:lang w:val="sr-Cyrl-CS"/>
              </w:rPr>
            </w:pPr>
            <w:r w:rsidRPr="002956CB">
              <w:rPr>
                <w:noProof/>
                <w:sz w:val="22"/>
                <w:szCs w:val="22"/>
                <w:lang w:val="sr-Cyrl-CS"/>
              </w:rPr>
              <w:t>замена унутрашњег хладњака грејача</w:t>
            </w:r>
          </w:p>
        </w:tc>
        <w:tc>
          <w:tcPr>
            <w:tcW w:w="514" w:type="pct"/>
            <w:vAlign w:val="center"/>
          </w:tcPr>
          <w:p w14:paraId="1F054017" w14:textId="7F80811B"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2778709F" w14:textId="5344649C" w:rsidR="00E73795" w:rsidRPr="002956CB" w:rsidRDefault="00E73795" w:rsidP="007236EF">
            <w:pPr>
              <w:jc w:val="center"/>
              <w:rPr>
                <w:noProof/>
                <w:sz w:val="22"/>
                <w:szCs w:val="22"/>
                <w:lang w:val="sr-Cyrl-CS"/>
              </w:rPr>
            </w:pPr>
            <w:r w:rsidRPr="00F53E30">
              <w:rPr>
                <w:sz w:val="20"/>
                <w:szCs w:val="20"/>
              </w:rPr>
              <w:t>1</w:t>
            </w:r>
          </w:p>
        </w:tc>
      </w:tr>
      <w:tr w:rsidR="00E73795" w:rsidRPr="002956CB" w14:paraId="73862843" w14:textId="52855B6D" w:rsidTr="007236EF">
        <w:tc>
          <w:tcPr>
            <w:tcW w:w="287" w:type="pct"/>
            <w:vAlign w:val="center"/>
          </w:tcPr>
          <w:p w14:paraId="2584A66A"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vAlign w:val="center"/>
          </w:tcPr>
          <w:p w14:paraId="6CF0F8D0" w14:textId="77777777" w:rsidR="00E73795" w:rsidRPr="002956CB" w:rsidRDefault="00E73795" w:rsidP="00E73795">
            <w:pPr>
              <w:rPr>
                <w:noProof/>
                <w:sz w:val="22"/>
                <w:szCs w:val="22"/>
                <w:lang w:val="sr-Cyrl-CS"/>
              </w:rPr>
            </w:pPr>
            <w:r w:rsidRPr="002956CB">
              <w:rPr>
                <w:noProof/>
                <w:sz w:val="22"/>
                <w:szCs w:val="22"/>
                <w:lang w:val="sr-Cyrl-CS"/>
              </w:rPr>
              <w:t>замена летве волана</w:t>
            </w:r>
          </w:p>
        </w:tc>
        <w:tc>
          <w:tcPr>
            <w:tcW w:w="514" w:type="pct"/>
            <w:vAlign w:val="center"/>
          </w:tcPr>
          <w:p w14:paraId="6111525E" w14:textId="7FE5F0CD"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7091BDF5" w14:textId="01D49D80" w:rsidR="00E73795" w:rsidRPr="002956CB" w:rsidRDefault="00E73795" w:rsidP="007236EF">
            <w:pPr>
              <w:jc w:val="center"/>
              <w:rPr>
                <w:noProof/>
                <w:sz w:val="22"/>
                <w:szCs w:val="22"/>
                <w:lang w:val="sr-Cyrl-CS"/>
              </w:rPr>
            </w:pPr>
            <w:r w:rsidRPr="00F53E30">
              <w:rPr>
                <w:sz w:val="20"/>
                <w:szCs w:val="20"/>
              </w:rPr>
              <w:t>1</w:t>
            </w:r>
          </w:p>
        </w:tc>
      </w:tr>
      <w:tr w:rsidR="00E73795" w:rsidRPr="002956CB" w14:paraId="4CE593F5" w14:textId="223149BB" w:rsidTr="007236EF">
        <w:tc>
          <w:tcPr>
            <w:tcW w:w="287" w:type="pct"/>
            <w:vAlign w:val="center"/>
          </w:tcPr>
          <w:p w14:paraId="7CC39756"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vAlign w:val="center"/>
          </w:tcPr>
          <w:p w14:paraId="7691A7F7" w14:textId="77777777" w:rsidR="00E73795" w:rsidRPr="002956CB" w:rsidRDefault="00E73795" w:rsidP="00E73795">
            <w:pPr>
              <w:rPr>
                <w:noProof/>
                <w:sz w:val="22"/>
                <w:szCs w:val="22"/>
                <w:lang w:val="sr-Cyrl-CS"/>
              </w:rPr>
            </w:pPr>
            <w:r w:rsidRPr="002956CB">
              <w:rPr>
                <w:noProof/>
                <w:sz w:val="22"/>
                <w:szCs w:val="22"/>
                <w:lang w:val="sr-Cyrl-CS"/>
              </w:rPr>
              <w:t>замена предњих метлица брисача (сет)</w:t>
            </w:r>
          </w:p>
        </w:tc>
        <w:tc>
          <w:tcPr>
            <w:tcW w:w="514" w:type="pct"/>
            <w:vAlign w:val="center"/>
          </w:tcPr>
          <w:p w14:paraId="57E649CC" w14:textId="3353DC63"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38AA0029" w14:textId="54AAEF65" w:rsidR="00E73795" w:rsidRPr="002956CB" w:rsidRDefault="00E73795" w:rsidP="007236EF">
            <w:pPr>
              <w:jc w:val="center"/>
              <w:rPr>
                <w:noProof/>
                <w:sz w:val="22"/>
                <w:szCs w:val="22"/>
                <w:lang w:val="sr-Cyrl-CS"/>
              </w:rPr>
            </w:pPr>
            <w:r w:rsidRPr="00F53E30">
              <w:rPr>
                <w:sz w:val="20"/>
                <w:szCs w:val="20"/>
              </w:rPr>
              <w:t>1</w:t>
            </w:r>
          </w:p>
        </w:tc>
      </w:tr>
      <w:tr w:rsidR="00E73795" w:rsidRPr="002956CB" w14:paraId="7546FF29" w14:textId="6CD4F1B2" w:rsidTr="007236EF">
        <w:tc>
          <w:tcPr>
            <w:tcW w:w="287" w:type="pct"/>
            <w:vAlign w:val="center"/>
          </w:tcPr>
          <w:p w14:paraId="1E6A0721"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vAlign w:val="center"/>
          </w:tcPr>
          <w:p w14:paraId="64A050C2" w14:textId="77777777" w:rsidR="00E73795" w:rsidRPr="002956CB" w:rsidRDefault="00E73795" w:rsidP="00E73795">
            <w:pPr>
              <w:rPr>
                <w:noProof/>
                <w:sz w:val="22"/>
                <w:szCs w:val="22"/>
                <w:lang w:val="sr-Cyrl-CS"/>
              </w:rPr>
            </w:pPr>
            <w:r w:rsidRPr="002956CB">
              <w:rPr>
                <w:noProof/>
                <w:sz w:val="22"/>
                <w:szCs w:val="22"/>
                <w:lang w:val="sr-Cyrl-CS"/>
              </w:rPr>
              <w:t>замена антифриза</w:t>
            </w:r>
            <w:r w:rsidRPr="002956CB">
              <w:rPr>
                <w:noProof/>
                <w:sz w:val="22"/>
                <w:szCs w:val="22"/>
                <w:lang w:val="sr-Latn-RS"/>
              </w:rPr>
              <w:t xml:space="preserve"> </w:t>
            </w:r>
            <w:r w:rsidRPr="002956CB">
              <w:rPr>
                <w:i/>
                <w:noProof/>
                <w:sz w:val="22"/>
                <w:szCs w:val="22"/>
                <w:lang w:val="sr-Cyrl-CS"/>
              </w:rPr>
              <w:t xml:space="preserve">(оквирно </w:t>
            </w:r>
            <w:r w:rsidRPr="002956CB">
              <w:rPr>
                <w:i/>
                <w:noProof/>
                <w:sz w:val="22"/>
                <w:szCs w:val="22"/>
                <w:lang w:val="sr-Latn-RS"/>
              </w:rPr>
              <w:t>3l</w:t>
            </w:r>
            <w:r w:rsidRPr="002956CB">
              <w:rPr>
                <w:i/>
                <w:noProof/>
                <w:sz w:val="22"/>
                <w:szCs w:val="22"/>
                <w:lang w:val="sr-Cyrl-CS"/>
              </w:rPr>
              <w:t>)</w:t>
            </w:r>
          </w:p>
        </w:tc>
        <w:tc>
          <w:tcPr>
            <w:tcW w:w="514" w:type="pct"/>
            <w:vAlign w:val="center"/>
          </w:tcPr>
          <w:p w14:paraId="40491A79" w14:textId="333A9BCE"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4F896182" w14:textId="3CAEE2DD" w:rsidR="00E73795" w:rsidRPr="002956CB" w:rsidRDefault="00E73795" w:rsidP="007236EF">
            <w:pPr>
              <w:jc w:val="center"/>
              <w:rPr>
                <w:noProof/>
                <w:sz w:val="22"/>
                <w:szCs w:val="22"/>
                <w:lang w:val="sr-Cyrl-CS"/>
              </w:rPr>
            </w:pPr>
            <w:r>
              <w:rPr>
                <w:sz w:val="20"/>
                <w:szCs w:val="20"/>
                <w:lang w:val="sr-Cyrl-RS"/>
              </w:rPr>
              <w:t>1</w:t>
            </w:r>
          </w:p>
        </w:tc>
      </w:tr>
      <w:tr w:rsidR="00E73795" w:rsidRPr="002956CB" w14:paraId="55C658E3" w14:textId="646E91FD" w:rsidTr="007236EF">
        <w:tc>
          <w:tcPr>
            <w:tcW w:w="287" w:type="pct"/>
            <w:vAlign w:val="center"/>
          </w:tcPr>
          <w:p w14:paraId="3FB7BC2F"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vAlign w:val="center"/>
          </w:tcPr>
          <w:p w14:paraId="06BB2D52" w14:textId="77777777" w:rsidR="00E73795" w:rsidRPr="002956CB" w:rsidRDefault="00E73795" w:rsidP="00E73795">
            <w:pPr>
              <w:rPr>
                <w:noProof/>
                <w:sz w:val="22"/>
                <w:szCs w:val="22"/>
                <w:lang w:val="sr-Cyrl-CS"/>
              </w:rPr>
            </w:pPr>
            <w:r w:rsidRPr="002956CB">
              <w:rPr>
                <w:noProof/>
                <w:sz w:val="22"/>
                <w:szCs w:val="22"/>
                <w:lang w:val="sr-Cyrl-CS"/>
              </w:rPr>
              <w:t xml:space="preserve">замена кочионог уља </w:t>
            </w:r>
            <w:r w:rsidRPr="002956CB">
              <w:rPr>
                <w:i/>
                <w:noProof/>
                <w:sz w:val="22"/>
                <w:szCs w:val="22"/>
                <w:lang w:val="sr-Cyrl-CS"/>
              </w:rPr>
              <w:t>(оквирно</w:t>
            </w:r>
            <w:r w:rsidRPr="002956CB">
              <w:rPr>
                <w:i/>
                <w:noProof/>
                <w:sz w:val="22"/>
                <w:szCs w:val="22"/>
                <w:lang w:val="sr-Latn-RS"/>
              </w:rPr>
              <w:t xml:space="preserve"> 1l</w:t>
            </w:r>
            <w:r w:rsidRPr="002956CB">
              <w:rPr>
                <w:i/>
                <w:noProof/>
                <w:sz w:val="22"/>
                <w:szCs w:val="22"/>
                <w:lang w:val="sr-Cyrl-CS"/>
              </w:rPr>
              <w:t>)</w:t>
            </w:r>
          </w:p>
        </w:tc>
        <w:tc>
          <w:tcPr>
            <w:tcW w:w="514" w:type="pct"/>
            <w:vAlign w:val="center"/>
          </w:tcPr>
          <w:p w14:paraId="00E387FB" w14:textId="6A77FF81"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33E45F55" w14:textId="1C421BB8" w:rsidR="00E73795" w:rsidRPr="002956CB" w:rsidRDefault="00E73795" w:rsidP="007236EF">
            <w:pPr>
              <w:jc w:val="center"/>
              <w:rPr>
                <w:noProof/>
                <w:sz w:val="22"/>
                <w:szCs w:val="22"/>
                <w:lang w:val="sr-Cyrl-CS"/>
              </w:rPr>
            </w:pPr>
            <w:r>
              <w:rPr>
                <w:sz w:val="20"/>
                <w:szCs w:val="20"/>
                <w:lang w:val="sr-Cyrl-RS"/>
              </w:rPr>
              <w:t>1</w:t>
            </w:r>
          </w:p>
        </w:tc>
      </w:tr>
      <w:tr w:rsidR="00E73795" w:rsidRPr="002956CB" w14:paraId="33ED0207" w14:textId="5B2A0DBB" w:rsidTr="007236EF">
        <w:tc>
          <w:tcPr>
            <w:tcW w:w="287" w:type="pct"/>
            <w:vAlign w:val="center"/>
          </w:tcPr>
          <w:p w14:paraId="354CDBD9"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tcPr>
          <w:p w14:paraId="609AF670" w14:textId="77777777" w:rsidR="00E73795" w:rsidRPr="002956CB" w:rsidRDefault="00E73795" w:rsidP="00E73795">
            <w:pPr>
              <w:rPr>
                <w:noProof/>
                <w:sz w:val="22"/>
                <w:szCs w:val="22"/>
                <w:lang w:val="sr-Cyrl-CS"/>
              </w:rPr>
            </w:pPr>
            <w:r w:rsidRPr="002956CB">
              <w:rPr>
                <w:noProof/>
                <w:sz w:val="22"/>
                <w:szCs w:val="22"/>
                <w:lang w:val="sr-Cyrl-CS"/>
              </w:rPr>
              <w:t>компјутерска дијагностика</w:t>
            </w:r>
          </w:p>
        </w:tc>
        <w:tc>
          <w:tcPr>
            <w:tcW w:w="514" w:type="pct"/>
            <w:vAlign w:val="center"/>
          </w:tcPr>
          <w:p w14:paraId="775D99B5" w14:textId="1891F79E"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5CDEA3F2" w14:textId="7949714D" w:rsidR="00E73795" w:rsidRPr="002956CB" w:rsidRDefault="00E73795" w:rsidP="007236EF">
            <w:pPr>
              <w:jc w:val="center"/>
              <w:rPr>
                <w:noProof/>
                <w:sz w:val="22"/>
                <w:szCs w:val="22"/>
                <w:lang w:val="sr-Cyrl-CS"/>
              </w:rPr>
            </w:pPr>
            <w:r>
              <w:rPr>
                <w:sz w:val="20"/>
                <w:szCs w:val="20"/>
                <w:lang w:val="sr-Cyrl-CS"/>
              </w:rPr>
              <w:t>1</w:t>
            </w:r>
          </w:p>
        </w:tc>
      </w:tr>
      <w:tr w:rsidR="00E73795" w:rsidRPr="002956CB" w14:paraId="0772FA4C" w14:textId="64446A08" w:rsidTr="007236EF">
        <w:tc>
          <w:tcPr>
            <w:tcW w:w="287" w:type="pct"/>
            <w:vAlign w:val="center"/>
          </w:tcPr>
          <w:p w14:paraId="26738A21"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tcPr>
          <w:p w14:paraId="3986E7AF" w14:textId="77777777" w:rsidR="00E73795" w:rsidRPr="002956CB" w:rsidRDefault="00E73795" w:rsidP="00E73795">
            <w:pPr>
              <w:rPr>
                <w:noProof/>
                <w:sz w:val="22"/>
                <w:szCs w:val="22"/>
                <w:lang w:val="sr-Cyrl-RS"/>
              </w:rPr>
            </w:pPr>
            <w:r w:rsidRPr="002956CB">
              <w:rPr>
                <w:noProof/>
                <w:sz w:val="22"/>
                <w:szCs w:val="22"/>
                <w:lang w:val="sr-Cyrl-CS"/>
              </w:rPr>
              <w:t>замена сијалице предњег фара</w:t>
            </w:r>
          </w:p>
        </w:tc>
        <w:tc>
          <w:tcPr>
            <w:tcW w:w="514" w:type="pct"/>
            <w:vAlign w:val="center"/>
          </w:tcPr>
          <w:p w14:paraId="2FA49D0F" w14:textId="32D536A0"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592A0E5B" w14:textId="118C8C17" w:rsidR="00E73795" w:rsidRPr="002956CB" w:rsidRDefault="00E73795" w:rsidP="007236EF">
            <w:pPr>
              <w:jc w:val="center"/>
              <w:rPr>
                <w:noProof/>
                <w:sz w:val="22"/>
                <w:szCs w:val="22"/>
                <w:lang w:val="sr-Cyrl-CS"/>
              </w:rPr>
            </w:pPr>
            <w:r>
              <w:rPr>
                <w:sz w:val="20"/>
                <w:szCs w:val="20"/>
                <w:lang w:val="sr-Cyrl-CS"/>
              </w:rPr>
              <w:t>2</w:t>
            </w:r>
          </w:p>
        </w:tc>
      </w:tr>
      <w:tr w:rsidR="00E73795" w:rsidRPr="002956CB" w14:paraId="4627C885" w14:textId="3D75A4F5" w:rsidTr="007236EF">
        <w:tc>
          <w:tcPr>
            <w:tcW w:w="287" w:type="pct"/>
            <w:vAlign w:val="center"/>
          </w:tcPr>
          <w:p w14:paraId="60F8E14A"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tcPr>
          <w:p w14:paraId="46E7D01D" w14:textId="77777777" w:rsidR="00E73795" w:rsidRPr="002956CB" w:rsidRDefault="00E73795" w:rsidP="00E73795">
            <w:pPr>
              <w:rPr>
                <w:noProof/>
                <w:sz w:val="22"/>
                <w:szCs w:val="22"/>
                <w:lang w:val="sr-Cyrl-CS"/>
              </w:rPr>
            </w:pPr>
            <w:r w:rsidRPr="002956CB">
              <w:rPr>
                <w:noProof/>
                <w:sz w:val="22"/>
                <w:szCs w:val="22"/>
                <w:lang w:val="sr-Cyrl-CS"/>
              </w:rPr>
              <w:t xml:space="preserve">замена алтернатора </w:t>
            </w:r>
          </w:p>
        </w:tc>
        <w:tc>
          <w:tcPr>
            <w:tcW w:w="514" w:type="pct"/>
            <w:vAlign w:val="center"/>
          </w:tcPr>
          <w:p w14:paraId="6546140F" w14:textId="389D63E1"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4C7C611C" w14:textId="57E6FE3C" w:rsidR="00E73795" w:rsidRPr="002956CB" w:rsidRDefault="00E73795" w:rsidP="007236EF">
            <w:pPr>
              <w:jc w:val="center"/>
              <w:rPr>
                <w:noProof/>
                <w:sz w:val="22"/>
                <w:szCs w:val="22"/>
                <w:lang w:val="sr-Cyrl-CS"/>
              </w:rPr>
            </w:pPr>
            <w:r>
              <w:rPr>
                <w:sz w:val="20"/>
                <w:szCs w:val="20"/>
                <w:lang w:val="sr-Cyrl-CS"/>
              </w:rPr>
              <w:t>1</w:t>
            </w:r>
          </w:p>
        </w:tc>
      </w:tr>
      <w:tr w:rsidR="00E73795" w:rsidRPr="002956CB" w14:paraId="0860B82E" w14:textId="5AA64AF5" w:rsidTr="007236EF">
        <w:tc>
          <w:tcPr>
            <w:tcW w:w="287" w:type="pct"/>
            <w:vAlign w:val="center"/>
          </w:tcPr>
          <w:p w14:paraId="7F4463F0"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tcPr>
          <w:p w14:paraId="7DBAF548" w14:textId="77777777" w:rsidR="00E73795" w:rsidRPr="002956CB" w:rsidRDefault="00E73795" w:rsidP="00E73795">
            <w:pPr>
              <w:rPr>
                <w:noProof/>
                <w:sz w:val="22"/>
                <w:szCs w:val="22"/>
                <w:lang w:val="sr-Cyrl-CS"/>
              </w:rPr>
            </w:pPr>
            <w:r w:rsidRPr="002956CB">
              <w:rPr>
                <w:noProof/>
                <w:sz w:val="22"/>
                <w:szCs w:val="22"/>
                <w:lang w:val="sr-Cyrl-CS"/>
              </w:rPr>
              <w:t>контрола капацитета акумулатора</w:t>
            </w:r>
          </w:p>
        </w:tc>
        <w:tc>
          <w:tcPr>
            <w:tcW w:w="514" w:type="pct"/>
            <w:vAlign w:val="center"/>
          </w:tcPr>
          <w:p w14:paraId="38968666" w14:textId="090D7AB8"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01AED864" w14:textId="53B42042" w:rsidR="00E73795" w:rsidRPr="002956CB" w:rsidRDefault="00E73795" w:rsidP="007236EF">
            <w:pPr>
              <w:jc w:val="center"/>
              <w:rPr>
                <w:noProof/>
                <w:sz w:val="22"/>
                <w:szCs w:val="22"/>
                <w:lang w:val="sr-Cyrl-CS"/>
              </w:rPr>
            </w:pPr>
            <w:r>
              <w:rPr>
                <w:sz w:val="20"/>
                <w:szCs w:val="20"/>
                <w:lang w:val="sr-Cyrl-CS"/>
              </w:rPr>
              <w:t>1</w:t>
            </w:r>
          </w:p>
        </w:tc>
      </w:tr>
      <w:tr w:rsidR="00E73795" w:rsidRPr="002956CB" w14:paraId="2DBB4A62" w14:textId="2BB025EF" w:rsidTr="007236EF">
        <w:tc>
          <w:tcPr>
            <w:tcW w:w="287" w:type="pct"/>
            <w:vAlign w:val="center"/>
          </w:tcPr>
          <w:p w14:paraId="01867B48"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tcPr>
          <w:p w14:paraId="1F341FF9" w14:textId="77777777" w:rsidR="00E73795" w:rsidRPr="002956CB" w:rsidRDefault="00E73795" w:rsidP="00E73795">
            <w:pPr>
              <w:rPr>
                <w:noProof/>
                <w:sz w:val="22"/>
                <w:szCs w:val="22"/>
                <w:lang w:val="sr-Cyrl-CS"/>
              </w:rPr>
            </w:pPr>
            <w:r w:rsidRPr="002956CB">
              <w:rPr>
                <w:noProof/>
                <w:sz w:val="22"/>
                <w:szCs w:val="22"/>
                <w:lang w:val="sr-Cyrl-CS"/>
              </w:rPr>
              <w:t>замена алнасера</w:t>
            </w:r>
          </w:p>
        </w:tc>
        <w:tc>
          <w:tcPr>
            <w:tcW w:w="514" w:type="pct"/>
            <w:vAlign w:val="center"/>
          </w:tcPr>
          <w:p w14:paraId="1FABFEBF" w14:textId="65299F5C"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2458A35B" w14:textId="4046635C" w:rsidR="00E73795" w:rsidRPr="002956CB" w:rsidRDefault="00E73795" w:rsidP="007236EF">
            <w:pPr>
              <w:jc w:val="center"/>
              <w:rPr>
                <w:noProof/>
                <w:sz w:val="22"/>
                <w:szCs w:val="22"/>
                <w:lang w:val="sr-Cyrl-CS"/>
              </w:rPr>
            </w:pPr>
            <w:r>
              <w:rPr>
                <w:sz w:val="20"/>
                <w:szCs w:val="20"/>
                <w:lang w:val="sr-Cyrl-CS"/>
              </w:rPr>
              <w:t>1</w:t>
            </w:r>
          </w:p>
        </w:tc>
      </w:tr>
      <w:tr w:rsidR="00E73795" w:rsidRPr="002956CB" w14:paraId="6C2C3DCF" w14:textId="777F95D9" w:rsidTr="007236EF">
        <w:tc>
          <w:tcPr>
            <w:tcW w:w="287" w:type="pct"/>
            <w:vAlign w:val="center"/>
          </w:tcPr>
          <w:p w14:paraId="0521560D"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tcPr>
          <w:p w14:paraId="6AEEF4A5" w14:textId="77777777" w:rsidR="00E73795" w:rsidRPr="002956CB" w:rsidRDefault="00E73795" w:rsidP="00E73795">
            <w:pPr>
              <w:rPr>
                <w:noProof/>
                <w:sz w:val="22"/>
                <w:szCs w:val="22"/>
                <w:lang w:val="sr-Cyrl-CS"/>
              </w:rPr>
            </w:pPr>
            <w:r w:rsidRPr="002956CB">
              <w:rPr>
                <w:noProof/>
                <w:sz w:val="22"/>
                <w:szCs w:val="22"/>
                <w:lang w:val="sr-Cyrl-CS"/>
              </w:rPr>
              <w:t>замена сијалице позиције</w:t>
            </w:r>
          </w:p>
        </w:tc>
        <w:tc>
          <w:tcPr>
            <w:tcW w:w="514" w:type="pct"/>
            <w:vAlign w:val="center"/>
          </w:tcPr>
          <w:p w14:paraId="74A4A415" w14:textId="08D3874F"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6B37BC60" w14:textId="675EA307" w:rsidR="00E73795" w:rsidRPr="002956CB" w:rsidRDefault="00E73795" w:rsidP="007236EF">
            <w:pPr>
              <w:jc w:val="center"/>
              <w:rPr>
                <w:noProof/>
                <w:sz w:val="22"/>
                <w:szCs w:val="22"/>
                <w:lang w:val="sr-Cyrl-CS"/>
              </w:rPr>
            </w:pPr>
            <w:r>
              <w:rPr>
                <w:sz w:val="20"/>
                <w:szCs w:val="20"/>
                <w:lang w:val="sr-Cyrl-CS"/>
              </w:rPr>
              <w:t>4</w:t>
            </w:r>
          </w:p>
        </w:tc>
      </w:tr>
      <w:tr w:rsidR="00E73795" w:rsidRPr="002956CB" w14:paraId="591BDFB8" w14:textId="5442ADBA" w:rsidTr="007236EF">
        <w:tc>
          <w:tcPr>
            <w:tcW w:w="287" w:type="pct"/>
            <w:vAlign w:val="center"/>
          </w:tcPr>
          <w:p w14:paraId="784C2AF4"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tcPr>
          <w:p w14:paraId="1D18BD1E" w14:textId="77777777" w:rsidR="00E73795" w:rsidRPr="002956CB" w:rsidRDefault="00E73795" w:rsidP="00E73795">
            <w:pPr>
              <w:rPr>
                <w:noProof/>
                <w:sz w:val="22"/>
                <w:szCs w:val="22"/>
                <w:lang w:val="sr-Cyrl-CS"/>
              </w:rPr>
            </w:pPr>
            <w:r w:rsidRPr="002956CB">
              <w:rPr>
                <w:noProof/>
                <w:sz w:val="22"/>
                <w:szCs w:val="22"/>
                <w:lang w:val="sr-Cyrl-CS"/>
              </w:rPr>
              <w:t>замена предњег браника</w:t>
            </w:r>
          </w:p>
        </w:tc>
        <w:tc>
          <w:tcPr>
            <w:tcW w:w="514" w:type="pct"/>
            <w:vAlign w:val="center"/>
          </w:tcPr>
          <w:p w14:paraId="1D0FA658" w14:textId="35FA90FB"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7C6D356A" w14:textId="5AD6002C" w:rsidR="00E73795" w:rsidRPr="002956CB" w:rsidRDefault="00E73795" w:rsidP="007236EF">
            <w:pPr>
              <w:jc w:val="center"/>
              <w:rPr>
                <w:noProof/>
                <w:sz w:val="22"/>
                <w:szCs w:val="22"/>
                <w:lang w:val="sr-Cyrl-CS"/>
              </w:rPr>
            </w:pPr>
            <w:r>
              <w:rPr>
                <w:sz w:val="20"/>
                <w:szCs w:val="20"/>
                <w:lang w:val="sr-Cyrl-CS"/>
              </w:rPr>
              <w:t>1</w:t>
            </w:r>
          </w:p>
        </w:tc>
      </w:tr>
      <w:tr w:rsidR="00E73795" w:rsidRPr="002956CB" w14:paraId="6685B03C" w14:textId="04A70D3C" w:rsidTr="007236EF">
        <w:tc>
          <w:tcPr>
            <w:tcW w:w="287" w:type="pct"/>
            <w:vAlign w:val="center"/>
          </w:tcPr>
          <w:p w14:paraId="1D627C0C"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tcPr>
          <w:p w14:paraId="663DA8E8" w14:textId="77777777" w:rsidR="00E73795" w:rsidRPr="002956CB" w:rsidRDefault="00E73795" w:rsidP="00E73795">
            <w:pPr>
              <w:rPr>
                <w:noProof/>
                <w:sz w:val="22"/>
                <w:szCs w:val="22"/>
                <w:lang w:val="sr-Cyrl-CS"/>
              </w:rPr>
            </w:pPr>
            <w:r w:rsidRPr="002956CB">
              <w:rPr>
                <w:noProof/>
                <w:sz w:val="22"/>
                <w:szCs w:val="22"/>
                <w:lang w:val="sr-Cyrl-CS"/>
              </w:rPr>
              <w:t xml:space="preserve">замена ретровизора </w:t>
            </w:r>
          </w:p>
        </w:tc>
        <w:tc>
          <w:tcPr>
            <w:tcW w:w="514" w:type="pct"/>
            <w:vAlign w:val="center"/>
          </w:tcPr>
          <w:p w14:paraId="17B375AA" w14:textId="6898B842"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5AB5BD71" w14:textId="5ED18621" w:rsidR="00E73795" w:rsidRPr="002956CB" w:rsidRDefault="00E73795" w:rsidP="007236EF">
            <w:pPr>
              <w:jc w:val="center"/>
              <w:rPr>
                <w:noProof/>
                <w:sz w:val="22"/>
                <w:szCs w:val="22"/>
                <w:lang w:val="sr-Cyrl-CS"/>
              </w:rPr>
            </w:pPr>
            <w:r>
              <w:rPr>
                <w:sz w:val="20"/>
                <w:szCs w:val="20"/>
                <w:lang w:val="sr-Cyrl-CS"/>
              </w:rPr>
              <w:t>1</w:t>
            </w:r>
          </w:p>
        </w:tc>
      </w:tr>
      <w:tr w:rsidR="00E73795" w:rsidRPr="002956CB" w14:paraId="5D5CFD94" w14:textId="09318B38" w:rsidTr="007236EF">
        <w:tc>
          <w:tcPr>
            <w:tcW w:w="287" w:type="pct"/>
            <w:vAlign w:val="center"/>
          </w:tcPr>
          <w:p w14:paraId="31C6D37A"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tcPr>
          <w:p w14:paraId="33ABB574" w14:textId="77777777" w:rsidR="00E73795" w:rsidRPr="002956CB" w:rsidRDefault="00E73795" w:rsidP="00E73795">
            <w:pPr>
              <w:rPr>
                <w:noProof/>
                <w:sz w:val="22"/>
                <w:szCs w:val="22"/>
                <w:lang w:val="sr-Cyrl-CS"/>
              </w:rPr>
            </w:pPr>
            <w:r w:rsidRPr="002956CB">
              <w:rPr>
                <w:noProof/>
                <w:sz w:val="22"/>
                <w:szCs w:val="22"/>
                <w:lang w:val="sr-Cyrl-CS"/>
              </w:rPr>
              <w:t xml:space="preserve">замена лонца издувног система </w:t>
            </w:r>
          </w:p>
        </w:tc>
        <w:tc>
          <w:tcPr>
            <w:tcW w:w="514" w:type="pct"/>
            <w:vAlign w:val="center"/>
          </w:tcPr>
          <w:p w14:paraId="4CB69DCA" w14:textId="45E1BC54"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14D01BF0" w14:textId="27137A47" w:rsidR="00E73795" w:rsidRPr="002956CB" w:rsidRDefault="00E73795" w:rsidP="007236EF">
            <w:pPr>
              <w:jc w:val="center"/>
              <w:rPr>
                <w:noProof/>
                <w:sz w:val="22"/>
                <w:szCs w:val="22"/>
                <w:lang w:val="sr-Cyrl-CS"/>
              </w:rPr>
            </w:pPr>
            <w:r>
              <w:rPr>
                <w:sz w:val="20"/>
                <w:szCs w:val="20"/>
                <w:lang w:val="sr-Cyrl-CS"/>
              </w:rPr>
              <w:t>1</w:t>
            </w:r>
          </w:p>
        </w:tc>
      </w:tr>
      <w:tr w:rsidR="00E73795" w:rsidRPr="002956CB" w14:paraId="2FE5C620" w14:textId="0ECC7997" w:rsidTr="007236EF">
        <w:tc>
          <w:tcPr>
            <w:tcW w:w="287" w:type="pct"/>
            <w:vAlign w:val="center"/>
          </w:tcPr>
          <w:p w14:paraId="5378F9D2"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tcPr>
          <w:p w14:paraId="6314CC12" w14:textId="77777777" w:rsidR="00E73795" w:rsidRPr="002956CB" w:rsidRDefault="00E73795" w:rsidP="00E73795">
            <w:pPr>
              <w:rPr>
                <w:noProof/>
                <w:sz w:val="22"/>
                <w:szCs w:val="22"/>
                <w:lang w:val="sr-Cyrl-CS"/>
              </w:rPr>
            </w:pPr>
            <w:r w:rsidRPr="002956CB">
              <w:rPr>
                <w:noProof/>
                <w:sz w:val="22"/>
                <w:szCs w:val="22"/>
                <w:lang w:val="sr-Cyrl-CS"/>
              </w:rPr>
              <w:t>замена подизача стакла предњих врата</w:t>
            </w:r>
          </w:p>
        </w:tc>
        <w:tc>
          <w:tcPr>
            <w:tcW w:w="514" w:type="pct"/>
            <w:vAlign w:val="center"/>
          </w:tcPr>
          <w:p w14:paraId="5561608F" w14:textId="0002C221"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13C22B76" w14:textId="3146CAEA" w:rsidR="00E73795" w:rsidRPr="002956CB" w:rsidRDefault="00E73795" w:rsidP="007236EF">
            <w:pPr>
              <w:jc w:val="center"/>
              <w:rPr>
                <w:noProof/>
                <w:sz w:val="22"/>
                <w:szCs w:val="22"/>
                <w:lang w:val="sr-Cyrl-CS"/>
              </w:rPr>
            </w:pPr>
            <w:r>
              <w:rPr>
                <w:sz w:val="20"/>
                <w:szCs w:val="20"/>
                <w:lang w:val="sr-Cyrl-CS"/>
              </w:rPr>
              <w:t>1</w:t>
            </w:r>
          </w:p>
        </w:tc>
      </w:tr>
      <w:tr w:rsidR="00E73795" w:rsidRPr="002956CB" w14:paraId="2280ADFF" w14:textId="1B0A1BB8" w:rsidTr="007236EF">
        <w:tc>
          <w:tcPr>
            <w:tcW w:w="287" w:type="pct"/>
            <w:vAlign w:val="center"/>
          </w:tcPr>
          <w:p w14:paraId="1CEE8F92" w14:textId="77777777" w:rsidR="00E73795" w:rsidRPr="002956CB" w:rsidRDefault="00E73795" w:rsidP="003D6912">
            <w:pPr>
              <w:numPr>
                <w:ilvl w:val="0"/>
                <w:numId w:val="51"/>
              </w:numPr>
              <w:spacing w:after="160" w:line="259" w:lineRule="auto"/>
              <w:contextualSpacing/>
              <w:rPr>
                <w:sz w:val="22"/>
                <w:szCs w:val="22"/>
                <w:lang w:val="sr-Cyrl-CS"/>
              </w:rPr>
            </w:pPr>
          </w:p>
        </w:tc>
        <w:tc>
          <w:tcPr>
            <w:tcW w:w="3880" w:type="pct"/>
          </w:tcPr>
          <w:p w14:paraId="070694A2" w14:textId="77777777" w:rsidR="00E73795" w:rsidRPr="002956CB" w:rsidRDefault="00E73795" w:rsidP="00E73795">
            <w:pPr>
              <w:rPr>
                <w:noProof/>
                <w:sz w:val="22"/>
                <w:szCs w:val="22"/>
                <w:lang w:val="sr-Cyrl-CS"/>
              </w:rPr>
            </w:pPr>
            <w:r w:rsidRPr="002956CB">
              <w:rPr>
                <w:noProof/>
                <w:sz w:val="22"/>
                <w:szCs w:val="22"/>
                <w:lang w:val="sr-Cyrl-CS"/>
              </w:rPr>
              <w:t>замена стакла ветробрана</w:t>
            </w:r>
          </w:p>
        </w:tc>
        <w:tc>
          <w:tcPr>
            <w:tcW w:w="514" w:type="pct"/>
            <w:vAlign w:val="center"/>
          </w:tcPr>
          <w:p w14:paraId="6DD6311E" w14:textId="04DE16C7" w:rsidR="00E73795" w:rsidRPr="002956CB" w:rsidRDefault="00E73795" w:rsidP="007236EF">
            <w:pPr>
              <w:jc w:val="center"/>
              <w:rPr>
                <w:noProof/>
                <w:sz w:val="22"/>
                <w:szCs w:val="22"/>
                <w:lang w:val="sr-Cyrl-CS"/>
              </w:rPr>
            </w:pPr>
            <w:r w:rsidRPr="00E97642">
              <w:rPr>
                <w:sz w:val="22"/>
                <w:szCs w:val="22"/>
                <w:lang w:val="sr-Cyrl-RS"/>
              </w:rPr>
              <w:t>услуга</w:t>
            </w:r>
          </w:p>
        </w:tc>
        <w:tc>
          <w:tcPr>
            <w:tcW w:w="319" w:type="pct"/>
            <w:vAlign w:val="center"/>
          </w:tcPr>
          <w:p w14:paraId="4D272C7B" w14:textId="03E333AD" w:rsidR="00E73795" w:rsidRPr="002956CB" w:rsidRDefault="00E73795" w:rsidP="007236EF">
            <w:pPr>
              <w:jc w:val="center"/>
              <w:rPr>
                <w:noProof/>
                <w:sz w:val="22"/>
                <w:szCs w:val="22"/>
                <w:lang w:val="sr-Cyrl-CS"/>
              </w:rPr>
            </w:pPr>
            <w:r>
              <w:rPr>
                <w:sz w:val="20"/>
                <w:szCs w:val="20"/>
                <w:lang w:val="sr-Cyrl-CS"/>
              </w:rPr>
              <w:t>1</w:t>
            </w:r>
          </w:p>
        </w:tc>
      </w:tr>
      <w:tr w:rsidR="00CD318F" w:rsidRPr="002956CB" w14:paraId="17A2470A" w14:textId="72E249C4" w:rsidTr="002C2541">
        <w:tc>
          <w:tcPr>
            <w:tcW w:w="287" w:type="pct"/>
            <w:vAlign w:val="center"/>
          </w:tcPr>
          <w:p w14:paraId="3D9FCA62" w14:textId="77777777" w:rsidR="00CD318F" w:rsidRPr="002956CB" w:rsidRDefault="00CD318F" w:rsidP="00CD318F">
            <w:pPr>
              <w:numPr>
                <w:ilvl w:val="0"/>
                <w:numId w:val="51"/>
              </w:numPr>
              <w:spacing w:after="160" w:line="259" w:lineRule="auto"/>
              <w:contextualSpacing/>
              <w:rPr>
                <w:sz w:val="22"/>
                <w:szCs w:val="22"/>
                <w:lang w:val="sr-Cyrl-CS"/>
              </w:rPr>
            </w:pPr>
          </w:p>
        </w:tc>
        <w:tc>
          <w:tcPr>
            <w:tcW w:w="3880" w:type="pct"/>
          </w:tcPr>
          <w:p w14:paraId="3623D4AA" w14:textId="77777777" w:rsidR="00CD318F" w:rsidRPr="002956CB" w:rsidRDefault="00CD318F" w:rsidP="00CD318F">
            <w:pPr>
              <w:rPr>
                <w:noProof/>
                <w:sz w:val="22"/>
                <w:szCs w:val="22"/>
                <w:lang w:val="sr-Cyrl-CS"/>
              </w:rPr>
            </w:pPr>
            <w:r w:rsidRPr="002956CB">
              <w:rPr>
                <w:noProof/>
                <w:sz w:val="22"/>
                <w:szCs w:val="22"/>
                <w:lang w:val="sr-Cyrl-CS"/>
              </w:rPr>
              <w:t>фарбарски радови</w:t>
            </w:r>
          </w:p>
        </w:tc>
        <w:tc>
          <w:tcPr>
            <w:tcW w:w="514" w:type="pct"/>
          </w:tcPr>
          <w:p w14:paraId="6E34D14C" w14:textId="4B6B00E6" w:rsidR="00CD318F" w:rsidRPr="009A7A44" w:rsidRDefault="00CD318F" w:rsidP="00CD318F">
            <w:pPr>
              <w:jc w:val="center"/>
              <w:rPr>
                <w:noProof/>
                <w:sz w:val="22"/>
                <w:szCs w:val="22"/>
                <w:lang w:val="sr-Latn-RS"/>
              </w:rPr>
            </w:pPr>
            <w:r w:rsidRPr="005D452D">
              <w:rPr>
                <w:noProof/>
                <w:sz w:val="22"/>
                <w:szCs w:val="22"/>
                <w:lang w:val="sr-Cyrl-RS"/>
              </w:rPr>
              <w:t>норма/сат</w:t>
            </w:r>
          </w:p>
        </w:tc>
        <w:tc>
          <w:tcPr>
            <w:tcW w:w="319" w:type="pct"/>
            <w:vAlign w:val="center"/>
          </w:tcPr>
          <w:p w14:paraId="7B4E3C6E" w14:textId="507140DD" w:rsidR="00CD318F" w:rsidRPr="002956CB" w:rsidRDefault="00CD318F" w:rsidP="00CD318F">
            <w:pPr>
              <w:jc w:val="center"/>
              <w:rPr>
                <w:noProof/>
                <w:sz w:val="22"/>
                <w:szCs w:val="22"/>
                <w:lang w:val="sr-Cyrl-CS"/>
              </w:rPr>
            </w:pPr>
            <w:r>
              <w:rPr>
                <w:sz w:val="20"/>
                <w:szCs w:val="20"/>
                <w:lang w:val="sr-Cyrl-CS"/>
              </w:rPr>
              <w:t>1</w:t>
            </w:r>
          </w:p>
        </w:tc>
      </w:tr>
      <w:tr w:rsidR="00CD318F" w:rsidRPr="002956CB" w14:paraId="27023CC7" w14:textId="0371307D" w:rsidTr="002C2541">
        <w:tc>
          <w:tcPr>
            <w:tcW w:w="287" w:type="pct"/>
            <w:vAlign w:val="center"/>
          </w:tcPr>
          <w:p w14:paraId="478C16D6" w14:textId="77777777" w:rsidR="00CD318F" w:rsidRPr="002956CB" w:rsidRDefault="00CD318F" w:rsidP="00CD318F">
            <w:pPr>
              <w:numPr>
                <w:ilvl w:val="0"/>
                <w:numId w:val="51"/>
              </w:numPr>
              <w:spacing w:after="160" w:line="259" w:lineRule="auto"/>
              <w:contextualSpacing/>
              <w:rPr>
                <w:sz w:val="22"/>
                <w:szCs w:val="22"/>
                <w:lang w:val="sr-Cyrl-CS"/>
              </w:rPr>
            </w:pPr>
          </w:p>
        </w:tc>
        <w:tc>
          <w:tcPr>
            <w:tcW w:w="3880" w:type="pct"/>
          </w:tcPr>
          <w:p w14:paraId="6454DF2A" w14:textId="77777777" w:rsidR="00CD318F" w:rsidRPr="002956CB" w:rsidRDefault="00CD318F" w:rsidP="00CD318F">
            <w:pPr>
              <w:rPr>
                <w:noProof/>
                <w:sz w:val="22"/>
                <w:szCs w:val="22"/>
                <w:lang w:val="sr-Cyrl-CS"/>
              </w:rPr>
            </w:pPr>
            <w:r w:rsidRPr="002956CB">
              <w:rPr>
                <w:noProof/>
                <w:sz w:val="22"/>
                <w:szCs w:val="22"/>
                <w:lang w:val="sr-Cyrl-CS"/>
              </w:rPr>
              <w:t xml:space="preserve">тапетарски радови </w:t>
            </w:r>
          </w:p>
        </w:tc>
        <w:tc>
          <w:tcPr>
            <w:tcW w:w="514" w:type="pct"/>
          </w:tcPr>
          <w:p w14:paraId="285DEDE0" w14:textId="358C55ED" w:rsidR="00CD318F" w:rsidRPr="002956CB" w:rsidRDefault="00CD318F" w:rsidP="00CD318F">
            <w:pPr>
              <w:jc w:val="center"/>
              <w:rPr>
                <w:noProof/>
                <w:sz w:val="22"/>
                <w:szCs w:val="22"/>
                <w:lang w:val="sr-Cyrl-CS"/>
              </w:rPr>
            </w:pPr>
            <w:r w:rsidRPr="005D452D">
              <w:rPr>
                <w:noProof/>
                <w:sz w:val="22"/>
                <w:szCs w:val="22"/>
                <w:lang w:val="sr-Cyrl-RS"/>
              </w:rPr>
              <w:t>норма/сат</w:t>
            </w:r>
          </w:p>
        </w:tc>
        <w:tc>
          <w:tcPr>
            <w:tcW w:w="319" w:type="pct"/>
            <w:vAlign w:val="center"/>
          </w:tcPr>
          <w:p w14:paraId="367B6246" w14:textId="23D23342" w:rsidR="00CD318F" w:rsidRPr="002956CB" w:rsidRDefault="00CD318F" w:rsidP="00CD318F">
            <w:pPr>
              <w:jc w:val="center"/>
              <w:rPr>
                <w:noProof/>
                <w:sz w:val="22"/>
                <w:szCs w:val="22"/>
                <w:lang w:val="sr-Cyrl-CS"/>
              </w:rPr>
            </w:pPr>
            <w:r>
              <w:rPr>
                <w:sz w:val="20"/>
                <w:szCs w:val="20"/>
                <w:lang w:val="sr-Cyrl-CS"/>
              </w:rPr>
              <w:t>1</w:t>
            </w:r>
          </w:p>
        </w:tc>
      </w:tr>
      <w:tr w:rsidR="009A7A44" w:rsidRPr="002956CB" w14:paraId="0F6D040E" w14:textId="3675DE3D" w:rsidTr="007236EF">
        <w:tc>
          <w:tcPr>
            <w:tcW w:w="287" w:type="pct"/>
            <w:vAlign w:val="center"/>
          </w:tcPr>
          <w:p w14:paraId="1BE27510" w14:textId="77777777" w:rsidR="009A7A44" w:rsidRPr="002956CB" w:rsidRDefault="009A7A44" w:rsidP="003D6912">
            <w:pPr>
              <w:numPr>
                <w:ilvl w:val="0"/>
                <w:numId w:val="51"/>
              </w:numPr>
              <w:spacing w:after="160" w:line="259" w:lineRule="auto"/>
              <w:contextualSpacing/>
              <w:rPr>
                <w:sz w:val="22"/>
                <w:szCs w:val="22"/>
                <w:lang w:val="sr-Cyrl-CS"/>
              </w:rPr>
            </w:pPr>
          </w:p>
        </w:tc>
        <w:tc>
          <w:tcPr>
            <w:tcW w:w="3880" w:type="pct"/>
          </w:tcPr>
          <w:p w14:paraId="59B1A753" w14:textId="77777777" w:rsidR="009A7A44" w:rsidRPr="002956CB" w:rsidRDefault="009A7A44" w:rsidP="009A7A44">
            <w:pPr>
              <w:rPr>
                <w:noProof/>
                <w:sz w:val="22"/>
                <w:szCs w:val="22"/>
                <w:lang w:val="sr-Cyrl-CS"/>
              </w:rPr>
            </w:pPr>
            <w:r w:rsidRPr="002956CB">
              <w:rPr>
                <w:noProof/>
                <w:sz w:val="22"/>
                <w:szCs w:val="22"/>
                <w:lang w:val="sr-Cyrl-CS"/>
              </w:rPr>
              <w:t>контрола клима уређаја</w:t>
            </w:r>
          </w:p>
        </w:tc>
        <w:tc>
          <w:tcPr>
            <w:tcW w:w="514" w:type="pct"/>
            <w:vAlign w:val="center"/>
          </w:tcPr>
          <w:p w14:paraId="62DB9696" w14:textId="7DAC2D84" w:rsidR="009A7A44" w:rsidRPr="002956CB" w:rsidRDefault="009A7A44" w:rsidP="007236EF">
            <w:pPr>
              <w:jc w:val="center"/>
              <w:rPr>
                <w:noProof/>
                <w:sz w:val="22"/>
                <w:szCs w:val="22"/>
                <w:lang w:val="sr-Cyrl-CS"/>
              </w:rPr>
            </w:pPr>
            <w:r w:rsidRPr="00E97642">
              <w:rPr>
                <w:sz w:val="22"/>
                <w:szCs w:val="22"/>
                <w:lang w:val="sr-Cyrl-RS"/>
              </w:rPr>
              <w:t>услуга</w:t>
            </w:r>
          </w:p>
        </w:tc>
        <w:tc>
          <w:tcPr>
            <w:tcW w:w="319" w:type="pct"/>
            <w:vAlign w:val="center"/>
          </w:tcPr>
          <w:p w14:paraId="1D2CDCD3" w14:textId="52051DB4" w:rsidR="009A7A44" w:rsidRPr="002956CB" w:rsidRDefault="009A7A44" w:rsidP="007236EF">
            <w:pPr>
              <w:jc w:val="center"/>
              <w:rPr>
                <w:noProof/>
                <w:sz w:val="22"/>
                <w:szCs w:val="22"/>
                <w:lang w:val="sr-Cyrl-CS"/>
              </w:rPr>
            </w:pPr>
            <w:r>
              <w:rPr>
                <w:sz w:val="20"/>
                <w:szCs w:val="20"/>
                <w:lang w:val="sr-Cyrl-CS"/>
              </w:rPr>
              <w:t>1</w:t>
            </w:r>
          </w:p>
        </w:tc>
      </w:tr>
      <w:tr w:rsidR="009A7A44" w:rsidRPr="002956CB" w14:paraId="2EF96D52" w14:textId="5D204672" w:rsidTr="007236EF">
        <w:tc>
          <w:tcPr>
            <w:tcW w:w="287" w:type="pct"/>
            <w:vAlign w:val="center"/>
          </w:tcPr>
          <w:p w14:paraId="64414BF3" w14:textId="77777777" w:rsidR="009A7A44" w:rsidRPr="002956CB" w:rsidRDefault="009A7A44" w:rsidP="003D6912">
            <w:pPr>
              <w:numPr>
                <w:ilvl w:val="0"/>
                <w:numId w:val="51"/>
              </w:numPr>
              <w:spacing w:after="160" w:line="259" w:lineRule="auto"/>
              <w:contextualSpacing/>
              <w:rPr>
                <w:sz w:val="22"/>
                <w:szCs w:val="22"/>
                <w:lang w:val="sr-Cyrl-CS"/>
              </w:rPr>
            </w:pPr>
          </w:p>
        </w:tc>
        <w:tc>
          <w:tcPr>
            <w:tcW w:w="3880" w:type="pct"/>
          </w:tcPr>
          <w:p w14:paraId="380B9254" w14:textId="77777777" w:rsidR="009A7A44" w:rsidRPr="002956CB" w:rsidRDefault="009A7A44" w:rsidP="009A7A44">
            <w:pPr>
              <w:rPr>
                <w:noProof/>
                <w:sz w:val="22"/>
                <w:szCs w:val="22"/>
                <w:lang w:val="sr-Cyrl-CS"/>
              </w:rPr>
            </w:pPr>
            <w:r w:rsidRPr="002956CB">
              <w:rPr>
                <w:noProof/>
                <w:sz w:val="22"/>
                <w:szCs w:val="22"/>
                <w:lang w:val="sr-Cyrl-CS"/>
              </w:rPr>
              <w:t>дезинфекција система за вентилацију кабине</w:t>
            </w:r>
          </w:p>
        </w:tc>
        <w:tc>
          <w:tcPr>
            <w:tcW w:w="514" w:type="pct"/>
            <w:vAlign w:val="center"/>
          </w:tcPr>
          <w:p w14:paraId="3A3B5B4E" w14:textId="515B0B47" w:rsidR="009A7A44" w:rsidRPr="002956CB" w:rsidRDefault="009A7A44" w:rsidP="007236EF">
            <w:pPr>
              <w:jc w:val="center"/>
              <w:rPr>
                <w:noProof/>
                <w:sz w:val="22"/>
                <w:szCs w:val="22"/>
                <w:lang w:val="sr-Cyrl-CS"/>
              </w:rPr>
            </w:pPr>
            <w:r w:rsidRPr="00E97642">
              <w:rPr>
                <w:sz w:val="22"/>
                <w:szCs w:val="22"/>
                <w:lang w:val="sr-Cyrl-RS"/>
              </w:rPr>
              <w:t>услуга</w:t>
            </w:r>
          </w:p>
        </w:tc>
        <w:tc>
          <w:tcPr>
            <w:tcW w:w="319" w:type="pct"/>
            <w:vAlign w:val="center"/>
          </w:tcPr>
          <w:p w14:paraId="122A9BA7" w14:textId="29515B1C" w:rsidR="009A7A44" w:rsidRPr="002956CB" w:rsidRDefault="009A7A44" w:rsidP="007236EF">
            <w:pPr>
              <w:jc w:val="center"/>
              <w:rPr>
                <w:noProof/>
                <w:sz w:val="22"/>
                <w:szCs w:val="22"/>
                <w:lang w:val="sr-Cyrl-CS"/>
              </w:rPr>
            </w:pPr>
            <w:r>
              <w:rPr>
                <w:sz w:val="20"/>
                <w:szCs w:val="20"/>
                <w:lang w:val="sr-Cyrl-CS"/>
              </w:rPr>
              <w:t>1</w:t>
            </w:r>
          </w:p>
        </w:tc>
      </w:tr>
    </w:tbl>
    <w:p w14:paraId="31E39D3C" w14:textId="77777777" w:rsidR="002956CB" w:rsidRPr="002956CB" w:rsidRDefault="002956CB" w:rsidP="002956CB">
      <w:pPr>
        <w:rPr>
          <w:sz w:val="22"/>
          <w:szCs w:val="22"/>
        </w:rPr>
      </w:pPr>
    </w:p>
    <w:p w14:paraId="0413D45A" w14:textId="77777777" w:rsidR="002956CB" w:rsidRPr="002956CB" w:rsidRDefault="002956CB" w:rsidP="002956CB">
      <w:pPr>
        <w:rPr>
          <w:b/>
          <w:noProof/>
          <w:sz w:val="22"/>
          <w:szCs w:val="22"/>
          <w:lang w:val="sr-Cyrl-CS"/>
        </w:rPr>
      </w:pPr>
      <w:r w:rsidRPr="002956CB">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9A7A44" w:rsidRPr="002956CB" w14:paraId="1F859588" w14:textId="52E5D923" w:rsidTr="007236EF">
        <w:tc>
          <w:tcPr>
            <w:tcW w:w="287" w:type="pct"/>
            <w:shd w:val="clear" w:color="auto" w:fill="EEECE1"/>
            <w:vAlign w:val="center"/>
          </w:tcPr>
          <w:p w14:paraId="07C6341A" w14:textId="77777777" w:rsidR="009A7A44" w:rsidRPr="002956CB" w:rsidRDefault="009A7A44" w:rsidP="009A7A44">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59C96DC9" w14:textId="77777777" w:rsidR="009A7A44" w:rsidRPr="002956CB" w:rsidRDefault="009A7A44" w:rsidP="009A7A44">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56C8089A" w14:textId="0B7E3047" w:rsidR="009A7A44" w:rsidRPr="002956CB" w:rsidRDefault="009A7A44"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52FEE392" w14:textId="030EDB94" w:rsidR="009A7A44" w:rsidRPr="002956CB" w:rsidRDefault="009A7A44" w:rsidP="007236EF">
            <w:pPr>
              <w:jc w:val="center"/>
              <w:rPr>
                <w:b/>
                <w:noProof/>
                <w:sz w:val="22"/>
                <w:szCs w:val="22"/>
                <w:lang w:val="sr-Cyrl-CS"/>
              </w:rPr>
            </w:pPr>
            <w:r>
              <w:rPr>
                <w:b/>
                <w:noProof/>
                <w:sz w:val="22"/>
                <w:szCs w:val="22"/>
                <w:lang w:val="sr-Cyrl-CS"/>
              </w:rPr>
              <w:t>Кол.</w:t>
            </w:r>
          </w:p>
        </w:tc>
      </w:tr>
      <w:tr w:rsidR="009A7A44" w:rsidRPr="002956CB" w14:paraId="77AC4ED4" w14:textId="176D39E6" w:rsidTr="007236EF">
        <w:trPr>
          <w:trHeight w:val="253"/>
        </w:trPr>
        <w:tc>
          <w:tcPr>
            <w:tcW w:w="287" w:type="pct"/>
          </w:tcPr>
          <w:p w14:paraId="62C65041" w14:textId="77777777" w:rsidR="009A7A44" w:rsidRPr="002956CB" w:rsidRDefault="009A7A44" w:rsidP="003D6912">
            <w:pPr>
              <w:numPr>
                <w:ilvl w:val="0"/>
                <w:numId w:val="56"/>
              </w:numPr>
              <w:spacing w:after="160" w:line="259" w:lineRule="auto"/>
              <w:contextualSpacing/>
              <w:rPr>
                <w:sz w:val="22"/>
                <w:szCs w:val="22"/>
                <w:lang w:val="sr-Cyrl-CS"/>
              </w:rPr>
            </w:pPr>
          </w:p>
        </w:tc>
        <w:tc>
          <w:tcPr>
            <w:tcW w:w="3880" w:type="pct"/>
          </w:tcPr>
          <w:p w14:paraId="6D01C340" w14:textId="77777777" w:rsidR="009A7A44" w:rsidRPr="002956CB" w:rsidRDefault="009A7A44" w:rsidP="009A7A44">
            <w:pPr>
              <w:rPr>
                <w:sz w:val="22"/>
                <w:szCs w:val="22"/>
                <w:lang w:val="sr-Cyrl-CS"/>
              </w:rPr>
            </w:pPr>
            <w:r w:rsidRPr="002956CB">
              <w:rPr>
                <w:noProof/>
                <w:sz w:val="22"/>
                <w:szCs w:val="22"/>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514" w:type="pct"/>
            <w:vAlign w:val="center"/>
          </w:tcPr>
          <w:p w14:paraId="5452E892" w14:textId="6C0A70B0" w:rsidR="009A7A44" w:rsidRPr="002956CB" w:rsidRDefault="009A7A44" w:rsidP="007236EF">
            <w:pPr>
              <w:jc w:val="center"/>
              <w:rPr>
                <w:noProof/>
                <w:sz w:val="22"/>
                <w:szCs w:val="22"/>
                <w:lang w:val="sr-Cyrl-CS"/>
              </w:rPr>
            </w:pPr>
            <w:r>
              <w:rPr>
                <w:noProof/>
                <w:sz w:val="22"/>
                <w:szCs w:val="22"/>
                <w:lang w:val="en-US"/>
              </w:rPr>
              <w:t>km</w:t>
            </w:r>
          </w:p>
        </w:tc>
        <w:tc>
          <w:tcPr>
            <w:tcW w:w="319" w:type="pct"/>
            <w:vAlign w:val="center"/>
          </w:tcPr>
          <w:p w14:paraId="0BB115D7" w14:textId="67920B6B" w:rsidR="009A7A44" w:rsidRPr="002956CB" w:rsidRDefault="009A7A44" w:rsidP="007236EF">
            <w:pPr>
              <w:jc w:val="center"/>
              <w:rPr>
                <w:noProof/>
                <w:sz w:val="22"/>
                <w:szCs w:val="22"/>
                <w:lang w:val="sr-Cyrl-CS"/>
              </w:rPr>
            </w:pPr>
            <w:r>
              <w:rPr>
                <w:noProof/>
                <w:sz w:val="22"/>
                <w:szCs w:val="22"/>
                <w:lang w:val="sr-Cyrl-RS"/>
              </w:rPr>
              <w:t>5</w:t>
            </w:r>
          </w:p>
        </w:tc>
      </w:tr>
    </w:tbl>
    <w:p w14:paraId="7E3F3C09" w14:textId="59622674" w:rsidR="002956CB" w:rsidRDefault="002956CB" w:rsidP="00F01A45">
      <w:pPr>
        <w:rPr>
          <w:rFonts w:ascii="Calibri" w:eastAsia="Calibri" w:hAnsi="Calibri"/>
          <w:sz w:val="22"/>
          <w:szCs w:val="22"/>
          <w:lang w:val="sr-Latn-RS" w:eastAsia="en-US"/>
        </w:rPr>
      </w:pPr>
    </w:p>
    <w:p w14:paraId="256A0C61" w14:textId="089AE68C" w:rsidR="00F01A45" w:rsidRDefault="00F01A45" w:rsidP="00F01A45">
      <w:pPr>
        <w:rPr>
          <w:rFonts w:ascii="Calibri" w:eastAsia="Calibri" w:hAnsi="Calibri"/>
          <w:sz w:val="22"/>
          <w:szCs w:val="22"/>
          <w:lang w:val="sr-Latn-RS" w:eastAsia="en-US"/>
        </w:rPr>
      </w:pPr>
    </w:p>
    <w:p w14:paraId="398B2FF9" w14:textId="77777777" w:rsidR="00F01A45" w:rsidRPr="002956CB" w:rsidRDefault="00F01A45" w:rsidP="00F01A45">
      <w:pPr>
        <w:rPr>
          <w:rFonts w:ascii="Calibri" w:eastAsia="Calibri" w:hAnsi="Calibri"/>
          <w:sz w:val="22"/>
          <w:szCs w:val="22"/>
          <w:lang w:val="sr-Latn-RS" w:eastAsia="en-US"/>
        </w:rPr>
      </w:pPr>
    </w:p>
    <w:p w14:paraId="5AEF180F" w14:textId="1A749F12" w:rsidR="002956CB" w:rsidRDefault="002956CB" w:rsidP="002956CB">
      <w:pPr>
        <w:jc w:val="center"/>
        <w:rPr>
          <w:b/>
          <w:sz w:val="22"/>
          <w:szCs w:val="22"/>
          <w:u w:val="double"/>
          <w:lang w:val="sr-Latn-RS"/>
        </w:rPr>
      </w:pPr>
      <w:r w:rsidRPr="002956CB">
        <w:rPr>
          <w:b/>
          <w:sz w:val="22"/>
          <w:szCs w:val="22"/>
          <w:u w:val="double"/>
          <w:lang w:val="sr-Cyrl-RS"/>
        </w:rPr>
        <w:t xml:space="preserve">3. </w:t>
      </w:r>
      <w:r w:rsidRPr="002956CB">
        <w:rPr>
          <w:b/>
          <w:sz w:val="22"/>
          <w:szCs w:val="22"/>
          <w:u w:val="double"/>
          <w:lang w:val="sr-Latn-RS"/>
        </w:rPr>
        <w:t>FIAT UNO 1.0</w:t>
      </w:r>
    </w:p>
    <w:p w14:paraId="07074617" w14:textId="77777777" w:rsidR="00F01A45" w:rsidRPr="002956CB" w:rsidRDefault="00F01A45" w:rsidP="002956CB">
      <w:pPr>
        <w:jc w:val="center"/>
        <w:rPr>
          <w:b/>
          <w:sz w:val="22"/>
          <w:szCs w:val="22"/>
          <w:u w:val="double"/>
          <w:lang w:val="sr-Latn-RS"/>
        </w:rPr>
      </w:pPr>
    </w:p>
    <w:p w14:paraId="014E4374" w14:textId="77777777" w:rsidR="002956CB" w:rsidRPr="002956CB" w:rsidRDefault="002956CB" w:rsidP="002956CB">
      <w:pPr>
        <w:rPr>
          <w:b/>
          <w:sz w:val="22"/>
          <w:szCs w:val="22"/>
          <w:lang w:val="sr-Cyrl-CS"/>
        </w:rPr>
      </w:pPr>
      <w:r w:rsidRPr="002956CB">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9A7A44" w:rsidRPr="002956CB" w14:paraId="3E03C546" w14:textId="226E85A9" w:rsidTr="007236EF">
        <w:tc>
          <w:tcPr>
            <w:tcW w:w="287" w:type="pct"/>
            <w:shd w:val="clear" w:color="auto" w:fill="EEECE1"/>
            <w:vAlign w:val="center"/>
          </w:tcPr>
          <w:p w14:paraId="327E6AAB" w14:textId="77777777" w:rsidR="009A7A44" w:rsidRPr="002956CB" w:rsidRDefault="009A7A44" w:rsidP="009A7A44">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36CEFE6F" w14:textId="77777777" w:rsidR="009A7A44" w:rsidRPr="002956CB" w:rsidRDefault="009A7A44" w:rsidP="009A7A44">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050A6C68" w14:textId="726E11B1" w:rsidR="009A7A44" w:rsidRPr="002956CB" w:rsidRDefault="009A7A44"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7BED743F" w14:textId="03A9A772" w:rsidR="009A7A44" w:rsidRPr="002956CB" w:rsidRDefault="009A7A44" w:rsidP="007236EF">
            <w:pPr>
              <w:jc w:val="center"/>
              <w:rPr>
                <w:b/>
                <w:noProof/>
                <w:sz w:val="22"/>
                <w:szCs w:val="22"/>
                <w:lang w:val="sr-Cyrl-CS"/>
              </w:rPr>
            </w:pPr>
            <w:r>
              <w:rPr>
                <w:b/>
                <w:noProof/>
                <w:sz w:val="22"/>
                <w:szCs w:val="22"/>
                <w:lang w:val="sr-Cyrl-CS"/>
              </w:rPr>
              <w:t>Кол.</w:t>
            </w:r>
          </w:p>
        </w:tc>
      </w:tr>
      <w:tr w:rsidR="009A7A44" w:rsidRPr="002956CB" w14:paraId="7C910BC7" w14:textId="5F918401" w:rsidTr="007236EF">
        <w:tc>
          <w:tcPr>
            <w:tcW w:w="287" w:type="pct"/>
            <w:vAlign w:val="center"/>
          </w:tcPr>
          <w:p w14:paraId="31B3E19A" w14:textId="77777777" w:rsidR="009A7A44" w:rsidRPr="002956CB" w:rsidRDefault="009A7A44" w:rsidP="003D6912">
            <w:pPr>
              <w:numPr>
                <w:ilvl w:val="0"/>
                <w:numId w:val="52"/>
              </w:numPr>
              <w:spacing w:after="160" w:line="259" w:lineRule="auto"/>
              <w:contextualSpacing/>
              <w:rPr>
                <w:sz w:val="22"/>
                <w:szCs w:val="22"/>
                <w:lang w:val="sr-Cyrl-CS"/>
              </w:rPr>
            </w:pPr>
          </w:p>
        </w:tc>
        <w:tc>
          <w:tcPr>
            <w:tcW w:w="3880" w:type="pct"/>
          </w:tcPr>
          <w:p w14:paraId="5CE29C3F" w14:textId="77777777" w:rsidR="009A7A44" w:rsidRPr="002956CB" w:rsidRDefault="009A7A44" w:rsidP="009A7A44">
            <w:pPr>
              <w:rPr>
                <w:noProof/>
                <w:sz w:val="22"/>
                <w:szCs w:val="22"/>
                <w:lang w:val="sr-Latn-RS"/>
              </w:rPr>
            </w:pPr>
            <w:r w:rsidRPr="002956CB">
              <w:rPr>
                <w:noProof/>
                <w:sz w:val="22"/>
                <w:szCs w:val="22"/>
                <w:lang w:val="sr-Cyrl-CS"/>
              </w:rPr>
              <w:t xml:space="preserve">замена уља у мотору (оквирно </w:t>
            </w:r>
            <w:r w:rsidRPr="002956CB">
              <w:rPr>
                <w:noProof/>
                <w:sz w:val="22"/>
                <w:szCs w:val="22"/>
                <w:lang w:val="sr-Latn-RS"/>
              </w:rPr>
              <w:t>3l</w:t>
            </w:r>
            <w:r w:rsidRPr="002956CB">
              <w:rPr>
                <w:noProof/>
                <w:sz w:val="22"/>
                <w:szCs w:val="22"/>
                <w:lang w:val="sr-Cyrl-CS"/>
              </w:rPr>
              <w:t>)</w:t>
            </w:r>
          </w:p>
        </w:tc>
        <w:tc>
          <w:tcPr>
            <w:tcW w:w="514" w:type="pct"/>
            <w:vAlign w:val="center"/>
          </w:tcPr>
          <w:p w14:paraId="6C820296" w14:textId="10461D5F" w:rsidR="009A7A44" w:rsidRPr="009A7A44" w:rsidRDefault="009A7A44" w:rsidP="007236EF">
            <w:pPr>
              <w:jc w:val="center"/>
              <w:rPr>
                <w:noProof/>
                <w:sz w:val="22"/>
                <w:szCs w:val="22"/>
                <w:lang w:val="sr-Latn-RS"/>
              </w:rPr>
            </w:pPr>
            <w:r w:rsidRPr="00D87C18">
              <w:rPr>
                <w:sz w:val="22"/>
                <w:szCs w:val="22"/>
                <w:lang w:val="sr-Cyrl-RS"/>
              </w:rPr>
              <w:t>услуга</w:t>
            </w:r>
          </w:p>
        </w:tc>
        <w:tc>
          <w:tcPr>
            <w:tcW w:w="319" w:type="pct"/>
            <w:vAlign w:val="center"/>
          </w:tcPr>
          <w:p w14:paraId="52AA27BB" w14:textId="57B32EDC" w:rsidR="009A7A44" w:rsidRPr="002956CB" w:rsidRDefault="009A7A44" w:rsidP="007236EF">
            <w:pPr>
              <w:jc w:val="center"/>
              <w:rPr>
                <w:noProof/>
                <w:sz w:val="22"/>
                <w:szCs w:val="22"/>
                <w:lang w:val="sr-Cyrl-CS"/>
              </w:rPr>
            </w:pPr>
            <w:r>
              <w:rPr>
                <w:sz w:val="20"/>
                <w:szCs w:val="20"/>
              </w:rPr>
              <w:t>4</w:t>
            </w:r>
          </w:p>
        </w:tc>
      </w:tr>
      <w:tr w:rsidR="009A7A44" w:rsidRPr="002956CB" w14:paraId="37D84615" w14:textId="64C318DB" w:rsidTr="007236EF">
        <w:tc>
          <w:tcPr>
            <w:tcW w:w="287" w:type="pct"/>
            <w:vAlign w:val="center"/>
          </w:tcPr>
          <w:p w14:paraId="637DCAE6" w14:textId="77777777" w:rsidR="009A7A44" w:rsidRPr="002956CB" w:rsidRDefault="009A7A44" w:rsidP="003D6912">
            <w:pPr>
              <w:numPr>
                <w:ilvl w:val="0"/>
                <w:numId w:val="52"/>
              </w:numPr>
              <w:spacing w:after="160" w:line="259" w:lineRule="auto"/>
              <w:contextualSpacing/>
              <w:rPr>
                <w:sz w:val="22"/>
                <w:szCs w:val="22"/>
                <w:lang w:val="sr-Cyrl-CS"/>
              </w:rPr>
            </w:pPr>
          </w:p>
        </w:tc>
        <w:tc>
          <w:tcPr>
            <w:tcW w:w="3880" w:type="pct"/>
          </w:tcPr>
          <w:p w14:paraId="6BDDD243" w14:textId="77777777" w:rsidR="009A7A44" w:rsidRPr="002956CB" w:rsidRDefault="009A7A44" w:rsidP="009A7A44">
            <w:pPr>
              <w:rPr>
                <w:noProof/>
                <w:sz w:val="22"/>
                <w:szCs w:val="22"/>
                <w:lang w:val="sr-Cyrl-CS"/>
              </w:rPr>
            </w:pPr>
            <w:r w:rsidRPr="002956CB">
              <w:rPr>
                <w:noProof/>
                <w:sz w:val="22"/>
                <w:szCs w:val="22"/>
                <w:lang w:val="sr-Cyrl-CS"/>
              </w:rPr>
              <w:t xml:space="preserve">замена филтера за уље </w:t>
            </w:r>
          </w:p>
        </w:tc>
        <w:tc>
          <w:tcPr>
            <w:tcW w:w="514" w:type="pct"/>
            <w:vAlign w:val="center"/>
          </w:tcPr>
          <w:p w14:paraId="2B9D874A" w14:textId="6CE1795C" w:rsidR="009A7A44" w:rsidRPr="002956CB" w:rsidRDefault="009A7A44" w:rsidP="007236EF">
            <w:pPr>
              <w:jc w:val="center"/>
              <w:rPr>
                <w:noProof/>
                <w:sz w:val="22"/>
                <w:szCs w:val="22"/>
                <w:lang w:val="sr-Cyrl-CS"/>
              </w:rPr>
            </w:pPr>
            <w:r w:rsidRPr="00D87C18">
              <w:rPr>
                <w:sz w:val="22"/>
                <w:szCs w:val="22"/>
                <w:lang w:val="sr-Cyrl-RS"/>
              </w:rPr>
              <w:t>услуга</w:t>
            </w:r>
          </w:p>
        </w:tc>
        <w:tc>
          <w:tcPr>
            <w:tcW w:w="319" w:type="pct"/>
            <w:vAlign w:val="center"/>
          </w:tcPr>
          <w:p w14:paraId="555BF3C7" w14:textId="10198B49" w:rsidR="009A7A44" w:rsidRPr="002956CB" w:rsidRDefault="009A7A44" w:rsidP="007236EF">
            <w:pPr>
              <w:jc w:val="center"/>
              <w:rPr>
                <w:noProof/>
                <w:sz w:val="22"/>
                <w:szCs w:val="22"/>
                <w:lang w:val="sr-Cyrl-CS"/>
              </w:rPr>
            </w:pPr>
            <w:r>
              <w:rPr>
                <w:sz w:val="20"/>
                <w:szCs w:val="20"/>
              </w:rPr>
              <w:t>4</w:t>
            </w:r>
          </w:p>
        </w:tc>
      </w:tr>
      <w:tr w:rsidR="009A7A44" w:rsidRPr="002956CB" w14:paraId="0208D71E" w14:textId="43A40796" w:rsidTr="007236EF">
        <w:tc>
          <w:tcPr>
            <w:tcW w:w="287" w:type="pct"/>
            <w:vAlign w:val="center"/>
          </w:tcPr>
          <w:p w14:paraId="7F056346" w14:textId="77777777" w:rsidR="009A7A44" w:rsidRPr="002956CB" w:rsidRDefault="009A7A44" w:rsidP="003D6912">
            <w:pPr>
              <w:numPr>
                <w:ilvl w:val="0"/>
                <w:numId w:val="52"/>
              </w:numPr>
              <w:spacing w:after="160" w:line="259" w:lineRule="auto"/>
              <w:contextualSpacing/>
              <w:rPr>
                <w:sz w:val="22"/>
                <w:szCs w:val="22"/>
                <w:lang w:val="sr-Cyrl-CS"/>
              </w:rPr>
            </w:pPr>
          </w:p>
        </w:tc>
        <w:tc>
          <w:tcPr>
            <w:tcW w:w="3880" w:type="pct"/>
          </w:tcPr>
          <w:p w14:paraId="0CBE77DB" w14:textId="77777777" w:rsidR="009A7A44" w:rsidRPr="002956CB" w:rsidRDefault="009A7A44" w:rsidP="009A7A44">
            <w:pPr>
              <w:rPr>
                <w:noProof/>
                <w:sz w:val="22"/>
                <w:szCs w:val="22"/>
                <w:lang w:val="sr-Cyrl-CS"/>
              </w:rPr>
            </w:pPr>
            <w:r w:rsidRPr="002956CB">
              <w:rPr>
                <w:noProof/>
                <w:sz w:val="22"/>
                <w:szCs w:val="22"/>
                <w:lang w:val="sr-Cyrl-CS"/>
              </w:rPr>
              <w:t xml:space="preserve">замена филтера за ваздух </w:t>
            </w:r>
          </w:p>
        </w:tc>
        <w:tc>
          <w:tcPr>
            <w:tcW w:w="514" w:type="pct"/>
            <w:vAlign w:val="center"/>
          </w:tcPr>
          <w:p w14:paraId="06C3EDB9" w14:textId="20F9B2F0" w:rsidR="009A7A44" w:rsidRPr="002956CB" w:rsidRDefault="009A7A44" w:rsidP="007236EF">
            <w:pPr>
              <w:jc w:val="center"/>
              <w:rPr>
                <w:noProof/>
                <w:sz w:val="22"/>
                <w:szCs w:val="22"/>
                <w:lang w:val="sr-Cyrl-CS"/>
              </w:rPr>
            </w:pPr>
            <w:r w:rsidRPr="00D87C18">
              <w:rPr>
                <w:sz w:val="22"/>
                <w:szCs w:val="22"/>
                <w:lang w:val="sr-Cyrl-RS"/>
              </w:rPr>
              <w:t>услуга</w:t>
            </w:r>
          </w:p>
        </w:tc>
        <w:tc>
          <w:tcPr>
            <w:tcW w:w="319" w:type="pct"/>
            <w:vAlign w:val="center"/>
          </w:tcPr>
          <w:p w14:paraId="258378B9" w14:textId="3F012F6F" w:rsidR="009A7A44" w:rsidRPr="002956CB" w:rsidRDefault="009A7A44" w:rsidP="007236EF">
            <w:pPr>
              <w:jc w:val="center"/>
              <w:rPr>
                <w:noProof/>
                <w:sz w:val="22"/>
                <w:szCs w:val="22"/>
                <w:lang w:val="sr-Cyrl-CS"/>
              </w:rPr>
            </w:pPr>
            <w:r>
              <w:rPr>
                <w:sz w:val="20"/>
                <w:szCs w:val="20"/>
              </w:rPr>
              <w:t>4</w:t>
            </w:r>
          </w:p>
        </w:tc>
      </w:tr>
      <w:tr w:rsidR="009A7A44" w:rsidRPr="002956CB" w14:paraId="619B993B" w14:textId="3FBB129F" w:rsidTr="007236EF">
        <w:tc>
          <w:tcPr>
            <w:tcW w:w="287" w:type="pct"/>
            <w:vAlign w:val="center"/>
          </w:tcPr>
          <w:p w14:paraId="2831431C" w14:textId="77777777" w:rsidR="009A7A44" w:rsidRPr="002956CB" w:rsidRDefault="009A7A44" w:rsidP="003D6912">
            <w:pPr>
              <w:numPr>
                <w:ilvl w:val="0"/>
                <w:numId w:val="52"/>
              </w:numPr>
              <w:spacing w:after="160" w:line="259" w:lineRule="auto"/>
              <w:contextualSpacing/>
              <w:rPr>
                <w:sz w:val="22"/>
                <w:szCs w:val="22"/>
                <w:lang w:val="sr-Cyrl-CS"/>
              </w:rPr>
            </w:pPr>
          </w:p>
        </w:tc>
        <w:tc>
          <w:tcPr>
            <w:tcW w:w="3880" w:type="pct"/>
          </w:tcPr>
          <w:p w14:paraId="04E85F45" w14:textId="77777777" w:rsidR="009A7A44" w:rsidRPr="002956CB" w:rsidRDefault="009A7A44" w:rsidP="009A7A44">
            <w:pPr>
              <w:rPr>
                <w:noProof/>
                <w:sz w:val="22"/>
                <w:szCs w:val="22"/>
                <w:lang w:val="sr-Cyrl-CS"/>
              </w:rPr>
            </w:pPr>
            <w:r w:rsidRPr="002956CB">
              <w:rPr>
                <w:noProof/>
                <w:sz w:val="22"/>
                <w:szCs w:val="22"/>
                <w:lang w:val="sr-Cyrl-CS"/>
              </w:rPr>
              <w:t>замена филтера за гориво</w:t>
            </w:r>
          </w:p>
        </w:tc>
        <w:tc>
          <w:tcPr>
            <w:tcW w:w="514" w:type="pct"/>
            <w:vAlign w:val="center"/>
          </w:tcPr>
          <w:p w14:paraId="06C62732" w14:textId="2652660C" w:rsidR="009A7A44" w:rsidRPr="002956CB" w:rsidRDefault="009A7A44" w:rsidP="007236EF">
            <w:pPr>
              <w:jc w:val="center"/>
              <w:rPr>
                <w:noProof/>
                <w:sz w:val="22"/>
                <w:szCs w:val="22"/>
                <w:lang w:val="sr-Cyrl-CS"/>
              </w:rPr>
            </w:pPr>
            <w:r w:rsidRPr="00D87C18">
              <w:rPr>
                <w:sz w:val="22"/>
                <w:szCs w:val="22"/>
                <w:lang w:val="sr-Cyrl-RS"/>
              </w:rPr>
              <w:t>услуга</w:t>
            </w:r>
          </w:p>
        </w:tc>
        <w:tc>
          <w:tcPr>
            <w:tcW w:w="319" w:type="pct"/>
            <w:vAlign w:val="center"/>
          </w:tcPr>
          <w:p w14:paraId="7ADA5CF0" w14:textId="2B858CD8" w:rsidR="009A7A44" w:rsidRPr="002956CB" w:rsidRDefault="009A7A44" w:rsidP="007236EF">
            <w:pPr>
              <w:jc w:val="center"/>
              <w:rPr>
                <w:noProof/>
                <w:sz w:val="22"/>
                <w:szCs w:val="22"/>
                <w:lang w:val="sr-Cyrl-CS"/>
              </w:rPr>
            </w:pPr>
            <w:r>
              <w:rPr>
                <w:sz w:val="20"/>
                <w:szCs w:val="20"/>
              </w:rPr>
              <w:t>4</w:t>
            </w:r>
          </w:p>
        </w:tc>
      </w:tr>
      <w:tr w:rsidR="009A7A44" w:rsidRPr="002956CB" w14:paraId="74DD76F2" w14:textId="262C50BC" w:rsidTr="007236EF">
        <w:tc>
          <w:tcPr>
            <w:tcW w:w="287" w:type="pct"/>
            <w:vAlign w:val="center"/>
          </w:tcPr>
          <w:p w14:paraId="29524AFF" w14:textId="77777777" w:rsidR="009A7A44" w:rsidRPr="002956CB" w:rsidRDefault="009A7A44" w:rsidP="003D6912">
            <w:pPr>
              <w:numPr>
                <w:ilvl w:val="0"/>
                <w:numId w:val="52"/>
              </w:numPr>
              <w:spacing w:after="160" w:line="259" w:lineRule="auto"/>
              <w:contextualSpacing/>
              <w:rPr>
                <w:sz w:val="22"/>
                <w:szCs w:val="22"/>
                <w:lang w:val="sr-Cyrl-CS"/>
              </w:rPr>
            </w:pPr>
          </w:p>
        </w:tc>
        <w:tc>
          <w:tcPr>
            <w:tcW w:w="3880" w:type="pct"/>
          </w:tcPr>
          <w:p w14:paraId="5513D4F4" w14:textId="77777777" w:rsidR="009A7A44" w:rsidRPr="002956CB" w:rsidRDefault="009A7A44" w:rsidP="009A7A44">
            <w:pPr>
              <w:rPr>
                <w:sz w:val="22"/>
                <w:szCs w:val="22"/>
                <w:lang w:val="sr-Cyrl-CS"/>
              </w:rPr>
            </w:pPr>
            <w:r w:rsidRPr="002956CB">
              <w:rPr>
                <w:noProof/>
                <w:sz w:val="22"/>
                <w:szCs w:val="22"/>
                <w:lang w:val="sr-Cyrl-CS"/>
              </w:rPr>
              <w:t>дијагностички преглед возила са детекцијом кварова</w:t>
            </w:r>
          </w:p>
        </w:tc>
        <w:tc>
          <w:tcPr>
            <w:tcW w:w="514" w:type="pct"/>
            <w:vAlign w:val="center"/>
          </w:tcPr>
          <w:p w14:paraId="0D22055B" w14:textId="4221B16D" w:rsidR="009A7A44" w:rsidRPr="002956CB" w:rsidRDefault="009A7A44" w:rsidP="007236EF">
            <w:pPr>
              <w:jc w:val="center"/>
              <w:rPr>
                <w:noProof/>
                <w:sz w:val="22"/>
                <w:szCs w:val="22"/>
                <w:lang w:val="sr-Cyrl-CS"/>
              </w:rPr>
            </w:pPr>
            <w:r w:rsidRPr="00D87C18">
              <w:rPr>
                <w:sz w:val="22"/>
                <w:szCs w:val="22"/>
                <w:lang w:val="sr-Cyrl-RS"/>
              </w:rPr>
              <w:t>услуга</w:t>
            </w:r>
          </w:p>
        </w:tc>
        <w:tc>
          <w:tcPr>
            <w:tcW w:w="319" w:type="pct"/>
            <w:vAlign w:val="center"/>
          </w:tcPr>
          <w:p w14:paraId="6D342B5A" w14:textId="3D78F3F0" w:rsidR="009A7A44" w:rsidRPr="002956CB" w:rsidRDefault="009A7A44" w:rsidP="007236EF">
            <w:pPr>
              <w:jc w:val="center"/>
              <w:rPr>
                <w:noProof/>
                <w:sz w:val="22"/>
                <w:szCs w:val="22"/>
                <w:lang w:val="sr-Cyrl-CS"/>
              </w:rPr>
            </w:pPr>
            <w:r>
              <w:rPr>
                <w:sz w:val="20"/>
                <w:szCs w:val="20"/>
              </w:rPr>
              <w:t>4</w:t>
            </w:r>
          </w:p>
        </w:tc>
      </w:tr>
    </w:tbl>
    <w:p w14:paraId="6F2907BD" w14:textId="41D8AB14" w:rsidR="002956CB" w:rsidRDefault="002956CB" w:rsidP="002956CB">
      <w:pPr>
        <w:rPr>
          <w:sz w:val="22"/>
          <w:szCs w:val="22"/>
          <w:lang w:val="sr-Cyrl-CS"/>
        </w:rPr>
      </w:pPr>
    </w:p>
    <w:p w14:paraId="141AD82C" w14:textId="77777777" w:rsidR="002956CB" w:rsidRPr="002956CB" w:rsidRDefault="002956CB" w:rsidP="002956CB">
      <w:pPr>
        <w:rPr>
          <w:b/>
          <w:noProof/>
          <w:sz w:val="22"/>
          <w:szCs w:val="22"/>
          <w:lang w:val="sr-Cyrl-CS"/>
        </w:rPr>
      </w:pPr>
      <w:r w:rsidRPr="002956CB">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9A7A44" w:rsidRPr="002956CB" w14:paraId="64CDD365" w14:textId="08B843E7" w:rsidTr="00BC19B4">
        <w:trPr>
          <w:cantSplit/>
        </w:trPr>
        <w:tc>
          <w:tcPr>
            <w:tcW w:w="287" w:type="pct"/>
            <w:shd w:val="clear" w:color="auto" w:fill="EEECE1"/>
            <w:vAlign w:val="center"/>
          </w:tcPr>
          <w:p w14:paraId="64E3C2DC" w14:textId="77777777" w:rsidR="009A7A44" w:rsidRPr="002956CB" w:rsidRDefault="009A7A44" w:rsidP="009A7A44">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10B75894" w14:textId="77777777" w:rsidR="009A7A44" w:rsidRPr="002956CB" w:rsidRDefault="009A7A44" w:rsidP="009A7A44">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2011B1C3" w14:textId="12B10EB0" w:rsidR="009A7A44" w:rsidRPr="002956CB" w:rsidRDefault="009A7A44"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61DD4C32" w14:textId="2D8D345B" w:rsidR="009A7A44" w:rsidRPr="002956CB" w:rsidRDefault="009A7A44" w:rsidP="007236EF">
            <w:pPr>
              <w:jc w:val="center"/>
              <w:rPr>
                <w:b/>
                <w:noProof/>
                <w:sz w:val="22"/>
                <w:szCs w:val="22"/>
                <w:lang w:val="sr-Cyrl-CS"/>
              </w:rPr>
            </w:pPr>
            <w:r>
              <w:rPr>
                <w:b/>
                <w:noProof/>
                <w:sz w:val="22"/>
                <w:szCs w:val="22"/>
                <w:lang w:val="sr-Cyrl-CS"/>
              </w:rPr>
              <w:t>Кол.</w:t>
            </w:r>
          </w:p>
        </w:tc>
      </w:tr>
      <w:tr w:rsidR="009A7A44" w:rsidRPr="002956CB" w14:paraId="14C47A00" w14:textId="01C10983" w:rsidTr="00BC19B4">
        <w:trPr>
          <w:cantSplit/>
        </w:trPr>
        <w:tc>
          <w:tcPr>
            <w:tcW w:w="287" w:type="pct"/>
            <w:vAlign w:val="center"/>
          </w:tcPr>
          <w:p w14:paraId="4733BB48" w14:textId="77777777" w:rsidR="009A7A44" w:rsidRPr="002956CB" w:rsidRDefault="009A7A44" w:rsidP="003D6912">
            <w:pPr>
              <w:numPr>
                <w:ilvl w:val="0"/>
                <w:numId w:val="53"/>
              </w:numPr>
              <w:spacing w:after="160" w:line="259" w:lineRule="auto"/>
              <w:contextualSpacing/>
              <w:rPr>
                <w:sz w:val="22"/>
                <w:szCs w:val="22"/>
                <w:lang w:val="sr-Cyrl-CS"/>
              </w:rPr>
            </w:pPr>
          </w:p>
        </w:tc>
        <w:tc>
          <w:tcPr>
            <w:tcW w:w="3880" w:type="pct"/>
          </w:tcPr>
          <w:p w14:paraId="26A4A115" w14:textId="77777777" w:rsidR="009A7A44" w:rsidRPr="002956CB" w:rsidRDefault="009A7A44" w:rsidP="009A7A44">
            <w:pPr>
              <w:rPr>
                <w:sz w:val="22"/>
                <w:szCs w:val="22"/>
                <w:lang w:val="sr-Cyrl-CS"/>
              </w:rPr>
            </w:pPr>
            <w:r w:rsidRPr="002956CB">
              <w:rPr>
                <w:noProof/>
                <w:sz w:val="22"/>
                <w:szCs w:val="22"/>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514" w:type="pct"/>
            <w:vAlign w:val="center"/>
          </w:tcPr>
          <w:p w14:paraId="659696EB" w14:textId="1D1E464D" w:rsidR="009A7A44" w:rsidRPr="002956CB" w:rsidRDefault="009A7A44" w:rsidP="007236EF">
            <w:pPr>
              <w:jc w:val="center"/>
              <w:rPr>
                <w:noProof/>
                <w:sz w:val="22"/>
                <w:szCs w:val="22"/>
                <w:lang w:val="sr-Cyrl-CS"/>
              </w:rPr>
            </w:pPr>
            <w:r w:rsidRPr="00D87C18">
              <w:rPr>
                <w:sz w:val="22"/>
                <w:szCs w:val="22"/>
                <w:lang w:val="sr-Cyrl-RS"/>
              </w:rPr>
              <w:t>услуга</w:t>
            </w:r>
          </w:p>
        </w:tc>
        <w:tc>
          <w:tcPr>
            <w:tcW w:w="319" w:type="pct"/>
            <w:vAlign w:val="center"/>
          </w:tcPr>
          <w:p w14:paraId="5D289548" w14:textId="3EC20A72" w:rsidR="009A7A44" w:rsidRPr="002956CB" w:rsidRDefault="009A7A44" w:rsidP="007236EF">
            <w:pPr>
              <w:jc w:val="center"/>
              <w:rPr>
                <w:noProof/>
                <w:sz w:val="22"/>
                <w:szCs w:val="22"/>
                <w:lang w:val="sr-Cyrl-CS"/>
              </w:rPr>
            </w:pPr>
            <w:r>
              <w:rPr>
                <w:sz w:val="20"/>
                <w:szCs w:val="20"/>
              </w:rPr>
              <w:t>8</w:t>
            </w:r>
          </w:p>
        </w:tc>
      </w:tr>
    </w:tbl>
    <w:p w14:paraId="5088FD88" w14:textId="77777777" w:rsidR="002956CB" w:rsidRPr="002956CB" w:rsidRDefault="002956CB" w:rsidP="002956CB">
      <w:pPr>
        <w:rPr>
          <w:sz w:val="22"/>
          <w:szCs w:val="22"/>
          <w:lang w:val="sr-Cyrl-CS"/>
        </w:rPr>
      </w:pPr>
    </w:p>
    <w:p w14:paraId="327338B4" w14:textId="77777777" w:rsidR="002956CB" w:rsidRPr="002956CB" w:rsidRDefault="002956CB" w:rsidP="002956CB">
      <w:pPr>
        <w:rPr>
          <w:b/>
          <w:sz w:val="22"/>
          <w:szCs w:val="22"/>
          <w:lang w:val="sr-Cyrl-CS"/>
        </w:rPr>
      </w:pPr>
      <w:r w:rsidRPr="002956CB">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542"/>
        <w:gridCol w:w="1144"/>
        <w:gridCol w:w="698"/>
      </w:tblGrid>
      <w:tr w:rsidR="009A7A44" w:rsidRPr="002956CB" w14:paraId="1F0CB030" w14:textId="25680B79" w:rsidTr="007236EF">
        <w:tc>
          <w:tcPr>
            <w:tcW w:w="287" w:type="pct"/>
            <w:shd w:val="clear" w:color="auto" w:fill="EEECE1"/>
            <w:vAlign w:val="center"/>
          </w:tcPr>
          <w:p w14:paraId="09531342" w14:textId="77777777" w:rsidR="009A7A44" w:rsidRPr="002956CB" w:rsidRDefault="009A7A44" w:rsidP="009A7A44">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5316717D" w14:textId="77777777" w:rsidR="009A7A44" w:rsidRPr="002956CB" w:rsidRDefault="009A7A44" w:rsidP="009A7A44">
            <w:pPr>
              <w:jc w:val="center"/>
              <w:rPr>
                <w:b/>
                <w:sz w:val="22"/>
                <w:szCs w:val="22"/>
                <w:lang w:val="sr-Cyrl-CS"/>
              </w:rPr>
            </w:pPr>
            <w:r w:rsidRPr="002956CB">
              <w:rPr>
                <w:b/>
                <w:sz w:val="22"/>
                <w:szCs w:val="22"/>
                <w:lang w:val="sr-Cyrl-CS"/>
              </w:rPr>
              <w:t>Опис услуге</w:t>
            </w:r>
          </w:p>
        </w:tc>
        <w:tc>
          <w:tcPr>
            <w:tcW w:w="514" w:type="pct"/>
            <w:shd w:val="clear" w:color="auto" w:fill="EEECE1"/>
            <w:vAlign w:val="center"/>
          </w:tcPr>
          <w:p w14:paraId="238CF88D" w14:textId="3CD892E2" w:rsidR="009A7A44" w:rsidRPr="002956CB" w:rsidRDefault="009A7A44" w:rsidP="007236EF">
            <w:pPr>
              <w:jc w:val="center"/>
              <w:rPr>
                <w:b/>
                <w:sz w:val="22"/>
                <w:szCs w:val="22"/>
                <w:lang w:val="sr-Cyrl-CS"/>
              </w:rPr>
            </w:pPr>
            <w:r>
              <w:rPr>
                <w:b/>
                <w:noProof/>
                <w:sz w:val="22"/>
                <w:szCs w:val="22"/>
                <w:lang w:val="sr-Cyrl-CS"/>
              </w:rPr>
              <w:t>Јед. мере</w:t>
            </w:r>
          </w:p>
        </w:tc>
        <w:tc>
          <w:tcPr>
            <w:tcW w:w="319" w:type="pct"/>
            <w:shd w:val="clear" w:color="auto" w:fill="EEECE1"/>
            <w:vAlign w:val="center"/>
          </w:tcPr>
          <w:p w14:paraId="7227F9A9" w14:textId="5B87AADC" w:rsidR="009A7A44" w:rsidRPr="002956CB" w:rsidRDefault="009A7A44" w:rsidP="007236EF">
            <w:pPr>
              <w:jc w:val="center"/>
              <w:rPr>
                <w:b/>
                <w:sz w:val="22"/>
                <w:szCs w:val="22"/>
                <w:lang w:val="sr-Cyrl-CS"/>
              </w:rPr>
            </w:pPr>
            <w:r>
              <w:rPr>
                <w:b/>
                <w:noProof/>
                <w:sz w:val="22"/>
                <w:szCs w:val="22"/>
                <w:lang w:val="sr-Cyrl-CS"/>
              </w:rPr>
              <w:t>Кол.</w:t>
            </w:r>
          </w:p>
        </w:tc>
      </w:tr>
      <w:tr w:rsidR="009A7A44" w:rsidRPr="002956CB" w14:paraId="7060AC90" w14:textId="02A1AA54" w:rsidTr="007236EF">
        <w:tc>
          <w:tcPr>
            <w:tcW w:w="287" w:type="pct"/>
            <w:vAlign w:val="center"/>
          </w:tcPr>
          <w:p w14:paraId="44CFEADE"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tcPr>
          <w:p w14:paraId="777220C9" w14:textId="77777777" w:rsidR="009A7A44" w:rsidRPr="002956CB" w:rsidRDefault="009A7A44" w:rsidP="009A7A44">
            <w:pPr>
              <w:rPr>
                <w:noProof/>
                <w:sz w:val="22"/>
                <w:szCs w:val="22"/>
                <w:lang w:val="sr-Cyrl-CS"/>
              </w:rPr>
            </w:pPr>
            <w:r w:rsidRPr="002956CB">
              <w:rPr>
                <w:noProof/>
                <w:sz w:val="22"/>
                <w:szCs w:val="22"/>
                <w:lang w:val="sr-Cyrl-CS"/>
              </w:rPr>
              <w:t>замена плочица предњих</w:t>
            </w:r>
          </w:p>
        </w:tc>
        <w:tc>
          <w:tcPr>
            <w:tcW w:w="514" w:type="pct"/>
            <w:vAlign w:val="center"/>
          </w:tcPr>
          <w:p w14:paraId="0F101B94" w14:textId="7EB2B40D" w:rsidR="009A7A44" w:rsidRPr="002956CB" w:rsidRDefault="009A7A44" w:rsidP="007236EF">
            <w:pPr>
              <w:jc w:val="center"/>
              <w:rPr>
                <w:noProof/>
                <w:sz w:val="22"/>
                <w:szCs w:val="22"/>
                <w:lang w:val="sr-Cyrl-CS"/>
              </w:rPr>
            </w:pPr>
            <w:r w:rsidRPr="00D87C18">
              <w:rPr>
                <w:sz w:val="22"/>
                <w:szCs w:val="22"/>
                <w:lang w:val="sr-Cyrl-RS"/>
              </w:rPr>
              <w:t>услуга</w:t>
            </w:r>
          </w:p>
        </w:tc>
        <w:tc>
          <w:tcPr>
            <w:tcW w:w="319" w:type="pct"/>
            <w:vAlign w:val="center"/>
          </w:tcPr>
          <w:p w14:paraId="77FEC60B" w14:textId="6EB9409B" w:rsidR="009A7A44" w:rsidRPr="002956CB" w:rsidRDefault="009A7A44" w:rsidP="007236EF">
            <w:pPr>
              <w:jc w:val="center"/>
              <w:rPr>
                <w:noProof/>
                <w:sz w:val="22"/>
                <w:szCs w:val="22"/>
                <w:lang w:val="sr-Cyrl-CS"/>
              </w:rPr>
            </w:pPr>
            <w:r>
              <w:rPr>
                <w:sz w:val="20"/>
                <w:szCs w:val="20"/>
              </w:rPr>
              <w:t>2</w:t>
            </w:r>
          </w:p>
        </w:tc>
      </w:tr>
      <w:tr w:rsidR="009A7A44" w:rsidRPr="002956CB" w14:paraId="0CC630E1" w14:textId="04009D92" w:rsidTr="007236EF">
        <w:tc>
          <w:tcPr>
            <w:tcW w:w="287" w:type="pct"/>
            <w:vAlign w:val="center"/>
          </w:tcPr>
          <w:p w14:paraId="47C8FFBB"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tcPr>
          <w:p w14:paraId="050786AC" w14:textId="77777777" w:rsidR="009A7A44" w:rsidRPr="002956CB" w:rsidRDefault="009A7A44" w:rsidP="009A7A44">
            <w:pPr>
              <w:rPr>
                <w:noProof/>
                <w:sz w:val="22"/>
                <w:szCs w:val="22"/>
                <w:lang w:val="sr-Cyrl-CS"/>
              </w:rPr>
            </w:pPr>
            <w:r w:rsidRPr="002956CB">
              <w:rPr>
                <w:noProof/>
                <w:sz w:val="22"/>
                <w:szCs w:val="22"/>
                <w:lang w:val="sr-Cyrl-CS"/>
              </w:rPr>
              <w:t xml:space="preserve">замена плочица/пакнова задњих </w:t>
            </w:r>
          </w:p>
        </w:tc>
        <w:tc>
          <w:tcPr>
            <w:tcW w:w="514" w:type="pct"/>
            <w:vAlign w:val="center"/>
          </w:tcPr>
          <w:p w14:paraId="26A98A09" w14:textId="2EC02D54"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51214440" w14:textId="53F06B99" w:rsidR="009A7A44" w:rsidRPr="002956CB" w:rsidRDefault="009A7A44" w:rsidP="007236EF">
            <w:pPr>
              <w:jc w:val="center"/>
              <w:rPr>
                <w:noProof/>
                <w:sz w:val="22"/>
                <w:szCs w:val="22"/>
                <w:lang w:val="sr-Cyrl-CS"/>
              </w:rPr>
            </w:pPr>
            <w:r>
              <w:rPr>
                <w:sz w:val="20"/>
                <w:szCs w:val="20"/>
              </w:rPr>
              <w:t>2</w:t>
            </w:r>
          </w:p>
        </w:tc>
      </w:tr>
      <w:tr w:rsidR="009A7A44" w:rsidRPr="002956CB" w14:paraId="657F7B88" w14:textId="044421F2" w:rsidTr="007236EF">
        <w:tc>
          <w:tcPr>
            <w:tcW w:w="287" w:type="pct"/>
            <w:vAlign w:val="center"/>
          </w:tcPr>
          <w:p w14:paraId="2A4DEAA7"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tcPr>
          <w:p w14:paraId="0A2FC404" w14:textId="77777777" w:rsidR="009A7A44" w:rsidRPr="002956CB" w:rsidRDefault="009A7A44" w:rsidP="009A7A44">
            <w:pPr>
              <w:rPr>
                <w:noProof/>
                <w:sz w:val="22"/>
                <w:szCs w:val="22"/>
                <w:lang w:val="sr-Cyrl-CS"/>
              </w:rPr>
            </w:pPr>
            <w:r w:rsidRPr="002956CB">
              <w:rPr>
                <w:noProof/>
                <w:sz w:val="22"/>
                <w:szCs w:val="22"/>
                <w:lang w:val="sr-Cyrl-CS"/>
              </w:rPr>
              <w:t xml:space="preserve">замена акумулатора </w:t>
            </w:r>
          </w:p>
        </w:tc>
        <w:tc>
          <w:tcPr>
            <w:tcW w:w="514" w:type="pct"/>
            <w:vAlign w:val="center"/>
          </w:tcPr>
          <w:p w14:paraId="44D6FA76" w14:textId="1D97C0E4"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06534787" w14:textId="495CBEFF" w:rsidR="009A7A44" w:rsidRPr="002956CB" w:rsidRDefault="009A7A44" w:rsidP="007236EF">
            <w:pPr>
              <w:jc w:val="center"/>
              <w:rPr>
                <w:noProof/>
                <w:sz w:val="22"/>
                <w:szCs w:val="22"/>
                <w:lang w:val="sr-Cyrl-CS"/>
              </w:rPr>
            </w:pPr>
            <w:r>
              <w:rPr>
                <w:sz w:val="20"/>
                <w:szCs w:val="20"/>
              </w:rPr>
              <w:t>2</w:t>
            </w:r>
          </w:p>
        </w:tc>
      </w:tr>
      <w:tr w:rsidR="009A7A44" w:rsidRPr="002956CB" w14:paraId="6D1821A6" w14:textId="43EBC489" w:rsidTr="007236EF">
        <w:tc>
          <w:tcPr>
            <w:tcW w:w="287" w:type="pct"/>
            <w:vAlign w:val="center"/>
          </w:tcPr>
          <w:p w14:paraId="66B30571"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tcPr>
          <w:p w14:paraId="7CE4B59C" w14:textId="77777777" w:rsidR="009A7A44" w:rsidRPr="002956CB" w:rsidRDefault="009A7A44" w:rsidP="009A7A44">
            <w:pPr>
              <w:rPr>
                <w:noProof/>
                <w:sz w:val="22"/>
                <w:szCs w:val="22"/>
                <w:lang w:val="sr-Cyrl-CS"/>
              </w:rPr>
            </w:pPr>
            <w:r w:rsidRPr="002956CB">
              <w:rPr>
                <w:noProof/>
                <w:sz w:val="22"/>
                <w:szCs w:val="22"/>
                <w:lang w:val="sr-Cyrl-CS"/>
              </w:rPr>
              <w:t>замена дискова предњих</w:t>
            </w:r>
          </w:p>
        </w:tc>
        <w:tc>
          <w:tcPr>
            <w:tcW w:w="514" w:type="pct"/>
            <w:vAlign w:val="center"/>
          </w:tcPr>
          <w:p w14:paraId="46DF81FA" w14:textId="61CFA858"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078A353B" w14:textId="0618247E" w:rsidR="009A7A44" w:rsidRPr="002956CB" w:rsidRDefault="009A7A44" w:rsidP="007236EF">
            <w:pPr>
              <w:jc w:val="center"/>
              <w:rPr>
                <w:noProof/>
                <w:sz w:val="22"/>
                <w:szCs w:val="22"/>
                <w:lang w:val="sr-Cyrl-CS"/>
              </w:rPr>
            </w:pPr>
            <w:r>
              <w:rPr>
                <w:sz w:val="20"/>
                <w:szCs w:val="20"/>
              </w:rPr>
              <w:t>2</w:t>
            </w:r>
          </w:p>
        </w:tc>
      </w:tr>
      <w:tr w:rsidR="009A7A44" w:rsidRPr="002956CB" w14:paraId="33DAD43D" w14:textId="5C28D101" w:rsidTr="007236EF">
        <w:tc>
          <w:tcPr>
            <w:tcW w:w="287" w:type="pct"/>
            <w:vAlign w:val="center"/>
          </w:tcPr>
          <w:p w14:paraId="51CFC06F"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tcPr>
          <w:p w14:paraId="2A164827" w14:textId="77777777" w:rsidR="009A7A44" w:rsidRPr="002956CB" w:rsidRDefault="009A7A44" w:rsidP="009A7A44">
            <w:pPr>
              <w:rPr>
                <w:noProof/>
                <w:sz w:val="22"/>
                <w:szCs w:val="22"/>
                <w:lang w:val="sr-Cyrl-CS"/>
              </w:rPr>
            </w:pPr>
            <w:r w:rsidRPr="002956CB">
              <w:rPr>
                <w:noProof/>
                <w:sz w:val="22"/>
                <w:szCs w:val="22"/>
                <w:lang w:val="sr-Cyrl-CS"/>
              </w:rPr>
              <w:t>замена амортизера предњих</w:t>
            </w:r>
          </w:p>
        </w:tc>
        <w:tc>
          <w:tcPr>
            <w:tcW w:w="514" w:type="pct"/>
            <w:vAlign w:val="center"/>
          </w:tcPr>
          <w:p w14:paraId="24E6F286" w14:textId="767A16AD"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4AF2CC61" w14:textId="673C9FCE" w:rsidR="009A7A44" w:rsidRPr="002956CB" w:rsidRDefault="009A7A44" w:rsidP="007236EF">
            <w:pPr>
              <w:jc w:val="center"/>
              <w:rPr>
                <w:noProof/>
                <w:sz w:val="22"/>
                <w:szCs w:val="22"/>
                <w:lang w:val="sr-Cyrl-CS"/>
              </w:rPr>
            </w:pPr>
            <w:r>
              <w:rPr>
                <w:sz w:val="20"/>
                <w:szCs w:val="20"/>
              </w:rPr>
              <w:t>2</w:t>
            </w:r>
          </w:p>
        </w:tc>
      </w:tr>
      <w:tr w:rsidR="009A7A44" w:rsidRPr="002956CB" w14:paraId="1D76EE07" w14:textId="5F978CF0" w:rsidTr="007236EF">
        <w:tc>
          <w:tcPr>
            <w:tcW w:w="287" w:type="pct"/>
            <w:vAlign w:val="center"/>
          </w:tcPr>
          <w:p w14:paraId="6D0CFA5B"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tcPr>
          <w:p w14:paraId="25ED58DD" w14:textId="77777777" w:rsidR="009A7A44" w:rsidRPr="002956CB" w:rsidRDefault="009A7A44" w:rsidP="009A7A44">
            <w:pPr>
              <w:rPr>
                <w:noProof/>
                <w:sz w:val="22"/>
                <w:szCs w:val="22"/>
                <w:lang w:val="sr-Cyrl-CS"/>
              </w:rPr>
            </w:pPr>
            <w:r w:rsidRPr="002956CB">
              <w:rPr>
                <w:noProof/>
                <w:sz w:val="22"/>
                <w:szCs w:val="22"/>
                <w:lang w:val="sr-Cyrl-CS"/>
              </w:rPr>
              <w:t>замена хладњака воде</w:t>
            </w:r>
          </w:p>
        </w:tc>
        <w:tc>
          <w:tcPr>
            <w:tcW w:w="514" w:type="pct"/>
            <w:vAlign w:val="center"/>
          </w:tcPr>
          <w:p w14:paraId="5406BC03" w14:textId="44C4DB77"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21679D5A" w14:textId="1BCB9E38" w:rsidR="009A7A44" w:rsidRPr="002956CB" w:rsidRDefault="009A7A44" w:rsidP="007236EF">
            <w:pPr>
              <w:jc w:val="center"/>
              <w:rPr>
                <w:noProof/>
                <w:sz w:val="22"/>
                <w:szCs w:val="22"/>
                <w:lang w:val="sr-Cyrl-CS"/>
              </w:rPr>
            </w:pPr>
            <w:r>
              <w:rPr>
                <w:sz w:val="20"/>
                <w:szCs w:val="20"/>
              </w:rPr>
              <w:t>1</w:t>
            </w:r>
          </w:p>
        </w:tc>
      </w:tr>
      <w:tr w:rsidR="009A7A44" w:rsidRPr="002956CB" w14:paraId="6320269F" w14:textId="1F0C4C81" w:rsidTr="007236EF">
        <w:tc>
          <w:tcPr>
            <w:tcW w:w="287" w:type="pct"/>
            <w:vAlign w:val="center"/>
          </w:tcPr>
          <w:p w14:paraId="769650EA"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vAlign w:val="center"/>
          </w:tcPr>
          <w:p w14:paraId="7FAB210F" w14:textId="77777777" w:rsidR="009A7A44" w:rsidRPr="002956CB" w:rsidRDefault="009A7A44" w:rsidP="009A7A44">
            <w:pPr>
              <w:rPr>
                <w:noProof/>
                <w:sz w:val="22"/>
                <w:szCs w:val="22"/>
                <w:lang w:val="sr-Cyrl-CS"/>
              </w:rPr>
            </w:pPr>
            <w:r w:rsidRPr="002956CB">
              <w:rPr>
                <w:noProof/>
                <w:sz w:val="22"/>
                <w:szCs w:val="22"/>
                <w:lang w:val="sr-Cyrl-CS"/>
              </w:rPr>
              <w:t>замена водене пумпе</w:t>
            </w:r>
          </w:p>
        </w:tc>
        <w:tc>
          <w:tcPr>
            <w:tcW w:w="514" w:type="pct"/>
            <w:vAlign w:val="center"/>
          </w:tcPr>
          <w:p w14:paraId="35DFBD4B" w14:textId="4F243E5E"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636DA436" w14:textId="6D8191E6" w:rsidR="009A7A44" w:rsidRPr="002956CB" w:rsidRDefault="009A7A44" w:rsidP="007236EF">
            <w:pPr>
              <w:jc w:val="center"/>
              <w:rPr>
                <w:noProof/>
                <w:sz w:val="22"/>
                <w:szCs w:val="22"/>
                <w:lang w:val="sr-Cyrl-CS"/>
              </w:rPr>
            </w:pPr>
            <w:r>
              <w:rPr>
                <w:sz w:val="20"/>
                <w:szCs w:val="20"/>
              </w:rPr>
              <w:t>1</w:t>
            </w:r>
          </w:p>
        </w:tc>
      </w:tr>
      <w:tr w:rsidR="009A7A44" w:rsidRPr="002956CB" w14:paraId="6B783123" w14:textId="00418DC7" w:rsidTr="007236EF">
        <w:tc>
          <w:tcPr>
            <w:tcW w:w="287" w:type="pct"/>
            <w:vAlign w:val="center"/>
          </w:tcPr>
          <w:p w14:paraId="63768A6F"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vAlign w:val="center"/>
          </w:tcPr>
          <w:p w14:paraId="55A9BB02" w14:textId="77777777" w:rsidR="009A7A44" w:rsidRPr="002956CB" w:rsidRDefault="009A7A44" w:rsidP="009A7A44">
            <w:pPr>
              <w:rPr>
                <w:noProof/>
                <w:sz w:val="22"/>
                <w:szCs w:val="22"/>
                <w:lang w:val="sr-Cyrl-CS"/>
              </w:rPr>
            </w:pPr>
            <w:r w:rsidRPr="002956CB">
              <w:rPr>
                <w:noProof/>
                <w:sz w:val="22"/>
                <w:szCs w:val="22"/>
                <w:lang w:val="sr-Cyrl-CS"/>
              </w:rPr>
              <w:t>замена спона предњих</w:t>
            </w:r>
          </w:p>
        </w:tc>
        <w:tc>
          <w:tcPr>
            <w:tcW w:w="514" w:type="pct"/>
            <w:vAlign w:val="center"/>
          </w:tcPr>
          <w:p w14:paraId="6DE8BCD1" w14:textId="3C7989B2"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14A0A09B" w14:textId="1EC7104E" w:rsidR="009A7A44" w:rsidRPr="002956CB" w:rsidRDefault="009A7A44" w:rsidP="007236EF">
            <w:pPr>
              <w:jc w:val="center"/>
              <w:rPr>
                <w:noProof/>
                <w:sz w:val="22"/>
                <w:szCs w:val="22"/>
                <w:lang w:val="sr-Cyrl-CS"/>
              </w:rPr>
            </w:pPr>
            <w:r>
              <w:rPr>
                <w:sz w:val="20"/>
                <w:szCs w:val="20"/>
              </w:rPr>
              <w:t>2</w:t>
            </w:r>
          </w:p>
        </w:tc>
      </w:tr>
      <w:tr w:rsidR="009A7A44" w:rsidRPr="002956CB" w14:paraId="109AF9DF" w14:textId="713E13C7" w:rsidTr="007236EF">
        <w:tc>
          <w:tcPr>
            <w:tcW w:w="287" w:type="pct"/>
            <w:vAlign w:val="center"/>
          </w:tcPr>
          <w:p w14:paraId="7D01FDC1"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vAlign w:val="center"/>
          </w:tcPr>
          <w:p w14:paraId="5070C0A2" w14:textId="77777777" w:rsidR="009A7A44" w:rsidRPr="002956CB" w:rsidRDefault="009A7A44" w:rsidP="009A7A44">
            <w:pPr>
              <w:rPr>
                <w:noProof/>
                <w:sz w:val="22"/>
                <w:szCs w:val="22"/>
                <w:lang w:val="sr-Cyrl-CS"/>
              </w:rPr>
            </w:pPr>
            <w:r w:rsidRPr="002956CB">
              <w:rPr>
                <w:noProof/>
                <w:sz w:val="22"/>
                <w:szCs w:val="22"/>
                <w:lang w:val="sr-Cyrl-CS"/>
              </w:rPr>
              <w:t>замена сета шпанера (каиш или ланац)</w:t>
            </w:r>
          </w:p>
        </w:tc>
        <w:tc>
          <w:tcPr>
            <w:tcW w:w="514" w:type="pct"/>
            <w:vAlign w:val="center"/>
          </w:tcPr>
          <w:p w14:paraId="75899F58" w14:textId="1DA43A92"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3BB2DC18" w14:textId="55C93B9A" w:rsidR="009A7A44" w:rsidRPr="002956CB" w:rsidRDefault="009A7A44" w:rsidP="007236EF">
            <w:pPr>
              <w:jc w:val="center"/>
              <w:rPr>
                <w:noProof/>
                <w:sz w:val="22"/>
                <w:szCs w:val="22"/>
                <w:lang w:val="sr-Cyrl-CS"/>
              </w:rPr>
            </w:pPr>
            <w:r>
              <w:rPr>
                <w:sz w:val="20"/>
                <w:szCs w:val="20"/>
              </w:rPr>
              <w:t>2</w:t>
            </w:r>
          </w:p>
        </w:tc>
      </w:tr>
      <w:tr w:rsidR="009A7A44" w:rsidRPr="002956CB" w14:paraId="7ACA2B2F" w14:textId="57B25890" w:rsidTr="007236EF">
        <w:tc>
          <w:tcPr>
            <w:tcW w:w="287" w:type="pct"/>
            <w:vAlign w:val="center"/>
          </w:tcPr>
          <w:p w14:paraId="24708C85"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vAlign w:val="center"/>
          </w:tcPr>
          <w:p w14:paraId="0CCBA01D" w14:textId="77777777" w:rsidR="009A7A44" w:rsidRPr="002956CB" w:rsidRDefault="009A7A44" w:rsidP="009A7A44">
            <w:pPr>
              <w:rPr>
                <w:noProof/>
                <w:sz w:val="22"/>
                <w:szCs w:val="22"/>
                <w:lang w:val="sr-Cyrl-CS"/>
              </w:rPr>
            </w:pPr>
            <w:r w:rsidRPr="002956CB">
              <w:rPr>
                <w:noProof/>
                <w:sz w:val="22"/>
                <w:szCs w:val="22"/>
                <w:lang w:val="sr-Cyrl-CS"/>
              </w:rPr>
              <w:t>замена сета квачила</w:t>
            </w:r>
          </w:p>
        </w:tc>
        <w:tc>
          <w:tcPr>
            <w:tcW w:w="514" w:type="pct"/>
            <w:vAlign w:val="center"/>
          </w:tcPr>
          <w:p w14:paraId="6FFC6FF7" w14:textId="4067C2C3"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426046E6" w14:textId="240076C9" w:rsidR="009A7A44" w:rsidRPr="002956CB" w:rsidRDefault="009A7A44" w:rsidP="007236EF">
            <w:pPr>
              <w:jc w:val="center"/>
              <w:rPr>
                <w:noProof/>
                <w:sz w:val="22"/>
                <w:szCs w:val="22"/>
                <w:lang w:val="sr-Cyrl-CS"/>
              </w:rPr>
            </w:pPr>
            <w:r>
              <w:rPr>
                <w:sz w:val="20"/>
                <w:szCs w:val="20"/>
              </w:rPr>
              <w:t>2</w:t>
            </w:r>
          </w:p>
        </w:tc>
      </w:tr>
      <w:tr w:rsidR="009A7A44" w:rsidRPr="002956CB" w14:paraId="74B6DD4C" w14:textId="028CBC40" w:rsidTr="007236EF">
        <w:tc>
          <w:tcPr>
            <w:tcW w:w="287" w:type="pct"/>
            <w:vAlign w:val="center"/>
          </w:tcPr>
          <w:p w14:paraId="38E7A22F"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vAlign w:val="center"/>
          </w:tcPr>
          <w:p w14:paraId="2945C582" w14:textId="77777777" w:rsidR="009A7A44" w:rsidRPr="002956CB" w:rsidRDefault="009A7A44" w:rsidP="009A7A44">
            <w:pPr>
              <w:rPr>
                <w:noProof/>
                <w:sz w:val="22"/>
                <w:szCs w:val="22"/>
                <w:lang w:val="sr-Cyrl-CS"/>
              </w:rPr>
            </w:pPr>
            <w:r w:rsidRPr="002956CB">
              <w:rPr>
                <w:noProof/>
                <w:sz w:val="22"/>
                <w:szCs w:val="22"/>
                <w:lang w:val="sr-Cyrl-CS"/>
              </w:rPr>
              <w:t>машинска обрада главе мотора (са заменом свих вентила и вођица)</w:t>
            </w:r>
          </w:p>
        </w:tc>
        <w:tc>
          <w:tcPr>
            <w:tcW w:w="514" w:type="pct"/>
            <w:vAlign w:val="center"/>
          </w:tcPr>
          <w:p w14:paraId="6C1E9CCB" w14:textId="67A796DE"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6D7204C4" w14:textId="40D9CFD1" w:rsidR="009A7A44" w:rsidRPr="002956CB" w:rsidRDefault="009A7A44" w:rsidP="007236EF">
            <w:pPr>
              <w:jc w:val="center"/>
              <w:rPr>
                <w:noProof/>
                <w:sz w:val="22"/>
                <w:szCs w:val="22"/>
                <w:lang w:val="sr-Cyrl-CS"/>
              </w:rPr>
            </w:pPr>
            <w:r>
              <w:rPr>
                <w:sz w:val="20"/>
                <w:szCs w:val="20"/>
              </w:rPr>
              <w:t>1</w:t>
            </w:r>
          </w:p>
        </w:tc>
      </w:tr>
      <w:tr w:rsidR="009A7A44" w:rsidRPr="002956CB" w14:paraId="6BA23A14" w14:textId="4A2DCF0F" w:rsidTr="007236EF">
        <w:tc>
          <w:tcPr>
            <w:tcW w:w="287" w:type="pct"/>
            <w:vAlign w:val="center"/>
          </w:tcPr>
          <w:p w14:paraId="26549AFB"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vAlign w:val="center"/>
          </w:tcPr>
          <w:p w14:paraId="16CA5817" w14:textId="77777777" w:rsidR="009A7A44" w:rsidRPr="002956CB" w:rsidRDefault="009A7A44" w:rsidP="009A7A44">
            <w:pPr>
              <w:rPr>
                <w:noProof/>
                <w:sz w:val="22"/>
                <w:szCs w:val="22"/>
                <w:lang w:val="sr-Cyrl-CS"/>
              </w:rPr>
            </w:pPr>
            <w:r w:rsidRPr="002956CB">
              <w:rPr>
                <w:noProof/>
                <w:sz w:val="22"/>
                <w:szCs w:val="22"/>
                <w:lang w:val="sr-Cyrl-CS"/>
              </w:rPr>
              <w:t>замена летве волана</w:t>
            </w:r>
          </w:p>
        </w:tc>
        <w:tc>
          <w:tcPr>
            <w:tcW w:w="514" w:type="pct"/>
            <w:vAlign w:val="center"/>
          </w:tcPr>
          <w:p w14:paraId="5A6D5607" w14:textId="2353AF4C"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2F8A33BE" w14:textId="7F0653BF" w:rsidR="009A7A44" w:rsidRPr="002956CB" w:rsidRDefault="009A7A44" w:rsidP="007236EF">
            <w:pPr>
              <w:jc w:val="center"/>
              <w:rPr>
                <w:noProof/>
                <w:sz w:val="22"/>
                <w:szCs w:val="22"/>
                <w:lang w:val="sr-Cyrl-CS"/>
              </w:rPr>
            </w:pPr>
            <w:r>
              <w:rPr>
                <w:sz w:val="20"/>
                <w:szCs w:val="20"/>
              </w:rPr>
              <w:t>1</w:t>
            </w:r>
          </w:p>
        </w:tc>
      </w:tr>
      <w:tr w:rsidR="009A7A44" w:rsidRPr="002956CB" w14:paraId="059A3514" w14:textId="63EFDAC2" w:rsidTr="007236EF">
        <w:tc>
          <w:tcPr>
            <w:tcW w:w="287" w:type="pct"/>
            <w:vAlign w:val="center"/>
          </w:tcPr>
          <w:p w14:paraId="499AF54B"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vAlign w:val="center"/>
          </w:tcPr>
          <w:p w14:paraId="58C12AF7" w14:textId="77777777" w:rsidR="009A7A44" w:rsidRPr="002956CB" w:rsidRDefault="009A7A44" w:rsidP="009A7A44">
            <w:pPr>
              <w:rPr>
                <w:noProof/>
                <w:sz w:val="22"/>
                <w:szCs w:val="22"/>
                <w:lang w:val="sr-Cyrl-RS"/>
              </w:rPr>
            </w:pPr>
            <w:r w:rsidRPr="002956CB">
              <w:rPr>
                <w:noProof/>
                <w:sz w:val="22"/>
                <w:szCs w:val="22"/>
                <w:lang w:val="sr-Cyrl-CS"/>
              </w:rPr>
              <w:t>замена дизне мотора</w:t>
            </w:r>
          </w:p>
        </w:tc>
        <w:tc>
          <w:tcPr>
            <w:tcW w:w="514" w:type="pct"/>
            <w:vAlign w:val="center"/>
          </w:tcPr>
          <w:p w14:paraId="03A84369" w14:textId="5C78B89F"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692EBB14" w14:textId="30C7C9E3" w:rsidR="009A7A44" w:rsidRPr="002956CB" w:rsidRDefault="009A7A44" w:rsidP="007236EF">
            <w:pPr>
              <w:jc w:val="center"/>
              <w:rPr>
                <w:noProof/>
                <w:sz w:val="22"/>
                <w:szCs w:val="22"/>
                <w:lang w:val="sr-Cyrl-CS"/>
              </w:rPr>
            </w:pPr>
            <w:r>
              <w:rPr>
                <w:sz w:val="20"/>
                <w:szCs w:val="20"/>
              </w:rPr>
              <w:t>2</w:t>
            </w:r>
          </w:p>
        </w:tc>
      </w:tr>
      <w:tr w:rsidR="009A7A44" w:rsidRPr="002956CB" w14:paraId="6ABDD3A5" w14:textId="40CBE75A" w:rsidTr="007236EF">
        <w:tc>
          <w:tcPr>
            <w:tcW w:w="287" w:type="pct"/>
            <w:vAlign w:val="center"/>
          </w:tcPr>
          <w:p w14:paraId="07F2F099"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vAlign w:val="center"/>
          </w:tcPr>
          <w:p w14:paraId="0E04D721" w14:textId="77777777" w:rsidR="009A7A44" w:rsidRPr="002956CB" w:rsidRDefault="009A7A44" w:rsidP="009A7A44">
            <w:pPr>
              <w:rPr>
                <w:noProof/>
                <w:sz w:val="22"/>
                <w:szCs w:val="22"/>
                <w:lang w:val="sr-Cyrl-CS"/>
              </w:rPr>
            </w:pPr>
            <w:r w:rsidRPr="002956CB">
              <w:rPr>
                <w:noProof/>
                <w:sz w:val="22"/>
                <w:szCs w:val="22"/>
                <w:lang w:val="sr-Cyrl-CS"/>
              </w:rPr>
              <w:t>замена сајле мењача</w:t>
            </w:r>
          </w:p>
        </w:tc>
        <w:tc>
          <w:tcPr>
            <w:tcW w:w="514" w:type="pct"/>
            <w:vAlign w:val="center"/>
          </w:tcPr>
          <w:p w14:paraId="69772F8D" w14:textId="1E4F8694"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1C68157B" w14:textId="7B98DAE9" w:rsidR="009A7A44" w:rsidRPr="002956CB" w:rsidRDefault="009A7A44" w:rsidP="007236EF">
            <w:pPr>
              <w:jc w:val="center"/>
              <w:rPr>
                <w:noProof/>
                <w:sz w:val="22"/>
                <w:szCs w:val="22"/>
                <w:lang w:val="sr-Cyrl-CS"/>
              </w:rPr>
            </w:pPr>
            <w:r>
              <w:rPr>
                <w:sz w:val="20"/>
                <w:szCs w:val="20"/>
                <w:lang w:val="sr-Cyrl-CS"/>
              </w:rPr>
              <w:t>1</w:t>
            </w:r>
          </w:p>
        </w:tc>
      </w:tr>
      <w:tr w:rsidR="009A7A44" w:rsidRPr="002956CB" w14:paraId="2CA429D6" w14:textId="600CE0AE" w:rsidTr="007236EF">
        <w:tc>
          <w:tcPr>
            <w:tcW w:w="287" w:type="pct"/>
            <w:vAlign w:val="center"/>
          </w:tcPr>
          <w:p w14:paraId="0F6D45CC"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vAlign w:val="center"/>
          </w:tcPr>
          <w:p w14:paraId="6E1B6951" w14:textId="77777777" w:rsidR="009A7A44" w:rsidRPr="002956CB" w:rsidRDefault="009A7A44" w:rsidP="009A7A44">
            <w:pPr>
              <w:rPr>
                <w:noProof/>
                <w:sz w:val="22"/>
                <w:szCs w:val="22"/>
                <w:lang w:val="sr-Cyrl-CS"/>
              </w:rPr>
            </w:pPr>
            <w:r w:rsidRPr="002956CB">
              <w:rPr>
                <w:noProof/>
                <w:sz w:val="22"/>
                <w:szCs w:val="22"/>
                <w:lang w:val="sr-Cyrl-CS"/>
              </w:rPr>
              <w:t>замена издувне гране</w:t>
            </w:r>
          </w:p>
        </w:tc>
        <w:tc>
          <w:tcPr>
            <w:tcW w:w="514" w:type="pct"/>
            <w:vAlign w:val="center"/>
          </w:tcPr>
          <w:p w14:paraId="69145A9C" w14:textId="6BEA94EF"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4CE505FC" w14:textId="3213077E" w:rsidR="009A7A44" w:rsidRPr="002956CB" w:rsidRDefault="009A7A44" w:rsidP="007236EF">
            <w:pPr>
              <w:jc w:val="center"/>
              <w:rPr>
                <w:noProof/>
                <w:sz w:val="22"/>
                <w:szCs w:val="22"/>
                <w:lang w:val="sr-Cyrl-CS"/>
              </w:rPr>
            </w:pPr>
            <w:r>
              <w:rPr>
                <w:sz w:val="20"/>
                <w:szCs w:val="20"/>
                <w:lang w:val="sr-Cyrl-CS"/>
              </w:rPr>
              <w:t>1</w:t>
            </w:r>
          </w:p>
        </w:tc>
      </w:tr>
      <w:tr w:rsidR="009A7A44" w:rsidRPr="002956CB" w14:paraId="2B4EAB69" w14:textId="0923834B" w:rsidTr="007236EF">
        <w:tc>
          <w:tcPr>
            <w:tcW w:w="287" w:type="pct"/>
            <w:vAlign w:val="center"/>
          </w:tcPr>
          <w:p w14:paraId="30E5AF50"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vAlign w:val="center"/>
          </w:tcPr>
          <w:p w14:paraId="76836F38" w14:textId="77777777" w:rsidR="009A7A44" w:rsidRPr="002956CB" w:rsidRDefault="009A7A44" w:rsidP="009A7A44">
            <w:pPr>
              <w:rPr>
                <w:noProof/>
                <w:sz w:val="22"/>
                <w:szCs w:val="22"/>
                <w:lang w:val="sr-Cyrl-CS"/>
              </w:rPr>
            </w:pPr>
            <w:r w:rsidRPr="002956CB">
              <w:rPr>
                <w:noProof/>
                <w:sz w:val="22"/>
                <w:szCs w:val="22"/>
                <w:lang w:val="sr-Cyrl-CS"/>
              </w:rPr>
              <w:t>замена предње метлице брисача (сет)</w:t>
            </w:r>
          </w:p>
        </w:tc>
        <w:tc>
          <w:tcPr>
            <w:tcW w:w="514" w:type="pct"/>
            <w:vAlign w:val="center"/>
          </w:tcPr>
          <w:p w14:paraId="3270998E" w14:textId="2160855E"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24BFB71A" w14:textId="1F134784" w:rsidR="009A7A44" w:rsidRPr="002956CB" w:rsidRDefault="009A7A44" w:rsidP="007236EF">
            <w:pPr>
              <w:jc w:val="center"/>
              <w:rPr>
                <w:noProof/>
                <w:sz w:val="22"/>
                <w:szCs w:val="22"/>
                <w:lang w:val="sr-Cyrl-CS"/>
              </w:rPr>
            </w:pPr>
            <w:r>
              <w:rPr>
                <w:sz w:val="20"/>
                <w:szCs w:val="20"/>
                <w:lang w:val="sr-Cyrl-CS"/>
              </w:rPr>
              <w:t>3</w:t>
            </w:r>
          </w:p>
        </w:tc>
      </w:tr>
      <w:tr w:rsidR="009A7A44" w:rsidRPr="002956CB" w14:paraId="5E7BDA60" w14:textId="69E0241A" w:rsidTr="007236EF">
        <w:tc>
          <w:tcPr>
            <w:tcW w:w="287" w:type="pct"/>
            <w:vAlign w:val="center"/>
          </w:tcPr>
          <w:p w14:paraId="04129C90"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vAlign w:val="center"/>
          </w:tcPr>
          <w:p w14:paraId="590CE361" w14:textId="77777777" w:rsidR="009A7A44" w:rsidRPr="002956CB" w:rsidRDefault="009A7A44" w:rsidP="009A7A44">
            <w:pPr>
              <w:rPr>
                <w:noProof/>
                <w:sz w:val="22"/>
                <w:szCs w:val="22"/>
                <w:lang w:val="sr-Cyrl-CS"/>
              </w:rPr>
            </w:pPr>
            <w:r w:rsidRPr="002956CB">
              <w:rPr>
                <w:noProof/>
                <w:sz w:val="22"/>
                <w:szCs w:val="22"/>
                <w:lang w:val="sr-Cyrl-CS"/>
              </w:rPr>
              <w:t>замена задње метлице брисача</w:t>
            </w:r>
          </w:p>
        </w:tc>
        <w:tc>
          <w:tcPr>
            <w:tcW w:w="514" w:type="pct"/>
            <w:vAlign w:val="center"/>
          </w:tcPr>
          <w:p w14:paraId="56D5FA79" w14:textId="0EE93A66"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69F6C58D" w14:textId="41AB4528" w:rsidR="009A7A44" w:rsidRPr="002956CB" w:rsidRDefault="009A7A44" w:rsidP="007236EF">
            <w:pPr>
              <w:jc w:val="center"/>
              <w:rPr>
                <w:noProof/>
                <w:sz w:val="22"/>
                <w:szCs w:val="22"/>
                <w:lang w:val="sr-Cyrl-CS"/>
              </w:rPr>
            </w:pPr>
            <w:r>
              <w:rPr>
                <w:sz w:val="20"/>
                <w:szCs w:val="20"/>
                <w:lang w:val="sr-Cyrl-CS"/>
              </w:rPr>
              <w:t>3</w:t>
            </w:r>
          </w:p>
        </w:tc>
      </w:tr>
      <w:tr w:rsidR="009A7A44" w:rsidRPr="002956CB" w14:paraId="2CA55ECE" w14:textId="3B05AB02" w:rsidTr="007236EF">
        <w:tc>
          <w:tcPr>
            <w:tcW w:w="287" w:type="pct"/>
            <w:vAlign w:val="center"/>
          </w:tcPr>
          <w:p w14:paraId="5075826B"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vAlign w:val="center"/>
          </w:tcPr>
          <w:p w14:paraId="47193224" w14:textId="77777777" w:rsidR="009A7A44" w:rsidRPr="002956CB" w:rsidRDefault="009A7A44" w:rsidP="009A7A44">
            <w:pPr>
              <w:rPr>
                <w:noProof/>
                <w:sz w:val="22"/>
                <w:szCs w:val="22"/>
                <w:lang w:val="sr-Cyrl-CS"/>
              </w:rPr>
            </w:pPr>
            <w:r w:rsidRPr="002956CB">
              <w:rPr>
                <w:noProof/>
                <w:sz w:val="22"/>
                <w:szCs w:val="22"/>
                <w:lang w:val="sr-Cyrl-CS"/>
              </w:rPr>
              <w:t>замена антифриза</w:t>
            </w:r>
            <w:r w:rsidRPr="002956CB">
              <w:rPr>
                <w:noProof/>
                <w:sz w:val="22"/>
                <w:szCs w:val="22"/>
                <w:lang w:val="sr-Latn-RS"/>
              </w:rPr>
              <w:t xml:space="preserve"> </w:t>
            </w:r>
            <w:r w:rsidRPr="002956CB">
              <w:rPr>
                <w:i/>
                <w:noProof/>
                <w:sz w:val="22"/>
                <w:szCs w:val="22"/>
                <w:lang w:val="sr-Cyrl-CS"/>
              </w:rPr>
              <w:t xml:space="preserve">(оквирно </w:t>
            </w:r>
            <w:r w:rsidRPr="002956CB">
              <w:rPr>
                <w:i/>
                <w:noProof/>
                <w:sz w:val="22"/>
                <w:szCs w:val="22"/>
                <w:lang w:val="sr-Latn-RS"/>
              </w:rPr>
              <w:t>2l</w:t>
            </w:r>
            <w:r w:rsidRPr="002956CB">
              <w:rPr>
                <w:i/>
                <w:noProof/>
                <w:sz w:val="22"/>
                <w:szCs w:val="22"/>
                <w:lang w:val="sr-Cyrl-CS"/>
              </w:rPr>
              <w:t>)</w:t>
            </w:r>
          </w:p>
        </w:tc>
        <w:tc>
          <w:tcPr>
            <w:tcW w:w="514" w:type="pct"/>
            <w:vAlign w:val="center"/>
          </w:tcPr>
          <w:p w14:paraId="637E3E12" w14:textId="247206F7"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7D202A47" w14:textId="6288DDD4" w:rsidR="009A7A44" w:rsidRPr="002956CB" w:rsidRDefault="009A7A44" w:rsidP="007236EF">
            <w:pPr>
              <w:jc w:val="center"/>
              <w:rPr>
                <w:noProof/>
                <w:sz w:val="22"/>
                <w:szCs w:val="22"/>
                <w:lang w:val="sr-Cyrl-CS"/>
              </w:rPr>
            </w:pPr>
            <w:r>
              <w:rPr>
                <w:sz w:val="20"/>
                <w:szCs w:val="20"/>
                <w:lang w:val="sr-Cyrl-RS"/>
              </w:rPr>
              <w:t>2</w:t>
            </w:r>
          </w:p>
        </w:tc>
      </w:tr>
      <w:tr w:rsidR="009A7A44" w:rsidRPr="002956CB" w14:paraId="2FD294D1" w14:textId="5602DBA7" w:rsidTr="007236EF">
        <w:tc>
          <w:tcPr>
            <w:tcW w:w="287" w:type="pct"/>
            <w:vAlign w:val="center"/>
          </w:tcPr>
          <w:p w14:paraId="5F32C280"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vAlign w:val="center"/>
          </w:tcPr>
          <w:p w14:paraId="395C9526" w14:textId="77777777" w:rsidR="009A7A44" w:rsidRPr="002956CB" w:rsidRDefault="009A7A44" w:rsidP="009A7A44">
            <w:pPr>
              <w:rPr>
                <w:noProof/>
                <w:sz w:val="22"/>
                <w:szCs w:val="22"/>
                <w:lang w:val="sr-Cyrl-CS"/>
              </w:rPr>
            </w:pPr>
            <w:r w:rsidRPr="002956CB">
              <w:rPr>
                <w:noProof/>
                <w:sz w:val="22"/>
                <w:szCs w:val="22"/>
                <w:lang w:val="sr-Cyrl-CS"/>
              </w:rPr>
              <w:t xml:space="preserve">замена кочионог уља </w:t>
            </w:r>
            <w:r w:rsidRPr="002956CB">
              <w:rPr>
                <w:i/>
                <w:noProof/>
                <w:sz w:val="22"/>
                <w:szCs w:val="22"/>
                <w:lang w:val="sr-Cyrl-CS"/>
              </w:rPr>
              <w:t xml:space="preserve">(оквирно </w:t>
            </w:r>
            <w:r w:rsidRPr="002956CB">
              <w:rPr>
                <w:i/>
                <w:noProof/>
                <w:sz w:val="22"/>
                <w:szCs w:val="22"/>
                <w:lang w:val="sr-Latn-RS"/>
              </w:rPr>
              <w:t>1l</w:t>
            </w:r>
            <w:r w:rsidRPr="002956CB">
              <w:rPr>
                <w:i/>
                <w:noProof/>
                <w:sz w:val="22"/>
                <w:szCs w:val="22"/>
                <w:lang w:val="sr-Cyrl-CS"/>
              </w:rPr>
              <w:t>)</w:t>
            </w:r>
          </w:p>
        </w:tc>
        <w:tc>
          <w:tcPr>
            <w:tcW w:w="514" w:type="pct"/>
            <w:vAlign w:val="center"/>
          </w:tcPr>
          <w:p w14:paraId="46B18B3B" w14:textId="4581F624"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2437300D" w14:textId="37B3071A" w:rsidR="009A7A44" w:rsidRPr="002956CB" w:rsidRDefault="009A7A44" w:rsidP="007236EF">
            <w:pPr>
              <w:jc w:val="center"/>
              <w:rPr>
                <w:noProof/>
                <w:sz w:val="22"/>
                <w:szCs w:val="22"/>
                <w:lang w:val="sr-Cyrl-CS"/>
              </w:rPr>
            </w:pPr>
            <w:r>
              <w:rPr>
                <w:sz w:val="20"/>
                <w:szCs w:val="20"/>
                <w:lang w:val="sr-Cyrl-RS"/>
              </w:rPr>
              <w:t>2</w:t>
            </w:r>
          </w:p>
        </w:tc>
      </w:tr>
      <w:tr w:rsidR="009A7A44" w:rsidRPr="002956CB" w14:paraId="4B5EE258" w14:textId="743B1F7D" w:rsidTr="007236EF">
        <w:tc>
          <w:tcPr>
            <w:tcW w:w="287" w:type="pct"/>
            <w:vAlign w:val="center"/>
          </w:tcPr>
          <w:p w14:paraId="3CA3F0BD"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tcPr>
          <w:p w14:paraId="78576231" w14:textId="77777777" w:rsidR="009A7A44" w:rsidRPr="002956CB" w:rsidRDefault="009A7A44" w:rsidP="009A7A44">
            <w:pPr>
              <w:rPr>
                <w:noProof/>
                <w:sz w:val="22"/>
                <w:szCs w:val="22"/>
                <w:lang w:val="sr-Cyrl-CS"/>
              </w:rPr>
            </w:pPr>
            <w:r w:rsidRPr="002956CB">
              <w:rPr>
                <w:noProof/>
                <w:sz w:val="22"/>
                <w:szCs w:val="22"/>
                <w:lang w:val="sr-Cyrl-CS"/>
              </w:rPr>
              <w:t>замена сијалице предњег фара</w:t>
            </w:r>
          </w:p>
        </w:tc>
        <w:tc>
          <w:tcPr>
            <w:tcW w:w="514" w:type="pct"/>
            <w:vAlign w:val="center"/>
          </w:tcPr>
          <w:p w14:paraId="1B33E42A" w14:textId="25CC96B3"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30C4EC83" w14:textId="4A46DD0E" w:rsidR="009A7A44" w:rsidRPr="002956CB" w:rsidRDefault="009A7A44" w:rsidP="007236EF">
            <w:pPr>
              <w:jc w:val="center"/>
              <w:rPr>
                <w:noProof/>
                <w:sz w:val="22"/>
                <w:szCs w:val="22"/>
                <w:lang w:val="sr-Cyrl-CS"/>
              </w:rPr>
            </w:pPr>
            <w:r>
              <w:rPr>
                <w:sz w:val="20"/>
                <w:szCs w:val="20"/>
                <w:lang w:val="sr-Cyrl-CS"/>
              </w:rPr>
              <w:t>8</w:t>
            </w:r>
          </w:p>
        </w:tc>
      </w:tr>
      <w:tr w:rsidR="009A7A44" w:rsidRPr="002956CB" w14:paraId="2A2B1706" w14:textId="0DB21B7C" w:rsidTr="007236EF">
        <w:tc>
          <w:tcPr>
            <w:tcW w:w="287" w:type="pct"/>
            <w:vAlign w:val="center"/>
          </w:tcPr>
          <w:p w14:paraId="121E1D38"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tcPr>
          <w:p w14:paraId="28539941" w14:textId="77777777" w:rsidR="009A7A44" w:rsidRPr="002956CB" w:rsidRDefault="009A7A44" w:rsidP="009A7A44">
            <w:pPr>
              <w:rPr>
                <w:noProof/>
                <w:sz w:val="22"/>
                <w:szCs w:val="22"/>
                <w:lang w:val="sr-Cyrl-CS"/>
              </w:rPr>
            </w:pPr>
            <w:r w:rsidRPr="002956CB">
              <w:rPr>
                <w:noProof/>
                <w:sz w:val="22"/>
                <w:szCs w:val="22"/>
                <w:lang w:val="sr-Cyrl-CS"/>
              </w:rPr>
              <w:t xml:space="preserve">замена алтернатора </w:t>
            </w:r>
          </w:p>
        </w:tc>
        <w:tc>
          <w:tcPr>
            <w:tcW w:w="514" w:type="pct"/>
            <w:vAlign w:val="center"/>
          </w:tcPr>
          <w:p w14:paraId="04D518E0" w14:textId="34BE1FC7"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7E27FF05" w14:textId="1B9B2EAA" w:rsidR="009A7A44" w:rsidRPr="002956CB" w:rsidRDefault="009A7A44" w:rsidP="007236EF">
            <w:pPr>
              <w:jc w:val="center"/>
              <w:rPr>
                <w:noProof/>
                <w:sz w:val="22"/>
                <w:szCs w:val="22"/>
                <w:lang w:val="sr-Cyrl-CS"/>
              </w:rPr>
            </w:pPr>
            <w:r>
              <w:rPr>
                <w:sz w:val="20"/>
                <w:szCs w:val="20"/>
                <w:lang w:val="sr-Cyrl-CS"/>
              </w:rPr>
              <w:t>1</w:t>
            </w:r>
          </w:p>
        </w:tc>
      </w:tr>
      <w:tr w:rsidR="009A7A44" w:rsidRPr="002956CB" w14:paraId="481A1FE0" w14:textId="5F6F651D" w:rsidTr="007236EF">
        <w:tc>
          <w:tcPr>
            <w:tcW w:w="287" w:type="pct"/>
            <w:vAlign w:val="center"/>
          </w:tcPr>
          <w:p w14:paraId="521F14CD"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tcPr>
          <w:p w14:paraId="0D6DCB3A" w14:textId="77777777" w:rsidR="009A7A44" w:rsidRPr="002956CB" w:rsidRDefault="009A7A44" w:rsidP="009A7A44">
            <w:pPr>
              <w:rPr>
                <w:noProof/>
                <w:sz w:val="22"/>
                <w:szCs w:val="22"/>
                <w:lang w:val="sr-Cyrl-CS"/>
              </w:rPr>
            </w:pPr>
            <w:r w:rsidRPr="002956CB">
              <w:rPr>
                <w:noProof/>
                <w:sz w:val="22"/>
                <w:szCs w:val="22"/>
                <w:lang w:val="sr-Cyrl-CS"/>
              </w:rPr>
              <w:t>контрола капацитета акумулатора</w:t>
            </w:r>
          </w:p>
        </w:tc>
        <w:tc>
          <w:tcPr>
            <w:tcW w:w="514" w:type="pct"/>
            <w:vAlign w:val="center"/>
          </w:tcPr>
          <w:p w14:paraId="4F8704F1" w14:textId="7CD5EB75"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09D5719D" w14:textId="2B59FBA9" w:rsidR="009A7A44" w:rsidRPr="002956CB" w:rsidRDefault="009A7A44" w:rsidP="007236EF">
            <w:pPr>
              <w:jc w:val="center"/>
              <w:rPr>
                <w:noProof/>
                <w:sz w:val="22"/>
                <w:szCs w:val="22"/>
                <w:lang w:val="sr-Cyrl-CS"/>
              </w:rPr>
            </w:pPr>
            <w:r>
              <w:rPr>
                <w:sz w:val="20"/>
                <w:szCs w:val="20"/>
                <w:lang w:val="sr-Cyrl-CS"/>
              </w:rPr>
              <w:t>4</w:t>
            </w:r>
          </w:p>
        </w:tc>
      </w:tr>
      <w:tr w:rsidR="009A7A44" w:rsidRPr="002956CB" w14:paraId="653DF366" w14:textId="5C744244" w:rsidTr="007236EF">
        <w:tc>
          <w:tcPr>
            <w:tcW w:w="287" w:type="pct"/>
            <w:vAlign w:val="center"/>
          </w:tcPr>
          <w:p w14:paraId="2D45A9DF"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tcPr>
          <w:p w14:paraId="64928D27" w14:textId="77777777" w:rsidR="009A7A44" w:rsidRPr="002956CB" w:rsidRDefault="009A7A44" w:rsidP="009A7A44">
            <w:pPr>
              <w:rPr>
                <w:noProof/>
                <w:sz w:val="22"/>
                <w:szCs w:val="22"/>
                <w:lang w:val="sr-Cyrl-CS"/>
              </w:rPr>
            </w:pPr>
            <w:r w:rsidRPr="002956CB">
              <w:rPr>
                <w:noProof/>
                <w:sz w:val="22"/>
                <w:szCs w:val="22"/>
                <w:lang w:val="sr-Cyrl-CS"/>
              </w:rPr>
              <w:t>замена алнасера</w:t>
            </w:r>
          </w:p>
        </w:tc>
        <w:tc>
          <w:tcPr>
            <w:tcW w:w="514" w:type="pct"/>
            <w:vAlign w:val="center"/>
          </w:tcPr>
          <w:p w14:paraId="731F0750" w14:textId="35B6E35D"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08687563" w14:textId="36185C4F" w:rsidR="009A7A44" w:rsidRPr="002956CB" w:rsidRDefault="009A7A44" w:rsidP="007236EF">
            <w:pPr>
              <w:jc w:val="center"/>
              <w:rPr>
                <w:noProof/>
                <w:sz w:val="22"/>
                <w:szCs w:val="22"/>
                <w:lang w:val="sr-Cyrl-CS"/>
              </w:rPr>
            </w:pPr>
            <w:r>
              <w:rPr>
                <w:sz w:val="20"/>
                <w:szCs w:val="20"/>
                <w:lang w:val="sr-Cyrl-CS"/>
              </w:rPr>
              <w:t>1</w:t>
            </w:r>
          </w:p>
        </w:tc>
      </w:tr>
      <w:tr w:rsidR="009A7A44" w:rsidRPr="002956CB" w14:paraId="6C057959" w14:textId="2A6C0B0B" w:rsidTr="007236EF">
        <w:tc>
          <w:tcPr>
            <w:tcW w:w="287" w:type="pct"/>
            <w:vAlign w:val="center"/>
          </w:tcPr>
          <w:p w14:paraId="14AF6EEB"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tcPr>
          <w:p w14:paraId="293EDF33" w14:textId="77777777" w:rsidR="009A7A44" w:rsidRPr="002956CB" w:rsidRDefault="009A7A44" w:rsidP="009A7A44">
            <w:pPr>
              <w:rPr>
                <w:noProof/>
                <w:sz w:val="22"/>
                <w:szCs w:val="22"/>
                <w:lang w:val="sr-Cyrl-CS"/>
              </w:rPr>
            </w:pPr>
            <w:r w:rsidRPr="002956CB">
              <w:rPr>
                <w:noProof/>
                <w:sz w:val="22"/>
                <w:szCs w:val="22"/>
                <w:lang w:val="sr-Cyrl-CS"/>
              </w:rPr>
              <w:t>замена сијалице позиције</w:t>
            </w:r>
          </w:p>
        </w:tc>
        <w:tc>
          <w:tcPr>
            <w:tcW w:w="514" w:type="pct"/>
            <w:vAlign w:val="center"/>
          </w:tcPr>
          <w:p w14:paraId="0DF061B1" w14:textId="443D2400"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59E07BB8" w14:textId="5F9A1B56" w:rsidR="009A7A44" w:rsidRPr="002956CB" w:rsidRDefault="009A7A44" w:rsidP="007236EF">
            <w:pPr>
              <w:jc w:val="center"/>
              <w:rPr>
                <w:noProof/>
                <w:sz w:val="22"/>
                <w:szCs w:val="22"/>
                <w:lang w:val="sr-Cyrl-CS"/>
              </w:rPr>
            </w:pPr>
            <w:r>
              <w:rPr>
                <w:sz w:val="20"/>
                <w:szCs w:val="20"/>
                <w:lang w:val="sr-Cyrl-CS"/>
              </w:rPr>
              <w:t>8</w:t>
            </w:r>
          </w:p>
        </w:tc>
      </w:tr>
      <w:tr w:rsidR="009A7A44" w:rsidRPr="002956CB" w14:paraId="66F18C9C" w14:textId="13F7396F" w:rsidTr="007236EF">
        <w:tc>
          <w:tcPr>
            <w:tcW w:w="287" w:type="pct"/>
            <w:vAlign w:val="center"/>
          </w:tcPr>
          <w:p w14:paraId="290D32A9"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tcPr>
          <w:p w14:paraId="7A5D4373" w14:textId="77777777" w:rsidR="009A7A44" w:rsidRPr="002956CB" w:rsidRDefault="009A7A44" w:rsidP="009A7A44">
            <w:pPr>
              <w:rPr>
                <w:noProof/>
                <w:sz w:val="22"/>
                <w:szCs w:val="22"/>
                <w:lang w:val="sr-Cyrl-CS"/>
              </w:rPr>
            </w:pPr>
            <w:r w:rsidRPr="002956CB">
              <w:rPr>
                <w:noProof/>
                <w:sz w:val="22"/>
                <w:szCs w:val="22"/>
                <w:lang w:val="sr-Cyrl-CS"/>
              </w:rPr>
              <w:t>замена предњег браника</w:t>
            </w:r>
          </w:p>
        </w:tc>
        <w:tc>
          <w:tcPr>
            <w:tcW w:w="514" w:type="pct"/>
            <w:vAlign w:val="center"/>
          </w:tcPr>
          <w:p w14:paraId="0E6306E8" w14:textId="789AFD32"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080CB2E0" w14:textId="47D25793" w:rsidR="009A7A44" w:rsidRPr="002956CB" w:rsidRDefault="009A7A44" w:rsidP="007236EF">
            <w:pPr>
              <w:jc w:val="center"/>
              <w:rPr>
                <w:noProof/>
                <w:sz w:val="22"/>
                <w:szCs w:val="22"/>
                <w:lang w:val="sr-Cyrl-CS"/>
              </w:rPr>
            </w:pPr>
            <w:r>
              <w:rPr>
                <w:sz w:val="20"/>
                <w:szCs w:val="20"/>
                <w:lang w:val="sr-Cyrl-CS"/>
              </w:rPr>
              <w:t>1</w:t>
            </w:r>
          </w:p>
        </w:tc>
      </w:tr>
      <w:tr w:rsidR="009A7A44" w:rsidRPr="002956CB" w14:paraId="40D0650D" w14:textId="6A36DE84" w:rsidTr="007236EF">
        <w:tc>
          <w:tcPr>
            <w:tcW w:w="287" w:type="pct"/>
            <w:vAlign w:val="center"/>
          </w:tcPr>
          <w:p w14:paraId="5BAC23FF"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tcPr>
          <w:p w14:paraId="75EDD9FB" w14:textId="77777777" w:rsidR="009A7A44" w:rsidRPr="002956CB" w:rsidRDefault="009A7A44" w:rsidP="009A7A44">
            <w:pPr>
              <w:rPr>
                <w:noProof/>
                <w:sz w:val="22"/>
                <w:szCs w:val="22"/>
                <w:lang w:val="sr-Cyrl-CS"/>
              </w:rPr>
            </w:pPr>
            <w:r w:rsidRPr="002956CB">
              <w:rPr>
                <w:noProof/>
                <w:sz w:val="22"/>
                <w:szCs w:val="22"/>
                <w:lang w:val="sr-Cyrl-CS"/>
              </w:rPr>
              <w:t xml:space="preserve">замена ретровизора </w:t>
            </w:r>
          </w:p>
        </w:tc>
        <w:tc>
          <w:tcPr>
            <w:tcW w:w="514" w:type="pct"/>
            <w:vAlign w:val="center"/>
          </w:tcPr>
          <w:p w14:paraId="56034F0F" w14:textId="6CF06843"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57FCDBDF" w14:textId="6B767665" w:rsidR="009A7A44" w:rsidRPr="002956CB" w:rsidRDefault="009A7A44" w:rsidP="007236EF">
            <w:pPr>
              <w:jc w:val="center"/>
              <w:rPr>
                <w:noProof/>
                <w:sz w:val="22"/>
                <w:szCs w:val="22"/>
                <w:lang w:val="sr-Cyrl-CS"/>
              </w:rPr>
            </w:pPr>
            <w:r>
              <w:rPr>
                <w:sz w:val="20"/>
                <w:szCs w:val="20"/>
                <w:lang w:val="sr-Cyrl-CS"/>
              </w:rPr>
              <w:t>1</w:t>
            </w:r>
          </w:p>
        </w:tc>
      </w:tr>
      <w:tr w:rsidR="009A7A44" w:rsidRPr="002956CB" w14:paraId="026C7556" w14:textId="1A8BE9A8" w:rsidTr="007236EF">
        <w:tc>
          <w:tcPr>
            <w:tcW w:w="287" w:type="pct"/>
            <w:vAlign w:val="center"/>
          </w:tcPr>
          <w:p w14:paraId="15C168BC"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tcPr>
          <w:p w14:paraId="37DBB2F0" w14:textId="77777777" w:rsidR="009A7A44" w:rsidRPr="002956CB" w:rsidRDefault="009A7A44" w:rsidP="009A7A44">
            <w:pPr>
              <w:rPr>
                <w:noProof/>
                <w:sz w:val="22"/>
                <w:szCs w:val="22"/>
                <w:lang w:val="sr-Cyrl-CS"/>
              </w:rPr>
            </w:pPr>
            <w:r w:rsidRPr="002956CB">
              <w:rPr>
                <w:noProof/>
                <w:sz w:val="22"/>
                <w:szCs w:val="22"/>
                <w:lang w:val="sr-Cyrl-CS"/>
              </w:rPr>
              <w:t xml:space="preserve">замена лонца издувног система </w:t>
            </w:r>
          </w:p>
        </w:tc>
        <w:tc>
          <w:tcPr>
            <w:tcW w:w="514" w:type="pct"/>
            <w:vAlign w:val="center"/>
          </w:tcPr>
          <w:p w14:paraId="048F9E3D" w14:textId="5DDCD158"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14B63339" w14:textId="3AA8F249" w:rsidR="009A7A44" w:rsidRPr="002956CB" w:rsidRDefault="009A7A44" w:rsidP="007236EF">
            <w:pPr>
              <w:jc w:val="center"/>
              <w:rPr>
                <w:noProof/>
                <w:sz w:val="22"/>
                <w:szCs w:val="22"/>
                <w:lang w:val="sr-Cyrl-CS"/>
              </w:rPr>
            </w:pPr>
            <w:r>
              <w:rPr>
                <w:sz w:val="20"/>
                <w:szCs w:val="20"/>
                <w:lang w:val="sr-Cyrl-CS"/>
              </w:rPr>
              <w:t>1</w:t>
            </w:r>
          </w:p>
        </w:tc>
      </w:tr>
      <w:tr w:rsidR="009A7A44" w:rsidRPr="002956CB" w14:paraId="62866254" w14:textId="2CD7D9DD" w:rsidTr="007236EF">
        <w:tc>
          <w:tcPr>
            <w:tcW w:w="287" w:type="pct"/>
            <w:vAlign w:val="center"/>
          </w:tcPr>
          <w:p w14:paraId="15DE170C"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tcPr>
          <w:p w14:paraId="0426E0B0" w14:textId="77777777" w:rsidR="009A7A44" w:rsidRPr="002956CB" w:rsidRDefault="009A7A44" w:rsidP="009A7A44">
            <w:pPr>
              <w:rPr>
                <w:noProof/>
                <w:sz w:val="22"/>
                <w:szCs w:val="22"/>
                <w:lang w:val="sr-Cyrl-CS"/>
              </w:rPr>
            </w:pPr>
            <w:r w:rsidRPr="002956CB">
              <w:rPr>
                <w:noProof/>
                <w:sz w:val="22"/>
                <w:szCs w:val="22"/>
                <w:lang w:val="sr-Cyrl-CS"/>
              </w:rPr>
              <w:t>замена подизача стакла предњих врата</w:t>
            </w:r>
          </w:p>
        </w:tc>
        <w:tc>
          <w:tcPr>
            <w:tcW w:w="514" w:type="pct"/>
            <w:vAlign w:val="center"/>
          </w:tcPr>
          <w:p w14:paraId="6FCDCA0D" w14:textId="7B57F24F"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44CD3B99" w14:textId="7E639C14" w:rsidR="009A7A44" w:rsidRPr="002956CB" w:rsidRDefault="009A7A44" w:rsidP="007236EF">
            <w:pPr>
              <w:jc w:val="center"/>
              <w:rPr>
                <w:noProof/>
                <w:sz w:val="22"/>
                <w:szCs w:val="22"/>
                <w:lang w:val="sr-Cyrl-CS"/>
              </w:rPr>
            </w:pPr>
            <w:r>
              <w:rPr>
                <w:sz w:val="20"/>
                <w:szCs w:val="20"/>
                <w:lang w:val="sr-Cyrl-CS"/>
              </w:rPr>
              <w:t>1</w:t>
            </w:r>
          </w:p>
        </w:tc>
      </w:tr>
      <w:tr w:rsidR="009A7A44" w:rsidRPr="002956CB" w14:paraId="755EDE70" w14:textId="1074458F" w:rsidTr="007236EF">
        <w:tc>
          <w:tcPr>
            <w:tcW w:w="287" w:type="pct"/>
            <w:vAlign w:val="center"/>
          </w:tcPr>
          <w:p w14:paraId="587718AA" w14:textId="77777777" w:rsidR="009A7A44" w:rsidRPr="002956CB" w:rsidRDefault="009A7A44" w:rsidP="003D6912">
            <w:pPr>
              <w:numPr>
                <w:ilvl w:val="0"/>
                <w:numId w:val="54"/>
              </w:numPr>
              <w:spacing w:after="160" w:line="259" w:lineRule="auto"/>
              <w:contextualSpacing/>
              <w:rPr>
                <w:sz w:val="22"/>
                <w:szCs w:val="22"/>
                <w:lang w:val="sr-Cyrl-CS"/>
              </w:rPr>
            </w:pPr>
          </w:p>
        </w:tc>
        <w:tc>
          <w:tcPr>
            <w:tcW w:w="3880" w:type="pct"/>
          </w:tcPr>
          <w:p w14:paraId="6BFA1E07" w14:textId="77777777" w:rsidR="009A7A44" w:rsidRPr="002956CB" w:rsidRDefault="009A7A44" w:rsidP="009A7A44">
            <w:pPr>
              <w:rPr>
                <w:noProof/>
                <w:sz w:val="22"/>
                <w:szCs w:val="22"/>
                <w:lang w:val="sr-Cyrl-CS"/>
              </w:rPr>
            </w:pPr>
            <w:r w:rsidRPr="002956CB">
              <w:rPr>
                <w:noProof/>
                <w:sz w:val="22"/>
                <w:szCs w:val="22"/>
                <w:lang w:val="sr-Cyrl-CS"/>
              </w:rPr>
              <w:t>замена стакла ветробрана</w:t>
            </w:r>
          </w:p>
        </w:tc>
        <w:tc>
          <w:tcPr>
            <w:tcW w:w="514" w:type="pct"/>
            <w:vAlign w:val="center"/>
          </w:tcPr>
          <w:p w14:paraId="579D44C8" w14:textId="77F7BCA1" w:rsidR="009A7A44" w:rsidRPr="002956CB" w:rsidRDefault="009A7A44" w:rsidP="007236EF">
            <w:pPr>
              <w:jc w:val="center"/>
              <w:rPr>
                <w:noProof/>
                <w:sz w:val="22"/>
                <w:szCs w:val="22"/>
                <w:lang w:val="sr-Cyrl-CS"/>
              </w:rPr>
            </w:pPr>
            <w:r w:rsidRPr="00E337D1">
              <w:rPr>
                <w:sz w:val="22"/>
                <w:szCs w:val="22"/>
                <w:lang w:val="sr-Cyrl-RS"/>
              </w:rPr>
              <w:t>услуга</w:t>
            </w:r>
          </w:p>
        </w:tc>
        <w:tc>
          <w:tcPr>
            <w:tcW w:w="319" w:type="pct"/>
            <w:vAlign w:val="center"/>
          </w:tcPr>
          <w:p w14:paraId="47649196" w14:textId="4E67A8FF" w:rsidR="009A7A44" w:rsidRPr="002956CB" w:rsidRDefault="009A7A44" w:rsidP="007236EF">
            <w:pPr>
              <w:jc w:val="center"/>
              <w:rPr>
                <w:noProof/>
                <w:sz w:val="22"/>
                <w:szCs w:val="22"/>
                <w:lang w:val="sr-Cyrl-CS"/>
              </w:rPr>
            </w:pPr>
            <w:r>
              <w:rPr>
                <w:sz w:val="20"/>
                <w:szCs w:val="20"/>
                <w:lang w:val="sr-Cyrl-CS"/>
              </w:rPr>
              <w:t>1</w:t>
            </w:r>
          </w:p>
        </w:tc>
      </w:tr>
      <w:tr w:rsidR="00CD318F" w:rsidRPr="002956CB" w14:paraId="58542A40" w14:textId="7831F4AA" w:rsidTr="002C2541">
        <w:tc>
          <w:tcPr>
            <w:tcW w:w="287" w:type="pct"/>
            <w:vAlign w:val="center"/>
          </w:tcPr>
          <w:p w14:paraId="53885E1B" w14:textId="77777777" w:rsidR="00CD318F" w:rsidRPr="002956CB" w:rsidRDefault="00CD318F" w:rsidP="00CD318F">
            <w:pPr>
              <w:numPr>
                <w:ilvl w:val="0"/>
                <w:numId w:val="54"/>
              </w:numPr>
              <w:spacing w:after="160" w:line="259" w:lineRule="auto"/>
              <w:contextualSpacing/>
              <w:rPr>
                <w:sz w:val="22"/>
                <w:szCs w:val="22"/>
                <w:lang w:val="sr-Cyrl-CS"/>
              </w:rPr>
            </w:pPr>
          </w:p>
        </w:tc>
        <w:tc>
          <w:tcPr>
            <w:tcW w:w="3880" w:type="pct"/>
          </w:tcPr>
          <w:p w14:paraId="318F0F8C" w14:textId="77777777" w:rsidR="00CD318F" w:rsidRPr="002956CB" w:rsidRDefault="00CD318F" w:rsidP="00CD318F">
            <w:pPr>
              <w:rPr>
                <w:noProof/>
                <w:sz w:val="22"/>
                <w:szCs w:val="22"/>
                <w:lang w:val="sr-Cyrl-CS"/>
              </w:rPr>
            </w:pPr>
            <w:r w:rsidRPr="002956CB">
              <w:rPr>
                <w:noProof/>
                <w:sz w:val="22"/>
                <w:szCs w:val="22"/>
                <w:lang w:val="sr-Cyrl-CS"/>
              </w:rPr>
              <w:t>фарбарски радови</w:t>
            </w:r>
          </w:p>
        </w:tc>
        <w:tc>
          <w:tcPr>
            <w:tcW w:w="514" w:type="pct"/>
          </w:tcPr>
          <w:p w14:paraId="2F842168" w14:textId="36C96437" w:rsidR="00CD318F" w:rsidRPr="009A7A44" w:rsidRDefault="00CD318F" w:rsidP="00CD318F">
            <w:pPr>
              <w:jc w:val="center"/>
              <w:rPr>
                <w:noProof/>
                <w:sz w:val="22"/>
                <w:szCs w:val="22"/>
                <w:lang w:val="sr-Latn-RS"/>
              </w:rPr>
            </w:pPr>
            <w:r w:rsidRPr="006B6550">
              <w:rPr>
                <w:noProof/>
                <w:sz w:val="22"/>
                <w:szCs w:val="22"/>
                <w:lang w:val="sr-Cyrl-RS"/>
              </w:rPr>
              <w:t>норма/сат</w:t>
            </w:r>
          </w:p>
        </w:tc>
        <w:tc>
          <w:tcPr>
            <w:tcW w:w="319" w:type="pct"/>
            <w:vAlign w:val="center"/>
          </w:tcPr>
          <w:p w14:paraId="7B027229" w14:textId="142DB77B" w:rsidR="00CD318F" w:rsidRPr="002956CB" w:rsidRDefault="00CD318F" w:rsidP="00CD318F">
            <w:pPr>
              <w:jc w:val="center"/>
              <w:rPr>
                <w:noProof/>
                <w:sz w:val="22"/>
                <w:szCs w:val="22"/>
                <w:lang w:val="sr-Cyrl-CS"/>
              </w:rPr>
            </w:pPr>
            <w:r>
              <w:rPr>
                <w:sz w:val="20"/>
                <w:szCs w:val="20"/>
                <w:lang w:val="sr-Cyrl-CS"/>
              </w:rPr>
              <w:t>1</w:t>
            </w:r>
          </w:p>
        </w:tc>
      </w:tr>
      <w:tr w:rsidR="00CD318F" w:rsidRPr="002956CB" w14:paraId="54385A68" w14:textId="27E297DE" w:rsidTr="002C2541">
        <w:tc>
          <w:tcPr>
            <w:tcW w:w="287" w:type="pct"/>
            <w:vAlign w:val="center"/>
          </w:tcPr>
          <w:p w14:paraId="2FE5C287" w14:textId="77777777" w:rsidR="00CD318F" w:rsidRPr="002956CB" w:rsidRDefault="00CD318F" w:rsidP="00CD318F">
            <w:pPr>
              <w:numPr>
                <w:ilvl w:val="0"/>
                <w:numId w:val="54"/>
              </w:numPr>
              <w:spacing w:after="160" w:line="259" w:lineRule="auto"/>
              <w:contextualSpacing/>
              <w:rPr>
                <w:sz w:val="22"/>
                <w:szCs w:val="22"/>
                <w:lang w:val="sr-Cyrl-CS"/>
              </w:rPr>
            </w:pPr>
          </w:p>
        </w:tc>
        <w:tc>
          <w:tcPr>
            <w:tcW w:w="3880" w:type="pct"/>
          </w:tcPr>
          <w:p w14:paraId="1C647064" w14:textId="77777777" w:rsidR="00CD318F" w:rsidRPr="002956CB" w:rsidRDefault="00CD318F" w:rsidP="00CD318F">
            <w:pPr>
              <w:rPr>
                <w:noProof/>
                <w:sz w:val="22"/>
                <w:szCs w:val="22"/>
                <w:lang w:val="sr-Cyrl-CS"/>
              </w:rPr>
            </w:pPr>
            <w:r w:rsidRPr="002956CB">
              <w:rPr>
                <w:noProof/>
                <w:sz w:val="22"/>
                <w:szCs w:val="22"/>
                <w:lang w:val="sr-Cyrl-CS"/>
              </w:rPr>
              <w:t xml:space="preserve">тапетарски радови </w:t>
            </w:r>
          </w:p>
        </w:tc>
        <w:tc>
          <w:tcPr>
            <w:tcW w:w="514" w:type="pct"/>
          </w:tcPr>
          <w:p w14:paraId="3AE8D4A0" w14:textId="60A67ACE" w:rsidR="00CD318F" w:rsidRPr="002956CB" w:rsidRDefault="00CD318F" w:rsidP="00CD318F">
            <w:pPr>
              <w:jc w:val="center"/>
              <w:rPr>
                <w:noProof/>
                <w:sz w:val="22"/>
                <w:szCs w:val="22"/>
                <w:lang w:val="sr-Cyrl-CS"/>
              </w:rPr>
            </w:pPr>
            <w:r w:rsidRPr="006B6550">
              <w:rPr>
                <w:noProof/>
                <w:sz w:val="22"/>
                <w:szCs w:val="22"/>
                <w:lang w:val="sr-Cyrl-RS"/>
              </w:rPr>
              <w:t>норма/сат</w:t>
            </w:r>
          </w:p>
        </w:tc>
        <w:tc>
          <w:tcPr>
            <w:tcW w:w="319" w:type="pct"/>
            <w:vAlign w:val="center"/>
          </w:tcPr>
          <w:p w14:paraId="1131C1B7" w14:textId="38E49BBD" w:rsidR="00CD318F" w:rsidRPr="002956CB" w:rsidRDefault="00CD318F" w:rsidP="00CD318F">
            <w:pPr>
              <w:jc w:val="center"/>
              <w:rPr>
                <w:noProof/>
                <w:sz w:val="22"/>
                <w:szCs w:val="22"/>
                <w:lang w:val="sr-Cyrl-CS"/>
              </w:rPr>
            </w:pPr>
            <w:r>
              <w:rPr>
                <w:sz w:val="20"/>
                <w:szCs w:val="20"/>
                <w:lang w:val="sr-Cyrl-CS"/>
              </w:rPr>
              <w:t>1</w:t>
            </w:r>
          </w:p>
        </w:tc>
      </w:tr>
    </w:tbl>
    <w:p w14:paraId="02A1EF98" w14:textId="52D72F16" w:rsidR="00F01A45" w:rsidRPr="002956CB" w:rsidRDefault="00F01A45" w:rsidP="002956CB">
      <w:pPr>
        <w:rPr>
          <w:sz w:val="22"/>
          <w:szCs w:val="22"/>
        </w:rPr>
      </w:pPr>
    </w:p>
    <w:p w14:paraId="11B7137E" w14:textId="77777777" w:rsidR="002956CB" w:rsidRPr="002956CB" w:rsidRDefault="002956CB" w:rsidP="002956CB">
      <w:pPr>
        <w:rPr>
          <w:b/>
          <w:noProof/>
          <w:sz w:val="22"/>
          <w:szCs w:val="22"/>
          <w:lang w:val="sr-Cyrl-CS"/>
        </w:rPr>
      </w:pPr>
      <w:r w:rsidRPr="002956CB">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9A7A44" w:rsidRPr="002956CB" w14:paraId="4B291D74" w14:textId="27AC6B4F" w:rsidTr="007236EF">
        <w:tc>
          <w:tcPr>
            <w:tcW w:w="287" w:type="pct"/>
            <w:shd w:val="clear" w:color="auto" w:fill="EEECE1"/>
            <w:vAlign w:val="center"/>
          </w:tcPr>
          <w:p w14:paraId="37737C06" w14:textId="77777777" w:rsidR="009A7A44" w:rsidRPr="002956CB" w:rsidRDefault="009A7A44" w:rsidP="009A7A44">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6469D54F" w14:textId="77777777" w:rsidR="009A7A44" w:rsidRPr="002956CB" w:rsidRDefault="009A7A44" w:rsidP="009A7A44">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1C9D7145" w14:textId="5D69E2F6" w:rsidR="009A7A44" w:rsidRPr="002956CB" w:rsidRDefault="009A7A44"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5F0F270D" w14:textId="4234DA6C" w:rsidR="009A7A44" w:rsidRPr="002956CB" w:rsidRDefault="009A7A44" w:rsidP="007236EF">
            <w:pPr>
              <w:jc w:val="center"/>
              <w:rPr>
                <w:b/>
                <w:noProof/>
                <w:sz w:val="22"/>
                <w:szCs w:val="22"/>
                <w:lang w:val="sr-Cyrl-CS"/>
              </w:rPr>
            </w:pPr>
            <w:r>
              <w:rPr>
                <w:b/>
                <w:noProof/>
                <w:sz w:val="22"/>
                <w:szCs w:val="22"/>
                <w:lang w:val="sr-Cyrl-CS"/>
              </w:rPr>
              <w:t>Кол.</w:t>
            </w:r>
          </w:p>
        </w:tc>
      </w:tr>
      <w:tr w:rsidR="009A7A44" w:rsidRPr="002956CB" w14:paraId="5CD23389" w14:textId="635A0665" w:rsidTr="007236EF">
        <w:trPr>
          <w:trHeight w:val="253"/>
        </w:trPr>
        <w:tc>
          <w:tcPr>
            <w:tcW w:w="287" w:type="pct"/>
          </w:tcPr>
          <w:p w14:paraId="035BB83F" w14:textId="77777777" w:rsidR="009A7A44" w:rsidRPr="002956CB" w:rsidRDefault="009A7A44" w:rsidP="003D6912">
            <w:pPr>
              <w:numPr>
                <w:ilvl w:val="0"/>
                <w:numId w:val="55"/>
              </w:numPr>
              <w:spacing w:after="160" w:line="259" w:lineRule="auto"/>
              <w:contextualSpacing/>
              <w:rPr>
                <w:sz w:val="22"/>
                <w:szCs w:val="22"/>
                <w:lang w:val="sr-Cyrl-CS"/>
              </w:rPr>
            </w:pPr>
          </w:p>
        </w:tc>
        <w:tc>
          <w:tcPr>
            <w:tcW w:w="3880" w:type="pct"/>
          </w:tcPr>
          <w:p w14:paraId="70B7F8D7" w14:textId="77777777" w:rsidR="009A7A44" w:rsidRPr="002956CB" w:rsidRDefault="009A7A44" w:rsidP="009A7A44">
            <w:pPr>
              <w:rPr>
                <w:sz w:val="22"/>
                <w:szCs w:val="22"/>
                <w:lang w:val="sr-Cyrl-CS"/>
              </w:rPr>
            </w:pPr>
            <w:r w:rsidRPr="002956CB">
              <w:rPr>
                <w:noProof/>
                <w:sz w:val="22"/>
                <w:szCs w:val="22"/>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514" w:type="pct"/>
            <w:vAlign w:val="center"/>
          </w:tcPr>
          <w:p w14:paraId="0FB44762" w14:textId="423CE86F" w:rsidR="009A7A44" w:rsidRPr="009A7A44" w:rsidRDefault="009A7A44" w:rsidP="007236EF">
            <w:pPr>
              <w:jc w:val="center"/>
              <w:rPr>
                <w:noProof/>
                <w:sz w:val="22"/>
                <w:szCs w:val="22"/>
                <w:lang w:val="sr-Latn-RS"/>
              </w:rPr>
            </w:pPr>
            <w:r>
              <w:rPr>
                <w:noProof/>
                <w:sz w:val="22"/>
                <w:szCs w:val="22"/>
                <w:lang w:val="sr-Latn-RS"/>
              </w:rPr>
              <w:t>km</w:t>
            </w:r>
          </w:p>
        </w:tc>
        <w:tc>
          <w:tcPr>
            <w:tcW w:w="319" w:type="pct"/>
            <w:vAlign w:val="center"/>
          </w:tcPr>
          <w:p w14:paraId="1223234A" w14:textId="151F7FB2" w:rsidR="009A7A44" w:rsidRPr="009A7A44" w:rsidRDefault="009A7A44" w:rsidP="007236EF">
            <w:pPr>
              <w:jc w:val="center"/>
              <w:rPr>
                <w:noProof/>
                <w:sz w:val="22"/>
                <w:szCs w:val="22"/>
                <w:lang w:val="sr-Latn-RS"/>
              </w:rPr>
            </w:pPr>
            <w:r>
              <w:rPr>
                <w:noProof/>
                <w:sz w:val="22"/>
                <w:szCs w:val="22"/>
                <w:lang w:val="sr-Latn-RS"/>
              </w:rPr>
              <w:t>20</w:t>
            </w:r>
          </w:p>
        </w:tc>
      </w:tr>
    </w:tbl>
    <w:p w14:paraId="0894F7C3" w14:textId="3F2CD292" w:rsidR="002956CB" w:rsidRDefault="002956CB" w:rsidP="00F01A45">
      <w:pPr>
        <w:spacing w:line="259" w:lineRule="auto"/>
        <w:rPr>
          <w:rFonts w:ascii="Calibri" w:eastAsia="Calibri" w:hAnsi="Calibri"/>
          <w:sz w:val="22"/>
          <w:szCs w:val="22"/>
          <w:lang w:val="sr-Latn-RS" w:eastAsia="en-US"/>
        </w:rPr>
      </w:pPr>
    </w:p>
    <w:p w14:paraId="3596EDF3" w14:textId="0C4C637A" w:rsidR="00F01A45" w:rsidRDefault="00F01A45" w:rsidP="00F01A45">
      <w:pPr>
        <w:spacing w:line="259" w:lineRule="auto"/>
        <w:rPr>
          <w:rFonts w:ascii="Calibri" w:eastAsia="Calibri" w:hAnsi="Calibri"/>
          <w:sz w:val="22"/>
          <w:szCs w:val="22"/>
          <w:lang w:val="sr-Latn-RS" w:eastAsia="en-US"/>
        </w:rPr>
      </w:pPr>
    </w:p>
    <w:p w14:paraId="6990E947" w14:textId="77777777" w:rsidR="00F01A45" w:rsidRPr="002956CB" w:rsidRDefault="00F01A45" w:rsidP="00F01A45">
      <w:pPr>
        <w:spacing w:line="259" w:lineRule="auto"/>
        <w:rPr>
          <w:rFonts w:ascii="Calibri" w:eastAsia="Calibri" w:hAnsi="Calibri"/>
          <w:sz w:val="22"/>
          <w:szCs w:val="22"/>
          <w:lang w:val="sr-Latn-RS" w:eastAsia="en-US"/>
        </w:rPr>
      </w:pPr>
    </w:p>
    <w:p w14:paraId="55F1A12C" w14:textId="453D8C35" w:rsidR="002956CB" w:rsidRPr="002956CB" w:rsidRDefault="002956CB" w:rsidP="002956CB">
      <w:pPr>
        <w:jc w:val="center"/>
        <w:rPr>
          <w:b/>
          <w:sz w:val="22"/>
          <w:szCs w:val="22"/>
          <w:u w:val="double"/>
          <w:lang w:val="sr-Latn-RS"/>
        </w:rPr>
      </w:pPr>
      <w:r w:rsidRPr="002956CB">
        <w:rPr>
          <w:b/>
          <w:sz w:val="22"/>
          <w:szCs w:val="22"/>
          <w:u w:val="double"/>
          <w:lang w:val="sr-Cyrl-RS"/>
        </w:rPr>
        <w:t xml:space="preserve">4. </w:t>
      </w:r>
      <w:r w:rsidRPr="002956CB">
        <w:rPr>
          <w:b/>
          <w:sz w:val="22"/>
          <w:szCs w:val="22"/>
          <w:u w:val="double"/>
          <w:lang w:val="sr-Latn-RS"/>
        </w:rPr>
        <w:t>FIAT PUNTO 1.9</w:t>
      </w:r>
      <w:r w:rsidR="00091786">
        <w:rPr>
          <w:b/>
          <w:sz w:val="22"/>
          <w:szCs w:val="22"/>
          <w:u w:val="double"/>
          <w:lang w:val="sr-Latn-RS"/>
        </w:rPr>
        <w:t xml:space="preserve"> JTD</w:t>
      </w:r>
    </w:p>
    <w:p w14:paraId="31C0EAB4" w14:textId="77777777" w:rsidR="002956CB" w:rsidRPr="002956CB" w:rsidRDefault="002956CB" w:rsidP="002956CB">
      <w:pPr>
        <w:rPr>
          <w:sz w:val="22"/>
          <w:szCs w:val="22"/>
          <w:lang w:val="sr-Latn-RS"/>
        </w:rPr>
      </w:pPr>
    </w:p>
    <w:p w14:paraId="50F8CD70" w14:textId="77777777" w:rsidR="002956CB" w:rsidRPr="002956CB" w:rsidRDefault="002956CB" w:rsidP="002956CB">
      <w:pPr>
        <w:rPr>
          <w:b/>
          <w:sz w:val="22"/>
          <w:szCs w:val="22"/>
          <w:lang w:val="sr-Cyrl-CS"/>
        </w:rPr>
      </w:pPr>
      <w:r w:rsidRPr="002956CB">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9A7A44" w:rsidRPr="002956CB" w14:paraId="7E3FE8BC" w14:textId="13CC34EE" w:rsidTr="007236EF">
        <w:tc>
          <w:tcPr>
            <w:tcW w:w="287" w:type="pct"/>
            <w:shd w:val="clear" w:color="auto" w:fill="EEECE1"/>
            <w:vAlign w:val="center"/>
          </w:tcPr>
          <w:p w14:paraId="73EE178D" w14:textId="77777777" w:rsidR="009A7A44" w:rsidRPr="002956CB" w:rsidRDefault="009A7A44" w:rsidP="009A7A44">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100A8293" w14:textId="77777777" w:rsidR="009A7A44" w:rsidRPr="002956CB" w:rsidRDefault="009A7A44" w:rsidP="009A7A44">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1C174BE8" w14:textId="7772299D" w:rsidR="009A7A44" w:rsidRPr="002956CB" w:rsidRDefault="009A7A44"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44C7B4A9" w14:textId="71B35A54" w:rsidR="009A7A44" w:rsidRPr="002956CB" w:rsidRDefault="009A7A44" w:rsidP="007236EF">
            <w:pPr>
              <w:jc w:val="center"/>
              <w:rPr>
                <w:b/>
                <w:noProof/>
                <w:sz w:val="22"/>
                <w:szCs w:val="22"/>
                <w:lang w:val="sr-Cyrl-CS"/>
              </w:rPr>
            </w:pPr>
            <w:r>
              <w:rPr>
                <w:b/>
                <w:noProof/>
                <w:sz w:val="22"/>
                <w:szCs w:val="22"/>
                <w:lang w:val="sr-Cyrl-CS"/>
              </w:rPr>
              <w:t>Кол.</w:t>
            </w:r>
          </w:p>
        </w:tc>
      </w:tr>
      <w:tr w:rsidR="009A7A44" w:rsidRPr="002956CB" w14:paraId="0FE50B3A" w14:textId="3C6A85C5" w:rsidTr="007236EF">
        <w:tc>
          <w:tcPr>
            <w:tcW w:w="287" w:type="pct"/>
            <w:vAlign w:val="center"/>
          </w:tcPr>
          <w:p w14:paraId="74D0825C" w14:textId="77777777" w:rsidR="009A7A44" w:rsidRPr="002956CB" w:rsidRDefault="009A7A44" w:rsidP="003D6912">
            <w:pPr>
              <w:numPr>
                <w:ilvl w:val="0"/>
                <w:numId w:val="57"/>
              </w:numPr>
              <w:spacing w:after="160" w:line="259" w:lineRule="auto"/>
              <w:contextualSpacing/>
              <w:rPr>
                <w:sz w:val="22"/>
                <w:szCs w:val="22"/>
                <w:lang w:val="sr-Cyrl-CS"/>
              </w:rPr>
            </w:pPr>
          </w:p>
        </w:tc>
        <w:tc>
          <w:tcPr>
            <w:tcW w:w="3880" w:type="pct"/>
          </w:tcPr>
          <w:p w14:paraId="7E25EC3E" w14:textId="77777777" w:rsidR="009A7A44" w:rsidRPr="002956CB" w:rsidRDefault="009A7A44" w:rsidP="009A7A44">
            <w:pPr>
              <w:rPr>
                <w:noProof/>
                <w:sz w:val="22"/>
                <w:szCs w:val="22"/>
                <w:lang w:val="sr-Cyrl-CS"/>
              </w:rPr>
            </w:pPr>
            <w:r w:rsidRPr="002956CB">
              <w:rPr>
                <w:noProof/>
                <w:sz w:val="22"/>
                <w:szCs w:val="22"/>
                <w:lang w:val="sr-Cyrl-CS"/>
              </w:rPr>
              <w:t xml:space="preserve">замена уља у мотору </w:t>
            </w:r>
            <w:r w:rsidRPr="002956CB">
              <w:rPr>
                <w:i/>
                <w:noProof/>
                <w:sz w:val="22"/>
                <w:szCs w:val="22"/>
                <w:lang w:val="sr-Cyrl-CS"/>
              </w:rPr>
              <w:t xml:space="preserve">(оквирно </w:t>
            </w:r>
            <w:r w:rsidRPr="002956CB">
              <w:rPr>
                <w:i/>
                <w:noProof/>
                <w:sz w:val="22"/>
                <w:szCs w:val="22"/>
                <w:lang w:val="sr-Latn-RS"/>
              </w:rPr>
              <w:t>5l</w:t>
            </w:r>
            <w:r w:rsidRPr="002956CB">
              <w:rPr>
                <w:i/>
                <w:noProof/>
                <w:sz w:val="22"/>
                <w:szCs w:val="22"/>
                <w:lang w:val="sr-Cyrl-CS"/>
              </w:rPr>
              <w:t>)</w:t>
            </w:r>
          </w:p>
        </w:tc>
        <w:tc>
          <w:tcPr>
            <w:tcW w:w="514" w:type="pct"/>
            <w:vAlign w:val="center"/>
          </w:tcPr>
          <w:p w14:paraId="5D9AB041" w14:textId="7B8E30AB" w:rsidR="009A7A44" w:rsidRPr="002956CB" w:rsidRDefault="009A7A44" w:rsidP="007236EF">
            <w:pPr>
              <w:jc w:val="center"/>
              <w:rPr>
                <w:noProof/>
                <w:sz w:val="22"/>
                <w:szCs w:val="22"/>
                <w:lang w:val="sr-Cyrl-CS"/>
              </w:rPr>
            </w:pPr>
            <w:r w:rsidRPr="00501D2B">
              <w:rPr>
                <w:sz w:val="22"/>
                <w:szCs w:val="22"/>
                <w:lang w:val="sr-Cyrl-RS"/>
              </w:rPr>
              <w:t>услуга</w:t>
            </w:r>
          </w:p>
        </w:tc>
        <w:tc>
          <w:tcPr>
            <w:tcW w:w="319" w:type="pct"/>
            <w:vAlign w:val="center"/>
          </w:tcPr>
          <w:p w14:paraId="126897B7" w14:textId="39549F8D" w:rsidR="009A7A44" w:rsidRPr="002956CB" w:rsidRDefault="009A7A44" w:rsidP="007236EF">
            <w:pPr>
              <w:jc w:val="center"/>
              <w:rPr>
                <w:noProof/>
                <w:sz w:val="22"/>
                <w:szCs w:val="22"/>
                <w:lang w:val="sr-Cyrl-CS"/>
              </w:rPr>
            </w:pPr>
            <w:r>
              <w:rPr>
                <w:sz w:val="20"/>
                <w:szCs w:val="20"/>
              </w:rPr>
              <w:t>1</w:t>
            </w:r>
          </w:p>
        </w:tc>
      </w:tr>
      <w:tr w:rsidR="009A7A44" w:rsidRPr="002956CB" w14:paraId="0A5EE34B" w14:textId="519102BF" w:rsidTr="007236EF">
        <w:tc>
          <w:tcPr>
            <w:tcW w:w="287" w:type="pct"/>
            <w:vAlign w:val="center"/>
          </w:tcPr>
          <w:p w14:paraId="60EC578E" w14:textId="77777777" w:rsidR="009A7A44" w:rsidRPr="002956CB" w:rsidRDefault="009A7A44" w:rsidP="003D6912">
            <w:pPr>
              <w:numPr>
                <w:ilvl w:val="0"/>
                <w:numId w:val="57"/>
              </w:numPr>
              <w:spacing w:after="160" w:line="259" w:lineRule="auto"/>
              <w:contextualSpacing/>
              <w:rPr>
                <w:sz w:val="22"/>
                <w:szCs w:val="22"/>
                <w:lang w:val="sr-Cyrl-CS"/>
              </w:rPr>
            </w:pPr>
          </w:p>
        </w:tc>
        <w:tc>
          <w:tcPr>
            <w:tcW w:w="3880" w:type="pct"/>
          </w:tcPr>
          <w:p w14:paraId="65E7D839" w14:textId="77777777" w:rsidR="009A7A44" w:rsidRPr="002956CB" w:rsidRDefault="009A7A44" w:rsidP="009A7A44">
            <w:pPr>
              <w:rPr>
                <w:noProof/>
                <w:sz w:val="22"/>
                <w:szCs w:val="22"/>
                <w:lang w:val="sr-Cyrl-CS"/>
              </w:rPr>
            </w:pPr>
            <w:r w:rsidRPr="002956CB">
              <w:rPr>
                <w:noProof/>
                <w:sz w:val="22"/>
                <w:szCs w:val="22"/>
                <w:lang w:val="sr-Cyrl-CS"/>
              </w:rPr>
              <w:t xml:space="preserve">замена филтера за уље </w:t>
            </w:r>
          </w:p>
        </w:tc>
        <w:tc>
          <w:tcPr>
            <w:tcW w:w="514" w:type="pct"/>
            <w:vAlign w:val="center"/>
          </w:tcPr>
          <w:p w14:paraId="43234D3A" w14:textId="18EE1B6A" w:rsidR="009A7A44" w:rsidRPr="002956CB" w:rsidRDefault="009A7A44" w:rsidP="007236EF">
            <w:pPr>
              <w:jc w:val="center"/>
              <w:rPr>
                <w:noProof/>
                <w:sz w:val="22"/>
                <w:szCs w:val="22"/>
                <w:lang w:val="sr-Cyrl-CS"/>
              </w:rPr>
            </w:pPr>
            <w:r w:rsidRPr="00501D2B">
              <w:rPr>
                <w:sz w:val="22"/>
                <w:szCs w:val="22"/>
                <w:lang w:val="sr-Cyrl-RS"/>
              </w:rPr>
              <w:t>услуга</w:t>
            </w:r>
          </w:p>
        </w:tc>
        <w:tc>
          <w:tcPr>
            <w:tcW w:w="319" w:type="pct"/>
            <w:vAlign w:val="center"/>
          </w:tcPr>
          <w:p w14:paraId="3C567CDE" w14:textId="7E79BA76" w:rsidR="009A7A44" w:rsidRPr="002956CB" w:rsidRDefault="009A7A44" w:rsidP="007236EF">
            <w:pPr>
              <w:jc w:val="center"/>
              <w:rPr>
                <w:noProof/>
                <w:sz w:val="22"/>
                <w:szCs w:val="22"/>
                <w:lang w:val="sr-Cyrl-CS"/>
              </w:rPr>
            </w:pPr>
            <w:r>
              <w:rPr>
                <w:sz w:val="20"/>
                <w:szCs w:val="20"/>
              </w:rPr>
              <w:t>1</w:t>
            </w:r>
          </w:p>
        </w:tc>
      </w:tr>
      <w:tr w:rsidR="009A7A44" w:rsidRPr="002956CB" w14:paraId="268D1CA9" w14:textId="5D011F79" w:rsidTr="007236EF">
        <w:tc>
          <w:tcPr>
            <w:tcW w:w="287" w:type="pct"/>
            <w:vAlign w:val="center"/>
          </w:tcPr>
          <w:p w14:paraId="75426CE4" w14:textId="77777777" w:rsidR="009A7A44" w:rsidRPr="002956CB" w:rsidRDefault="009A7A44" w:rsidP="003D6912">
            <w:pPr>
              <w:numPr>
                <w:ilvl w:val="0"/>
                <w:numId w:val="57"/>
              </w:numPr>
              <w:spacing w:after="160" w:line="259" w:lineRule="auto"/>
              <w:contextualSpacing/>
              <w:rPr>
                <w:sz w:val="22"/>
                <w:szCs w:val="22"/>
                <w:lang w:val="sr-Cyrl-CS"/>
              </w:rPr>
            </w:pPr>
          </w:p>
        </w:tc>
        <w:tc>
          <w:tcPr>
            <w:tcW w:w="3880" w:type="pct"/>
          </w:tcPr>
          <w:p w14:paraId="10584CF5" w14:textId="77777777" w:rsidR="009A7A44" w:rsidRPr="002956CB" w:rsidRDefault="009A7A44" w:rsidP="009A7A44">
            <w:pPr>
              <w:rPr>
                <w:noProof/>
                <w:sz w:val="22"/>
                <w:szCs w:val="22"/>
                <w:lang w:val="sr-Cyrl-CS"/>
              </w:rPr>
            </w:pPr>
            <w:r w:rsidRPr="002956CB">
              <w:rPr>
                <w:noProof/>
                <w:sz w:val="22"/>
                <w:szCs w:val="22"/>
                <w:lang w:val="sr-Cyrl-CS"/>
              </w:rPr>
              <w:t xml:space="preserve">замена филтера за ваздух </w:t>
            </w:r>
          </w:p>
        </w:tc>
        <w:tc>
          <w:tcPr>
            <w:tcW w:w="514" w:type="pct"/>
            <w:vAlign w:val="center"/>
          </w:tcPr>
          <w:p w14:paraId="0F214219" w14:textId="019E7EC3" w:rsidR="009A7A44" w:rsidRPr="002956CB" w:rsidRDefault="009A7A44" w:rsidP="007236EF">
            <w:pPr>
              <w:jc w:val="center"/>
              <w:rPr>
                <w:noProof/>
                <w:sz w:val="22"/>
                <w:szCs w:val="22"/>
                <w:lang w:val="sr-Cyrl-CS"/>
              </w:rPr>
            </w:pPr>
            <w:r w:rsidRPr="00501D2B">
              <w:rPr>
                <w:sz w:val="22"/>
                <w:szCs w:val="22"/>
                <w:lang w:val="sr-Cyrl-RS"/>
              </w:rPr>
              <w:t>услуга</w:t>
            </w:r>
          </w:p>
        </w:tc>
        <w:tc>
          <w:tcPr>
            <w:tcW w:w="319" w:type="pct"/>
            <w:vAlign w:val="center"/>
          </w:tcPr>
          <w:p w14:paraId="09F16418" w14:textId="1EF343B2" w:rsidR="009A7A44" w:rsidRPr="002956CB" w:rsidRDefault="009A7A44" w:rsidP="007236EF">
            <w:pPr>
              <w:jc w:val="center"/>
              <w:rPr>
                <w:noProof/>
                <w:sz w:val="22"/>
                <w:szCs w:val="22"/>
                <w:lang w:val="sr-Cyrl-CS"/>
              </w:rPr>
            </w:pPr>
            <w:r>
              <w:rPr>
                <w:sz w:val="20"/>
                <w:szCs w:val="20"/>
              </w:rPr>
              <w:t>1</w:t>
            </w:r>
          </w:p>
        </w:tc>
      </w:tr>
      <w:tr w:rsidR="009A7A44" w:rsidRPr="002956CB" w14:paraId="2F9C3006" w14:textId="0C99AA3D" w:rsidTr="007236EF">
        <w:tc>
          <w:tcPr>
            <w:tcW w:w="287" w:type="pct"/>
            <w:vAlign w:val="center"/>
          </w:tcPr>
          <w:p w14:paraId="0E914814" w14:textId="77777777" w:rsidR="009A7A44" w:rsidRPr="002956CB" w:rsidRDefault="009A7A44" w:rsidP="003D6912">
            <w:pPr>
              <w:numPr>
                <w:ilvl w:val="0"/>
                <w:numId w:val="57"/>
              </w:numPr>
              <w:spacing w:after="160" w:line="259" w:lineRule="auto"/>
              <w:contextualSpacing/>
              <w:rPr>
                <w:sz w:val="22"/>
                <w:szCs w:val="22"/>
                <w:lang w:val="sr-Cyrl-CS"/>
              </w:rPr>
            </w:pPr>
          </w:p>
        </w:tc>
        <w:tc>
          <w:tcPr>
            <w:tcW w:w="3880" w:type="pct"/>
          </w:tcPr>
          <w:p w14:paraId="7686E215" w14:textId="77777777" w:rsidR="009A7A44" w:rsidRPr="002956CB" w:rsidRDefault="009A7A44" w:rsidP="009A7A44">
            <w:pPr>
              <w:rPr>
                <w:noProof/>
                <w:sz w:val="22"/>
                <w:szCs w:val="22"/>
                <w:lang w:val="sr-Cyrl-CS"/>
              </w:rPr>
            </w:pPr>
            <w:r w:rsidRPr="002956CB">
              <w:rPr>
                <w:noProof/>
                <w:sz w:val="22"/>
                <w:szCs w:val="22"/>
                <w:lang w:val="sr-Cyrl-CS"/>
              </w:rPr>
              <w:t>замена филтера за гориво</w:t>
            </w:r>
          </w:p>
        </w:tc>
        <w:tc>
          <w:tcPr>
            <w:tcW w:w="514" w:type="pct"/>
            <w:vAlign w:val="center"/>
          </w:tcPr>
          <w:p w14:paraId="7E249E81" w14:textId="3871BCBB" w:rsidR="009A7A44" w:rsidRPr="002956CB" w:rsidRDefault="009A7A44" w:rsidP="007236EF">
            <w:pPr>
              <w:jc w:val="center"/>
              <w:rPr>
                <w:noProof/>
                <w:sz w:val="22"/>
                <w:szCs w:val="22"/>
                <w:lang w:val="sr-Cyrl-CS"/>
              </w:rPr>
            </w:pPr>
            <w:r w:rsidRPr="00501D2B">
              <w:rPr>
                <w:sz w:val="22"/>
                <w:szCs w:val="22"/>
                <w:lang w:val="sr-Cyrl-RS"/>
              </w:rPr>
              <w:t>услуга</w:t>
            </w:r>
          </w:p>
        </w:tc>
        <w:tc>
          <w:tcPr>
            <w:tcW w:w="319" w:type="pct"/>
            <w:vAlign w:val="center"/>
          </w:tcPr>
          <w:p w14:paraId="5DE1AB7B" w14:textId="7578BCD5" w:rsidR="009A7A44" w:rsidRPr="002956CB" w:rsidRDefault="009A7A44" w:rsidP="007236EF">
            <w:pPr>
              <w:jc w:val="center"/>
              <w:rPr>
                <w:noProof/>
                <w:sz w:val="22"/>
                <w:szCs w:val="22"/>
                <w:lang w:val="sr-Cyrl-CS"/>
              </w:rPr>
            </w:pPr>
            <w:r>
              <w:rPr>
                <w:sz w:val="20"/>
                <w:szCs w:val="20"/>
              </w:rPr>
              <w:t>1</w:t>
            </w:r>
          </w:p>
        </w:tc>
      </w:tr>
      <w:tr w:rsidR="009A7A44" w:rsidRPr="002956CB" w14:paraId="36C1C7FA" w14:textId="357C67D3" w:rsidTr="007236EF">
        <w:tc>
          <w:tcPr>
            <w:tcW w:w="287" w:type="pct"/>
            <w:vAlign w:val="center"/>
          </w:tcPr>
          <w:p w14:paraId="15EB1B57" w14:textId="77777777" w:rsidR="009A7A44" w:rsidRPr="002956CB" w:rsidRDefault="009A7A44" w:rsidP="003D6912">
            <w:pPr>
              <w:numPr>
                <w:ilvl w:val="0"/>
                <w:numId w:val="57"/>
              </w:numPr>
              <w:spacing w:after="160" w:line="259" w:lineRule="auto"/>
              <w:contextualSpacing/>
              <w:rPr>
                <w:sz w:val="22"/>
                <w:szCs w:val="22"/>
                <w:lang w:val="sr-Cyrl-CS"/>
              </w:rPr>
            </w:pPr>
          </w:p>
        </w:tc>
        <w:tc>
          <w:tcPr>
            <w:tcW w:w="3880" w:type="pct"/>
          </w:tcPr>
          <w:p w14:paraId="7784A52E" w14:textId="77777777" w:rsidR="009A7A44" w:rsidRPr="002956CB" w:rsidRDefault="009A7A44" w:rsidP="009A7A44">
            <w:pPr>
              <w:rPr>
                <w:sz w:val="22"/>
                <w:szCs w:val="22"/>
                <w:lang w:val="sr-Cyrl-CS"/>
              </w:rPr>
            </w:pPr>
            <w:r w:rsidRPr="002956CB">
              <w:rPr>
                <w:noProof/>
                <w:sz w:val="22"/>
                <w:szCs w:val="22"/>
                <w:lang w:val="sr-Cyrl-CS"/>
              </w:rPr>
              <w:t>дијагностички преглед возила са детекцијом кварова</w:t>
            </w:r>
          </w:p>
        </w:tc>
        <w:tc>
          <w:tcPr>
            <w:tcW w:w="514" w:type="pct"/>
            <w:vAlign w:val="center"/>
          </w:tcPr>
          <w:p w14:paraId="00A7D0D7" w14:textId="7E622D1E" w:rsidR="009A7A44" w:rsidRPr="002956CB" w:rsidRDefault="009A7A44" w:rsidP="007236EF">
            <w:pPr>
              <w:jc w:val="center"/>
              <w:rPr>
                <w:noProof/>
                <w:sz w:val="22"/>
                <w:szCs w:val="22"/>
                <w:lang w:val="sr-Cyrl-CS"/>
              </w:rPr>
            </w:pPr>
            <w:r w:rsidRPr="00501D2B">
              <w:rPr>
                <w:sz w:val="22"/>
                <w:szCs w:val="22"/>
                <w:lang w:val="sr-Cyrl-RS"/>
              </w:rPr>
              <w:t>услуга</w:t>
            </w:r>
          </w:p>
        </w:tc>
        <w:tc>
          <w:tcPr>
            <w:tcW w:w="319" w:type="pct"/>
            <w:vAlign w:val="center"/>
          </w:tcPr>
          <w:p w14:paraId="41036AA6" w14:textId="33F127EC" w:rsidR="009A7A44" w:rsidRPr="002956CB" w:rsidRDefault="009A7A44" w:rsidP="007236EF">
            <w:pPr>
              <w:jc w:val="center"/>
              <w:rPr>
                <w:noProof/>
                <w:sz w:val="22"/>
                <w:szCs w:val="22"/>
                <w:lang w:val="sr-Cyrl-CS"/>
              </w:rPr>
            </w:pPr>
            <w:r>
              <w:rPr>
                <w:sz w:val="20"/>
                <w:szCs w:val="20"/>
              </w:rPr>
              <w:t>1</w:t>
            </w:r>
          </w:p>
        </w:tc>
      </w:tr>
    </w:tbl>
    <w:p w14:paraId="43219BCF" w14:textId="77777777" w:rsidR="002956CB" w:rsidRPr="002956CB" w:rsidRDefault="002956CB" w:rsidP="002956CB">
      <w:pPr>
        <w:rPr>
          <w:sz w:val="22"/>
          <w:szCs w:val="22"/>
          <w:lang w:val="sr-Cyrl-CS"/>
        </w:rPr>
      </w:pPr>
    </w:p>
    <w:p w14:paraId="7B6333CE" w14:textId="77777777" w:rsidR="002956CB" w:rsidRPr="002956CB" w:rsidRDefault="002956CB" w:rsidP="002956CB">
      <w:pPr>
        <w:rPr>
          <w:b/>
          <w:noProof/>
          <w:sz w:val="22"/>
          <w:szCs w:val="22"/>
          <w:lang w:val="sr-Cyrl-CS"/>
        </w:rPr>
      </w:pPr>
      <w:r w:rsidRPr="002956CB">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9A7A44" w:rsidRPr="002956CB" w14:paraId="2349F148" w14:textId="44BDA590" w:rsidTr="007236EF">
        <w:tc>
          <w:tcPr>
            <w:tcW w:w="287" w:type="pct"/>
            <w:shd w:val="clear" w:color="auto" w:fill="EEECE1"/>
            <w:vAlign w:val="center"/>
          </w:tcPr>
          <w:p w14:paraId="27C75D59" w14:textId="77777777" w:rsidR="009A7A44" w:rsidRPr="002956CB" w:rsidRDefault="009A7A44" w:rsidP="009A7A44">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2654EE62" w14:textId="77777777" w:rsidR="009A7A44" w:rsidRPr="002956CB" w:rsidRDefault="009A7A44" w:rsidP="009A7A44">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3A854CCB" w14:textId="56BE4681" w:rsidR="009A7A44" w:rsidRPr="002956CB" w:rsidRDefault="009A7A44"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26DFEC87" w14:textId="5CA3B14E" w:rsidR="009A7A44" w:rsidRPr="002956CB" w:rsidRDefault="009A7A44" w:rsidP="007236EF">
            <w:pPr>
              <w:jc w:val="center"/>
              <w:rPr>
                <w:b/>
                <w:noProof/>
                <w:sz w:val="22"/>
                <w:szCs w:val="22"/>
                <w:lang w:val="sr-Cyrl-CS"/>
              </w:rPr>
            </w:pPr>
            <w:r>
              <w:rPr>
                <w:b/>
                <w:noProof/>
                <w:sz w:val="22"/>
                <w:szCs w:val="22"/>
                <w:lang w:val="sr-Cyrl-CS"/>
              </w:rPr>
              <w:t>Кол.</w:t>
            </w:r>
          </w:p>
        </w:tc>
      </w:tr>
      <w:tr w:rsidR="009A7A44" w:rsidRPr="002956CB" w14:paraId="3CFB4A7C" w14:textId="7781B648" w:rsidTr="007236EF">
        <w:tc>
          <w:tcPr>
            <w:tcW w:w="287" w:type="pct"/>
            <w:vAlign w:val="center"/>
          </w:tcPr>
          <w:p w14:paraId="66BA1C2A" w14:textId="77777777" w:rsidR="009A7A44" w:rsidRPr="002956CB" w:rsidRDefault="009A7A44" w:rsidP="003D6912">
            <w:pPr>
              <w:numPr>
                <w:ilvl w:val="0"/>
                <w:numId w:val="58"/>
              </w:numPr>
              <w:spacing w:after="160" w:line="259" w:lineRule="auto"/>
              <w:contextualSpacing/>
              <w:rPr>
                <w:sz w:val="22"/>
                <w:szCs w:val="22"/>
                <w:lang w:val="sr-Cyrl-CS"/>
              </w:rPr>
            </w:pPr>
          </w:p>
        </w:tc>
        <w:tc>
          <w:tcPr>
            <w:tcW w:w="3880" w:type="pct"/>
          </w:tcPr>
          <w:p w14:paraId="0CD75C44" w14:textId="77777777" w:rsidR="009A7A44" w:rsidRPr="002956CB" w:rsidRDefault="009A7A44" w:rsidP="009A7A44">
            <w:pPr>
              <w:rPr>
                <w:sz w:val="22"/>
                <w:szCs w:val="22"/>
                <w:lang w:val="sr-Cyrl-CS"/>
              </w:rPr>
            </w:pPr>
            <w:r w:rsidRPr="002956CB">
              <w:rPr>
                <w:noProof/>
                <w:sz w:val="22"/>
                <w:szCs w:val="22"/>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514" w:type="pct"/>
            <w:vAlign w:val="center"/>
          </w:tcPr>
          <w:p w14:paraId="463ACDAF" w14:textId="0ED5F380" w:rsidR="009A7A44" w:rsidRPr="002956CB" w:rsidRDefault="009A7A44" w:rsidP="007236EF">
            <w:pPr>
              <w:jc w:val="center"/>
              <w:rPr>
                <w:noProof/>
                <w:sz w:val="22"/>
                <w:szCs w:val="22"/>
                <w:lang w:val="sr-Cyrl-CS"/>
              </w:rPr>
            </w:pPr>
            <w:r w:rsidRPr="00501D2B">
              <w:rPr>
                <w:sz w:val="22"/>
                <w:szCs w:val="22"/>
                <w:lang w:val="sr-Cyrl-RS"/>
              </w:rPr>
              <w:t>услуга</w:t>
            </w:r>
          </w:p>
        </w:tc>
        <w:tc>
          <w:tcPr>
            <w:tcW w:w="319" w:type="pct"/>
            <w:vAlign w:val="center"/>
          </w:tcPr>
          <w:p w14:paraId="58F19135" w14:textId="522D6EBE" w:rsidR="009A7A44" w:rsidRPr="002956CB" w:rsidRDefault="009A7A44" w:rsidP="007236EF">
            <w:pPr>
              <w:jc w:val="center"/>
              <w:rPr>
                <w:noProof/>
                <w:sz w:val="22"/>
                <w:szCs w:val="22"/>
                <w:lang w:val="sr-Cyrl-CS"/>
              </w:rPr>
            </w:pPr>
            <w:r>
              <w:rPr>
                <w:sz w:val="20"/>
                <w:szCs w:val="20"/>
              </w:rPr>
              <w:t>2</w:t>
            </w:r>
          </w:p>
        </w:tc>
      </w:tr>
    </w:tbl>
    <w:p w14:paraId="0F655037" w14:textId="77777777" w:rsidR="002956CB" w:rsidRPr="002956CB" w:rsidRDefault="002956CB" w:rsidP="002956CB">
      <w:pPr>
        <w:rPr>
          <w:sz w:val="22"/>
          <w:szCs w:val="22"/>
          <w:lang w:val="sr-Cyrl-CS"/>
        </w:rPr>
      </w:pPr>
    </w:p>
    <w:p w14:paraId="3CC3074D" w14:textId="77777777" w:rsidR="002956CB" w:rsidRPr="002956CB" w:rsidRDefault="002956CB" w:rsidP="002956CB">
      <w:pPr>
        <w:rPr>
          <w:b/>
          <w:sz w:val="22"/>
          <w:szCs w:val="22"/>
          <w:lang w:val="sr-Cyrl-CS"/>
        </w:rPr>
      </w:pPr>
      <w:r w:rsidRPr="002956CB">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542"/>
        <w:gridCol w:w="1144"/>
        <w:gridCol w:w="698"/>
      </w:tblGrid>
      <w:tr w:rsidR="009A7A44" w:rsidRPr="002956CB" w14:paraId="0FCF1AB4" w14:textId="7C938C80" w:rsidTr="007236EF">
        <w:tc>
          <w:tcPr>
            <w:tcW w:w="287" w:type="pct"/>
            <w:shd w:val="clear" w:color="auto" w:fill="EEECE1"/>
            <w:vAlign w:val="center"/>
          </w:tcPr>
          <w:p w14:paraId="20FBED17" w14:textId="77777777" w:rsidR="009A7A44" w:rsidRPr="002956CB" w:rsidRDefault="009A7A44" w:rsidP="009A7A44">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7BC35635" w14:textId="77777777" w:rsidR="009A7A44" w:rsidRPr="002956CB" w:rsidRDefault="009A7A44" w:rsidP="009A7A44">
            <w:pPr>
              <w:jc w:val="center"/>
              <w:rPr>
                <w:b/>
                <w:sz w:val="22"/>
                <w:szCs w:val="22"/>
                <w:lang w:val="sr-Cyrl-CS"/>
              </w:rPr>
            </w:pPr>
            <w:r w:rsidRPr="002956CB">
              <w:rPr>
                <w:b/>
                <w:sz w:val="22"/>
                <w:szCs w:val="22"/>
                <w:lang w:val="sr-Cyrl-CS"/>
              </w:rPr>
              <w:t>Опис услуге</w:t>
            </w:r>
          </w:p>
        </w:tc>
        <w:tc>
          <w:tcPr>
            <w:tcW w:w="514" w:type="pct"/>
            <w:shd w:val="clear" w:color="auto" w:fill="EEECE1"/>
            <w:vAlign w:val="center"/>
          </w:tcPr>
          <w:p w14:paraId="43820EAC" w14:textId="646B0A3F" w:rsidR="009A7A44" w:rsidRPr="002956CB" w:rsidRDefault="009A7A44" w:rsidP="007236EF">
            <w:pPr>
              <w:jc w:val="center"/>
              <w:rPr>
                <w:b/>
                <w:sz w:val="22"/>
                <w:szCs w:val="22"/>
                <w:lang w:val="sr-Cyrl-CS"/>
              </w:rPr>
            </w:pPr>
            <w:r>
              <w:rPr>
                <w:b/>
                <w:noProof/>
                <w:sz w:val="22"/>
                <w:szCs w:val="22"/>
                <w:lang w:val="sr-Cyrl-CS"/>
              </w:rPr>
              <w:t>Јед. мере</w:t>
            </w:r>
          </w:p>
        </w:tc>
        <w:tc>
          <w:tcPr>
            <w:tcW w:w="319" w:type="pct"/>
            <w:shd w:val="clear" w:color="auto" w:fill="EEECE1"/>
            <w:vAlign w:val="center"/>
          </w:tcPr>
          <w:p w14:paraId="6F79C635" w14:textId="7975067F" w:rsidR="009A7A44" w:rsidRPr="002956CB" w:rsidRDefault="009A7A44" w:rsidP="007236EF">
            <w:pPr>
              <w:jc w:val="center"/>
              <w:rPr>
                <w:b/>
                <w:sz w:val="22"/>
                <w:szCs w:val="22"/>
                <w:lang w:val="sr-Cyrl-CS"/>
              </w:rPr>
            </w:pPr>
            <w:r>
              <w:rPr>
                <w:b/>
                <w:noProof/>
                <w:sz w:val="22"/>
                <w:szCs w:val="22"/>
                <w:lang w:val="sr-Cyrl-CS"/>
              </w:rPr>
              <w:t>Кол.</w:t>
            </w:r>
          </w:p>
        </w:tc>
      </w:tr>
      <w:tr w:rsidR="009A7A44" w:rsidRPr="002956CB" w14:paraId="66B59C80" w14:textId="2DB5C469" w:rsidTr="007236EF">
        <w:tc>
          <w:tcPr>
            <w:tcW w:w="287" w:type="pct"/>
            <w:vAlign w:val="center"/>
          </w:tcPr>
          <w:p w14:paraId="17403127"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tcPr>
          <w:p w14:paraId="14AA5CC5" w14:textId="77777777" w:rsidR="009A7A44" w:rsidRPr="002956CB" w:rsidRDefault="009A7A44" w:rsidP="009A7A44">
            <w:pPr>
              <w:rPr>
                <w:noProof/>
                <w:sz w:val="22"/>
                <w:szCs w:val="22"/>
                <w:lang w:val="sr-Cyrl-CS"/>
              </w:rPr>
            </w:pPr>
            <w:r w:rsidRPr="002956CB">
              <w:rPr>
                <w:noProof/>
                <w:sz w:val="22"/>
                <w:szCs w:val="22"/>
                <w:lang w:val="sr-Cyrl-CS"/>
              </w:rPr>
              <w:t>замена плочица предњих</w:t>
            </w:r>
          </w:p>
        </w:tc>
        <w:tc>
          <w:tcPr>
            <w:tcW w:w="514" w:type="pct"/>
            <w:vAlign w:val="center"/>
          </w:tcPr>
          <w:p w14:paraId="313CAC03" w14:textId="7F180282"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7F9FCDF2" w14:textId="5545768A" w:rsidR="009A7A44" w:rsidRPr="002956CB" w:rsidRDefault="009A7A44" w:rsidP="007236EF">
            <w:pPr>
              <w:jc w:val="center"/>
              <w:rPr>
                <w:noProof/>
                <w:sz w:val="22"/>
                <w:szCs w:val="22"/>
                <w:lang w:val="sr-Cyrl-CS"/>
              </w:rPr>
            </w:pPr>
            <w:r>
              <w:rPr>
                <w:sz w:val="20"/>
                <w:szCs w:val="20"/>
                <w:lang w:val="sr-Cyrl-CS"/>
              </w:rPr>
              <w:t>1</w:t>
            </w:r>
          </w:p>
        </w:tc>
      </w:tr>
      <w:tr w:rsidR="009A7A44" w:rsidRPr="002956CB" w14:paraId="54BF55B3" w14:textId="30ACBB78" w:rsidTr="007236EF">
        <w:tc>
          <w:tcPr>
            <w:tcW w:w="287" w:type="pct"/>
            <w:vAlign w:val="center"/>
          </w:tcPr>
          <w:p w14:paraId="6041B769"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tcPr>
          <w:p w14:paraId="542619F9" w14:textId="77777777" w:rsidR="009A7A44" w:rsidRPr="002956CB" w:rsidRDefault="009A7A44" w:rsidP="009A7A44">
            <w:pPr>
              <w:rPr>
                <w:noProof/>
                <w:sz w:val="22"/>
                <w:szCs w:val="22"/>
                <w:lang w:val="sr-Cyrl-CS"/>
              </w:rPr>
            </w:pPr>
            <w:r w:rsidRPr="002956CB">
              <w:rPr>
                <w:noProof/>
                <w:sz w:val="22"/>
                <w:szCs w:val="22"/>
                <w:lang w:val="sr-Cyrl-CS"/>
              </w:rPr>
              <w:t xml:space="preserve">замена плочица/пакнова задњих </w:t>
            </w:r>
          </w:p>
        </w:tc>
        <w:tc>
          <w:tcPr>
            <w:tcW w:w="514" w:type="pct"/>
            <w:vAlign w:val="center"/>
          </w:tcPr>
          <w:p w14:paraId="6DA0BC7D" w14:textId="57253F65"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4A6BF5B4" w14:textId="64E17B66" w:rsidR="009A7A44" w:rsidRPr="002956CB" w:rsidRDefault="009A7A44" w:rsidP="007236EF">
            <w:pPr>
              <w:jc w:val="center"/>
              <w:rPr>
                <w:noProof/>
                <w:sz w:val="22"/>
                <w:szCs w:val="22"/>
                <w:lang w:val="sr-Cyrl-CS"/>
              </w:rPr>
            </w:pPr>
            <w:r>
              <w:rPr>
                <w:sz w:val="20"/>
                <w:szCs w:val="20"/>
                <w:lang w:val="sr-Cyrl-CS"/>
              </w:rPr>
              <w:t>1</w:t>
            </w:r>
          </w:p>
        </w:tc>
      </w:tr>
      <w:tr w:rsidR="009A7A44" w:rsidRPr="002956CB" w14:paraId="7D2284B5" w14:textId="2ABDE29E" w:rsidTr="007236EF">
        <w:tc>
          <w:tcPr>
            <w:tcW w:w="287" w:type="pct"/>
            <w:vAlign w:val="center"/>
          </w:tcPr>
          <w:p w14:paraId="4B47919D"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tcPr>
          <w:p w14:paraId="13AA08DB" w14:textId="77777777" w:rsidR="009A7A44" w:rsidRPr="002956CB" w:rsidRDefault="009A7A44" w:rsidP="009A7A44">
            <w:pPr>
              <w:rPr>
                <w:noProof/>
                <w:sz w:val="22"/>
                <w:szCs w:val="22"/>
                <w:lang w:val="sr-Cyrl-CS"/>
              </w:rPr>
            </w:pPr>
            <w:r w:rsidRPr="002956CB">
              <w:rPr>
                <w:noProof/>
                <w:sz w:val="22"/>
                <w:szCs w:val="22"/>
                <w:lang w:val="sr-Cyrl-CS"/>
              </w:rPr>
              <w:t xml:space="preserve">замена акумулатора </w:t>
            </w:r>
          </w:p>
        </w:tc>
        <w:tc>
          <w:tcPr>
            <w:tcW w:w="514" w:type="pct"/>
            <w:vAlign w:val="center"/>
          </w:tcPr>
          <w:p w14:paraId="51AB9446" w14:textId="4AFDDD6F"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3E642935" w14:textId="3947EE24" w:rsidR="009A7A44" w:rsidRPr="002956CB" w:rsidRDefault="009A7A44" w:rsidP="007236EF">
            <w:pPr>
              <w:jc w:val="center"/>
              <w:rPr>
                <w:noProof/>
                <w:sz w:val="22"/>
                <w:szCs w:val="22"/>
                <w:lang w:val="sr-Cyrl-CS"/>
              </w:rPr>
            </w:pPr>
            <w:r>
              <w:rPr>
                <w:sz w:val="20"/>
                <w:szCs w:val="20"/>
                <w:lang w:val="sr-Cyrl-CS"/>
              </w:rPr>
              <w:t>1</w:t>
            </w:r>
          </w:p>
        </w:tc>
      </w:tr>
      <w:tr w:rsidR="009A7A44" w:rsidRPr="002956CB" w14:paraId="09AC2498" w14:textId="238D9FB0" w:rsidTr="007236EF">
        <w:tc>
          <w:tcPr>
            <w:tcW w:w="287" w:type="pct"/>
            <w:vAlign w:val="center"/>
          </w:tcPr>
          <w:p w14:paraId="304A1B13"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tcPr>
          <w:p w14:paraId="25FD838B" w14:textId="77777777" w:rsidR="009A7A44" w:rsidRPr="002956CB" w:rsidRDefault="009A7A44" w:rsidP="009A7A44">
            <w:pPr>
              <w:rPr>
                <w:noProof/>
                <w:sz w:val="22"/>
                <w:szCs w:val="22"/>
                <w:lang w:val="sr-Cyrl-CS"/>
              </w:rPr>
            </w:pPr>
            <w:r w:rsidRPr="002956CB">
              <w:rPr>
                <w:noProof/>
                <w:sz w:val="22"/>
                <w:szCs w:val="22"/>
                <w:lang w:val="sr-Cyrl-CS"/>
              </w:rPr>
              <w:t>замена дискова предњих</w:t>
            </w:r>
          </w:p>
        </w:tc>
        <w:tc>
          <w:tcPr>
            <w:tcW w:w="514" w:type="pct"/>
            <w:vAlign w:val="center"/>
          </w:tcPr>
          <w:p w14:paraId="0B33D6B7" w14:textId="0824B9B4"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5EC0F1A9" w14:textId="1787BF1C" w:rsidR="009A7A44" w:rsidRPr="002956CB" w:rsidRDefault="009A7A44" w:rsidP="007236EF">
            <w:pPr>
              <w:jc w:val="center"/>
              <w:rPr>
                <w:noProof/>
                <w:sz w:val="22"/>
                <w:szCs w:val="22"/>
                <w:lang w:val="sr-Cyrl-CS"/>
              </w:rPr>
            </w:pPr>
            <w:r>
              <w:rPr>
                <w:sz w:val="20"/>
                <w:szCs w:val="20"/>
                <w:lang w:val="sr-Cyrl-CS"/>
              </w:rPr>
              <w:t>1</w:t>
            </w:r>
          </w:p>
        </w:tc>
      </w:tr>
      <w:tr w:rsidR="009A7A44" w:rsidRPr="002956CB" w14:paraId="2952DDAC" w14:textId="2B03CFAA" w:rsidTr="007236EF">
        <w:tc>
          <w:tcPr>
            <w:tcW w:w="287" w:type="pct"/>
            <w:vAlign w:val="center"/>
          </w:tcPr>
          <w:p w14:paraId="2C049E6E"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tcPr>
          <w:p w14:paraId="483EB92D" w14:textId="77777777" w:rsidR="009A7A44" w:rsidRPr="002956CB" w:rsidRDefault="009A7A44" w:rsidP="009A7A44">
            <w:pPr>
              <w:rPr>
                <w:noProof/>
                <w:sz w:val="22"/>
                <w:szCs w:val="22"/>
                <w:lang w:val="sr-Cyrl-CS"/>
              </w:rPr>
            </w:pPr>
            <w:r w:rsidRPr="002956CB">
              <w:rPr>
                <w:noProof/>
                <w:sz w:val="22"/>
                <w:szCs w:val="22"/>
                <w:lang w:val="sr-Cyrl-CS"/>
              </w:rPr>
              <w:t>замена амортизера предњих</w:t>
            </w:r>
          </w:p>
        </w:tc>
        <w:tc>
          <w:tcPr>
            <w:tcW w:w="514" w:type="pct"/>
            <w:vAlign w:val="center"/>
          </w:tcPr>
          <w:p w14:paraId="4C427C7B" w14:textId="03F4E1B8"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2DAE5EB7" w14:textId="4DBB5B74" w:rsidR="009A7A44" w:rsidRPr="002956CB" w:rsidRDefault="009A7A44" w:rsidP="007236EF">
            <w:pPr>
              <w:jc w:val="center"/>
              <w:rPr>
                <w:noProof/>
                <w:sz w:val="22"/>
                <w:szCs w:val="22"/>
                <w:lang w:val="sr-Cyrl-CS"/>
              </w:rPr>
            </w:pPr>
            <w:r>
              <w:rPr>
                <w:sz w:val="20"/>
                <w:szCs w:val="20"/>
                <w:lang w:val="sr-Cyrl-CS"/>
              </w:rPr>
              <w:t>1</w:t>
            </w:r>
          </w:p>
        </w:tc>
      </w:tr>
      <w:tr w:rsidR="009A7A44" w:rsidRPr="002956CB" w14:paraId="093DAA3A" w14:textId="157458C4" w:rsidTr="007236EF">
        <w:tc>
          <w:tcPr>
            <w:tcW w:w="287" w:type="pct"/>
            <w:vAlign w:val="center"/>
          </w:tcPr>
          <w:p w14:paraId="6B0EDFA8"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tcPr>
          <w:p w14:paraId="34A71782" w14:textId="77777777" w:rsidR="009A7A44" w:rsidRPr="002956CB" w:rsidRDefault="009A7A44" w:rsidP="009A7A44">
            <w:pPr>
              <w:rPr>
                <w:noProof/>
                <w:sz w:val="22"/>
                <w:szCs w:val="22"/>
                <w:lang w:val="sr-Cyrl-CS"/>
              </w:rPr>
            </w:pPr>
            <w:r w:rsidRPr="002956CB">
              <w:rPr>
                <w:noProof/>
                <w:sz w:val="22"/>
                <w:szCs w:val="22"/>
                <w:lang w:val="sr-Cyrl-CS"/>
              </w:rPr>
              <w:t>замена хладњака воде</w:t>
            </w:r>
          </w:p>
        </w:tc>
        <w:tc>
          <w:tcPr>
            <w:tcW w:w="514" w:type="pct"/>
            <w:vAlign w:val="center"/>
          </w:tcPr>
          <w:p w14:paraId="2B7E1937" w14:textId="64841394"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1F9A2DCC" w14:textId="27B05984" w:rsidR="009A7A44" w:rsidRPr="002956CB" w:rsidRDefault="009A7A44" w:rsidP="007236EF">
            <w:pPr>
              <w:jc w:val="center"/>
              <w:rPr>
                <w:noProof/>
                <w:sz w:val="22"/>
                <w:szCs w:val="22"/>
                <w:lang w:val="sr-Cyrl-CS"/>
              </w:rPr>
            </w:pPr>
            <w:r>
              <w:rPr>
                <w:sz w:val="20"/>
                <w:szCs w:val="20"/>
                <w:lang w:val="sr-Cyrl-CS"/>
              </w:rPr>
              <w:t>1</w:t>
            </w:r>
          </w:p>
        </w:tc>
      </w:tr>
      <w:tr w:rsidR="009A7A44" w:rsidRPr="002956CB" w14:paraId="1EB1841E" w14:textId="78DBA447" w:rsidTr="007236EF">
        <w:tc>
          <w:tcPr>
            <w:tcW w:w="287" w:type="pct"/>
            <w:vAlign w:val="center"/>
          </w:tcPr>
          <w:p w14:paraId="1DB817F0"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vAlign w:val="center"/>
          </w:tcPr>
          <w:p w14:paraId="3A7B13C0" w14:textId="77777777" w:rsidR="009A7A44" w:rsidRPr="002956CB" w:rsidRDefault="009A7A44" w:rsidP="009A7A44">
            <w:pPr>
              <w:rPr>
                <w:noProof/>
                <w:sz w:val="22"/>
                <w:szCs w:val="22"/>
                <w:lang w:val="sr-Cyrl-CS"/>
              </w:rPr>
            </w:pPr>
            <w:r w:rsidRPr="002956CB">
              <w:rPr>
                <w:noProof/>
                <w:sz w:val="22"/>
                <w:szCs w:val="22"/>
                <w:lang w:val="sr-Cyrl-CS"/>
              </w:rPr>
              <w:t>замена водене пумпе</w:t>
            </w:r>
          </w:p>
        </w:tc>
        <w:tc>
          <w:tcPr>
            <w:tcW w:w="514" w:type="pct"/>
            <w:vAlign w:val="center"/>
          </w:tcPr>
          <w:p w14:paraId="1D3A2856" w14:textId="39EFF666"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5B2A3E7C" w14:textId="3366F7C4" w:rsidR="009A7A44" w:rsidRPr="002956CB" w:rsidRDefault="009A7A44" w:rsidP="007236EF">
            <w:pPr>
              <w:jc w:val="center"/>
              <w:rPr>
                <w:noProof/>
                <w:sz w:val="22"/>
                <w:szCs w:val="22"/>
                <w:lang w:val="sr-Cyrl-CS"/>
              </w:rPr>
            </w:pPr>
            <w:r>
              <w:rPr>
                <w:sz w:val="20"/>
                <w:szCs w:val="20"/>
                <w:lang w:val="sr-Cyrl-CS"/>
              </w:rPr>
              <w:t>1</w:t>
            </w:r>
          </w:p>
        </w:tc>
      </w:tr>
      <w:tr w:rsidR="009A7A44" w:rsidRPr="002956CB" w14:paraId="36697DDC" w14:textId="7EAC13AE" w:rsidTr="007236EF">
        <w:tc>
          <w:tcPr>
            <w:tcW w:w="287" w:type="pct"/>
            <w:vAlign w:val="center"/>
          </w:tcPr>
          <w:p w14:paraId="1B2644CC"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vAlign w:val="center"/>
          </w:tcPr>
          <w:p w14:paraId="262A0E0B" w14:textId="77777777" w:rsidR="009A7A44" w:rsidRPr="002956CB" w:rsidRDefault="009A7A44" w:rsidP="009A7A44">
            <w:pPr>
              <w:rPr>
                <w:noProof/>
                <w:sz w:val="22"/>
                <w:szCs w:val="22"/>
                <w:lang w:val="sr-Cyrl-CS"/>
              </w:rPr>
            </w:pPr>
            <w:r w:rsidRPr="002956CB">
              <w:rPr>
                <w:noProof/>
                <w:sz w:val="22"/>
                <w:szCs w:val="22"/>
                <w:lang w:val="sr-Cyrl-CS"/>
              </w:rPr>
              <w:t>замена спона предњих</w:t>
            </w:r>
          </w:p>
        </w:tc>
        <w:tc>
          <w:tcPr>
            <w:tcW w:w="514" w:type="pct"/>
            <w:vAlign w:val="center"/>
          </w:tcPr>
          <w:p w14:paraId="2A7BE4FC" w14:textId="45CC7488"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6E0C6B3D" w14:textId="103BF9BD" w:rsidR="009A7A44" w:rsidRPr="002956CB" w:rsidRDefault="009A7A44" w:rsidP="007236EF">
            <w:pPr>
              <w:jc w:val="center"/>
              <w:rPr>
                <w:noProof/>
                <w:sz w:val="22"/>
                <w:szCs w:val="22"/>
                <w:lang w:val="sr-Cyrl-CS"/>
              </w:rPr>
            </w:pPr>
            <w:r>
              <w:rPr>
                <w:sz w:val="20"/>
                <w:szCs w:val="20"/>
                <w:lang w:val="sr-Cyrl-CS"/>
              </w:rPr>
              <w:t>1</w:t>
            </w:r>
          </w:p>
        </w:tc>
      </w:tr>
      <w:tr w:rsidR="009A7A44" w:rsidRPr="002956CB" w14:paraId="4B4A17E5" w14:textId="6D7AFF3D" w:rsidTr="007236EF">
        <w:tc>
          <w:tcPr>
            <w:tcW w:w="287" w:type="pct"/>
            <w:vAlign w:val="center"/>
          </w:tcPr>
          <w:p w14:paraId="080E2DCD"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vAlign w:val="center"/>
          </w:tcPr>
          <w:p w14:paraId="22FFD2E3" w14:textId="77777777" w:rsidR="009A7A44" w:rsidRPr="002956CB" w:rsidRDefault="009A7A44" w:rsidP="009A7A44">
            <w:pPr>
              <w:rPr>
                <w:noProof/>
                <w:sz w:val="22"/>
                <w:szCs w:val="22"/>
                <w:lang w:val="sr-Cyrl-CS"/>
              </w:rPr>
            </w:pPr>
            <w:r w:rsidRPr="002956CB">
              <w:rPr>
                <w:noProof/>
                <w:sz w:val="22"/>
                <w:szCs w:val="22"/>
                <w:lang w:val="sr-Cyrl-CS"/>
              </w:rPr>
              <w:t>замена сета шпанера (каиш или ланац)</w:t>
            </w:r>
          </w:p>
        </w:tc>
        <w:tc>
          <w:tcPr>
            <w:tcW w:w="514" w:type="pct"/>
            <w:vAlign w:val="center"/>
          </w:tcPr>
          <w:p w14:paraId="229EBF92" w14:textId="4F9F5834"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3F2819FB" w14:textId="67E891D6" w:rsidR="009A7A44" w:rsidRPr="002956CB" w:rsidRDefault="009A7A44" w:rsidP="007236EF">
            <w:pPr>
              <w:jc w:val="center"/>
              <w:rPr>
                <w:noProof/>
                <w:sz w:val="22"/>
                <w:szCs w:val="22"/>
                <w:lang w:val="sr-Cyrl-CS"/>
              </w:rPr>
            </w:pPr>
            <w:r>
              <w:rPr>
                <w:sz w:val="20"/>
                <w:szCs w:val="20"/>
                <w:lang w:val="sr-Cyrl-CS"/>
              </w:rPr>
              <w:t>1</w:t>
            </w:r>
          </w:p>
        </w:tc>
      </w:tr>
      <w:tr w:rsidR="009A7A44" w:rsidRPr="002956CB" w14:paraId="4C1E58DE" w14:textId="00799924" w:rsidTr="007236EF">
        <w:tc>
          <w:tcPr>
            <w:tcW w:w="287" w:type="pct"/>
            <w:vAlign w:val="center"/>
          </w:tcPr>
          <w:p w14:paraId="74838654"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vAlign w:val="center"/>
          </w:tcPr>
          <w:p w14:paraId="74C5320F" w14:textId="77777777" w:rsidR="009A7A44" w:rsidRPr="002956CB" w:rsidRDefault="009A7A44" w:rsidP="009A7A44">
            <w:pPr>
              <w:rPr>
                <w:noProof/>
                <w:sz w:val="22"/>
                <w:szCs w:val="22"/>
                <w:lang w:val="sr-Cyrl-CS"/>
              </w:rPr>
            </w:pPr>
            <w:r w:rsidRPr="002956CB">
              <w:rPr>
                <w:noProof/>
                <w:sz w:val="22"/>
                <w:szCs w:val="22"/>
                <w:lang w:val="sr-Cyrl-CS"/>
              </w:rPr>
              <w:t>замена сета квачила</w:t>
            </w:r>
          </w:p>
        </w:tc>
        <w:tc>
          <w:tcPr>
            <w:tcW w:w="514" w:type="pct"/>
            <w:vAlign w:val="center"/>
          </w:tcPr>
          <w:p w14:paraId="53F49D38" w14:textId="2F0791B7"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6A404E73" w14:textId="602FB833" w:rsidR="009A7A44" w:rsidRPr="002956CB" w:rsidRDefault="009A7A44" w:rsidP="007236EF">
            <w:pPr>
              <w:jc w:val="center"/>
              <w:rPr>
                <w:noProof/>
                <w:sz w:val="22"/>
                <w:szCs w:val="22"/>
                <w:lang w:val="sr-Cyrl-CS"/>
              </w:rPr>
            </w:pPr>
            <w:r>
              <w:rPr>
                <w:sz w:val="20"/>
                <w:szCs w:val="20"/>
                <w:lang w:val="sr-Cyrl-CS"/>
              </w:rPr>
              <w:t>1</w:t>
            </w:r>
          </w:p>
        </w:tc>
      </w:tr>
      <w:tr w:rsidR="009A7A44" w:rsidRPr="002956CB" w14:paraId="09750056" w14:textId="400E86AA" w:rsidTr="007236EF">
        <w:tc>
          <w:tcPr>
            <w:tcW w:w="287" w:type="pct"/>
            <w:vAlign w:val="center"/>
          </w:tcPr>
          <w:p w14:paraId="43441A62"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vAlign w:val="center"/>
          </w:tcPr>
          <w:p w14:paraId="26B5045C" w14:textId="77777777" w:rsidR="009A7A44" w:rsidRPr="002956CB" w:rsidRDefault="009A7A44" w:rsidP="009A7A44">
            <w:pPr>
              <w:rPr>
                <w:noProof/>
                <w:sz w:val="22"/>
                <w:szCs w:val="22"/>
                <w:lang w:val="sr-Cyrl-CS"/>
              </w:rPr>
            </w:pPr>
            <w:r w:rsidRPr="002956CB">
              <w:rPr>
                <w:noProof/>
                <w:sz w:val="22"/>
                <w:szCs w:val="22"/>
                <w:lang w:val="sr-Cyrl-CS"/>
              </w:rPr>
              <w:t>ремонт BOSCH пумпе</w:t>
            </w:r>
          </w:p>
        </w:tc>
        <w:tc>
          <w:tcPr>
            <w:tcW w:w="514" w:type="pct"/>
            <w:vAlign w:val="center"/>
          </w:tcPr>
          <w:p w14:paraId="08510F63" w14:textId="506DF69E"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28C80476" w14:textId="21BA673A" w:rsidR="009A7A44" w:rsidRPr="002956CB" w:rsidRDefault="009A7A44" w:rsidP="007236EF">
            <w:pPr>
              <w:jc w:val="center"/>
              <w:rPr>
                <w:noProof/>
                <w:sz w:val="22"/>
                <w:szCs w:val="22"/>
                <w:lang w:val="sr-Cyrl-CS"/>
              </w:rPr>
            </w:pPr>
            <w:r>
              <w:rPr>
                <w:sz w:val="20"/>
                <w:szCs w:val="20"/>
                <w:lang w:val="sr-Cyrl-CS"/>
              </w:rPr>
              <w:t>1</w:t>
            </w:r>
          </w:p>
        </w:tc>
      </w:tr>
      <w:tr w:rsidR="009A7A44" w:rsidRPr="002956CB" w14:paraId="5EA429DC" w14:textId="1C5FDEE3" w:rsidTr="007236EF">
        <w:tc>
          <w:tcPr>
            <w:tcW w:w="287" w:type="pct"/>
            <w:vAlign w:val="center"/>
          </w:tcPr>
          <w:p w14:paraId="689A9E95"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vAlign w:val="center"/>
          </w:tcPr>
          <w:p w14:paraId="0EC2B4F1" w14:textId="77777777" w:rsidR="009A7A44" w:rsidRPr="002956CB" w:rsidRDefault="009A7A44" w:rsidP="009A7A44">
            <w:pPr>
              <w:rPr>
                <w:noProof/>
                <w:sz w:val="22"/>
                <w:szCs w:val="22"/>
                <w:lang w:val="sr-Cyrl-CS"/>
              </w:rPr>
            </w:pPr>
            <w:r w:rsidRPr="002956CB">
              <w:rPr>
                <w:noProof/>
                <w:sz w:val="22"/>
                <w:szCs w:val="22"/>
                <w:lang w:val="sr-Cyrl-CS"/>
              </w:rPr>
              <w:t>машинска обрада главе мотора (са заменом свих вентила и вођица)</w:t>
            </w:r>
          </w:p>
        </w:tc>
        <w:tc>
          <w:tcPr>
            <w:tcW w:w="514" w:type="pct"/>
            <w:vAlign w:val="center"/>
          </w:tcPr>
          <w:p w14:paraId="24F670E6" w14:textId="259ADCC6"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1D55F781" w14:textId="0716E8BA" w:rsidR="009A7A44" w:rsidRPr="002956CB" w:rsidRDefault="009A7A44" w:rsidP="007236EF">
            <w:pPr>
              <w:jc w:val="center"/>
              <w:rPr>
                <w:noProof/>
                <w:sz w:val="22"/>
                <w:szCs w:val="22"/>
                <w:lang w:val="sr-Cyrl-CS"/>
              </w:rPr>
            </w:pPr>
            <w:r>
              <w:rPr>
                <w:sz w:val="20"/>
                <w:szCs w:val="20"/>
                <w:lang w:val="sr-Cyrl-CS"/>
              </w:rPr>
              <w:t>1</w:t>
            </w:r>
          </w:p>
        </w:tc>
      </w:tr>
      <w:tr w:rsidR="009A7A44" w:rsidRPr="002956CB" w14:paraId="162A0E87" w14:textId="0604E270" w:rsidTr="007236EF">
        <w:tc>
          <w:tcPr>
            <w:tcW w:w="287" w:type="pct"/>
            <w:vAlign w:val="center"/>
          </w:tcPr>
          <w:p w14:paraId="5AE6D27C"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vAlign w:val="center"/>
          </w:tcPr>
          <w:p w14:paraId="6425B8A9" w14:textId="77777777" w:rsidR="009A7A44" w:rsidRPr="002956CB" w:rsidRDefault="009A7A44" w:rsidP="009A7A44">
            <w:pPr>
              <w:rPr>
                <w:noProof/>
                <w:sz w:val="22"/>
                <w:szCs w:val="22"/>
                <w:lang w:val="sr-Cyrl-CS"/>
              </w:rPr>
            </w:pPr>
            <w:r w:rsidRPr="002956CB">
              <w:rPr>
                <w:noProof/>
                <w:sz w:val="22"/>
                <w:szCs w:val="22"/>
                <w:lang w:val="sr-Cyrl-CS"/>
              </w:rPr>
              <w:t>замена летве волана</w:t>
            </w:r>
          </w:p>
        </w:tc>
        <w:tc>
          <w:tcPr>
            <w:tcW w:w="514" w:type="pct"/>
            <w:vAlign w:val="center"/>
          </w:tcPr>
          <w:p w14:paraId="046F9C9C" w14:textId="41145572"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48D7CFCF" w14:textId="14EAD415" w:rsidR="009A7A44" w:rsidRPr="002956CB" w:rsidRDefault="009A7A44" w:rsidP="007236EF">
            <w:pPr>
              <w:jc w:val="center"/>
              <w:rPr>
                <w:noProof/>
                <w:sz w:val="22"/>
                <w:szCs w:val="22"/>
                <w:lang w:val="sr-Cyrl-CS"/>
              </w:rPr>
            </w:pPr>
            <w:r>
              <w:rPr>
                <w:sz w:val="20"/>
                <w:szCs w:val="20"/>
                <w:lang w:val="sr-Cyrl-CS"/>
              </w:rPr>
              <w:t>1</w:t>
            </w:r>
          </w:p>
        </w:tc>
      </w:tr>
      <w:tr w:rsidR="009A7A44" w:rsidRPr="002956CB" w14:paraId="52810EEA" w14:textId="1A4C0873" w:rsidTr="007236EF">
        <w:tc>
          <w:tcPr>
            <w:tcW w:w="287" w:type="pct"/>
            <w:vAlign w:val="center"/>
          </w:tcPr>
          <w:p w14:paraId="667C106E"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vAlign w:val="center"/>
          </w:tcPr>
          <w:p w14:paraId="408F3F6D" w14:textId="77777777" w:rsidR="009A7A44" w:rsidRPr="002956CB" w:rsidRDefault="009A7A44" w:rsidP="009A7A44">
            <w:pPr>
              <w:rPr>
                <w:noProof/>
                <w:sz w:val="22"/>
                <w:szCs w:val="22"/>
                <w:lang w:val="sr-Cyrl-CS"/>
              </w:rPr>
            </w:pPr>
            <w:r w:rsidRPr="002956CB">
              <w:rPr>
                <w:noProof/>
                <w:sz w:val="22"/>
                <w:szCs w:val="22"/>
                <w:lang w:val="sr-Cyrl-CS"/>
              </w:rPr>
              <w:t>замена сензора положаја волана</w:t>
            </w:r>
          </w:p>
        </w:tc>
        <w:tc>
          <w:tcPr>
            <w:tcW w:w="514" w:type="pct"/>
            <w:vAlign w:val="center"/>
          </w:tcPr>
          <w:p w14:paraId="71ECEBDB" w14:textId="441ED520"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292126B9" w14:textId="0FD6D910" w:rsidR="009A7A44" w:rsidRPr="002956CB" w:rsidRDefault="009A7A44" w:rsidP="007236EF">
            <w:pPr>
              <w:jc w:val="center"/>
              <w:rPr>
                <w:noProof/>
                <w:sz w:val="22"/>
                <w:szCs w:val="22"/>
                <w:lang w:val="sr-Cyrl-CS"/>
              </w:rPr>
            </w:pPr>
            <w:r>
              <w:rPr>
                <w:sz w:val="20"/>
                <w:szCs w:val="20"/>
                <w:lang w:val="sr-Cyrl-CS"/>
              </w:rPr>
              <w:t>1</w:t>
            </w:r>
          </w:p>
        </w:tc>
      </w:tr>
      <w:tr w:rsidR="009A7A44" w:rsidRPr="002956CB" w14:paraId="20675E43" w14:textId="77D74BEA" w:rsidTr="007236EF">
        <w:tc>
          <w:tcPr>
            <w:tcW w:w="287" w:type="pct"/>
            <w:vAlign w:val="center"/>
          </w:tcPr>
          <w:p w14:paraId="3C260A70"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vAlign w:val="center"/>
          </w:tcPr>
          <w:p w14:paraId="1A6B45F4" w14:textId="77777777" w:rsidR="009A7A44" w:rsidRPr="002956CB" w:rsidRDefault="009A7A44" w:rsidP="009A7A44">
            <w:pPr>
              <w:rPr>
                <w:noProof/>
                <w:sz w:val="22"/>
                <w:szCs w:val="22"/>
                <w:lang w:val="sr-Cyrl-CS"/>
              </w:rPr>
            </w:pPr>
            <w:r w:rsidRPr="002956CB">
              <w:rPr>
                <w:noProof/>
                <w:sz w:val="22"/>
                <w:szCs w:val="22"/>
                <w:lang w:val="sr-Cyrl-CS"/>
              </w:rPr>
              <w:t>замена серво мотора пушке волана</w:t>
            </w:r>
          </w:p>
        </w:tc>
        <w:tc>
          <w:tcPr>
            <w:tcW w:w="514" w:type="pct"/>
            <w:vAlign w:val="center"/>
          </w:tcPr>
          <w:p w14:paraId="19883F81" w14:textId="6DE2F6E0"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1AF8F622" w14:textId="4051ED77" w:rsidR="009A7A44" w:rsidRPr="002956CB" w:rsidRDefault="009A7A44" w:rsidP="007236EF">
            <w:pPr>
              <w:jc w:val="center"/>
              <w:rPr>
                <w:noProof/>
                <w:sz w:val="22"/>
                <w:szCs w:val="22"/>
                <w:lang w:val="sr-Cyrl-CS"/>
              </w:rPr>
            </w:pPr>
            <w:r>
              <w:rPr>
                <w:sz w:val="20"/>
                <w:szCs w:val="20"/>
                <w:lang w:val="sr-Cyrl-CS"/>
              </w:rPr>
              <w:t>1</w:t>
            </w:r>
          </w:p>
        </w:tc>
      </w:tr>
      <w:tr w:rsidR="009A7A44" w:rsidRPr="002956CB" w14:paraId="54C98DEC" w14:textId="5C0727A7" w:rsidTr="007236EF">
        <w:tc>
          <w:tcPr>
            <w:tcW w:w="287" w:type="pct"/>
            <w:vAlign w:val="center"/>
          </w:tcPr>
          <w:p w14:paraId="3897E1CB"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vAlign w:val="center"/>
          </w:tcPr>
          <w:p w14:paraId="35BDFE17" w14:textId="77777777" w:rsidR="009A7A44" w:rsidRPr="002956CB" w:rsidRDefault="009A7A44" w:rsidP="009A7A44">
            <w:pPr>
              <w:rPr>
                <w:noProof/>
                <w:sz w:val="22"/>
                <w:szCs w:val="22"/>
                <w:lang w:val="sr-Cyrl-CS"/>
              </w:rPr>
            </w:pPr>
            <w:r w:rsidRPr="002956CB">
              <w:rPr>
                <w:noProof/>
                <w:sz w:val="22"/>
                <w:szCs w:val="22"/>
                <w:lang w:val="sr-Cyrl-CS"/>
              </w:rPr>
              <w:t>замена сајле мењача</w:t>
            </w:r>
          </w:p>
        </w:tc>
        <w:tc>
          <w:tcPr>
            <w:tcW w:w="514" w:type="pct"/>
            <w:vAlign w:val="center"/>
          </w:tcPr>
          <w:p w14:paraId="19891F71" w14:textId="3725EFCE"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3C87E980" w14:textId="220FBFFB" w:rsidR="009A7A44" w:rsidRPr="002956CB" w:rsidRDefault="009A7A44" w:rsidP="007236EF">
            <w:pPr>
              <w:jc w:val="center"/>
              <w:rPr>
                <w:noProof/>
                <w:sz w:val="22"/>
                <w:szCs w:val="22"/>
                <w:lang w:val="sr-Cyrl-CS"/>
              </w:rPr>
            </w:pPr>
            <w:r>
              <w:rPr>
                <w:sz w:val="20"/>
                <w:szCs w:val="20"/>
                <w:lang w:val="sr-Cyrl-CS"/>
              </w:rPr>
              <w:t>1</w:t>
            </w:r>
          </w:p>
        </w:tc>
      </w:tr>
      <w:tr w:rsidR="009A7A44" w:rsidRPr="002956CB" w14:paraId="138C4B06" w14:textId="451596DC" w:rsidTr="007236EF">
        <w:tc>
          <w:tcPr>
            <w:tcW w:w="287" w:type="pct"/>
            <w:vAlign w:val="center"/>
          </w:tcPr>
          <w:p w14:paraId="53568135"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vAlign w:val="center"/>
          </w:tcPr>
          <w:p w14:paraId="38A7AC5D" w14:textId="77777777" w:rsidR="009A7A44" w:rsidRPr="002956CB" w:rsidRDefault="009A7A44" w:rsidP="009A7A44">
            <w:pPr>
              <w:rPr>
                <w:noProof/>
                <w:sz w:val="22"/>
                <w:szCs w:val="22"/>
                <w:lang w:val="sr-Cyrl-CS"/>
              </w:rPr>
            </w:pPr>
            <w:r w:rsidRPr="002956CB">
              <w:rPr>
                <w:noProof/>
                <w:sz w:val="22"/>
                <w:szCs w:val="22"/>
                <w:lang w:val="sr-Cyrl-CS"/>
              </w:rPr>
              <w:t>замена издувне гране</w:t>
            </w:r>
          </w:p>
        </w:tc>
        <w:tc>
          <w:tcPr>
            <w:tcW w:w="514" w:type="pct"/>
            <w:vAlign w:val="center"/>
          </w:tcPr>
          <w:p w14:paraId="68495B13" w14:textId="456D7233"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6137C9FB" w14:textId="5144BA2D" w:rsidR="009A7A44" w:rsidRPr="002956CB" w:rsidRDefault="009A7A44" w:rsidP="007236EF">
            <w:pPr>
              <w:jc w:val="center"/>
              <w:rPr>
                <w:noProof/>
                <w:sz w:val="22"/>
                <w:szCs w:val="22"/>
                <w:lang w:val="sr-Cyrl-CS"/>
              </w:rPr>
            </w:pPr>
            <w:r>
              <w:rPr>
                <w:sz w:val="20"/>
                <w:szCs w:val="20"/>
                <w:lang w:val="sr-Cyrl-CS"/>
              </w:rPr>
              <w:t>1</w:t>
            </w:r>
          </w:p>
        </w:tc>
      </w:tr>
      <w:tr w:rsidR="009A7A44" w:rsidRPr="002956CB" w14:paraId="1EA62654" w14:textId="344C9978" w:rsidTr="007236EF">
        <w:tc>
          <w:tcPr>
            <w:tcW w:w="287" w:type="pct"/>
            <w:vAlign w:val="center"/>
          </w:tcPr>
          <w:p w14:paraId="0826D37D"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vAlign w:val="center"/>
          </w:tcPr>
          <w:p w14:paraId="548C1FA0" w14:textId="77777777" w:rsidR="009A7A44" w:rsidRPr="002956CB" w:rsidRDefault="009A7A44" w:rsidP="009A7A44">
            <w:pPr>
              <w:rPr>
                <w:noProof/>
                <w:sz w:val="22"/>
                <w:szCs w:val="22"/>
                <w:lang w:val="sr-Cyrl-CS"/>
              </w:rPr>
            </w:pPr>
            <w:r w:rsidRPr="002956CB">
              <w:rPr>
                <w:noProof/>
                <w:sz w:val="22"/>
                <w:szCs w:val="22"/>
                <w:lang w:val="sr-Cyrl-CS"/>
              </w:rPr>
              <w:t>замена предњих метлица брисача (сет)</w:t>
            </w:r>
          </w:p>
        </w:tc>
        <w:tc>
          <w:tcPr>
            <w:tcW w:w="514" w:type="pct"/>
            <w:vAlign w:val="center"/>
          </w:tcPr>
          <w:p w14:paraId="79A87106" w14:textId="12C2E97E"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4E04EA9D" w14:textId="54A740D0" w:rsidR="009A7A44" w:rsidRPr="002956CB" w:rsidRDefault="009A7A44" w:rsidP="007236EF">
            <w:pPr>
              <w:jc w:val="center"/>
              <w:rPr>
                <w:noProof/>
                <w:sz w:val="22"/>
                <w:szCs w:val="22"/>
                <w:lang w:val="sr-Cyrl-CS"/>
              </w:rPr>
            </w:pPr>
            <w:r>
              <w:rPr>
                <w:sz w:val="20"/>
                <w:szCs w:val="20"/>
                <w:lang w:val="sr-Cyrl-CS"/>
              </w:rPr>
              <w:t>1</w:t>
            </w:r>
          </w:p>
        </w:tc>
      </w:tr>
      <w:tr w:rsidR="009A7A44" w:rsidRPr="002956CB" w14:paraId="570DDFFE" w14:textId="2DA9778E" w:rsidTr="007236EF">
        <w:tc>
          <w:tcPr>
            <w:tcW w:w="287" w:type="pct"/>
            <w:vAlign w:val="center"/>
          </w:tcPr>
          <w:p w14:paraId="671918E3"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vAlign w:val="center"/>
          </w:tcPr>
          <w:p w14:paraId="48DCBB65" w14:textId="77777777" w:rsidR="009A7A44" w:rsidRPr="002956CB" w:rsidRDefault="009A7A44" w:rsidP="009A7A44">
            <w:pPr>
              <w:rPr>
                <w:noProof/>
                <w:sz w:val="22"/>
                <w:szCs w:val="22"/>
                <w:lang w:val="sr-Cyrl-CS"/>
              </w:rPr>
            </w:pPr>
            <w:r w:rsidRPr="002956CB">
              <w:rPr>
                <w:noProof/>
                <w:sz w:val="22"/>
                <w:szCs w:val="22"/>
                <w:lang w:val="sr-Cyrl-CS"/>
              </w:rPr>
              <w:t>замена задње метлице брисача</w:t>
            </w:r>
          </w:p>
        </w:tc>
        <w:tc>
          <w:tcPr>
            <w:tcW w:w="514" w:type="pct"/>
            <w:vAlign w:val="center"/>
          </w:tcPr>
          <w:p w14:paraId="595C595A" w14:textId="5A844DE1"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46DCB892" w14:textId="2F6E5E0E" w:rsidR="009A7A44" w:rsidRPr="002956CB" w:rsidRDefault="009A7A44" w:rsidP="007236EF">
            <w:pPr>
              <w:jc w:val="center"/>
              <w:rPr>
                <w:noProof/>
                <w:sz w:val="22"/>
                <w:szCs w:val="22"/>
                <w:lang w:val="sr-Cyrl-CS"/>
              </w:rPr>
            </w:pPr>
            <w:r>
              <w:rPr>
                <w:sz w:val="20"/>
                <w:szCs w:val="20"/>
                <w:lang w:val="sr-Cyrl-CS"/>
              </w:rPr>
              <w:t>1</w:t>
            </w:r>
          </w:p>
        </w:tc>
      </w:tr>
      <w:tr w:rsidR="009A7A44" w:rsidRPr="002956CB" w14:paraId="6EA4D607" w14:textId="1CA1A1F1" w:rsidTr="007236EF">
        <w:tc>
          <w:tcPr>
            <w:tcW w:w="287" w:type="pct"/>
            <w:vAlign w:val="center"/>
          </w:tcPr>
          <w:p w14:paraId="4A56E5FE"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vAlign w:val="center"/>
          </w:tcPr>
          <w:p w14:paraId="02C22F7F" w14:textId="77777777" w:rsidR="009A7A44" w:rsidRPr="002956CB" w:rsidRDefault="009A7A44" w:rsidP="009A7A44">
            <w:pPr>
              <w:rPr>
                <w:noProof/>
                <w:sz w:val="22"/>
                <w:szCs w:val="22"/>
                <w:lang w:val="sr-Cyrl-CS"/>
              </w:rPr>
            </w:pPr>
            <w:r w:rsidRPr="002956CB">
              <w:rPr>
                <w:noProof/>
                <w:sz w:val="22"/>
                <w:szCs w:val="22"/>
                <w:lang w:val="sr-Cyrl-CS"/>
              </w:rPr>
              <w:t xml:space="preserve">замена антифриза </w:t>
            </w:r>
            <w:r w:rsidRPr="002956CB">
              <w:rPr>
                <w:i/>
                <w:noProof/>
                <w:sz w:val="22"/>
                <w:szCs w:val="22"/>
                <w:lang w:val="sr-Cyrl-CS"/>
              </w:rPr>
              <w:t xml:space="preserve">(оквирно </w:t>
            </w:r>
            <w:r w:rsidRPr="002956CB">
              <w:rPr>
                <w:i/>
                <w:noProof/>
                <w:sz w:val="22"/>
                <w:szCs w:val="22"/>
                <w:lang w:val="sr-Latn-RS"/>
              </w:rPr>
              <w:t>2l</w:t>
            </w:r>
            <w:r w:rsidRPr="002956CB">
              <w:rPr>
                <w:i/>
                <w:noProof/>
                <w:sz w:val="22"/>
                <w:szCs w:val="22"/>
                <w:lang w:val="sr-Cyrl-CS"/>
              </w:rPr>
              <w:t>)</w:t>
            </w:r>
          </w:p>
        </w:tc>
        <w:tc>
          <w:tcPr>
            <w:tcW w:w="514" w:type="pct"/>
            <w:vAlign w:val="center"/>
          </w:tcPr>
          <w:p w14:paraId="7FCE5969" w14:textId="20AC990A"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2A49208F" w14:textId="381B078B" w:rsidR="009A7A44" w:rsidRPr="002956CB" w:rsidRDefault="009A7A44" w:rsidP="007236EF">
            <w:pPr>
              <w:jc w:val="center"/>
              <w:rPr>
                <w:noProof/>
                <w:sz w:val="22"/>
                <w:szCs w:val="22"/>
                <w:lang w:val="sr-Cyrl-CS"/>
              </w:rPr>
            </w:pPr>
            <w:r>
              <w:rPr>
                <w:sz w:val="20"/>
                <w:szCs w:val="20"/>
                <w:lang w:val="sr-Cyrl-RS"/>
              </w:rPr>
              <w:t>1</w:t>
            </w:r>
          </w:p>
        </w:tc>
      </w:tr>
      <w:tr w:rsidR="009A7A44" w:rsidRPr="002956CB" w14:paraId="322C690A" w14:textId="5272DAE6" w:rsidTr="007236EF">
        <w:tc>
          <w:tcPr>
            <w:tcW w:w="287" w:type="pct"/>
            <w:vAlign w:val="center"/>
          </w:tcPr>
          <w:p w14:paraId="44B3C1E8"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vAlign w:val="center"/>
          </w:tcPr>
          <w:p w14:paraId="3F22B953" w14:textId="77777777" w:rsidR="009A7A44" w:rsidRPr="002956CB" w:rsidRDefault="009A7A44" w:rsidP="009A7A44">
            <w:pPr>
              <w:rPr>
                <w:noProof/>
                <w:sz w:val="22"/>
                <w:szCs w:val="22"/>
                <w:lang w:val="sr-Cyrl-CS"/>
              </w:rPr>
            </w:pPr>
            <w:r w:rsidRPr="002956CB">
              <w:rPr>
                <w:noProof/>
                <w:sz w:val="22"/>
                <w:szCs w:val="22"/>
                <w:lang w:val="sr-Cyrl-CS"/>
              </w:rPr>
              <w:t xml:space="preserve">замена кочионог уља </w:t>
            </w:r>
            <w:r w:rsidRPr="002956CB">
              <w:rPr>
                <w:i/>
                <w:noProof/>
                <w:sz w:val="22"/>
                <w:szCs w:val="22"/>
                <w:lang w:val="sr-Cyrl-CS"/>
              </w:rPr>
              <w:t xml:space="preserve">(оквирно </w:t>
            </w:r>
            <w:r w:rsidRPr="002956CB">
              <w:rPr>
                <w:i/>
                <w:noProof/>
                <w:sz w:val="22"/>
                <w:szCs w:val="22"/>
                <w:lang w:val="sr-Latn-RS"/>
              </w:rPr>
              <w:t>1l</w:t>
            </w:r>
            <w:r w:rsidRPr="002956CB">
              <w:rPr>
                <w:i/>
                <w:noProof/>
                <w:sz w:val="22"/>
                <w:szCs w:val="22"/>
                <w:lang w:val="sr-Cyrl-CS"/>
              </w:rPr>
              <w:t>)</w:t>
            </w:r>
          </w:p>
        </w:tc>
        <w:tc>
          <w:tcPr>
            <w:tcW w:w="514" w:type="pct"/>
            <w:vAlign w:val="center"/>
          </w:tcPr>
          <w:p w14:paraId="1B44984D" w14:textId="1877E87B"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31938748" w14:textId="7FFD2BC5" w:rsidR="009A7A44" w:rsidRPr="002956CB" w:rsidRDefault="009A7A44" w:rsidP="007236EF">
            <w:pPr>
              <w:jc w:val="center"/>
              <w:rPr>
                <w:noProof/>
                <w:sz w:val="22"/>
                <w:szCs w:val="22"/>
                <w:lang w:val="sr-Cyrl-CS"/>
              </w:rPr>
            </w:pPr>
            <w:r>
              <w:rPr>
                <w:sz w:val="20"/>
                <w:szCs w:val="20"/>
                <w:lang w:val="sr-Cyrl-RS"/>
              </w:rPr>
              <w:t>1</w:t>
            </w:r>
          </w:p>
        </w:tc>
      </w:tr>
      <w:tr w:rsidR="009A7A44" w:rsidRPr="002956CB" w14:paraId="61445B26" w14:textId="03B9AFAC" w:rsidTr="007236EF">
        <w:tc>
          <w:tcPr>
            <w:tcW w:w="287" w:type="pct"/>
            <w:vAlign w:val="center"/>
          </w:tcPr>
          <w:p w14:paraId="6CC66DD6"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tcPr>
          <w:p w14:paraId="13709658" w14:textId="77777777" w:rsidR="009A7A44" w:rsidRPr="002956CB" w:rsidRDefault="009A7A44" w:rsidP="009A7A44">
            <w:pPr>
              <w:rPr>
                <w:noProof/>
                <w:sz w:val="22"/>
                <w:szCs w:val="22"/>
                <w:lang w:val="sr-Cyrl-CS"/>
              </w:rPr>
            </w:pPr>
            <w:r w:rsidRPr="002956CB">
              <w:rPr>
                <w:noProof/>
                <w:sz w:val="22"/>
                <w:szCs w:val="22"/>
                <w:lang w:val="sr-Cyrl-CS"/>
              </w:rPr>
              <w:t>компјутерска дијагностика</w:t>
            </w:r>
          </w:p>
        </w:tc>
        <w:tc>
          <w:tcPr>
            <w:tcW w:w="514" w:type="pct"/>
            <w:vAlign w:val="center"/>
          </w:tcPr>
          <w:p w14:paraId="05951D26" w14:textId="4B1E73F9"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448BEF1B" w14:textId="3DBA0F99" w:rsidR="009A7A44" w:rsidRPr="002956CB" w:rsidRDefault="009A7A44" w:rsidP="007236EF">
            <w:pPr>
              <w:jc w:val="center"/>
              <w:rPr>
                <w:noProof/>
                <w:sz w:val="22"/>
                <w:szCs w:val="22"/>
                <w:lang w:val="sr-Cyrl-CS"/>
              </w:rPr>
            </w:pPr>
            <w:r>
              <w:rPr>
                <w:sz w:val="20"/>
                <w:szCs w:val="20"/>
                <w:lang w:val="sr-Cyrl-CS"/>
              </w:rPr>
              <w:t>1</w:t>
            </w:r>
          </w:p>
        </w:tc>
      </w:tr>
      <w:tr w:rsidR="009A7A44" w:rsidRPr="002956CB" w14:paraId="3C8FE1CB" w14:textId="4760B068" w:rsidTr="007236EF">
        <w:tc>
          <w:tcPr>
            <w:tcW w:w="287" w:type="pct"/>
            <w:vAlign w:val="center"/>
          </w:tcPr>
          <w:p w14:paraId="1669AEF4"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tcPr>
          <w:p w14:paraId="6F697A90" w14:textId="77777777" w:rsidR="009A7A44" w:rsidRPr="002956CB" w:rsidRDefault="009A7A44" w:rsidP="009A7A44">
            <w:pPr>
              <w:rPr>
                <w:noProof/>
                <w:sz w:val="22"/>
                <w:szCs w:val="22"/>
                <w:lang w:val="sr-Cyrl-CS"/>
              </w:rPr>
            </w:pPr>
            <w:r w:rsidRPr="002956CB">
              <w:rPr>
                <w:noProof/>
                <w:sz w:val="22"/>
                <w:szCs w:val="22"/>
                <w:lang w:val="sr-Cyrl-CS"/>
              </w:rPr>
              <w:t>замена сијалице предњег фара</w:t>
            </w:r>
          </w:p>
        </w:tc>
        <w:tc>
          <w:tcPr>
            <w:tcW w:w="514" w:type="pct"/>
            <w:vAlign w:val="center"/>
          </w:tcPr>
          <w:p w14:paraId="635C5833" w14:textId="6A54079F"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68B0953C" w14:textId="25F52D16" w:rsidR="009A7A44" w:rsidRPr="002956CB" w:rsidRDefault="009A7A44" w:rsidP="007236EF">
            <w:pPr>
              <w:jc w:val="center"/>
              <w:rPr>
                <w:noProof/>
                <w:sz w:val="22"/>
                <w:szCs w:val="22"/>
                <w:lang w:val="sr-Cyrl-CS"/>
              </w:rPr>
            </w:pPr>
            <w:r>
              <w:rPr>
                <w:sz w:val="20"/>
                <w:szCs w:val="20"/>
                <w:lang w:val="sr-Cyrl-CS"/>
              </w:rPr>
              <w:t>2</w:t>
            </w:r>
          </w:p>
        </w:tc>
      </w:tr>
      <w:tr w:rsidR="009A7A44" w:rsidRPr="002956CB" w14:paraId="50181F8E" w14:textId="595A1089" w:rsidTr="007236EF">
        <w:tc>
          <w:tcPr>
            <w:tcW w:w="287" w:type="pct"/>
            <w:vAlign w:val="center"/>
          </w:tcPr>
          <w:p w14:paraId="76D60FC5"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tcPr>
          <w:p w14:paraId="0D27EF68" w14:textId="77777777" w:rsidR="009A7A44" w:rsidRPr="002956CB" w:rsidRDefault="009A7A44" w:rsidP="009A7A44">
            <w:pPr>
              <w:rPr>
                <w:noProof/>
                <w:sz w:val="22"/>
                <w:szCs w:val="22"/>
                <w:lang w:val="sr-Cyrl-CS"/>
              </w:rPr>
            </w:pPr>
            <w:r w:rsidRPr="002956CB">
              <w:rPr>
                <w:noProof/>
                <w:sz w:val="22"/>
                <w:szCs w:val="22"/>
                <w:lang w:val="sr-Cyrl-CS"/>
              </w:rPr>
              <w:t xml:space="preserve">замена алтернатора </w:t>
            </w:r>
          </w:p>
        </w:tc>
        <w:tc>
          <w:tcPr>
            <w:tcW w:w="514" w:type="pct"/>
            <w:vAlign w:val="center"/>
          </w:tcPr>
          <w:p w14:paraId="6F394DA1" w14:textId="34B55BBE"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04640EFB" w14:textId="49CF69ED" w:rsidR="009A7A44" w:rsidRPr="002956CB" w:rsidRDefault="009A7A44" w:rsidP="007236EF">
            <w:pPr>
              <w:jc w:val="center"/>
              <w:rPr>
                <w:noProof/>
                <w:sz w:val="22"/>
                <w:szCs w:val="22"/>
                <w:lang w:val="sr-Cyrl-CS"/>
              </w:rPr>
            </w:pPr>
            <w:r>
              <w:rPr>
                <w:sz w:val="20"/>
                <w:szCs w:val="20"/>
                <w:lang w:val="sr-Cyrl-CS"/>
              </w:rPr>
              <w:t>1</w:t>
            </w:r>
          </w:p>
        </w:tc>
      </w:tr>
      <w:tr w:rsidR="009A7A44" w:rsidRPr="002956CB" w14:paraId="303D21D0" w14:textId="0D9F5F78" w:rsidTr="007236EF">
        <w:tc>
          <w:tcPr>
            <w:tcW w:w="287" w:type="pct"/>
            <w:vAlign w:val="center"/>
          </w:tcPr>
          <w:p w14:paraId="487F5BF5"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tcPr>
          <w:p w14:paraId="58F7A9E2" w14:textId="77777777" w:rsidR="009A7A44" w:rsidRPr="002956CB" w:rsidRDefault="009A7A44" w:rsidP="009A7A44">
            <w:pPr>
              <w:rPr>
                <w:noProof/>
                <w:sz w:val="22"/>
                <w:szCs w:val="22"/>
                <w:lang w:val="sr-Cyrl-CS"/>
              </w:rPr>
            </w:pPr>
            <w:r w:rsidRPr="002956CB">
              <w:rPr>
                <w:noProof/>
                <w:sz w:val="22"/>
                <w:szCs w:val="22"/>
                <w:lang w:val="sr-Cyrl-CS"/>
              </w:rPr>
              <w:t>контрола капацитета акумулатора</w:t>
            </w:r>
          </w:p>
        </w:tc>
        <w:tc>
          <w:tcPr>
            <w:tcW w:w="514" w:type="pct"/>
            <w:vAlign w:val="center"/>
          </w:tcPr>
          <w:p w14:paraId="361E3F7C" w14:textId="2C8D60F7"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41763710" w14:textId="351F8722" w:rsidR="009A7A44" w:rsidRPr="002956CB" w:rsidRDefault="009A7A44" w:rsidP="007236EF">
            <w:pPr>
              <w:jc w:val="center"/>
              <w:rPr>
                <w:noProof/>
                <w:sz w:val="22"/>
                <w:szCs w:val="22"/>
                <w:lang w:val="sr-Cyrl-CS"/>
              </w:rPr>
            </w:pPr>
            <w:r>
              <w:rPr>
                <w:sz w:val="20"/>
                <w:szCs w:val="20"/>
                <w:lang w:val="sr-Cyrl-CS"/>
              </w:rPr>
              <w:t>1</w:t>
            </w:r>
          </w:p>
        </w:tc>
      </w:tr>
      <w:tr w:rsidR="009A7A44" w:rsidRPr="002956CB" w14:paraId="02FE717E" w14:textId="6F2B316F" w:rsidTr="007236EF">
        <w:tc>
          <w:tcPr>
            <w:tcW w:w="287" w:type="pct"/>
            <w:vAlign w:val="center"/>
          </w:tcPr>
          <w:p w14:paraId="3446F2D1"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tcPr>
          <w:p w14:paraId="20DE15FE" w14:textId="77777777" w:rsidR="009A7A44" w:rsidRPr="002956CB" w:rsidRDefault="009A7A44" w:rsidP="009A7A44">
            <w:pPr>
              <w:rPr>
                <w:noProof/>
                <w:sz w:val="22"/>
                <w:szCs w:val="22"/>
                <w:lang w:val="sr-Cyrl-CS"/>
              </w:rPr>
            </w:pPr>
            <w:r w:rsidRPr="002956CB">
              <w:rPr>
                <w:noProof/>
                <w:sz w:val="22"/>
                <w:szCs w:val="22"/>
                <w:lang w:val="sr-Cyrl-CS"/>
              </w:rPr>
              <w:t>замена алнасера</w:t>
            </w:r>
          </w:p>
        </w:tc>
        <w:tc>
          <w:tcPr>
            <w:tcW w:w="514" w:type="pct"/>
            <w:vAlign w:val="center"/>
          </w:tcPr>
          <w:p w14:paraId="67145A3F" w14:textId="46CDAE82"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12D70485" w14:textId="158FFB9F" w:rsidR="009A7A44" w:rsidRPr="002956CB" w:rsidRDefault="009A7A44" w:rsidP="007236EF">
            <w:pPr>
              <w:jc w:val="center"/>
              <w:rPr>
                <w:noProof/>
                <w:sz w:val="22"/>
                <w:szCs w:val="22"/>
                <w:lang w:val="sr-Cyrl-CS"/>
              </w:rPr>
            </w:pPr>
            <w:r>
              <w:rPr>
                <w:sz w:val="20"/>
                <w:szCs w:val="20"/>
                <w:lang w:val="sr-Cyrl-CS"/>
              </w:rPr>
              <w:t>1</w:t>
            </w:r>
          </w:p>
        </w:tc>
      </w:tr>
      <w:tr w:rsidR="009A7A44" w:rsidRPr="002956CB" w14:paraId="5EC88CD2" w14:textId="5DD52FCA" w:rsidTr="007236EF">
        <w:tc>
          <w:tcPr>
            <w:tcW w:w="287" w:type="pct"/>
            <w:vAlign w:val="center"/>
          </w:tcPr>
          <w:p w14:paraId="7654956F"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tcPr>
          <w:p w14:paraId="25F5B90A" w14:textId="77777777" w:rsidR="009A7A44" w:rsidRPr="002956CB" w:rsidRDefault="009A7A44" w:rsidP="009A7A44">
            <w:pPr>
              <w:rPr>
                <w:noProof/>
                <w:sz w:val="22"/>
                <w:szCs w:val="22"/>
                <w:lang w:val="sr-Cyrl-CS"/>
              </w:rPr>
            </w:pPr>
            <w:r w:rsidRPr="002956CB">
              <w:rPr>
                <w:noProof/>
                <w:sz w:val="22"/>
                <w:szCs w:val="22"/>
                <w:lang w:val="sr-Cyrl-CS"/>
              </w:rPr>
              <w:t>замена ланда сонде</w:t>
            </w:r>
          </w:p>
        </w:tc>
        <w:tc>
          <w:tcPr>
            <w:tcW w:w="514" w:type="pct"/>
            <w:vAlign w:val="center"/>
          </w:tcPr>
          <w:p w14:paraId="5697518A" w14:textId="5BAC95B4"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06201053" w14:textId="4FB4B530" w:rsidR="009A7A44" w:rsidRPr="002956CB" w:rsidRDefault="009A7A44" w:rsidP="007236EF">
            <w:pPr>
              <w:jc w:val="center"/>
              <w:rPr>
                <w:noProof/>
                <w:sz w:val="22"/>
                <w:szCs w:val="22"/>
                <w:lang w:val="sr-Cyrl-CS"/>
              </w:rPr>
            </w:pPr>
            <w:r>
              <w:rPr>
                <w:sz w:val="20"/>
                <w:szCs w:val="20"/>
                <w:lang w:val="sr-Cyrl-CS"/>
              </w:rPr>
              <w:t>1</w:t>
            </w:r>
          </w:p>
        </w:tc>
      </w:tr>
      <w:tr w:rsidR="009A7A44" w:rsidRPr="002956CB" w14:paraId="3092A781" w14:textId="171EF6EE" w:rsidTr="007236EF">
        <w:tc>
          <w:tcPr>
            <w:tcW w:w="287" w:type="pct"/>
            <w:vAlign w:val="center"/>
          </w:tcPr>
          <w:p w14:paraId="4ECF4C79"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tcPr>
          <w:p w14:paraId="01B5A54A" w14:textId="77777777" w:rsidR="009A7A44" w:rsidRPr="002956CB" w:rsidRDefault="009A7A44" w:rsidP="009A7A44">
            <w:pPr>
              <w:rPr>
                <w:noProof/>
                <w:sz w:val="22"/>
                <w:szCs w:val="22"/>
                <w:lang w:val="sr-Cyrl-CS"/>
              </w:rPr>
            </w:pPr>
            <w:r w:rsidRPr="002956CB">
              <w:rPr>
                <w:noProof/>
                <w:sz w:val="22"/>
                <w:szCs w:val="22"/>
                <w:lang w:val="sr-Cyrl-CS"/>
              </w:rPr>
              <w:t>замена компресора климе</w:t>
            </w:r>
          </w:p>
        </w:tc>
        <w:tc>
          <w:tcPr>
            <w:tcW w:w="514" w:type="pct"/>
            <w:vAlign w:val="center"/>
          </w:tcPr>
          <w:p w14:paraId="19F3B379" w14:textId="06F80A7D"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3538E679" w14:textId="6297D5A4" w:rsidR="009A7A44" w:rsidRPr="002956CB" w:rsidRDefault="009A7A44" w:rsidP="007236EF">
            <w:pPr>
              <w:jc w:val="center"/>
              <w:rPr>
                <w:noProof/>
                <w:sz w:val="22"/>
                <w:szCs w:val="22"/>
                <w:lang w:val="sr-Cyrl-CS"/>
              </w:rPr>
            </w:pPr>
            <w:r>
              <w:rPr>
                <w:sz w:val="20"/>
                <w:szCs w:val="20"/>
                <w:lang w:val="sr-Cyrl-CS"/>
              </w:rPr>
              <w:t>1</w:t>
            </w:r>
          </w:p>
        </w:tc>
      </w:tr>
      <w:tr w:rsidR="009A7A44" w:rsidRPr="002956CB" w14:paraId="41B236F6" w14:textId="62EE8EAA" w:rsidTr="007236EF">
        <w:tc>
          <w:tcPr>
            <w:tcW w:w="287" w:type="pct"/>
            <w:vAlign w:val="center"/>
          </w:tcPr>
          <w:p w14:paraId="0530CC5F"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tcPr>
          <w:p w14:paraId="3C1D0E16" w14:textId="77777777" w:rsidR="009A7A44" w:rsidRPr="002956CB" w:rsidRDefault="009A7A44" w:rsidP="009A7A44">
            <w:pPr>
              <w:rPr>
                <w:noProof/>
                <w:sz w:val="22"/>
                <w:szCs w:val="22"/>
                <w:lang w:val="sr-Cyrl-CS"/>
              </w:rPr>
            </w:pPr>
            <w:r w:rsidRPr="002956CB">
              <w:rPr>
                <w:noProof/>
                <w:sz w:val="22"/>
                <w:szCs w:val="22"/>
                <w:lang w:val="sr-Cyrl-CS"/>
              </w:rPr>
              <w:t>замена сијалице позиције</w:t>
            </w:r>
          </w:p>
        </w:tc>
        <w:tc>
          <w:tcPr>
            <w:tcW w:w="514" w:type="pct"/>
            <w:vAlign w:val="center"/>
          </w:tcPr>
          <w:p w14:paraId="74E4005F" w14:textId="74B706B1"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69EF3CF0" w14:textId="75EBE14C" w:rsidR="009A7A44" w:rsidRPr="002956CB" w:rsidRDefault="009A7A44" w:rsidP="007236EF">
            <w:pPr>
              <w:jc w:val="center"/>
              <w:rPr>
                <w:noProof/>
                <w:sz w:val="22"/>
                <w:szCs w:val="22"/>
                <w:lang w:val="sr-Cyrl-CS"/>
              </w:rPr>
            </w:pPr>
            <w:r>
              <w:rPr>
                <w:sz w:val="20"/>
                <w:szCs w:val="20"/>
                <w:lang w:val="sr-Cyrl-CS"/>
              </w:rPr>
              <w:t>4</w:t>
            </w:r>
          </w:p>
        </w:tc>
      </w:tr>
      <w:tr w:rsidR="009A7A44" w:rsidRPr="002956CB" w14:paraId="53957194" w14:textId="1A01A9EB" w:rsidTr="007236EF">
        <w:tc>
          <w:tcPr>
            <w:tcW w:w="287" w:type="pct"/>
            <w:vAlign w:val="center"/>
          </w:tcPr>
          <w:p w14:paraId="6CF35474"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tcPr>
          <w:p w14:paraId="4DFBE538" w14:textId="77777777" w:rsidR="009A7A44" w:rsidRPr="002956CB" w:rsidRDefault="009A7A44" w:rsidP="009A7A44">
            <w:pPr>
              <w:rPr>
                <w:noProof/>
                <w:sz w:val="22"/>
                <w:szCs w:val="22"/>
                <w:lang w:val="sr-Cyrl-CS"/>
              </w:rPr>
            </w:pPr>
            <w:r w:rsidRPr="002956CB">
              <w:rPr>
                <w:noProof/>
                <w:sz w:val="22"/>
                <w:szCs w:val="22"/>
                <w:lang w:val="sr-Cyrl-CS"/>
              </w:rPr>
              <w:t>замена предњег браника</w:t>
            </w:r>
          </w:p>
        </w:tc>
        <w:tc>
          <w:tcPr>
            <w:tcW w:w="514" w:type="pct"/>
            <w:vAlign w:val="center"/>
          </w:tcPr>
          <w:p w14:paraId="4CE050F8" w14:textId="2C88B7BA"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548F2790" w14:textId="02A5575A" w:rsidR="009A7A44" w:rsidRPr="002956CB" w:rsidRDefault="009A7A44" w:rsidP="007236EF">
            <w:pPr>
              <w:jc w:val="center"/>
              <w:rPr>
                <w:noProof/>
                <w:sz w:val="22"/>
                <w:szCs w:val="22"/>
                <w:lang w:val="sr-Cyrl-CS"/>
              </w:rPr>
            </w:pPr>
            <w:r>
              <w:rPr>
                <w:sz w:val="20"/>
                <w:szCs w:val="20"/>
                <w:lang w:val="sr-Cyrl-CS"/>
              </w:rPr>
              <w:t>1</w:t>
            </w:r>
          </w:p>
        </w:tc>
      </w:tr>
      <w:tr w:rsidR="009A7A44" w:rsidRPr="002956CB" w14:paraId="783C2601" w14:textId="12EDA79E" w:rsidTr="007236EF">
        <w:tc>
          <w:tcPr>
            <w:tcW w:w="287" w:type="pct"/>
            <w:vAlign w:val="center"/>
          </w:tcPr>
          <w:p w14:paraId="27332B9C"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tcPr>
          <w:p w14:paraId="711CC846" w14:textId="77777777" w:rsidR="009A7A44" w:rsidRPr="002956CB" w:rsidRDefault="009A7A44" w:rsidP="009A7A44">
            <w:pPr>
              <w:rPr>
                <w:noProof/>
                <w:sz w:val="22"/>
                <w:szCs w:val="22"/>
                <w:lang w:val="sr-Cyrl-CS"/>
              </w:rPr>
            </w:pPr>
            <w:r w:rsidRPr="002956CB">
              <w:rPr>
                <w:noProof/>
                <w:sz w:val="22"/>
                <w:szCs w:val="22"/>
                <w:lang w:val="sr-Cyrl-CS"/>
              </w:rPr>
              <w:t xml:space="preserve">замена ретровизора </w:t>
            </w:r>
          </w:p>
        </w:tc>
        <w:tc>
          <w:tcPr>
            <w:tcW w:w="514" w:type="pct"/>
            <w:vAlign w:val="center"/>
          </w:tcPr>
          <w:p w14:paraId="424405E1" w14:textId="13FD2521"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46A26C65" w14:textId="1C14BBE3" w:rsidR="009A7A44" w:rsidRPr="002956CB" w:rsidRDefault="009A7A44" w:rsidP="007236EF">
            <w:pPr>
              <w:jc w:val="center"/>
              <w:rPr>
                <w:noProof/>
                <w:sz w:val="22"/>
                <w:szCs w:val="22"/>
                <w:lang w:val="sr-Cyrl-CS"/>
              </w:rPr>
            </w:pPr>
            <w:r>
              <w:rPr>
                <w:sz w:val="20"/>
                <w:szCs w:val="20"/>
                <w:lang w:val="sr-Cyrl-CS"/>
              </w:rPr>
              <w:t>1</w:t>
            </w:r>
          </w:p>
        </w:tc>
      </w:tr>
      <w:tr w:rsidR="009A7A44" w:rsidRPr="002956CB" w14:paraId="59C6F8A6" w14:textId="6025287E" w:rsidTr="007236EF">
        <w:tc>
          <w:tcPr>
            <w:tcW w:w="287" w:type="pct"/>
            <w:vAlign w:val="center"/>
          </w:tcPr>
          <w:p w14:paraId="368AE8E1"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tcPr>
          <w:p w14:paraId="0A14C49A" w14:textId="77777777" w:rsidR="009A7A44" w:rsidRPr="002956CB" w:rsidRDefault="009A7A44" w:rsidP="009A7A44">
            <w:pPr>
              <w:rPr>
                <w:noProof/>
                <w:sz w:val="22"/>
                <w:szCs w:val="22"/>
                <w:lang w:val="sr-Cyrl-CS"/>
              </w:rPr>
            </w:pPr>
            <w:r w:rsidRPr="002956CB">
              <w:rPr>
                <w:noProof/>
                <w:sz w:val="22"/>
                <w:szCs w:val="22"/>
                <w:lang w:val="sr-Cyrl-CS"/>
              </w:rPr>
              <w:t xml:space="preserve">замена лонца издувног система </w:t>
            </w:r>
          </w:p>
        </w:tc>
        <w:tc>
          <w:tcPr>
            <w:tcW w:w="514" w:type="pct"/>
            <w:vAlign w:val="center"/>
          </w:tcPr>
          <w:p w14:paraId="0C8F66C2" w14:textId="71860C32"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7465D30D" w14:textId="6278C30A" w:rsidR="009A7A44" w:rsidRPr="002956CB" w:rsidRDefault="009A7A44" w:rsidP="007236EF">
            <w:pPr>
              <w:jc w:val="center"/>
              <w:rPr>
                <w:noProof/>
                <w:sz w:val="22"/>
                <w:szCs w:val="22"/>
                <w:lang w:val="sr-Cyrl-CS"/>
              </w:rPr>
            </w:pPr>
            <w:r>
              <w:rPr>
                <w:sz w:val="20"/>
                <w:szCs w:val="20"/>
                <w:lang w:val="sr-Cyrl-CS"/>
              </w:rPr>
              <w:t>1</w:t>
            </w:r>
          </w:p>
        </w:tc>
      </w:tr>
      <w:tr w:rsidR="009A7A44" w:rsidRPr="002956CB" w14:paraId="5B78ED35" w14:textId="015E8ADE" w:rsidTr="007236EF">
        <w:tc>
          <w:tcPr>
            <w:tcW w:w="287" w:type="pct"/>
            <w:vAlign w:val="center"/>
          </w:tcPr>
          <w:p w14:paraId="413DD4B1"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tcPr>
          <w:p w14:paraId="7C1562B6" w14:textId="77777777" w:rsidR="009A7A44" w:rsidRPr="002956CB" w:rsidRDefault="009A7A44" w:rsidP="009A7A44">
            <w:pPr>
              <w:rPr>
                <w:noProof/>
                <w:sz w:val="22"/>
                <w:szCs w:val="22"/>
                <w:lang w:val="sr-Cyrl-CS"/>
              </w:rPr>
            </w:pPr>
            <w:r w:rsidRPr="002956CB">
              <w:rPr>
                <w:noProof/>
                <w:sz w:val="22"/>
                <w:szCs w:val="22"/>
                <w:lang w:val="sr-Cyrl-CS"/>
              </w:rPr>
              <w:t>замена подизача стакла предњих врата</w:t>
            </w:r>
          </w:p>
        </w:tc>
        <w:tc>
          <w:tcPr>
            <w:tcW w:w="514" w:type="pct"/>
            <w:vAlign w:val="center"/>
          </w:tcPr>
          <w:p w14:paraId="230224EA" w14:textId="3E8ED69F"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244EFCAD" w14:textId="4DDF43BA" w:rsidR="009A7A44" w:rsidRPr="002956CB" w:rsidRDefault="009A7A44" w:rsidP="007236EF">
            <w:pPr>
              <w:jc w:val="center"/>
              <w:rPr>
                <w:noProof/>
                <w:sz w:val="22"/>
                <w:szCs w:val="22"/>
                <w:lang w:val="sr-Cyrl-CS"/>
              </w:rPr>
            </w:pPr>
            <w:r>
              <w:rPr>
                <w:sz w:val="20"/>
                <w:szCs w:val="20"/>
                <w:lang w:val="sr-Cyrl-CS"/>
              </w:rPr>
              <w:t>1</w:t>
            </w:r>
          </w:p>
        </w:tc>
      </w:tr>
      <w:tr w:rsidR="009A7A44" w:rsidRPr="002956CB" w14:paraId="6FEBF9F7" w14:textId="05404BC2" w:rsidTr="007236EF">
        <w:tc>
          <w:tcPr>
            <w:tcW w:w="287" w:type="pct"/>
            <w:vAlign w:val="center"/>
          </w:tcPr>
          <w:p w14:paraId="4930E54B" w14:textId="77777777" w:rsidR="009A7A44" w:rsidRPr="002956CB" w:rsidRDefault="009A7A44" w:rsidP="003D6912">
            <w:pPr>
              <w:numPr>
                <w:ilvl w:val="0"/>
                <w:numId w:val="59"/>
              </w:numPr>
              <w:spacing w:after="160" w:line="259" w:lineRule="auto"/>
              <w:contextualSpacing/>
              <w:rPr>
                <w:sz w:val="22"/>
                <w:szCs w:val="22"/>
                <w:lang w:val="sr-Cyrl-CS"/>
              </w:rPr>
            </w:pPr>
          </w:p>
        </w:tc>
        <w:tc>
          <w:tcPr>
            <w:tcW w:w="3880" w:type="pct"/>
          </w:tcPr>
          <w:p w14:paraId="73D93C52" w14:textId="77777777" w:rsidR="009A7A44" w:rsidRPr="002956CB" w:rsidRDefault="009A7A44" w:rsidP="009A7A44">
            <w:pPr>
              <w:rPr>
                <w:noProof/>
                <w:sz w:val="22"/>
                <w:szCs w:val="22"/>
                <w:lang w:val="sr-Cyrl-CS"/>
              </w:rPr>
            </w:pPr>
            <w:r w:rsidRPr="002956CB">
              <w:rPr>
                <w:noProof/>
                <w:sz w:val="22"/>
                <w:szCs w:val="22"/>
                <w:lang w:val="sr-Cyrl-CS"/>
              </w:rPr>
              <w:t>замена стакла ветробрана</w:t>
            </w:r>
          </w:p>
        </w:tc>
        <w:tc>
          <w:tcPr>
            <w:tcW w:w="514" w:type="pct"/>
            <w:vAlign w:val="center"/>
          </w:tcPr>
          <w:p w14:paraId="0EA71793" w14:textId="08CC605D" w:rsidR="009A7A44" w:rsidRPr="002956CB" w:rsidRDefault="009A7A44" w:rsidP="007236EF">
            <w:pPr>
              <w:jc w:val="center"/>
              <w:rPr>
                <w:noProof/>
                <w:sz w:val="22"/>
                <w:szCs w:val="22"/>
                <w:lang w:val="sr-Cyrl-CS"/>
              </w:rPr>
            </w:pPr>
            <w:r w:rsidRPr="00A03EDD">
              <w:rPr>
                <w:sz w:val="22"/>
                <w:szCs w:val="22"/>
                <w:lang w:val="sr-Cyrl-RS"/>
              </w:rPr>
              <w:t>услуга</w:t>
            </w:r>
          </w:p>
        </w:tc>
        <w:tc>
          <w:tcPr>
            <w:tcW w:w="319" w:type="pct"/>
            <w:vAlign w:val="center"/>
          </w:tcPr>
          <w:p w14:paraId="3B40262D" w14:textId="09362265" w:rsidR="009A7A44" w:rsidRPr="002956CB" w:rsidRDefault="009A7A44" w:rsidP="007236EF">
            <w:pPr>
              <w:jc w:val="center"/>
              <w:rPr>
                <w:noProof/>
                <w:sz w:val="22"/>
                <w:szCs w:val="22"/>
                <w:lang w:val="sr-Cyrl-CS"/>
              </w:rPr>
            </w:pPr>
            <w:r>
              <w:rPr>
                <w:sz w:val="20"/>
                <w:szCs w:val="20"/>
                <w:lang w:val="sr-Cyrl-CS"/>
              </w:rPr>
              <w:t>1</w:t>
            </w:r>
          </w:p>
        </w:tc>
      </w:tr>
      <w:tr w:rsidR="00CD318F" w:rsidRPr="002956CB" w14:paraId="1C1E377E" w14:textId="27055E49" w:rsidTr="002C2541">
        <w:tc>
          <w:tcPr>
            <w:tcW w:w="287" w:type="pct"/>
            <w:vAlign w:val="center"/>
          </w:tcPr>
          <w:p w14:paraId="4AE17363" w14:textId="77777777" w:rsidR="00CD318F" w:rsidRPr="002956CB" w:rsidRDefault="00CD318F" w:rsidP="00CD318F">
            <w:pPr>
              <w:numPr>
                <w:ilvl w:val="0"/>
                <w:numId w:val="59"/>
              </w:numPr>
              <w:spacing w:after="160" w:line="259" w:lineRule="auto"/>
              <w:contextualSpacing/>
              <w:rPr>
                <w:sz w:val="22"/>
                <w:szCs w:val="22"/>
                <w:lang w:val="sr-Cyrl-CS"/>
              </w:rPr>
            </w:pPr>
          </w:p>
        </w:tc>
        <w:tc>
          <w:tcPr>
            <w:tcW w:w="3880" w:type="pct"/>
          </w:tcPr>
          <w:p w14:paraId="46148424" w14:textId="77777777" w:rsidR="00CD318F" w:rsidRPr="002956CB" w:rsidRDefault="00CD318F" w:rsidP="00CD318F">
            <w:pPr>
              <w:rPr>
                <w:noProof/>
                <w:sz w:val="22"/>
                <w:szCs w:val="22"/>
                <w:lang w:val="sr-Cyrl-CS"/>
              </w:rPr>
            </w:pPr>
            <w:r w:rsidRPr="002956CB">
              <w:rPr>
                <w:noProof/>
                <w:sz w:val="22"/>
                <w:szCs w:val="22"/>
                <w:lang w:val="sr-Cyrl-CS"/>
              </w:rPr>
              <w:t>фарбарски радови</w:t>
            </w:r>
          </w:p>
        </w:tc>
        <w:tc>
          <w:tcPr>
            <w:tcW w:w="514" w:type="pct"/>
          </w:tcPr>
          <w:p w14:paraId="13FECEB8" w14:textId="2304C406" w:rsidR="00CD318F" w:rsidRPr="009A7A44" w:rsidRDefault="00CD318F" w:rsidP="00CD318F">
            <w:pPr>
              <w:jc w:val="center"/>
              <w:rPr>
                <w:noProof/>
                <w:sz w:val="22"/>
                <w:szCs w:val="22"/>
                <w:lang w:val="sr-Latn-RS"/>
              </w:rPr>
            </w:pPr>
            <w:r w:rsidRPr="00161520">
              <w:rPr>
                <w:noProof/>
                <w:sz w:val="22"/>
                <w:szCs w:val="22"/>
                <w:lang w:val="sr-Cyrl-RS"/>
              </w:rPr>
              <w:t>норма/сат</w:t>
            </w:r>
          </w:p>
        </w:tc>
        <w:tc>
          <w:tcPr>
            <w:tcW w:w="319" w:type="pct"/>
            <w:vAlign w:val="center"/>
          </w:tcPr>
          <w:p w14:paraId="314D252A" w14:textId="7504D421" w:rsidR="00CD318F" w:rsidRPr="002956CB" w:rsidRDefault="00CD318F" w:rsidP="00CD318F">
            <w:pPr>
              <w:jc w:val="center"/>
              <w:rPr>
                <w:noProof/>
                <w:sz w:val="22"/>
                <w:szCs w:val="22"/>
                <w:lang w:val="sr-Cyrl-CS"/>
              </w:rPr>
            </w:pPr>
            <w:r>
              <w:rPr>
                <w:sz w:val="20"/>
                <w:szCs w:val="20"/>
                <w:lang w:val="sr-Cyrl-CS"/>
              </w:rPr>
              <w:t>1</w:t>
            </w:r>
          </w:p>
        </w:tc>
      </w:tr>
      <w:tr w:rsidR="00CD318F" w:rsidRPr="002956CB" w14:paraId="3F6BEE8F" w14:textId="77977833" w:rsidTr="002C2541">
        <w:tc>
          <w:tcPr>
            <w:tcW w:w="287" w:type="pct"/>
            <w:vAlign w:val="center"/>
          </w:tcPr>
          <w:p w14:paraId="4E438B27" w14:textId="77777777" w:rsidR="00CD318F" w:rsidRPr="002956CB" w:rsidRDefault="00CD318F" w:rsidP="00CD318F">
            <w:pPr>
              <w:numPr>
                <w:ilvl w:val="0"/>
                <w:numId w:val="59"/>
              </w:numPr>
              <w:spacing w:after="160" w:line="259" w:lineRule="auto"/>
              <w:contextualSpacing/>
              <w:rPr>
                <w:sz w:val="22"/>
                <w:szCs w:val="22"/>
                <w:lang w:val="sr-Cyrl-CS"/>
              </w:rPr>
            </w:pPr>
          </w:p>
        </w:tc>
        <w:tc>
          <w:tcPr>
            <w:tcW w:w="3880" w:type="pct"/>
          </w:tcPr>
          <w:p w14:paraId="103E41B8" w14:textId="77777777" w:rsidR="00CD318F" w:rsidRPr="002956CB" w:rsidRDefault="00CD318F" w:rsidP="00CD318F">
            <w:pPr>
              <w:rPr>
                <w:noProof/>
                <w:sz w:val="22"/>
                <w:szCs w:val="22"/>
                <w:lang w:val="sr-Cyrl-CS"/>
              </w:rPr>
            </w:pPr>
            <w:r w:rsidRPr="002956CB">
              <w:rPr>
                <w:noProof/>
                <w:sz w:val="22"/>
                <w:szCs w:val="22"/>
                <w:lang w:val="sr-Cyrl-CS"/>
              </w:rPr>
              <w:t xml:space="preserve">тапетарски радови </w:t>
            </w:r>
          </w:p>
        </w:tc>
        <w:tc>
          <w:tcPr>
            <w:tcW w:w="514" w:type="pct"/>
          </w:tcPr>
          <w:p w14:paraId="08EB225C" w14:textId="334CD70F" w:rsidR="00CD318F" w:rsidRPr="002956CB" w:rsidRDefault="00CD318F" w:rsidP="00CD318F">
            <w:pPr>
              <w:jc w:val="center"/>
              <w:rPr>
                <w:noProof/>
                <w:sz w:val="22"/>
                <w:szCs w:val="22"/>
                <w:lang w:val="sr-Cyrl-CS"/>
              </w:rPr>
            </w:pPr>
            <w:r w:rsidRPr="00161520">
              <w:rPr>
                <w:noProof/>
                <w:sz w:val="22"/>
                <w:szCs w:val="22"/>
                <w:lang w:val="sr-Cyrl-RS"/>
              </w:rPr>
              <w:t>норма/сат</w:t>
            </w:r>
          </w:p>
        </w:tc>
        <w:tc>
          <w:tcPr>
            <w:tcW w:w="319" w:type="pct"/>
            <w:vAlign w:val="center"/>
          </w:tcPr>
          <w:p w14:paraId="3F91D134" w14:textId="554AEACD" w:rsidR="00CD318F" w:rsidRPr="002956CB" w:rsidRDefault="00CD318F" w:rsidP="00CD318F">
            <w:pPr>
              <w:jc w:val="center"/>
              <w:rPr>
                <w:noProof/>
                <w:sz w:val="22"/>
                <w:szCs w:val="22"/>
                <w:lang w:val="sr-Cyrl-CS"/>
              </w:rPr>
            </w:pPr>
            <w:r>
              <w:rPr>
                <w:sz w:val="20"/>
                <w:szCs w:val="20"/>
                <w:lang w:val="sr-Cyrl-CS"/>
              </w:rPr>
              <w:t>1</w:t>
            </w:r>
          </w:p>
        </w:tc>
      </w:tr>
    </w:tbl>
    <w:p w14:paraId="2AABBF10" w14:textId="77777777" w:rsidR="002956CB" w:rsidRPr="002956CB" w:rsidRDefault="002956CB" w:rsidP="002956CB">
      <w:pPr>
        <w:rPr>
          <w:sz w:val="22"/>
          <w:szCs w:val="22"/>
        </w:rPr>
      </w:pPr>
    </w:p>
    <w:p w14:paraId="19CD9DDC" w14:textId="77777777" w:rsidR="002956CB" w:rsidRPr="002956CB" w:rsidRDefault="002956CB" w:rsidP="002956CB">
      <w:pPr>
        <w:rPr>
          <w:b/>
          <w:noProof/>
          <w:sz w:val="22"/>
          <w:szCs w:val="22"/>
          <w:lang w:val="sr-Cyrl-CS"/>
        </w:rPr>
      </w:pPr>
      <w:r w:rsidRPr="002956CB">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9A7A44" w:rsidRPr="002956CB" w14:paraId="0ED4D3E4" w14:textId="20B8909E" w:rsidTr="007236EF">
        <w:tc>
          <w:tcPr>
            <w:tcW w:w="287" w:type="pct"/>
            <w:shd w:val="clear" w:color="auto" w:fill="EEECE1"/>
            <w:vAlign w:val="center"/>
          </w:tcPr>
          <w:p w14:paraId="002DBA9F" w14:textId="77777777" w:rsidR="009A7A44" w:rsidRPr="002956CB" w:rsidRDefault="009A7A44" w:rsidP="009A7A44">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755D13FD" w14:textId="77777777" w:rsidR="009A7A44" w:rsidRPr="002956CB" w:rsidRDefault="009A7A44" w:rsidP="009A7A44">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6390AEED" w14:textId="3845BD9A" w:rsidR="009A7A44" w:rsidRPr="002956CB" w:rsidRDefault="009A7A44"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40939669" w14:textId="66878313" w:rsidR="009A7A44" w:rsidRPr="002956CB" w:rsidRDefault="009A7A44" w:rsidP="007236EF">
            <w:pPr>
              <w:jc w:val="center"/>
              <w:rPr>
                <w:b/>
                <w:noProof/>
                <w:sz w:val="22"/>
                <w:szCs w:val="22"/>
                <w:lang w:val="sr-Cyrl-CS"/>
              </w:rPr>
            </w:pPr>
            <w:r>
              <w:rPr>
                <w:b/>
                <w:noProof/>
                <w:sz w:val="22"/>
                <w:szCs w:val="22"/>
                <w:lang w:val="sr-Cyrl-CS"/>
              </w:rPr>
              <w:t>Кол.</w:t>
            </w:r>
          </w:p>
        </w:tc>
      </w:tr>
      <w:tr w:rsidR="009A7A44" w:rsidRPr="002956CB" w14:paraId="4971FBAD" w14:textId="78FE0B97" w:rsidTr="007236EF">
        <w:trPr>
          <w:trHeight w:val="253"/>
        </w:trPr>
        <w:tc>
          <w:tcPr>
            <w:tcW w:w="287" w:type="pct"/>
          </w:tcPr>
          <w:p w14:paraId="15D180D0" w14:textId="77777777" w:rsidR="009A7A44" w:rsidRPr="002956CB" w:rsidRDefault="009A7A44" w:rsidP="003D6912">
            <w:pPr>
              <w:numPr>
                <w:ilvl w:val="0"/>
                <w:numId w:val="60"/>
              </w:numPr>
              <w:spacing w:after="160" w:line="259" w:lineRule="auto"/>
              <w:contextualSpacing/>
              <w:rPr>
                <w:sz w:val="22"/>
                <w:szCs w:val="22"/>
                <w:lang w:val="sr-Cyrl-CS"/>
              </w:rPr>
            </w:pPr>
          </w:p>
        </w:tc>
        <w:tc>
          <w:tcPr>
            <w:tcW w:w="3880" w:type="pct"/>
          </w:tcPr>
          <w:p w14:paraId="21475AC5" w14:textId="77777777" w:rsidR="009A7A44" w:rsidRPr="002956CB" w:rsidRDefault="009A7A44" w:rsidP="009A7A44">
            <w:pPr>
              <w:rPr>
                <w:sz w:val="22"/>
                <w:szCs w:val="22"/>
                <w:lang w:val="sr-Cyrl-CS"/>
              </w:rPr>
            </w:pPr>
            <w:r w:rsidRPr="002956CB">
              <w:rPr>
                <w:noProof/>
                <w:sz w:val="22"/>
                <w:szCs w:val="22"/>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514" w:type="pct"/>
            <w:vAlign w:val="center"/>
          </w:tcPr>
          <w:p w14:paraId="450F8AB4" w14:textId="553B3E6B" w:rsidR="009A7A44" w:rsidRPr="0085065A" w:rsidRDefault="0085065A" w:rsidP="007236EF">
            <w:pPr>
              <w:jc w:val="center"/>
              <w:rPr>
                <w:noProof/>
                <w:sz w:val="22"/>
                <w:szCs w:val="22"/>
                <w:lang w:val="sr-Latn-RS"/>
              </w:rPr>
            </w:pPr>
            <w:r>
              <w:rPr>
                <w:sz w:val="22"/>
                <w:szCs w:val="22"/>
                <w:lang w:val="sr-Latn-RS"/>
              </w:rPr>
              <w:t>km</w:t>
            </w:r>
          </w:p>
        </w:tc>
        <w:tc>
          <w:tcPr>
            <w:tcW w:w="319" w:type="pct"/>
            <w:vAlign w:val="center"/>
          </w:tcPr>
          <w:p w14:paraId="0048F622" w14:textId="76B66174" w:rsidR="009A7A44" w:rsidRPr="0085065A" w:rsidRDefault="0085065A" w:rsidP="007236EF">
            <w:pPr>
              <w:jc w:val="center"/>
              <w:rPr>
                <w:noProof/>
                <w:sz w:val="22"/>
                <w:szCs w:val="22"/>
                <w:lang w:val="sr-Latn-RS"/>
              </w:rPr>
            </w:pPr>
            <w:r>
              <w:rPr>
                <w:sz w:val="20"/>
                <w:szCs w:val="20"/>
                <w:lang w:val="sr-Latn-RS"/>
              </w:rPr>
              <w:t>5</w:t>
            </w:r>
          </w:p>
        </w:tc>
      </w:tr>
    </w:tbl>
    <w:p w14:paraId="34D0F9F5" w14:textId="77777777" w:rsidR="002956CB" w:rsidRPr="002956CB" w:rsidRDefault="002956CB" w:rsidP="00F01A45">
      <w:pPr>
        <w:rPr>
          <w:rFonts w:ascii="Calibri" w:eastAsia="Calibri" w:hAnsi="Calibri"/>
          <w:sz w:val="22"/>
          <w:szCs w:val="22"/>
          <w:lang w:val="sr-Latn-RS" w:eastAsia="en-US"/>
        </w:rPr>
      </w:pPr>
    </w:p>
    <w:p w14:paraId="50120B3D" w14:textId="0058A186" w:rsidR="002956CB" w:rsidRDefault="002956CB" w:rsidP="00F01A45">
      <w:pPr>
        <w:rPr>
          <w:rFonts w:ascii="Calibri" w:eastAsia="Calibri" w:hAnsi="Calibri"/>
          <w:sz w:val="22"/>
          <w:szCs w:val="22"/>
          <w:lang w:val="sr-Latn-RS" w:eastAsia="en-US"/>
        </w:rPr>
      </w:pPr>
    </w:p>
    <w:p w14:paraId="63393DF6" w14:textId="77777777" w:rsidR="00F01A45" w:rsidRPr="002956CB" w:rsidRDefault="00F01A45" w:rsidP="00F01A45">
      <w:pPr>
        <w:rPr>
          <w:rFonts w:ascii="Calibri" w:eastAsia="Calibri" w:hAnsi="Calibri"/>
          <w:sz w:val="22"/>
          <w:szCs w:val="22"/>
          <w:lang w:val="sr-Latn-RS" w:eastAsia="en-US"/>
        </w:rPr>
      </w:pPr>
    </w:p>
    <w:p w14:paraId="5F45F7D4" w14:textId="77777777" w:rsidR="002956CB" w:rsidRPr="002956CB" w:rsidRDefault="002956CB" w:rsidP="002956CB">
      <w:pPr>
        <w:jc w:val="center"/>
        <w:rPr>
          <w:b/>
          <w:sz w:val="22"/>
          <w:szCs w:val="22"/>
          <w:u w:val="double"/>
          <w:lang w:val="sr-Latn-RS"/>
        </w:rPr>
      </w:pPr>
      <w:r w:rsidRPr="002956CB">
        <w:rPr>
          <w:b/>
          <w:sz w:val="22"/>
          <w:szCs w:val="22"/>
          <w:u w:val="double"/>
          <w:lang w:val="sr-Cyrl-RS"/>
        </w:rPr>
        <w:t xml:space="preserve">5. </w:t>
      </w:r>
      <w:r w:rsidRPr="002956CB">
        <w:rPr>
          <w:b/>
          <w:sz w:val="22"/>
          <w:szCs w:val="22"/>
          <w:u w:val="double"/>
          <w:lang w:val="sr-Latn-RS"/>
        </w:rPr>
        <w:t>FIAT PUNTO CLASSIC 1.2</w:t>
      </w:r>
    </w:p>
    <w:p w14:paraId="1A416399" w14:textId="77777777" w:rsidR="002956CB" w:rsidRPr="002956CB" w:rsidRDefault="002956CB" w:rsidP="002956CB">
      <w:pPr>
        <w:rPr>
          <w:sz w:val="22"/>
          <w:szCs w:val="22"/>
          <w:lang w:val="sr-Latn-RS"/>
        </w:rPr>
      </w:pPr>
    </w:p>
    <w:p w14:paraId="5996A76B" w14:textId="77777777" w:rsidR="002956CB" w:rsidRPr="002956CB" w:rsidRDefault="002956CB" w:rsidP="002956CB">
      <w:pPr>
        <w:rPr>
          <w:b/>
          <w:sz w:val="22"/>
          <w:szCs w:val="22"/>
          <w:lang w:val="sr-Cyrl-CS"/>
        </w:rPr>
      </w:pPr>
      <w:r w:rsidRPr="002956CB">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85065A" w:rsidRPr="002956CB" w14:paraId="69632575" w14:textId="358B5BFD" w:rsidTr="007236EF">
        <w:tc>
          <w:tcPr>
            <w:tcW w:w="287" w:type="pct"/>
            <w:shd w:val="clear" w:color="auto" w:fill="EEECE1"/>
            <w:vAlign w:val="center"/>
          </w:tcPr>
          <w:p w14:paraId="03A18E9D" w14:textId="77777777" w:rsidR="0085065A" w:rsidRPr="002956CB" w:rsidRDefault="0085065A" w:rsidP="0085065A">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67E8CF3C" w14:textId="77777777" w:rsidR="0085065A" w:rsidRPr="002956CB" w:rsidRDefault="0085065A" w:rsidP="0085065A">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3E54BB99" w14:textId="550AAC60" w:rsidR="0085065A" w:rsidRPr="002956CB" w:rsidRDefault="0085065A"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53ADA962" w14:textId="1583C36F" w:rsidR="0085065A" w:rsidRPr="002956CB" w:rsidRDefault="0085065A" w:rsidP="007236EF">
            <w:pPr>
              <w:jc w:val="center"/>
              <w:rPr>
                <w:b/>
                <w:noProof/>
                <w:sz w:val="22"/>
                <w:szCs w:val="22"/>
                <w:lang w:val="sr-Cyrl-CS"/>
              </w:rPr>
            </w:pPr>
            <w:r>
              <w:rPr>
                <w:b/>
                <w:noProof/>
                <w:sz w:val="22"/>
                <w:szCs w:val="22"/>
                <w:lang w:val="sr-Cyrl-CS"/>
              </w:rPr>
              <w:t>Кол.</w:t>
            </w:r>
          </w:p>
        </w:tc>
      </w:tr>
      <w:tr w:rsidR="0085065A" w:rsidRPr="002956CB" w14:paraId="4A7CF160" w14:textId="4847F569" w:rsidTr="007236EF">
        <w:tc>
          <w:tcPr>
            <w:tcW w:w="287" w:type="pct"/>
            <w:vAlign w:val="center"/>
          </w:tcPr>
          <w:p w14:paraId="1BA0F297" w14:textId="77777777" w:rsidR="0085065A" w:rsidRPr="002956CB" w:rsidRDefault="0085065A" w:rsidP="003D6912">
            <w:pPr>
              <w:numPr>
                <w:ilvl w:val="0"/>
                <w:numId w:val="61"/>
              </w:numPr>
              <w:spacing w:after="160" w:line="259" w:lineRule="auto"/>
              <w:contextualSpacing/>
              <w:rPr>
                <w:sz w:val="22"/>
                <w:szCs w:val="22"/>
                <w:lang w:val="sr-Cyrl-CS"/>
              </w:rPr>
            </w:pPr>
          </w:p>
        </w:tc>
        <w:tc>
          <w:tcPr>
            <w:tcW w:w="3880" w:type="pct"/>
          </w:tcPr>
          <w:p w14:paraId="088752B7" w14:textId="77777777" w:rsidR="0085065A" w:rsidRPr="002956CB" w:rsidRDefault="0085065A" w:rsidP="0085065A">
            <w:pPr>
              <w:rPr>
                <w:noProof/>
                <w:sz w:val="22"/>
                <w:szCs w:val="22"/>
                <w:lang w:val="sr-Cyrl-CS"/>
              </w:rPr>
            </w:pPr>
            <w:r w:rsidRPr="002956CB">
              <w:rPr>
                <w:noProof/>
                <w:sz w:val="22"/>
                <w:szCs w:val="22"/>
                <w:lang w:val="sr-Cyrl-CS"/>
              </w:rPr>
              <w:t xml:space="preserve">замена уља у мотору </w:t>
            </w:r>
            <w:r w:rsidRPr="002956CB">
              <w:rPr>
                <w:i/>
                <w:noProof/>
                <w:sz w:val="22"/>
                <w:szCs w:val="22"/>
                <w:lang w:val="sr-Cyrl-CS"/>
              </w:rPr>
              <w:t>(оквирно 4</w:t>
            </w:r>
            <w:r w:rsidRPr="002956CB">
              <w:rPr>
                <w:i/>
                <w:noProof/>
                <w:sz w:val="22"/>
                <w:szCs w:val="22"/>
                <w:lang w:val="sr-Latn-RS"/>
              </w:rPr>
              <w:t>l</w:t>
            </w:r>
            <w:r w:rsidRPr="002956CB">
              <w:rPr>
                <w:i/>
                <w:noProof/>
                <w:sz w:val="22"/>
                <w:szCs w:val="22"/>
                <w:lang w:val="sr-Cyrl-CS"/>
              </w:rPr>
              <w:t>)</w:t>
            </w:r>
          </w:p>
        </w:tc>
        <w:tc>
          <w:tcPr>
            <w:tcW w:w="514" w:type="pct"/>
            <w:vAlign w:val="center"/>
          </w:tcPr>
          <w:p w14:paraId="0B9E8AB3" w14:textId="606E7574" w:rsidR="0085065A" w:rsidRPr="002956CB" w:rsidRDefault="0085065A" w:rsidP="007236EF">
            <w:pPr>
              <w:jc w:val="center"/>
              <w:rPr>
                <w:noProof/>
                <w:sz w:val="22"/>
                <w:szCs w:val="22"/>
                <w:lang w:val="sr-Cyrl-CS"/>
              </w:rPr>
            </w:pPr>
            <w:r w:rsidRPr="00A03EDD">
              <w:rPr>
                <w:sz w:val="22"/>
                <w:szCs w:val="22"/>
                <w:lang w:val="sr-Cyrl-RS"/>
              </w:rPr>
              <w:t>услуга</w:t>
            </w:r>
          </w:p>
        </w:tc>
        <w:tc>
          <w:tcPr>
            <w:tcW w:w="319" w:type="pct"/>
            <w:vAlign w:val="center"/>
          </w:tcPr>
          <w:p w14:paraId="5C3BA86D" w14:textId="40FAC3F5" w:rsidR="0085065A" w:rsidRPr="002956CB" w:rsidRDefault="0085065A" w:rsidP="007236EF">
            <w:pPr>
              <w:jc w:val="center"/>
              <w:rPr>
                <w:noProof/>
                <w:sz w:val="22"/>
                <w:szCs w:val="22"/>
                <w:lang w:val="sr-Cyrl-CS"/>
              </w:rPr>
            </w:pPr>
            <w:r>
              <w:rPr>
                <w:sz w:val="20"/>
                <w:szCs w:val="20"/>
              </w:rPr>
              <w:t>3</w:t>
            </w:r>
          </w:p>
        </w:tc>
      </w:tr>
      <w:tr w:rsidR="0085065A" w:rsidRPr="002956CB" w14:paraId="78D73975" w14:textId="77B94EA9" w:rsidTr="007236EF">
        <w:tc>
          <w:tcPr>
            <w:tcW w:w="287" w:type="pct"/>
            <w:vAlign w:val="center"/>
          </w:tcPr>
          <w:p w14:paraId="3644C0E0" w14:textId="77777777" w:rsidR="0085065A" w:rsidRPr="002956CB" w:rsidRDefault="0085065A" w:rsidP="003D6912">
            <w:pPr>
              <w:numPr>
                <w:ilvl w:val="0"/>
                <w:numId w:val="61"/>
              </w:numPr>
              <w:spacing w:after="160" w:line="259" w:lineRule="auto"/>
              <w:contextualSpacing/>
              <w:rPr>
                <w:sz w:val="22"/>
                <w:szCs w:val="22"/>
                <w:lang w:val="sr-Cyrl-CS"/>
              </w:rPr>
            </w:pPr>
          </w:p>
        </w:tc>
        <w:tc>
          <w:tcPr>
            <w:tcW w:w="3880" w:type="pct"/>
          </w:tcPr>
          <w:p w14:paraId="06A8126B" w14:textId="77777777" w:rsidR="0085065A" w:rsidRPr="002956CB" w:rsidRDefault="0085065A" w:rsidP="0085065A">
            <w:pPr>
              <w:rPr>
                <w:noProof/>
                <w:sz w:val="22"/>
                <w:szCs w:val="22"/>
                <w:lang w:val="sr-Cyrl-CS"/>
              </w:rPr>
            </w:pPr>
            <w:r w:rsidRPr="002956CB">
              <w:rPr>
                <w:noProof/>
                <w:sz w:val="22"/>
                <w:szCs w:val="22"/>
                <w:lang w:val="sr-Cyrl-CS"/>
              </w:rPr>
              <w:t xml:space="preserve">замена филтера за уље </w:t>
            </w:r>
          </w:p>
        </w:tc>
        <w:tc>
          <w:tcPr>
            <w:tcW w:w="514" w:type="pct"/>
            <w:vAlign w:val="center"/>
          </w:tcPr>
          <w:p w14:paraId="1B0BAD45" w14:textId="089CD39D" w:rsidR="0085065A" w:rsidRPr="002956CB" w:rsidRDefault="0085065A" w:rsidP="007236EF">
            <w:pPr>
              <w:jc w:val="center"/>
              <w:rPr>
                <w:noProof/>
                <w:sz w:val="22"/>
                <w:szCs w:val="22"/>
                <w:lang w:val="sr-Cyrl-CS"/>
              </w:rPr>
            </w:pPr>
            <w:r w:rsidRPr="00A03EDD">
              <w:rPr>
                <w:sz w:val="22"/>
                <w:szCs w:val="22"/>
                <w:lang w:val="sr-Cyrl-RS"/>
              </w:rPr>
              <w:t>услуга</w:t>
            </w:r>
          </w:p>
        </w:tc>
        <w:tc>
          <w:tcPr>
            <w:tcW w:w="319" w:type="pct"/>
            <w:vAlign w:val="center"/>
          </w:tcPr>
          <w:p w14:paraId="2A02FDEB" w14:textId="6F3C776D" w:rsidR="0085065A" w:rsidRPr="002956CB" w:rsidRDefault="0085065A" w:rsidP="007236EF">
            <w:pPr>
              <w:jc w:val="center"/>
              <w:rPr>
                <w:noProof/>
                <w:sz w:val="22"/>
                <w:szCs w:val="22"/>
                <w:lang w:val="sr-Cyrl-CS"/>
              </w:rPr>
            </w:pPr>
            <w:r>
              <w:rPr>
                <w:sz w:val="20"/>
                <w:szCs w:val="20"/>
              </w:rPr>
              <w:t>3</w:t>
            </w:r>
          </w:p>
        </w:tc>
      </w:tr>
      <w:tr w:rsidR="0085065A" w:rsidRPr="002956CB" w14:paraId="51720047" w14:textId="4FD3EFA5" w:rsidTr="007236EF">
        <w:tc>
          <w:tcPr>
            <w:tcW w:w="287" w:type="pct"/>
            <w:vAlign w:val="center"/>
          </w:tcPr>
          <w:p w14:paraId="73C42C3F" w14:textId="77777777" w:rsidR="0085065A" w:rsidRPr="002956CB" w:rsidRDefault="0085065A" w:rsidP="003D6912">
            <w:pPr>
              <w:numPr>
                <w:ilvl w:val="0"/>
                <w:numId w:val="61"/>
              </w:numPr>
              <w:spacing w:after="160" w:line="259" w:lineRule="auto"/>
              <w:contextualSpacing/>
              <w:rPr>
                <w:sz w:val="22"/>
                <w:szCs w:val="22"/>
                <w:lang w:val="sr-Cyrl-CS"/>
              </w:rPr>
            </w:pPr>
          </w:p>
        </w:tc>
        <w:tc>
          <w:tcPr>
            <w:tcW w:w="3880" w:type="pct"/>
          </w:tcPr>
          <w:p w14:paraId="47E258B5" w14:textId="77777777" w:rsidR="0085065A" w:rsidRPr="002956CB" w:rsidRDefault="0085065A" w:rsidP="0085065A">
            <w:pPr>
              <w:rPr>
                <w:noProof/>
                <w:sz w:val="22"/>
                <w:szCs w:val="22"/>
                <w:lang w:val="sr-Cyrl-CS"/>
              </w:rPr>
            </w:pPr>
            <w:r w:rsidRPr="002956CB">
              <w:rPr>
                <w:noProof/>
                <w:sz w:val="22"/>
                <w:szCs w:val="22"/>
                <w:lang w:val="sr-Cyrl-CS"/>
              </w:rPr>
              <w:t xml:space="preserve">замена филтера за ваздух </w:t>
            </w:r>
          </w:p>
        </w:tc>
        <w:tc>
          <w:tcPr>
            <w:tcW w:w="514" w:type="pct"/>
            <w:vAlign w:val="center"/>
          </w:tcPr>
          <w:p w14:paraId="109D6D87" w14:textId="036ED3CE" w:rsidR="0085065A" w:rsidRPr="002956CB" w:rsidRDefault="0085065A" w:rsidP="007236EF">
            <w:pPr>
              <w:jc w:val="center"/>
              <w:rPr>
                <w:noProof/>
                <w:sz w:val="22"/>
                <w:szCs w:val="22"/>
                <w:lang w:val="sr-Cyrl-CS"/>
              </w:rPr>
            </w:pPr>
            <w:r w:rsidRPr="00A03EDD">
              <w:rPr>
                <w:sz w:val="22"/>
                <w:szCs w:val="22"/>
                <w:lang w:val="sr-Cyrl-RS"/>
              </w:rPr>
              <w:t>услуга</w:t>
            </w:r>
          </w:p>
        </w:tc>
        <w:tc>
          <w:tcPr>
            <w:tcW w:w="319" w:type="pct"/>
            <w:vAlign w:val="center"/>
          </w:tcPr>
          <w:p w14:paraId="027F8CB1" w14:textId="7DBE803D" w:rsidR="0085065A" w:rsidRPr="002956CB" w:rsidRDefault="0085065A" w:rsidP="007236EF">
            <w:pPr>
              <w:jc w:val="center"/>
              <w:rPr>
                <w:noProof/>
                <w:sz w:val="22"/>
                <w:szCs w:val="22"/>
                <w:lang w:val="sr-Cyrl-CS"/>
              </w:rPr>
            </w:pPr>
            <w:r>
              <w:rPr>
                <w:sz w:val="20"/>
                <w:szCs w:val="20"/>
              </w:rPr>
              <w:t>3</w:t>
            </w:r>
          </w:p>
        </w:tc>
      </w:tr>
      <w:tr w:rsidR="0085065A" w:rsidRPr="002956CB" w14:paraId="38DB1B50" w14:textId="72452210" w:rsidTr="007236EF">
        <w:tc>
          <w:tcPr>
            <w:tcW w:w="287" w:type="pct"/>
            <w:vAlign w:val="center"/>
          </w:tcPr>
          <w:p w14:paraId="1D818C8C" w14:textId="77777777" w:rsidR="0085065A" w:rsidRPr="002956CB" w:rsidRDefault="0085065A" w:rsidP="003D6912">
            <w:pPr>
              <w:numPr>
                <w:ilvl w:val="0"/>
                <w:numId w:val="61"/>
              </w:numPr>
              <w:spacing w:after="160" w:line="259" w:lineRule="auto"/>
              <w:contextualSpacing/>
              <w:rPr>
                <w:sz w:val="22"/>
                <w:szCs w:val="22"/>
                <w:lang w:val="sr-Cyrl-CS"/>
              </w:rPr>
            </w:pPr>
          </w:p>
        </w:tc>
        <w:tc>
          <w:tcPr>
            <w:tcW w:w="3880" w:type="pct"/>
          </w:tcPr>
          <w:p w14:paraId="0DF987CA" w14:textId="77777777" w:rsidR="0085065A" w:rsidRPr="002956CB" w:rsidRDefault="0085065A" w:rsidP="0085065A">
            <w:pPr>
              <w:rPr>
                <w:noProof/>
                <w:sz w:val="22"/>
                <w:szCs w:val="22"/>
                <w:lang w:val="sr-Cyrl-CS"/>
              </w:rPr>
            </w:pPr>
            <w:r w:rsidRPr="002956CB">
              <w:rPr>
                <w:noProof/>
                <w:sz w:val="22"/>
                <w:szCs w:val="22"/>
                <w:lang w:val="sr-Cyrl-CS"/>
              </w:rPr>
              <w:t>замена филтера за гориво</w:t>
            </w:r>
          </w:p>
        </w:tc>
        <w:tc>
          <w:tcPr>
            <w:tcW w:w="514" w:type="pct"/>
            <w:vAlign w:val="center"/>
          </w:tcPr>
          <w:p w14:paraId="6138AFC2" w14:textId="4DC027EE" w:rsidR="0085065A" w:rsidRPr="002956CB" w:rsidRDefault="0085065A" w:rsidP="007236EF">
            <w:pPr>
              <w:jc w:val="center"/>
              <w:rPr>
                <w:noProof/>
                <w:sz w:val="22"/>
                <w:szCs w:val="22"/>
                <w:lang w:val="sr-Cyrl-CS"/>
              </w:rPr>
            </w:pPr>
            <w:r w:rsidRPr="00A03EDD">
              <w:rPr>
                <w:sz w:val="22"/>
                <w:szCs w:val="22"/>
                <w:lang w:val="sr-Cyrl-RS"/>
              </w:rPr>
              <w:t>услуга</w:t>
            </w:r>
          </w:p>
        </w:tc>
        <w:tc>
          <w:tcPr>
            <w:tcW w:w="319" w:type="pct"/>
            <w:vAlign w:val="center"/>
          </w:tcPr>
          <w:p w14:paraId="56BB7E44" w14:textId="104A96E1" w:rsidR="0085065A" w:rsidRPr="002956CB" w:rsidRDefault="0085065A" w:rsidP="007236EF">
            <w:pPr>
              <w:jc w:val="center"/>
              <w:rPr>
                <w:noProof/>
                <w:sz w:val="22"/>
                <w:szCs w:val="22"/>
                <w:lang w:val="sr-Cyrl-CS"/>
              </w:rPr>
            </w:pPr>
            <w:r>
              <w:rPr>
                <w:sz w:val="20"/>
                <w:szCs w:val="20"/>
              </w:rPr>
              <w:t>3</w:t>
            </w:r>
          </w:p>
        </w:tc>
      </w:tr>
      <w:tr w:rsidR="0085065A" w:rsidRPr="002956CB" w14:paraId="141A3E5E" w14:textId="71E7D9E8" w:rsidTr="007236EF">
        <w:tc>
          <w:tcPr>
            <w:tcW w:w="287" w:type="pct"/>
            <w:vAlign w:val="center"/>
          </w:tcPr>
          <w:p w14:paraId="48B3981D" w14:textId="77777777" w:rsidR="0085065A" w:rsidRPr="002956CB" w:rsidRDefault="0085065A" w:rsidP="003D6912">
            <w:pPr>
              <w:numPr>
                <w:ilvl w:val="0"/>
                <w:numId w:val="61"/>
              </w:numPr>
              <w:spacing w:after="160" w:line="259" w:lineRule="auto"/>
              <w:contextualSpacing/>
              <w:rPr>
                <w:sz w:val="22"/>
                <w:szCs w:val="22"/>
                <w:lang w:val="sr-Cyrl-CS"/>
              </w:rPr>
            </w:pPr>
          </w:p>
        </w:tc>
        <w:tc>
          <w:tcPr>
            <w:tcW w:w="3880" w:type="pct"/>
          </w:tcPr>
          <w:p w14:paraId="2CDF7863" w14:textId="77777777" w:rsidR="0085065A" w:rsidRPr="002956CB" w:rsidRDefault="0085065A" w:rsidP="0085065A">
            <w:pPr>
              <w:rPr>
                <w:noProof/>
                <w:sz w:val="22"/>
                <w:szCs w:val="22"/>
                <w:lang w:val="sr-Cyrl-CS"/>
              </w:rPr>
            </w:pPr>
            <w:r w:rsidRPr="002956CB">
              <w:rPr>
                <w:noProof/>
                <w:sz w:val="22"/>
                <w:szCs w:val="22"/>
                <w:lang w:val="sr-Cyrl-CS"/>
              </w:rPr>
              <w:t>замена филтера кабине</w:t>
            </w:r>
          </w:p>
        </w:tc>
        <w:tc>
          <w:tcPr>
            <w:tcW w:w="514" w:type="pct"/>
            <w:vAlign w:val="center"/>
          </w:tcPr>
          <w:p w14:paraId="669F8600" w14:textId="5FC8A1BC" w:rsidR="0085065A" w:rsidRPr="002956CB" w:rsidRDefault="0085065A" w:rsidP="007236EF">
            <w:pPr>
              <w:jc w:val="center"/>
              <w:rPr>
                <w:noProof/>
                <w:sz w:val="22"/>
                <w:szCs w:val="22"/>
                <w:lang w:val="sr-Cyrl-CS"/>
              </w:rPr>
            </w:pPr>
            <w:r w:rsidRPr="00A03EDD">
              <w:rPr>
                <w:sz w:val="22"/>
                <w:szCs w:val="22"/>
                <w:lang w:val="sr-Cyrl-RS"/>
              </w:rPr>
              <w:t>услуга</w:t>
            </w:r>
          </w:p>
        </w:tc>
        <w:tc>
          <w:tcPr>
            <w:tcW w:w="319" w:type="pct"/>
            <w:vAlign w:val="center"/>
          </w:tcPr>
          <w:p w14:paraId="10E49D6C" w14:textId="188AECD0" w:rsidR="0085065A" w:rsidRPr="002956CB" w:rsidRDefault="0085065A" w:rsidP="007236EF">
            <w:pPr>
              <w:jc w:val="center"/>
              <w:rPr>
                <w:noProof/>
                <w:sz w:val="22"/>
                <w:szCs w:val="22"/>
                <w:lang w:val="sr-Cyrl-CS"/>
              </w:rPr>
            </w:pPr>
            <w:r>
              <w:rPr>
                <w:sz w:val="20"/>
                <w:szCs w:val="20"/>
              </w:rPr>
              <w:t>3</w:t>
            </w:r>
          </w:p>
        </w:tc>
      </w:tr>
      <w:tr w:rsidR="0085065A" w:rsidRPr="002956CB" w14:paraId="7A041912" w14:textId="2D77EF88" w:rsidTr="007236EF">
        <w:tc>
          <w:tcPr>
            <w:tcW w:w="287" w:type="pct"/>
            <w:vAlign w:val="center"/>
          </w:tcPr>
          <w:p w14:paraId="4DD74BCD" w14:textId="77777777" w:rsidR="0085065A" w:rsidRPr="002956CB" w:rsidRDefault="0085065A" w:rsidP="003D6912">
            <w:pPr>
              <w:numPr>
                <w:ilvl w:val="0"/>
                <w:numId w:val="61"/>
              </w:numPr>
              <w:spacing w:after="160" w:line="259" w:lineRule="auto"/>
              <w:contextualSpacing/>
              <w:rPr>
                <w:sz w:val="22"/>
                <w:szCs w:val="22"/>
                <w:lang w:val="sr-Cyrl-CS"/>
              </w:rPr>
            </w:pPr>
          </w:p>
        </w:tc>
        <w:tc>
          <w:tcPr>
            <w:tcW w:w="3880" w:type="pct"/>
          </w:tcPr>
          <w:p w14:paraId="5783E564" w14:textId="77777777" w:rsidR="0085065A" w:rsidRPr="002956CB" w:rsidRDefault="0085065A" w:rsidP="0085065A">
            <w:pPr>
              <w:rPr>
                <w:sz w:val="22"/>
                <w:szCs w:val="22"/>
                <w:lang w:val="sr-Cyrl-CS"/>
              </w:rPr>
            </w:pPr>
            <w:r w:rsidRPr="002956CB">
              <w:rPr>
                <w:noProof/>
                <w:sz w:val="22"/>
                <w:szCs w:val="22"/>
                <w:lang w:val="sr-Cyrl-CS"/>
              </w:rPr>
              <w:t>дијагностички преглед возила са детекцијом кварова</w:t>
            </w:r>
          </w:p>
        </w:tc>
        <w:tc>
          <w:tcPr>
            <w:tcW w:w="514" w:type="pct"/>
            <w:vAlign w:val="center"/>
          </w:tcPr>
          <w:p w14:paraId="6D2D1031" w14:textId="2EF1A60E" w:rsidR="0085065A" w:rsidRPr="002956CB" w:rsidRDefault="0085065A" w:rsidP="007236EF">
            <w:pPr>
              <w:jc w:val="center"/>
              <w:rPr>
                <w:noProof/>
                <w:sz w:val="22"/>
                <w:szCs w:val="22"/>
                <w:lang w:val="sr-Cyrl-CS"/>
              </w:rPr>
            </w:pPr>
            <w:r w:rsidRPr="00A03EDD">
              <w:rPr>
                <w:sz w:val="22"/>
                <w:szCs w:val="22"/>
                <w:lang w:val="sr-Cyrl-RS"/>
              </w:rPr>
              <w:t>услуга</w:t>
            </w:r>
          </w:p>
        </w:tc>
        <w:tc>
          <w:tcPr>
            <w:tcW w:w="319" w:type="pct"/>
            <w:vAlign w:val="center"/>
          </w:tcPr>
          <w:p w14:paraId="74D31531" w14:textId="24ABAE72" w:rsidR="0085065A" w:rsidRPr="002956CB" w:rsidRDefault="0085065A" w:rsidP="007236EF">
            <w:pPr>
              <w:jc w:val="center"/>
              <w:rPr>
                <w:noProof/>
                <w:sz w:val="22"/>
                <w:szCs w:val="22"/>
                <w:lang w:val="sr-Cyrl-CS"/>
              </w:rPr>
            </w:pPr>
            <w:r>
              <w:rPr>
                <w:sz w:val="20"/>
                <w:szCs w:val="20"/>
              </w:rPr>
              <w:t>3</w:t>
            </w:r>
          </w:p>
        </w:tc>
      </w:tr>
    </w:tbl>
    <w:p w14:paraId="0A42CF63" w14:textId="77777777" w:rsidR="002956CB" w:rsidRPr="002956CB" w:rsidRDefault="002956CB" w:rsidP="002956CB">
      <w:pPr>
        <w:rPr>
          <w:sz w:val="22"/>
          <w:szCs w:val="22"/>
          <w:lang w:val="sr-Cyrl-CS"/>
        </w:rPr>
      </w:pPr>
    </w:p>
    <w:p w14:paraId="401AC894" w14:textId="77777777" w:rsidR="002956CB" w:rsidRPr="002956CB" w:rsidRDefault="002956CB" w:rsidP="002956CB">
      <w:pPr>
        <w:rPr>
          <w:b/>
          <w:noProof/>
          <w:sz w:val="22"/>
          <w:szCs w:val="22"/>
          <w:lang w:val="sr-Cyrl-CS"/>
        </w:rPr>
      </w:pPr>
      <w:r w:rsidRPr="002956CB">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85065A" w:rsidRPr="002956CB" w14:paraId="2D58F2A8" w14:textId="76245902" w:rsidTr="007236EF">
        <w:tc>
          <w:tcPr>
            <w:tcW w:w="287" w:type="pct"/>
            <w:shd w:val="clear" w:color="auto" w:fill="EEECE1"/>
            <w:vAlign w:val="center"/>
          </w:tcPr>
          <w:p w14:paraId="5E8DB7C5" w14:textId="77777777" w:rsidR="0085065A" w:rsidRPr="002956CB" w:rsidRDefault="0085065A" w:rsidP="0085065A">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7DCFF0E1" w14:textId="77777777" w:rsidR="0085065A" w:rsidRPr="002956CB" w:rsidRDefault="0085065A" w:rsidP="0085065A">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6B779D6E" w14:textId="292096F5" w:rsidR="0085065A" w:rsidRPr="002956CB" w:rsidRDefault="0085065A"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66DF80F7" w14:textId="624C0C25" w:rsidR="0085065A" w:rsidRPr="002956CB" w:rsidRDefault="0085065A" w:rsidP="007236EF">
            <w:pPr>
              <w:jc w:val="center"/>
              <w:rPr>
                <w:b/>
                <w:noProof/>
                <w:sz w:val="22"/>
                <w:szCs w:val="22"/>
                <w:lang w:val="sr-Cyrl-CS"/>
              </w:rPr>
            </w:pPr>
            <w:r>
              <w:rPr>
                <w:b/>
                <w:noProof/>
                <w:sz w:val="22"/>
                <w:szCs w:val="22"/>
                <w:lang w:val="sr-Cyrl-CS"/>
              </w:rPr>
              <w:t>Кол.</w:t>
            </w:r>
          </w:p>
        </w:tc>
      </w:tr>
      <w:tr w:rsidR="0085065A" w:rsidRPr="002956CB" w14:paraId="59EEAC15" w14:textId="27637540" w:rsidTr="007236EF">
        <w:tc>
          <w:tcPr>
            <w:tcW w:w="287" w:type="pct"/>
            <w:vAlign w:val="center"/>
          </w:tcPr>
          <w:p w14:paraId="4861E7E1" w14:textId="77777777" w:rsidR="0085065A" w:rsidRPr="002956CB" w:rsidRDefault="0085065A" w:rsidP="003D6912">
            <w:pPr>
              <w:numPr>
                <w:ilvl w:val="0"/>
                <w:numId w:val="62"/>
              </w:numPr>
              <w:spacing w:after="160" w:line="259" w:lineRule="auto"/>
              <w:contextualSpacing/>
              <w:rPr>
                <w:sz w:val="22"/>
                <w:szCs w:val="22"/>
                <w:lang w:val="sr-Cyrl-CS"/>
              </w:rPr>
            </w:pPr>
          </w:p>
        </w:tc>
        <w:tc>
          <w:tcPr>
            <w:tcW w:w="3880" w:type="pct"/>
          </w:tcPr>
          <w:p w14:paraId="6F097C33" w14:textId="77777777" w:rsidR="0085065A" w:rsidRPr="002956CB" w:rsidRDefault="0085065A" w:rsidP="0085065A">
            <w:pPr>
              <w:rPr>
                <w:sz w:val="22"/>
                <w:szCs w:val="22"/>
                <w:lang w:val="sr-Cyrl-CS"/>
              </w:rPr>
            </w:pPr>
            <w:r w:rsidRPr="002956CB">
              <w:rPr>
                <w:noProof/>
                <w:sz w:val="22"/>
                <w:szCs w:val="22"/>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514" w:type="pct"/>
            <w:vAlign w:val="center"/>
          </w:tcPr>
          <w:p w14:paraId="2D95D2D8" w14:textId="1A7ACACD" w:rsidR="0085065A" w:rsidRPr="002956CB" w:rsidRDefault="0085065A" w:rsidP="007236EF">
            <w:pPr>
              <w:jc w:val="center"/>
              <w:rPr>
                <w:noProof/>
                <w:sz w:val="22"/>
                <w:szCs w:val="22"/>
                <w:lang w:val="sr-Cyrl-CS"/>
              </w:rPr>
            </w:pPr>
            <w:r w:rsidRPr="00A03EDD">
              <w:rPr>
                <w:sz w:val="22"/>
                <w:szCs w:val="22"/>
                <w:lang w:val="sr-Cyrl-RS"/>
              </w:rPr>
              <w:t>услуга</w:t>
            </w:r>
          </w:p>
        </w:tc>
        <w:tc>
          <w:tcPr>
            <w:tcW w:w="319" w:type="pct"/>
            <w:vAlign w:val="center"/>
          </w:tcPr>
          <w:p w14:paraId="67C683F4" w14:textId="5DF346F2" w:rsidR="0085065A" w:rsidRPr="002956CB" w:rsidRDefault="0085065A" w:rsidP="007236EF">
            <w:pPr>
              <w:jc w:val="center"/>
              <w:rPr>
                <w:noProof/>
                <w:sz w:val="22"/>
                <w:szCs w:val="22"/>
                <w:lang w:val="sr-Cyrl-CS"/>
              </w:rPr>
            </w:pPr>
            <w:r>
              <w:rPr>
                <w:sz w:val="20"/>
                <w:szCs w:val="20"/>
              </w:rPr>
              <w:t>6</w:t>
            </w:r>
          </w:p>
        </w:tc>
      </w:tr>
    </w:tbl>
    <w:p w14:paraId="344C8FB3" w14:textId="77777777" w:rsidR="002956CB" w:rsidRPr="002956CB" w:rsidRDefault="002956CB" w:rsidP="002956CB">
      <w:pPr>
        <w:rPr>
          <w:sz w:val="22"/>
          <w:szCs w:val="22"/>
          <w:lang w:val="sr-Cyrl-CS"/>
        </w:rPr>
      </w:pPr>
    </w:p>
    <w:p w14:paraId="78319958" w14:textId="77777777" w:rsidR="002956CB" w:rsidRPr="002956CB" w:rsidRDefault="002956CB" w:rsidP="002956CB">
      <w:pPr>
        <w:rPr>
          <w:b/>
          <w:sz w:val="22"/>
          <w:szCs w:val="22"/>
          <w:lang w:val="sr-Cyrl-CS"/>
        </w:rPr>
      </w:pPr>
      <w:r w:rsidRPr="002956CB">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542"/>
        <w:gridCol w:w="1144"/>
        <w:gridCol w:w="698"/>
      </w:tblGrid>
      <w:tr w:rsidR="0085065A" w:rsidRPr="002956CB" w14:paraId="0118692C" w14:textId="03D19AD2" w:rsidTr="007236EF">
        <w:tc>
          <w:tcPr>
            <w:tcW w:w="287" w:type="pct"/>
            <w:shd w:val="clear" w:color="auto" w:fill="EEECE1"/>
            <w:vAlign w:val="center"/>
          </w:tcPr>
          <w:p w14:paraId="21D4C493" w14:textId="77777777" w:rsidR="0085065A" w:rsidRPr="002956CB" w:rsidRDefault="0085065A" w:rsidP="0085065A">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7A85FBC3" w14:textId="77777777" w:rsidR="0085065A" w:rsidRPr="002956CB" w:rsidRDefault="0085065A" w:rsidP="0085065A">
            <w:pPr>
              <w:jc w:val="center"/>
              <w:rPr>
                <w:b/>
                <w:sz w:val="22"/>
                <w:szCs w:val="22"/>
                <w:lang w:val="sr-Cyrl-CS"/>
              </w:rPr>
            </w:pPr>
            <w:r w:rsidRPr="002956CB">
              <w:rPr>
                <w:b/>
                <w:sz w:val="22"/>
                <w:szCs w:val="22"/>
                <w:lang w:val="sr-Cyrl-CS"/>
              </w:rPr>
              <w:t>Опис услуге</w:t>
            </w:r>
          </w:p>
        </w:tc>
        <w:tc>
          <w:tcPr>
            <w:tcW w:w="514" w:type="pct"/>
            <w:shd w:val="clear" w:color="auto" w:fill="EEECE1"/>
            <w:vAlign w:val="center"/>
          </w:tcPr>
          <w:p w14:paraId="1B2D1287" w14:textId="69DE4EBF" w:rsidR="0085065A" w:rsidRPr="002956CB" w:rsidRDefault="0085065A" w:rsidP="007236EF">
            <w:pPr>
              <w:jc w:val="center"/>
              <w:rPr>
                <w:b/>
                <w:sz w:val="22"/>
                <w:szCs w:val="22"/>
                <w:lang w:val="sr-Cyrl-CS"/>
              </w:rPr>
            </w:pPr>
            <w:r>
              <w:rPr>
                <w:b/>
                <w:noProof/>
                <w:sz w:val="22"/>
                <w:szCs w:val="22"/>
                <w:lang w:val="sr-Cyrl-CS"/>
              </w:rPr>
              <w:t>Јед. мере</w:t>
            </w:r>
          </w:p>
        </w:tc>
        <w:tc>
          <w:tcPr>
            <w:tcW w:w="319" w:type="pct"/>
            <w:shd w:val="clear" w:color="auto" w:fill="EEECE1"/>
            <w:vAlign w:val="center"/>
          </w:tcPr>
          <w:p w14:paraId="2B2C8D47" w14:textId="107FEEC6" w:rsidR="0085065A" w:rsidRPr="002956CB" w:rsidRDefault="0085065A" w:rsidP="007236EF">
            <w:pPr>
              <w:jc w:val="center"/>
              <w:rPr>
                <w:b/>
                <w:sz w:val="22"/>
                <w:szCs w:val="22"/>
                <w:lang w:val="sr-Cyrl-CS"/>
              </w:rPr>
            </w:pPr>
            <w:r>
              <w:rPr>
                <w:b/>
                <w:noProof/>
                <w:sz w:val="22"/>
                <w:szCs w:val="22"/>
                <w:lang w:val="sr-Cyrl-CS"/>
              </w:rPr>
              <w:t>Кол.</w:t>
            </w:r>
          </w:p>
        </w:tc>
      </w:tr>
      <w:tr w:rsidR="0085065A" w:rsidRPr="002956CB" w14:paraId="40066E24" w14:textId="6734942A" w:rsidTr="007236EF">
        <w:tc>
          <w:tcPr>
            <w:tcW w:w="287" w:type="pct"/>
            <w:vAlign w:val="center"/>
          </w:tcPr>
          <w:p w14:paraId="20875DE1"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tcPr>
          <w:p w14:paraId="0429509E" w14:textId="77777777" w:rsidR="0085065A" w:rsidRPr="002956CB" w:rsidRDefault="0085065A" w:rsidP="0085065A">
            <w:pPr>
              <w:rPr>
                <w:noProof/>
                <w:sz w:val="22"/>
                <w:szCs w:val="22"/>
                <w:lang w:val="sr-Cyrl-CS"/>
              </w:rPr>
            </w:pPr>
            <w:r w:rsidRPr="002956CB">
              <w:rPr>
                <w:noProof/>
                <w:sz w:val="22"/>
                <w:szCs w:val="22"/>
                <w:lang w:val="sr-Cyrl-CS"/>
              </w:rPr>
              <w:t>замена плочица предњих</w:t>
            </w:r>
          </w:p>
        </w:tc>
        <w:tc>
          <w:tcPr>
            <w:tcW w:w="514" w:type="pct"/>
            <w:vAlign w:val="center"/>
          </w:tcPr>
          <w:p w14:paraId="6724F203" w14:textId="3F957A17"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0F65465E" w14:textId="1A5B0896" w:rsidR="0085065A" w:rsidRPr="002956CB" w:rsidRDefault="0085065A" w:rsidP="007236EF">
            <w:pPr>
              <w:jc w:val="center"/>
              <w:rPr>
                <w:noProof/>
                <w:sz w:val="22"/>
                <w:szCs w:val="22"/>
                <w:lang w:val="sr-Cyrl-CS"/>
              </w:rPr>
            </w:pPr>
            <w:r>
              <w:rPr>
                <w:sz w:val="20"/>
                <w:szCs w:val="20"/>
                <w:lang w:val="sr-Cyrl-CS"/>
              </w:rPr>
              <w:t>2</w:t>
            </w:r>
          </w:p>
        </w:tc>
      </w:tr>
      <w:tr w:rsidR="0085065A" w:rsidRPr="002956CB" w14:paraId="6EB990A3" w14:textId="3B493F7E" w:rsidTr="007236EF">
        <w:tc>
          <w:tcPr>
            <w:tcW w:w="287" w:type="pct"/>
            <w:vAlign w:val="center"/>
          </w:tcPr>
          <w:p w14:paraId="51BC27C4"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tcPr>
          <w:p w14:paraId="3A4E73B4" w14:textId="77777777" w:rsidR="0085065A" w:rsidRPr="002956CB" w:rsidRDefault="0085065A" w:rsidP="0085065A">
            <w:pPr>
              <w:rPr>
                <w:noProof/>
                <w:sz w:val="22"/>
                <w:szCs w:val="22"/>
                <w:lang w:val="sr-Cyrl-CS"/>
              </w:rPr>
            </w:pPr>
            <w:r w:rsidRPr="002956CB">
              <w:rPr>
                <w:noProof/>
                <w:sz w:val="22"/>
                <w:szCs w:val="22"/>
                <w:lang w:val="sr-Cyrl-CS"/>
              </w:rPr>
              <w:t xml:space="preserve">замена плочица/пакнова задњих </w:t>
            </w:r>
          </w:p>
        </w:tc>
        <w:tc>
          <w:tcPr>
            <w:tcW w:w="514" w:type="pct"/>
            <w:vAlign w:val="center"/>
          </w:tcPr>
          <w:p w14:paraId="04159939" w14:textId="64798D2F"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4BA3C805" w14:textId="31652EB2" w:rsidR="0085065A" w:rsidRPr="002956CB" w:rsidRDefault="0085065A" w:rsidP="007236EF">
            <w:pPr>
              <w:jc w:val="center"/>
              <w:rPr>
                <w:noProof/>
                <w:sz w:val="22"/>
                <w:szCs w:val="22"/>
                <w:lang w:val="sr-Cyrl-CS"/>
              </w:rPr>
            </w:pPr>
            <w:r>
              <w:rPr>
                <w:sz w:val="20"/>
                <w:szCs w:val="20"/>
                <w:lang w:val="sr-Cyrl-CS"/>
              </w:rPr>
              <w:t>2</w:t>
            </w:r>
          </w:p>
        </w:tc>
      </w:tr>
      <w:tr w:rsidR="0085065A" w:rsidRPr="002956CB" w14:paraId="3CC9FC8A" w14:textId="653D3703" w:rsidTr="007236EF">
        <w:tc>
          <w:tcPr>
            <w:tcW w:w="287" w:type="pct"/>
            <w:vAlign w:val="center"/>
          </w:tcPr>
          <w:p w14:paraId="5FEEABA8"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tcPr>
          <w:p w14:paraId="623C4257" w14:textId="77777777" w:rsidR="0085065A" w:rsidRPr="002956CB" w:rsidRDefault="0085065A" w:rsidP="0085065A">
            <w:pPr>
              <w:rPr>
                <w:noProof/>
                <w:sz w:val="22"/>
                <w:szCs w:val="22"/>
                <w:lang w:val="sr-Cyrl-CS"/>
              </w:rPr>
            </w:pPr>
            <w:r w:rsidRPr="002956CB">
              <w:rPr>
                <w:noProof/>
                <w:sz w:val="22"/>
                <w:szCs w:val="22"/>
                <w:lang w:val="sr-Cyrl-CS"/>
              </w:rPr>
              <w:t xml:space="preserve">замена акумулатора </w:t>
            </w:r>
          </w:p>
        </w:tc>
        <w:tc>
          <w:tcPr>
            <w:tcW w:w="514" w:type="pct"/>
            <w:vAlign w:val="center"/>
          </w:tcPr>
          <w:p w14:paraId="78746E10" w14:textId="262A3332"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25AF654F" w14:textId="11BD3217" w:rsidR="0085065A" w:rsidRPr="002956CB" w:rsidRDefault="0085065A" w:rsidP="007236EF">
            <w:pPr>
              <w:jc w:val="center"/>
              <w:rPr>
                <w:noProof/>
                <w:sz w:val="22"/>
                <w:szCs w:val="22"/>
                <w:lang w:val="sr-Cyrl-CS"/>
              </w:rPr>
            </w:pPr>
            <w:r>
              <w:rPr>
                <w:sz w:val="20"/>
                <w:szCs w:val="20"/>
                <w:lang w:val="sr-Cyrl-CS"/>
              </w:rPr>
              <w:t>2</w:t>
            </w:r>
          </w:p>
        </w:tc>
      </w:tr>
      <w:tr w:rsidR="0085065A" w:rsidRPr="002956CB" w14:paraId="70CBA2F9" w14:textId="54CE472A" w:rsidTr="007236EF">
        <w:tc>
          <w:tcPr>
            <w:tcW w:w="287" w:type="pct"/>
            <w:vAlign w:val="center"/>
          </w:tcPr>
          <w:p w14:paraId="2BEA1A6B"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tcPr>
          <w:p w14:paraId="4F043E02" w14:textId="77777777" w:rsidR="0085065A" w:rsidRPr="002956CB" w:rsidRDefault="0085065A" w:rsidP="0085065A">
            <w:pPr>
              <w:rPr>
                <w:noProof/>
                <w:sz w:val="22"/>
                <w:szCs w:val="22"/>
                <w:lang w:val="sr-Cyrl-CS"/>
              </w:rPr>
            </w:pPr>
            <w:r w:rsidRPr="002956CB">
              <w:rPr>
                <w:noProof/>
                <w:sz w:val="22"/>
                <w:szCs w:val="22"/>
                <w:lang w:val="sr-Cyrl-CS"/>
              </w:rPr>
              <w:t>замена дискова предњих</w:t>
            </w:r>
          </w:p>
        </w:tc>
        <w:tc>
          <w:tcPr>
            <w:tcW w:w="514" w:type="pct"/>
            <w:vAlign w:val="center"/>
          </w:tcPr>
          <w:p w14:paraId="088CEA55" w14:textId="3BFAC6F4"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21066AB7" w14:textId="22376483" w:rsidR="0085065A" w:rsidRPr="002956CB" w:rsidRDefault="0085065A" w:rsidP="007236EF">
            <w:pPr>
              <w:jc w:val="center"/>
              <w:rPr>
                <w:noProof/>
                <w:sz w:val="22"/>
                <w:szCs w:val="22"/>
                <w:lang w:val="sr-Cyrl-CS"/>
              </w:rPr>
            </w:pPr>
            <w:r>
              <w:rPr>
                <w:sz w:val="20"/>
                <w:szCs w:val="20"/>
                <w:lang w:val="sr-Cyrl-CS"/>
              </w:rPr>
              <w:t>2</w:t>
            </w:r>
          </w:p>
        </w:tc>
      </w:tr>
      <w:tr w:rsidR="0085065A" w:rsidRPr="002956CB" w14:paraId="0A598839" w14:textId="0E38ABED" w:rsidTr="007236EF">
        <w:tc>
          <w:tcPr>
            <w:tcW w:w="287" w:type="pct"/>
            <w:vAlign w:val="center"/>
          </w:tcPr>
          <w:p w14:paraId="4F3818E7"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tcPr>
          <w:p w14:paraId="362025DE" w14:textId="77777777" w:rsidR="0085065A" w:rsidRPr="002956CB" w:rsidRDefault="0085065A" w:rsidP="0085065A">
            <w:pPr>
              <w:rPr>
                <w:noProof/>
                <w:sz w:val="22"/>
                <w:szCs w:val="22"/>
                <w:lang w:val="sr-Cyrl-CS"/>
              </w:rPr>
            </w:pPr>
            <w:r w:rsidRPr="002956CB">
              <w:rPr>
                <w:noProof/>
                <w:sz w:val="22"/>
                <w:szCs w:val="22"/>
                <w:lang w:val="sr-Cyrl-CS"/>
              </w:rPr>
              <w:t>замена амортизера предњих</w:t>
            </w:r>
          </w:p>
        </w:tc>
        <w:tc>
          <w:tcPr>
            <w:tcW w:w="514" w:type="pct"/>
            <w:vAlign w:val="center"/>
          </w:tcPr>
          <w:p w14:paraId="2F28547A" w14:textId="1EAF448D"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393D9AB2" w14:textId="4217CC5B" w:rsidR="0085065A" w:rsidRPr="002956CB" w:rsidRDefault="0085065A" w:rsidP="007236EF">
            <w:pPr>
              <w:jc w:val="center"/>
              <w:rPr>
                <w:noProof/>
                <w:sz w:val="22"/>
                <w:szCs w:val="22"/>
                <w:lang w:val="sr-Cyrl-CS"/>
              </w:rPr>
            </w:pPr>
            <w:r>
              <w:rPr>
                <w:sz w:val="20"/>
                <w:szCs w:val="20"/>
                <w:lang w:val="sr-Cyrl-CS"/>
              </w:rPr>
              <w:t>2</w:t>
            </w:r>
          </w:p>
        </w:tc>
      </w:tr>
      <w:tr w:rsidR="0085065A" w:rsidRPr="002956CB" w14:paraId="62234D5F" w14:textId="0B64785B" w:rsidTr="007236EF">
        <w:tc>
          <w:tcPr>
            <w:tcW w:w="287" w:type="pct"/>
            <w:vAlign w:val="center"/>
          </w:tcPr>
          <w:p w14:paraId="27CBACA1"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tcPr>
          <w:p w14:paraId="4BAA5FA0" w14:textId="77777777" w:rsidR="0085065A" w:rsidRPr="002956CB" w:rsidRDefault="0085065A" w:rsidP="0085065A">
            <w:pPr>
              <w:rPr>
                <w:noProof/>
                <w:sz w:val="22"/>
                <w:szCs w:val="22"/>
                <w:lang w:val="sr-Cyrl-CS"/>
              </w:rPr>
            </w:pPr>
            <w:r w:rsidRPr="002956CB">
              <w:rPr>
                <w:noProof/>
                <w:sz w:val="22"/>
                <w:szCs w:val="22"/>
                <w:lang w:val="sr-Cyrl-CS"/>
              </w:rPr>
              <w:t>замена хладњака воде</w:t>
            </w:r>
          </w:p>
        </w:tc>
        <w:tc>
          <w:tcPr>
            <w:tcW w:w="514" w:type="pct"/>
            <w:vAlign w:val="center"/>
          </w:tcPr>
          <w:p w14:paraId="2869FECC" w14:textId="44E59AC2"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05609362" w14:textId="2607A5F0" w:rsidR="0085065A" w:rsidRPr="002956CB" w:rsidRDefault="0085065A" w:rsidP="007236EF">
            <w:pPr>
              <w:jc w:val="center"/>
              <w:rPr>
                <w:noProof/>
                <w:sz w:val="22"/>
                <w:szCs w:val="22"/>
                <w:lang w:val="sr-Cyrl-CS"/>
              </w:rPr>
            </w:pPr>
            <w:r>
              <w:rPr>
                <w:sz w:val="20"/>
                <w:szCs w:val="20"/>
                <w:lang w:val="sr-Cyrl-CS"/>
              </w:rPr>
              <w:t>1</w:t>
            </w:r>
          </w:p>
        </w:tc>
      </w:tr>
      <w:tr w:rsidR="0085065A" w:rsidRPr="002956CB" w14:paraId="783BCC8B" w14:textId="6502BDB6" w:rsidTr="007236EF">
        <w:tc>
          <w:tcPr>
            <w:tcW w:w="287" w:type="pct"/>
            <w:vAlign w:val="center"/>
          </w:tcPr>
          <w:p w14:paraId="7F5C23F4"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vAlign w:val="center"/>
          </w:tcPr>
          <w:p w14:paraId="0CDC3DCE" w14:textId="77777777" w:rsidR="0085065A" w:rsidRPr="002956CB" w:rsidRDefault="0085065A" w:rsidP="0085065A">
            <w:pPr>
              <w:rPr>
                <w:noProof/>
                <w:sz w:val="22"/>
                <w:szCs w:val="22"/>
                <w:lang w:val="sr-Cyrl-CS"/>
              </w:rPr>
            </w:pPr>
            <w:r w:rsidRPr="002956CB">
              <w:rPr>
                <w:noProof/>
                <w:sz w:val="22"/>
                <w:szCs w:val="22"/>
                <w:lang w:val="sr-Cyrl-CS"/>
              </w:rPr>
              <w:t>замена водене пумпе</w:t>
            </w:r>
          </w:p>
        </w:tc>
        <w:tc>
          <w:tcPr>
            <w:tcW w:w="514" w:type="pct"/>
            <w:vAlign w:val="center"/>
          </w:tcPr>
          <w:p w14:paraId="3534E847" w14:textId="376ECD88"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49BFBA9E" w14:textId="0E75AABA" w:rsidR="0085065A" w:rsidRPr="002956CB" w:rsidRDefault="0085065A" w:rsidP="007236EF">
            <w:pPr>
              <w:jc w:val="center"/>
              <w:rPr>
                <w:noProof/>
                <w:sz w:val="22"/>
                <w:szCs w:val="22"/>
                <w:lang w:val="sr-Cyrl-CS"/>
              </w:rPr>
            </w:pPr>
            <w:r>
              <w:rPr>
                <w:sz w:val="20"/>
                <w:szCs w:val="20"/>
                <w:lang w:val="sr-Cyrl-CS"/>
              </w:rPr>
              <w:t>2</w:t>
            </w:r>
          </w:p>
        </w:tc>
      </w:tr>
      <w:tr w:rsidR="0085065A" w:rsidRPr="002956CB" w14:paraId="732E72CC" w14:textId="5B671C88" w:rsidTr="007236EF">
        <w:tc>
          <w:tcPr>
            <w:tcW w:w="287" w:type="pct"/>
            <w:vAlign w:val="center"/>
          </w:tcPr>
          <w:p w14:paraId="2922DFFE"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vAlign w:val="center"/>
          </w:tcPr>
          <w:p w14:paraId="39F7D18A" w14:textId="77777777" w:rsidR="0085065A" w:rsidRPr="002956CB" w:rsidRDefault="0085065A" w:rsidP="0085065A">
            <w:pPr>
              <w:rPr>
                <w:noProof/>
                <w:sz w:val="22"/>
                <w:szCs w:val="22"/>
                <w:lang w:val="sr-Cyrl-CS"/>
              </w:rPr>
            </w:pPr>
            <w:r w:rsidRPr="002956CB">
              <w:rPr>
                <w:noProof/>
                <w:sz w:val="22"/>
                <w:szCs w:val="22"/>
                <w:lang w:val="sr-Cyrl-CS"/>
              </w:rPr>
              <w:t>замена спона предњих</w:t>
            </w:r>
          </w:p>
        </w:tc>
        <w:tc>
          <w:tcPr>
            <w:tcW w:w="514" w:type="pct"/>
            <w:vAlign w:val="center"/>
          </w:tcPr>
          <w:p w14:paraId="1DBE8525" w14:textId="30CFB811"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310699F5" w14:textId="5323606F" w:rsidR="0085065A" w:rsidRPr="002956CB" w:rsidRDefault="0085065A" w:rsidP="007236EF">
            <w:pPr>
              <w:jc w:val="center"/>
              <w:rPr>
                <w:noProof/>
                <w:sz w:val="22"/>
                <w:szCs w:val="22"/>
                <w:lang w:val="sr-Cyrl-CS"/>
              </w:rPr>
            </w:pPr>
            <w:r>
              <w:rPr>
                <w:sz w:val="20"/>
                <w:szCs w:val="20"/>
                <w:lang w:val="sr-Cyrl-CS"/>
              </w:rPr>
              <w:t>2</w:t>
            </w:r>
          </w:p>
        </w:tc>
      </w:tr>
      <w:tr w:rsidR="0085065A" w:rsidRPr="002956CB" w14:paraId="1710D675" w14:textId="654D2AB6" w:rsidTr="007236EF">
        <w:tc>
          <w:tcPr>
            <w:tcW w:w="287" w:type="pct"/>
            <w:vAlign w:val="center"/>
          </w:tcPr>
          <w:p w14:paraId="57F6E9E1"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vAlign w:val="center"/>
          </w:tcPr>
          <w:p w14:paraId="36773AA0" w14:textId="77777777" w:rsidR="0085065A" w:rsidRPr="002956CB" w:rsidRDefault="0085065A" w:rsidP="0085065A">
            <w:pPr>
              <w:rPr>
                <w:noProof/>
                <w:sz w:val="22"/>
                <w:szCs w:val="22"/>
                <w:lang w:val="sr-Cyrl-CS"/>
              </w:rPr>
            </w:pPr>
            <w:r w:rsidRPr="002956CB">
              <w:rPr>
                <w:noProof/>
                <w:sz w:val="22"/>
                <w:szCs w:val="22"/>
                <w:lang w:val="sr-Cyrl-CS"/>
              </w:rPr>
              <w:t>замена сета шпанера (каиш или ланац)</w:t>
            </w:r>
          </w:p>
        </w:tc>
        <w:tc>
          <w:tcPr>
            <w:tcW w:w="514" w:type="pct"/>
            <w:vAlign w:val="center"/>
          </w:tcPr>
          <w:p w14:paraId="5C6C78BC" w14:textId="2BD53FF7"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48609E5C" w14:textId="0F376B61" w:rsidR="0085065A" w:rsidRPr="002956CB" w:rsidRDefault="0085065A" w:rsidP="007236EF">
            <w:pPr>
              <w:jc w:val="center"/>
              <w:rPr>
                <w:noProof/>
                <w:sz w:val="22"/>
                <w:szCs w:val="22"/>
                <w:lang w:val="sr-Cyrl-CS"/>
              </w:rPr>
            </w:pPr>
            <w:r>
              <w:rPr>
                <w:sz w:val="20"/>
                <w:szCs w:val="20"/>
                <w:lang w:val="sr-Cyrl-CS"/>
              </w:rPr>
              <w:t>3</w:t>
            </w:r>
          </w:p>
        </w:tc>
      </w:tr>
      <w:tr w:rsidR="0085065A" w:rsidRPr="002956CB" w14:paraId="710AD799" w14:textId="3DA81600" w:rsidTr="007236EF">
        <w:tc>
          <w:tcPr>
            <w:tcW w:w="287" w:type="pct"/>
            <w:vAlign w:val="center"/>
          </w:tcPr>
          <w:p w14:paraId="7C00012B"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vAlign w:val="center"/>
          </w:tcPr>
          <w:p w14:paraId="2739D771" w14:textId="77777777" w:rsidR="0085065A" w:rsidRPr="002956CB" w:rsidRDefault="0085065A" w:rsidP="0085065A">
            <w:pPr>
              <w:rPr>
                <w:noProof/>
                <w:sz w:val="22"/>
                <w:szCs w:val="22"/>
                <w:lang w:val="sr-Cyrl-CS"/>
              </w:rPr>
            </w:pPr>
            <w:r w:rsidRPr="002956CB">
              <w:rPr>
                <w:noProof/>
                <w:sz w:val="22"/>
                <w:szCs w:val="22"/>
                <w:lang w:val="sr-Cyrl-CS"/>
              </w:rPr>
              <w:t>замена сета квачила</w:t>
            </w:r>
          </w:p>
        </w:tc>
        <w:tc>
          <w:tcPr>
            <w:tcW w:w="514" w:type="pct"/>
            <w:vAlign w:val="center"/>
          </w:tcPr>
          <w:p w14:paraId="7460CB06" w14:textId="2F03ADC4"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40599AE4" w14:textId="5C1F0EAD" w:rsidR="0085065A" w:rsidRPr="002956CB" w:rsidRDefault="0085065A" w:rsidP="007236EF">
            <w:pPr>
              <w:jc w:val="center"/>
              <w:rPr>
                <w:noProof/>
                <w:sz w:val="22"/>
                <w:szCs w:val="22"/>
                <w:lang w:val="sr-Cyrl-CS"/>
              </w:rPr>
            </w:pPr>
            <w:r>
              <w:rPr>
                <w:sz w:val="20"/>
                <w:szCs w:val="20"/>
                <w:lang w:val="sr-Cyrl-CS"/>
              </w:rPr>
              <w:t>2</w:t>
            </w:r>
          </w:p>
        </w:tc>
      </w:tr>
      <w:tr w:rsidR="0085065A" w:rsidRPr="002956CB" w14:paraId="757C2D8A" w14:textId="48980474" w:rsidTr="007236EF">
        <w:tc>
          <w:tcPr>
            <w:tcW w:w="287" w:type="pct"/>
            <w:vAlign w:val="center"/>
          </w:tcPr>
          <w:p w14:paraId="47FE08B6"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vAlign w:val="center"/>
          </w:tcPr>
          <w:p w14:paraId="77A0F8F8" w14:textId="77777777" w:rsidR="0085065A" w:rsidRPr="002956CB" w:rsidRDefault="0085065A" w:rsidP="0085065A">
            <w:pPr>
              <w:rPr>
                <w:noProof/>
                <w:sz w:val="22"/>
                <w:szCs w:val="22"/>
                <w:lang w:val="sr-Cyrl-CS"/>
              </w:rPr>
            </w:pPr>
            <w:r w:rsidRPr="002956CB">
              <w:rPr>
                <w:noProof/>
                <w:sz w:val="22"/>
                <w:szCs w:val="22"/>
                <w:lang w:val="sr-Cyrl-CS"/>
              </w:rPr>
              <w:t>замена предњих метлица брисача (сет)</w:t>
            </w:r>
          </w:p>
        </w:tc>
        <w:tc>
          <w:tcPr>
            <w:tcW w:w="514" w:type="pct"/>
            <w:vAlign w:val="center"/>
          </w:tcPr>
          <w:p w14:paraId="0AEFB800" w14:textId="3B2DF32C"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29729405" w14:textId="2E82E3A8" w:rsidR="0085065A" w:rsidRPr="002956CB" w:rsidRDefault="0085065A" w:rsidP="007236EF">
            <w:pPr>
              <w:jc w:val="center"/>
              <w:rPr>
                <w:noProof/>
                <w:sz w:val="22"/>
                <w:szCs w:val="22"/>
                <w:lang w:val="sr-Cyrl-CS"/>
              </w:rPr>
            </w:pPr>
            <w:r>
              <w:rPr>
                <w:sz w:val="20"/>
                <w:szCs w:val="20"/>
                <w:lang w:val="sr-Cyrl-CS"/>
              </w:rPr>
              <w:t>3</w:t>
            </w:r>
          </w:p>
        </w:tc>
      </w:tr>
      <w:tr w:rsidR="0085065A" w:rsidRPr="002956CB" w14:paraId="3506D292" w14:textId="2BA54A40" w:rsidTr="007236EF">
        <w:tc>
          <w:tcPr>
            <w:tcW w:w="287" w:type="pct"/>
            <w:vAlign w:val="center"/>
          </w:tcPr>
          <w:p w14:paraId="37EBF341"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vAlign w:val="center"/>
          </w:tcPr>
          <w:p w14:paraId="71DFE2A5" w14:textId="77777777" w:rsidR="0085065A" w:rsidRPr="002956CB" w:rsidRDefault="0085065A" w:rsidP="0085065A">
            <w:pPr>
              <w:rPr>
                <w:noProof/>
                <w:sz w:val="22"/>
                <w:szCs w:val="22"/>
                <w:lang w:val="sr-Cyrl-CS"/>
              </w:rPr>
            </w:pPr>
            <w:r w:rsidRPr="002956CB">
              <w:rPr>
                <w:noProof/>
                <w:sz w:val="22"/>
                <w:szCs w:val="22"/>
                <w:lang w:val="sr-Cyrl-CS"/>
              </w:rPr>
              <w:t>замена задње  метлице брисача</w:t>
            </w:r>
          </w:p>
        </w:tc>
        <w:tc>
          <w:tcPr>
            <w:tcW w:w="514" w:type="pct"/>
            <w:vAlign w:val="center"/>
          </w:tcPr>
          <w:p w14:paraId="7F1E4932" w14:textId="6CD6B6F3"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47EAFC19" w14:textId="6E647194" w:rsidR="0085065A" w:rsidRPr="002956CB" w:rsidRDefault="0085065A" w:rsidP="007236EF">
            <w:pPr>
              <w:jc w:val="center"/>
              <w:rPr>
                <w:noProof/>
                <w:sz w:val="22"/>
                <w:szCs w:val="22"/>
                <w:lang w:val="sr-Cyrl-CS"/>
              </w:rPr>
            </w:pPr>
            <w:r>
              <w:rPr>
                <w:sz w:val="20"/>
                <w:szCs w:val="20"/>
                <w:lang w:val="sr-Cyrl-CS"/>
              </w:rPr>
              <w:t>3</w:t>
            </w:r>
          </w:p>
        </w:tc>
      </w:tr>
      <w:tr w:rsidR="0085065A" w:rsidRPr="002956CB" w14:paraId="62D587D8" w14:textId="1CD62B84" w:rsidTr="007236EF">
        <w:tc>
          <w:tcPr>
            <w:tcW w:w="287" w:type="pct"/>
            <w:vAlign w:val="center"/>
          </w:tcPr>
          <w:p w14:paraId="61C903FA"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vAlign w:val="center"/>
          </w:tcPr>
          <w:p w14:paraId="77AA7EF5" w14:textId="77777777" w:rsidR="0085065A" w:rsidRPr="002956CB" w:rsidRDefault="0085065A" w:rsidP="0085065A">
            <w:pPr>
              <w:rPr>
                <w:noProof/>
                <w:sz w:val="22"/>
                <w:szCs w:val="22"/>
                <w:lang w:val="sr-Cyrl-CS"/>
              </w:rPr>
            </w:pPr>
            <w:r w:rsidRPr="002956CB">
              <w:rPr>
                <w:noProof/>
                <w:sz w:val="22"/>
                <w:szCs w:val="22"/>
                <w:lang w:val="sr-Cyrl-CS"/>
              </w:rPr>
              <w:t>замена антифриза</w:t>
            </w:r>
            <w:r w:rsidRPr="002956CB">
              <w:rPr>
                <w:noProof/>
                <w:sz w:val="22"/>
                <w:szCs w:val="22"/>
                <w:lang w:val="sr-Latn-RS"/>
              </w:rPr>
              <w:t xml:space="preserve"> </w:t>
            </w:r>
            <w:r w:rsidRPr="002956CB">
              <w:rPr>
                <w:i/>
                <w:noProof/>
                <w:sz w:val="22"/>
                <w:szCs w:val="22"/>
                <w:lang w:val="sr-Cyrl-CS"/>
              </w:rPr>
              <w:t xml:space="preserve">(оквирно </w:t>
            </w:r>
            <w:r w:rsidRPr="002956CB">
              <w:rPr>
                <w:i/>
                <w:noProof/>
                <w:sz w:val="22"/>
                <w:szCs w:val="22"/>
                <w:lang w:val="sr-Latn-RS"/>
              </w:rPr>
              <w:t>2l</w:t>
            </w:r>
            <w:r w:rsidRPr="002956CB">
              <w:rPr>
                <w:i/>
                <w:noProof/>
                <w:sz w:val="22"/>
                <w:szCs w:val="22"/>
                <w:lang w:val="sr-Cyrl-CS"/>
              </w:rPr>
              <w:t>)</w:t>
            </w:r>
          </w:p>
        </w:tc>
        <w:tc>
          <w:tcPr>
            <w:tcW w:w="514" w:type="pct"/>
            <w:vAlign w:val="center"/>
          </w:tcPr>
          <w:p w14:paraId="5F503806" w14:textId="04356B90"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23822C8D" w14:textId="1E663AE5" w:rsidR="0085065A" w:rsidRPr="002956CB" w:rsidRDefault="0085065A" w:rsidP="007236EF">
            <w:pPr>
              <w:jc w:val="center"/>
              <w:rPr>
                <w:noProof/>
                <w:sz w:val="22"/>
                <w:szCs w:val="22"/>
                <w:lang w:val="sr-Cyrl-CS"/>
              </w:rPr>
            </w:pPr>
            <w:r>
              <w:rPr>
                <w:sz w:val="20"/>
                <w:szCs w:val="20"/>
                <w:lang w:val="sr-Cyrl-RS"/>
              </w:rPr>
              <w:t>2</w:t>
            </w:r>
          </w:p>
        </w:tc>
      </w:tr>
      <w:tr w:rsidR="0085065A" w:rsidRPr="002956CB" w14:paraId="7F73FC51" w14:textId="53F3E60D" w:rsidTr="007236EF">
        <w:tc>
          <w:tcPr>
            <w:tcW w:w="287" w:type="pct"/>
            <w:vAlign w:val="center"/>
          </w:tcPr>
          <w:p w14:paraId="34C959A3"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vAlign w:val="center"/>
          </w:tcPr>
          <w:p w14:paraId="2B8098D5" w14:textId="77777777" w:rsidR="0085065A" w:rsidRPr="002956CB" w:rsidRDefault="0085065A" w:rsidP="0085065A">
            <w:pPr>
              <w:rPr>
                <w:noProof/>
                <w:sz w:val="22"/>
                <w:szCs w:val="22"/>
                <w:lang w:val="sr-Cyrl-CS"/>
              </w:rPr>
            </w:pPr>
            <w:r w:rsidRPr="002956CB">
              <w:rPr>
                <w:noProof/>
                <w:sz w:val="22"/>
                <w:szCs w:val="22"/>
                <w:lang w:val="sr-Cyrl-CS"/>
              </w:rPr>
              <w:t xml:space="preserve">замена кочионог уља </w:t>
            </w:r>
            <w:r w:rsidRPr="002956CB">
              <w:rPr>
                <w:i/>
                <w:noProof/>
                <w:sz w:val="22"/>
                <w:szCs w:val="22"/>
                <w:lang w:val="sr-Cyrl-CS"/>
              </w:rPr>
              <w:t>(оквирно</w:t>
            </w:r>
            <w:r w:rsidRPr="002956CB">
              <w:rPr>
                <w:i/>
                <w:noProof/>
                <w:sz w:val="22"/>
                <w:szCs w:val="22"/>
                <w:lang w:val="sr-Latn-RS"/>
              </w:rPr>
              <w:t xml:space="preserve"> 1l</w:t>
            </w:r>
            <w:r w:rsidRPr="002956CB">
              <w:rPr>
                <w:i/>
                <w:noProof/>
                <w:sz w:val="22"/>
                <w:szCs w:val="22"/>
                <w:lang w:val="sr-Cyrl-CS"/>
              </w:rPr>
              <w:t>)</w:t>
            </w:r>
          </w:p>
        </w:tc>
        <w:tc>
          <w:tcPr>
            <w:tcW w:w="514" w:type="pct"/>
            <w:vAlign w:val="center"/>
          </w:tcPr>
          <w:p w14:paraId="4ECD6FD7" w14:textId="106C1A5A"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3A487342" w14:textId="52EE2E0B" w:rsidR="0085065A" w:rsidRPr="002956CB" w:rsidRDefault="0085065A" w:rsidP="007236EF">
            <w:pPr>
              <w:jc w:val="center"/>
              <w:rPr>
                <w:noProof/>
                <w:sz w:val="22"/>
                <w:szCs w:val="22"/>
                <w:lang w:val="sr-Cyrl-CS"/>
              </w:rPr>
            </w:pPr>
            <w:r>
              <w:rPr>
                <w:sz w:val="20"/>
                <w:szCs w:val="20"/>
                <w:lang w:val="sr-Cyrl-RS"/>
              </w:rPr>
              <w:t>2</w:t>
            </w:r>
          </w:p>
        </w:tc>
      </w:tr>
      <w:tr w:rsidR="0085065A" w:rsidRPr="002956CB" w14:paraId="1EDEEB01" w14:textId="087A70E3" w:rsidTr="007236EF">
        <w:tc>
          <w:tcPr>
            <w:tcW w:w="287" w:type="pct"/>
            <w:vAlign w:val="center"/>
          </w:tcPr>
          <w:p w14:paraId="1FA3A092"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tcPr>
          <w:p w14:paraId="6353BF4D" w14:textId="77777777" w:rsidR="0085065A" w:rsidRPr="002956CB" w:rsidRDefault="0085065A" w:rsidP="0085065A">
            <w:pPr>
              <w:rPr>
                <w:noProof/>
                <w:sz w:val="22"/>
                <w:szCs w:val="22"/>
                <w:lang w:val="sr-Cyrl-CS"/>
              </w:rPr>
            </w:pPr>
            <w:r w:rsidRPr="002956CB">
              <w:rPr>
                <w:noProof/>
                <w:sz w:val="22"/>
                <w:szCs w:val="22"/>
                <w:lang w:val="sr-Cyrl-CS"/>
              </w:rPr>
              <w:t>компјутерска дијагностика</w:t>
            </w:r>
          </w:p>
        </w:tc>
        <w:tc>
          <w:tcPr>
            <w:tcW w:w="514" w:type="pct"/>
            <w:vAlign w:val="center"/>
          </w:tcPr>
          <w:p w14:paraId="5C4979FF" w14:textId="1E3BBA86"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09DA1B0F" w14:textId="6DE2C302" w:rsidR="0085065A" w:rsidRPr="002956CB" w:rsidRDefault="0085065A" w:rsidP="007236EF">
            <w:pPr>
              <w:jc w:val="center"/>
              <w:rPr>
                <w:noProof/>
                <w:sz w:val="22"/>
                <w:szCs w:val="22"/>
                <w:lang w:val="sr-Cyrl-CS"/>
              </w:rPr>
            </w:pPr>
            <w:r>
              <w:rPr>
                <w:sz w:val="20"/>
                <w:szCs w:val="20"/>
                <w:lang w:val="sr-Cyrl-CS"/>
              </w:rPr>
              <w:t>3</w:t>
            </w:r>
          </w:p>
        </w:tc>
      </w:tr>
      <w:tr w:rsidR="0085065A" w:rsidRPr="002956CB" w14:paraId="5244EF99" w14:textId="0F4CC5C0" w:rsidTr="007236EF">
        <w:tc>
          <w:tcPr>
            <w:tcW w:w="287" w:type="pct"/>
            <w:vAlign w:val="center"/>
          </w:tcPr>
          <w:p w14:paraId="68EA4CC5"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tcPr>
          <w:p w14:paraId="7F8FFF60" w14:textId="77777777" w:rsidR="0085065A" w:rsidRPr="002956CB" w:rsidRDefault="0085065A" w:rsidP="0085065A">
            <w:pPr>
              <w:rPr>
                <w:noProof/>
                <w:sz w:val="22"/>
                <w:szCs w:val="22"/>
                <w:lang w:val="sr-Cyrl-CS"/>
              </w:rPr>
            </w:pPr>
            <w:r w:rsidRPr="002956CB">
              <w:rPr>
                <w:noProof/>
                <w:sz w:val="22"/>
                <w:szCs w:val="22"/>
                <w:lang w:val="sr-Cyrl-CS"/>
              </w:rPr>
              <w:t>замена сијалице предњег фара</w:t>
            </w:r>
          </w:p>
        </w:tc>
        <w:tc>
          <w:tcPr>
            <w:tcW w:w="514" w:type="pct"/>
            <w:vAlign w:val="center"/>
          </w:tcPr>
          <w:p w14:paraId="0F4B0C2D" w14:textId="746F799F"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4D1EE161" w14:textId="2F600E80" w:rsidR="0085065A" w:rsidRPr="002956CB" w:rsidRDefault="0085065A" w:rsidP="007236EF">
            <w:pPr>
              <w:jc w:val="center"/>
              <w:rPr>
                <w:noProof/>
                <w:sz w:val="22"/>
                <w:szCs w:val="22"/>
                <w:lang w:val="sr-Cyrl-CS"/>
              </w:rPr>
            </w:pPr>
            <w:r>
              <w:rPr>
                <w:sz w:val="20"/>
                <w:szCs w:val="20"/>
                <w:lang w:val="sr-Cyrl-CS"/>
              </w:rPr>
              <w:t>6</w:t>
            </w:r>
          </w:p>
        </w:tc>
      </w:tr>
      <w:tr w:rsidR="0085065A" w:rsidRPr="002956CB" w14:paraId="619A670D" w14:textId="34B92792" w:rsidTr="007236EF">
        <w:tc>
          <w:tcPr>
            <w:tcW w:w="287" w:type="pct"/>
            <w:vAlign w:val="center"/>
          </w:tcPr>
          <w:p w14:paraId="39A8A5D0"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tcPr>
          <w:p w14:paraId="15EDDF40" w14:textId="77777777" w:rsidR="0085065A" w:rsidRPr="002956CB" w:rsidRDefault="0085065A" w:rsidP="0085065A">
            <w:pPr>
              <w:rPr>
                <w:noProof/>
                <w:sz w:val="22"/>
                <w:szCs w:val="22"/>
                <w:lang w:val="sr-Cyrl-CS"/>
              </w:rPr>
            </w:pPr>
            <w:r w:rsidRPr="002956CB">
              <w:rPr>
                <w:noProof/>
                <w:sz w:val="22"/>
                <w:szCs w:val="22"/>
                <w:lang w:val="sr-Cyrl-CS"/>
              </w:rPr>
              <w:t xml:space="preserve">замена алтернатора </w:t>
            </w:r>
          </w:p>
        </w:tc>
        <w:tc>
          <w:tcPr>
            <w:tcW w:w="514" w:type="pct"/>
            <w:vAlign w:val="center"/>
          </w:tcPr>
          <w:p w14:paraId="3E2FE401" w14:textId="7399CBE2"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4E4ADDA5" w14:textId="13191833" w:rsidR="0085065A" w:rsidRPr="002956CB" w:rsidRDefault="0085065A" w:rsidP="007236EF">
            <w:pPr>
              <w:jc w:val="center"/>
              <w:rPr>
                <w:noProof/>
                <w:sz w:val="22"/>
                <w:szCs w:val="22"/>
                <w:lang w:val="sr-Cyrl-CS"/>
              </w:rPr>
            </w:pPr>
            <w:r>
              <w:rPr>
                <w:sz w:val="20"/>
                <w:szCs w:val="20"/>
                <w:lang w:val="sr-Cyrl-CS"/>
              </w:rPr>
              <w:t>1</w:t>
            </w:r>
          </w:p>
        </w:tc>
      </w:tr>
      <w:tr w:rsidR="0085065A" w:rsidRPr="002956CB" w14:paraId="6DF9F4D7" w14:textId="2925D045" w:rsidTr="007236EF">
        <w:tc>
          <w:tcPr>
            <w:tcW w:w="287" w:type="pct"/>
            <w:vAlign w:val="center"/>
          </w:tcPr>
          <w:p w14:paraId="7B703E87"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tcPr>
          <w:p w14:paraId="1C1BB4F6" w14:textId="77777777" w:rsidR="0085065A" w:rsidRPr="002956CB" w:rsidRDefault="0085065A" w:rsidP="0085065A">
            <w:pPr>
              <w:rPr>
                <w:noProof/>
                <w:sz w:val="22"/>
                <w:szCs w:val="22"/>
                <w:lang w:val="sr-Cyrl-CS"/>
              </w:rPr>
            </w:pPr>
            <w:r w:rsidRPr="002956CB">
              <w:rPr>
                <w:noProof/>
                <w:sz w:val="22"/>
                <w:szCs w:val="22"/>
                <w:lang w:val="sr-Cyrl-CS"/>
              </w:rPr>
              <w:t>контрола капацитета акумулатора</w:t>
            </w:r>
          </w:p>
        </w:tc>
        <w:tc>
          <w:tcPr>
            <w:tcW w:w="514" w:type="pct"/>
            <w:vAlign w:val="center"/>
          </w:tcPr>
          <w:p w14:paraId="2AB3ABED" w14:textId="6E2F9882"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49D77A2A" w14:textId="44C20BE2" w:rsidR="0085065A" w:rsidRPr="002956CB" w:rsidRDefault="0085065A" w:rsidP="007236EF">
            <w:pPr>
              <w:jc w:val="center"/>
              <w:rPr>
                <w:noProof/>
                <w:sz w:val="22"/>
                <w:szCs w:val="22"/>
                <w:lang w:val="sr-Cyrl-CS"/>
              </w:rPr>
            </w:pPr>
            <w:r>
              <w:rPr>
                <w:sz w:val="20"/>
                <w:szCs w:val="20"/>
                <w:lang w:val="sr-Cyrl-CS"/>
              </w:rPr>
              <w:t>3</w:t>
            </w:r>
          </w:p>
        </w:tc>
      </w:tr>
      <w:tr w:rsidR="0085065A" w:rsidRPr="002956CB" w14:paraId="31658390" w14:textId="6A7679A4" w:rsidTr="007236EF">
        <w:tc>
          <w:tcPr>
            <w:tcW w:w="287" w:type="pct"/>
            <w:vAlign w:val="center"/>
          </w:tcPr>
          <w:p w14:paraId="2932D424"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tcPr>
          <w:p w14:paraId="1E01429F" w14:textId="77777777" w:rsidR="0085065A" w:rsidRPr="002956CB" w:rsidRDefault="0085065A" w:rsidP="0085065A">
            <w:pPr>
              <w:rPr>
                <w:noProof/>
                <w:sz w:val="22"/>
                <w:szCs w:val="22"/>
                <w:lang w:val="sr-Cyrl-CS"/>
              </w:rPr>
            </w:pPr>
            <w:r w:rsidRPr="002956CB">
              <w:rPr>
                <w:noProof/>
                <w:sz w:val="22"/>
                <w:szCs w:val="22"/>
                <w:lang w:val="sr-Cyrl-CS"/>
              </w:rPr>
              <w:t>замена алнасера</w:t>
            </w:r>
          </w:p>
        </w:tc>
        <w:tc>
          <w:tcPr>
            <w:tcW w:w="514" w:type="pct"/>
            <w:vAlign w:val="center"/>
          </w:tcPr>
          <w:p w14:paraId="5E25875B" w14:textId="32FA935C"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60C694C9" w14:textId="634EAF25" w:rsidR="0085065A" w:rsidRPr="002956CB" w:rsidRDefault="0085065A" w:rsidP="007236EF">
            <w:pPr>
              <w:jc w:val="center"/>
              <w:rPr>
                <w:noProof/>
                <w:sz w:val="22"/>
                <w:szCs w:val="22"/>
                <w:lang w:val="sr-Cyrl-CS"/>
              </w:rPr>
            </w:pPr>
            <w:r>
              <w:rPr>
                <w:sz w:val="20"/>
                <w:szCs w:val="20"/>
                <w:lang w:val="sr-Cyrl-CS"/>
              </w:rPr>
              <w:t>1</w:t>
            </w:r>
          </w:p>
        </w:tc>
      </w:tr>
      <w:tr w:rsidR="0085065A" w:rsidRPr="002956CB" w14:paraId="61A52013" w14:textId="3D46BDFC" w:rsidTr="007236EF">
        <w:tc>
          <w:tcPr>
            <w:tcW w:w="287" w:type="pct"/>
            <w:vAlign w:val="center"/>
          </w:tcPr>
          <w:p w14:paraId="1E74EED3"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tcPr>
          <w:p w14:paraId="06FAE162" w14:textId="77777777" w:rsidR="0085065A" w:rsidRPr="002956CB" w:rsidRDefault="0085065A" w:rsidP="0085065A">
            <w:pPr>
              <w:rPr>
                <w:noProof/>
                <w:sz w:val="22"/>
                <w:szCs w:val="22"/>
                <w:lang w:val="sr-Cyrl-CS"/>
              </w:rPr>
            </w:pPr>
            <w:r w:rsidRPr="002956CB">
              <w:rPr>
                <w:noProof/>
                <w:sz w:val="22"/>
                <w:szCs w:val="22"/>
                <w:lang w:val="sr-Cyrl-CS"/>
              </w:rPr>
              <w:t>замена сијалице позиције</w:t>
            </w:r>
          </w:p>
        </w:tc>
        <w:tc>
          <w:tcPr>
            <w:tcW w:w="514" w:type="pct"/>
            <w:vAlign w:val="center"/>
          </w:tcPr>
          <w:p w14:paraId="5DF333A7" w14:textId="51F40C0F"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561175F8" w14:textId="5CA21AAC" w:rsidR="0085065A" w:rsidRPr="002956CB" w:rsidRDefault="0085065A" w:rsidP="007236EF">
            <w:pPr>
              <w:jc w:val="center"/>
              <w:rPr>
                <w:noProof/>
                <w:sz w:val="22"/>
                <w:szCs w:val="22"/>
                <w:lang w:val="sr-Cyrl-CS"/>
              </w:rPr>
            </w:pPr>
            <w:r>
              <w:rPr>
                <w:sz w:val="20"/>
                <w:szCs w:val="20"/>
                <w:lang w:val="sr-Cyrl-CS"/>
              </w:rPr>
              <w:t>10</w:t>
            </w:r>
          </w:p>
        </w:tc>
      </w:tr>
      <w:tr w:rsidR="0085065A" w:rsidRPr="002956CB" w14:paraId="1FF27BFE" w14:textId="76E77EEF" w:rsidTr="007236EF">
        <w:tc>
          <w:tcPr>
            <w:tcW w:w="287" w:type="pct"/>
            <w:vAlign w:val="center"/>
          </w:tcPr>
          <w:p w14:paraId="16CC70F1"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tcPr>
          <w:p w14:paraId="3C158094" w14:textId="77777777" w:rsidR="0085065A" w:rsidRPr="002956CB" w:rsidRDefault="0085065A" w:rsidP="0085065A">
            <w:pPr>
              <w:rPr>
                <w:noProof/>
                <w:sz w:val="22"/>
                <w:szCs w:val="22"/>
                <w:lang w:val="sr-Cyrl-CS"/>
              </w:rPr>
            </w:pPr>
            <w:r w:rsidRPr="002956CB">
              <w:rPr>
                <w:noProof/>
                <w:sz w:val="22"/>
                <w:szCs w:val="22"/>
                <w:lang w:val="sr-Cyrl-CS"/>
              </w:rPr>
              <w:t>замена предњег браника</w:t>
            </w:r>
          </w:p>
        </w:tc>
        <w:tc>
          <w:tcPr>
            <w:tcW w:w="514" w:type="pct"/>
            <w:vAlign w:val="center"/>
          </w:tcPr>
          <w:p w14:paraId="29FDA0D8" w14:textId="1A7F7AE9"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0210486D" w14:textId="710489BB" w:rsidR="0085065A" w:rsidRPr="002956CB" w:rsidRDefault="0085065A" w:rsidP="007236EF">
            <w:pPr>
              <w:jc w:val="center"/>
              <w:rPr>
                <w:noProof/>
                <w:sz w:val="22"/>
                <w:szCs w:val="22"/>
                <w:lang w:val="sr-Cyrl-CS"/>
              </w:rPr>
            </w:pPr>
            <w:r>
              <w:rPr>
                <w:sz w:val="20"/>
                <w:szCs w:val="20"/>
                <w:lang w:val="sr-Cyrl-CS"/>
              </w:rPr>
              <w:t>1</w:t>
            </w:r>
          </w:p>
        </w:tc>
      </w:tr>
      <w:tr w:rsidR="0085065A" w:rsidRPr="002956CB" w14:paraId="79676A32" w14:textId="45B73BCA" w:rsidTr="007236EF">
        <w:tc>
          <w:tcPr>
            <w:tcW w:w="287" w:type="pct"/>
            <w:vAlign w:val="center"/>
          </w:tcPr>
          <w:p w14:paraId="348B8B07"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tcPr>
          <w:p w14:paraId="68615785" w14:textId="77777777" w:rsidR="0085065A" w:rsidRPr="002956CB" w:rsidRDefault="0085065A" w:rsidP="0085065A">
            <w:pPr>
              <w:rPr>
                <w:noProof/>
                <w:sz w:val="22"/>
                <w:szCs w:val="22"/>
                <w:lang w:val="sr-Cyrl-CS"/>
              </w:rPr>
            </w:pPr>
            <w:r w:rsidRPr="002956CB">
              <w:rPr>
                <w:noProof/>
                <w:sz w:val="22"/>
                <w:szCs w:val="22"/>
                <w:lang w:val="sr-Cyrl-CS"/>
              </w:rPr>
              <w:t xml:space="preserve">замена ретровизора </w:t>
            </w:r>
          </w:p>
        </w:tc>
        <w:tc>
          <w:tcPr>
            <w:tcW w:w="514" w:type="pct"/>
            <w:vAlign w:val="center"/>
          </w:tcPr>
          <w:p w14:paraId="217D8516" w14:textId="279AFFDB"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67675928" w14:textId="5624BA33" w:rsidR="0085065A" w:rsidRPr="002956CB" w:rsidRDefault="0085065A" w:rsidP="007236EF">
            <w:pPr>
              <w:jc w:val="center"/>
              <w:rPr>
                <w:noProof/>
                <w:sz w:val="22"/>
                <w:szCs w:val="22"/>
                <w:lang w:val="sr-Cyrl-CS"/>
              </w:rPr>
            </w:pPr>
            <w:r>
              <w:rPr>
                <w:sz w:val="20"/>
                <w:szCs w:val="20"/>
                <w:lang w:val="sr-Cyrl-CS"/>
              </w:rPr>
              <w:t>3</w:t>
            </w:r>
          </w:p>
        </w:tc>
      </w:tr>
      <w:tr w:rsidR="0085065A" w:rsidRPr="002956CB" w14:paraId="4AA6DE71" w14:textId="02D44E45" w:rsidTr="007236EF">
        <w:tc>
          <w:tcPr>
            <w:tcW w:w="287" w:type="pct"/>
            <w:vAlign w:val="center"/>
          </w:tcPr>
          <w:p w14:paraId="0F61FB0D"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tcPr>
          <w:p w14:paraId="3CE8D101" w14:textId="77777777" w:rsidR="0085065A" w:rsidRPr="002956CB" w:rsidRDefault="0085065A" w:rsidP="0085065A">
            <w:pPr>
              <w:rPr>
                <w:noProof/>
                <w:sz w:val="22"/>
                <w:szCs w:val="22"/>
                <w:lang w:val="sr-Cyrl-CS"/>
              </w:rPr>
            </w:pPr>
            <w:r w:rsidRPr="002956CB">
              <w:rPr>
                <w:noProof/>
                <w:sz w:val="22"/>
                <w:szCs w:val="22"/>
                <w:lang w:val="sr-Cyrl-CS"/>
              </w:rPr>
              <w:t xml:space="preserve">замена лонца издувног система </w:t>
            </w:r>
          </w:p>
        </w:tc>
        <w:tc>
          <w:tcPr>
            <w:tcW w:w="514" w:type="pct"/>
            <w:vAlign w:val="center"/>
          </w:tcPr>
          <w:p w14:paraId="25CB4E69" w14:textId="00564BC8"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038BE579" w14:textId="5A082CB0" w:rsidR="0085065A" w:rsidRPr="002956CB" w:rsidRDefault="0085065A" w:rsidP="007236EF">
            <w:pPr>
              <w:jc w:val="center"/>
              <w:rPr>
                <w:noProof/>
                <w:sz w:val="22"/>
                <w:szCs w:val="22"/>
                <w:lang w:val="sr-Cyrl-CS"/>
              </w:rPr>
            </w:pPr>
            <w:r>
              <w:rPr>
                <w:sz w:val="20"/>
                <w:szCs w:val="20"/>
                <w:lang w:val="sr-Cyrl-CS"/>
              </w:rPr>
              <w:t>1</w:t>
            </w:r>
          </w:p>
        </w:tc>
      </w:tr>
      <w:tr w:rsidR="0085065A" w:rsidRPr="002956CB" w14:paraId="1CE2C5AC" w14:textId="28EEF67A" w:rsidTr="007236EF">
        <w:tc>
          <w:tcPr>
            <w:tcW w:w="287" w:type="pct"/>
            <w:vAlign w:val="center"/>
          </w:tcPr>
          <w:p w14:paraId="7EB06F09"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tcPr>
          <w:p w14:paraId="51A0B23E" w14:textId="77777777" w:rsidR="0085065A" w:rsidRPr="002956CB" w:rsidRDefault="0085065A" w:rsidP="0085065A">
            <w:pPr>
              <w:rPr>
                <w:noProof/>
                <w:sz w:val="22"/>
                <w:szCs w:val="22"/>
                <w:lang w:val="sr-Cyrl-CS"/>
              </w:rPr>
            </w:pPr>
            <w:r w:rsidRPr="002956CB">
              <w:rPr>
                <w:noProof/>
                <w:sz w:val="22"/>
                <w:szCs w:val="22"/>
                <w:lang w:val="sr-Cyrl-CS"/>
              </w:rPr>
              <w:t>замена подизача стакла предњих врата</w:t>
            </w:r>
          </w:p>
        </w:tc>
        <w:tc>
          <w:tcPr>
            <w:tcW w:w="514" w:type="pct"/>
            <w:vAlign w:val="center"/>
          </w:tcPr>
          <w:p w14:paraId="72725D8A" w14:textId="09A5D542"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287B7251" w14:textId="06A746F0" w:rsidR="0085065A" w:rsidRPr="002956CB" w:rsidRDefault="0085065A" w:rsidP="007236EF">
            <w:pPr>
              <w:jc w:val="center"/>
              <w:rPr>
                <w:noProof/>
                <w:sz w:val="22"/>
                <w:szCs w:val="22"/>
                <w:lang w:val="sr-Cyrl-CS"/>
              </w:rPr>
            </w:pPr>
            <w:r>
              <w:rPr>
                <w:sz w:val="20"/>
                <w:szCs w:val="20"/>
                <w:lang w:val="sr-Cyrl-CS"/>
              </w:rPr>
              <w:t>1</w:t>
            </w:r>
          </w:p>
        </w:tc>
      </w:tr>
      <w:tr w:rsidR="0085065A" w:rsidRPr="002956CB" w14:paraId="0BE693E6" w14:textId="22DD5895" w:rsidTr="007236EF">
        <w:tc>
          <w:tcPr>
            <w:tcW w:w="287" w:type="pct"/>
            <w:vAlign w:val="center"/>
          </w:tcPr>
          <w:p w14:paraId="42C62675" w14:textId="77777777" w:rsidR="0085065A" w:rsidRPr="002956CB" w:rsidRDefault="0085065A" w:rsidP="003D6912">
            <w:pPr>
              <w:numPr>
                <w:ilvl w:val="0"/>
                <w:numId w:val="63"/>
              </w:numPr>
              <w:spacing w:after="160" w:line="259" w:lineRule="auto"/>
              <w:contextualSpacing/>
              <w:rPr>
                <w:sz w:val="22"/>
                <w:szCs w:val="22"/>
                <w:lang w:val="sr-Cyrl-CS"/>
              </w:rPr>
            </w:pPr>
          </w:p>
        </w:tc>
        <w:tc>
          <w:tcPr>
            <w:tcW w:w="3880" w:type="pct"/>
          </w:tcPr>
          <w:p w14:paraId="46BE4194" w14:textId="77777777" w:rsidR="0085065A" w:rsidRPr="002956CB" w:rsidRDefault="0085065A" w:rsidP="0085065A">
            <w:pPr>
              <w:rPr>
                <w:noProof/>
                <w:sz w:val="22"/>
                <w:szCs w:val="22"/>
                <w:lang w:val="sr-Cyrl-CS"/>
              </w:rPr>
            </w:pPr>
            <w:r w:rsidRPr="002956CB">
              <w:rPr>
                <w:noProof/>
                <w:sz w:val="22"/>
                <w:szCs w:val="22"/>
                <w:lang w:val="sr-Cyrl-CS"/>
              </w:rPr>
              <w:t>замена стакла ветробрана</w:t>
            </w:r>
          </w:p>
        </w:tc>
        <w:tc>
          <w:tcPr>
            <w:tcW w:w="514" w:type="pct"/>
            <w:vAlign w:val="center"/>
          </w:tcPr>
          <w:p w14:paraId="209C06BA" w14:textId="39F2EECA" w:rsidR="0085065A" w:rsidRPr="002956CB" w:rsidRDefault="0085065A" w:rsidP="007236EF">
            <w:pPr>
              <w:jc w:val="center"/>
              <w:rPr>
                <w:noProof/>
                <w:sz w:val="22"/>
                <w:szCs w:val="22"/>
                <w:lang w:val="sr-Cyrl-CS"/>
              </w:rPr>
            </w:pPr>
            <w:r w:rsidRPr="00352217">
              <w:rPr>
                <w:sz w:val="22"/>
                <w:szCs w:val="22"/>
                <w:lang w:val="sr-Cyrl-RS"/>
              </w:rPr>
              <w:t>услуга</w:t>
            </w:r>
          </w:p>
        </w:tc>
        <w:tc>
          <w:tcPr>
            <w:tcW w:w="319" w:type="pct"/>
            <w:vAlign w:val="center"/>
          </w:tcPr>
          <w:p w14:paraId="1CBAC2B2" w14:textId="5A592759" w:rsidR="0085065A" w:rsidRPr="002956CB" w:rsidRDefault="0085065A" w:rsidP="007236EF">
            <w:pPr>
              <w:jc w:val="center"/>
              <w:rPr>
                <w:noProof/>
                <w:sz w:val="22"/>
                <w:szCs w:val="22"/>
                <w:lang w:val="sr-Cyrl-CS"/>
              </w:rPr>
            </w:pPr>
            <w:r>
              <w:rPr>
                <w:sz w:val="20"/>
                <w:szCs w:val="20"/>
                <w:lang w:val="sr-Cyrl-CS"/>
              </w:rPr>
              <w:t>1</w:t>
            </w:r>
          </w:p>
        </w:tc>
      </w:tr>
      <w:tr w:rsidR="00CD318F" w:rsidRPr="002956CB" w14:paraId="528EAD69" w14:textId="43CBF830" w:rsidTr="002C2541">
        <w:tc>
          <w:tcPr>
            <w:tcW w:w="287" w:type="pct"/>
            <w:vAlign w:val="center"/>
          </w:tcPr>
          <w:p w14:paraId="27C49CD2" w14:textId="77777777" w:rsidR="00CD318F" w:rsidRPr="002956CB" w:rsidRDefault="00CD318F" w:rsidP="00CD318F">
            <w:pPr>
              <w:numPr>
                <w:ilvl w:val="0"/>
                <w:numId w:val="63"/>
              </w:numPr>
              <w:spacing w:after="160" w:line="259" w:lineRule="auto"/>
              <w:contextualSpacing/>
              <w:rPr>
                <w:sz w:val="22"/>
                <w:szCs w:val="22"/>
                <w:lang w:val="sr-Cyrl-CS"/>
              </w:rPr>
            </w:pPr>
          </w:p>
        </w:tc>
        <w:tc>
          <w:tcPr>
            <w:tcW w:w="3880" w:type="pct"/>
          </w:tcPr>
          <w:p w14:paraId="3CC0FBF5" w14:textId="77777777" w:rsidR="00CD318F" w:rsidRPr="002956CB" w:rsidRDefault="00CD318F" w:rsidP="00CD318F">
            <w:pPr>
              <w:rPr>
                <w:noProof/>
                <w:sz w:val="22"/>
                <w:szCs w:val="22"/>
                <w:lang w:val="sr-Cyrl-CS"/>
              </w:rPr>
            </w:pPr>
            <w:r w:rsidRPr="002956CB">
              <w:rPr>
                <w:noProof/>
                <w:sz w:val="22"/>
                <w:szCs w:val="22"/>
                <w:lang w:val="sr-Cyrl-CS"/>
              </w:rPr>
              <w:t>фарбарски радови</w:t>
            </w:r>
          </w:p>
        </w:tc>
        <w:tc>
          <w:tcPr>
            <w:tcW w:w="514" w:type="pct"/>
          </w:tcPr>
          <w:p w14:paraId="02FD14E5" w14:textId="43A20F2B" w:rsidR="00CD318F" w:rsidRPr="002956CB" w:rsidRDefault="00CD318F" w:rsidP="00CD318F">
            <w:pPr>
              <w:jc w:val="center"/>
              <w:rPr>
                <w:noProof/>
                <w:sz w:val="22"/>
                <w:szCs w:val="22"/>
                <w:lang w:val="sr-Cyrl-CS"/>
              </w:rPr>
            </w:pPr>
            <w:r w:rsidRPr="002A57D1">
              <w:rPr>
                <w:noProof/>
                <w:sz w:val="22"/>
                <w:szCs w:val="22"/>
                <w:lang w:val="sr-Cyrl-RS"/>
              </w:rPr>
              <w:t>норма/сат</w:t>
            </w:r>
          </w:p>
        </w:tc>
        <w:tc>
          <w:tcPr>
            <w:tcW w:w="319" w:type="pct"/>
            <w:vAlign w:val="center"/>
          </w:tcPr>
          <w:p w14:paraId="4217454C" w14:textId="4897339E" w:rsidR="00CD318F" w:rsidRPr="002956CB" w:rsidRDefault="00CD318F" w:rsidP="00CD318F">
            <w:pPr>
              <w:jc w:val="center"/>
              <w:rPr>
                <w:noProof/>
                <w:sz w:val="22"/>
                <w:szCs w:val="22"/>
                <w:lang w:val="sr-Cyrl-CS"/>
              </w:rPr>
            </w:pPr>
            <w:r w:rsidRPr="00A401A9">
              <w:rPr>
                <w:sz w:val="20"/>
                <w:szCs w:val="20"/>
                <w:lang w:val="sr-Cyrl-CS"/>
              </w:rPr>
              <w:t>1</w:t>
            </w:r>
          </w:p>
        </w:tc>
      </w:tr>
      <w:tr w:rsidR="00CD318F" w:rsidRPr="002956CB" w14:paraId="0C8AA8F1" w14:textId="11CA3F9E" w:rsidTr="002C2541">
        <w:tc>
          <w:tcPr>
            <w:tcW w:w="287" w:type="pct"/>
            <w:vAlign w:val="center"/>
          </w:tcPr>
          <w:p w14:paraId="469F72F4" w14:textId="77777777" w:rsidR="00CD318F" w:rsidRPr="002956CB" w:rsidRDefault="00CD318F" w:rsidP="00CD318F">
            <w:pPr>
              <w:numPr>
                <w:ilvl w:val="0"/>
                <w:numId w:val="63"/>
              </w:numPr>
              <w:spacing w:after="160" w:line="259" w:lineRule="auto"/>
              <w:contextualSpacing/>
              <w:rPr>
                <w:sz w:val="22"/>
                <w:szCs w:val="22"/>
                <w:lang w:val="sr-Cyrl-CS"/>
              </w:rPr>
            </w:pPr>
          </w:p>
        </w:tc>
        <w:tc>
          <w:tcPr>
            <w:tcW w:w="3880" w:type="pct"/>
          </w:tcPr>
          <w:p w14:paraId="6E09E45D" w14:textId="77777777" w:rsidR="00CD318F" w:rsidRPr="002956CB" w:rsidRDefault="00CD318F" w:rsidP="00CD318F">
            <w:pPr>
              <w:rPr>
                <w:noProof/>
                <w:sz w:val="22"/>
                <w:szCs w:val="22"/>
                <w:lang w:val="sr-Cyrl-CS"/>
              </w:rPr>
            </w:pPr>
            <w:r w:rsidRPr="002956CB">
              <w:rPr>
                <w:noProof/>
                <w:sz w:val="22"/>
                <w:szCs w:val="22"/>
                <w:lang w:val="sr-Cyrl-CS"/>
              </w:rPr>
              <w:t xml:space="preserve">тапетарски радови </w:t>
            </w:r>
          </w:p>
        </w:tc>
        <w:tc>
          <w:tcPr>
            <w:tcW w:w="514" w:type="pct"/>
          </w:tcPr>
          <w:p w14:paraId="16F75410" w14:textId="3D7CB316" w:rsidR="00CD318F" w:rsidRPr="002956CB" w:rsidRDefault="00CD318F" w:rsidP="00CD318F">
            <w:pPr>
              <w:jc w:val="center"/>
              <w:rPr>
                <w:noProof/>
                <w:sz w:val="22"/>
                <w:szCs w:val="22"/>
                <w:lang w:val="sr-Cyrl-CS"/>
              </w:rPr>
            </w:pPr>
            <w:r w:rsidRPr="002A57D1">
              <w:rPr>
                <w:noProof/>
                <w:sz w:val="22"/>
                <w:szCs w:val="22"/>
                <w:lang w:val="sr-Cyrl-RS"/>
              </w:rPr>
              <w:t>норма/сат</w:t>
            </w:r>
          </w:p>
        </w:tc>
        <w:tc>
          <w:tcPr>
            <w:tcW w:w="319" w:type="pct"/>
            <w:vAlign w:val="center"/>
          </w:tcPr>
          <w:p w14:paraId="29609E1D" w14:textId="6BA41B0C" w:rsidR="00CD318F" w:rsidRPr="002956CB" w:rsidRDefault="00CD318F" w:rsidP="00CD318F">
            <w:pPr>
              <w:jc w:val="center"/>
              <w:rPr>
                <w:noProof/>
                <w:sz w:val="22"/>
                <w:szCs w:val="22"/>
                <w:lang w:val="sr-Cyrl-CS"/>
              </w:rPr>
            </w:pPr>
            <w:r w:rsidRPr="00A401A9">
              <w:rPr>
                <w:sz w:val="20"/>
                <w:szCs w:val="20"/>
                <w:lang w:val="sr-Cyrl-CS"/>
              </w:rPr>
              <w:t>1</w:t>
            </w:r>
          </w:p>
        </w:tc>
      </w:tr>
    </w:tbl>
    <w:p w14:paraId="3E7FE16B" w14:textId="77777777" w:rsidR="002956CB" w:rsidRPr="002956CB" w:rsidRDefault="002956CB" w:rsidP="002956CB">
      <w:pPr>
        <w:rPr>
          <w:sz w:val="22"/>
          <w:szCs w:val="22"/>
        </w:rPr>
      </w:pPr>
    </w:p>
    <w:p w14:paraId="4AF7A4BB" w14:textId="77777777" w:rsidR="002956CB" w:rsidRPr="002956CB" w:rsidRDefault="002956CB" w:rsidP="002956CB">
      <w:pPr>
        <w:rPr>
          <w:b/>
          <w:noProof/>
          <w:sz w:val="22"/>
          <w:szCs w:val="22"/>
          <w:lang w:val="sr-Cyrl-CS"/>
        </w:rPr>
      </w:pPr>
      <w:r w:rsidRPr="002956CB">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85065A" w:rsidRPr="002956CB" w14:paraId="49C487BD" w14:textId="02696F7D" w:rsidTr="007236EF">
        <w:tc>
          <w:tcPr>
            <w:tcW w:w="287" w:type="pct"/>
            <w:shd w:val="clear" w:color="auto" w:fill="EEECE1"/>
            <w:vAlign w:val="center"/>
          </w:tcPr>
          <w:p w14:paraId="19777220" w14:textId="77777777" w:rsidR="0085065A" w:rsidRPr="002956CB" w:rsidRDefault="0085065A" w:rsidP="0085065A">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16620773" w14:textId="77777777" w:rsidR="0085065A" w:rsidRPr="002956CB" w:rsidRDefault="0085065A" w:rsidP="0085065A">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21E6C08A" w14:textId="3BF04C75" w:rsidR="0085065A" w:rsidRPr="002956CB" w:rsidRDefault="0085065A"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2C753578" w14:textId="0CB1F282" w:rsidR="0085065A" w:rsidRPr="002956CB" w:rsidRDefault="0085065A" w:rsidP="007236EF">
            <w:pPr>
              <w:jc w:val="center"/>
              <w:rPr>
                <w:b/>
                <w:noProof/>
                <w:sz w:val="22"/>
                <w:szCs w:val="22"/>
                <w:lang w:val="sr-Cyrl-CS"/>
              </w:rPr>
            </w:pPr>
            <w:r>
              <w:rPr>
                <w:b/>
                <w:noProof/>
                <w:sz w:val="22"/>
                <w:szCs w:val="22"/>
                <w:lang w:val="sr-Cyrl-CS"/>
              </w:rPr>
              <w:t>Кол.</w:t>
            </w:r>
          </w:p>
        </w:tc>
      </w:tr>
      <w:tr w:rsidR="0085065A" w:rsidRPr="002956CB" w14:paraId="67C1CB5E" w14:textId="27910414" w:rsidTr="007236EF">
        <w:trPr>
          <w:trHeight w:val="253"/>
        </w:trPr>
        <w:tc>
          <w:tcPr>
            <w:tcW w:w="287" w:type="pct"/>
          </w:tcPr>
          <w:p w14:paraId="13984A02" w14:textId="77777777" w:rsidR="0085065A" w:rsidRPr="002956CB" w:rsidRDefault="0085065A" w:rsidP="003D6912">
            <w:pPr>
              <w:numPr>
                <w:ilvl w:val="0"/>
                <w:numId w:val="64"/>
              </w:numPr>
              <w:spacing w:after="160" w:line="259" w:lineRule="auto"/>
              <w:contextualSpacing/>
              <w:rPr>
                <w:sz w:val="22"/>
                <w:szCs w:val="22"/>
                <w:lang w:val="sr-Cyrl-CS"/>
              </w:rPr>
            </w:pPr>
          </w:p>
        </w:tc>
        <w:tc>
          <w:tcPr>
            <w:tcW w:w="3880" w:type="pct"/>
          </w:tcPr>
          <w:p w14:paraId="545BFB3A" w14:textId="77777777" w:rsidR="0085065A" w:rsidRPr="002956CB" w:rsidRDefault="0085065A" w:rsidP="0085065A">
            <w:pPr>
              <w:rPr>
                <w:sz w:val="22"/>
                <w:szCs w:val="22"/>
                <w:lang w:val="sr-Cyrl-CS"/>
              </w:rPr>
            </w:pPr>
            <w:r w:rsidRPr="002956CB">
              <w:rPr>
                <w:noProof/>
                <w:sz w:val="22"/>
                <w:szCs w:val="22"/>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514" w:type="pct"/>
            <w:vAlign w:val="center"/>
          </w:tcPr>
          <w:p w14:paraId="015631AF" w14:textId="40147A0D" w:rsidR="0085065A" w:rsidRPr="0085065A" w:rsidRDefault="0085065A" w:rsidP="007236EF">
            <w:pPr>
              <w:jc w:val="center"/>
              <w:rPr>
                <w:noProof/>
                <w:sz w:val="22"/>
                <w:szCs w:val="22"/>
                <w:lang w:val="sr-Latn-RS"/>
              </w:rPr>
            </w:pPr>
            <w:r>
              <w:rPr>
                <w:noProof/>
                <w:sz w:val="22"/>
                <w:szCs w:val="22"/>
                <w:lang w:val="sr-Latn-RS"/>
              </w:rPr>
              <w:t>km</w:t>
            </w:r>
          </w:p>
        </w:tc>
        <w:tc>
          <w:tcPr>
            <w:tcW w:w="319" w:type="pct"/>
            <w:vAlign w:val="center"/>
          </w:tcPr>
          <w:p w14:paraId="62BCC5D0" w14:textId="3DB190D6" w:rsidR="0085065A" w:rsidRPr="0085065A" w:rsidRDefault="0085065A" w:rsidP="007236EF">
            <w:pPr>
              <w:jc w:val="center"/>
              <w:rPr>
                <w:noProof/>
                <w:sz w:val="22"/>
                <w:szCs w:val="22"/>
                <w:lang w:val="sr-Latn-RS"/>
              </w:rPr>
            </w:pPr>
            <w:r>
              <w:rPr>
                <w:noProof/>
                <w:sz w:val="22"/>
                <w:szCs w:val="22"/>
                <w:lang w:val="sr-Latn-RS"/>
              </w:rPr>
              <w:t>15</w:t>
            </w:r>
          </w:p>
        </w:tc>
      </w:tr>
    </w:tbl>
    <w:p w14:paraId="10A3B330" w14:textId="79DE8300" w:rsidR="002956CB" w:rsidRDefault="002956CB" w:rsidP="00F01A45">
      <w:pPr>
        <w:rPr>
          <w:rFonts w:ascii="Calibri" w:eastAsia="Calibri" w:hAnsi="Calibri"/>
          <w:sz w:val="22"/>
          <w:szCs w:val="22"/>
          <w:lang w:val="sr-Latn-RS" w:eastAsia="en-US"/>
        </w:rPr>
      </w:pPr>
    </w:p>
    <w:p w14:paraId="68549122" w14:textId="77777777" w:rsidR="00F01A45" w:rsidRPr="002956CB" w:rsidRDefault="00F01A45" w:rsidP="00F01A45">
      <w:pPr>
        <w:rPr>
          <w:rFonts w:ascii="Calibri" w:eastAsia="Calibri" w:hAnsi="Calibri"/>
          <w:sz w:val="22"/>
          <w:szCs w:val="22"/>
          <w:lang w:val="sr-Latn-RS" w:eastAsia="en-US"/>
        </w:rPr>
      </w:pPr>
    </w:p>
    <w:p w14:paraId="731DEA56" w14:textId="77777777" w:rsidR="002956CB" w:rsidRPr="002956CB" w:rsidRDefault="002956CB" w:rsidP="00F01A45">
      <w:pPr>
        <w:rPr>
          <w:rFonts w:ascii="Calibri" w:eastAsia="Calibri" w:hAnsi="Calibri"/>
          <w:sz w:val="22"/>
          <w:szCs w:val="22"/>
          <w:lang w:val="sr-Latn-RS" w:eastAsia="en-US"/>
        </w:rPr>
      </w:pPr>
    </w:p>
    <w:p w14:paraId="5DB3E465" w14:textId="77777777" w:rsidR="002956CB" w:rsidRPr="002956CB" w:rsidRDefault="002956CB" w:rsidP="002956CB">
      <w:pPr>
        <w:jc w:val="center"/>
        <w:rPr>
          <w:b/>
          <w:sz w:val="22"/>
          <w:szCs w:val="22"/>
          <w:u w:val="double"/>
          <w:lang w:val="sr-Latn-RS"/>
        </w:rPr>
      </w:pPr>
      <w:r w:rsidRPr="002956CB">
        <w:rPr>
          <w:b/>
          <w:sz w:val="22"/>
          <w:szCs w:val="22"/>
          <w:u w:val="double"/>
          <w:lang w:val="sr-Cyrl-RS"/>
        </w:rPr>
        <w:t>6</w:t>
      </w:r>
      <w:r w:rsidRPr="002956CB">
        <w:rPr>
          <w:b/>
          <w:sz w:val="22"/>
          <w:szCs w:val="22"/>
          <w:u w:val="double"/>
          <w:lang w:val="sr-Latn-RS"/>
        </w:rPr>
        <w:t>.</w:t>
      </w:r>
      <w:r w:rsidRPr="002956CB">
        <w:rPr>
          <w:b/>
          <w:sz w:val="22"/>
          <w:szCs w:val="22"/>
          <w:u w:val="double"/>
          <w:lang w:val="sr-Cyrl-RS"/>
        </w:rPr>
        <w:t xml:space="preserve"> </w:t>
      </w:r>
      <w:r w:rsidRPr="002956CB">
        <w:rPr>
          <w:b/>
          <w:sz w:val="22"/>
          <w:szCs w:val="22"/>
          <w:u w:val="double"/>
          <w:lang w:val="sr-Latn-RS"/>
        </w:rPr>
        <w:t>ZASTAVA 10 1.2</w:t>
      </w:r>
    </w:p>
    <w:p w14:paraId="594DD9F8" w14:textId="77777777" w:rsidR="002956CB" w:rsidRPr="002956CB" w:rsidRDefault="002956CB" w:rsidP="002956CB">
      <w:pPr>
        <w:rPr>
          <w:sz w:val="22"/>
          <w:szCs w:val="22"/>
          <w:lang w:val="sr-Latn-RS"/>
        </w:rPr>
      </w:pPr>
    </w:p>
    <w:p w14:paraId="1AAFF2C9" w14:textId="77777777" w:rsidR="002956CB" w:rsidRPr="002956CB" w:rsidRDefault="002956CB" w:rsidP="002956CB">
      <w:pPr>
        <w:rPr>
          <w:b/>
          <w:sz w:val="22"/>
          <w:szCs w:val="22"/>
          <w:lang w:val="sr-Cyrl-CS"/>
        </w:rPr>
      </w:pPr>
      <w:r w:rsidRPr="002956CB">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85065A" w:rsidRPr="002956CB" w14:paraId="2FEC4660" w14:textId="54685916" w:rsidTr="007236EF">
        <w:tc>
          <w:tcPr>
            <w:tcW w:w="287" w:type="pct"/>
            <w:shd w:val="clear" w:color="auto" w:fill="EEECE1"/>
            <w:vAlign w:val="center"/>
          </w:tcPr>
          <w:p w14:paraId="6B01CDE0" w14:textId="77777777" w:rsidR="0085065A" w:rsidRPr="002956CB" w:rsidRDefault="0085065A" w:rsidP="0085065A">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3F4407CE" w14:textId="77777777" w:rsidR="0085065A" w:rsidRPr="002956CB" w:rsidRDefault="0085065A" w:rsidP="0085065A">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422E7B6E" w14:textId="7C74733D" w:rsidR="0085065A" w:rsidRPr="002956CB" w:rsidRDefault="0085065A"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0C420E05" w14:textId="1A75EEBD" w:rsidR="0085065A" w:rsidRPr="002956CB" w:rsidRDefault="0085065A" w:rsidP="007236EF">
            <w:pPr>
              <w:jc w:val="center"/>
              <w:rPr>
                <w:b/>
                <w:noProof/>
                <w:sz w:val="22"/>
                <w:szCs w:val="22"/>
                <w:lang w:val="sr-Cyrl-CS"/>
              </w:rPr>
            </w:pPr>
            <w:r>
              <w:rPr>
                <w:b/>
                <w:noProof/>
                <w:sz w:val="22"/>
                <w:szCs w:val="22"/>
                <w:lang w:val="sr-Cyrl-CS"/>
              </w:rPr>
              <w:t>Кол.</w:t>
            </w:r>
          </w:p>
        </w:tc>
      </w:tr>
      <w:tr w:rsidR="00CC7834" w:rsidRPr="002956CB" w14:paraId="34FBFD48" w14:textId="5D208E3C" w:rsidTr="007236EF">
        <w:tc>
          <w:tcPr>
            <w:tcW w:w="287" w:type="pct"/>
            <w:vAlign w:val="center"/>
          </w:tcPr>
          <w:p w14:paraId="165490DE" w14:textId="77777777" w:rsidR="00CC7834" w:rsidRPr="002956CB" w:rsidRDefault="00CC7834" w:rsidP="003D6912">
            <w:pPr>
              <w:numPr>
                <w:ilvl w:val="0"/>
                <w:numId w:val="65"/>
              </w:numPr>
              <w:spacing w:after="160" w:line="259" w:lineRule="auto"/>
              <w:contextualSpacing/>
              <w:rPr>
                <w:sz w:val="22"/>
                <w:szCs w:val="22"/>
                <w:lang w:val="sr-Cyrl-CS"/>
              </w:rPr>
            </w:pPr>
          </w:p>
        </w:tc>
        <w:tc>
          <w:tcPr>
            <w:tcW w:w="3880" w:type="pct"/>
          </w:tcPr>
          <w:p w14:paraId="45464CC5" w14:textId="77777777" w:rsidR="00CC7834" w:rsidRPr="002956CB" w:rsidRDefault="00CC7834" w:rsidP="00CC7834">
            <w:pPr>
              <w:rPr>
                <w:noProof/>
                <w:sz w:val="22"/>
                <w:szCs w:val="22"/>
                <w:lang w:val="sr-Cyrl-CS"/>
              </w:rPr>
            </w:pPr>
            <w:r w:rsidRPr="002956CB">
              <w:rPr>
                <w:noProof/>
                <w:sz w:val="22"/>
                <w:szCs w:val="22"/>
                <w:lang w:val="sr-Cyrl-CS"/>
              </w:rPr>
              <w:t xml:space="preserve">замена уља у мотору </w:t>
            </w:r>
            <w:r w:rsidRPr="002956CB">
              <w:rPr>
                <w:i/>
                <w:noProof/>
                <w:sz w:val="22"/>
                <w:szCs w:val="22"/>
                <w:lang w:val="sr-Cyrl-CS"/>
              </w:rPr>
              <w:t xml:space="preserve">(оквирно </w:t>
            </w:r>
            <w:r w:rsidRPr="002956CB">
              <w:rPr>
                <w:i/>
                <w:noProof/>
                <w:sz w:val="22"/>
                <w:szCs w:val="22"/>
                <w:lang w:val="sr-Latn-RS"/>
              </w:rPr>
              <w:t>4l</w:t>
            </w:r>
            <w:r w:rsidRPr="002956CB">
              <w:rPr>
                <w:i/>
                <w:noProof/>
                <w:sz w:val="22"/>
                <w:szCs w:val="22"/>
                <w:lang w:val="sr-Cyrl-CS"/>
              </w:rPr>
              <w:t>)</w:t>
            </w:r>
          </w:p>
        </w:tc>
        <w:tc>
          <w:tcPr>
            <w:tcW w:w="514" w:type="pct"/>
            <w:vAlign w:val="center"/>
          </w:tcPr>
          <w:p w14:paraId="44FD8B62" w14:textId="101FE79F" w:rsidR="00CC7834" w:rsidRPr="002956CB" w:rsidRDefault="00CC7834" w:rsidP="007236EF">
            <w:pPr>
              <w:jc w:val="center"/>
              <w:rPr>
                <w:noProof/>
                <w:sz w:val="22"/>
                <w:szCs w:val="22"/>
                <w:lang w:val="sr-Cyrl-CS"/>
              </w:rPr>
            </w:pPr>
            <w:r w:rsidRPr="00D913FD">
              <w:rPr>
                <w:sz w:val="22"/>
                <w:szCs w:val="22"/>
                <w:lang w:val="sr-Cyrl-RS"/>
              </w:rPr>
              <w:t>услуга</w:t>
            </w:r>
          </w:p>
        </w:tc>
        <w:tc>
          <w:tcPr>
            <w:tcW w:w="319" w:type="pct"/>
            <w:vAlign w:val="center"/>
          </w:tcPr>
          <w:p w14:paraId="4DD9048B" w14:textId="628B5D93" w:rsidR="00CC7834" w:rsidRPr="002956CB" w:rsidRDefault="00CC7834" w:rsidP="007236EF">
            <w:pPr>
              <w:jc w:val="center"/>
              <w:rPr>
                <w:noProof/>
                <w:sz w:val="22"/>
                <w:szCs w:val="22"/>
                <w:lang w:val="sr-Cyrl-CS"/>
              </w:rPr>
            </w:pPr>
            <w:r>
              <w:rPr>
                <w:sz w:val="20"/>
                <w:szCs w:val="20"/>
              </w:rPr>
              <w:t>3</w:t>
            </w:r>
          </w:p>
        </w:tc>
      </w:tr>
      <w:tr w:rsidR="00CC7834" w:rsidRPr="002956CB" w14:paraId="24AE39B4" w14:textId="19902F73" w:rsidTr="007236EF">
        <w:tc>
          <w:tcPr>
            <w:tcW w:w="287" w:type="pct"/>
            <w:vAlign w:val="center"/>
          </w:tcPr>
          <w:p w14:paraId="42307338" w14:textId="77777777" w:rsidR="00CC7834" w:rsidRPr="002956CB" w:rsidRDefault="00CC7834" w:rsidP="003D6912">
            <w:pPr>
              <w:numPr>
                <w:ilvl w:val="0"/>
                <w:numId w:val="65"/>
              </w:numPr>
              <w:spacing w:after="160" w:line="259" w:lineRule="auto"/>
              <w:contextualSpacing/>
              <w:rPr>
                <w:sz w:val="22"/>
                <w:szCs w:val="22"/>
                <w:lang w:val="sr-Cyrl-CS"/>
              </w:rPr>
            </w:pPr>
          </w:p>
        </w:tc>
        <w:tc>
          <w:tcPr>
            <w:tcW w:w="3880" w:type="pct"/>
          </w:tcPr>
          <w:p w14:paraId="57C110CC" w14:textId="77777777" w:rsidR="00CC7834" w:rsidRPr="002956CB" w:rsidRDefault="00CC7834" w:rsidP="00CC7834">
            <w:pPr>
              <w:rPr>
                <w:noProof/>
                <w:sz w:val="22"/>
                <w:szCs w:val="22"/>
                <w:lang w:val="sr-Cyrl-CS"/>
              </w:rPr>
            </w:pPr>
            <w:r w:rsidRPr="002956CB">
              <w:rPr>
                <w:noProof/>
                <w:sz w:val="22"/>
                <w:szCs w:val="22"/>
                <w:lang w:val="sr-Cyrl-CS"/>
              </w:rPr>
              <w:t xml:space="preserve">замена филтера за уље </w:t>
            </w:r>
          </w:p>
        </w:tc>
        <w:tc>
          <w:tcPr>
            <w:tcW w:w="514" w:type="pct"/>
            <w:vAlign w:val="center"/>
          </w:tcPr>
          <w:p w14:paraId="4B791848" w14:textId="33056799" w:rsidR="00CC7834" w:rsidRPr="002956CB" w:rsidRDefault="00CC7834" w:rsidP="007236EF">
            <w:pPr>
              <w:jc w:val="center"/>
              <w:rPr>
                <w:noProof/>
                <w:sz w:val="22"/>
                <w:szCs w:val="22"/>
                <w:lang w:val="sr-Cyrl-CS"/>
              </w:rPr>
            </w:pPr>
            <w:r w:rsidRPr="00D913FD">
              <w:rPr>
                <w:sz w:val="22"/>
                <w:szCs w:val="22"/>
                <w:lang w:val="sr-Cyrl-RS"/>
              </w:rPr>
              <w:t>услуга</w:t>
            </w:r>
          </w:p>
        </w:tc>
        <w:tc>
          <w:tcPr>
            <w:tcW w:w="319" w:type="pct"/>
            <w:vAlign w:val="center"/>
          </w:tcPr>
          <w:p w14:paraId="7FA56342" w14:textId="1791B75B" w:rsidR="00CC7834" w:rsidRPr="002956CB" w:rsidRDefault="00CC7834" w:rsidP="007236EF">
            <w:pPr>
              <w:jc w:val="center"/>
              <w:rPr>
                <w:noProof/>
                <w:sz w:val="22"/>
                <w:szCs w:val="22"/>
                <w:lang w:val="sr-Cyrl-CS"/>
              </w:rPr>
            </w:pPr>
            <w:r>
              <w:rPr>
                <w:sz w:val="20"/>
                <w:szCs w:val="20"/>
              </w:rPr>
              <w:t>3</w:t>
            </w:r>
          </w:p>
        </w:tc>
      </w:tr>
      <w:tr w:rsidR="00CC7834" w:rsidRPr="002956CB" w14:paraId="16C1D944" w14:textId="06DDEAC5" w:rsidTr="007236EF">
        <w:tc>
          <w:tcPr>
            <w:tcW w:w="287" w:type="pct"/>
            <w:vAlign w:val="center"/>
          </w:tcPr>
          <w:p w14:paraId="4AE86ED4" w14:textId="77777777" w:rsidR="00CC7834" w:rsidRPr="002956CB" w:rsidRDefault="00CC7834" w:rsidP="003D6912">
            <w:pPr>
              <w:numPr>
                <w:ilvl w:val="0"/>
                <w:numId w:val="65"/>
              </w:numPr>
              <w:spacing w:after="160" w:line="259" w:lineRule="auto"/>
              <w:contextualSpacing/>
              <w:rPr>
                <w:sz w:val="22"/>
                <w:szCs w:val="22"/>
                <w:lang w:val="sr-Cyrl-CS"/>
              </w:rPr>
            </w:pPr>
          </w:p>
        </w:tc>
        <w:tc>
          <w:tcPr>
            <w:tcW w:w="3880" w:type="pct"/>
          </w:tcPr>
          <w:p w14:paraId="51F09CF2" w14:textId="77777777" w:rsidR="00CC7834" w:rsidRPr="002956CB" w:rsidRDefault="00CC7834" w:rsidP="00CC7834">
            <w:pPr>
              <w:rPr>
                <w:noProof/>
                <w:sz w:val="22"/>
                <w:szCs w:val="22"/>
                <w:lang w:val="sr-Cyrl-CS"/>
              </w:rPr>
            </w:pPr>
            <w:r w:rsidRPr="002956CB">
              <w:rPr>
                <w:noProof/>
                <w:sz w:val="22"/>
                <w:szCs w:val="22"/>
                <w:lang w:val="sr-Cyrl-CS"/>
              </w:rPr>
              <w:t xml:space="preserve">замена филтера за ваздух </w:t>
            </w:r>
          </w:p>
        </w:tc>
        <w:tc>
          <w:tcPr>
            <w:tcW w:w="514" w:type="pct"/>
            <w:vAlign w:val="center"/>
          </w:tcPr>
          <w:p w14:paraId="0A842A90" w14:textId="71643232" w:rsidR="00CC7834" w:rsidRPr="002956CB" w:rsidRDefault="00CC7834" w:rsidP="007236EF">
            <w:pPr>
              <w:jc w:val="center"/>
              <w:rPr>
                <w:noProof/>
                <w:sz w:val="22"/>
                <w:szCs w:val="22"/>
                <w:lang w:val="sr-Cyrl-CS"/>
              </w:rPr>
            </w:pPr>
            <w:r w:rsidRPr="00D913FD">
              <w:rPr>
                <w:sz w:val="22"/>
                <w:szCs w:val="22"/>
                <w:lang w:val="sr-Cyrl-RS"/>
              </w:rPr>
              <w:t>услуга</w:t>
            </w:r>
          </w:p>
        </w:tc>
        <w:tc>
          <w:tcPr>
            <w:tcW w:w="319" w:type="pct"/>
            <w:vAlign w:val="center"/>
          </w:tcPr>
          <w:p w14:paraId="0B618320" w14:textId="4C33E790" w:rsidR="00CC7834" w:rsidRPr="002956CB" w:rsidRDefault="00CC7834" w:rsidP="007236EF">
            <w:pPr>
              <w:jc w:val="center"/>
              <w:rPr>
                <w:noProof/>
                <w:sz w:val="22"/>
                <w:szCs w:val="22"/>
                <w:lang w:val="sr-Cyrl-CS"/>
              </w:rPr>
            </w:pPr>
            <w:r>
              <w:rPr>
                <w:sz w:val="20"/>
                <w:szCs w:val="20"/>
              </w:rPr>
              <w:t>3</w:t>
            </w:r>
          </w:p>
        </w:tc>
      </w:tr>
      <w:tr w:rsidR="00CC7834" w:rsidRPr="002956CB" w14:paraId="2E5CCE58" w14:textId="36F00791" w:rsidTr="007236EF">
        <w:tc>
          <w:tcPr>
            <w:tcW w:w="287" w:type="pct"/>
            <w:vAlign w:val="center"/>
          </w:tcPr>
          <w:p w14:paraId="25B8C804" w14:textId="77777777" w:rsidR="00CC7834" w:rsidRPr="002956CB" w:rsidRDefault="00CC7834" w:rsidP="003D6912">
            <w:pPr>
              <w:numPr>
                <w:ilvl w:val="0"/>
                <w:numId w:val="65"/>
              </w:numPr>
              <w:spacing w:after="160" w:line="259" w:lineRule="auto"/>
              <w:contextualSpacing/>
              <w:rPr>
                <w:sz w:val="22"/>
                <w:szCs w:val="22"/>
                <w:lang w:val="sr-Cyrl-CS"/>
              </w:rPr>
            </w:pPr>
          </w:p>
        </w:tc>
        <w:tc>
          <w:tcPr>
            <w:tcW w:w="3880" w:type="pct"/>
          </w:tcPr>
          <w:p w14:paraId="3CDE11C7" w14:textId="77777777" w:rsidR="00CC7834" w:rsidRPr="002956CB" w:rsidRDefault="00CC7834" w:rsidP="00CC7834">
            <w:pPr>
              <w:rPr>
                <w:noProof/>
                <w:sz w:val="22"/>
                <w:szCs w:val="22"/>
                <w:lang w:val="sr-Cyrl-CS"/>
              </w:rPr>
            </w:pPr>
            <w:r w:rsidRPr="002956CB">
              <w:rPr>
                <w:noProof/>
                <w:sz w:val="22"/>
                <w:szCs w:val="22"/>
                <w:lang w:val="sr-Cyrl-CS"/>
              </w:rPr>
              <w:t>замена филтера за гориво</w:t>
            </w:r>
          </w:p>
        </w:tc>
        <w:tc>
          <w:tcPr>
            <w:tcW w:w="514" w:type="pct"/>
            <w:vAlign w:val="center"/>
          </w:tcPr>
          <w:p w14:paraId="315F0E35" w14:textId="2BE68B4C" w:rsidR="00CC7834" w:rsidRPr="002956CB" w:rsidRDefault="00CC7834" w:rsidP="007236EF">
            <w:pPr>
              <w:jc w:val="center"/>
              <w:rPr>
                <w:noProof/>
                <w:sz w:val="22"/>
                <w:szCs w:val="22"/>
                <w:lang w:val="sr-Cyrl-CS"/>
              </w:rPr>
            </w:pPr>
            <w:r w:rsidRPr="00D913FD">
              <w:rPr>
                <w:sz w:val="22"/>
                <w:szCs w:val="22"/>
                <w:lang w:val="sr-Cyrl-RS"/>
              </w:rPr>
              <w:t>услуга</w:t>
            </w:r>
          </w:p>
        </w:tc>
        <w:tc>
          <w:tcPr>
            <w:tcW w:w="319" w:type="pct"/>
            <w:vAlign w:val="center"/>
          </w:tcPr>
          <w:p w14:paraId="26B0DA80" w14:textId="7E47606B" w:rsidR="00CC7834" w:rsidRPr="002956CB" w:rsidRDefault="00CC7834" w:rsidP="007236EF">
            <w:pPr>
              <w:jc w:val="center"/>
              <w:rPr>
                <w:noProof/>
                <w:sz w:val="22"/>
                <w:szCs w:val="22"/>
                <w:lang w:val="sr-Cyrl-CS"/>
              </w:rPr>
            </w:pPr>
            <w:r>
              <w:rPr>
                <w:sz w:val="20"/>
                <w:szCs w:val="20"/>
              </w:rPr>
              <w:t>3</w:t>
            </w:r>
          </w:p>
        </w:tc>
      </w:tr>
      <w:tr w:rsidR="00CC7834" w:rsidRPr="002956CB" w14:paraId="7BB8EC10" w14:textId="69BB32C5" w:rsidTr="007236EF">
        <w:tc>
          <w:tcPr>
            <w:tcW w:w="287" w:type="pct"/>
            <w:vAlign w:val="center"/>
          </w:tcPr>
          <w:p w14:paraId="3964D1A6" w14:textId="77777777" w:rsidR="00CC7834" w:rsidRPr="002956CB" w:rsidRDefault="00CC7834" w:rsidP="003D6912">
            <w:pPr>
              <w:numPr>
                <w:ilvl w:val="0"/>
                <w:numId w:val="65"/>
              </w:numPr>
              <w:spacing w:after="160" w:line="259" w:lineRule="auto"/>
              <w:contextualSpacing/>
              <w:rPr>
                <w:sz w:val="22"/>
                <w:szCs w:val="22"/>
                <w:lang w:val="sr-Cyrl-CS"/>
              </w:rPr>
            </w:pPr>
          </w:p>
        </w:tc>
        <w:tc>
          <w:tcPr>
            <w:tcW w:w="3880" w:type="pct"/>
          </w:tcPr>
          <w:p w14:paraId="6BCB9250" w14:textId="77777777" w:rsidR="00CC7834" w:rsidRPr="002956CB" w:rsidRDefault="00CC7834" w:rsidP="00CC7834">
            <w:pPr>
              <w:rPr>
                <w:sz w:val="22"/>
                <w:szCs w:val="22"/>
                <w:lang w:val="sr-Cyrl-CS"/>
              </w:rPr>
            </w:pPr>
            <w:r w:rsidRPr="002956CB">
              <w:rPr>
                <w:noProof/>
                <w:sz w:val="22"/>
                <w:szCs w:val="22"/>
                <w:lang w:val="sr-Cyrl-CS"/>
              </w:rPr>
              <w:t>дијагностички преглед возила са детекцијом кварова</w:t>
            </w:r>
          </w:p>
        </w:tc>
        <w:tc>
          <w:tcPr>
            <w:tcW w:w="514" w:type="pct"/>
            <w:vAlign w:val="center"/>
          </w:tcPr>
          <w:p w14:paraId="4D979A57" w14:textId="467AA213" w:rsidR="00CC7834" w:rsidRPr="002956CB" w:rsidRDefault="00CC7834" w:rsidP="007236EF">
            <w:pPr>
              <w:jc w:val="center"/>
              <w:rPr>
                <w:noProof/>
                <w:sz w:val="22"/>
                <w:szCs w:val="22"/>
                <w:lang w:val="sr-Cyrl-CS"/>
              </w:rPr>
            </w:pPr>
            <w:r w:rsidRPr="00D913FD">
              <w:rPr>
                <w:sz w:val="22"/>
                <w:szCs w:val="22"/>
                <w:lang w:val="sr-Cyrl-RS"/>
              </w:rPr>
              <w:t>услуга</w:t>
            </w:r>
          </w:p>
        </w:tc>
        <w:tc>
          <w:tcPr>
            <w:tcW w:w="319" w:type="pct"/>
            <w:vAlign w:val="center"/>
          </w:tcPr>
          <w:p w14:paraId="4C08CF3A" w14:textId="134AD24C" w:rsidR="00CC7834" w:rsidRPr="002956CB" w:rsidRDefault="00CC7834" w:rsidP="007236EF">
            <w:pPr>
              <w:jc w:val="center"/>
              <w:rPr>
                <w:noProof/>
                <w:sz w:val="22"/>
                <w:szCs w:val="22"/>
                <w:lang w:val="sr-Cyrl-CS"/>
              </w:rPr>
            </w:pPr>
            <w:r>
              <w:rPr>
                <w:sz w:val="20"/>
                <w:szCs w:val="20"/>
              </w:rPr>
              <w:t>3</w:t>
            </w:r>
          </w:p>
        </w:tc>
      </w:tr>
    </w:tbl>
    <w:p w14:paraId="00451C53" w14:textId="77777777" w:rsidR="002956CB" w:rsidRPr="002956CB" w:rsidRDefault="002956CB" w:rsidP="002956CB">
      <w:pPr>
        <w:rPr>
          <w:sz w:val="22"/>
          <w:szCs w:val="22"/>
          <w:lang w:val="sr-Cyrl-CS"/>
        </w:rPr>
      </w:pPr>
    </w:p>
    <w:p w14:paraId="765C4F07" w14:textId="77777777" w:rsidR="002956CB" w:rsidRPr="002956CB" w:rsidRDefault="002956CB" w:rsidP="002956CB">
      <w:pPr>
        <w:rPr>
          <w:b/>
          <w:noProof/>
          <w:sz w:val="22"/>
          <w:szCs w:val="22"/>
          <w:lang w:val="sr-Cyrl-CS"/>
        </w:rPr>
      </w:pPr>
      <w:r w:rsidRPr="002956CB">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CC7834" w:rsidRPr="002956CB" w14:paraId="59A8F74A" w14:textId="4F8D6D4B" w:rsidTr="007236EF">
        <w:tc>
          <w:tcPr>
            <w:tcW w:w="287" w:type="pct"/>
            <w:shd w:val="clear" w:color="auto" w:fill="EEECE1"/>
            <w:vAlign w:val="center"/>
          </w:tcPr>
          <w:p w14:paraId="4E50A632" w14:textId="77777777" w:rsidR="00CC7834" w:rsidRPr="002956CB" w:rsidRDefault="00CC7834" w:rsidP="00CC7834">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0704AE8C" w14:textId="77777777" w:rsidR="00CC7834" w:rsidRPr="002956CB" w:rsidRDefault="00CC7834" w:rsidP="00CC7834">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7FA6B95F" w14:textId="0BCB0D4C" w:rsidR="00CC7834" w:rsidRPr="002956CB" w:rsidRDefault="00CC7834"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3A227DA1" w14:textId="07C9C9F2" w:rsidR="00CC7834" w:rsidRPr="002956CB" w:rsidRDefault="00CC7834" w:rsidP="007236EF">
            <w:pPr>
              <w:jc w:val="center"/>
              <w:rPr>
                <w:b/>
                <w:noProof/>
                <w:sz w:val="22"/>
                <w:szCs w:val="22"/>
                <w:lang w:val="sr-Cyrl-CS"/>
              </w:rPr>
            </w:pPr>
            <w:r>
              <w:rPr>
                <w:b/>
                <w:noProof/>
                <w:sz w:val="22"/>
                <w:szCs w:val="22"/>
                <w:lang w:val="sr-Cyrl-CS"/>
              </w:rPr>
              <w:t>Кол.</w:t>
            </w:r>
          </w:p>
        </w:tc>
      </w:tr>
      <w:tr w:rsidR="00CC7834" w:rsidRPr="002956CB" w14:paraId="062A2495" w14:textId="583A56BD" w:rsidTr="007236EF">
        <w:tc>
          <w:tcPr>
            <w:tcW w:w="287" w:type="pct"/>
            <w:vAlign w:val="center"/>
          </w:tcPr>
          <w:p w14:paraId="4223C832" w14:textId="77777777" w:rsidR="00CC7834" w:rsidRPr="002956CB" w:rsidRDefault="00CC7834" w:rsidP="003D6912">
            <w:pPr>
              <w:numPr>
                <w:ilvl w:val="0"/>
                <w:numId w:val="66"/>
              </w:numPr>
              <w:spacing w:after="160" w:line="259" w:lineRule="auto"/>
              <w:contextualSpacing/>
              <w:rPr>
                <w:sz w:val="22"/>
                <w:szCs w:val="22"/>
                <w:lang w:val="sr-Cyrl-CS"/>
              </w:rPr>
            </w:pPr>
          </w:p>
        </w:tc>
        <w:tc>
          <w:tcPr>
            <w:tcW w:w="3880" w:type="pct"/>
          </w:tcPr>
          <w:p w14:paraId="71C3F8BB" w14:textId="77777777" w:rsidR="00CC7834" w:rsidRPr="002956CB" w:rsidRDefault="00CC7834" w:rsidP="00CC7834">
            <w:pPr>
              <w:rPr>
                <w:sz w:val="22"/>
                <w:szCs w:val="22"/>
                <w:lang w:val="sr-Cyrl-CS"/>
              </w:rPr>
            </w:pPr>
            <w:r w:rsidRPr="002956CB">
              <w:rPr>
                <w:noProof/>
                <w:sz w:val="22"/>
                <w:szCs w:val="22"/>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514" w:type="pct"/>
            <w:vAlign w:val="center"/>
          </w:tcPr>
          <w:p w14:paraId="511E74EA" w14:textId="35739740" w:rsidR="00CC7834" w:rsidRPr="002956CB" w:rsidRDefault="00CC7834" w:rsidP="007236EF">
            <w:pPr>
              <w:jc w:val="center"/>
              <w:rPr>
                <w:noProof/>
                <w:sz w:val="22"/>
                <w:szCs w:val="22"/>
                <w:lang w:val="sr-Cyrl-CS"/>
              </w:rPr>
            </w:pPr>
            <w:r w:rsidRPr="00D913FD">
              <w:rPr>
                <w:sz w:val="22"/>
                <w:szCs w:val="22"/>
                <w:lang w:val="sr-Cyrl-RS"/>
              </w:rPr>
              <w:t>услуга</w:t>
            </w:r>
          </w:p>
        </w:tc>
        <w:tc>
          <w:tcPr>
            <w:tcW w:w="319" w:type="pct"/>
            <w:vAlign w:val="center"/>
          </w:tcPr>
          <w:p w14:paraId="18781033" w14:textId="53DC3905" w:rsidR="00CC7834" w:rsidRPr="00CC7834" w:rsidRDefault="00CC7834" w:rsidP="007236EF">
            <w:pPr>
              <w:jc w:val="center"/>
              <w:rPr>
                <w:noProof/>
                <w:sz w:val="22"/>
                <w:szCs w:val="22"/>
                <w:lang w:val="sr-Latn-RS"/>
              </w:rPr>
            </w:pPr>
            <w:r>
              <w:rPr>
                <w:noProof/>
                <w:sz w:val="22"/>
                <w:szCs w:val="22"/>
                <w:lang w:val="sr-Latn-RS"/>
              </w:rPr>
              <w:t>6</w:t>
            </w:r>
          </w:p>
        </w:tc>
      </w:tr>
    </w:tbl>
    <w:p w14:paraId="19CA2B58" w14:textId="77777777" w:rsidR="002956CB" w:rsidRPr="002956CB" w:rsidRDefault="002956CB" w:rsidP="002956CB">
      <w:pPr>
        <w:rPr>
          <w:sz w:val="22"/>
          <w:szCs w:val="22"/>
          <w:lang w:val="sr-Cyrl-CS"/>
        </w:rPr>
      </w:pPr>
    </w:p>
    <w:p w14:paraId="7BED7FD2" w14:textId="77777777" w:rsidR="002956CB" w:rsidRPr="002956CB" w:rsidRDefault="002956CB" w:rsidP="002956CB">
      <w:pPr>
        <w:rPr>
          <w:b/>
          <w:sz w:val="22"/>
          <w:szCs w:val="22"/>
          <w:lang w:val="sr-Cyrl-CS"/>
        </w:rPr>
      </w:pPr>
      <w:r w:rsidRPr="002956CB">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542"/>
        <w:gridCol w:w="1144"/>
        <w:gridCol w:w="698"/>
      </w:tblGrid>
      <w:tr w:rsidR="00CC7834" w:rsidRPr="002956CB" w14:paraId="3843C09A" w14:textId="6B3B3D2F" w:rsidTr="002C2541">
        <w:tc>
          <w:tcPr>
            <w:tcW w:w="287" w:type="pct"/>
            <w:shd w:val="clear" w:color="auto" w:fill="EEECE1"/>
            <w:vAlign w:val="center"/>
          </w:tcPr>
          <w:p w14:paraId="614D859C" w14:textId="77777777" w:rsidR="00CC7834" w:rsidRPr="002956CB" w:rsidRDefault="00CC7834" w:rsidP="00CC7834">
            <w:pPr>
              <w:jc w:val="center"/>
              <w:rPr>
                <w:b/>
                <w:sz w:val="22"/>
                <w:szCs w:val="22"/>
                <w:lang w:val="sr-Cyrl-CS"/>
              </w:rPr>
            </w:pPr>
            <w:r w:rsidRPr="002956CB">
              <w:rPr>
                <w:b/>
                <w:noProof/>
                <w:sz w:val="22"/>
                <w:szCs w:val="22"/>
                <w:lang w:val="sr-Cyrl-CS"/>
              </w:rPr>
              <w:t>Ред. број</w:t>
            </w:r>
          </w:p>
        </w:tc>
        <w:tc>
          <w:tcPr>
            <w:tcW w:w="3877" w:type="pct"/>
            <w:shd w:val="clear" w:color="auto" w:fill="EEECE1"/>
            <w:vAlign w:val="center"/>
          </w:tcPr>
          <w:p w14:paraId="760BA848" w14:textId="77777777" w:rsidR="00CC7834" w:rsidRPr="002956CB" w:rsidRDefault="00CC7834" w:rsidP="00CC7834">
            <w:pPr>
              <w:jc w:val="center"/>
              <w:rPr>
                <w:b/>
                <w:sz w:val="22"/>
                <w:szCs w:val="22"/>
                <w:lang w:val="sr-Cyrl-CS"/>
              </w:rPr>
            </w:pPr>
            <w:r w:rsidRPr="002956CB">
              <w:rPr>
                <w:b/>
                <w:sz w:val="22"/>
                <w:szCs w:val="22"/>
                <w:lang w:val="sr-Cyrl-CS"/>
              </w:rPr>
              <w:t>Опис услуге</w:t>
            </w:r>
          </w:p>
        </w:tc>
        <w:tc>
          <w:tcPr>
            <w:tcW w:w="519" w:type="pct"/>
            <w:shd w:val="clear" w:color="auto" w:fill="EEECE1"/>
            <w:vAlign w:val="center"/>
          </w:tcPr>
          <w:p w14:paraId="5AA72C2F" w14:textId="6ACD3D33" w:rsidR="00CC7834" w:rsidRPr="002956CB" w:rsidRDefault="00CC7834" w:rsidP="007236EF">
            <w:pPr>
              <w:jc w:val="center"/>
              <w:rPr>
                <w:b/>
                <w:sz w:val="22"/>
                <w:szCs w:val="22"/>
                <w:lang w:val="sr-Cyrl-CS"/>
              </w:rPr>
            </w:pPr>
            <w:r>
              <w:rPr>
                <w:b/>
                <w:noProof/>
                <w:sz w:val="22"/>
                <w:szCs w:val="22"/>
                <w:lang w:val="sr-Cyrl-CS"/>
              </w:rPr>
              <w:t>Јед. мере</w:t>
            </w:r>
          </w:p>
        </w:tc>
        <w:tc>
          <w:tcPr>
            <w:tcW w:w="317" w:type="pct"/>
            <w:shd w:val="clear" w:color="auto" w:fill="EEECE1"/>
            <w:vAlign w:val="center"/>
          </w:tcPr>
          <w:p w14:paraId="5A56E781" w14:textId="5EB1CDA7" w:rsidR="00CC7834" w:rsidRPr="002956CB" w:rsidRDefault="00CC7834" w:rsidP="007236EF">
            <w:pPr>
              <w:jc w:val="center"/>
              <w:rPr>
                <w:b/>
                <w:sz w:val="22"/>
                <w:szCs w:val="22"/>
                <w:lang w:val="sr-Cyrl-CS"/>
              </w:rPr>
            </w:pPr>
            <w:r>
              <w:rPr>
                <w:b/>
                <w:noProof/>
                <w:sz w:val="22"/>
                <w:szCs w:val="22"/>
                <w:lang w:val="sr-Cyrl-CS"/>
              </w:rPr>
              <w:t>Кол.</w:t>
            </w:r>
          </w:p>
        </w:tc>
      </w:tr>
      <w:tr w:rsidR="00CC7834" w:rsidRPr="002956CB" w14:paraId="6C92CB1F" w14:textId="52FC374C" w:rsidTr="002C2541">
        <w:tc>
          <w:tcPr>
            <w:tcW w:w="287" w:type="pct"/>
            <w:vAlign w:val="center"/>
          </w:tcPr>
          <w:p w14:paraId="1A40A3E5"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tcPr>
          <w:p w14:paraId="3CDC5AC3" w14:textId="77777777" w:rsidR="00CC7834" w:rsidRPr="002956CB" w:rsidRDefault="00CC7834" w:rsidP="00CC7834">
            <w:pPr>
              <w:rPr>
                <w:noProof/>
                <w:sz w:val="22"/>
                <w:szCs w:val="22"/>
                <w:lang w:val="sr-Cyrl-CS"/>
              </w:rPr>
            </w:pPr>
            <w:r w:rsidRPr="002956CB">
              <w:rPr>
                <w:noProof/>
                <w:sz w:val="22"/>
                <w:szCs w:val="22"/>
                <w:lang w:val="sr-Cyrl-CS"/>
              </w:rPr>
              <w:t>замена плочица предњих</w:t>
            </w:r>
          </w:p>
        </w:tc>
        <w:tc>
          <w:tcPr>
            <w:tcW w:w="519" w:type="pct"/>
            <w:vAlign w:val="center"/>
          </w:tcPr>
          <w:p w14:paraId="30E24CFB" w14:textId="0FD8811B"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74B00203" w14:textId="39BE2B5B" w:rsidR="00CC7834" w:rsidRPr="002956CB" w:rsidRDefault="00CC7834" w:rsidP="007236EF">
            <w:pPr>
              <w:jc w:val="center"/>
              <w:rPr>
                <w:noProof/>
                <w:sz w:val="22"/>
                <w:szCs w:val="22"/>
                <w:lang w:val="sr-Cyrl-CS"/>
              </w:rPr>
            </w:pPr>
            <w:r>
              <w:rPr>
                <w:sz w:val="20"/>
                <w:szCs w:val="20"/>
                <w:lang w:val="sr-Cyrl-CS"/>
              </w:rPr>
              <w:t>2</w:t>
            </w:r>
          </w:p>
        </w:tc>
      </w:tr>
      <w:tr w:rsidR="00CC7834" w:rsidRPr="002956CB" w14:paraId="7DBFF46F" w14:textId="1F4A1C36" w:rsidTr="002C2541">
        <w:tc>
          <w:tcPr>
            <w:tcW w:w="287" w:type="pct"/>
            <w:vAlign w:val="center"/>
          </w:tcPr>
          <w:p w14:paraId="56874DC2"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tcPr>
          <w:p w14:paraId="1FBF0217" w14:textId="77777777" w:rsidR="00CC7834" w:rsidRPr="002956CB" w:rsidRDefault="00CC7834" w:rsidP="00CC7834">
            <w:pPr>
              <w:rPr>
                <w:noProof/>
                <w:sz w:val="22"/>
                <w:szCs w:val="22"/>
                <w:lang w:val="sr-Cyrl-CS"/>
              </w:rPr>
            </w:pPr>
            <w:r w:rsidRPr="002956CB">
              <w:rPr>
                <w:noProof/>
                <w:sz w:val="22"/>
                <w:szCs w:val="22"/>
                <w:lang w:val="sr-Cyrl-CS"/>
              </w:rPr>
              <w:t xml:space="preserve">замена плочица/пакнова задњих </w:t>
            </w:r>
          </w:p>
        </w:tc>
        <w:tc>
          <w:tcPr>
            <w:tcW w:w="519" w:type="pct"/>
            <w:vAlign w:val="center"/>
          </w:tcPr>
          <w:p w14:paraId="7929057A" w14:textId="7FDD9B4F"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35C40C90" w14:textId="4F920FC2" w:rsidR="00CC7834" w:rsidRPr="002956CB" w:rsidRDefault="00CC7834" w:rsidP="007236EF">
            <w:pPr>
              <w:jc w:val="center"/>
              <w:rPr>
                <w:noProof/>
                <w:sz w:val="22"/>
                <w:szCs w:val="22"/>
                <w:lang w:val="sr-Cyrl-CS"/>
              </w:rPr>
            </w:pPr>
            <w:r>
              <w:rPr>
                <w:sz w:val="20"/>
                <w:szCs w:val="20"/>
                <w:lang w:val="sr-Cyrl-CS"/>
              </w:rPr>
              <w:t>2</w:t>
            </w:r>
          </w:p>
        </w:tc>
      </w:tr>
      <w:tr w:rsidR="00CC7834" w:rsidRPr="002956CB" w14:paraId="35570A65" w14:textId="3D22B1E0" w:rsidTr="002C2541">
        <w:tc>
          <w:tcPr>
            <w:tcW w:w="287" w:type="pct"/>
            <w:vAlign w:val="center"/>
          </w:tcPr>
          <w:p w14:paraId="48113C7C"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tcPr>
          <w:p w14:paraId="584A4C1E" w14:textId="77777777" w:rsidR="00CC7834" w:rsidRPr="002956CB" w:rsidRDefault="00CC7834" w:rsidP="00CC7834">
            <w:pPr>
              <w:rPr>
                <w:noProof/>
                <w:sz w:val="22"/>
                <w:szCs w:val="22"/>
                <w:lang w:val="sr-Cyrl-CS"/>
              </w:rPr>
            </w:pPr>
            <w:r w:rsidRPr="002956CB">
              <w:rPr>
                <w:noProof/>
                <w:sz w:val="22"/>
                <w:szCs w:val="22"/>
                <w:lang w:val="sr-Cyrl-CS"/>
              </w:rPr>
              <w:t xml:space="preserve">замена акумулатора </w:t>
            </w:r>
          </w:p>
        </w:tc>
        <w:tc>
          <w:tcPr>
            <w:tcW w:w="519" w:type="pct"/>
            <w:vAlign w:val="center"/>
          </w:tcPr>
          <w:p w14:paraId="770EB5BD" w14:textId="739C1B5F"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0A5F0BEC" w14:textId="31736D2E" w:rsidR="00CC7834" w:rsidRPr="002956CB" w:rsidRDefault="00CC7834" w:rsidP="007236EF">
            <w:pPr>
              <w:jc w:val="center"/>
              <w:rPr>
                <w:noProof/>
                <w:sz w:val="22"/>
                <w:szCs w:val="22"/>
                <w:lang w:val="sr-Cyrl-CS"/>
              </w:rPr>
            </w:pPr>
            <w:r>
              <w:rPr>
                <w:sz w:val="20"/>
                <w:szCs w:val="20"/>
                <w:lang w:val="sr-Cyrl-CS"/>
              </w:rPr>
              <w:t>2</w:t>
            </w:r>
          </w:p>
        </w:tc>
      </w:tr>
      <w:tr w:rsidR="00CC7834" w:rsidRPr="002956CB" w14:paraId="1D0135E5" w14:textId="7B5924BD" w:rsidTr="002C2541">
        <w:tc>
          <w:tcPr>
            <w:tcW w:w="287" w:type="pct"/>
            <w:vAlign w:val="center"/>
          </w:tcPr>
          <w:p w14:paraId="673682F4"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tcPr>
          <w:p w14:paraId="314AC8AC" w14:textId="77777777" w:rsidR="00CC7834" w:rsidRPr="002956CB" w:rsidRDefault="00CC7834" w:rsidP="00CC7834">
            <w:pPr>
              <w:rPr>
                <w:noProof/>
                <w:sz w:val="22"/>
                <w:szCs w:val="22"/>
                <w:lang w:val="sr-Cyrl-CS"/>
              </w:rPr>
            </w:pPr>
            <w:r w:rsidRPr="002956CB">
              <w:rPr>
                <w:noProof/>
                <w:sz w:val="22"/>
                <w:szCs w:val="22"/>
                <w:lang w:val="sr-Cyrl-CS"/>
              </w:rPr>
              <w:t>замена дискова предњих</w:t>
            </w:r>
          </w:p>
        </w:tc>
        <w:tc>
          <w:tcPr>
            <w:tcW w:w="519" w:type="pct"/>
            <w:vAlign w:val="center"/>
          </w:tcPr>
          <w:p w14:paraId="25E355DB" w14:textId="46D302DF"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1D617B51" w14:textId="3430402C" w:rsidR="00CC7834" w:rsidRPr="002956CB" w:rsidRDefault="00CC7834" w:rsidP="007236EF">
            <w:pPr>
              <w:jc w:val="center"/>
              <w:rPr>
                <w:noProof/>
                <w:sz w:val="22"/>
                <w:szCs w:val="22"/>
                <w:lang w:val="sr-Cyrl-CS"/>
              </w:rPr>
            </w:pPr>
            <w:r>
              <w:rPr>
                <w:sz w:val="20"/>
                <w:szCs w:val="20"/>
                <w:lang w:val="sr-Cyrl-CS"/>
              </w:rPr>
              <w:t>2</w:t>
            </w:r>
          </w:p>
        </w:tc>
      </w:tr>
      <w:tr w:rsidR="00CC7834" w:rsidRPr="002956CB" w14:paraId="3CC86B57" w14:textId="3FC49437" w:rsidTr="002C2541">
        <w:tc>
          <w:tcPr>
            <w:tcW w:w="287" w:type="pct"/>
            <w:vAlign w:val="center"/>
          </w:tcPr>
          <w:p w14:paraId="527D49A3"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tcPr>
          <w:p w14:paraId="2B7EDBF1" w14:textId="77777777" w:rsidR="00CC7834" w:rsidRPr="002956CB" w:rsidRDefault="00CC7834" w:rsidP="00CC7834">
            <w:pPr>
              <w:rPr>
                <w:noProof/>
                <w:sz w:val="22"/>
                <w:szCs w:val="22"/>
                <w:lang w:val="sr-Cyrl-CS"/>
              </w:rPr>
            </w:pPr>
            <w:r w:rsidRPr="002956CB">
              <w:rPr>
                <w:noProof/>
                <w:sz w:val="22"/>
                <w:szCs w:val="22"/>
                <w:lang w:val="sr-Cyrl-CS"/>
              </w:rPr>
              <w:t>замена амортизера предњих</w:t>
            </w:r>
          </w:p>
        </w:tc>
        <w:tc>
          <w:tcPr>
            <w:tcW w:w="519" w:type="pct"/>
            <w:vAlign w:val="center"/>
          </w:tcPr>
          <w:p w14:paraId="7376C7E3" w14:textId="28220C7D"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2EDF3B5D" w14:textId="3A1AB63F" w:rsidR="00CC7834" w:rsidRPr="002956CB" w:rsidRDefault="00CC7834" w:rsidP="007236EF">
            <w:pPr>
              <w:jc w:val="center"/>
              <w:rPr>
                <w:noProof/>
                <w:sz w:val="22"/>
                <w:szCs w:val="22"/>
                <w:lang w:val="sr-Cyrl-CS"/>
              </w:rPr>
            </w:pPr>
            <w:r>
              <w:rPr>
                <w:sz w:val="20"/>
                <w:szCs w:val="20"/>
                <w:lang w:val="sr-Cyrl-CS"/>
              </w:rPr>
              <w:t>2</w:t>
            </w:r>
          </w:p>
        </w:tc>
      </w:tr>
      <w:tr w:rsidR="00CC7834" w:rsidRPr="002956CB" w14:paraId="7CE4E25A" w14:textId="44F527D7" w:rsidTr="002C2541">
        <w:tc>
          <w:tcPr>
            <w:tcW w:w="287" w:type="pct"/>
            <w:vAlign w:val="center"/>
          </w:tcPr>
          <w:p w14:paraId="6FCACAAF"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tcPr>
          <w:p w14:paraId="51CE92DC" w14:textId="77777777" w:rsidR="00CC7834" w:rsidRPr="002956CB" w:rsidRDefault="00CC7834" w:rsidP="00CC7834">
            <w:pPr>
              <w:rPr>
                <w:noProof/>
                <w:sz w:val="22"/>
                <w:szCs w:val="22"/>
                <w:lang w:val="sr-Cyrl-CS"/>
              </w:rPr>
            </w:pPr>
            <w:r w:rsidRPr="002956CB">
              <w:rPr>
                <w:noProof/>
                <w:sz w:val="22"/>
                <w:szCs w:val="22"/>
                <w:lang w:val="sr-Cyrl-CS"/>
              </w:rPr>
              <w:t>замена хладњака воде</w:t>
            </w:r>
          </w:p>
        </w:tc>
        <w:tc>
          <w:tcPr>
            <w:tcW w:w="519" w:type="pct"/>
            <w:vAlign w:val="center"/>
          </w:tcPr>
          <w:p w14:paraId="0C0640C5" w14:textId="3D45EB55"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66EF7AFD" w14:textId="2DCE55B2" w:rsidR="00CC7834" w:rsidRPr="002956CB" w:rsidRDefault="00CC7834" w:rsidP="007236EF">
            <w:pPr>
              <w:jc w:val="center"/>
              <w:rPr>
                <w:noProof/>
                <w:sz w:val="22"/>
                <w:szCs w:val="22"/>
                <w:lang w:val="sr-Cyrl-CS"/>
              </w:rPr>
            </w:pPr>
            <w:r>
              <w:rPr>
                <w:sz w:val="20"/>
                <w:szCs w:val="20"/>
                <w:lang w:val="sr-Cyrl-CS"/>
              </w:rPr>
              <w:t>1</w:t>
            </w:r>
          </w:p>
        </w:tc>
      </w:tr>
      <w:tr w:rsidR="00CC7834" w:rsidRPr="002956CB" w14:paraId="7A503011" w14:textId="0C4E294F" w:rsidTr="002C2541">
        <w:tc>
          <w:tcPr>
            <w:tcW w:w="287" w:type="pct"/>
            <w:vAlign w:val="center"/>
          </w:tcPr>
          <w:p w14:paraId="73CC8E21"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vAlign w:val="center"/>
          </w:tcPr>
          <w:p w14:paraId="09757683" w14:textId="77777777" w:rsidR="00CC7834" w:rsidRPr="002956CB" w:rsidRDefault="00CC7834" w:rsidP="00CC7834">
            <w:pPr>
              <w:rPr>
                <w:noProof/>
                <w:sz w:val="22"/>
                <w:szCs w:val="22"/>
                <w:lang w:val="sr-Cyrl-CS"/>
              </w:rPr>
            </w:pPr>
            <w:r w:rsidRPr="002956CB">
              <w:rPr>
                <w:noProof/>
                <w:sz w:val="22"/>
                <w:szCs w:val="22"/>
                <w:lang w:val="sr-Cyrl-CS"/>
              </w:rPr>
              <w:t>замена водене пумпе</w:t>
            </w:r>
          </w:p>
        </w:tc>
        <w:tc>
          <w:tcPr>
            <w:tcW w:w="519" w:type="pct"/>
            <w:vAlign w:val="center"/>
          </w:tcPr>
          <w:p w14:paraId="2D9376AB" w14:textId="3E61E024"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0D3C5617" w14:textId="5FBA5A17" w:rsidR="00CC7834" w:rsidRPr="002956CB" w:rsidRDefault="00CC7834" w:rsidP="007236EF">
            <w:pPr>
              <w:jc w:val="center"/>
              <w:rPr>
                <w:noProof/>
                <w:sz w:val="22"/>
                <w:szCs w:val="22"/>
                <w:lang w:val="sr-Cyrl-CS"/>
              </w:rPr>
            </w:pPr>
            <w:r>
              <w:rPr>
                <w:sz w:val="20"/>
                <w:szCs w:val="20"/>
                <w:lang w:val="sr-Cyrl-CS"/>
              </w:rPr>
              <w:t>2</w:t>
            </w:r>
          </w:p>
        </w:tc>
      </w:tr>
      <w:tr w:rsidR="00CC7834" w:rsidRPr="002956CB" w14:paraId="40BFBAA3" w14:textId="5EBF6D45" w:rsidTr="002C2541">
        <w:tc>
          <w:tcPr>
            <w:tcW w:w="287" w:type="pct"/>
            <w:vAlign w:val="center"/>
          </w:tcPr>
          <w:p w14:paraId="7150EA05"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vAlign w:val="center"/>
          </w:tcPr>
          <w:p w14:paraId="482EA6BF" w14:textId="77777777" w:rsidR="00CC7834" w:rsidRPr="002956CB" w:rsidRDefault="00CC7834" w:rsidP="00CC7834">
            <w:pPr>
              <w:rPr>
                <w:noProof/>
                <w:sz w:val="22"/>
                <w:szCs w:val="22"/>
                <w:lang w:val="sr-Cyrl-CS"/>
              </w:rPr>
            </w:pPr>
            <w:r w:rsidRPr="002956CB">
              <w:rPr>
                <w:noProof/>
                <w:sz w:val="22"/>
                <w:szCs w:val="22"/>
                <w:lang w:val="sr-Cyrl-CS"/>
              </w:rPr>
              <w:t>замена спона предњих</w:t>
            </w:r>
          </w:p>
        </w:tc>
        <w:tc>
          <w:tcPr>
            <w:tcW w:w="519" w:type="pct"/>
            <w:vAlign w:val="center"/>
          </w:tcPr>
          <w:p w14:paraId="70CFE3C1" w14:textId="4BE08AC3"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72614E55" w14:textId="0B1F08B0" w:rsidR="00CC7834" w:rsidRPr="002956CB" w:rsidRDefault="00CC7834" w:rsidP="007236EF">
            <w:pPr>
              <w:jc w:val="center"/>
              <w:rPr>
                <w:noProof/>
                <w:sz w:val="22"/>
                <w:szCs w:val="22"/>
                <w:lang w:val="sr-Cyrl-CS"/>
              </w:rPr>
            </w:pPr>
            <w:r>
              <w:rPr>
                <w:sz w:val="20"/>
                <w:szCs w:val="20"/>
                <w:lang w:val="sr-Cyrl-CS"/>
              </w:rPr>
              <w:t>2</w:t>
            </w:r>
          </w:p>
        </w:tc>
      </w:tr>
      <w:tr w:rsidR="00CC7834" w:rsidRPr="002956CB" w14:paraId="304ACDAB" w14:textId="1A071063" w:rsidTr="002C2541">
        <w:tc>
          <w:tcPr>
            <w:tcW w:w="287" w:type="pct"/>
            <w:vAlign w:val="center"/>
          </w:tcPr>
          <w:p w14:paraId="1667E379"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vAlign w:val="center"/>
          </w:tcPr>
          <w:p w14:paraId="2A8E4DC8" w14:textId="77777777" w:rsidR="00CC7834" w:rsidRPr="002956CB" w:rsidRDefault="00CC7834" w:rsidP="00CC7834">
            <w:pPr>
              <w:rPr>
                <w:noProof/>
                <w:sz w:val="22"/>
                <w:szCs w:val="22"/>
                <w:lang w:val="sr-Cyrl-CS"/>
              </w:rPr>
            </w:pPr>
            <w:r w:rsidRPr="002956CB">
              <w:rPr>
                <w:noProof/>
                <w:sz w:val="22"/>
                <w:szCs w:val="22"/>
                <w:lang w:val="sr-Cyrl-CS"/>
              </w:rPr>
              <w:t>замена сета шпанера (каиш или ланац)</w:t>
            </w:r>
          </w:p>
        </w:tc>
        <w:tc>
          <w:tcPr>
            <w:tcW w:w="519" w:type="pct"/>
            <w:vAlign w:val="center"/>
          </w:tcPr>
          <w:p w14:paraId="1C0C6309" w14:textId="003831D6"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2240052C" w14:textId="409D03BB" w:rsidR="00CC7834" w:rsidRPr="002956CB" w:rsidRDefault="00CC7834" w:rsidP="007236EF">
            <w:pPr>
              <w:jc w:val="center"/>
              <w:rPr>
                <w:noProof/>
                <w:sz w:val="22"/>
                <w:szCs w:val="22"/>
                <w:lang w:val="sr-Cyrl-CS"/>
              </w:rPr>
            </w:pPr>
            <w:r>
              <w:rPr>
                <w:sz w:val="20"/>
                <w:szCs w:val="20"/>
                <w:lang w:val="sr-Cyrl-CS"/>
              </w:rPr>
              <w:t>3</w:t>
            </w:r>
          </w:p>
        </w:tc>
      </w:tr>
      <w:tr w:rsidR="00CC7834" w:rsidRPr="002956CB" w14:paraId="43F082F6" w14:textId="0D13259B" w:rsidTr="002C2541">
        <w:tc>
          <w:tcPr>
            <w:tcW w:w="287" w:type="pct"/>
            <w:vAlign w:val="center"/>
          </w:tcPr>
          <w:p w14:paraId="40C0F50F"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vAlign w:val="center"/>
          </w:tcPr>
          <w:p w14:paraId="4586156B" w14:textId="77777777" w:rsidR="00CC7834" w:rsidRPr="002956CB" w:rsidRDefault="00CC7834" w:rsidP="00CC7834">
            <w:pPr>
              <w:rPr>
                <w:noProof/>
                <w:sz w:val="22"/>
                <w:szCs w:val="22"/>
                <w:lang w:val="sr-Cyrl-CS"/>
              </w:rPr>
            </w:pPr>
            <w:r w:rsidRPr="002956CB">
              <w:rPr>
                <w:noProof/>
                <w:sz w:val="22"/>
                <w:szCs w:val="22"/>
                <w:lang w:val="sr-Cyrl-CS"/>
              </w:rPr>
              <w:t>замена сета квачила</w:t>
            </w:r>
          </w:p>
        </w:tc>
        <w:tc>
          <w:tcPr>
            <w:tcW w:w="519" w:type="pct"/>
            <w:vAlign w:val="center"/>
          </w:tcPr>
          <w:p w14:paraId="32965CC3" w14:textId="06DC8DCD"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4D717A2F" w14:textId="62A4F4D3" w:rsidR="00CC7834" w:rsidRPr="002956CB" w:rsidRDefault="00CC7834" w:rsidP="007236EF">
            <w:pPr>
              <w:jc w:val="center"/>
              <w:rPr>
                <w:noProof/>
                <w:sz w:val="22"/>
                <w:szCs w:val="22"/>
                <w:lang w:val="sr-Cyrl-CS"/>
              </w:rPr>
            </w:pPr>
            <w:r>
              <w:rPr>
                <w:sz w:val="20"/>
                <w:szCs w:val="20"/>
                <w:lang w:val="sr-Cyrl-CS"/>
              </w:rPr>
              <w:t>2</w:t>
            </w:r>
          </w:p>
        </w:tc>
      </w:tr>
      <w:tr w:rsidR="00CC7834" w:rsidRPr="002956CB" w14:paraId="67726061" w14:textId="6B19667C" w:rsidTr="002C2541">
        <w:tc>
          <w:tcPr>
            <w:tcW w:w="287" w:type="pct"/>
            <w:vAlign w:val="center"/>
          </w:tcPr>
          <w:p w14:paraId="12738D5D"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vAlign w:val="center"/>
          </w:tcPr>
          <w:p w14:paraId="7602E0AE" w14:textId="77777777" w:rsidR="00CC7834" w:rsidRPr="002956CB" w:rsidRDefault="00CC7834" w:rsidP="00CC7834">
            <w:pPr>
              <w:rPr>
                <w:noProof/>
                <w:sz w:val="22"/>
                <w:szCs w:val="22"/>
                <w:lang w:val="sr-Cyrl-CS"/>
              </w:rPr>
            </w:pPr>
            <w:r w:rsidRPr="002956CB">
              <w:rPr>
                <w:noProof/>
                <w:sz w:val="22"/>
                <w:szCs w:val="22"/>
                <w:lang w:val="sr-Cyrl-CS"/>
              </w:rPr>
              <w:t>замена предњих метлица брисача (сет)</w:t>
            </w:r>
          </w:p>
        </w:tc>
        <w:tc>
          <w:tcPr>
            <w:tcW w:w="519" w:type="pct"/>
            <w:vAlign w:val="center"/>
          </w:tcPr>
          <w:p w14:paraId="487D86DA" w14:textId="5F383031"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12AB30F0" w14:textId="42669384" w:rsidR="00CC7834" w:rsidRPr="002956CB" w:rsidRDefault="00CC7834" w:rsidP="007236EF">
            <w:pPr>
              <w:jc w:val="center"/>
              <w:rPr>
                <w:noProof/>
                <w:sz w:val="22"/>
                <w:szCs w:val="22"/>
                <w:lang w:val="sr-Cyrl-CS"/>
              </w:rPr>
            </w:pPr>
            <w:r>
              <w:rPr>
                <w:sz w:val="20"/>
                <w:szCs w:val="20"/>
                <w:lang w:val="sr-Cyrl-CS"/>
              </w:rPr>
              <w:t>3</w:t>
            </w:r>
          </w:p>
        </w:tc>
      </w:tr>
      <w:tr w:rsidR="00CC7834" w:rsidRPr="002956CB" w14:paraId="06812310" w14:textId="4C813590" w:rsidTr="002C2541">
        <w:tc>
          <w:tcPr>
            <w:tcW w:w="287" w:type="pct"/>
            <w:vAlign w:val="center"/>
          </w:tcPr>
          <w:p w14:paraId="29E85C1B"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vAlign w:val="center"/>
          </w:tcPr>
          <w:p w14:paraId="52223CBE" w14:textId="77777777" w:rsidR="00CC7834" w:rsidRPr="002956CB" w:rsidRDefault="00CC7834" w:rsidP="00CC7834">
            <w:pPr>
              <w:rPr>
                <w:noProof/>
                <w:sz w:val="22"/>
                <w:szCs w:val="22"/>
                <w:lang w:val="sr-Cyrl-CS"/>
              </w:rPr>
            </w:pPr>
            <w:r w:rsidRPr="002956CB">
              <w:rPr>
                <w:noProof/>
                <w:sz w:val="22"/>
                <w:szCs w:val="22"/>
                <w:lang w:val="sr-Cyrl-CS"/>
              </w:rPr>
              <w:t>замена задње метлице брисача</w:t>
            </w:r>
          </w:p>
        </w:tc>
        <w:tc>
          <w:tcPr>
            <w:tcW w:w="519" w:type="pct"/>
            <w:vAlign w:val="center"/>
          </w:tcPr>
          <w:p w14:paraId="13F0AF01" w14:textId="099DAD68"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13767D1A" w14:textId="74360DE2" w:rsidR="00CC7834" w:rsidRPr="002956CB" w:rsidRDefault="00CC7834" w:rsidP="007236EF">
            <w:pPr>
              <w:jc w:val="center"/>
              <w:rPr>
                <w:noProof/>
                <w:sz w:val="22"/>
                <w:szCs w:val="22"/>
                <w:lang w:val="sr-Cyrl-CS"/>
              </w:rPr>
            </w:pPr>
            <w:r>
              <w:rPr>
                <w:sz w:val="20"/>
                <w:szCs w:val="20"/>
                <w:lang w:val="sr-Cyrl-CS"/>
              </w:rPr>
              <w:t>3</w:t>
            </w:r>
          </w:p>
        </w:tc>
      </w:tr>
      <w:tr w:rsidR="00CC7834" w:rsidRPr="002956CB" w14:paraId="5BA80945" w14:textId="43AA09B7" w:rsidTr="002C2541">
        <w:tc>
          <w:tcPr>
            <w:tcW w:w="287" w:type="pct"/>
            <w:vAlign w:val="center"/>
          </w:tcPr>
          <w:p w14:paraId="232ACEB8"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vAlign w:val="center"/>
          </w:tcPr>
          <w:p w14:paraId="3C491B45" w14:textId="77777777" w:rsidR="00CC7834" w:rsidRPr="002956CB" w:rsidRDefault="00CC7834" w:rsidP="00CC7834">
            <w:pPr>
              <w:rPr>
                <w:noProof/>
                <w:sz w:val="22"/>
                <w:szCs w:val="22"/>
                <w:lang w:val="sr-Cyrl-CS"/>
              </w:rPr>
            </w:pPr>
            <w:r w:rsidRPr="002956CB">
              <w:rPr>
                <w:noProof/>
                <w:sz w:val="22"/>
                <w:szCs w:val="22"/>
                <w:lang w:val="sr-Cyrl-CS"/>
              </w:rPr>
              <w:t>замена антифриза</w:t>
            </w:r>
            <w:r w:rsidRPr="002956CB">
              <w:rPr>
                <w:noProof/>
                <w:sz w:val="22"/>
                <w:szCs w:val="22"/>
                <w:lang w:val="sr-Latn-RS"/>
              </w:rPr>
              <w:t xml:space="preserve"> </w:t>
            </w:r>
            <w:r w:rsidRPr="002956CB">
              <w:rPr>
                <w:i/>
                <w:noProof/>
                <w:sz w:val="22"/>
                <w:szCs w:val="22"/>
                <w:lang w:val="sr-Cyrl-CS"/>
              </w:rPr>
              <w:t xml:space="preserve">(оквирно </w:t>
            </w:r>
            <w:r w:rsidRPr="002956CB">
              <w:rPr>
                <w:i/>
                <w:noProof/>
                <w:sz w:val="22"/>
                <w:szCs w:val="22"/>
                <w:lang w:val="sr-Latn-RS"/>
              </w:rPr>
              <w:t>2l</w:t>
            </w:r>
            <w:r w:rsidRPr="002956CB">
              <w:rPr>
                <w:i/>
                <w:noProof/>
                <w:sz w:val="22"/>
                <w:szCs w:val="22"/>
                <w:lang w:val="sr-Cyrl-CS"/>
              </w:rPr>
              <w:t>)</w:t>
            </w:r>
          </w:p>
        </w:tc>
        <w:tc>
          <w:tcPr>
            <w:tcW w:w="519" w:type="pct"/>
            <w:vAlign w:val="center"/>
          </w:tcPr>
          <w:p w14:paraId="6D437EF4" w14:textId="01122DF3"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516A4FCD" w14:textId="58BF9C9F" w:rsidR="00CC7834" w:rsidRPr="002956CB" w:rsidRDefault="00CC7834" w:rsidP="007236EF">
            <w:pPr>
              <w:jc w:val="center"/>
              <w:rPr>
                <w:noProof/>
                <w:sz w:val="22"/>
                <w:szCs w:val="22"/>
                <w:lang w:val="sr-Cyrl-CS"/>
              </w:rPr>
            </w:pPr>
            <w:r>
              <w:rPr>
                <w:sz w:val="20"/>
                <w:szCs w:val="20"/>
                <w:lang w:val="sr-Cyrl-RS"/>
              </w:rPr>
              <w:t>2</w:t>
            </w:r>
          </w:p>
        </w:tc>
      </w:tr>
      <w:tr w:rsidR="00CC7834" w:rsidRPr="002956CB" w14:paraId="48DDA47A" w14:textId="76843A5F" w:rsidTr="002C2541">
        <w:tc>
          <w:tcPr>
            <w:tcW w:w="287" w:type="pct"/>
            <w:vAlign w:val="center"/>
          </w:tcPr>
          <w:p w14:paraId="587888C9"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vAlign w:val="center"/>
          </w:tcPr>
          <w:p w14:paraId="2324765D" w14:textId="77777777" w:rsidR="00CC7834" w:rsidRPr="002956CB" w:rsidRDefault="00CC7834" w:rsidP="00CC7834">
            <w:pPr>
              <w:rPr>
                <w:noProof/>
                <w:sz w:val="22"/>
                <w:szCs w:val="22"/>
                <w:lang w:val="sr-Cyrl-CS"/>
              </w:rPr>
            </w:pPr>
            <w:r w:rsidRPr="002956CB">
              <w:rPr>
                <w:noProof/>
                <w:sz w:val="22"/>
                <w:szCs w:val="22"/>
                <w:lang w:val="sr-Cyrl-CS"/>
              </w:rPr>
              <w:t>замена кочионог уља</w:t>
            </w:r>
            <w:r w:rsidRPr="002956CB">
              <w:rPr>
                <w:i/>
                <w:noProof/>
                <w:sz w:val="22"/>
                <w:szCs w:val="22"/>
                <w:lang w:val="sr-Cyrl-CS"/>
              </w:rPr>
              <w:t xml:space="preserve"> (оквирно </w:t>
            </w:r>
            <w:r w:rsidRPr="002956CB">
              <w:rPr>
                <w:i/>
                <w:noProof/>
                <w:sz w:val="22"/>
                <w:szCs w:val="22"/>
                <w:lang w:val="sr-Latn-RS"/>
              </w:rPr>
              <w:t>1l</w:t>
            </w:r>
            <w:r w:rsidRPr="002956CB">
              <w:rPr>
                <w:i/>
                <w:noProof/>
                <w:sz w:val="22"/>
                <w:szCs w:val="22"/>
                <w:lang w:val="sr-Cyrl-CS"/>
              </w:rPr>
              <w:t>)</w:t>
            </w:r>
          </w:p>
        </w:tc>
        <w:tc>
          <w:tcPr>
            <w:tcW w:w="519" w:type="pct"/>
            <w:vAlign w:val="center"/>
          </w:tcPr>
          <w:p w14:paraId="49C0329E" w14:textId="31797B7A"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6D62A4A6" w14:textId="49E873FA" w:rsidR="00CC7834" w:rsidRPr="002956CB" w:rsidRDefault="00CC7834" w:rsidP="007236EF">
            <w:pPr>
              <w:jc w:val="center"/>
              <w:rPr>
                <w:noProof/>
                <w:sz w:val="22"/>
                <w:szCs w:val="22"/>
                <w:lang w:val="sr-Cyrl-CS"/>
              </w:rPr>
            </w:pPr>
            <w:r>
              <w:rPr>
                <w:sz w:val="20"/>
                <w:szCs w:val="20"/>
                <w:lang w:val="sr-Cyrl-RS"/>
              </w:rPr>
              <w:t>2</w:t>
            </w:r>
          </w:p>
        </w:tc>
      </w:tr>
      <w:tr w:rsidR="00CC7834" w:rsidRPr="002956CB" w14:paraId="0BD1594A" w14:textId="7C53588E" w:rsidTr="002C2541">
        <w:tc>
          <w:tcPr>
            <w:tcW w:w="287" w:type="pct"/>
            <w:vAlign w:val="center"/>
          </w:tcPr>
          <w:p w14:paraId="79FBBC3A"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tcPr>
          <w:p w14:paraId="4970EA17" w14:textId="77777777" w:rsidR="00CC7834" w:rsidRPr="002956CB" w:rsidRDefault="00CC7834" w:rsidP="00CC7834">
            <w:pPr>
              <w:rPr>
                <w:noProof/>
                <w:sz w:val="22"/>
                <w:szCs w:val="22"/>
                <w:lang w:val="sr-Cyrl-CS"/>
              </w:rPr>
            </w:pPr>
            <w:r w:rsidRPr="002956CB">
              <w:rPr>
                <w:noProof/>
                <w:sz w:val="22"/>
                <w:szCs w:val="22"/>
                <w:lang w:val="sr-Cyrl-CS"/>
              </w:rPr>
              <w:t>компјутерска дијагностика</w:t>
            </w:r>
          </w:p>
        </w:tc>
        <w:tc>
          <w:tcPr>
            <w:tcW w:w="519" w:type="pct"/>
            <w:vAlign w:val="center"/>
          </w:tcPr>
          <w:p w14:paraId="2479414A" w14:textId="1C82B3A4"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5ACA778B" w14:textId="162F513D" w:rsidR="00CC7834" w:rsidRPr="002956CB" w:rsidRDefault="00CC7834" w:rsidP="007236EF">
            <w:pPr>
              <w:jc w:val="center"/>
              <w:rPr>
                <w:noProof/>
                <w:sz w:val="22"/>
                <w:szCs w:val="22"/>
                <w:lang w:val="sr-Cyrl-CS"/>
              </w:rPr>
            </w:pPr>
            <w:r>
              <w:rPr>
                <w:sz w:val="20"/>
                <w:szCs w:val="20"/>
                <w:lang w:val="sr-Cyrl-CS"/>
              </w:rPr>
              <w:t>3</w:t>
            </w:r>
          </w:p>
        </w:tc>
      </w:tr>
      <w:tr w:rsidR="00CC7834" w:rsidRPr="002956CB" w14:paraId="49AF30A9" w14:textId="2458EA29" w:rsidTr="002C2541">
        <w:tc>
          <w:tcPr>
            <w:tcW w:w="287" w:type="pct"/>
            <w:vAlign w:val="center"/>
          </w:tcPr>
          <w:p w14:paraId="795B12B1"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tcPr>
          <w:p w14:paraId="35E913F3" w14:textId="77777777" w:rsidR="00CC7834" w:rsidRPr="002956CB" w:rsidRDefault="00CC7834" w:rsidP="00CC7834">
            <w:pPr>
              <w:rPr>
                <w:noProof/>
                <w:sz w:val="22"/>
                <w:szCs w:val="22"/>
                <w:lang w:val="sr-Cyrl-CS"/>
              </w:rPr>
            </w:pPr>
            <w:r w:rsidRPr="002956CB">
              <w:rPr>
                <w:noProof/>
                <w:sz w:val="22"/>
                <w:szCs w:val="22"/>
                <w:lang w:val="sr-Cyrl-CS"/>
              </w:rPr>
              <w:t>замена сијалице предњег фара</w:t>
            </w:r>
          </w:p>
        </w:tc>
        <w:tc>
          <w:tcPr>
            <w:tcW w:w="519" w:type="pct"/>
            <w:vAlign w:val="center"/>
          </w:tcPr>
          <w:p w14:paraId="021BF87F" w14:textId="5D326205"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0618CC33" w14:textId="304C4C48" w:rsidR="00CC7834" w:rsidRPr="002956CB" w:rsidRDefault="00CC7834" w:rsidP="007236EF">
            <w:pPr>
              <w:jc w:val="center"/>
              <w:rPr>
                <w:noProof/>
                <w:sz w:val="22"/>
                <w:szCs w:val="22"/>
                <w:lang w:val="sr-Cyrl-CS"/>
              </w:rPr>
            </w:pPr>
            <w:r>
              <w:rPr>
                <w:sz w:val="20"/>
                <w:szCs w:val="20"/>
                <w:lang w:val="sr-Cyrl-CS"/>
              </w:rPr>
              <w:t>6</w:t>
            </w:r>
          </w:p>
        </w:tc>
      </w:tr>
      <w:tr w:rsidR="00CC7834" w:rsidRPr="002956CB" w14:paraId="0611B232" w14:textId="005E6C84" w:rsidTr="002C2541">
        <w:tc>
          <w:tcPr>
            <w:tcW w:w="287" w:type="pct"/>
            <w:vAlign w:val="center"/>
          </w:tcPr>
          <w:p w14:paraId="60EAA600"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tcPr>
          <w:p w14:paraId="24EF2957" w14:textId="77777777" w:rsidR="00CC7834" w:rsidRPr="002956CB" w:rsidRDefault="00CC7834" w:rsidP="00CC7834">
            <w:pPr>
              <w:rPr>
                <w:noProof/>
                <w:sz w:val="22"/>
                <w:szCs w:val="22"/>
                <w:lang w:val="sr-Cyrl-CS"/>
              </w:rPr>
            </w:pPr>
            <w:r w:rsidRPr="002956CB">
              <w:rPr>
                <w:noProof/>
                <w:sz w:val="22"/>
                <w:szCs w:val="22"/>
                <w:lang w:val="sr-Cyrl-CS"/>
              </w:rPr>
              <w:t xml:space="preserve">замена алтернатора </w:t>
            </w:r>
          </w:p>
        </w:tc>
        <w:tc>
          <w:tcPr>
            <w:tcW w:w="519" w:type="pct"/>
            <w:vAlign w:val="center"/>
          </w:tcPr>
          <w:p w14:paraId="4175BFF6" w14:textId="70E74E4A"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5D521DE8" w14:textId="7A1725B1" w:rsidR="00CC7834" w:rsidRPr="002956CB" w:rsidRDefault="00CC7834" w:rsidP="007236EF">
            <w:pPr>
              <w:jc w:val="center"/>
              <w:rPr>
                <w:noProof/>
                <w:sz w:val="22"/>
                <w:szCs w:val="22"/>
                <w:lang w:val="sr-Cyrl-CS"/>
              </w:rPr>
            </w:pPr>
            <w:r>
              <w:rPr>
                <w:sz w:val="20"/>
                <w:szCs w:val="20"/>
                <w:lang w:val="sr-Cyrl-CS"/>
              </w:rPr>
              <w:t>1</w:t>
            </w:r>
          </w:p>
        </w:tc>
      </w:tr>
      <w:tr w:rsidR="00CC7834" w:rsidRPr="002956CB" w14:paraId="138C299C" w14:textId="325230F0" w:rsidTr="002C2541">
        <w:tc>
          <w:tcPr>
            <w:tcW w:w="287" w:type="pct"/>
            <w:vAlign w:val="center"/>
          </w:tcPr>
          <w:p w14:paraId="6FEDD57E"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tcPr>
          <w:p w14:paraId="12243EDC" w14:textId="77777777" w:rsidR="00CC7834" w:rsidRPr="002956CB" w:rsidRDefault="00CC7834" w:rsidP="00CC7834">
            <w:pPr>
              <w:rPr>
                <w:noProof/>
                <w:sz w:val="22"/>
                <w:szCs w:val="22"/>
                <w:lang w:val="sr-Cyrl-CS"/>
              </w:rPr>
            </w:pPr>
            <w:r w:rsidRPr="002956CB">
              <w:rPr>
                <w:noProof/>
                <w:sz w:val="22"/>
                <w:szCs w:val="22"/>
                <w:lang w:val="sr-Cyrl-CS"/>
              </w:rPr>
              <w:t>контрола капацитета акумулатора</w:t>
            </w:r>
          </w:p>
        </w:tc>
        <w:tc>
          <w:tcPr>
            <w:tcW w:w="519" w:type="pct"/>
            <w:vAlign w:val="center"/>
          </w:tcPr>
          <w:p w14:paraId="162C30FF" w14:textId="74B367C3"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386056E4" w14:textId="650DF8B3" w:rsidR="00CC7834" w:rsidRPr="002956CB" w:rsidRDefault="00CC7834" w:rsidP="007236EF">
            <w:pPr>
              <w:jc w:val="center"/>
              <w:rPr>
                <w:noProof/>
                <w:sz w:val="22"/>
                <w:szCs w:val="22"/>
                <w:lang w:val="sr-Cyrl-CS"/>
              </w:rPr>
            </w:pPr>
            <w:r>
              <w:rPr>
                <w:sz w:val="20"/>
                <w:szCs w:val="20"/>
                <w:lang w:val="sr-Cyrl-CS"/>
              </w:rPr>
              <w:t>3</w:t>
            </w:r>
          </w:p>
        </w:tc>
      </w:tr>
      <w:tr w:rsidR="00CC7834" w:rsidRPr="002956CB" w14:paraId="66934D81" w14:textId="62F241C4" w:rsidTr="002C2541">
        <w:tc>
          <w:tcPr>
            <w:tcW w:w="287" w:type="pct"/>
            <w:vAlign w:val="center"/>
          </w:tcPr>
          <w:p w14:paraId="0324F52E"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tcPr>
          <w:p w14:paraId="3BDE9F55" w14:textId="77777777" w:rsidR="00CC7834" w:rsidRPr="002956CB" w:rsidRDefault="00CC7834" w:rsidP="00CC7834">
            <w:pPr>
              <w:rPr>
                <w:noProof/>
                <w:sz w:val="22"/>
                <w:szCs w:val="22"/>
                <w:lang w:val="sr-Cyrl-CS"/>
              </w:rPr>
            </w:pPr>
            <w:r w:rsidRPr="002956CB">
              <w:rPr>
                <w:noProof/>
                <w:sz w:val="22"/>
                <w:szCs w:val="22"/>
                <w:lang w:val="sr-Cyrl-CS"/>
              </w:rPr>
              <w:t>замена алнасера</w:t>
            </w:r>
          </w:p>
        </w:tc>
        <w:tc>
          <w:tcPr>
            <w:tcW w:w="519" w:type="pct"/>
            <w:vAlign w:val="center"/>
          </w:tcPr>
          <w:p w14:paraId="02D1ED59" w14:textId="21A09FD9"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4A8B2D73" w14:textId="640ADF8A" w:rsidR="00CC7834" w:rsidRPr="002956CB" w:rsidRDefault="00CC7834" w:rsidP="007236EF">
            <w:pPr>
              <w:jc w:val="center"/>
              <w:rPr>
                <w:noProof/>
                <w:sz w:val="22"/>
                <w:szCs w:val="22"/>
                <w:lang w:val="sr-Cyrl-CS"/>
              </w:rPr>
            </w:pPr>
            <w:r>
              <w:rPr>
                <w:sz w:val="20"/>
                <w:szCs w:val="20"/>
                <w:lang w:val="sr-Cyrl-CS"/>
              </w:rPr>
              <w:t>1</w:t>
            </w:r>
          </w:p>
        </w:tc>
      </w:tr>
      <w:tr w:rsidR="00CC7834" w:rsidRPr="002956CB" w14:paraId="1A202E51" w14:textId="0BF57587" w:rsidTr="002C2541">
        <w:tc>
          <w:tcPr>
            <w:tcW w:w="287" w:type="pct"/>
            <w:vAlign w:val="center"/>
          </w:tcPr>
          <w:p w14:paraId="36D4A305"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tcPr>
          <w:p w14:paraId="167ED0E2" w14:textId="77777777" w:rsidR="00CC7834" w:rsidRPr="002956CB" w:rsidRDefault="00CC7834" w:rsidP="00CC7834">
            <w:pPr>
              <w:rPr>
                <w:noProof/>
                <w:sz w:val="22"/>
                <w:szCs w:val="22"/>
                <w:lang w:val="sr-Cyrl-CS"/>
              </w:rPr>
            </w:pPr>
            <w:r w:rsidRPr="002956CB">
              <w:rPr>
                <w:noProof/>
                <w:sz w:val="22"/>
                <w:szCs w:val="22"/>
                <w:lang w:val="sr-Cyrl-CS"/>
              </w:rPr>
              <w:t>замена сијалице позиције</w:t>
            </w:r>
          </w:p>
        </w:tc>
        <w:tc>
          <w:tcPr>
            <w:tcW w:w="519" w:type="pct"/>
            <w:vAlign w:val="center"/>
          </w:tcPr>
          <w:p w14:paraId="62AA7D9A" w14:textId="51E22E81"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41A17AAD" w14:textId="672E4641" w:rsidR="00CC7834" w:rsidRPr="002956CB" w:rsidRDefault="00CC7834" w:rsidP="007236EF">
            <w:pPr>
              <w:jc w:val="center"/>
              <w:rPr>
                <w:noProof/>
                <w:sz w:val="22"/>
                <w:szCs w:val="22"/>
                <w:lang w:val="sr-Cyrl-CS"/>
              </w:rPr>
            </w:pPr>
            <w:r>
              <w:rPr>
                <w:sz w:val="20"/>
                <w:szCs w:val="20"/>
                <w:lang w:val="sr-Cyrl-CS"/>
              </w:rPr>
              <w:t>10</w:t>
            </w:r>
          </w:p>
        </w:tc>
      </w:tr>
      <w:tr w:rsidR="00CC7834" w:rsidRPr="002956CB" w14:paraId="40B2C5F6" w14:textId="6AEC10BE" w:rsidTr="002C2541">
        <w:tc>
          <w:tcPr>
            <w:tcW w:w="287" w:type="pct"/>
            <w:vAlign w:val="center"/>
          </w:tcPr>
          <w:p w14:paraId="5F9DA673"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tcPr>
          <w:p w14:paraId="3E077F7D" w14:textId="77777777" w:rsidR="00CC7834" w:rsidRPr="002956CB" w:rsidRDefault="00CC7834" w:rsidP="00CC7834">
            <w:pPr>
              <w:rPr>
                <w:noProof/>
                <w:sz w:val="22"/>
                <w:szCs w:val="22"/>
                <w:lang w:val="sr-Cyrl-CS"/>
              </w:rPr>
            </w:pPr>
            <w:r w:rsidRPr="002956CB">
              <w:rPr>
                <w:noProof/>
                <w:sz w:val="22"/>
                <w:szCs w:val="22"/>
                <w:lang w:val="sr-Cyrl-CS"/>
              </w:rPr>
              <w:t>замена предњег браника</w:t>
            </w:r>
          </w:p>
        </w:tc>
        <w:tc>
          <w:tcPr>
            <w:tcW w:w="519" w:type="pct"/>
            <w:vAlign w:val="center"/>
          </w:tcPr>
          <w:p w14:paraId="7D4B3751" w14:textId="6D1EE659"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499606A7" w14:textId="1647B6EE" w:rsidR="00CC7834" w:rsidRPr="002956CB" w:rsidRDefault="00CC7834" w:rsidP="007236EF">
            <w:pPr>
              <w:jc w:val="center"/>
              <w:rPr>
                <w:noProof/>
                <w:sz w:val="22"/>
                <w:szCs w:val="22"/>
                <w:lang w:val="sr-Cyrl-CS"/>
              </w:rPr>
            </w:pPr>
            <w:r>
              <w:rPr>
                <w:sz w:val="20"/>
                <w:szCs w:val="20"/>
                <w:lang w:val="sr-Cyrl-CS"/>
              </w:rPr>
              <w:t>1</w:t>
            </w:r>
          </w:p>
        </w:tc>
      </w:tr>
      <w:tr w:rsidR="00CC7834" w:rsidRPr="002956CB" w14:paraId="71EA29F4" w14:textId="1B8A019F" w:rsidTr="002C2541">
        <w:tc>
          <w:tcPr>
            <w:tcW w:w="287" w:type="pct"/>
            <w:vAlign w:val="center"/>
          </w:tcPr>
          <w:p w14:paraId="25614942"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tcPr>
          <w:p w14:paraId="2044291E" w14:textId="77777777" w:rsidR="00CC7834" w:rsidRPr="002956CB" w:rsidRDefault="00CC7834" w:rsidP="00CC7834">
            <w:pPr>
              <w:rPr>
                <w:noProof/>
                <w:sz w:val="22"/>
                <w:szCs w:val="22"/>
                <w:lang w:val="sr-Cyrl-CS"/>
              </w:rPr>
            </w:pPr>
            <w:r w:rsidRPr="002956CB">
              <w:rPr>
                <w:noProof/>
                <w:sz w:val="22"/>
                <w:szCs w:val="22"/>
                <w:lang w:val="sr-Cyrl-CS"/>
              </w:rPr>
              <w:t xml:space="preserve">замена ретровизора </w:t>
            </w:r>
          </w:p>
        </w:tc>
        <w:tc>
          <w:tcPr>
            <w:tcW w:w="519" w:type="pct"/>
            <w:vAlign w:val="center"/>
          </w:tcPr>
          <w:p w14:paraId="186CF925" w14:textId="5577DC37"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279EC5C0" w14:textId="58417BC9" w:rsidR="00CC7834" w:rsidRPr="002956CB" w:rsidRDefault="00CC7834" w:rsidP="007236EF">
            <w:pPr>
              <w:jc w:val="center"/>
              <w:rPr>
                <w:noProof/>
                <w:sz w:val="22"/>
                <w:szCs w:val="22"/>
                <w:lang w:val="sr-Cyrl-CS"/>
              </w:rPr>
            </w:pPr>
            <w:r>
              <w:rPr>
                <w:sz w:val="20"/>
                <w:szCs w:val="20"/>
                <w:lang w:val="sr-Cyrl-CS"/>
              </w:rPr>
              <w:t>3</w:t>
            </w:r>
          </w:p>
        </w:tc>
      </w:tr>
      <w:tr w:rsidR="00CC7834" w:rsidRPr="002956CB" w14:paraId="68162280" w14:textId="11153144" w:rsidTr="002C2541">
        <w:tc>
          <w:tcPr>
            <w:tcW w:w="287" w:type="pct"/>
            <w:vAlign w:val="center"/>
          </w:tcPr>
          <w:p w14:paraId="3F586F79"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tcPr>
          <w:p w14:paraId="3EB95C49" w14:textId="77777777" w:rsidR="00CC7834" w:rsidRPr="002956CB" w:rsidRDefault="00CC7834" w:rsidP="00CC7834">
            <w:pPr>
              <w:rPr>
                <w:noProof/>
                <w:sz w:val="22"/>
                <w:szCs w:val="22"/>
                <w:lang w:val="sr-Cyrl-CS"/>
              </w:rPr>
            </w:pPr>
            <w:r w:rsidRPr="002956CB">
              <w:rPr>
                <w:noProof/>
                <w:sz w:val="22"/>
                <w:szCs w:val="22"/>
                <w:lang w:val="sr-Cyrl-CS"/>
              </w:rPr>
              <w:t xml:space="preserve">замена лонца издувног система </w:t>
            </w:r>
          </w:p>
        </w:tc>
        <w:tc>
          <w:tcPr>
            <w:tcW w:w="519" w:type="pct"/>
            <w:vAlign w:val="center"/>
          </w:tcPr>
          <w:p w14:paraId="750FC15C" w14:textId="72481BCB"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7879E772" w14:textId="6336B81E" w:rsidR="00CC7834" w:rsidRPr="002956CB" w:rsidRDefault="00CC7834" w:rsidP="007236EF">
            <w:pPr>
              <w:jc w:val="center"/>
              <w:rPr>
                <w:noProof/>
                <w:sz w:val="22"/>
                <w:szCs w:val="22"/>
                <w:lang w:val="sr-Cyrl-CS"/>
              </w:rPr>
            </w:pPr>
            <w:r>
              <w:rPr>
                <w:sz w:val="20"/>
                <w:szCs w:val="20"/>
                <w:lang w:val="sr-Cyrl-CS"/>
              </w:rPr>
              <w:t>1</w:t>
            </w:r>
          </w:p>
        </w:tc>
      </w:tr>
      <w:tr w:rsidR="00CC7834" w:rsidRPr="002956CB" w14:paraId="6CE925A9" w14:textId="77B0F885" w:rsidTr="002C2541">
        <w:tc>
          <w:tcPr>
            <w:tcW w:w="287" w:type="pct"/>
            <w:vAlign w:val="center"/>
          </w:tcPr>
          <w:p w14:paraId="34367B5E"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tcPr>
          <w:p w14:paraId="29278A16" w14:textId="77777777" w:rsidR="00CC7834" w:rsidRPr="002956CB" w:rsidRDefault="00CC7834" w:rsidP="00CC7834">
            <w:pPr>
              <w:rPr>
                <w:noProof/>
                <w:sz w:val="22"/>
                <w:szCs w:val="22"/>
                <w:lang w:val="sr-Cyrl-CS"/>
              </w:rPr>
            </w:pPr>
            <w:r w:rsidRPr="002956CB">
              <w:rPr>
                <w:noProof/>
                <w:sz w:val="22"/>
                <w:szCs w:val="22"/>
                <w:lang w:val="sr-Cyrl-CS"/>
              </w:rPr>
              <w:t>замена подизача стакла предњих врата</w:t>
            </w:r>
          </w:p>
        </w:tc>
        <w:tc>
          <w:tcPr>
            <w:tcW w:w="519" w:type="pct"/>
            <w:vAlign w:val="center"/>
          </w:tcPr>
          <w:p w14:paraId="5B3B0D1C" w14:textId="535F3793"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0372E2B0" w14:textId="45423888" w:rsidR="00CC7834" w:rsidRPr="002956CB" w:rsidRDefault="00CC7834" w:rsidP="007236EF">
            <w:pPr>
              <w:jc w:val="center"/>
              <w:rPr>
                <w:noProof/>
                <w:sz w:val="22"/>
                <w:szCs w:val="22"/>
                <w:lang w:val="sr-Cyrl-CS"/>
              </w:rPr>
            </w:pPr>
            <w:r>
              <w:rPr>
                <w:sz w:val="20"/>
                <w:szCs w:val="20"/>
                <w:lang w:val="sr-Cyrl-CS"/>
              </w:rPr>
              <w:t>1</w:t>
            </w:r>
          </w:p>
        </w:tc>
      </w:tr>
      <w:tr w:rsidR="00CC7834" w:rsidRPr="002956CB" w14:paraId="077FEE0B" w14:textId="696F228C" w:rsidTr="002C2541">
        <w:tc>
          <w:tcPr>
            <w:tcW w:w="287" w:type="pct"/>
            <w:vAlign w:val="center"/>
          </w:tcPr>
          <w:p w14:paraId="4756C306" w14:textId="77777777" w:rsidR="00CC7834" w:rsidRPr="002956CB" w:rsidRDefault="00CC7834" w:rsidP="003D6912">
            <w:pPr>
              <w:numPr>
                <w:ilvl w:val="0"/>
                <w:numId w:val="67"/>
              </w:numPr>
              <w:spacing w:after="160" w:line="259" w:lineRule="auto"/>
              <w:contextualSpacing/>
              <w:rPr>
                <w:sz w:val="22"/>
                <w:szCs w:val="22"/>
                <w:lang w:val="sr-Cyrl-CS"/>
              </w:rPr>
            </w:pPr>
          </w:p>
        </w:tc>
        <w:tc>
          <w:tcPr>
            <w:tcW w:w="3877" w:type="pct"/>
          </w:tcPr>
          <w:p w14:paraId="6684961E" w14:textId="77777777" w:rsidR="00CC7834" w:rsidRPr="002956CB" w:rsidRDefault="00CC7834" w:rsidP="00CC7834">
            <w:pPr>
              <w:rPr>
                <w:noProof/>
                <w:sz w:val="22"/>
                <w:szCs w:val="22"/>
                <w:lang w:val="sr-Cyrl-CS"/>
              </w:rPr>
            </w:pPr>
            <w:r w:rsidRPr="002956CB">
              <w:rPr>
                <w:noProof/>
                <w:sz w:val="22"/>
                <w:szCs w:val="22"/>
                <w:lang w:val="sr-Cyrl-CS"/>
              </w:rPr>
              <w:t>замена стакла ветробрана</w:t>
            </w:r>
          </w:p>
        </w:tc>
        <w:tc>
          <w:tcPr>
            <w:tcW w:w="519" w:type="pct"/>
            <w:vAlign w:val="center"/>
          </w:tcPr>
          <w:p w14:paraId="678D3FEE" w14:textId="06E3F3EC" w:rsidR="00CC7834" w:rsidRPr="002956CB" w:rsidRDefault="00CC7834" w:rsidP="007236EF">
            <w:pPr>
              <w:jc w:val="center"/>
              <w:rPr>
                <w:noProof/>
                <w:sz w:val="22"/>
                <w:szCs w:val="22"/>
                <w:lang w:val="sr-Cyrl-CS"/>
              </w:rPr>
            </w:pPr>
            <w:r w:rsidRPr="00ED2E85">
              <w:rPr>
                <w:sz w:val="22"/>
                <w:szCs w:val="22"/>
                <w:lang w:val="sr-Cyrl-RS"/>
              </w:rPr>
              <w:t>услуга</w:t>
            </w:r>
          </w:p>
        </w:tc>
        <w:tc>
          <w:tcPr>
            <w:tcW w:w="317" w:type="pct"/>
            <w:vAlign w:val="center"/>
          </w:tcPr>
          <w:p w14:paraId="30DA7CF5" w14:textId="187F86E3" w:rsidR="00CC7834" w:rsidRPr="002956CB" w:rsidRDefault="00CC7834" w:rsidP="007236EF">
            <w:pPr>
              <w:jc w:val="center"/>
              <w:rPr>
                <w:noProof/>
                <w:sz w:val="22"/>
                <w:szCs w:val="22"/>
                <w:lang w:val="sr-Cyrl-CS"/>
              </w:rPr>
            </w:pPr>
            <w:r>
              <w:rPr>
                <w:sz w:val="20"/>
                <w:szCs w:val="20"/>
                <w:lang w:val="sr-Cyrl-CS"/>
              </w:rPr>
              <w:t>1</w:t>
            </w:r>
          </w:p>
        </w:tc>
      </w:tr>
      <w:tr w:rsidR="00CD318F" w:rsidRPr="002956CB" w14:paraId="36EC845A" w14:textId="48F88145" w:rsidTr="002C2541">
        <w:tc>
          <w:tcPr>
            <w:tcW w:w="287" w:type="pct"/>
            <w:vAlign w:val="center"/>
          </w:tcPr>
          <w:p w14:paraId="51DBDA1C" w14:textId="77777777" w:rsidR="00CD318F" w:rsidRPr="002956CB" w:rsidRDefault="00CD318F" w:rsidP="00CD318F">
            <w:pPr>
              <w:numPr>
                <w:ilvl w:val="0"/>
                <w:numId w:val="67"/>
              </w:numPr>
              <w:spacing w:after="160" w:line="259" w:lineRule="auto"/>
              <w:contextualSpacing/>
              <w:rPr>
                <w:sz w:val="22"/>
                <w:szCs w:val="22"/>
                <w:lang w:val="sr-Cyrl-CS"/>
              </w:rPr>
            </w:pPr>
          </w:p>
        </w:tc>
        <w:tc>
          <w:tcPr>
            <w:tcW w:w="3877" w:type="pct"/>
          </w:tcPr>
          <w:p w14:paraId="7A4B5443" w14:textId="77777777" w:rsidR="00CD318F" w:rsidRPr="002956CB" w:rsidRDefault="00CD318F" w:rsidP="00CD318F">
            <w:pPr>
              <w:rPr>
                <w:noProof/>
                <w:sz w:val="22"/>
                <w:szCs w:val="22"/>
                <w:lang w:val="sr-Cyrl-CS"/>
              </w:rPr>
            </w:pPr>
            <w:r w:rsidRPr="002956CB">
              <w:rPr>
                <w:noProof/>
                <w:sz w:val="22"/>
                <w:szCs w:val="22"/>
                <w:lang w:val="sr-Cyrl-CS"/>
              </w:rPr>
              <w:t>фарбарски радови</w:t>
            </w:r>
          </w:p>
        </w:tc>
        <w:tc>
          <w:tcPr>
            <w:tcW w:w="519" w:type="pct"/>
          </w:tcPr>
          <w:p w14:paraId="00840BBD" w14:textId="7B3702CB" w:rsidR="00CD318F" w:rsidRPr="00CC7834" w:rsidRDefault="00CD318F" w:rsidP="00CD318F">
            <w:pPr>
              <w:jc w:val="center"/>
              <w:rPr>
                <w:noProof/>
                <w:sz w:val="22"/>
                <w:szCs w:val="22"/>
                <w:lang w:val="sr-Latn-RS"/>
              </w:rPr>
            </w:pPr>
            <w:r w:rsidRPr="00F965E8">
              <w:rPr>
                <w:noProof/>
                <w:sz w:val="22"/>
                <w:szCs w:val="22"/>
                <w:lang w:val="sr-Cyrl-RS"/>
              </w:rPr>
              <w:t>норма/сат</w:t>
            </w:r>
          </w:p>
        </w:tc>
        <w:tc>
          <w:tcPr>
            <w:tcW w:w="317" w:type="pct"/>
            <w:vAlign w:val="center"/>
          </w:tcPr>
          <w:p w14:paraId="64C2F2B4" w14:textId="35764647" w:rsidR="00CD318F" w:rsidRPr="00CC7834" w:rsidRDefault="00CD318F" w:rsidP="00CD318F">
            <w:pPr>
              <w:jc w:val="center"/>
              <w:rPr>
                <w:noProof/>
                <w:sz w:val="22"/>
                <w:szCs w:val="22"/>
                <w:lang w:val="sr-Latn-RS"/>
              </w:rPr>
            </w:pPr>
            <w:r>
              <w:rPr>
                <w:noProof/>
                <w:sz w:val="22"/>
                <w:szCs w:val="22"/>
                <w:lang w:val="sr-Latn-RS"/>
              </w:rPr>
              <w:t>1</w:t>
            </w:r>
          </w:p>
        </w:tc>
      </w:tr>
      <w:tr w:rsidR="00CD318F" w:rsidRPr="002956CB" w14:paraId="66756AA1" w14:textId="25E5C134" w:rsidTr="002C2541">
        <w:tc>
          <w:tcPr>
            <w:tcW w:w="287" w:type="pct"/>
            <w:vAlign w:val="center"/>
          </w:tcPr>
          <w:p w14:paraId="2A9E4DD5" w14:textId="77777777" w:rsidR="00CD318F" w:rsidRPr="002956CB" w:rsidRDefault="00CD318F" w:rsidP="00CD318F">
            <w:pPr>
              <w:numPr>
                <w:ilvl w:val="0"/>
                <w:numId w:val="67"/>
              </w:numPr>
              <w:spacing w:after="160" w:line="259" w:lineRule="auto"/>
              <w:contextualSpacing/>
              <w:rPr>
                <w:sz w:val="22"/>
                <w:szCs w:val="22"/>
                <w:lang w:val="sr-Cyrl-CS"/>
              </w:rPr>
            </w:pPr>
          </w:p>
        </w:tc>
        <w:tc>
          <w:tcPr>
            <w:tcW w:w="3877" w:type="pct"/>
          </w:tcPr>
          <w:p w14:paraId="161CB5C1" w14:textId="77777777" w:rsidR="00CD318F" w:rsidRPr="002956CB" w:rsidRDefault="00CD318F" w:rsidP="00CD318F">
            <w:pPr>
              <w:rPr>
                <w:noProof/>
                <w:sz w:val="22"/>
                <w:szCs w:val="22"/>
                <w:lang w:val="sr-Cyrl-CS"/>
              </w:rPr>
            </w:pPr>
            <w:r w:rsidRPr="002956CB">
              <w:rPr>
                <w:noProof/>
                <w:sz w:val="22"/>
                <w:szCs w:val="22"/>
                <w:lang w:val="sr-Cyrl-CS"/>
              </w:rPr>
              <w:t xml:space="preserve">тапетарски радови </w:t>
            </w:r>
          </w:p>
        </w:tc>
        <w:tc>
          <w:tcPr>
            <w:tcW w:w="519" w:type="pct"/>
          </w:tcPr>
          <w:p w14:paraId="7A31B6B6" w14:textId="45FF1BF4" w:rsidR="00CD318F" w:rsidRPr="002956CB" w:rsidRDefault="00CD318F" w:rsidP="00CD318F">
            <w:pPr>
              <w:jc w:val="center"/>
              <w:rPr>
                <w:noProof/>
                <w:sz w:val="22"/>
                <w:szCs w:val="22"/>
                <w:lang w:val="sr-Cyrl-CS"/>
              </w:rPr>
            </w:pPr>
            <w:r w:rsidRPr="00F965E8">
              <w:rPr>
                <w:noProof/>
                <w:sz w:val="22"/>
                <w:szCs w:val="22"/>
                <w:lang w:val="sr-Cyrl-RS"/>
              </w:rPr>
              <w:t>норма/сат</w:t>
            </w:r>
          </w:p>
        </w:tc>
        <w:tc>
          <w:tcPr>
            <w:tcW w:w="317" w:type="pct"/>
            <w:vAlign w:val="center"/>
          </w:tcPr>
          <w:p w14:paraId="603B679D" w14:textId="112DAE95" w:rsidR="00CD318F" w:rsidRPr="002956CB" w:rsidRDefault="00CD318F" w:rsidP="00CD318F">
            <w:pPr>
              <w:jc w:val="center"/>
              <w:rPr>
                <w:noProof/>
                <w:sz w:val="22"/>
                <w:szCs w:val="22"/>
                <w:lang w:val="sr-Cyrl-CS"/>
              </w:rPr>
            </w:pPr>
            <w:r>
              <w:rPr>
                <w:noProof/>
                <w:sz w:val="22"/>
                <w:szCs w:val="22"/>
                <w:lang w:val="sr-Latn-RS"/>
              </w:rPr>
              <w:t>1</w:t>
            </w:r>
          </w:p>
        </w:tc>
      </w:tr>
    </w:tbl>
    <w:p w14:paraId="41888133" w14:textId="77777777" w:rsidR="002956CB" w:rsidRPr="002956CB" w:rsidRDefault="002956CB" w:rsidP="002956CB">
      <w:pPr>
        <w:rPr>
          <w:sz w:val="22"/>
          <w:szCs w:val="22"/>
        </w:rPr>
      </w:pPr>
    </w:p>
    <w:p w14:paraId="2CD14BC8" w14:textId="77777777" w:rsidR="002956CB" w:rsidRPr="002956CB" w:rsidRDefault="002956CB" w:rsidP="002956CB">
      <w:pPr>
        <w:rPr>
          <w:b/>
          <w:noProof/>
          <w:sz w:val="22"/>
          <w:szCs w:val="22"/>
          <w:lang w:val="sr-Cyrl-CS"/>
        </w:rPr>
      </w:pPr>
      <w:r w:rsidRPr="002956CB">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CC7834" w:rsidRPr="002956CB" w14:paraId="4E1E4A56" w14:textId="42FDEF92" w:rsidTr="007236EF">
        <w:tc>
          <w:tcPr>
            <w:tcW w:w="287" w:type="pct"/>
            <w:shd w:val="clear" w:color="auto" w:fill="EEECE1"/>
            <w:vAlign w:val="center"/>
          </w:tcPr>
          <w:p w14:paraId="745511B8" w14:textId="77777777" w:rsidR="00CC7834" w:rsidRPr="002956CB" w:rsidRDefault="00CC7834" w:rsidP="00CC7834">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7E95A66B" w14:textId="77777777" w:rsidR="00CC7834" w:rsidRPr="002956CB" w:rsidRDefault="00CC7834" w:rsidP="00CC7834">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22DC7EE5" w14:textId="4DECA2CD" w:rsidR="00CC7834" w:rsidRPr="002956CB" w:rsidRDefault="00CC7834"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7FFCDC46" w14:textId="0A2E7F1F" w:rsidR="00CC7834" w:rsidRPr="002956CB" w:rsidRDefault="00CC7834" w:rsidP="007236EF">
            <w:pPr>
              <w:jc w:val="center"/>
              <w:rPr>
                <w:b/>
                <w:noProof/>
                <w:sz w:val="22"/>
                <w:szCs w:val="22"/>
                <w:lang w:val="sr-Cyrl-CS"/>
              </w:rPr>
            </w:pPr>
            <w:r>
              <w:rPr>
                <w:b/>
                <w:noProof/>
                <w:sz w:val="22"/>
                <w:szCs w:val="22"/>
                <w:lang w:val="sr-Cyrl-CS"/>
              </w:rPr>
              <w:t>Кол.</w:t>
            </w:r>
          </w:p>
        </w:tc>
      </w:tr>
      <w:tr w:rsidR="00CC7834" w:rsidRPr="002956CB" w14:paraId="770DEE63" w14:textId="229B5567" w:rsidTr="007236EF">
        <w:trPr>
          <w:trHeight w:val="253"/>
        </w:trPr>
        <w:tc>
          <w:tcPr>
            <w:tcW w:w="287" w:type="pct"/>
          </w:tcPr>
          <w:p w14:paraId="7B169BA2" w14:textId="77777777" w:rsidR="00CC7834" w:rsidRPr="002956CB" w:rsidRDefault="00CC7834" w:rsidP="003D6912">
            <w:pPr>
              <w:numPr>
                <w:ilvl w:val="0"/>
                <w:numId w:val="68"/>
              </w:numPr>
              <w:spacing w:after="160" w:line="259" w:lineRule="auto"/>
              <w:contextualSpacing/>
              <w:rPr>
                <w:sz w:val="22"/>
                <w:szCs w:val="22"/>
                <w:lang w:val="sr-Cyrl-CS"/>
              </w:rPr>
            </w:pPr>
          </w:p>
        </w:tc>
        <w:tc>
          <w:tcPr>
            <w:tcW w:w="3880" w:type="pct"/>
          </w:tcPr>
          <w:p w14:paraId="2D5D8040" w14:textId="77777777" w:rsidR="00CC7834" w:rsidRPr="002956CB" w:rsidRDefault="00CC7834" w:rsidP="00CC7834">
            <w:pPr>
              <w:rPr>
                <w:sz w:val="22"/>
                <w:szCs w:val="22"/>
                <w:lang w:val="sr-Cyrl-CS"/>
              </w:rPr>
            </w:pPr>
            <w:r w:rsidRPr="002956CB">
              <w:rPr>
                <w:noProof/>
                <w:sz w:val="22"/>
                <w:szCs w:val="22"/>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514" w:type="pct"/>
            <w:vAlign w:val="center"/>
          </w:tcPr>
          <w:p w14:paraId="3C282084" w14:textId="77826648" w:rsidR="00CC7834" w:rsidRPr="00CC7834" w:rsidRDefault="00CC7834" w:rsidP="007236EF">
            <w:pPr>
              <w:jc w:val="center"/>
              <w:rPr>
                <w:noProof/>
                <w:sz w:val="22"/>
                <w:szCs w:val="22"/>
                <w:lang w:val="sr-Latn-RS"/>
              </w:rPr>
            </w:pPr>
            <w:r>
              <w:rPr>
                <w:noProof/>
                <w:sz w:val="22"/>
                <w:szCs w:val="22"/>
                <w:lang w:val="sr-Latn-RS"/>
              </w:rPr>
              <w:t>km</w:t>
            </w:r>
          </w:p>
        </w:tc>
        <w:tc>
          <w:tcPr>
            <w:tcW w:w="319" w:type="pct"/>
            <w:vAlign w:val="center"/>
          </w:tcPr>
          <w:p w14:paraId="6A744875" w14:textId="5499F61F" w:rsidR="00CC7834" w:rsidRPr="00CC7834" w:rsidRDefault="00CC7834" w:rsidP="007236EF">
            <w:pPr>
              <w:jc w:val="center"/>
              <w:rPr>
                <w:noProof/>
                <w:sz w:val="22"/>
                <w:szCs w:val="22"/>
                <w:lang w:val="sr-Latn-RS"/>
              </w:rPr>
            </w:pPr>
            <w:r>
              <w:rPr>
                <w:noProof/>
                <w:sz w:val="22"/>
                <w:szCs w:val="22"/>
                <w:lang w:val="sr-Latn-RS"/>
              </w:rPr>
              <w:t>15</w:t>
            </w:r>
          </w:p>
        </w:tc>
      </w:tr>
    </w:tbl>
    <w:p w14:paraId="6C7F55AE" w14:textId="77777777" w:rsidR="002956CB" w:rsidRPr="00F01A45" w:rsidRDefault="002956CB" w:rsidP="00F01A45">
      <w:pPr>
        <w:rPr>
          <w:sz w:val="22"/>
          <w:szCs w:val="22"/>
        </w:rPr>
      </w:pPr>
    </w:p>
    <w:p w14:paraId="6C06EF04" w14:textId="3E1407B9" w:rsidR="002956CB" w:rsidRDefault="002956CB" w:rsidP="00F01A45">
      <w:pPr>
        <w:rPr>
          <w:sz w:val="22"/>
          <w:szCs w:val="22"/>
        </w:rPr>
      </w:pPr>
    </w:p>
    <w:p w14:paraId="21791355" w14:textId="77777777" w:rsidR="00F01A45" w:rsidRPr="00F01A45" w:rsidRDefault="00F01A45" w:rsidP="00F01A45">
      <w:pPr>
        <w:rPr>
          <w:sz w:val="22"/>
          <w:szCs w:val="22"/>
        </w:rPr>
      </w:pPr>
    </w:p>
    <w:p w14:paraId="610C6190" w14:textId="77777777" w:rsidR="002956CB" w:rsidRPr="002956CB" w:rsidRDefault="002956CB" w:rsidP="002956CB">
      <w:pPr>
        <w:jc w:val="center"/>
        <w:rPr>
          <w:b/>
          <w:sz w:val="22"/>
          <w:szCs w:val="22"/>
          <w:u w:val="double"/>
          <w:lang w:val="sr-Latn-RS"/>
        </w:rPr>
      </w:pPr>
      <w:r w:rsidRPr="002956CB">
        <w:rPr>
          <w:b/>
          <w:sz w:val="22"/>
          <w:szCs w:val="22"/>
          <w:u w:val="double"/>
          <w:lang w:val="sr-Cyrl-RS"/>
        </w:rPr>
        <w:t xml:space="preserve">7. </w:t>
      </w:r>
      <w:r w:rsidRPr="002956CB">
        <w:rPr>
          <w:b/>
          <w:sz w:val="22"/>
          <w:szCs w:val="22"/>
          <w:u w:val="double"/>
          <w:lang w:val="sr-Latn-RS"/>
        </w:rPr>
        <w:t>PEUGEOT BOXER 2.0 HDI</w:t>
      </w:r>
    </w:p>
    <w:p w14:paraId="3307CDEB" w14:textId="77777777" w:rsidR="002956CB" w:rsidRPr="002956CB" w:rsidRDefault="002956CB" w:rsidP="002956CB">
      <w:pPr>
        <w:rPr>
          <w:sz w:val="22"/>
          <w:szCs w:val="22"/>
          <w:lang w:val="sr-Latn-RS"/>
        </w:rPr>
      </w:pPr>
    </w:p>
    <w:p w14:paraId="4D738CD5" w14:textId="77777777" w:rsidR="002956CB" w:rsidRPr="002956CB" w:rsidRDefault="002956CB" w:rsidP="002956CB">
      <w:pPr>
        <w:rPr>
          <w:b/>
          <w:sz w:val="22"/>
          <w:szCs w:val="22"/>
          <w:lang w:val="sr-Cyrl-CS"/>
        </w:rPr>
      </w:pPr>
      <w:r w:rsidRPr="002956CB">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CC7834" w:rsidRPr="002956CB" w14:paraId="035A15C1" w14:textId="396EC36A" w:rsidTr="007236EF">
        <w:tc>
          <w:tcPr>
            <w:tcW w:w="287" w:type="pct"/>
            <w:shd w:val="clear" w:color="auto" w:fill="EEECE1"/>
            <w:vAlign w:val="center"/>
          </w:tcPr>
          <w:p w14:paraId="64EEA6C3" w14:textId="77777777" w:rsidR="00CC7834" w:rsidRPr="002956CB" w:rsidRDefault="00CC7834" w:rsidP="00CC7834">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32806972" w14:textId="77777777" w:rsidR="00CC7834" w:rsidRPr="002956CB" w:rsidRDefault="00CC7834" w:rsidP="00CC7834">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694B9DC2" w14:textId="45737BEA" w:rsidR="00CC7834" w:rsidRPr="002956CB" w:rsidRDefault="00CC7834"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14F01D08" w14:textId="7A659C8A" w:rsidR="00CC7834" w:rsidRPr="002956CB" w:rsidRDefault="00CC7834" w:rsidP="007236EF">
            <w:pPr>
              <w:jc w:val="center"/>
              <w:rPr>
                <w:b/>
                <w:noProof/>
                <w:sz w:val="22"/>
                <w:szCs w:val="22"/>
                <w:lang w:val="sr-Cyrl-CS"/>
              </w:rPr>
            </w:pPr>
            <w:r>
              <w:rPr>
                <w:b/>
                <w:noProof/>
                <w:sz w:val="22"/>
                <w:szCs w:val="22"/>
                <w:lang w:val="sr-Cyrl-CS"/>
              </w:rPr>
              <w:t>Кол.</w:t>
            </w:r>
          </w:p>
        </w:tc>
      </w:tr>
      <w:tr w:rsidR="00CC7834" w:rsidRPr="002956CB" w14:paraId="464BACED" w14:textId="5A96718E" w:rsidTr="007236EF">
        <w:tc>
          <w:tcPr>
            <w:tcW w:w="287" w:type="pct"/>
            <w:vAlign w:val="center"/>
          </w:tcPr>
          <w:p w14:paraId="320150B3" w14:textId="77777777" w:rsidR="00CC7834" w:rsidRPr="002956CB" w:rsidRDefault="00CC7834" w:rsidP="003D6912">
            <w:pPr>
              <w:numPr>
                <w:ilvl w:val="0"/>
                <w:numId w:val="69"/>
              </w:numPr>
              <w:spacing w:after="160" w:line="259" w:lineRule="auto"/>
              <w:contextualSpacing/>
              <w:rPr>
                <w:sz w:val="22"/>
                <w:szCs w:val="22"/>
                <w:lang w:val="sr-Cyrl-CS"/>
              </w:rPr>
            </w:pPr>
          </w:p>
        </w:tc>
        <w:tc>
          <w:tcPr>
            <w:tcW w:w="3880" w:type="pct"/>
          </w:tcPr>
          <w:p w14:paraId="7781B6B8" w14:textId="77777777" w:rsidR="00CC7834" w:rsidRPr="002956CB" w:rsidRDefault="00CC7834" w:rsidP="00CC7834">
            <w:pPr>
              <w:rPr>
                <w:noProof/>
                <w:sz w:val="22"/>
                <w:szCs w:val="22"/>
                <w:lang w:val="sr-Cyrl-CS"/>
              </w:rPr>
            </w:pPr>
            <w:r w:rsidRPr="002956CB">
              <w:rPr>
                <w:noProof/>
                <w:sz w:val="22"/>
                <w:szCs w:val="22"/>
                <w:lang w:val="sr-Cyrl-CS"/>
              </w:rPr>
              <w:t xml:space="preserve">замена уља у мотору </w:t>
            </w:r>
            <w:r w:rsidRPr="002956CB">
              <w:rPr>
                <w:i/>
                <w:noProof/>
                <w:sz w:val="22"/>
                <w:szCs w:val="22"/>
                <w:lang w:val="sr-Cyrl-CS"/>
              </w:rPr>
              <w:t xml:space="preserve">(оквирно </w:t>
            </w:r>
            <w:r w:rsidRPr="002956CB">
              <w:rPr>
                <w:i/>
                <w:noProof/>
                <w:sz w:val="22"/>
                <w:szCs w:val="22"/>
                <w:lang w:val="sr-Latn-RS"/>
              </w:rPr>
              <w:t>3l</w:t>
            </w:r>
            <w:r w:rsidRPr="002956CB">
              <w:rPr>
                <w:i/>
                <w:noProof/>
                <w:sz w:val="22"/>
                <w:szCs w:val="22"/>
                <w:lang w:val="sr-Cyrl-CS"/>
              </w:rPr>
              <w:t>)</w:t>
            </w:r>
          </w:p>
        </w:tc>
        <w:tc>
          <w:tcPr>
            <w:tcW w:w="514" w:type="pct"/>
            <w:vAlign w:val="center"/>
          </w:tcPr>
          <w:p w14:paraId="588F3086" w14:textId="17FCF3A0" w:rsidR="00CC7834" w:rsidRPr="002956CB" w:rsidRDefault="00CC7834" w:rsidP="007236EF">
            <w:pPr>
              <w:jc w:val="center"/>
              <w:rPr>
                <w:noProof/>
                <w:sz w:val="22"/>
                <w:szCs w:val="22"/>
                <w:lang w:val="sr-Cyrl-CS"/>
              </w:rPr>
            </w:pPr>
            <w:r w:rsidRPr="00161D39">
              <w:rPr>
                <w:sz w:val="22"/>
                <w:szCs w:val="22"/>
                <w:lang w:val="sr-Cyrl-RS"/>
              </w:rPr>
              <w:t>услуга</w:t>
            </w:r>
          </w:p>
        </w:tc>
        <w:tc>
          <w:tcPr>
            <w:tcW w:w="319" w:type="pct"/>
            <w:vAlign w:val="center"/>
          </w:tcPr>
          <w:p w14:paraId="084559A7" w14:textId="5F44DBD8" w:rsidR="00CC7834" w:rsidRPr="002956CB" w:rsidRDefault="00CC7834" w:rsidP="007236EF">
            <w:pPr>
              <w:jc w:val="center"/>
              <w:rPr>
                <w:noProof/>
                <w:sz w:val="22"/>
                <w:szCs w:val="22"/>
                <w:lang w:val="sr-Cyrl-CS"/>
              </w:rPr>
            </w:pPr>
            <w:r>
              <w:rPr>
                <w:sz w:val="20"/>
                <w:szCs w:val="20"/>
              </w:rPr>
              <w:t>1</w:t>
            </w:r>
          </w:p>
        </w:tc>
      </w:tr>
      <w:tr w:rsidR="00CC7834" w:rsidRPr="002956CB" w14:paraId="1F77D5AF" w14:textId="678D0E64" w:rsidTr="007236EF">
        <w:tc>
          <w:tcPr>
            <w:tcW w:w="287" w:type="pct"/>
            <w:vAlign w:val="center"/>
          </w:tcPr>
          <w:p w14:paraId="6035D224" w14:textId="77777777" w:rsidR="00CC7834" w:rsidRPr="002956CB" w:rsidRDefault="00CC7834" w:rsidP="003D6912">
            <w:pPr>
              <w:numPr>
                <w:ilvl w:val="0"/>
                <w:numId w:val="69"/>
              </w:numPr>
              <w:spacing w:after="160" w:line="259" w:lineRule="auto"/>
              <w:contextualSpacing/>
              <w:rPr>
                <w:sz w:val="22"/>
                <w:szCs w:val="22"/>
                <w:lang w:val="sr-Cyrl-CS"/>
              </w:rPr>
            </w:pPr>
          </w:p>
        </w:tc>
        <w:tc>
          <w:tcPr>
            <w:tcW w:w="3880" w:type="pct"/>
          </w:tcPr>
          <w:p w14:paraId="0BCBAB50" w14:textId="77777777" w:rsidR="00CC7834" w:rsidRPr="002956CB" w:rsidRDefault="00CC7834" w:rsidP="00CC7834">
            <w:pPr>
              <w:rPr>
                <w:noProof/>
                <w:sz w:val="22"/>
                <w:szCs w:val="22"/>
                <w:lang w:val="sr-Cyrl-CS"/>
              </w:rPr>
            </w:pPr>
            <w:r w:rsidRPr="002956CB">
              <w:rPr>
                <w:noProof/>
                <w:sz w:val="22"/>
                <w:szCs w:val="22"/>
                <w:lang w:val="sr-Cyrl-CS"/>
              </w:rPr>
              <w:t xml:space="preserve">замена филтера за уље </w:t>
            </w:r>
          </w:p>
        </w:tc>
        <w:tc>
          <w:tcPr>
            <w:tcW w:w="514" w:type="pct"/>
            <w:vAlign w:val="center"/>
          </w:tcPr>
          <w:p w14:paraId="296E1169" w14:textId="5E1B0B14" w:rsidR="00CC7834" w:rsidRPr="002956CB" w:rsidRDefault="00CC7834" w:rsidP="007236EF">
            <w:pPr>
              <w:jc w:val="center"/>
              <w:rPr>
                <w:noProof/>
                <w:sz w:val="22"/>
                <w:szCs w:val="22"/>
                <w:lang w:val="sr-Cyrl-CS"/>
              </w:rPr>
            </w:pPr>
            <w:r w:rsidRPr="00161D39">
              <w:rPr>
                <w:sz w:val="22"/>
                <w:szCs w:val="22"/>
                <w:lang w:val="sr-Cyrl-RS"/>
              </w:rPr>
              <w:t>услуга</w:t>
            </w:r>
          </w:p>
        </w:tc>
        <w:tc>
          <w:tcPr>
            <w:tcW w:w="319" w:type="pct"/>
            <w:vAlign w:val="center"/>
          </w:tcPr>
          <w:p w14:paraId="7E9E9F04" w14:textId="6FB2E221" w:rsidR="00CC7834" w:rsidRPr="002956CB" w:rsidRDefault="00CC7834" w:rsidP="007236EF">
            <w:pPr>
              <w:jc w:val="center"/>
              <w:rPr>
                <w:noProof/>
                <w:sz w:val="22"/>
                <w:szCs w:val="22"/>
                <w:lang w:val="sr-Cyrl-CS"/>
              </w:rPr>
            </w:pPr>
            <w:r>
              <w:rPr>
                <w:sz w:val="20"/>
                <w:szCs w:val="20"/>
              </w:rPr>
              <w:t>1</w:t>
            </w:r>
          </w:p>
        </w:tc>
      </w:tr>
      <w:tr w:rsidR="00CC7834" w:rsidRPr="002956CB" w14:paraId="22D7C9ED" w14:textId="26474D4C" w:rsidTr="007236EF">
        <w:tc>
          <w:tcPr>
            <w:tcW w:w="287" w:type="pct"/>
            <w:vAlign w:val="center"/>
          </w:tcPr>
          <w:p w14:paraId="534D6833" w14:textId="77777777" w:rsidR="00CC7834" w:rsidRPr="002956CB" w:rsidRDefault="00CC7834" w:rsidP="003D6912">
            <w:pPr>
              <w:numPr>
                <w:ilvl w:val="0"/>
                <w:numId w:val="69"/>
              </w:numPr>
              <w:spacing w:after="160" w:line="259" w:lineRule="auto"/>
              <w:contextualSpacing/>
              <w:rPr>
                <w:sz w:val="22"/>
                <w:szCs w:val="22"/>
                <w:lang w:val="sr-Cyrl-CS"/>
              </w:rPr>
            </w:pPr>
          </w:p>
        </w:tc>
        <w:tc>
          <w:tcPr>
            <w:tcW w:w="3880" w:type="pct"/>
          </w:tcPr>
          <w:p w14:paraId="5BA34D42" w14:textId="77777777" w:rsidR="00CC7834" w:rsidRPr="002956CB" w:rsidRDefault="00CC7834" w:rsidP="00CC7834">
            <w:pPr>
              <w:rPr>
                <w:noProof/>
                <w:sz w:val="22"/>
                <w:szCs w:val="22"/>
                <w:lang w:val="sr-Cyrl-CS"/>
              </w:rPr>
            </w:pPr>
            <w:r w:rsidRPr="002956CB">
              <w:rPr>
                <w:noProof/>
                <w:sz w:val="22"/>
                <w:szCs w:val="22"/>
                <w:lang w:val="sr-Cyrl-CS"/>
              </w:rPr>
              <w:t xml:space="preserve">замена филтера за ваздух </w:t>
            </w:r>
          </w:p>
        </w:tc>
        <w:tc>
          <w:tcPr>
            <w:tcW w:w="514" w:type="pct"/>
            <w:vAlign w:val="center"/>
          </w:tcPr>
          <w:p w14:paraId="186D255E" w14:textId="4E84E2D2" w:rsidR="00CC7834" w:rsidRPr="002956CB" w:rsidRDefault="00CC7834" w:rsidP="007236EF">
            <w:pPr>
              <w:jc w:val="center"/>
              <w:rPr>
                <w:noProof/>
                <w:sz w:val="22"/>
                <w:szCs w:val="22"/>
                <w:lang w:val="sr-Cyrl-CS"/>
              </w:rPr>
            </w:pPr>
            <w:r w:rsidRPr="00161D39">
              <w:rPr>
                <w:sz w:val="22"/>
                <w:szCs w:val="22"/>
                <w:lang w:val="sr-Cyrl-RS"/>
              </w:rPr>
              <w:t>услуга</w:t>
            </w:r>
          </w:p>
        </w:tc>
        <w:tc>
          <w:tcPr>
            <w:tcW w:w="319" w:type="pct"/>
            <w:vAlign w:val="center"/>
          </w:tcPr>
          <w:p w14:paraId="2E3F48F0" w14:textId="3C9A0513" w:rsidR="00CC7834" w:rsidRPr="002956CB" w:rsidRDefault="00CC7834" w:rsidP="007236EF">
            <w:pPr>
              <w:jc w:val="center"/>
              <w:rPr>
                <w:noProof/>
                <w:sz w:val="22"/>
                <w:szCs w:val="22"/>
                <w:lang w:val="sr-Cyrl-CS"/>
              </w:rPr>
            </w:pPr>
            <w:r>
              <w:rPr>
                <w:sz w:val="20"/>
                <w:szCs w:val="20"/>
              </w:rPr>
              <w:t>1</w:t>
            </w:r>
          </w:p>
        </w:tc>
      </w:tr>
      <w:tr w:rsidR="00CC7834" w:rsidRPr="002956CB" w14:paraId="4E7DF963" w14:textId="4CDDE518" w:rsidTr="007236EF">
        <w:tc>
          <w:tcPr>
            <w:tcW w:w="287" w:type="pct"/>
            <w:vAlign w:val="center"/>
          </w:tcPr>
          <w:p w14:paraId="4B6A409F" w14:textId="77777777" w:rsidR="00CC7834" w:rsidRPr="002956CB" w:rsidRDefault="00CC7834" w:rsidP="003D6912">
            <w:pPr>
              <w:numPr>
                <w:ilvl w:val="0"/>
                <w:numId w:val="69"/>
              </w:numPr>
              <w:spacing w:after="160" w:line="259" w:lineRule="auto"/>
              <w:contextualSpacing/>
              <w:rPr>
                <w:sz w:val="22"/>
                <w:szCs w:val="22"/>
                <w:lang w:val="sr-Cyrl-CS"/>
              </w:rPr>
            </w:pPr>
          </w:p>
        </w:tc>
        <w:tc>
          <w:tcPr>
            <w:tcW w:w="3880" w:type="pct"/>
          </w:tcPr>
          <w:p w14:paraId="463DDE17" w14:textId="77777777" w:rsidR="00CC7834" w:rsidRPr="002956CB" w:rsidRDefault="00CC7834" w:rsidP="00CC7834">
            <w:pPr>
              <w:rPr>
                <w:noProof/>
                <w:sz w:val="22"/>
                <w:szCs w:val="22"/>
                <w:lang w:val="sr-Cyrl-CS"/>
              </w:rPr>
            </w:pPr>
            <w:r w:rsidRPr="002956CB">
              <w:rPr>
                <w:noProof/>
                <w:sz w:val="22"/>
                <w:szCs w:val="22"/>
                <w:lang w:val="sr-Cyrl-CS"/>
              </w:rPr>
              <w:t>замена филтера за гориво</w:t>
            </w:r>
          </w:p>
        </w:tc>
        <w:tc>
          <w:tcPr>
            <w:tcW w:w="514" w:type="pct"/>
            <w:vAlign w:val="center"/>
          </w:tcPr>
          <w:p w14:paraId="77AAB59D" w14:textId="5AFE62FC" w:rsidR="00CC7834" w:rsidRPr="002956CB" w:rsidRDefault="00CC7834" w:rsidP="007236EF">
            <w:pPr>
              <w:jc w:val="center"/>
              <w:rPr>
                <w:noProof/>
                <w:sz w:val="22"/>
                <w:szCs w:val="22"/>
                <w:lang w:val="sr-Cyrl-CS"/>
              </w:rPr>
            </w:pPr>
            <w:r w:rsidRPr="00161D39">
              <w:rPr>
                <w:sz w:val="22"/>
                <w:szCs w:val="22"/>
                <w:lang w:val="sr-Cyrl-RS"/>
              </w:rPr>
              <w:t>услуга</w:t>
            </w:r>
          </w:p>
        </w:tc>
        <w:tc>
          <w:tcPr>
            <w:tcW w:w="319" w:type="pct"/>
            <w:vAlign w:val="center"/>
          </w:tcPr>
          <w:p w14:paraId="6B063774" w14:textId="7BC171C1" w:rsidR="00CC7834" w:rsidRPr="002956CB" w:rsidRDefault="00CC7834" w:rsidP="007236EF">
            <w:pPr>
              <w:jc w:val="center"/>
              <w:rPr>
                <w:noProof/>
                <w:sz w:val="22"/>
                <w:szCs w:val="22"/>
                <w:lang w:val="sr-Cyrl-CS"/>
              </w:rPr>
            </w:pPr>
            <w:r>
              <w:rPr>
                <w:sz w:val="20"/>
                <w:szCs w:val="20"/>
              </w:rPr>
              <w:t>1</w:t>
            </w:r>
          </w:p>
        </w:tc>
      </w:tr>
      <w:tr w:rsidR="00CC7834" w:rsidRPr="002956CB" w14:paraId="77AE1A0A" w14:textId="688A3AE0" w:rsidTr="007236EF">
        <w:tc>
          <w:tcPr>
            <w:tcW w:w="287" w:type="pct"/>
            <w:vAlign w:val="center"/>
          </w:tcPr>
          <w:p w14:paraId="51D52D6B" w14:textId="77777777" w:rsidR="00CC7834" w:rsidRPr="002956CB" w:rsidRDefault="00CC7834" w:rsidP="003D6912">
            <w:pPr>
              <w:numPr>
                <w:ilvl w:val="0"/>
                <w:numId w:val="69"/>
              </w:numPr>
              <w:spacing w:after="160" w:line="259" w:lineRule="auto"/>
              <w:contextualSpacing/>
              <w:rPr>
                <w:sz w:val="22"/>
                <w:szCs w:val="22"/>
                <w:lang w:val="sr-Cyrl-CS"/>
              </w:rPr>
            </w:pPr>
          </w:p>
        </w:tc>
        <w:tc>
          <w:tcPr>
            <w:tcW w:w="3880" w:type="pct"/>
          </w:tcPr>
          <w:p w14:paraId="7A3C55A2" w14:textId="77777777" w:rsidR="00CC7834" w:rsidRPr="002956CB" w:rsidRDefault="00CC7834" w:rsidP="00CC7834">
            <w:pPr>
              <w:rPr>
                <w:noProof/>
                <w:sz w:val="22"/>
                <w:szCs w:val="22"/>
                <w:lang w:val="sr-Cyrl-CS"/>
              </w:rPr>
            </w:pPr>
            <w:r w:rsidRPr="002956CB">
              <w:rPr>
                <w:noProof/>
                <w:sz w:val="22"/>
                <w:szCs w:val="22"/>
                <w:lang w:val="sr-Cyrl-CS"/>
              </w:rPr>
              <w:t>замена филтера кабине</w:t>
            </w:r>
          </w:p>
        </w:tc>
        <w:tc>
          <w:tcPr>
            <w:tcW w:w="514" w:type="pct"/>
            <w:vAlign w:val="center"/>
          </w:tcPr>
          <w:p w14:paraId="1A018635" w14:textId="6C284F6F" w:rsidR="00CC7834" w:rsidRPr="002956CB" w:rsidRDefault="00CC7834" w:rsidP="007236EF">
            <w:pPr>
              <w:jc w:val="center"/>
              <w:rPr>
                <w:noProof/>
                <w:sz w:val="22"/>
                <w:szCs w:val="22"/>
                <w:lang w:val="sr-Cyrl-CS"/>
              </w:rPr>
            </w:pPr>
            <w:r w:rsidRPr="00161D39">
              <w:rPr>
                <w:sz w:val="22"/>
                <w:szCs w:val="22"/>
                <w:lang w:val="sr-Cyrl-RS"/>
              </w:rPr>
              <w:t>услуга</w:t>
            </w:r>
          </w:p>
        </w:tc>
        <w:tc>
          <w:tcPr>
            <w:tcW w:w="319" w:type="pct"/>
            <w:vAlign w:val="center"/>
          </w:tcPr>
          <w:p w14:paraId="47866922" w14:textId="473600BC" w:rsidR="00CC7834" w:rsidRPr="002956CB" w:rsidRDefault="00CC7834" w:rsidP="007236EF">
            <w:pPr>
              <w:jc w:val="center"/>
              <w:rPr>
                <w:noProof/>
                <w:sz w:val="22"/>
                <w:szCs w:val="22"/>
                <w:lang w:val="sr-Cyrl-CS"/>
              </w:rPr>
            </w:pPr>
            <w:r>
              <w:rPr>
                <w:sz w:val="20"/>
                <w:szCs w:val="20"/>
              </w:rPr>
              <w:t>1</w:t>
            </w:r>
          </w:p>
        </w:tc>
      </w:tr>
      <w:tr w:rsidR="00CC7834" w:rsidRPr="002956CB" w14:paraId="7EAD3DE6" w14:textId="0A7C1AF1" w:rsidTr="007236EF">
        <w:tc>
          <w:tcPr>
            <w:tcW w:w="287" w:type="pct"/>
            <w:vAlign w:val="center"/>
          </w:tcPr>
          <w:p w14:paraId="6D29EAF0" w14:textId="77777777" w:rsidR="00CC7834" w:rsidRPr="002956CB" w:rsidRDefault="00CC7834" w:rsidP="003D6912">
            <w:pPr>
              <w:numPr>
                <w:ilvl w:val="0"/>
                <w:numId w:val="69"/>
              </w:numPr>
              <w:spacing w:after="160" w:line="259" w:lineRule="auto"/>
              <w:contextualSpacing/>
              <w:rPr>
                <w:sz w:val="22"/>
                <w:szCs w:val="22"/>
                <w:lang w:val="sr-Cyrl-CS"/>
              </w:rPr>
            </w:pPr>
          </w:p>
        </w:tc>
        <w:tc>
          <w:tcPr>
            <w:tcW w:w="3880" w:type="pct"/>
          </w:tcPr>
          <w:p w14:paraId="7C26FC62" w14:textId="77777777" w:rsidR="00CC7834" w:rsidRPr="002956CB" w:rsidRDefault="00CC7834" w:rsidP="00CC7834">
            <w:pPr>
              <w:rPr>
                <w:noProof/>
                <w:sz w:val="22"/>
                <w:szCs w:val="22"/>
                <w:lang w:val="sr-Cyrl-CS"/>
              </w:rPr>
            </w:pPr>
            <w:r w:rsidRPr="002956CB">
              <w:rPr>
                <w:noProof/>
                <w:sz w:val="22"/>
                <w:szCs w:val="22"/>
                <w:lang w:val="sr-Cyrl-CS"/>
              </w:rPr>
              <w:t>дијагностички преглед возила са детекцијом кварова</w:t>
            </w:r>
          </w:p>
        </w:tc>
        <w:tc>
          <w:tcPr>
            <w:tcW w:w="514" w:type="pct"/>
            <w:vAlign w:val="center"/>
          </w:tcPr>
          <w:p w14:paraId="56223E01" w14:textId="617C591F" w:rsidR="00CC7834" w:rsidRPr="002956CB" w:rsidRDefault="00CC7834" w:rsidP="007236EF">
            <w:pPr>
              <w:jc w:val="center"/>
              <w:rPr>
                <w:noProof/>
                <w:sz w:val="22"/>
                <w:szCs w:val="22"/>
                <w:lang w:val="sr-Cyrl-CS"/>
              </w:rPr>
            </w:pPr>
            <w:r w:rsidRPr="00161D39">
              <w:rPr>
                <w:sz w:val="22"/>
                <w:szCs w:val="22"/>
                <w:lang w:val="sr-Cyrl-RS"/>
              </w:rPr>
              <w:t>услуга</w:t>
            </w:r>
          </w:p>
        </w:tc>
        <w:tc>
          <w:tcPr>
            <w:tcW w:w="319" w:type="pct"/>
            <w:vAlign w:val="center"/>
          </w:tcPr>
          <w:p w14:paraId="7AB19DE0" w14:textId="7DC6FD71" w:rsidR="00CC7834" w:rsidRPr="002956CB" w:rsidRDefault="00CC7834" w:rsidP="007236EF">
            <w:pPr>
              <w:jc w:val="center"/>
              <w:rPr>
                <w:noProof/>
                <w:sz w:val="22"/>
                <w:szCs w:val="22"/>
                <w:lang w:val="sr-Cyrl-CS"/>
              </w:rPr>
            </w:pPr>
            <w:r>
              <w:rPr>
                <w:sz w:val="20"/>
                <w:szCs w:val="20"/>
              </w:rPr>
              <w:t>1</w:t>
            </w:r>
          </w:p>
        </w:tc>
      </w:tr>
    </w:tbl>
    <w:p w14:paraId="572C9BF6" w14:textId="77777777" w:rsidR="002956CB" w:rsidRPr="002956CB" w:rsidRDefault="002956CB" w:rsidP="002956CB">
      <w:pPr>
        <w:rPr>
          <w:sz w:val="22"/>
          <w:szCs w:val="22"/>
          <w:lang w:val="sr-Cyrl-CS"/>
        </w:rPr>
      </w:pPr>
    </w:p>
    <w:p w14:paraId="65680C80" w14:textId="77777777" w:rsidR="002956CB" w:rsidRPr="002956CB" w:rsidRDefault="002956CB" w:rsidP="00F01A45">
      <w:pPr>
        <w:keepNext/>
        <w:rPr>
          <w:b/>
          <w:noProof/>
          <w:sz w:val="22"/>
          <w:szCs w:val="22"/>
          <w:lang w:val="sr-Cyrl-CS"/>
        </w:rPr>
      </w:pPr>
      <w:r w:rsidRPr="002956CB">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CC7834" w:rsidRPr="002956CB" w14:paraId="44C813AB" w14:textId="3B99D726" w:rsidTr="007236EF">
        <w:tc>
          <w:tcPr>
            <w:tcW w:w="287" w:type="pct"/>
            <w:shd w:val="clear" w:color="auto" w:fill="EEECE1"/>
            <w:vAlign w:val="center"/>
          </w:tcPr>
          <w:p w14:paraId="63B4660F" w14:textId="77777777" w:rsidR="00CC7834" w:rsidRPr="002956CB" w:rsidRDefault="00CC7834" w:rsidP="00F01A45">
            <w:pPr>
              <w:keepNext/>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1ABC4C4E" w14:textId="77777777" w:rsidR="00CC7834" w:rsidRPr="002956CB" w:rsidRDefault="00CC7834" w:rsidP="00F01A45">
            <w:pPr>
              <w:keepNext/>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17DF95B6" w14:textId="7A08991B" w:rsidR="00CC7834" w:rsidRPr="002956CB" w:rsidRDefault="00CC7834" w:rsidP="00F01A45">
            <w:pPr>
              <w:keepNext/>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777F36D6" w14:textId="36E6A030" w:rsidR="00CC7834" w:rsidRPr="002956CB" w:rsidRDefault="00CC7834" w:rsidP="00F01A45">
            <w:pPr>
              <w:keepNext/>
              <w:jc w:val="center"/>
              <w:rPr>
                <w:b/>
                <w:noProof/>
                <w:sz w:val="22"/>
                <w:szCs w:val="22"/>
                <w:lang w:val="sr-Cyrl-CS"/>
              </w:rPr>
            </w:pPr>
            <w:r>
              <w:rPr>
                <w:b/>
                <w:noProof/>
                <w:sz w:val="22"/>
                <w:szCs w:val="22"/>
                <w:lang w:val="sr-Cyrl-CS"/>
              </w:rPr>
              <w:t>Кол.</w:t>
            </w:r>
          </w:p>
        </w:tc>
      </w:tr>
      <w:tr w:rsidR="00CC7834" w:rsidRPr="002956CB" w14:paraId="705EC065" w14:textId="6667BA22" w:rsidTr="007236EF">
        <w:tc>
          <w:tcPr>
            <w:tcW w:w="287" w:type="pct"/>
            <w:vAlign w:val="center"/>
          </w:tcPr>
          <w:p w14:paraId="4AA75DF6" w14:textId="77777777" w:rsidR="00CC7834" w:rsidRPr="002956CB" w:rsidRDefault="00CC7834" w:rsidP="003D6912">
            <w:pPr>
              <w:numPr>
                <w:ilvl w:val="0"/>
                <w:numId w:val="70"/>
              </w:numPr>
              <w:spacing w:after="160" w:line="259" w:lineRule="auto"/>
              <w:contextualSpacing/>
              <w:rPr>
                <w:sz w:val="22"/>
                <w:szCs w:val="22"/>
                <w:lang w:val="sr-Cyrl-CS"/>
              </w:rPr>
            </w:pPr>
          </w:p>
        </w:tc>
        <w:tc>
          <w:tcPr>
            <w:tcW w:w="3880" w:type="pct"/>
          </w:tcPr>
          <w:p w14:paraId="11CC9437" w14:textId="77777777" w:rsidR="00CC7834" w:rsidRPr="002956CB" w:rsidRDefault="00CC7834" w:rsidP="00CC7834">
            <w:pPr>
              <w:rPr>
                <w:sz w:val="22"/>
                <w:szCs w:val="22"/>
                <w:lang w:val="sr-Cyrl-CS"/>
              </w:rPr>
            </w:pPr>
            <w:r w:rsidRPr="002956CB">
              <w:rPr>
                <w:noProof/>
                <w:sz w:val="22"/>
                <w:szCs w:val="22"/>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514" w:type="pct"/>
            <w:vAlign w:val="center"/>
          </w:tcPr>
          <w:p w14:paraId="345C9713" w14:textId="4DEAD554" w:rsidR="00CC7834" w:rsidRPr="002956CB" w:rsidRDefault="00CC7834" w:rsidP="007236EF">
            <w:pPr>
              <w:jc w:val="center"/>
              <w:rPr>
                <w:noProof/>
                <w:sz w:val="22"/>
                <w:szCs w:val="22"/>
                <w:lang w:val="sr-Cyrl-CS"/>
              </w:rPr>
            </w:pPr>
            <w:r w:rsidRPr="00161D39">
              <w:rPr>
                <w:sz w:val="22"/>
                <w:szCs w:val="22"/>
                <w:lang w:val="sr-Cyrl-RS"/>
              </w:rPr>
              <w:t>услуга</w:t>
            </w:r>
          </w:p>
        </w:tc>
        <w:tc>
          <w:tcPr>
            <w:tcW w:w="319" w:type="pct"/>
            <w:vAlign w:val="center"/>
          </w:tcPr>
          <w:p w14:paraId="5F1C7CE2" w14:textId="38046432" w:rsidR="00CC7834" w:rsidRPr="002956CB" w:rsidRDefault="00CC7834" w:rsidP="007236EF">
            <w:pPr>
              <w:jc w:val="center"/>
              <w:rPr>
                <w:noProof/>
                <w:sz w:val="22"/>
                <w:szCs w:val="22"/>
                <w:lang w:val="sr-Cyrl-CS"/>
              </w:rPr>
            </w:pPr>
            <w:r>
              <w:rPr>
                <w:sz w:val="20"/>
                <w:szCs w:val="20"/>
              </w:rPr>
              <w:t>2</w:t>
            </w:r>
          </w:p>
        </w:tc>
      </w:tr>
    </w:tbl>
    <w:p w14:paraId="7E07C84A" w14:textId="77777777" w:rsidR="002956CB" w:rsidRPr="002956CB" w:rsidRDefault="002956CB" w:rsidP="002956CB">
      <w:pPr>
        <w:rPr>
          <w:sz w:val="22"/>
          <w:szCs w:val="22"/>
          <w:lang w:val="sr-Cyrl-CS"/>
        </w:rPr>
      </w:pPr>
    </w:p>
    <w:p w14:paraId="0B9BCAC7" w14:textId="77777777" w:rsidR="002956CB" w:rsidRPr="002956CB" w:rsidRDefault="002956CB" w:rsidP="002956CB">
      <w:pPr>
        <w:rPr>
          <w:b/>
          <w:sz w:val="22"/>
          <w:szCs w:val="22"/>
          <w:lang w:val="sr-Cyrl-CS"/>
        </w:rPr>
      </w:pPr>
      <w:r w:rsidRPr="002956CB">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542"/>
        <w:gridCol w:w="1144"/>
        <w:gridCol w:w="698"/>
      </w:tblGrid>
      <w:tr w:rsidR="00CC7834" w:rsidRPr="002956CB" w14:paraId="356A70B4" w14:textId="2D8B8090" w:rsidTr="007236EF">
        <w:tc>
          <w:tcPr>
            <w:tcW w:w="287" w:type="pct"/>
            <w:shd w:val="clear" w:color="auto" w:fill="EEECE1"/>
            <w:vAlign w:val="center"/>
          </w:tcPr>
          <w:p w14:paraId="72BEEC90" w14:textId="77777777" w:rsidR="00CC7834" w:rsidRPr="002956CB" w:rsidRDefault="00CC7834" w:rsidP="00CC7834">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218639F7" w14:textId="77777777" w:rsidR="00CC7834" w:rsidRPr="002956CB" w:rsidRDefault="00CC7834" w:rsidP="00CC7834">
            <w:pPr>
              <w:jc w:val="center"/>
              <w:rPr>
                <w:b/>
                <w:sz w:val="22"/>
                <w:szCs w:val="22"/>
                <w:lang w:val="sr-Cyrl-CS"/>
              </w:rPr>
            </w:pPr>
            <w:r w:rsidRPr="002956CB">
              <w:rPr>
                <w:b/>
                <w:sz w:val="22"/>
                <w:szCs w:val="22"/>
                <w:lang w:val="sr-Cyrl-CS"/>
              </w:rPr>
              <w:t>Опис услуге</w:t>
            </w:r>
          </w:p>
        </w:tc>
        <w:tc>
          <w:tcPr>
            <w:tcW w:w="514" w:type="pct"/>
            <w:shd w:val="clear" w:color="auto" w:fill="EEECE1"/>
            <w:vAlign w:val="center"/>
          </w:tcPr>
          <w:p w14:paraId="5BCFE41C" w14:textId="2556C6D6" w:rsidR="00CC7834" w:rsidRPr="002956CB" w:rsidRDefault="00CC7834" w:rsidP="007236EF">
            <w:pPr>
              <w:jc w:val="center"/>
              <w:rPr>
                <w:b/>
                <w:sz w:val="22"/>
                <w:szCs w:val="22"/>
                <w:lang w:val="sr-Cyrl-CS"/>
              </w:rPr>
            </w:pPr>
            <w:r>
              <w:rPr>
                <w:b/>
                <w:noProof/>
                <w:sz w:val="22"/>
                <w:szCs w:val="22"/>
                <w:lang w:val="sr-Cyrl-CS"/>
              </w:rPr>
              <w:t>Јед. мере</w:t>
            </w:r>
          </w:p>
        </w:tc>
        <w:tc>
          <w:tcPr>
            <w:tcW w:w="319" w:type="pct"/>
            <w:shd w:val="clear" w:color="auto" w:fill="EEECE1"/>
            <w:vAlign w:val="center"/>
          </w:tcPr>
          <w:p w14:paraId="516EF12B" w14:textId="0D16CA4D" w:rsidR="00CC7834" w:rsidRPr="002956CB" w:rsidRDefault="00CC7834" w:rsidP="007236EF">
            <w:pPr>
              <w:jc w:val="center"/>
              <w:rPr>
                <w:b/>
                <w:sz w:val="22"/>
                <w:szCs w:val="22"/>
                <w:lang w:val="sr-Cyrl-CS"/>
              </w:rPr>
            </w:pPr>
            <w:r>
              <w:rPr>
                <w:b/>
                <w:noProof/>
                <w:sz w:val="22"/>
                <w:szCs w:val="22"/>
                <w:lang w:val="sr-Cyrl-CS"/>
              </w:rPr>
              <w:t>Кол.</w:t>
            </w:r>
          </w:p>
        </w:tc>
      </w:tr>
      <w:tr w:rsidR="00CC7834" w:rsidRPr="002956CB" w14:paraId="775C8CCC" w14:textId="2826E726" w:rsidTr="007236EF">
        <w:tc>
          <w:tcPr>
            <w:tcW w:w="287" w:type="pct"/>
            <w:vAlign w:val="center"/>
          </w:tcPr>
          <w:p w14:paraId="4F72772A"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tcPr>
          <w:p w14:paraId="755274ED" w14:textId="77777777" w:rsidR="00CC7834" w:rsidRPr="002956CB" w:rsidRDefault="00CC7834" w:rsidP="00CC7834">
            <w:pPr>
              <w:rPr>
                <w:noProof/>
                <w:sz w:val="22"/>
                <w:szCs w:val="22"/>
                <w:lang w:val="sr-Cyrl-CS"/>
              </w:rPr>
            </w:pPr>
            <w:r w:rsidRPr="002956CB">
              <w:rPr>
                <w:noProof/>
                <w:sz w:val="22"/>
                <w:szCs w:val="22"/>
                <w:lang w:val="sr-Cyrl-CS"/>
              </w:rPr>
              <w:t>замена плочица предњих</w:t>
            </w:r>
          </w:p>
        </w:tc>
        <w:tc>
          <w:tcPr>
            <w:tcW w:w="514" w:type="pct"/>
            <w:vAlign w:val="center"/>
          </w:tcPr>
          <w:p w14:paraId="777E5F30" w14:textId="2872E1C6"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4616B218" w14:textId="427188D3" w:rsidR="00CC7834" w:rsidRPr="002956CB" w:rsidRDefault="00CC7834" w:rsidP="007236EF">
            <w:pPr>
              <w:jc w:val="center"/>
              <w:rPr>
                <w:noProof/>
                <w:sz w:val="22"/>
                <w:szCs w:val="22"/>
                <w:lang w:val="sr-Cyrl-CS"/>
              </w:rPr>
            </w:pPr>
            <w:r>
              <w:rPr>
                <w:sz w:val="20"/>
                <w:szCs w:val="20"/>
                <w:lang w:val="sr-Cyrl-CS"/>
              </w:rPr>
              <w:t>1</w:t>
            </w:r>
          </w:p>
        </w:tc>
      </w:tr>
      <w:tr w:rsidR="00CC7834" w:rsidRPr="002956CB" w14:paraId="278B9290" w14:textId="6FBB0DB8" w:rsidTr="007236EF">
        <w:tc>
          <w:tcPr>
            <w:tcW w:w="287" w:type="pct"/>
            <w:vAlign w:val="center"/>
          </w:tcPr>
          <w:p w14:paraId="3492731C"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tcPr>
          <w:p w14:paraId="7156BC88" w14:textId="77777777" w:rsidR="00CC7834" w:rsidRPr="002956CB" w:rsidRDefault="00CC7834" w:rsidP="00CC7834">
            <w:pPr>
              <w:rPr>
                <w:noProof/>
                <w:sz w:val="22"/>
                <w:szCs w:val="22"/>
                <w:lang w:val="sr-Cyrl-CS"/>
              </w:rPr>
            </w:pPr>
            <w:r w:rsidRPr="002956CB">
              <w:rPr>
                <w:noProof/>
                <w:sz w:val="22"/>
                <w:szCs w:val="22"/>
                <w:lang w:val="sr-Cyrl-CS"/>
              </w:rPr>
              <w:t xml:space="preserve">замена плочица/пакнова задњих </w:t>
            </w:r>
          </w:p>
        </w:tc>
        <w:tc>
          <w:tcPr>
            <w:tcW w:w="514" w:type="pct"/>
            <w:vAlign w:val="center"/>
          </w:tcPr>
          <w:p w14:paraId="760A4539" w14:textId="5A4C1EE0"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030EA5CE" w14:textId="189ADE8C" w:rsidR="00CC7834" w:rsidRPr="002956CB" w:rsidRDefault="00CC7834" w:rsidP="007236EF">
            <w:pPr>
              <w:jc w:val="center"/>
              <w:rPr>
                <w:noProof/>
                <w:sz w:val="22"/>
                <w:szCs w:val="22"/>
                <w:lang w:val="sr-Cyrl-CS"/>
              </w:rPr>
            </w:pPr>
            <w:r>
              <w:rPr>
                <w:sz w:val="20"/>
                <w:szCs w:val="20"/>
                <w:lang w:val="sr-Cyrl-CS"/>
              </w:rPr>
              <w:t>1</w:t>
            </w:r>
          </w:p>
        </w:tc>
      </w:tr>
      <w:tr w:rsidR="00CC7834" w:rsidRPr="002956CB" w14:paraId="590D3A3A" w14:textId="63FB7A52" w:rsidTr="007236EF">
        <w:tc>
          <w:tcPr>
            <w:tcW w:w="287" w:type="pct"/>
            <w:vAlign w:val="center"/>
          </w:tcPr>
          <w:p w14:paraId="30825A2E"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tcPr>
          <w:p w14:paraId="13CA7593" w14:textId="77777777" w:rsidR="00CC7834" w:rsidRPr="002956CB" w:rsidRDefault="00CC7834" w:rsidP="00CC7834">
            <w:pPr>
              <w:rPr>
                <w:noProof/>
                <w:sz w:val="22"/>
                <w:szCs w:val="22"/>
                <w:lang w:val="sr-Cyrl-CS"/>
              </w:rPr>
            </w:pPr>
            <w:r w:rsidRPr="002956CB">
              <w:rPr>
                <w:noProof/>
                <w:sz w:val="22"/>
                <w:szCs w:val="22"/>
                <w:lang w:val="sr-Cyrl-CS"/>
              </w:rPr>
              <w:t xml:space="preserve">замена акумулатора </w:t>
            </w:r>
          </w:p>
        </w:tc>
        <w:tc>
          <w:tcPr>
            <w:tcW w:w="514" w:type="pct"/>
            <w:vAlign w:val="center"/>
          </w:tcPr>
          <w:p w14:paraId="41907542" w14:textId="35496F30"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5DEF2ACF" w14:textId="085856D0" w:rsidR="00CC7834" w:rsidRPr="002956CB" w:rsidRDefault="00CC7834" w:rsidP="007236EF">
            <w:pPr>
              <w:jc w:val="center"/>
              <w:rPr>
                <w:noProof/>
                <w:sz w:val="22"/>
                <w:szCs w:val="22"/>
                <w:lang w:val="sr-Cyrl-CS"/>
              </w:rPr>
            </w:pPr>
            <w:r>
              <w:rPr>
                <w:sz w:val="20"/>
                <w:szCs w:val="20"/>
                <w:lang w:val="sr-Cyrl-CS"/>
              </w:rPr>
              <w:t>1</w:t>
            </w:r>
          </w:p>
        </w:tc>
      </w:tr>
      <w:tr w:rsidR="00CC7834" w:rsidRPr="002956CB" w14:paraId="081B4A9D" w14:textId="3B4A2C21" w:rsidTr="007236EF">
        <w:tc>
          <w:tcPr>
            <w:tcW w:w="287" w:type="pct"/>
            <w:vAlign w:val="center"/>
          </w:tcPr>
          <w:p w14:paraId="6B7FBB41"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tcPr>
          <w:p w14:paraId="1E3F93F1" w14:textId="77777777" w:rsidR="00CC7834" w:rsidRPr="002956CB" w:rsidRDefault="00CC7834" w:rsidP="00CC7834">
            <w:pPr>
              <w:rPr>
                <w:noProof/>
                <w:sz w:val="22"/>
                <w:szCs w:val="22"/>
                <w:lang w:val="sr-Cyrl-CS"/>
              </w:rPr>
            </w:pPr>
            <w:r w:rsidRPr="002956CB">
              <w:rPr>
                <w:noProof/>
                <w:sz w:val="22"/>
                <w:szCs w:val="22"/>
                <w:lang w:val="sr-Cyrl-CS"/>
              </w:rPr>
              <w:t>замена дискова предњих</w:t>
            </w:r>
          </w:p>
        </w:tc>
        <w:tc>
          <w:tcPr>
            <w:tcW w:w="514" w:type="pct"/>
            <w:vAlign w:val="center"/>
          </w:tcPr>
          <w:p w14:paraId="278BBB2B" w14:textId="5D3B48EC"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3698178B" w14:textId="400714A6" w:rsidR="00CC7834" w:rsidRPr="002956CB" w:rsidRDefault="00CC7834" w:rsidP="007236EF">
            <w:pPr>
              <w:jc w:val="center"/>
              <w:rPr>
                <w:noProof/>
                <w:sz w:val="22"/>
                <w:szCs w:val="22"/>
                <w:lang w:val="sr-Cyrl-CS"/>
              </w:rPr>
            </w:pPr>
            <w:r>
              <w:rPr>
                <w:sz w:val="20"/>
                <w:szCs w:val="20"/>
                <w:lang w:val="sr-Cyrl-CS"/>
              </w:rPr>
              <w:t>1</w:t>
            </w:r>
          </w:p>
        </w:tc>
      </w:tr>
      <w:tr w:rsidR="00CC7834" w:rsidRPr="002956CB" w14:paraId="762D7E05" w14:textId="03CC0ECF" w:rsidTr="007236EF">
        <w:tc>
          <w:tcPr>
            <w:tcW w:w="287" w:type="pct"/>
            <w:vAlign w:val="center"/>
          </w:tcPr>
          <w:p w14:paraId="1A0A1625"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tcPr>
          <w:p w14:paraId="10004A42" w14:textId="77777777" w:rsidR="00CC7834" w:rsidRPr="002956CB" w:rsidRDefault="00CC7834" w:rsidP="00CC7834">
            <w:pPr>
              <w:rPr>
                <w:noProof/>
                <w:sz w:val="22"/>
                <w:szCs w:val="22"/>
                <w:lang w:val="sr-Cyrl-CS"/>
              </w:rPr>
            </w:pPr>
            <w:r w:rsidRPr="002956CB">
              <w:rPr>
                <w:noProof/>
                <w:sz w:val="22"/>
                <w:szCs w:val="22"/>
                <w:lang w:val="sr-Cyrl-CS"/>
              </w:rPr>
              <w:t>замена амортизера предњих</w:t>
            </w:r>
          </w:p>
        </w:tc>
        <w:tc>
          <w:tcPr>
            <w:tcW w:w="514" w:type="pct"/>
            <w:vAlign w:val="center"/>
          </w:tcPr>
          <w:p w14:paraId="4660D079" w14:textId="46696053"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0B2A916B" w14:textId="6AAFE8C9" w:rsidR="00CC7834" w:rsidRPr="002956CB" w:rsidRDefault="00CC7834" w:rsidP="007236EF">
            <w:pPr>
              <w:jc w:val="center"/>
              <w:rPr>
                <w:noProof/>
                <w:sz w:val="22"/>
                <w:szCs w:val="22"/>
                <w:lang w:val="sr-Cyrl-CS"/>
              </w:rPr>
            </w:pPr>
            <w:r>
              <w:rPr>
                <w:sz w:val="20"/>
                <w:szCs w:val="20"/>
                <w:lang w:val="sr-Cyrl-CS"/>
              </w:rPr>
              <w:t>1</w:t>
            </w:r>
          </w:p>
        </w:tc>
      </w:tr>
      <w:tr w:rsidR="00CC7834" w:rsidRPr="002956CB" w14:paraId="7FC1371A" w14:textId="7B197914" w:rsidTr="007236EF">
        <w:tc>
          <w:tcPr>
            <w:tcW w:w="287" w:type="pct"/>
            <w:vAlign w:val="center"/>
          </w:tcPr>
          <w:p w14:paraId="4A4880EC"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tcPr>
          <w:p w14:paraId="5A86C85B" w14:textId="77777777" w:rsidR="00CC7834" w:rsidRPr="002956CB" w:rsidRDefault="00CC7834" w:rsidP="00CC7834">
            <w:pPr>
              <w:rPr>
                <w:noProof/>
                <w:sz w:val="22"/>
                <w:szCs w:val="22"/>
                <w:lang w:val="sr-Cyrl-CS"/>
              </w:rPr>
            </w:pPr>
            <w:r w:rsidRPr="002956CB">
              <w:rPr>
                <w:noProof/>
                <w:sz w:val="22"/>
                <w:szCs w:val="22"/>
                <w:lang w:val="sr-Cyrl-CS"/>
              </w:rPr>
              <w:t>замена хладњака воде</w:t>
            </w:r>
          </w:p>
        </w:tc>
        <w:tc>
          <w:tcPr>
            <w:tcW w:w="514" w:type="pct"/>
            <w:vAlign w:val="center"/>
          </w:tcPr>
          <w:p w14:paraId="1B46F1D9" w14:textId="53A11AC8"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0BB8D5CC" w14:textId="798267F8" w:rsidR="00CC7834" w:rsidRPr="002956CB" w:rsidRDefault="00CC7834" w:rsidP="007236EF">
            <w:pPr>
              <w:jc w:val="center"/>
              <w:rPr>
                <w:noProof/>
                <w:sz w:val="22"/>
                <w:szCs w:val="22"/>
                <w:lang w:val="sr-Cyrl-CS"/>
              </w:rPr>
            </w:pPr>
            <w:r>
              <w:rPr>
                <w:sz w:val="20"/>
                <w:szCs w:val="20"/>
                <w:lang w:val="sr-Cyrl-CS"/>
              </w:rPr>
              <w:t>1</w:t>
            </w:r>
          </w:p>
        </w:tc>
      </w:tr>
      <w:tr w:rsidR="00CC7834" w:rsidRPr="002956CB" w14:paraId="0CCBA53D" w14:textId="4CEE9CEB" w:rsidTr="007236EF">
        <w:tc>
          <w:tcPr>
            <w:tcW w:w="287" w:type="pct"/>
            <w:vAlign w:val="center"/>
          </w:tcPr>
          <w:p w14:paraId="326BDDCD"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vAlign w:val="center"/>
          </w:tcPr>
          <w:p w14:paraId="6F28D6F7" w14:textId="77777777" w:rsidR="00CC7834" w:rsidRPr="002956CB" w:rsidRDefault="00CC7834" w:rsidP="00CC7834">
            <w:pPr>
              <w:rPr>
                <w:noProof/>
                <w:sz w:val="22"/>
                <w:szCs w:val="22"/>
                <w:lang w:val="sr-Cyrl-CS"/>
              </w:rPr>
            </w:pPr>
            <w:r w:rsidRPr="002956CB">
              <w:rPr>
                <w:noProof/>
                <w:sz w:val="22"/>
                <w:szCs w:val="22"/>
                <w:lang w:val="sr-Cyrl-CS"/>
              </w:rPr>
              <w:t>замена водене пумпе</w:t>
            </w:r>
          </w:p>
        </w:tc>
        <w:tc>
          <w:tcPr>
            <w:tcW w:w="514" w:type="pct"/>
            <w:vAlign w:val="center"/>
          </w:tcPr>
          <w:p w14:paraId="7906CAD8" w14:textId="668D4132"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14A0BAC1" w14:textId="1ADB8617" w:rsidR="00CC7834" w:rsidRPr="002956CB" w:rsidRDefault="00CC7834" w:rsidP="007236EF">
            <w:pPr>
              <w:jc w:val="center"/>
              <w:rPr>
                <w:noProof/>
                <w:sz w:val="22"/>
                <w:szCs w:val="22"/>
                <w:lang w:val="sr-Cyrl-CS"/>
              </w:rPr>
            </w:pPr>
            <w:r>
              <w:rPr>
                <w:sz w:val="20"/>
                <w:szCs w:val="20"/>
                <w:lang w:val="sr-Cyrl-CS"/>
              </w:rPr>
              <w:t>1</w:t>
            </w:r>
          </w:p>
        </w:tc>
      </w:tr>
      <w:tr w:rsidR="00CC7834" w:rsidRPr="002956CB" w14:paraId="627BBFC2" w14:textId="7529425F" w:rsidTr="007236EF">
        <w:tc>
          <w:tcPr>
            <w:tcW w:w="287" w:type="pct"/>
            <w:vAlign w:val="center"/>
          </w:tcPr>
          <w:p w14:paraId="7B8ED106"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vAlign w:val="center"/>
          </w:tcPr>
          <w:p w14:paraId="30F5D867" w14:textId="77777777" w:rsidR="00CC7834" w:rsidRPr="002956CB" w:rsidRDefault="00CC7834" w:rsidP="00CC7834">
            <w:pPr>
              <w:rPr>
                <w:noProof/>
                <w:sz w:val="22"/>
                <w:szCs w:val="22"/>
                <w:lang w:val="sr-Cyrl-CS"/>
              </w:rPr>
            </w:pPr>
            <w:r w:rsidRPr="002956CB">
              <w:rPr>
                <w:noProof/>
                <w:sz w:val="22"/>
                <w:szCs w:val="22"/>
                <w:lang w:val="sr-Cyrl-CS"/>
              </w:rPr>
              <w:t>замена спона</w:t>
            </w:r>
          </w:p>
        </w:tc>
        <w:tc>
          <w:tcPr>
            <w:tcW w:w="514" w:type="pct"/>
            <w:vAlign w:val="center"/>
          </w:tcPr>
          <w:p w14:paraId="4AE4228F" w14:textId="540B137F"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2D0E9F18" w14:textId="72B3D088" w:rsidR="00CC7834" w:rsidRPr="002956CB" w:rsidRDefault="00CC7834" w:rsidP="007236EF">
            <w:pPr>
              <w:jc w:val="center"/>
              <w:rPr>
                <w:noProof/>
                <w:sz w:val="22"/>
                <w:szCs w:val="22"/>
                <w:lang w:val="sr-Cyrl-CS"/>
              </w:rPr>
            </w:pPr>
            <w:r>
              <w:rPr>
                <w:sz w:val="20"/>
                <w:szCs w:val="20"/>
                <w:lang w:val="sr-Cyrl-CS"/>
              </w:rPr>
              <w:t>1</w:t>
            </w:r>
          </w:p>
        </w:tc>
      </w:tr>
      <w:tr w:rsidR="00CC7834" w:rsidRPr="002956CB" w14:paraId="11034DD6" w14:textId="24FA18B6" w:rsidTr="007236EF">
        <w:tc>
          <w:tcPr>
            <w:tcW w:w="287" w:type="pct"/>
            <w:vAlign w:val="center"/>
          </w:tcPr>
          <w:p w14:paraId="4078553C"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vAlign w:val="center"/>
          </w:tcPr>
          <w:p w14:paraId="636ABDE1" w14:textId="77777777" w:rsidR="00CC7834" w:rsidRPr="002956CB" w:rsidRDefault="00CC7834" w:rsidP="00CC7834">
            <w:pPr>
              <w:rPr>
                <w:noProof/>
                <w:sz w:val="22"/>
                <w:szCs w:val="22"/>
                <w:lang w:val="sr-Cyrl-CS"/>
              </w:rPr>
            </w:pPr>
            <w:r w:rsidRPr="002956CB">
              <w:rPr>
                <w:noProof/>
                <w:sz w:val="22"/>
                <w:szCs w:val="22"/>
                <w:lang w:val="sr-Cyrl-CS"/>
              </w:rPr>
              <w:t>замена сета шпанера (каиш или ланац)</w:t>
            </w:r>
          </w:p>
        </w:tc>
        <w:tc>
          <w:tcPr>
            <w:tcW w:w="514" w:type="pct"/>
            <w:vAlign w:val="center"/>
          </w:tcPr>
          <w:p w14:paraId="2992D26A" w14:textId="47F7E466"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009EED40" w14:textId="7753E9BD" w:rsidR="00CC7834" w:rsidRPr="002956CB" w:rsidRDefault="00CC7834" w:rsidP="007236EF">
            <w:pPr>
              <w:jc w:val="center"/>
              <w:rPr>
                <w:noProof/>
                <w:sz w:val="22"/>
                <w:szCs w:val="22"/>
                <w:lang w:val="sr-Cyrl-CS"/>
              </w:rPr>
            </w:pPr>
            <w:r>
              <w:rPr>
                <w:sz w:val="20"/>
                <w:szCs w:val="20"/>
                <w:lang w:val="sr-Cyrl-CS"/>
              </w:rPr>
              <w:t>1</w:t>
            </w:r>
          </w:p>
        </w:tc>
      </w:tr>
      <w:tr w:rsidR="00CC7834" w:rsidRPr="002956CB" w14:paraId="3899849A" w14:textId="6C006153" w:rsidTr="007236EF">
        <w:tc>
          <w:tcPr>
            <w:tcW w:w="287" w:type="pct"/>
            <w:vAlign w:val="center"/>
          </w:tcPr>
          <w:p w14:paraId="46CDD033"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vAlign w:val="center"/>
          </w:tcPr>
          <w:p w14:paraId="60B91CFA" w14:textId="77777777" w:rsidR="00CC7834" w:rsidRPr="002956CB" w:rsidRDefault="00CC7834" w:rsidP="00CC7834">
            <w:pPr>
              <w:rPr>
                <w:noProof/>
                <w:sz w:val="22"/>
                <w:szCs w:val="22"/>
                <w:lang w:val="sr-Cyrl-CS"/>
              </w:rPr>
            </w:pPr>
            <w:r w:rsidRPr="002956CB">
              <w:rPr>
                <w:noProof/>
                <w:sz w:val="22"/>
                <w:szCs w:val="22"/>
                <w:lang w:val="sr-Cyrl-CS"/>
              </w:rPr>
              <w:t>замена сета квачила</w:t>
            </w:r>
          </w:p>
        </w:tc>
        <w:tc>
          <w:tcPr>
            <w:tcW w:w="514" w:type="pct"/>
            <w:vAlign w:val="center"/>
          </w:tcPr>
          <w:p w14:paraId="65A2AC61" w14:textId="0C02012A"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2CBBFAF4" w14:textId="693AED12" w:rsidR="00CC7834" w:rsidRPr="002956CB" w:rsidRDefault="00CC7834" w:rsidP="007236EF">
            <w:pPr>
              <w:jc w:val="center"/>
              <w:rPr>
                <w:noProof/>
                <w:sz w:val="22"/>
                <w:szCs w:val="22"/>
                <w:lang w:val="sr-Cyrl-CS"/>
              </w:rPr>
            </w:pPr>
            <w:r>
              <w:rPr>
                <w:sz w:val="20"/>
                <w:szCs w:val="20"/>
                <w:lang w:val="sr-Cyrl-CS"/>
              </w:rPr>
              <w:t>1</w:t>
            </w:r>
          </w:p>
        </w:tc>
      </w:tr>
      <w:tr w:rsidR="00CC7834" w:rsidRPr="002956CB" w14:paraId="6374E878" w14:textId="429723D4" w:rsidTr="007236EF">
        <w:tc>
          <w:tcPr>
            <w:tcW w:w="287" w:type="pct"/>
            <w:vAlign w:val="center"/>
          </w:tcPr>
          <w:p w14:paraId="7480E35B"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vAlign w:val="center"/>
          </w:tcPr>
          <w:p w14:paraId="0F9F0AFB" w14:textId="77777777" w:rsidR="00CC7834" w:rsidRPr="002956CB" w:rsidRDefault="00CC7834" w:rsidP="00CC7834">
            <w:pPr>
              <w:rPr>
                <w:noProof/>
                <w:sz w:val="22"/>
                <w:szCs w:val="22"/>
                <w:lang w:val="sr-Cyrl-CS"/>
              </w:rPr>
            </w:pPr>
            <w:r w:rsidRPr="002956CB">
              <w:rPr>
                <w:noProof/>
                <w:sz w:val="22"/>
                <w:szCs w:val="22"/>
                <w:lang w:val="sr-Cyrl-CS"/>
              </w:rPr>
              <w:t>замена летве волана</w:t>
            </w:r>
          </w:p>
        </w:tc>
        <w:tc>
          <w:tcPr>
            <w:tcW w:w="514" w:type="pct"/>
            <w:vAlign w:val="center"/>
          </w:tcPr>
          <w:p w14:paraId="3B4656E7" w14:textId="43F34F25"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1480C26C" w14:textId="14A5BDA8" w:rsidR="00CC7834" w:rsidRPr="002956CB" w:rsidRDefault="00CC7834" w:rsidP="007236EF">
            <w:pPr>
              <w:jc w:val="center"/>
              <w:rPr>
                <w:noProof/>
                <w:sz w:val="22"/>
                <w:szCs w:val="22"/>
                <w:lang w:val="sr-Cyrl-CS"/>
              </w:rPr>
            </w:pPr>
            <w:r>
              <w:rPr>
                <w:sz w:val="20"/>
                <w:szCs w:val="20"/>
                <w:lang w:val="sr-Cyrl-CS"/>
              </w:rPr>
              <w:t>1</w:t>
            </w:r>
          </w:p>
        </w:tc>
      </w:tr>
      <w:tr w:rsidR="00CC7834" w:rsidRPr="002956CB" w14:paraId="51CA6553" w14:textId="2AAF6F4B" w:rsidTr="007236EF">
        <w:tc>
          <w:tcPr>
            <w:tcW w:w="287" w:type="pct"/>
            <w:vAlign w:val="center"/>
          </w:tcPr>
          <w:p w14:paraId="170720A8"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vAlign w:val="center"/>
          </w:tcPr>
          <w:p w14:paraId="077C9770" w14:textId="77777777" w:rsidR="00CC7834" w:rsidRPr="002956CB" w:rsidRDefault="00CC7834" w:rsidP="00CC7834">
            <w:pPr>
              <w:rPr>
                <w:noProof/>
                <w:sz w:val="22"/>
                <w:szCs w:val="22"/>
                <w:lang w:val="sr-Cyrl-CS"/>
              </w:rPr>
            </w:pPr>
            <w:r w:rsidRPr="002956CB">
              <w:rPr>
                <w:noProof/>
                <w:sz w:val="22"/>
                <w:szCs w:val="22"/>
                <w:lang w:val="sr-Cyrl-CS"/>
              </w:rPr>
              <w:t>замена унутрашњег хладњака грејања</w:t>
            </w:r>
          </w:p>
        </w:tc>
        <w:tc>
          <w:tcPr>
            <w:tcW w:w="514" w:type="pct"/>
            <w:vAlign w:val="center"/>
          </w:tcPr>
          <w:p w14:paraId="274D63B8" w14:textId="683022B1"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5EF74AA8" w14:textId="3569A202" w:rsidR="00CC7834" w:rsidRPr="002956CB" w:rsidRDefault="00CC7834" w:rsidP="007236EF">
            <w:pPr>
              <w:jc w:val="center"/>
              <w:rPr>
                <w:noProof/>
                <w:sz w:val="22"/>
                <w:szCs w:val="22"/>
                <w:lang w:val="sr-Cyrl-CS"/>
              </w:rPr>
            </w:pPr>
            <w:r>
              <w:rPr>
                <w:sz w:val="20"/>
                <w:szCs w:val="20"/>
                <w:lang w:val="sr-Cyrl-CS"/>
              </w:rPr>
              <w:t>1</w:t>
            </w:r>
          </w:p>
        </w:tc>
      </w:tr>
      <w:tr w:rsidR="00CC7834" w:rsidRPr="002956CB" w14:paraId="422EF5BE" w14:textId="4FF7ED71" w:rsidTr="007236EF">
        <w:tc>
          <w:tcPr>
            <w:tcW w:w="287" w:type="pct"/>
            <w:vAlign w:val="center"/>
          </w:tcPr>
          <w:p w14:paraId="5C9DFF7C"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vAlign w:val="center"/>
          </w:tcPr>
          <w:p w14:paraId="345F2C30" w14:textId="77777777" w:rsidR="00CC7834" w:rsidRPr="002956CB" w:rsidRDefault="00CC7834" w:rsidP="00CC7834">
            <w:pPr>
              <w:rPr>
                <w:noProof/>
                <w:sz w:val="22"/>
                <w:szCs w:val="22"/>
                <w:lang w:val="sr-Cyrl-CS"/>
              </w:rPr>
            </w:pPr>
            <w:r w:rsidRPr="002956CB">
              <w:rPr>
                <w:noProof/>
                <w:sz w:val="22"/>
                <w:szCs w:val="22"/>
                <w:lang w:val="sr-Cyrl-CS"/>
              </w:rPr>
              <w:t>замена вентила хладњака грејања</w:t>
            </w:r>
          </w:p>
        </w:tc>
        <w:tc>
          <w:tcPr>
            <w:tcW w:w="514" w:type="pct"/>
            <w:vAlign w:val="center"/>
          </w:tcPr>
          <w:p w14:paraId="755CDCCB" w14:textId="19AFE1DB"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068F424C" w14:textId="3079079C" w:rsidR="00CC7834" w:rsidRPr="002956CB" w:rsidRDefault="00CC7834" w:rsidP="007236EF">
            <w:pPr>
              <w:jc w:val="center"/>
              <w:rPr>
                <w:noProof/>
                <w:sz w:val="22"/>
                <w:szCs w:val="22"/>
                <w:lang w:val="sr-Cyrl-CS"/>
              </w:rPr>
            </w:pPr>
            <w:r>
              <w:rPr>
                <w:sz w:val="20"/>
                <w:szCs w:val="20"/>
                <w:lang w:val="sr-Cyrl-CS"/>
              </w:rPr>
              <w:t>1</w:t>
            </w:r>
          </w:p>
        </w:tc>
      </w:tr>
      <w:tr w:rsidR="00CC7834" w:rsidRPr="002956CB" w14:paraId="2E8B888A" w14:textId="40EF1C79" w:rsidTr="007236EF">
        <w:tc>
          <w:tcPr>
            <w:tcW w:w="287" w:type="pct"/>
            <w:vAlign w:val="center"/>
          </w:tcPr>
          <w:p w14:paraId="1E965EBB"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vAlign w:val="center"/>
          </w:tcPr>
          <w:p w14:paraId="09BCE435" w14:textId="77777777" w:rsidR="00CC7834" w:rsidRPr="002956CB" w:rsidRDefault="00CC7834" w:rsidP="00CC7834">
            <w:pPr>
              <w:rPr>
                <w:noProof/>
                <w:sz w:val="22"/>
                <w:szCs w:val="22"/>
                <w:lang w:val="sr-Cyrl-CS"/>
              </w:rPr>
            </w:pPr>
            <w:r w:rsidRPr="002956CB">
              <w:rPr>
                <w:noProof/>
                <w:sz w:val="22"/>
                <w:szCs w:val="22"/>
                <w:lang w:val="sr-Cyrl-CS"/>
              </w:rPr>
              <w:t>замена ручице мењача са механизмом</w:t>
            </w:r>
          </w:p>
        </w:tc>
        <w:tc>
          <w:tcPr>
            <w:tcW w:w="514" w:type="pct"/>
            <w:vAlign w:val="center"/>
          </w:tcPr>
          <w:p w14:paraId="30243702" w14:textId="0B784436"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785F1486" w14:textId="2E25C031" w:rsidR="00CC7834" w:rsidRPr="002956CB" w:rsidRDefault="00CC7834" w:rsidP="007236EF">
            <w:pPr>
              <w:jc w:val="center"/>
              <w:rPr>
                <w:noProof/>
                <w:sz w:val="22"/>
                <w:szCs w:val="22"/>
                <w:lang w:val="sr-Cyrl-CS"/>
              </w:rPr>
            </w:pPr>
            <w:r>
              <w:rPr>
                <w:sz w:val="20"/>
                <w:szCs w:val="20"/>
                <w:lang w:val="sr-Cyrl-CS"/>
              </w:rPr>
              <w:t>1</w:t>
            </w:r>
          </w:p>
        </w:tc>
      </w:tr>
      <w:tr w:rsidR="00CC7834" w:rsidRPr="002956CB" w14:paraId="333FCA0A" w14:textId="72A35FD9" w:rsidTr="007236EF">
        <w:tc>
          <w:tcPr>
            <w:tcW w:w="287" w:type="pct"/>
            <w:vAlign w:val="center"/>
          </w:tcPr>
          <w:p w14:paraId="3A01F452"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vAlign w:val="center"/>
          </w:tcPr>
          <w:p w14:paraId="7806ADA0" w14:textId="77777777" w:rsidR="00CC7834" w:rsidRPr="002956CB" w:rsidRDefault="00CC7834" w:rsidP="00CC7834">
            <w:pPr>
              <w:rPr>
                <w:noProof/>
                <w:sz w:val="22"/>
                <w:szCs w:val="22"/>
                <w:lang w:val="sr-Cyrl-CS"/>
              </w:rPr>
            </w:pPr>
            <w:r w:rsidRPr="002956CB">
              <w:rPr>
                <w:noProof/>
                <w:sz w:val="22"/>
                <w:szCs w:val="22"/>
                <w:lang w:val="sr-Cyrl-CS"/>
              </w:rPr>
              <w:t>ремонт BOS</w:t>
            </w:r>
            <w:r w:rsidRPr="002956CB">
              <w:rPr>
                <w:noProof/>
                <w:sz w:val="22"/>
                <w:szCs w:val="22"/>
                <w:lang w:val="sr-Latn-RS"/>
              </w:rPr>
              <w:t>C</w:t>
            </w:r>
            <w:r w:rsidRPr="002956CB">
              <w:rPr>
                <w:noProof/>
                <w:sz w:val="22"/>
                <w:szCs w:val="22"/>
                <w:lang w:val="sr-Cyrl-CS"/>
              </w:rPr>
              <w:t>H пумпе</w:t>
            </w:r>
          </w:p>
        </w:tc>
        <w:tc>
          <w:tcPr>
            <w:tcW w:w="514" w:type="pct"/>
            <w:vAlign w:val="center"/>
          </w:tcPr>
          <w:p w14:paraId="00A0FBC0" w14:textId="1FDD8131"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3AE6A83A" w14:textId="794AED71" w:rsidR="00CC7834" w:rsidRPr="002956CB" w:rsidRDefault="00CC7834" w:rsidP="007236EF">
            <w:pPr>
              <w:jc w:val="center"/>
              <w:rPr>
                <w:noProof/>
                <w:sz w:val="22"/>
                <w:szCs w:val="22"/>
                <w:lang w:val="sr-Cyrl-CS"/>
              </w:rPr>
            </w:pPr>
            <w:r>
              <w:rPr>
                <w:sz w:val="20"/>
                <w:szCs w:val="20"/>
                <w:lang w:val="sr-Cyrl-CS"/>
              </w:rPr>
              <w:t>1</w:t>
            </w:r>
          </w:p>
        </w:tc>
      </w:tr>
      <w:tr w:rsidR="00CC7834" w:rsidRPr="002956CB" w14:paraId="27118CFE" w14:textId="3DD08ABE" w:rsidTr="007236EF">
        <w:tc>
          <w:tcPr>
            <w:tcW w:w="287" w:type="pct"/>
            <w:vAlign w:val="center"/>
          </w:tcPr>
          <w:p w14:paraId="31369F4D"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vAlign w:val="center"/>
          </w:tcPr>
          <w:p w14:paraId="178A1342" w14:textId="77777777" w:rsidR="00CC7834" w:rsidRPr="002956CB" w:rsidRDefault="00CC7834" w:rsidP="00CC7834">
            <w:pPr>
              <w:rPr>
                <w:noProof/>
                <w:sz w:val="22"/>
                <w:szCs w:val="22"/>
                <w:lang w:val="sr-Cyrl-CS"/>
              </w:rPr>
            </w:pPr>
            <w:r w:rsidRPr="002956CB">
              <w:rPr>
                <w:noProof/>
                <w:sz w:val="22"/>
                <w:szCs w:val="22"/>
                <w:lang w:val="sr-Cyrl-CS"/>
              </w:rPr>
              <w:t>машинска обрада главе мотора (са заменом свих вентила и вођица)</w:t>
            </w:r>
          </w:p>
        </w:tc>
        <w:tc>
          <w:tcPr>
            <w:tcW w:w="514" w:type="pct"/>
            <w:vAlign w:val="center"/>
          </w:tcPr>
          <w:p w14:paraId="04677FE2" w14:textId="0FB209C6"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11A1A0F3" w14:textId="4A83F97E" w:rsidR="00CC7834" w:rsidRPr="002956CB" w:rsidRDefault="00CC7834" w:rsidP="007236EF">
            <w:pPr>
              <w:jc w:val="center"/>
              <w:rPr>
                <w:noProof/>
                <w:sz w:val="22"/>
                <w:szCs w:val="22"/>
                <w:lang w:val="sr-Cyrl-CS"/>
              </w:rPr>
            </w:pPr>
            <w:r>
              <w:rPr>
                <w:sz w:val="20"/>
                <w:szCs w:val="20"/>
                <w:lang w:val="sr-Cyrl-CS"/>
              </w:rPr>
              <w:t>1</w:t>
            </w:r>
          </w:p>
        </w:tc>
      </w:tr>
      <w:tr w:rsidR="00CC7834" w:rsidRPr="002956CB" w14:paraId="6DC01B33" w14:textId="00A84553" w:rsidTr="007236EF">
        <w:tc>
          <w:tcPr>
            <w:tcW w:w="287" w:type="pct"/>
            <w:vAlign w:val="center"/>
          </w:tcPr>
          <w:p w14:paraId="675AA0B9"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vAlign w:val="center"/>
          </w:tcPr>
          <w:p w14:paraId="1AD4B8BE" w14:textId="77777777" w:rsidR="00CC7834" w:rsidRPr="002956CB" w:rsidRDefault="00CC7834" w:rsidP="00CC7834">
            <w:pPr>
              <w:rPr>
                <w:noProof/>
                <w:sz w:val="22"/>
                <w:szCs w:val="22"/>
                <w:lang w:val="sr-Cyrl-CS"/>
              </w:rPr>
            </w:pPr>
            <w:r w:rsidRPr="002956CB">
              <w:rPr>
                <w:noProof/>
                <w:sz w:val="22"/>
                <w:szCs w:val="22"/>
                <w:lang w:val="sr-Cyrl-CS"/>
              </w:rPr>
              <w:t>замена предњих метлица брисача (сет)</w:t>
            </w:r>
          </w:p>
        </w:tc>
        <w:tc>
          <w:tcPr>
            <w:tcW w:w="514" w:type="pct"/>
            <w:vAlign w:val="center"/>
          </w:tcPr>
          <w:p w14:paraId="527839B9" w14:textId="3C2DA3A8"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694B4D5D" w14:textId="440730EA" w:rsidR="00CC7834" w:rsidRPr="002956CB" w:rsidRDefault="00CC7834" w:rsidP="007236EF">
            <w:pPr>
              <w:jc w:val="center"/>
              <w:rPr>
                <w:noProof/>
                <w:sz w:val="22"/>
                <w:szCs w:val="22"/>
                <w:lang w:val="sr-Cyrl-CS"/>
              </w:rPr>
            </w:pPr>
            <w:r>
              <w:rPr>
                <w:sz w:val="20"/>
                <w:szCs w:val="20"/>
                <w:lang w:val="sr-Cyrl-CS"/>
              </w:rPr>
              <w:t>1</w:t>
            </w:r>
          </w:p>
        </w:tc>
      </w:tr>
      <w:tr w:rsidR="00CC7834" w:rsidRPr="002956CB" w14:paraId="1B471F7D" w14:textId="08E3E851" w:rsidTr="007236EF">
        <w:tc>
          <w:tcPr>
            <w:tcW w:w="287" w:type="pct"/>
            <w:vAlign w:val="center"/>
          </w:tcPr>
          <w:p w14:paraId="7DE06CFC"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vAlign w:val="center"/>
          </w:tcPr>
          <w:p w14:paraId="25C1EA52" w14:textId="77777777" w:rsidR="00CC7834" w:rsidRPr="002956CB" w:rsidRDefault="00CC7834" w:rsidP="00CC7834">
            <w:pPr>
              <w:rPr>
                <w:noProof/>
                <w:sz w:val="22"/>
                <w:szCs w:val="22"/>
                <w:lang w:val="sr-Cyrl-CS"/>
              </w:rPr>
            </w:pPr>
            <w:r w:rsidRPr="002956CB">
              <w:rPr>
                <w:noProof/>
                <w:sz w:val="22"/>
                <w:szCs w:val="22"/>
                <w:lang w:val="sr-Cyrl-CS"/>
              </w:rPr>
              <w:t>замена антифриза</w:t>
            </w:r>
            <w:r w:rsidRPr="002956CB">
              <w:rPr>
                <w:i/>
                <w:noProof/>
                <w:sz w:val="22"/>
                <w:szCs w:val="22"/>
                <w:lang w:val="sr-Latn-RS"/>
              </w:rPr>
              <w:t xml:space="preserve"> </w:t>
            </w:r>
            <w:r w:rsidRPr="002956CB">
              <w:rPr>
                <w:i/>
                <w:noProof/>
                <w:sz w:val="22"/>
                <w:szCs w:val="22"/>
                <w:lang w:val="sr-Cyrl-CS"/>
              </w:rPr>
              <w:t xml:space="preserve">(оквирно </w:t>
            </w:r>
            <w:r w:rsidRPr="002956CB">
              <w:rPr>
                <w:i/>
                <w:noProof/>
                <w:sz w:val="22"/>
                <w:szCs w:val="22"/>
                <w:lang w:val="sr-Latn-RS"/>
              </w:rPr>
              <w:t>3l</w:t>
            </w:r>
            <w:r w:rsidRPr="002956CB">
              <w:rPr>
                <w:i/>
                <w:noProof/>
                <w:sz w:val="22"/>
                <w:szCs w:val="22"/>
                <w:lang w:val="sr-Cyrl-CS"/>
              </w:rPr>
              <w:t>)</w:t>
            </w:r>
          </w:p>
        </w:tc>
        <w:tc>
          <w:tcPr>
            <w:tcW w:w="514" w:type="pct"/>
            <w:vAlign w:val="center"/>
          </w:tcPr>
          <w:p w14:paraId="2A5424BF" w14:textId="3DEC3CBF"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79128B80" w14:textId="62EC4830" w:rsidR="00CC7834" w:rsidRPr="002956CB" w:rsidRDefault="00CC7834" w:rsidP="007236EF">
            <w:pPr>
              <w:jc w:val="center"/>
              <w:rPr>
                <w:noProof/>
                <w:sz w:val="22"/>
                <w:szCs w:val="22"/>
                <w:lang w:val="sr-Cyrl-CS"/>
              </w:rPr>
            </w:pPr>
            <w:r>
              <w:rPr>
                <w:sz w:val="20"/>
                <w:szCs w:val="20"/>
                <w:lang w:val="sr-Cyrl-RS"/>
              </w:rPr>
              <w:t>1</w:t>
            </w:r>
          </w:p>
        </w:tc>
      </w:tr>
      <w:tr w:rsidR="00CC7834" w:rsidRPr="002956CB" w14:paraId="75380F1D" w14:textId="577E9EB7" w:rsidTr="007236EF">
        <w:tc>
          <w:tcPr>
            <w:tcW w:w="287" w:type="pct"/>
            <w:vAlign w:val="center"/>
          </w:tcPr>
          <w:p w14:paraId="128FADC5"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vAlign w:val="center"/>
          </w:tcPr>
          <w:p w14:paraId="2D0A0A40" w14:textId="77777777" w:rsidR="00CC7834" w:rsidRPr="002956CB" w:rsidRDefault="00CC7834" w:rsidP="00CC7834">
            <w:pPr>
              <w:rPr>
                <w:noProof/>
                <w:sz w:val="22"/>
                <w:szCs w:val="22"/>
                <w:lang w:val="sr-Cyrl-CS"/>
              </w:rPr>
            </w:pPr>
            <w:r w:rsidRPr="002956CB">
              <w:rPr>
                <w:noProof/>
                <w:sz w:val="22"/>
                <w:szCs w:val="22"/>
                <w:lang w:val="sr-Cyrl-CS"/>
              </w:rPr>
              <w:t xml:space="preserve">замена кочионог уља </w:t>
            </w:r>
            <w:r w:rsidRPr="002956CB">
              <w:rPr>
                <w:i/>
                <w:noProof/>
                <w:sz w:val="22"/>
                <w:szCs w:val="22"/>
                <w:lang w:val="sr-Cyrl-CS"/>
              </w:rPr>
              <w:t>(оквирно</w:t>
            </w:r>
            <w:r w:rsidRPr="002956CB">
              <w:rPr>
                <w:i/>
                <w:noProof/>
                <w:sz w:val="22"/>
                <w:szCs w:val="22"/>
                <w:lang w:val="sr-Latn-RS"/>
              </w:rPr>
              <w:t xml:space="preserve"> 1l</w:t>
            </w:r>
            <w:r w:rsidRPr="002956CB">
              <w:rPr>
                <w:i/>
                <w:noProof/>
                <w:sz w:val="22"/>
                <w:szCs w:val="22"/>
                <w:lang w:val="sr-Cyrl-CS"/>
              </w:rPr>
              <w:t>)</w:t>
            </w:r>
          </w:p>
        </w:tc>
        <w:tc>
          <w:tcPr>
            <w:tcW w:w="514" w:type="pct"/>
            <w:vAlign w:val="center"/>
          </w:tcPr>
          <w:p w14:paraId="2F9BBE01" w14:textId="2AE347A0"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04D4F8F2" w14:textId="1D9A48B5" w:rsidR="00CC7834" w:rsidRPr="002956CB" w:rsidRDefault="00CC7834" w:rsidP="007236EF">
            <w:pPr>
              <w:jc w:val="center"/>
              <w:rPr>
                <w:noProof/>
                <w:sz w:val="22"/>
                <w:szCs w:val="22"/>
                <w:lang w:val="sr-Cyrl-CS"/>
              </w:rPr>
            </w:pPr>
            <w:r>
              <w:rPr>
                <w:sz w:val="20"/>
                <w:szCs w:val="20"/>
                <w:lang w:val="sr-Cyrl-RS"/>
              </w:rPr>
              <w:t>1</w:t>
            </w:r>
          </w:p>
        </w:tc>
      </w:tr>
      <w:tr w:rsidR="00CC7834" w:rsidRPr="002956CB" w14:paraId="105AD82E" w14:textId="795F0173" w:rsidTr="007236EF">
        <w:tc>
          <w:tcPr>
            <w:tcW w:w="287" w:type="pct"/>
            <w:vAlign w:val="center"/>
          </w:tcPr>
          <w:p w14:paraId="02A8D1E3"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tcPr>
          <w:p w14:paraId="218898CE" w14:textId="77777777" w:rsidR="00CC7834" w:rsidRPr="002956CB" w:rsidRDefault="00CC7834" w:rsidP="00CC7834">
            <w:pPr>
              <w:rPr>
                <w:noProof/>
                <w:sz w:val="22"/>
                <w:szCs w:val="22"/>
                <w:lang w:val="sr-Cyrl-CS"/>
              </w:rPr>
            </w:pPr>
            <w:r w:rsidRPr="002956CB">
              <w:rPr>
                <w:noProof/>
                <w:sz w:val="22"/>
                <w:szCs w:val="22"/>
                <w:lang w:val="sr-Cyrl-CS"/>
              </w:rPr>
              <w:t>компјутерска дијагностика</w:t>
            </w:r>
          </w:p>
        </w:tc>
        <w:tc>
          <w:tcPr>
            <w:tcW w:w="514" w:type="pct"/>
            <w:vAlign w:val="center"/>
          </w:tcPr>
          <w:p w14:paraId="4CC7990E" w14:textId="6C3F8F9A"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204786BA" w14:textId="47EF605E" w:rsidR="00CC7834" w:rsidRPr="002956CB" w:rsidRDefault="00CC7834" w:rsidP="007236EF">
            <w:pPr>
              <w:jc w:val="center"/>
              <w:rPr>
                <w:noProof/>
                <w:sz w:val="22"/>
                <w:szCs w:val="22"/>
                <w:lang w:val="sr-Cyrl-CS"/>
              </w:rPr>
            </w:pPr>
            <w:r>
              <w:rPr>
                <w:sz w:val="20"/>
                <w:szCs w:val="20"/>
                <w:lang w:val="sr-Cyrl-CS"/>
              </w:rPr>
              <w:t>1</w:t>
            </w:r>
          </w:p>
        </w:tc>
      </w:tr>
      <w:tr w:rsidR="00CC7834" w:rsidRPr="002956CB" w14:paraId="3688A11C" w14:textId="730862D6" w:rsidTr="007236EF">
        <w:tc>
          <w:tcPr>
            <w:tcW w:w="287" w:type="pct"/>
            <w:vAlign w:val="center"/>
          </w:tcPr>
          <w:p w14:paraId="08240FD1"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tcPr>
          <w:p w14:paraId="6A7F73C1" w14:textId="77777777" w:rsidR="00CC7834" w:rsidRPr="002956CB" w:rsidRDefault="00CC7834" w:rsidP="00CC7834">
            <w:pPr>
              <w:rPr>
                <w:noProof/>
                <w:sz w:val="22"/>
                <w:szCs w:val="22"/>
                <w:lang w:val="sr-Cyrl-CS"/>
              </w:rPr>
            </w:pPr>
            <w:r w:rsidRPr="002956CB">
              <w:rPr>
                <w:noProof/>
                <w:sz w:val="22"/>
                <w:szCs w:val="22"/>
                <w:lang w:val="sr-Cyrl-CS"/>
              </w:rPr>
              <w:t>замена сијалице предњег фара</w:t>
            </w:r>
          </w:p>
        </w:tc>
        <w:tc>
          <w:tcPr>
            <w:tcW w:w="514" w:type="pct"/>
            <w:vAlign w:val="center"/>
          </w:tcPr>
          <w:p w14:paraId="23C4A0B5" w14:textId="5D74F5EA"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4956080F" w14:textId="4550C4C0" w:rsidR="00CC7834" w:rsidRPr="002956CB" w:rsidRDefault="00CC7834" w:rsidP="007236EF">
            <w:pPr>
              <w:jc w:val="center"/>
              <w:rPr>
                <w:noProof/>
                <w:sz w:val="22"/>
                <w:szCs w:val="22"/>
                <w:lang w:val="sr-Cyrl-CS"/>
              </w:rPr>
            </w:pPr>
            <w:r>
              <w:rPr>
                <w:sz w:val="20"/>
                <w:szCs w:val="20"/>
                <w:lang w:val="sr-Cyrl-CS"/>
              </w:rPr>
              <w:t>2</w:t>
            </w:r>
          </w:p>
        </w:tc>
      </w:tr>
      <w:tr w:rsidR="00CC7834" w:rsidRPr="002956CB" w14:paraId="2942E2E9" w14:textId="04800C28" w:rsidTr="007236EF">
        <w:tc>
          <w:tcPr>
            <w:tcW w:w="287" w:type="pct"/>
            <w:vAlign w:val="center"/>
          </w:tcPr>
          <w:p w14:paraId="32997B86"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tcPr>
          <w:p w14:paraId="4524A10A" w14:textId="77777777" w:rsidR="00CC7834" w:rsidRPr="002956CB" w:rsidRDefault="00CC7834" w:rsidP="00CC7834">
            <w:pPr>
              <w:rPr>
                <w:noProof/>
                <w:sz w:val="22"/>
                <w:szCs w:val="22"/>
                <w:lang w:val="sr-Cyrl-CS"/>
              </w:rPr>
            </w:pPr>
            <w:r w:rsidRPr="002956CB">
              <w:rPr>
                <w:noProof/>
                <w:sz w:val="22"/>
                <w:szCs w:val="22"/>
                <w:lang w:val="sr-Cyrl-CS"/>
              </w:rPr>
              <w:t xml:space="preserve">замена алтернатора </w:t>
            </w:r>
          </w:p>
        </w:tc>
        <w:tc>
          <w:tcPr>
            <w:tcW w:w="514" w:type="pct"/>
            <w:vAlign w:val="center"/>
          </w:tcPr>
          <w:p w14:paraId="3F5F12CE" w14:textId="6B0AEC4B"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3D612C1F" w14:textId="4698C1FB" w:rsidR="00CC7834" w:rsidRPr="002956CB" w:rsidRDefault="00CC7834" w:rsidP="007236EF">
            <w:pPr>
              <w:jc w:val="center"/>
              <w:rPr>
                <w:noProof/>
                <w:sz w:val="22"/>
                <w:szCs w:val="22"/>
                <w:lang w:val="sr-Cyrl-CS"/>
              </w:rPr>
            </w:pPr>
            <w:r>
              <w:rPr>
                <w:sz w:val="20"/>
                <w:szCs w:val="20"/>
                <w:lang w:val="sr-Cyrl-CS"/>
              </w:rPr>
              <w:t>1</w:t>
            </w:r>
          </w:p>
        </w:tc>
      </w:tr>
      <w:tr w:rsidR="00CC7834" w:rsidRPr="002956CB" w14:paraId="7140F59F" w14:textId="53E67F72" w:rsidTr="007236EF">
        <w:tc>
          <w:tcPr>
            <w:tcW w:w="287" w:type="pct"/>
            <w:vAlign w:val="center"/>
          </w:tcPr>
          <w:p w14:paraId="0607DC2A"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tcPr>
          <w:p w14:paraId="7695F0BA" w14:textId="77777777" w:rsidR="00CC7834" w:rsidRPr="002956CB" w:rsidRDefault="00CC7834" w:rsidP="00CC7834">
            <w:pPr>
              <w:rPr>
                <w:noProof/>
                <w:sz w:val="22"/>
                <w:szCs w:val="22"/>
                <w:lang w:val="sr-Cyrl-CS"/>
              </w:rPr>
            </w:pPr>
            <w:r w:rsidRPr="002956CB">
              <w:rPr>
                <w:noProof/>
                <w:sz w:val="22"/>
                <w:szCs w:val="22"/>
                <w:lang w:val="sr-Cyrl-CS"/>
              </w:rPr>
              <w:t>контрола капацитета акумулатора</w:t>
            </w:r>
          </w:p>
        </w:tc>
        <w:tc>
          <w:tcPr>
            <w:tcW w:w="514" w:type="pct"/>
            <w:vAlign w:val="center"/>
          </w:tcPr>
          <w:p w14:paraId="4CB41E9E" w14:textId="1D17F4BB"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350763F3" w14:textId="6D5697EB" w:rsidR="00CC7834" w:rsidRPr="002956CB" w:rsidRDefault="00CC7834" w:rsidP="007236EF">
            <w:pPr>
              <w:jc w:val="center"/>
              <w:rPr>
                <w:noProof/>
                <w:sz w:val="22"/>
                <w:szCs w:val="22"/>
                <w:lang w:val="sr-Cyrl-CS"/>
              </w:rPr>
            </w:pPr>
            <w:r>
              <w:rPr>
                <w:sz w:val="20"/>
                <w:szCs w:val="20"/>
                <w:lang w:val="sr-Cyrl-CS"/>
              </w:rPr>
              <w:t>1</w:t>
            </w:r>
          </w:p>
        </w:tc>
      </w:tr>
      <w:tr w:rsidR="00CC7834" w:rsidRPr="002956CB" w14:paraId="067D975C" w14:textId="77921EDE" w:rsidTr="007236EF">
        <w:tc>
          <w:tcPr>
            <w:tcW w:w="287" w:type="pct"/>
            <w:vAlign w:val="center"/>
          </w:tcPr>
          <w:p w14:paraId="641BBDE2"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tcPr>
          <w:p w14:paraId="17508150" w14:textId="77777777" w:rsidR="00CC7834" w:rsidRPr="002956CB" w:rsidRDefault="00CC7834" w:rsidP="00CC7834">
            <w:pPr>
              <w:rPr>
                <w:noProof/>
                <w:sz w:val="22"/>
                <w:szCs w:val="22"/>
                <w:lang w:val="sr-Cyrl-CS"/>
              </w:rPr>
            </w:pPr>
            <w:r w:rsidRPr="002956CB">
              <w:rPr>
                <w:noProof/>
                <w:sz w:val="22"/>
                <w:szCs w:val="22"/>
                <w:lang w:val="sr-Cyrl-CS"/>
              </w:rPr>
              <w:t>замена алнасера</w:t>
            </w:r>
          </w:p>
        </w:tc>
        <w:tc>
          <w:tcPr>
            <w:tcW w:w="514" w:type="pct"/>
            <w:vAlign w:val="center"/>
          </w:tcPr>
          <w:p w14:paraId="3BB71054" w14:textId="3B146A99"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78FA2CB8" w14:textId="2E0EF521" w:rsidR="00CC7834" w:rsidRPr="002956CB" w:rsidRDefault="00CC7834" w:rsidP="007236EF">
            <w:pPr>
              <w:jc w:val="center"/>
              <w:rPr>
                <w:noProof/>
                <w:sz w:val="22"/>
                <w:szCs w:val="22"/>
                <w:lang w:val="sr-Cyrl-CS"/>
              </w:rPr>
            </w:pPr>
            <w:r>
              <w:rPr>
                <w:sz w:val="20"/>
                <w:szCs w:val="20"/>
                <w:lang w:val="sr-Cyrl-CS"/>
              </w:rPr>
              <w:t>1</w:t>
            </w:r>
          </w:p>
        </w:tc>
      </w:tr>
      <w:tr w:rsidR="00CC7834" w:rsidRPr="002956CB" w14:paraId="5DFFD9DB" w14:textId="3092969D" w:rsidTr="007236EF">
        <w:tc>
          <w:tcPr>
            <w:tcW w:w="287" w:type="pct"/>
            <w:vAlign w:val="center"/>
          </w:tcPr>
          <w:p w14:paraId="1B2447DE"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tcPr>
          <w:p w14:paraId="59E5BFE7" w14:textId="77777777" w:rsidR="00CC7834" w:rsidRPr="002956CB" w:rsidRDefault="00CC7834" w:rsidP="00CC7834">
            <w:pPr>
              <w:rPr>
                <w:noProof/>
                <w:sz w:val="22"/>
                <w:szCs w:val="22"/>
                <w:lang w:val="sr-Cyrl-CS"/>
              </w:rPr>
            </w:pPr>
            <w:r w:rsidRPr="002956CB">
              <w:rPr>
                <w:noProof/>
                <w:sz w:val="22"/>
                <w:szCs w:val="22"/>
                <w:lang w:val="sr-Cyrl-CS"/>
              </w:rPr>
              <w:t>замена сијалице позиције</w:t>
            </w:r>
          </w:p>
        </w:tc>
        <w:tc>
          <w:tcPr>
            <w:tcW w:w="514" w:type="pct"/>
            <w:vAlign w:val="center"/>
          </w:tcPr>
          <w:p w14:paraId="02A8E3F9" w14:textId="194A400F"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243E8041" w14:textId="0EDEB60D" w:rsidR="00CC7834" w:rsidRPr="002956CB" w:rsidRDefault="00CC7834" w:rsidP="007236EF">
            <w:pPr>
              <w:jc w:val="center"/>
              <w:rPr>
                <w:noProof/>
                <w:sz w:val="22"/>
                <w:szCs w:val="22"/>
                <w:lang w:val="sr-Cyrl-CS"/>
              </w:rPr>
            </w:pPr>
            <w:r>
              <w:rPr>
                <w:sz w:val="20"/>
                <w:szCs w:val="20"/>
                <w:lang w:val="sr-Cyrl-CS"/>
              </w:rPr>
              <w:t>4</w:t>
            </w:r>
          </w:p>
        </w:tc>
      </w:tr>
      <w:tr w:rsidR="00CC7834" w:rsidRPr="002956CB" w14:paraId="4D664EF5" w14:textId="0CCB0B52" w:rsidTr="007236EF">
        <w:tc>
          <w:tcPr>
            <w:tcW w:w="287" w:type="pct"/>
            <w:vAlign w:val="center"/>
          </w:tcPr>
          <w:p w14:paraId="3B5597B3"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tcPr>
          <w:p w14:paraId="5DA99281" w14:textId="77777777" w:rsidR="00CC7834" w:rsidRPr="002956CB" w:rsidRDefault="00CC7834" w:rsidP="00CC7834">
            <w:pPr>
              <w:rPr>
                <w:noProof/>
                <w:sz w:val="22"/>
                <w:szCs w:val="22"/>
                <w:lang w:val="sr-Cyrl-CS"/>
              </w:rPr>
            </w:pPr>
            <w:r w:rsidRPr="002956CB">
              <w:rPr>
                <w:noProof/>
                <w:sz w:val="22"/>
                <w:szCs w:val="22"/>
                <w:lang w:val="sr-Cyrl-CS"/>
              </w:rPr>
              <w:t>замена предњег браника</w:t>
            </w:r>
          </w:p>
        </w:tc>
        <w:tc>
          <w:tcPr>
            <w:tcW w:w="514" w:type="pct"/>
            <w:vAlign w:val="center"/>
          </w:tcPr>
          <w:p w14:paraId="647DFAC4" w14:textId="50883612"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500A10F6" w14:textId="6FF9E5AB" w:rsidR="00CC7834" w:rsidRPr="002956CB" w:rsidRDefault="00CC7834" w:rsidP="007236EF">
            <w:pPr>
              <w:jc w:val="center"/>
              <w:rPr>
                <w:noProof/>
                <w:sz w:val="22"/>
                <w:szCs w:val="22"/>
                <w:lang w:val="sr-Cyrl-CS"/>
              </w:rPr>
            </w:pPr>
            <w:r>
              <w:rPr>
                <w:sz w:val="20"/>
                <w:szCs w:val="20"/>
                <w:lang w:val="sr-Cyrl-CS"/>
              </w:rPr>
              <w:t>1</w:t>
            </w:r>
          </w:p>
        </w:tc>
      </w:tr>
      <w:tr w:rsidR="00CC7834" w:rsidRPr="002956CB" w14:paraId="355E0357" w14:textId="2D398C74" w:rsidTr="007236EF">
        <w:tc>
          <w:tcPr>
            <w:tcW w:w="287" w:type="pct"/>
            <w:vAlign w:val="center"/>
          </w:tcPr>
          <w:p w14:paraId="68EFDCA7"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tcPr>
          <w:p w14:paraId="54F0CFBA" w14:textId="77777777" w:rsidR="00CC7834" w:rsidRPr="002956CB" w:rsidRDefault="00CC7834" w:rsidP="00CC7834">
            <w:pPr>
              <w:rPr>
                <w:noProof/>
                <w:sz w:val="22"/>
                <w:szCs w:val="22"/>
                <w:lang w:val="sr-Cyrl-CS"/>
              </w:rPr>
            </w:pPr>
            <w:r w:rsidRPr="002956CB">
              <w:rPr>
                <w:noProof/>
                <w:sz w:val="22"/>
                <w:szCs w:val="22"/>
                <w:lang w:val="sr-Cyrl-CS"/>
              </w:rPr>
              <w:t xml:space="preserve">замена ретровизора </w:t>
            </w:r>
          </w:p>
        </w:tc>
        <w:tc>
          <w:tcPr>
            <w:tcW w:w="514" w:type="pct"/>
            <w:vAlign w:val="center"/>
          </w:tcPr>
          <w:p w14:paraId="13CE04E0" w14:textId="148F3A57"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619DCAD5" w14:textId="60ECC1BD" w:rsidR="00CC7834" w:rsidRPr="002956CB" w:rsidRDefault="00CC7834" w:rsidP="007236EF">
            <w:pPr>
              <w:jc w:val="center"/>
              <w:rPr>
                <w:noProof/>
                <w:sz w:val="22"/>
                <w:szCs w:val="22"/>
                <w:lang w:val="sr-Cyrl-CS"/>
              </w:rPr>
            </w:pPr>
            <w:r>
              <w:rPr>
                <w:sz w:val="20"/>
                <w:szCs w:val="20"/>
                <w:lang w:val="sr-Cyrl-CS"/>
              </w:rPr>
              <w:t>1</w:t>
            </w:r>
          </w:p>
        </w:tc>
      </w:tr>
      <w:tr w:rsidR="00CC7834" w:rsidRPr="002956CB" w14:paraId="7977BFC5" w14:textId="7D7B35D3" w:rsidTr="007236EF">
        <w:tc>
          <w:tcPr>
            <w:tcW w:w="287" w:type="pct"/>
            <w:vAlign w:val="center"/>
          </w:tcPr>
          <w:p w14:paraId="72B2E23D"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tcPr>
          <w:p w14:paraId="539E42DB" w14:textId="77777777" w:rsidR="00CC7834" w:rsidRPr="002956CB" w:rsidRDefault="00CC7834" w:rsidP="00CC7834">
            <w:pPr>
              <w:rPr>
                <w:noProof/>
                <w:sz w:val="22"/>
                <w:szCs w:val="22"/>
                <w:lang w:val="sr-Cyrl-CS"/>
              </w:rPr>
            </w:pPr>
            <w:r w:rsidRPr="002956CB">
              <w:rPr>
                <w:noProof/>
                <w:sz w:val="22"/>
                <w:szCs w:val="22"/>
                <w:lang w:val="sr-Cyrl-CS"/>
              </w:rPr>
              <w:t xml:space="preserve">замена лонца издувног система </w:t>
            </w:r>
          </w:p>
        </w:tc>
        <w:tc>
          <w:tcPr>
            <w:tcW w:w="514" w:type="pct"/>
            <w:vAlign w:val="center"/>
          </w:tcPr>
          <w:p w14:paraId="7ACCE7CB" w14:textId="55BDE15D"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21E55899" w14:textId="75D149CC" w:rsidR="00CC7834" w:rsidRPr="002956CB" w:rsidRDefault="00CC7834" w:rsidP="007236EF">
            <w:pPr>
              <w:jc w:val="center"/>
              <w:rPr>
                <w:noProof/>
                <w:sz w:val="22"/>
                <w:szCs w:val="22"/>
                <w:lang w:val="sr-Cyrl-CS"/>
              </w:rPr>
            </w:pPr>
            <w:r>
              <w:rPr>
                <w:sz w:val="20"/>
                <w:szCs w:val="20"/>
                <w:lang w:val="sr-Cyrl-CS"/>
              </w:rPr>
              <w:t>1</w:t>
            </w:r>
          </w:p>
        </w:tc>
      </w:tr>
      <w:tr w:rsidR="00CC7834" w:rsidRPr="002956CB" w14:paraId="52C12DB5" w14:textId="7684B72D" w:rsidTr="007236EF">
        <w:tc>
          <w:tcPr>
            <w:tcW w:w="287" w:type="pct"/>
            <w:vAlign w:val="center"/>
          </w:tcPr>
          <w:p w14:paraId="0204DE35"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tcPr>
          <w:p w14:paraId="0FCD51A0" w14:textId="77777777" w:rsidR="00CC7834" w:rsidRPr="002956CB" w:rsidRDefault="00CC7834" w:rsidP="00CC7834">
            <w:pPr>
              <w:rPr>
                <w:noProof/>
                <w:sz w:val="22"/>
                <w:szCs w:val="22"/>
                <w:lang w:val="sr-Cyrl-CS"/>
              </w:rPr>
            </w:pPr>
            <w:r w:rsidRPr="002956CB">
              <w:rPr>
                <w:noProof/>
                <w:sz w:val="22"/>
                <w:szCs w:val="22"/>
                <w:lang w:val="sr-Cyrl-CS"/>
              </w:rPr>
              <w:t>замена подизача стакла предњих врата</w:t>
            </w:r>
          </w:p>
        </w:tc>
        <w:tc>
          <w:tcPr>
            <w:tcW w:w="514" w:type="pct"/>
            <w:vAlign w:val="center"/>
          </w:tcPr>
          <w:p w14:paraId="5C743221" w14:textId="707B8ABE"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70B414B2" w14:textId="790904A7" w:rsidR="00CC7834" w:rsidRPr="002956CB" w:rsidRDefault="00CC7834" w:rsidP="007236EF">
            <w:pPr>
              <w:jc w:val="center"/>
              <w:rPr>
                <w:noProof/>
                <w:sz w:val="22"/>
                <w:szCs w:val="22"/>
                <w:lang w:val="sr-Cyrl-CS"/>
              </w:rPr>
            </w:pPr>
            <w:r>
              <w:rPr>
                <w:sz w:val="20"/>
                <w:szCs w:val="20"/>
                <w:lang w:val="sr-Cyrl-CS"/>
              </w:rPr>
              <w:t>1</w:t>
            </w:r>
          </w:p>
        </w:tc>
      </w:tr>
      <w:tr w:rsidR="00CC7834" w:rsidRPr="002956CB" w14:paraId="7D1DF0BE" w14:textId="478AE268" w:rsidTr="007236EF">
        <w:tc>
          <w:tcPr>
            <w:tcW w:w="287" w:type="pct"/>
            <w:vAlign w:val="center"/>
          </w:tcPr>
          <w:p w14:paraId="58036DA4" w14:textId="77777777" w:rsidR="00CC7834" w:rsidRPr="002956CB" w:rsidRDefault="00CC7834" w:rsidP="003D6912">
            <w:pPr>
              <w:numPr>
                <w:ilvl w:val="0"/>
                <w:numId w:val="71"/>
              </w:numPr>
              <w:spacing w:after="160" w:line="259" w:lineRule="auto"/>
              <w:contextualSpacing/>
              <w:rPr>
                <w:sz w:val="22"/>
                <w:szCs w:val="22"/>
                <w:lang w:val="sr-Cyrl-CS"/>
              </w:rPr>
            </w:pPr>
          </w:p>
        </w:tc>
        <w:tc>
          <w:tcPr>
            <w:tcW w:w="3880" w:type="pct"/>
          </w:tcPr>
          <w:p w14:paraId="16921435" w14:textId="77777777" w:rsidR="00CC7834" w:rsidRPr="002956CB" w:rsidRDefault="00CC7834" w:rsidP="00CC7834">
            <w:pPr>
              <w:rPr>
                <w:noProof/>
                <w:sz w:val="22"/>
                <w:szCs w:val="22"/>
                <w:lang w:val="sr-Cyrl-CS"/>
              </w:rPr>
            </w:pPr>
            <w:r w:rsidRPr="002956CB">
              <w:rPr>
                <w:noProof/>
                <w:sz w:val="22"/>
                <w:szCs w:val="22"/>
                <w:lang w:val="sr-Cyrl-CS"/>
              </w:rPr>
              <w:t>замена стакла ветробрана</w:t>
            </w:r>
          </w:p>
        </w:tc>
        <w:tc>
          <w:tcPr>
            <w:tcW w:w="514" w:type="pct"/>
            <w:vAlign w:val="center"/>
          </w:tcPr>
          <w:p w14:paraId="361C7F6E" w14:textId="4E8692AF" w:rsidR="00CC7834" w:rsidRPr="002956CB" w:rsidRDefault="00CC7834" w:rsidP="007236EF">
            <w:pPr>
              <w:jc w:val="center"/>
              <w:rPr>
                <w:noProof/>
                <w:sz w:val="22"/>
                <w:szCs w:val="22"/>
                <w:lang w:val="sr-Cyrl-CS"/>
              </w:rPr>
            </w:pPr>
            <w:r w:rsidRPr="005E5481">
              <w:rPr>
                <w:sz w:val="22"/>
                <w:szCs w:val="22"/>
                <w:lang w:val="sr-Cyrl-RS"/>
              </w:rPr>
              <w:t>услуга</w:t>
            </w:r>
          </w:p>
        </w:tc>
        <w:tc>
          <w:tcPr>
            <w:tcW w:w="319" w:type="pct"/>
            <w:vAlign w:val="center"/>
          </w:tcPr>
          <w:p w14:paraId="7E517C05" w14:textId="6A046A16" w:rsidR="00CC7834" w:rsidRPr="002956CB" w:rsidRDefault="00CC7834" w:rsidP="007236EF">
            <w:pPr>
              <w:jc w:val="center"/>
              <w:rPr>
                <w:noProof/>
                <w:sz w:val="22"/>
                <w:szCs w:val="22"/>
                <w:lang w:val="sr-Cyrl-CS"/>
              </w:rPr>
            </w:pPr>
            <w:r>
              <w:rPr>
                <w:sz w:val="20"/>
                <w:szCs w:val="20"/>
                <w:lang w:val="sr-Cyrl-CS"/>
              </w:rPr>
              <w:t>1</w:t>
            </w:r>
          </w:p>
        </w:tc>
      </w:tr>
      <w:tr w:rsidR="00CD318F" w:rsidRPr="002956CB" w14:paraId="1C9E44D3" w14:textId="170FBC96" w:rsidTr="002C2541">
        <w:tc>
          <w:tcPr>
            <w:tcW w:w="287" w:type="pct"/>
            <w:vAlign w:val="center"/>
          </w:tcPr>
          <w:p w14:paraId="00A9B1C6" w14:textId="77777777" w:rsidR="00CD318F" w:rsidRPr="002956CB" w:rsidRDefault="00CD318F" w:rsidP="00CD318F">
            <w:pPr>
              <w:numPr>
                <w:ilvl w:val="0"/>
                <w:numId w:val="71"/>
              </w:numPr>
              <w:spacing w:after="160" w:line="259" w:lineRule="auto"/>
              <w:contextualSpacing/>
              <w:rPr>
                <w:sz w:val="22"/>
                <w:szCs w:val="22"/>
                <w:lang w:val="sr-Cyrl-CS"/>
              </w:rPr>
            </w:pPr>
          </w:p>
        </w:tc>
        <w:tc>
          <w:tcPr>
            <w:tcW w:w="3880" w:type="pct"/>
          </w:tcPr>
          <w:p w14:paraId="09159914" w14:textId="77777777" w:rsidR="00CD318F" w:rsidRPr="002956CB" w:rsidRDefault="00CD318F" w:rsidP="00CD318F">
            <w:pPr>
              <w:rPr>
                <w:noProof/>
                <w:sz w:val="22"/>
                <w:szCs w:val="22"/>
                <w:lang w:val="sr-Cyrl-CS"/>
              </w:rPr>
            </w:pPr>
            <w:r w:rsidRPr="002956CB">
              <w:rPr>
                <w:noProof/>
                <w:sz w:val="22"/>
                <w:szCs w:val="22"/>
                <w:lang w:val="sr-Cyrl-CS"/>
              </w:rPr>
              <w:t>фарбарски радови</w:t>
            </w:r>
          </w:p>
        </w:tc>
        <w:tc>
          <w:tcPr>
            <w:tcW w:w="514" w:type="pct"/>
          </w:tcPr>
          <w:p w14:paraId="51C28834" w14:textId="2100B03D" w:rsidR="00CD318F" w:rsidRPr="00CC7834" w:rsidRDefault="00CD318F" w:rsidP="00CD318F">
            <w:pPr>
              <w:jc w:val="center"/>
              <w:rPr>
                <w:noProof/>
                <w:sz w:val="22"/>
                <w:szCs w:val="22"/>
                <w:lang w:val="sr-Latn-RS"/>
              </w:rPr>
            </w:pPr>
            <w:r w:rsidRPr="00747B5B">
              <w:rPr>
                <w:noProof/>
                <w:sz w:val="22"/>
                <w:szCs w:val="22"/>
                <w:lang w:val="sr-Cyrl-RS"/>
              </w:rPr>
              <w:t>норма/сат</w:t>
            </w:r>
          </w:p>
        </w:tc>
        <w:tc>
          <w:tcPr>
            <w:tcW w:w="319" w:type="pct"/>
            <w:vAlign w:val="center"/>
          </w:tcPr>
          <w:p w14:paraId="2EF01832" w14:textId="1157BA5C" w:rsidR="00CD318F" w:rsidRPr="002956CB" w:rsidRDefault="00CD318F" w:rsidP="00CD318F">
            <w:pPr>
              <w:jc w:val="center"/>
              <w:rPr>
                <w:noProof/>
                <w:sz w:val="22"/>
                <w:szCs w:val="22"/>
                <w:lang w:val="sr-Cyrl-CS"/>
              </w:rPr>
            </w:pPr>
            <w:r>
              <w:rPr>
                <w:sz w:val="20"/>
                <w:szCs w:val="20"/>
                <w:lang w:val="sr-Cyrl-CS"/>
              </w:rPr>
              <w:t>1</w:t>
            </w:r>
          </w:p>
        </w:tc>
      </w:tr>
      <w:tr w:rsidR="00CD318F" w:rsidRPr="002956CB" w14:paraId="358358A9" w14:textId="4BDCFFD1" w:rsidTr="002C2541">
        <w:tc>
          <w:tcPr>
            <w:tcW w:w="287" w:type="pct"/>
            <w:vAlign w:val="center"/>
          </w:tcPr>
          <w:p w14:paraId="7EC3063D" w14:textId="77777777" w:rsidR="00CD318F" w:rsidRPr="002956CB" w:rsidRDefault="00CD318F" w:rsidP="00CD318F">
            <w:pPr>
              <w:numPr>
                <w:ilvl w:val="0"/>
                <w:numId w:val="71"/>
              </w:numPr>
              <w:spacing w:after="160" w:line="259" w:lineRule="auto"/>
              <w:contextualSpacing/>
              <w:rPr>
                <w:sz w:val="22"/>
                <w:szCs w:val="22"/>
                <w:lang w:val="sr-Cyrl-CS"/>
              </w:rPr>
            </w:pPr>
          </w:p>
        </w:tc>
        <w:tc>
          <w:tcPr>
            <w:tcW w:w="3880" w:type="pct"/>
          </w:tcPr>
          <w:p w14:paraId="1AD34178" w14:textId="77777777" w:rsidR="00CD318F" w:rsidRPr="002956CB" w:rsidRDefault="00CD318F" w:rsidP="00CD318F">
            <w:pPr>
              <w:rPr>
                <w:noProof/>
                <w:sz w:val="22"/>
                <w:szCs w:val="22"/>
                <w:lang w:val="sr-Cyrl-CS"/>
              </w:rPr>
            </w:pPr>
            <w:r w:rsidRPr="002956CB">
              <w:rPr>
                <w:noProof/>
                <w:sz w:val="22"/>
                <w:szCs w:val="22"/>
                <w:lang w:val="sr-Cyrl-CS"/>
              </w:rPr>
              <w:t xml:space="preserve">тапетарски радови </w:t>
            </w:r>
          </w:p>
        </w:tc>
        <w:tc>
          <w:tcPr>
            <w:tcW w:w="514" w:type="pct"/>
          </w:tcPr>
          <w:p w14:paraId="784EE3F7" w14:textId="6BDD255C" w:rsidR="00CD318F" w:rsidRPr="002956CB" w:rsidRDefault="00CD318F" w:rsidP="00CD318F">
            <w:pPr>
              <w:jc w:val="center"/>
              <w:rPr>
                <w:noProof/>
                <w:sz w:val="22"/>
                <w:szCs w:val="22"/>
                <w:lang w:val="sr-Cyrl-CS"/>
              </w:rPr>
            </w:pPr>
            <w:r w:rsidRPr="00747B5B">
              <w:rPr>
                <w:noProof/>
                <w:sz w:val="22"/>
                <w:szCs w:val="22"/>
                <w:lang w:val="sr-Cyrl-RS"/>
              </w:rPr>
              <w:t>норма/сат</w:t>
            </w:r>
          </w:p>
        </w:tc>
        <w:tc>
          <w:tcPr>
            <w:tcW w:w="319" w:type="pct"/>
            <w:vAlign w:val="center"/>
          </w:tcPr>
          <w:p w14:paraId="058C8248" w14:textId="125EC8C5" w:rsidR="00CD318F" w:rsidRPr="002956CB" w:rsidRDefault="00CD318F" w:rsidP="00CD318F">
            <w:pPr>
              <w:jc w:val="center"/>
              <w:rPr>
                <w:noProof/>
                <w:sz w:val="22"/>
                <w:szCs w:val="22"/>
                <w:lang w:val="sr-Cyrl-CS"/>
              </w:rPr>
            </w:pPr>
            <w:r>
              <w:rPr>
                <w:sz w:val="20"/>
                <w:szCs w:val="20"/>
                <w:lang w:val="sr-Cyrl-CS"/>
              </w:rPr>
              <w:t>1</w:t>
            </w:r>
          </w:p>
        </w:tc>
      </w:tr>
    </w:tbl>
    <w:p w14:paraId="0AED0A7D" w14:textId="77777777" w:rsidR="002956CB" w:rsidRPr="002956CB" w:rsidRDefault="002956CB" w:rsidP="002956CB">
      <w:pPr>
        <w:rPr>
          <w:sz w:val="22"/>
          <w:szCs w:val="22"/>
        </w:rPr>
      </w:pPr>
    </w:p>
    <w:p w14:paraId="42B80EA3" w14:textId="77777777" w:rsidR="002956CB" w:rsidRPr="002956CB" w:rsidRDefault="002956CB" w:rsidP="002956CB">
      <w:pPr>
        <w:rPr>
          <w:b/>
          <w:noProof/>
          <w:sz w:val="22"/>
          <w:szCs w:val="22"/>
          <w:lang w:val="sr-Cyrl-CS"/>
        </w:rPr>
      </w:pPr>
      <w:r w:rsidRPr="002956CB">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AC5455" w:rsidRPr="002956CB" w14:paraId="1D1E81F4" w14:textId="27ADF0F5" w:rsidTr="007236EF">
        <w:tc>
          <w:tcPr>
            <w:tcW w:w="287" w:type="pct"/>
            <w:shd w:val="clear" w:color="auto" w:fill="EEECE1"/>
            <w:vAlign w:val="center"/>
          </w:tcPr>
          <w:p w14:paraId="2A166A05" w14:textId="77777777" w:rsidR="00AC5455" w:rsidRPr="002956CB" w:rsidRDefault="00AC5455" w:rsidP="00AC5455">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38EDFD63" w14:textId="77777777" w:rsidR="00AC5455" w:rsidRPr="002956CB" w:rsidRDefault="00AC5455" w:rsidP="00AC5455">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5701A45E" w14:textId="18F14784" w:rsidR="00AC5455" w:rsidRPr="002956CB" w:rsidRDefault="00AC5455"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750BA148" w14:textId="7B51424E" w:rsidR="00AC5455" w:rsidRPr="002956CB" w:rsidRDefault="00AC5455" w:rsidP="007236EF">
            <w:pPr>
              <w:jc w:val="center"/>
              <w:rPr>
                <w:b/>
                <w:noProof/>
                <w:sz w:val="22"/>
                <w:szCs w:val="22"/>
                <w:lang w:val="sr-Cyrl-CS"/>
              </w:rPr>
            </w:pPr>
            <w:r>
              <w:rPr>
                <w:b/>
                <w:noProof/>
                <w:sz w:val="22"/>
                <w:szCs w:val="22"/>
                <w:lang w:val="sr-Cyrl-CS"/>
              </w:rPr>
              <w:t>Кол.</w:t>
            </w:r>
          </w:p>
        </w:tc>
      </w:tr>
      <w:tr w:rsidR="00AC5455" w:rsidRPr="002956CB" w14:paraId="7B0599C7" w14:textId="5A374004" w:rsidTr="007236EF">
        <w:trPr>
          <w:trHeight w:val="253"/>
        </w:trPr>
        <w:tc>
          <w:tcPr>
            <w:tcW w:w="287" w:type="pct"/>
          </w:tcPr>
          <w:p w14:paraId="366C2FF4" w14:textId="77777777" w:rsidR="00AC5455" w:rsidRPr="002956CB" w:rsidRDefault="00AC5455" w:rsidP="003D6912">
            <w:pPr>
              <w:numPr>
                <w:ilvl w:val="0"/>
                <w:numId w:val="72"/>
              </w:numPr>
              <w:spacing w:after="160" w:line="259" w:lineRule="auto"/>
              <w:contextualSpacing/>
              <w:rPr>
                <w:sz w:val="22"/>
                <w:szCs w:val="22"/>
                <w:lang w:val="sr-Cyrl-CS"/>
              </w:rPr>
            </w:pPr>
          </w:p>
        </w:tc>
        <w:tc>
          <w:tcPr>
            <w:tcW w:w="3880" w:type="pct"/>
          </w:tcPr>
          <w:p w14:paraId="6F7873F6" w14:textId="77777777" w:rsidR="00AC5455" w:rsidRPr="002956CB" w:rsidRDefault="00AC5455" w:rsidP="00AC5455">
            <w:pPr>
              <w:rPr>
                <w:sz w:val="22"/>
                <w:szCs w:val="22"/>
                <w:lang w:val="sr-Cyrl-CS"/>
              </w:rPr>
            </w:pPr>
            <w:r w:rsidRPr="002956CB">
              <w:rPr>
                <w:noProof/>
                <w:sz w:val="22"/>
                <w:szCs w:val="22"/>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514" w:type="pct"/>
            <w:vAlign w:val="center"/>
          </w:tcPr>
          <w:p w14:paraId="149FB2D8" w14:textId="7769A2BE" w:rsidR="00AC5455" w:rsidRPr="002956CB" w:rsidRDefault="00AC5455" w:rsidP="007236EF">
            <w:pPr>
              <w:jc w:val="center"/>
              <w:rPr>
                <w:noProof/>
                <w:sz w:val="22"/>
                <w:szCs w:val="22"/>
                <w:lang w:val="sr-Cyrl-CS"/>
              </w:rPr>
            </w:pPr>
            <w:r>
              <w:rPr>
                <w:noProof/>
                <w:sz w:val="22"/>
                <w:szCs w:val="22"/>
                <w:lang w:val="sr-Latn-RS"/>
              </w:rPr>
              <w:t>km</w:t>
            </w:r>
          </w:p>
        </w:tc>
        <w:tc>
          <w:tcPr>
            <w:tcW w:w="319" w:type="pct"/>
            <w:vAlign w:val="center"/>
          </w:tcPr>
          <w:p w14:paraId="4D9CD6B2" w14:textId="2749CCD6" w:rsidR="00AC5455" w:rsidRPr="002956CB" w:rsidRDefault="00AC5455" w:rsidP="007236EF">
            <w:pPr>
              <w:jc w:val="center"/>
              <w:rPr>
                <w:noProof/>
                <w:sz w:val="22"/>
                <w:szCs w:val="22"/>
                <w:lang w:val="sr-Cyrl-CS"/>
              </w:rPr>
            </w:pPr>
            <w:r>
              <w:rPr>
                <w:noProof/>
                <w:sz w:val="22"/>
                <w:szCs w:val="22"/>
                <w:lang w:val="sr-Latn-RS"/>
              </w:rPr>
              <w:t>5</w:t>
            </w:r>
          </w:p>
        </w:tc>
      </w:tr>
    </w:tbl>
    <w:p w14:paraId="20E95969" w14:textId="77777777" w:rsidR="002956CB" w:rsidRPr="00F01A45" w:rsidRDefault="002956CB" w:rsidP="00F01A45">
      <w:pPr>
        <w:rPr>
          <w:sz w:val="22"/>
          <w:szCs w:val="22"/>
        </w:rPr>
      </w:pPr>
    </w:p>
    <w:p w14:paraId="3317DD33" w14:textId="3B8DF5D2" w:rsidR="002956CB" w:rsidRDefault="002956CB" w:rsidP="00F01A45">
      <w:pPr>
        <w:rPr>
          <w:sz w:val="22"/>
          <w:szCs w:val="22"/>
        </w:rPr>
      </w:pPr>
    </w:p>
    <w:p w14:paraId="501C5826" w14:textId="77777777" w:rsidR="00F01A45" w:rsidRPr="00F01A45" w:rsidRDefault="00F01A45" w:rsidP="00F01A45">
      <w:pPr>
        <w:rPr>
          <w:sz w:val="22"/>
          <w:szCs w:val="22"/>
        </w:rPr>
      </w:pPr>
    </w:p>
    <w:p w14:paraId="358DAF04" w14:textId="50096140" w:rsidR="002956CB" w:rsidRPr="002956CB" w:rsidRDefault="002956CB" w:rsidP="002956CB">
      <w:pPr>
        <w:jc w:val="center"/>
        <w:rPr>
          <w:b/>
          <w:sz w:val="22"/>
          <w:szCs w:val="22"/>
          <w:u w:val="double"/>
          <w:lang w:val="sr-Latn-RS"/>
        </w:rPr>
      </w:pPr>
      <w:r w:rsidRPr="002956CB">
        <w:rPr>
          <w:b/>
          <w:sz w:val="22"/>
          <w:szCs w:val="22"/>
          <w:u w:val="double"/>
          <w:lang w:val="sr-Latn-RS"/>
        </w:rPr>
        <w:t>8.</w:t>
      </w:r>
      <w:r w:rsidRPr="002956CB">
        <w:rPr>
          <w:b/>
          <w:sz w:val="22"/>
          <w:szCs w:val="22"/>
          <w:u w:val="double"/>
          <w:lang w:val="sr-Cyrl-RS"/>
        </w:rPr>
        <w:t xml:space="preserve"> </w:t>
      </w:r>
      <w:r w:rsidRPr="002956CB">
        <w:rPr>
          <w:b/>
          <w:sz w:val="22"/>
          <w:szCs w:val="22"/>
          <w:u w:val="double"/>
          <w:lang w:val="sr-Latn-RS"/>
        </w:rPr>
        <w:t xml:space="preserve">TOYOTA 1.0 </w:t>
      </w:r>
      <w:r w:rsidR="00091786">
        <w:rPr>
          <w:b/>
          <w:sz w:val="22"/>
          <w:szCs w:val="22"/>
          <w:u w:val="double"/>
          <w:lang w:val="sr-Latn-RS"/>
        </w:rPr>
        <w:t>BBT-I</w:t>
      </w:r>
    </w:p>
    <w:p w14:paraId="177FFCDB" w14:textId="77777777" w:rsidR="002956CB" w:rsidRPr="002956CB" w:rsidRDefault="002956CB" w:rsidP="002956CB">
      <w:pPr>
        <w:rPr>
          <w:sz w:val="22"/>
          <w:szCs w:val="22"/>
          <w:lang w:val="sr-Latn-RS"/>
        </w:rPr>
      </w:pPr>
    </w:p>
    <w:p w14:paraId="24140D37" w14:textId="77777777" w:rsidR="002956CB" w:rsidRPr="002956CB" w:rsidRDefault="002956CB" w:rsidP="002956CB">
      <w:pPr>
        <w:rPr>
          <w:b/>
          <w:sz w:val="22"/>
          <w:szCs w:val="22"/>
          <w:lang w:val="sr-Cyrl-CS"/>
        </w:rPr>
      </w:pPr>
      <w:r w:rsidRPr="002956CB">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AC5455" w:rsidRPr="002956CB" w14:paraId="06179E70" w14:textId="0E6F2551" w:rsidTr="007236EF">
        <w:tc>
          <w:tcPr>
            <w:tcW w:w="287" w:type="pct"/>
            <w:shd w:val="clear" w:color="auto" w:fill="EEECE1"/>
            <w:vAlign w:val="center"/>
          </w:tcPr>
          <w:p w14:paraId="304BBE8A" w14:textId="77777777" w:rsidR="00AC5455" w:rsidRPr="002956CB" w:rsidRDefault="00AC5455" w:rsidP="00AC5455">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64D97984" w14:textId="77777777" w:rsidR="00AC5455" w:rsidRPr="002956CB" w:rsidRDefault="00AC5455" w:rsidP="00AC5455">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58F74C65" w14:textId="1C410675" w:rsidR="00AC5455" w:rsidRPr="002956CB" w:rsidRDefault="00AC5455"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223AB2D5" w14:textId="05A1875B" w:rsidR="00AC5455" w:rsidRPr="002956CB" w:rsidRDefault="00AC5455" w:rsidP="007236EF">
            <w:pPr>
              <w:jc w:val="center"/>
              <w:rPr>
                <w:b/>
                <w:noProof/>
                <w:sz w:val="22"/>
                <w:szCs w:val="22"/>
                <w:lang w:val="sr-Cyrl-CS"/>
              </w:rPr>
            </w:pPr>
            <w:r>
              <w:rPr>
                <w:b/>
                <w:noProof/>
                <w:sz w:val="22"/>
                <w:szCs w:val="22"/>
                <w:lang w:val="sr-Cyrl-CS"/>
              </w:rPr>
              <w:t>Кол.</w:t>
            </w:r>
          </w:p>
        </w:tc>
      </w:tr>
      <w:tr w:rsidR="00AC5455" w:rsidRPr="002956CB" w14:paraId="002ABA40" w14:textId="40EB5DAF" w:rsidTr="007236EF">
        <w:tc>
          <w:tcPr>
            <w:tcW w:w="287" w:type="pct"/>
            <w:vAlign w:val="center"/>
          </w:tcPr>
          <w:p w14:paraId="5325EE3A" w14:textId="77777777" w:rsidR="00AC5455" w:rsidRPr="002956CB" w:rsidRDefault="00AC5455" w:rsidP="003D6912">
            <w:pPr>
              <w:numPr>
                <w:ilvl w:val="0"/>
                <w:numId w:val="73"/>
              </w:numPr>
              <w:spacing w:after="160" w:line="259" w:lineRule="auto"/>
              <w:contextualSpacing/>
              <w:rPr>
                <w:sz w:val="22"/>
                <w:szCs w:val="22"/>
                <w:lang w:val="sr-Cyrl-CS"/>
              </w:rPr>
            </w:pPr>
          </w:p>
        </w:tc>
        <w:tc>
          <w:tcPr>
            <w:tcW w:w="3880" w:type="pct"/>
          </w:tcPr>
          <w:p w14:paraId="7131021B" w14:textId="77777777" w:rsidR="00AC5455" w:rsidRPr="002956CB" w:rsidRDefault="00AC5455" w:rsidP="00AC5455">
            <w:pPr>
              <w:rPr>
                <w:noProof/>
                <w:sz w:val="22"/>
                <w:szCs w:val="22"/>
                <w:lang w:val="sr-Cyrl-CS"/>
              </w:rPr>
            </w:pPr>
            <w:r w:rsidRPr="002956CB">
              <w:rPr>
                <w:noProof/>
                <w:sz w:val="22"/>
                <w:szCs w:val="22"/>
                <w:lang w:val="sr-Cyrl-CS"/>
              </w:rPr>
              <w:t xml:space="preserve">замена уља у мотору </w:t>
            </w:r>
            <w:r w:rsidRPr="002956CB">
              <w:rPr>
                <w:i/>
                <w:noProof/>
                <w:sz w:val="22"/>
                <w:szCs w:val="22"/>
                <w:lang w:val="sr-Cyrl-CS"/>
              </w:rPr>
              <w:t xml:space="preserve">(оквирно </w:t>
            </w:r>
            <w:r w:rsidRPr="002956CB">
              <w:rPr>
                <w:i/>
                <w:noProof/>
                <w:sz w:val="22"/>
                <w:szCs w:val="22"/>
                <w:lang w:val="sr-Latn-RS"/>
              </w:rPr>
              <w:t>3l</w:t>
            </w:r>
            <w:r w:rsidRPr="002956CB">
              <w:rPr>
                <w:i/>
                <w:noProof/>
                <w:sz w:val="22"/>
                <w:szCs w:val="22"/>
                <w:lang w:val="sr-Cyrl-CS"/>
              </w:rPr>
              <w:t>)</w:t>
            </w:r>
          </w:p>
        </w:tc>
        <w:tc>
          <w:tcPr>
            <w:tcW w:w="514" w:type="pct"/>
            <w:vAlign w:val="center"/>
          </w:tcPr>
          <w:p w14:paraId="2075E748" w14:textId="6F6CDA94" w:rsidR="00AC5455" w:rsidRPr="002956CB" w:rsidRDefault="00AC5455" w:rsidP="007236EF">
            <w:pPr>
              <w:jc w:val="center"/>
              <w:rPr>
                <w:noProof/>
                <w:sz w:val="22"/>
                <w:szCs w:val="22"/>
                <w:lang w:val="sr-Cyrl-CS"/>
              </w:rPr>
            </w:pPr>
            <w:r w:rsidRPr="005E5481">
              <w:rPr>
                <w:sz w:val="22"/>
                <w:szCs w:val="22"/>
                <w:lang w:val="sr-Cyrl-RS"/>
              </w:rPr>
              <w:t>услуга</w:t>
            </w:r>
          </w:p>
        </w:tc>
        <w:tc>
          <w:tcPr>
            <w:tcW w:w="319" w:type="pct"/>
            <w:vAlign w:val="center"/>
          </w:tcPr>
          <w:p w14:paraId="66366D6D" w14:textId="00BA8B31" w:rsidR="00AC5455" w:rsidRPr="002956CB" w:rsidRDefault="00AC5455" w:rsidP="007236EF">
            <w:pPr>
              <w:jc w:val="center"/>
              <w:rPr>
                <w:noProof/>
                <w:sz w:val="22"/>
                <w:szCs w:val="22"/>
                <w:lang w:val="sr-Cyrl-CS"/>
              </w:rPr>
            </w:pPr>
            <w:r>
              <w:rPr>
                <w:sz w:val="20"/>
                <w:szCs w:val="20"/>
              </w:rPr>
              <w:t>3</w:t>
            </w:r>
          </w:p>
        </w:tc>
      </w:tr>
      <w:tr w:rsidR="00AC5455" w:rsidRPr="002956CB" w14:paraId="70EE23FA" w14:textId="5110D83F" w:rsidTr="007236EF">
        <w:tc>
          <w:tcPr>
            <w:tcW w:w="287" w:type="pct"/>
            <w:vAlign w:val="center"/>
          </w:tcPr>
          <w:p w14:paraId="0237E738" w14:textId="77777777" w:rsidR="00AC5455" w:rsidRPr="002956CB" w:rsidRDefault="00AC5455" w:rsidP="003D6912">
            <w:pPr>
              <w:numPr>
                <w:ilvl w:val="0"/>
                <w:numId w:val="73"/>
              </w:numPr>
              <w:spacing w:after="160" w:line="259" w:lineRule="auto"/>
              <w:contextualSpacing/>
              <w:rPr>
                <w:sz w:val="22"/>
                <w:szCs w:val="22"/>
                <w:lang w:val="sr-Cyrl-CS"/>
              </w:rPr>
            </w:pPr>
          </w:p>
        </w:tc>
        <w:tc>
          <w:tcPr>
            <w:tcW w:w="3880" w:type="pct"/>
          </w:tcPr>
          <w:p w14:paraId="35AE0B24" w14:textId="77777777" w:rsidR="00AC5455" w:rsidRPr="002956CB" w:rsidRDefault="00AC5455" w:rsidP="00AC5455">
            <w:pPr>
              <w:rPr>
                <w:noProof/>
                <w:sz w:val="22"/>
                <w:szCs w:val="22"/>
                <w:lang w:val="sr-Cyrl-CS"/>
              </w:rPr>
            </w:pPr>
            <w:r w:rsidRPr="002956CB">
              <w:rPr>
                <w:noProof/>
                <w:sz w:val="22"/>
                <w:szCs w:val="22"/>
                <w:lang w:val="sr-Cyrl-CS"/>
              </w:rPr>
              <w:t xml:space="preserve">замена филтера за уље </w:t>
            </w:r>
          </w:p>
        </w:tc>
        <w:tc>
          <w:tcPr>
            <w:tcW w:w="514" w:type="pct"/>
            <w:vAlign w:val="center"/>
          </w:tcPr>
          <w:p w14:paraId="0E44C713" w14:textId="3E0A4E96" w:rsidR="00AC5455" w:rsidRPr="002956CB" w:rsidRDefault="00AC5455" w:rsidP="007236EF">
            <w:pPr>
              <w:jc w:val="center"/>
              <w:rPr>
                <w:noProof/>
                <w:sz w:val="22"/>
                <w:szCs w:val="22"/>
                <w:lang w:val="sr-Cyrl-CS"/>
              </w:rPr>
            </w:pPr>
            <w:r w:rsidRPr="005E5481">
              <w:rPr>
                <w:sz w:val="22"/>
                <w:szCs w:val="22"/>
                <w:lang w:val="sr-Cyrl-RS"/>
              </w:rPr>
              <w:t>услуга</w:t>
            </w:r>
          </w:p>
        </w:tc>
        <w:tc>
          <w:tcPr>
            <w:tcW w:w="319" w:type="pct"/>
            <w:vAlign w:val="center"/>
          </w:tcPr>
          <w:p w14:paraId="7F95E3BD" w14:textId="0F7A7C45" w:rsidR="00AC5455" w:rsidRPr="002956CB" w:rsidRDefault="00AC5455" w:rsidP="007236EF">
            <w:pPr>
              <w:jc w:val="center"/>
              <w:rPr>
                <w:noProof/>
                <w:sz w:val="22"/>
                <w:szCs w:val="22"/>
                <w:lang w:val="sr-Cyrl-CS"/>
              </w:rPr>
            </w:pPr>
            <w:r>
              <w:rPr>
                <w:sz w:val="20"/>
                <w:szCs w:val="20"/>
              </w:rPr>
              <w:t>3</w:t>
            </w:r>
          </w:p>
        </w:tc>
      </w:tr>
      <w:tr w:rsidR="00AC5455" w:rsidRPr="002956CB" w14:paraId="0A8E94D0" w14:textId="344EC093" w:rsidTr="007236EF">
        <w:tc>
          <w:tcPr>
            <w:tcW w:w="287" w:type="pct"/>
            <w:vAlign w:val="center"/>
          </w:tcPr>
          <w:p w14:paraId="7AE72BC6" w14:textId="77777777" w:rsidR="00AC5455" w:rsidRPr="002956CB" w:rsidRDefault="00AC5455" w:rsidP="003D6912">
            <w:pPr>
              <w:numPr>
                <w:ilvl w:val="0"/>
                <w:numId w:val="73"/>
              </w:numPr>
              <w:spacing w:after="160" w:line="259" w:lineRule="auto"/>
              <w:contextualSpacing/>
              <w:rPr>
                <w:sz w:val="22"/>
                <w:szCs w:val="22"/>
                <w:lang w:val="sr-Cyrl-CS"/>
              </w:rPr>
            </w:pPr>
          </w:p>
        </w:tc>
        <w:tc>
          <w:tcPr>
            <w:tcW w:w="3880" w:type="pct"/>
          </w:tcPr>
          <w:p w14:paraId="118731CF" w14:textId="77777777" w:rsidR="00AC5455" w:rsidRPr="002956CB" w:rsidRDefault="00AC5455" w:rsidP="00AC5455">
            <w:pPr>
              <w:rPr>
                <w:noProof/>
                <w:sz w:val="22"/>
                <w:szCs w:val="22"/>
                <w:lang w:val="sr-Cyrl-CS"/>
              </w:rPr>
            </w:pPr>
            <w:r w:rsidRPr="002956CB">
              <w:rPr>
                <w:noProof/>
                <w:sz w:val="22"/>
                <w:szCs w:val="22"/>
                <w:lang w:val="sr-Cyrl-CS"/>
              </w:rPr>
              <w:t xml:space="preserve">замена филтера за ваздух </w:t>
            </w:r>
          </w:p>
        </w:tc>
        <w:tc>
          <w:tcPr>
            <w:tcW w:w="514" w:type="pct"/>
            <w:vAlign w:val="center"/>
          </w:tcPr>
          <w:p w14:paraId="4C3E8511" w14:textId="2C759CD8" w:rsidR="00AC5455" w:rsidRPr="002956CB" w:rsidRDefault="00AC5455" w:rsidP="007236EF">
            <w:pPr>
              <w:jc w:val="center"/>
              <w:rPr>
                <w:noProof/>
                <w:sz w:val="22"/>
                <w:szCs w:val="22"/>
                <w:lang w:val="sr-Cyrl-CS"/>
              </w:rPr>
            </w:pPr>
            <w:r w:rsidRPr="005E5481">
              <w:rPr>
                <w:sz w:val="22"/>
                <w:szCs w:val="22"/>
                <w:lang w:val="sr-Cyrl-RS"/>
              </w:rPr>
              <w:t>услуга</w:t>
            </w:r>
          </w:p>
        </w:tc>
        <w:tc>
          <w:tcPr>
            <w:tcW w:w="319" w:type="pct"/>
            <w:vAlign w:val="center"/>
          </w:tcPr>
          <w:p w14:paraId="1583C9D3" w14:textId="68FE0FA6" w:rsidR="00AC5455" w:rsidRPr="002956CB" w:rsidRDefault="00AC5455" w:rsidP="007236EF">
            <w:pPr>
              <w:jc w:val="center"/>
              <w:rPr>
                <w:noProof/>
                <w:sz w:val="22"/>
                <w:szCs w:val="22"/>
                <w:lang w:val="sr-Cyrl-CS"/>
              </w:rPr>
            </w:pPr>
            <w:r>
              <w:rPr>
                <w:sz w:val="20"/>
                <w:szCs w:val="20"/>
              </w:rPr>
              <w:t>3</w:t>
            </w:r>
          </w:p>
        </w:tc>
      </w:tr>
      <w:tr w:rsidR="00AC5455" w:rsidRPr="002956CB" w14:paraId="473348F0" w14:textId="7BE265A9" w:rsidTr="007236EF">
        <w:tc>
          <w:tcPr>
            <w:tcW w:w="287" w:type="pct"/>
            <w:vAlign w:val="center"/>
          </w:tcPr>
          <w:p w14:paraId="1AEFB566" w14:textId="77777777" w:rsidR="00AC5455" w:rsidRPr="002956CB" w:rsidRDefault="00AC5455" w:rsidP="003D6912">
            <w:pPr>
              <w:numPr>
                <w:ilvl w:val="0"/>
                <w:numId w:val="73"/>
              </w:numPr>
              <w:spacing w:after="160" w:line="259" w:lineRule="auto"/>
              <w:contextualSpacing/>
              <w:rPr>
                <w:sz w:val="22"/>
                <w:szCs w:val="22"/>
                <w:lang w:val="sr-Cyrl-CS"/>
              </w:rPr>
            </w:pPr>
          </w:p>
        </w:tc>
        <w:tc>
          <w:tcPr>
            <w:tcW w:w="3880" w:type="pct"/>
          </w:tcPr>
          <w:p w14:paraId="790EC89E" w14:textId="77777777" w:rsidR="00AC5455" w:rsidRPr="002956CB" w:rsidRDefault="00AC5455" w:rsidP="00AC5455">
            <w:pPr>
              <w:rPr>
                <w:noProof/>
                <w:sz w:val="22"/>
                <w:szCs w:val="22"/>
                <w:lang w:val="sr-Cyrl-CS"/>
              </w:rPr>
            </w:pPr>
            <w:r w:rsidRPr="002956CB">
              <w:rPr>
                <w:noProof/>
                <w:sz w:val="22"/>
                <w:szCs w:val="22"/>
                <w:lang w:val="sr-Cyrl-CS"/>
              </w:rPr>
              <w:t>замена филтера за гориво</w:t>
            </w:r>
          </w:p>
        </w:tc>
        <w:tc>
          <w:tcPr>
            <w:tcW w:w="514" w:type="pct"/>
            <w:vAlign w:val="center"/>
          </w:tcPr>
          <w:p w14:paraId="37630592" w14:textId="370EE7D5" w:rsidR="00AC5455" w:rsidRPr="002956CB" w:rsidRDefault="00AC5455" w:rsidP="007236EF">
            <w:pPr>
              <w:jc w:val="center"/>
              <w:rPr>
                <w:noProof/>
                <w:sz w:val="22"/>
                <w:szCs w:val="22"/>
                <w:lang w:val="sr-Cyrl-CS"/>
              </w:rPr>
            </w:pPr>
            <w:r w:rsidRPr="005E5481">
              <w:rPr>
                <w:sz w:val="22"/>
                <w:szCs w:val="22"/>
                <w:lang w:val="sr-Cyrl-RS"/>
              </w:rPr>
              <w:t>услуга</w:t>
            </w:r>
          </w:p>
        </w:tc>
        <w:tc>
          <w:tcPr>
            <w:tcW w:w="319" w:type="pct"/>
            <w:vAlign w:val="center"/>
          </w:tcPr>
          <w:p w14:paraId="6CD99192" w14:textId="75AB3B90" w:rsidR="00AC5455" w:rsidRPr="002956CB" w:rsidRDefault="00AC5455" w:rsidP="007236EF">
            <w:pPr>
              <w:jc w:val="center"/>
              <w:rPr>
                <w:noProof/>
                <w:sz w:val="22"/>
                <w:szCs w:val="22"/>
                <w:lang w:val="sr-Cyrl-CS"/>
              </w:rPr>
            </w:pPr>
            <w:r>
              <w:rPr>
                <w:sz w:val="20"/>
                <w:szCs w:val="20"/>
              </w:rPr>
              <w:t>3</w:t>
            </w:r>
          </w:p>
        </w:tc>
      </w:tr>
      <w:tr w:rsidR="00AC5455" w:rsidRPr="002956CB" w14:paraId="4A28191F" w14:textId="71B27E94" w:rsidTr="007236EF">
        <w:tc>
          <w:tcPr>
            <w:tcW w:w="287" w:type="pct"/>
            <w:vAlign w:val="center"/>
          </w:tcPr>
          <w:p w14:paraId="1581FCA0" w14:textId="77777777" w:rsidR="00AC5455" w:rsidRPr="002956CB" w:rsidRDefault="00AC5455" w:rsidP="003D6912">
            <w:pPr>
              <w:numPr>
                <w:ilvl w:val="0"/>
                <w:numId w:val="73"/>
              </w:numPr>
              <w:spacing w:after="160" w:line="259" w:lineRule="auto"/>
              <w:contextualSpacing/>
              <w:rPr>
                <w:sz w:val="22"/>
                <w:szCs w:val="22"/>
                <w:lang w:val="sr-Cyrl-CS"/>
              </w:rPr>
            </w:pPr>
          </w:p>
        </w:tc>
        <w:tc>
          <w:tcPr>
            <w:tcW w:w="3880" w:type="pct"/>
          </w:tcPr>
          <w:p w14:paraId="36C54D02" w14:textId="77777777" w:rsidR="00AC5455" w:rsidRPr="002956CB" w:rsidRDefault="00AC5455" w:rsidP="00AC5455">
            <w:pPr>
              <w:rPr>
                <w:noProof/>
                <w:sz w:val="22"/>
                <w:szCs w:val="22"/>
                <w:lang w:val="sr-Cyrl-CS"/>
              </w:rPr>
            </w:pPr>
            <w:r w:rsidRPr="002956CB">
              <w:rPr>
                <w:noProof/>
                <w:sz w:val="22"/>
                <w:szCs w:val="22"/>
                <w:lang w:val="sr-Cyrl-CS"/>
              </w:rPr>
              <w:t>замена филтера кабине</w:t>
            </w:r>
          </w:p>
        </w:tc>
        <w:tc>
          <w:tcPr>
            <w:tcW w:w="514" w:type="pct"/>
            <w:vAlign w:val="center"/>
          </w:tcPr>
          <w:p w14:paraId="67AEED5F" w14:textId="51E0964B" w:rsidR="00AC5455" w:rsidRPr="002956CB" w:rsidRDefault="00AC5455" w:rsidP="007236EF">
            <w:pPr>
              <w:jc w:val="center"/>
              <w:rPr>
                <w:noProof/>
                <w:sz w:val="22"/>
                <w:szCs w:val="22"/>
                <w:lang w:val="sr-Cyrl-CS"/>
              </w:rPr>
            </w:pPr>
            <w:r w:rsidRPr="005E5481">
              <w:rPr>
                <w:sz w:val="22"/>
                <w:szCs w:val="22"/>
                <w:lang w:val="sr-Cyrl-RS"/>
              </w:rPr>
              <w:t>услуга</w:t>
            </w:r>
          </w:p>
        </w:tc>
        <w:tc>
          <w:tcPr>
            <w:tcW w:w="319" w:type="pct"/>
            <w:vAlign w:val="center"/>
          </w:tcPr>
          <w:p w14:paraId="3CD54E39" w14:textId="45190D2E" w:rsidR="00AC5455" w:rsidRPr="002956CB" w:rsidRDefault="00AC5455" w:rsidP="007236EF">
            <w:pPr>
              <w:jc w:val="center"/>
              <w:rPr>
                <w:noProof/>
                <w:sz w:val="22"/>
                <w:szCs w:val="22"/>
                <w:lang w:val="sr-Cyrl-CS"/>
              </w:rPr>
            </w:pPr>
            <w:r>
              <w:rPr>
                <w:sz w:val="20"/>
                <w:szCs w:val="20"/>
              </w:rPr>
              <w:t>3</w:t>
            </w:r>
          </w:p>
        </w:tc>
      </w:tr>
      <w:tr w:rsidR="00AC5455" w:rsidRPr="002956CB" w14:paraId="567F3011" w14:textId="5E26AC15" w:rsidTr="007236EF">
        <w:tc>
          <w:tcPr>
            <w:tcW w:w="287" w:type="pct"/>
            <w:vAlign w:val="center"/>
          </w:tcPr>
          <w:p w14:paraId="7F589A77" w14:textId="77777777" w:rsidR="00AC5455" w:rsidRPr="002956CB" w:rsidRDefault="00AC5455" w:rsidP="003D6912">
            <w:pPr>
              <w:numPr>
                <w:ilvl w:val="0"/>
                <w:numId w:val="73"/>
              </w:numPr>
              <w:spacing w:after="160" w:line="259" w:lineRule="auto"/>
              <w:contextualSpacing/>
              <w:rPr>
                <w:sz w:val="22"/>
                <w:szCs w:val="22"/>
                <w:lang w:val="sr-Cyrl-CS"/>
              </w:rPr>
            </w:pPr>
          </w:p>
        </w:tc>
        <w:tc>
          <w:tcPr>
            <w:tcW w:w="3880" w:type="pct"/>
          </w:tcPr>
          <w:p w14:paraId="052AD021" w14:textId="77777777" w:rsidR="00AC5455" w:rsidRPr="002956CB" w:rsidRDefault="00AC5455" w:rsidP="00AC5455">
            <w:pPr>
              <w:rPr>
                <w:sz w:val="22"/>
                <w:szCs w:val="22"/>
                <w:lang w:val="sr-Cyrl-CS"/>
              </w:rPr>
            </w:pPr>
            <w:r w:rsidRPr="002956CB">
              <w:rPr>
                <w:noProof/>
                <w:sz w:val="22"/>
                <w:szCs w:val="22"/>
                <w:lang w:val="sr-Cyrl-CS"/>
              </w:rPr>
              <w:t>дијагностички преглед возила са детекцијом кварова</w:t>
            </w:r>
          </w:p>
        </w:tc>
        <w:tc>
          <w:tcPr>
            <w:tcW w:w="514" w:type="pct"/>
            <w:vAlign w:val="center"/>
          </w:tcPr>
          <w:p w14:paraId="0CA4977F" w14:textId="2FF292C3" w:rsidR="00AC5455" w:rsidRPr="002956CB" w:rsidRDefault="00AC5455" w:rsidP="007236EF">
            <w:pPr>
              <w:jc w:val="center"/>
              <w:rPr>
                <w:noProof/>
                <w:sz w:val="22"/>
                <w:szCs w:val="22"/>
                <w:lang w:val="sr-Cyrl-CS"/>
              </w:rPr>
            </w:pPr>
            <w:r w:rsidRPr="005E5481">
              <w:rPr>
                <w:sz w:val="22"/>
                <w:szCs w:val="22"/>
                <w:lang w:val="sr-Cyrl-RS"/>
              </w:rPr>
              <w:t>услуга</w:t>
            </w:r>
          </w:p>
        </w:tc>
        <w:tc>
          <w:tcPr>
            <w:tcW w:w="319" w:type="pct"/>
            <w:vAlign w:val="center"/>
          </w:tcPr>
          <w:p w14:paraId="21548BE6" w14:textId="6D1B7FF1" w:rsidR="00AC5455" w:rsidRPr="002956CB" w:rsidRDefault="00AC5455" w:rsidP="007236EF">
            <w:pPr>
              <w:jc w:val="center"/>
              <w:rPr>
                <w:noProof/>
                <w:sz w:val="22"/>
                <w:szCs w:val="22"/>
                <w:lang w:val="sr-Cyrl-CS"/>
              </w:rPr>
            </w:pPr>
            <w:r>
              <w:rPr>
                <w:sz w:val="20"/>
                <w:szCs w:val="20"/>
              </w:rPr>
              <w:t>3</w:t>
            </w:r>
          </w:p>
        </w:tc>
      </w:tr>
    </w:tbl>
    <w:p w14:paraId="6863F136" w14:textId="77777777" w:rsidR="002956CB" w:rsidRPr="002956CB" w:rsidRDefault="002956CB" w:rsidP="002956CB">
      <w:pPr>
        <w:rPr>
          <w:sz w:val="22"/>
          <w:szCs w:val="22"/>
          <w:lang w:val="sr-Cyrl-CS"/>
        </w:rPr>
      </w:pPr>
    </w:p>
    <w:p w14:paraId="5D299A2E" w14:textId="77777777" w:rsidR="002956CB" w:rsidRPr="002956CB" w:rsidRDefault="002956CB" w:rsidP="002956CB">
      <w:pPr>
        <w:rPr>
          <w:b/>
          <w:noProof/>
          <w:sz w:val="22"/>
          <w:szCs w:val="22"/>
          <w:lang w:val="sr-Cyrl-CS"/>
        </w:rPr>
      </w:pPr>
      <w:r w:rsidRPr="002956CB">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AC5455" w:rsidRPr="002956CB" w14:paraId="0D8306EA" w14:textId="3D91DFC2" w:rsidTr="007236EF">
        <w:tc>
          <w:tcPr>
            <w:tcW w:w="287" w:type="pct"/>
            <w:shd w:val="clear" w:color="auto" w:fill="EEECE1"/>
            <w:vAlign w:val="center"/>
          </w:tcPr>
          <w:p w14:paraId="200CB054" w14:textId="77777777" w:rsidR="00AC5455" w:rsidRPr="002956CB" w:rsidRDefault="00AC5455" w:rsidP="00AC5455">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21D54349" w14:textId="77777777" w:rsidR="00AC5455" w:rsidRPr="002956CB" w:rsidRDefault="00AC5455" w:rsidP="00AC5455">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2041E487" w14:textId="39C0AC96" w:rsidR="00AC5455" w:rsidRPr="002956CB" w:rsidRDefault="00AC5455"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1AE8DAB9" w14:textId="2FA9CC10" w:rsidR="00AC5455" w:rsidRPr="002956CB" w:rsidRDefault="00AC5455" w:rsidP="007236EF">
            <w:pPr>
              <w:jc w:val="center"/>
              <w:rPr>
                <w:b/>
                <w:noProof/>
                <w:sz w:val="22"/>
                <w:szCs w:val="22"/>
                <w:lang w:val="sr-Cyrl-CS"/>
              </w:rPr>
            </w:pPr>
            <w:r>
              <w:rPr>
                <w:b/>
                <w:noProof/>
                <w:sz w:val="22"/>
                <w:szCs w:val="22"/>
                <w:lang w:val="sr-Cyrl-CS"/>
              </w:rPr>
              <w:t>Кол.</w:t>
            </w:r>
          </w:p>
        </w:tc>
      </w:tr>
      <w:tr w:rsidR="00AC5455" w:rsidRPr="002956CB" w14:paraId="4E662AD2" w14:textId="721BB037" w:rsidTr="007236EF">
        <w:tc>
          <w:tcPr>
            <w:tcW w:w="287" w:type="pct"/>
            <w:vAlign w:val="center"/>
          </w:tcPr>
          <w:p w14:paraId="76ACE5BE" w14:textId="77777777" w:rsidR="00AC5455" w:rsidRPr="002956CB" w:rsidRDefault="00AC5455" w:rsidP="003D6912">
            <w:pPr>
              <w:numPr>
                <w:ilvl w:val="0"/>
                <w:numId w:val="74"/>
              </w:numPr>
              <w:spacing w:after="160" w:line="259" w:lineRule="auto"/>
              <w:contextualSpacing/>
              <w:rPr>
                <w:sz w:val="22"/>
                <w:szCs w:val="22"/>
                <w:lang w:val="sr-Cyrl-CS"/>
              </w:rPr>
            </w:pPr>
          </w:p>
        </w:tc>
        <w:tc>
          <w:tcPr>
            <w:tcW w:w="3880" w:type="pct"/>
          </w:tcPr>
          <w:p w14:paraId="61F6A6B4" w14:textId="77777777" w:rsidR="00AC5455" w:rsidRPr="002956CB" w:rsidRDefault="00AC5455" w:rsidP="00AC5455">
            <w:pPr>
              <w:rPr>
                <w:sz w:val="22"/>
                <w:szCs w:val="22"/>
                <w:lang w:val="sr-Cyrl-CS"/>
              </w:rPr>
            </w:pPr>
            <w:r w:rsidRPr="002956CB">
              <w:rPr>
                <w:noProof/>
                <w:sz w:val="22"/>
                <w:szCs w:val="22"/>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514" w:type="pct"/>
            <w:vAlign w:val="center"/>
          </w:tcPr>
          <w:p w14:paraId="2B4412FC" w14:textId="07118CE2" w:rsidR="00AC5455" w:rsidRPr="002956CB" w:rsidRDefault="00AC5455" w:rsidP="007236EF">
            <w:pPr>
              <w:jc w:val="center"/>
              <w:rPr>
                <w:noProof/>
                <w:sz w:val="22"/>
                <w:szCs w:val="22"/>
                <w:lang w:val="sr-Cyrl-CS"/>
              </w:rPr>
            </w:pPr>
            <w:r w:rsidRPr="005E5481">
              <w:rPr>
                <w:sz w:val="22"/>
                <w:szCs w:val="22"/>
                <w:lang w:val="sr-Cyrl-RS"/>
              </w:rPr>
              <w:t>услуга</w:t>
            </w:r>
          </w:p>
        </w:tc>
        <w:tc>
          <w:tcPr>
            <w:tcW w:w="319" w:type="pct"/>
            <w:vAlign w:val="center"/>
          </w:tcPr>
          <w:p w14:paraId="6D9921B0" w14:textId="36D60BEB" w:rsidR="00AC5455" w:rsidRPr="002956CB" w:rsidRDefault="00AC5455" w:rsidP="007236EF">
            <w:pPr>
              <w:jc w:val="center"/>
              <w:rPr>
                <w:noProof/>
                <w:sz w:val="22"/>
                <w:szCs w:val="22"/>
                <w:lang w:val="sr-Cyrl-CS"/>
              </w:rPr>
            </w:pPr>
            <w:r>
              <w:rPr>
                <w:sz w:val="20"/>
                <w:szCs w:val="20"/>
              </w:rPr>
              <w:t>6</w:t>
            </w:r>
          </w:p>
        </w:tc>
      </w:tr>
    </w:tbl>
    <w:p w14:paraId="4085958D" w14:textId="77777777" w:rsidR="002956CB" w:rsidRPr="002956CB" w:rsidRDefault="002956CB" w:rsidP="002956CB">
      <w:pPr>
        <w:rPr>
          <w:sz w:val="22"/>
          <w:szCs w:val="22"/>
          <w:lang w:val="sr-Cyrl-CS"/>
        </w:rPr>
      </w:pPr>
    </w:p>
    <w:p w14:paraId="5FC72534" w14:textId="77777777" w:rsidR="002956CB" w:rsidRPr="002956CB" w:rsidRDefault="002956CB" w:rsidP="002956CB">
      <w:pPr>
        <w:rPr>
          <w:b/>
          <w:sz w:val="22"/>
          <w:szCs w:val="22"/>
          <w:lang w:val="sr-Cyrl-CS"/>
        </w:rPr>
      </w:pPr>
      <w:r w:rsidRPr="002956CB">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542"/>
        <w:gridCol w:w="1144"/>
        <w:gridCol w:w="698"/>
      </w:tblGrid>
      <w:tr w:rsidR="00AC5455" w:rsidRPr="002956CB" w14:paraId="368B80BA" w14:textId="069CA1BF" w:rsidTr="007236EF">
        <w:tc>
          <w:tcPr>
            <w:tcW w:w="287" w:type="pct"/>
            <w:shd w:val="clear" w:color="auto" w:fill="EEECE1"/>
            <w:vAlign w:val="center"/>
          </w:tcPr>
          <w:p w14:paraId="75EB13B4" w14:textId="77777777" w:rsidR="00AC5455" w:rsidRPr="002956CB" w:rsidRDefault="00AC5455" w:rsidP="00AC5455">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565FDC19" w14:textId="77777777" w:rsidR="00AC5455" w:rsidRPr="002956CB" w:rsidRDefault="00AC5455" w:rsidP="00AC5455">
            <w:pPr>
              <w:jc w:val="center"/>
              <w:rPr>
                <w:b/>
                <w:sz w:val="22"/>
                <w:szCs w:val="22"/>
                <w:lang w:val="sr-Cyrl-CS"/>
              </w:rPr>
            </w:pPr>
            <w:r w:rsidRPr="002956CB">
              <w:rPr>
                <w:b/>
                <w:sz w:val="22"/>
                <w:szCs w:val="22"/>
                <w:lang w:val="sr-Cyrl-CS"/>
              </w:rPr>
              <w:t>Опис услуге</w:t>
            </w:r>
          </w:p>
        </w:tc>
        <w:tc>
          <w:tcPr>
            <w:tcW w:w="514" w:type="pct"/>
            <w:shd w:val="clear" w:color="auto" w:fill="EEECE1"/>
            <w:vAlign w:val="center"/>
          </w:tcPr>
          <w:p w14:paraId="41F5C047" w14:textId="32CE38CD" w:rsidR="00AC5455" w:rsidRPr="002956CB" w:rsidRDefault="00AC5455" w:rsidP="007236EF">
            <w:pPr>
              <w:jc w:val="center"/>
              <w:rPr>
                <w:b/>
                <w:sz w:val="22"/>
                <w:szCs w:val="22"/>
                <w:lang w:val="sr-Cyrl-CS"/>
              </w:rPr>
            </w:pPr>
            <w:r>
              <w:rPr>
                <w:b/>
                <w:noProof/>
                <w:sz w:val="22"/>
                <w:szCs w:val="22"/>
                <w:lang w:val="sr-Cyrl-CS"/>
              </w:rPr>
              <w:t>Јед. мере</w:t>
            </w:r>
          </w:p>
        </w:tc>
        <w:tc>
          <w:tcPr>
            <w:tcW w:w="319" w:type="pct"/>
            <w:shd w:val="clear" w:color="auto" w:fill="EEECE1"/>
            <w:vAlign w:val="center"/>
          </w:tcPr>
          <w:p w14:paraId="0BDE3DDC" w14:textId="2C65ED76" w:rsidR="00AC5455" w:rsidRPr="002956CB" w:rsidRDefault="00AC5455" w:rsidP="007236EF">
            <w:pPr>
              <w:jc w:val="center"/>
              <w:rPr>
                <w:b/>
                <w:sz w:val="22"/>
                <w:szCs w:val="22"/>
                <w:lang w:val="sr-Cyrl-CS"/>
              </w:rPr>
            </w:pPr>
            <w:r>
              <w:rPr>
                <w:b/>
                <w:noProof/>
                <w:sz w:val="22"/>
                <w:szCs w:val="22"/>
                <w:lang w:val="sr-Cyrl-CS"/>
              </w:rPr>
              <w:t>Кол.</w:t>
            </w:r>
          </w:p>
        </w:tc>
      </w:tr>
      <w:tr w:rsidR="00AC5455" w:rsidRPr="002956CB" w14:paraId="4C91A8DB" w14:textId="67F7E122" w:rsidTr="007236EF">
        <w:tc>
          <w:tcPr>
            <w:tcW w:w="287" w:type="pct"/>
            <w:vAlign w:val="center"/>
          </w:tcPr>
          <w:p w14:paraId="20D62AA7"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532EFC4B" w14:textId="77777777" w:rsidR="00AC5455" w:rsidRPr="002956CB" w:rsidRDefault="00AC5455" w:rsidP="00AC5455">
            <w:pPr>
              <w:rPr>
                <w:noProof/>
                <w:sz w:val="22"/>
                <w:szCs w:val="22"/>
                <w:lang w:val="sr-Cyrl-CS"/>
              </w:rPr>
            </w:pPr>
            <w:r w:rsidRPr="002956CB">
              <w:rPr>
                <w:noProof/>
                <w:sz w:val="22"/>
                <w:szCs w:val="22"/>
                <w:lang w:val="sr-Cyrl-CS"/>
              </w:rPr>
              <w:t>замена плочица предњих</w:t>
            </w:r>
          </w:p>
        </w:tc>
        <w:tc>
          <w:tcPr>
            <w:tcW w:w="514" w:type="pct"/>
            <w:vAlign w:val="center"/>
          </w:tcPr>
          <w:p w14:paraId="2B84C8BE" w14:textId="672A7DCB"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2015F060" w14:textId="6E2BC0B3" w:rsidR="00AC5455" w:rsidRPr="002956CB" w:rsidRDefault="00AC5455" w:rsidP="007236EF">
            <w:pPr>
              <w:jc w:val="center"/>
              <w:rPr>
                <w:noProof/>
                <w:sz w:val="22"/>
                <w:szCs w:val="22"/>
                <w:lang w:val="sr-Cyrl-CS"/>
              </w:rPr>
            </w:pPr>
            <w:r>
              <w:rPr>
                <w:sz w:val="20"/>
                <w:szCs w:val="20"/>
                <w:lang w:val="sr-Cyrl-CS"/>
              </w:rPr>
              <w:t>2</w:t>
            </w:r>
          </w:p>
        </w:tc>
      </w:tr>
      <w:tr w:rsidR="00AC5455" w:rsidRPr="002956CB" w14:paraId="0D84BAA5" w14:textId="04B35411" w:rsidTr="007236EF">
        <w:tc>
          <w:tcPr>
            <w:tcW w:w="287" w:type="pct"/>
            <w:vAlign w:val="center"/>
          </w:tcPr>
          <w:p w14:paraId="0B07AAB6"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402CB0BB" w14:textId="77777777" w:rsidR="00AC5455" w:rsidRPr="002956CB" w:rsidRDefault="00AC5455" w:rsidP="00AC5455">
            <w:pPr>
              <w:rPr>
                <w:noProof/>
                <w:sz w:val="22"/>
                <w:szCs w:val="22"/>
                <w:lang w:val="sr-Cyrl-CS"/>
              </w:rPr>
            </w:pPr>
            <w:r w:rsidRPr="002956CB">
              <w:rPr>
                <w:noProof/>
                <w:sz w:val="22"/>
                <w:szCs w:val="22"/>
                <w:lang w:val="sr-Cyrl-CS"/>
              </w:rPr>
              <w:t xml:space="preserve">замена плочица/пакнова задњих </w:t>
            </w:r>
          </w:p>
        </w:tc>
        <w:tc>
          <w:tcPr>
            <w:tcW w:w="514" w:type="pct"/>
            <w:vAlign w:val="center"/>
          </w:tcPr>
          <w:p w14:paraId="6EACC4B3" w14:textId="6428CECD"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7502ED87" w14:textId="1F8C855F" w:rsidR="00AC5455" w:rsidRPr="002956CB" w:rsidRDefault="00AC5455" w:rsidP="007236EF">
            <w:pPr>
              <w:jc w:val="center"/>
              <w:rPr>
                <w:noProof/>
                <w:sz w:val="22"/>
                <w:szCs w:val="22"/>
                <w:lang w:val="sr-Cyrl-CS"/>
              </w:rPr>
            </w:pPr>
            <w:r>
              <w:rPr>
                <w:sz w:val="20"/>
                <w:szCs w:val="20"/>
                <w:lang w:val="sr-Cyrl-CS"/>
              </w:rPr>
              <w:t>2</w:t>
            </w:r>
          </w:p>
        </w:tc>
      </w:tr>
      <w:tr w:rsidR="00AC5455" w:rsidRPr="002956CB" w14:paraId="4239A14A" w14:textId="0C5F4078" w:rsidTr="007236EF">
        <w:tc>
          <w:tcPr>
            <w:tcW w:w="287" w:type="pct"/>
            <w:vAlign w:val="center"/>
          </w:tcPr>
          <w:p w14:paraId="37F91512"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69AA382A" w14:textId="77777777" w:rsidR="00AC5455" w:rsidRPr="002956CB" w:rsidRDefault="00AC5455" w:rsidP="00AC5455">
            <w:pPr>
              <w:rPr>
                <w:noProof/>
                <w:sz w:val="22"/>
                <w:szCs w:val="22"/>
                <w:lang w:val="sr-Cyrl-CS"/>
              </w:rPr>
            </w:pPr>
            <w:r w:rsidRPr="002956CB">
              <w:rPr>
                <w:noProof/>
                <w:sz w:val="22"/>
                <w:szCs w:val="22"/>
                <w:lang w:val="sr-Cyrl-CS"/>
              </w:rPr>
              <w:t xml:space="preserve">замена акумулатора </w:t>
            </w:r>
          </w:p>
        </w:tc>
        <w:tc>
          <w:tcPr>
            <w:tcW w:w="514" w:type="pct"/>
            <w:vAlign w:val="center"/>
          </w:tcPr>
          <w:p w14:paraId="3D38E8C7" w14:textId="0C928A8F"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4B46E213" w14:textId="6CE5482E" w:rsidR="00AC5455" w:rsidRPr="002956CB" w:rsidRDefault="00AC5455" w:rsidP="007236EF">
            <w:pPr>
              <w:jc w:val="center"/>
              <w:rPr>
                <w:noProof/>
                <w:sz w:val="22"/>
                <w:szCs w:val="22"/>
                <w:lang w:val="sr-Cyrl-CS"/>
              </w:rPr>
            </w:pPr>
            <w:r>
              <w:rPr>
                <w:sz w:val="20"/>
                <w:szCs w:val="20"/>
                <w:lang w:val="sr-Cyrl-CS"/>
              </w:rPr>
              <w:t>2</w:t>
            </w:r>
          </w:p>
        </w:tc>
      </w:tr>
      <w:tr w:rsidR="00AC5455" w:rsidRPr="002956CB" w14:paraId="0B9E8707" w14:textId="795BCD30" w:rsidTr="007236EF">
        <w:tc>
          <w:tcPr>
            <w:tcW w:w="287" w:type="pct"/>
            <w:vAlign w:val="center"/>
          </w:tcPr>
          <w:p w14:paraId="37ED5B4A"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27D403B2" w14:textId="77777777" w:rsidR="00AC5455" w:rsidRPr="002956CB" w:rsidRDefault="00AC5455" w:rsidP="00AC5455">
            <w:pPr>
              <w:rPr>
                <w:noProof/>
                <w:sz w:val="22"/>
                <w:szCs w:val="22"/>
                <w:lang w:val="sr-Cyrl-CS"/>
              </w:rPr>
            </w:pPr>
            <w:r w:rsidRPr="002956CB">
              <w:rPr>
                <w:noProof/>
                <w:sz w:val="22"/>
                <w:szCs w:val="22"/>
                <w:lang w:val="sr-Cyrl-CS"/>
              </w:rPr>
              <w:t>замена дискова предњих</w:t>
            </w:r>
          </w:p>
        </w:tc>
        <w:tc>
          <w:tcPr>
            <w:tcW w:w="514" w:type="pct"/>
            <w:vAlign w:val="center"/>
          </w:tcPr>
          <w:p w14:paraId="51DBA5EB" w14:textId="6CDA3BA1"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72790F65" w14:textId="330EEF2B" w:rsidR="00AC5455" w:rsidRPr="002956CB" w:rsidRDefault="00AC5455" w:rsidP="007236EF">
            <w:pPr>
              <w:jc w:val="center"/>
              <w:rPr>
                <w:noProof/>
                <w:sz w:val="22"/>
                <w:szCs w:val="22"/>
                <w:lang w:val="sr-Cyrl-CS"/>
              </w:rPr>
            </w:pPr>
            <w:r>
              <w:rPr>
                <w:sz w:val="20"/>
                <w:szCs w:val="20"/>
                <w:lang w:val="sr-Cyrl-CS"/>
              </w:rPr>
              <w:t>2</w:t>
            </w:r>
          </w:p>
        </w:tc>
      </w:tr>
      <w:tr w:rsidR="00AC5455" w:rsidRPr="002956CB" w14:paraId="7B381A49" w14:textId="29508C88" w:rsidTr="007236EF">
        <w:tc>
          <w:tcPr>
            <w:tcW w:w="287" w:type="pct"/>
            <w:vAlign w:val="center"/>
          </w:tcPr>
          <w:p w14:paraId="5BAED655"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5D615CF5" w14:textId="77777777" w:rsidR="00AC5455" w:rsidRPr="002956CB" w:rsidRDefault="00AC5455" w:rsidP="00AC5455">
            <w:pPr>
              <w:rPr>
                <w:noProof/>
                <w:sz w:val="22"/>
                <w:szCs w:val="22"/>
                <w:lang w:val="sr-Cyrl-CS"/>
              </w:rPr>
            </w:pPr>
            <w:r w:rsidRPr="002956CB">
              <w:rPr>
                <w:noProof/>
                <w:sz w:val="22"/>
                <w:szCs w:val="22"/>
                <w:lang w:val="sr-Cyrl-CS"/>
              </w:rPr>
              <w:t>замена амортизера предњих</w:t>
            </w:r>
          </w:p>
        </w:tc>
        <w:tc>
          <w:tcPr>
            <w:tcW w:w="514" w:type="pct"/>
            <w:vAlign w:val="center"/>
          </w:tcPr>
          <w:p w14:paraId="122BF42F" w14:textId="0B2E8BB9"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3B435A15" w14:textId="5EFA122C" w:rsidR="00AC5455" w:rsidRPr="002956CB" w:rsidRDefault="00AC5455" w:rsidP="007236EF">
            <w:pPr>
              <w:jc w:val="center"/>
              <w:rPr>
                <w:noProof/>
                <w:sz w:val="22"/>
                <w:szCs w:val="22"/>
                <w:lang w:val="sr-Cyrl-CS"/>
              </w:rPr>
            </w:pPr>
            <w:r>
              <w:rPr>
                <w:sz w:val="20"/>
                <w:szCs w:val="20"/>
                <w:lang w:val="sr-Cyrl-CS"/>
              </w:rPr>
              <w:t>2</w:t>
            </w:r>
          </w:p>
        </w:tc>
      </w:tr>
      <w:tr w:rsidR="00AC5455" w:rsidRPr="002956CB" w14:paraId="11FFEB61" w14:textId="21E3BB83" w:rsidTr="007236EF">
        <w:tc>
          <w:tcPr>
            <w:tcW w:w="287" w:type="pct"/>
            <w:vAlign w:val="center"/>
          </w:tcPr>
          <w:p w14:paraId="32556951"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11B61994" w14:textId="77777777" w:rsidR="00AC5455" w:rsidRPr="002956CB" w:rsidRDefault="00AC5455" w:rsidP="00AC5455">
            <w:pPr>
              <w:rPr>
                <w:noProof/>
                <w:sz w:val="22"/>
                <w:szCs w:val="22"/>
                <w:lang w:val="sr-Cyrl-CS"/>
              </w:rPr>
            </w:pPr>
            <w:r w:rsidRPr="002956CB">
              <w:rPr>
                <w:noProof/>
                <w:sz w:val="22"/>
                <w:szCs w:val="22"/>
                <w:lang w:val="sr-Cyrl-CS"/>
              </w:rPr>
              <w:t>замена хладњака воде</w:t>
            </w:r>
          </w:p>
        </w:tc>
        <w:tc>
          <w:tcPr>
            <w:tcW w:w="514" w:type="pct"/>
            <w:vAlign w:val="center"/>
          </w:tcPr>
          <w:p w14:paraId="389D48F0" w14:textId="13B2F1FB"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0503E972" w14:textId="3A97FBC0" w:rsidR="00AC5455" w:rsidRPr="002956CB" w:rsidRDefault="00AC5455" w:rsidP="007236EF">
            <w:pPr>
              <w:jc w:val="center"/>
              <w:rPr>
                <w:noProof/>
                <w:sz w:val="22"/>
                <w:szCs w:val="22"/>
                <w:lang w:val="sr-Cyrl-CS"/>
              </w:rPr>
            </w:pPr>
            <w:r>
              <w:rPr>
                <w:sz w:val="20"/>
                <w:szCs w:val="20"/>
                <w:lang w:val="sr-Cyrl-CS"/>
              </w:rPr>
              <w:t>1</w:t>
            </w:r>
          </w:p>
        </w:tc>
      </w:tr>
      <w:tr w:rsidR="00AC5455" w:rsidRPr="002956CB" w14:paraId="276E0D69" w14:textId="021F6E1E" w:rsidTr="007236EF">
        <w:tc>
          <w:tcPr>
            <w:tcW w:w="287" w:type="pct"/>
            <w:vAlign w:val="center"/>
          </w:tcPr>
          <w:p w14:paraId="21F5ACF3"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vAlign w:val="center"/>
          </w:tcPr>
          <w:p w14:paraId="68F8AF68" w14:textId="77777777" w:rsidR="00AC5455" w:rsidRPr="002956CB" w:rsidRDefault="00AC5455" w:rsidP="00AC5455">
            <w:pPr>
              <w:rPr>
                <w:noProof/>
                <w:sz w:val="22"/>
                <w:szCs w:val="22"/>
                <w:lang w:val="sr-Cyrl-CS"/>
              </w:rPr>
            </w:pPr>
            <w:r w:rsidRPr="002956CB">
              <w:rPr>
                <w:noProof/>
                <w:sz w:val="22"/>
                <w:szCs w:val="22"/>
                <w:lang w:val="sr-Cyrl-CS"/>
              </w:rPr>
              <w:t>замена водене пумпе</w:t>
            </w:r>
          </w:p>
        </w:tc>
        <w:tc>
          <w:tcPr>
            <w:tcW w:w="514" w:type="pct"/>
            <w:vAlign w:val="center"/>
          </w:tcPr>
          <w:p w14:paraId="0AD0351E" w14:textId="52F9DF62"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70926690" w14:textId="73A1BF73" w:rsidR="00AC5455" w:rsidRPr="002956CB" w:rsidRDefault="00AC5455" w:rsidP="007236EF">
            <w:pPr>
              <w:jc w:val="center"/>
              <w:rPr>
                <w:noProof/>
                <w:sz w:val="22"/>
                <w:szCs w:val="22"/>
                <w:lang w:val="sr-Cyrl-CS"/>
              </w:rPr>
            </w:pPr>
            <w:r>
              <w:rPr>
                <w:sz w:val="20"/>
                <w:szCs w:val="20"/>
                <w:lang w:val="sr-Cyrl-CS"/>
              </w:rPr>
              <w:t>3</w:t>
            </w:r>
          </w:p>
        </w:tc>
      </w:tr>
      <w:tr w:rsidR="00AC5455" w:rsidRPr="002956CB" w14:paraId="05599DE8" w14:textId="3B7588A8" w:rsidTr="007236EF">
        <w:tc>
          <w:tcPr>
            <w:tcW w:w="287" w:type="pct"/>
            <w:vAlign w:val="center"/>
          </w:tcPr>
          <w:p w14:paraId="44054CD0"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vAlign w:val="center"/>
          </w:tcPr>
          <w:p w14:paraId="1A608EF9" w14:textId="77777777" w:rsidR="00AC5455" w:rsidRPr="002956CB" w:rsidRDefault="00AC5455" w:rsidP="00AC5455">
            <w:pPr>
              <w:rPr>
                <w:noProof/>
                <w:sz w:val="22"/>
                <w:szCs w:val="22"/>
                <w:lang w:val="sr-Cyrl-CS"/>
              </w:rPr>
            </w:pPr>
            <w:r w:rsidRPr="002956CB">
              <w:rPr>
                <w:noProof/>
                <w:sz w:val="22"/>
                <w:szCs w:val="22"/>
                <w:lang w:val="sr-Cyrl-CS"/>
              </w:rPr>
              <w:t>замена спона предњих</w:t>
            </w:r>
          </w:p>
        </w:tc>
        <w:tc>
          <w:tcPr>
            <w:tcW w:w="514" w:type="pct"/>
            <w:vAlign w:val="center"/>
          </w:tcPr>
          <w:p w14:paraId="27086462" w14:textId="56FB8B17"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07FFC4CB" w14:textId="1F3AA2A7" w:rsidR="00AC5455" w:rsidRPr="002956CB" w:rsidRDefault="00AC5455" w:rsidP="007236EF">
            <w:pPr>
              <w:jc w:val="center"/>
              <w:rPr>
                <w:noProof/>
                <w:sz w:val="22"/>
                <w:szCs w:val="22"/>
                <w:lang w:val="sr-Cyrl-CS"/>
              </w:rPr>
            </w:pPr>
            <w:r>
              <w:rPr>
                <w:sz w:val="20"/>
                <w:szCs w:val="20"/>
                <w:lang w:val="sr-Cyrl-CS"/>
              </w:rPr>
              <w:t>2</w:t>
            </w:r>
          </w:p>
        </w:tc>
      </w:tr>
      <w:tr w:rsidR="00AC5455" w:rsidRPr="002956CB" w14:paraId="33F99004" w14:textId="7A2D5445" w:rsidTr="007236EF">
        <w:tc>
          <w:tcPr>
            <w:tcW w:w="287" w:type="pct"/>
            <w:vAlign w:val="center"/>
          </w:tcPr>
          <w:p w14:paraId="5A0B90A4"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vAlign w:val="center"/>
          </w:tcPr>
          <w:p w14:paraId="08B8C8BC" w14:textId="77777777" w:rsidR="00AC5455" w:rsidRPr="002956CB" w:rsidRDefault="00AC5455" w:rsidP="00AC5455">
            <w:pPr>
              <w:rPr>
                <w:noProof/>
                <w:sz w:val="22"/>
                <w:szCs w:val="22"/>
                <w:lang w:val="sr-Cyrl-CS"/>
              </w:rPr>
            </w:pPr>
            <w:r w:rsidRPr="002956CB">
              <w:rPr>
                <w:noProof/>
                <w:sz w:val="22"/>
                <w:szCs w:val="22"/>
                <w:lang w:val="sr-Cyrl-CS"/>
              </w:rPr>
              <w:t>замена сета шпанера (каиш или ланац)</w:t>
            </w:r>
          </w:p>
        </w:tc>
        <w:tc>
          <w:tcPr>
            <w:tcW w:w="514" w:type="pct"/>
            <w:vAlign w:val="center"/>
          </w:tcPr>
          <w:p w14:paraId="3806C192" w14:textId="0B13DF0E"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763CC418" w14:textId="277EAE85" w:rsidR="00AC5455" w:rsidRPr="002956CB" w:rsidRDefault="00AC5455" w:rsidP="007236EF">
            <w:pPr>
              <w:jc w:val="center"/>
              <w:rPr>
                <w:noProof/>
                <w:sz w:val="22"/>
                <w:szCs w:val="22"/>
                <w:lang w:val="sr-Cyrl-CS"/>
              </w:rPr>
            </w:pPr>
            <w:r>
              <w:rPr>
                <w:sz w:val="20"/>
                <w:szCs w:val="20"/>
                <w:lang w:val="sr-Cyrl-CS"/>
              </w:rPr>
              <w:t>3</w:t>
            </w:r>
          </w:p>
        </w:tc>
      </w:tr>
      <w:tr w:rsidR="00AC5455" w:rsidRPr="002956CB" w14:paraId="671C08C5" w14:textId="143BC68E" w:rsidTr="007236EF">
        <w:tc>
          <w:tcPr>
            <w:tcW w:w="287" w:type="pct"/>
            <w:vAlign w:val="center"/>
          </w:tcPr>
          <w:p w14:paraId="0816BA61"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vAlign w:val="center"/>
          </w:tcPr>
          <w:p w14:paraId="6AF8D54E" w14:textId="77777777" w:rsidR="00AC5455" w:rsidRPr="002956CB" w:rsidRDefault="00AC5455" w:rsidP="00AC5455">
            <w:pPr>
              <w:rPr>
                <w:noProof/>
                <w:sz w:val="22"/>
                <w:szCs w:val="22"/>
                <w:lang w:val="sr-Cyrl-CS"/>
              </w:rPr>
            </w:pPr>
            <w:r w:rsidRPr="002956CB">
              <w:rPr>
                <w:noProof/>
                <w:sz w:val="22"/>
                <w:szCs w:val="22"/>
                <w:lang w:val="sr-Cyrl-CS"/>
              </w:rPr>
              <w:t>пуњење климе</w:t>
            </w:r>
          </w:p>
        </w:tc>
        <w:tc>
          <w:tcPr>
            <w:tcW w:w="514" w:type="pct"/>
            <w:vAlign w:val="center"/>
          </w:tcPr>
          <w:p w14:paraId="543CF68C" w14:textId="1460CC91"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41CB4535" w14:textId="41F9F397" w:rsidR="00AC5455" w:rsidRPr="002956CB" w:rsidRDefault="00AC5455" w:rsidP="007236EF">
            <w:pPr>
              <w:jc w:val="center"/>
              <w:rPr>
                <w:noProof/>
                <w:sz w:val="22"/>
                <w:szCs w:val="22"/>
                <w:lang w:val="sr-Cyrl-CS"/>
              </w:rPr>
            </w:pPr>
            <w:r>
              <w:rPr>
                <w:sz w:val="20"/>
                <w:szCs w:val="20"/>
                <w:lang w:val="sr-Cyrl-CS"/>
              </w:rPr>
              <w:t>3</w:t>
            </w:r>
          </w:p>
        </w:tc>
      </w:tr>
      <w:tr w:rsidR="00AC5455" w:rsidRPr="002956CB" w14:paraId="0ED78F5B" w14:textId="2E2ACEC2" w:rsidTr="007236EF">
        <w:tc>
          <w:tcPr>
            <w:tcW w:w="287" w:type="pct"/>
            <w:vAlign w:val="center"/>
          </w:tcPr>
          <w:p w14:paraId="39895C16"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vAlign w:val="center"/>
          </w:tcPr>
          <w:p w14:paraId="659E8EC2" w14:textId="77777777" w:rsidR="00AC5455" w:rsidRPr="002956CB" w:rsidRDefault="00AC5455" w:rsidP="00AC5455">
            <w:pPr>
              <w:rPr>
                <w:noProof/>
                <w:sz w:val="22"/>
                <w:szCs w:val="22"/>
                <w:lang w:val="sr-Cyrl-CS"/>
              </w:rPr>
            </w:pPr>
            <w:r w:rsidRPr="002956CB">
              <w:rPr>
                <w:noProof/>
                <w:sz w:val="22"/>
                <w:szCs w:val="22"/>
                <w:lang w:val="sr-Cyrl-CS"/>
              </w:rPr>
              <w:t>замена сета квачила</w:t>
            </w:r>
          </w:p>
        </w:tc>
        <w:tc>
          <w:tcPr>
            <w:tcW w:w="514" w:type="pct"/>
            <w:vAlign w:val="center"/>
          </w:tcPr>
          <w:p w14:paraId="3B4AAD69" w14:textId="60949E28"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3AEB732E" w14:textId="2D02C871" w:rsidR="00AC5455" w:rsidRPr="002956CB" w:rsidRDefault="00AC5455" w:rsidP="007236EF">
            <w:pPr>
              <w:jc w:val="center"/>
              <w:rPr>
                <w:noProof/>
                <w:sz w:val="22"/>
                <w:szCs w:val="22"/>
                <w:lang w:val="sr-Cyrl-CS"/>
              </w:rPr>
            </w:pPr>
            <w:r>
              <w:rPr>
                <w:sz w:val="20"/>
                <w:szCs w:val="20"/>
                <w:lang w:val="sr-Cyrl-CS"/>
              </w:rPr>
              <w:t>1</w:t>
            </w:r>
          </w:p>
        </w:tc>
      </w:tr>
      <w:tr w:rsidR="00AC5455" w:rsidRPr="002956CB" w14:paraId="70D39289" w14:textId="75AE83F9" w:rsidTr="007236EF">
        <w:tc>
          <w:tcPr>
            <w:tcW w:w="287" w:type="pct"/>
            <w:vAlign w:val="center"/>
          </w:tcPr>
          <w:p w14:paraId="7EA35897"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vAlign w:val="center"/>
          </w:tcPr>
          <w:p w14:paraId="5B8AA472" w14:textId="77777777" w:rsidR="00AC5455" w:rsidRPr="002956CB" w:rsidRDefault="00AC5455" w:rsidP="00AC5455">
            <w:pPr>
              <w:rPr>
                <w:noProof/>
                <w:sz w:val="22"/>
                <w:szCs w:val="22"/>
                <w:lang w:val="sr-Cyrl-CS"/>
              </w:rPr>
            </w:pPr>
            <w:r w:rsidRPr="002956CB">
              <w:rPr>
                <w:noProof/>
                <w:sz w:val="22"/>
                <w:szCs w:val="22"/>
                <w:lang w:val="sr-Cyrl-CS"/>
              </w:rPr>
              <w:t>замена полуосовине леве</w:t>
            </w:r>
          </w:p>
        </w:tc>
        <w:tc>
          <w:tcPr>
            <w:tcW w:w="514" w:type="pct"/>
            <w:vAlign w:val="center"/>
          </w:tcPr>
          <w:p w14:paraId="4309E69C" w14:textId="4084494F"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6DE0D1F3" w14:textId="5ED04FB2" w:rsidR="00AC5455" w:rsidRPr="002956CB" w:rsidRDefault="00AC5455" w:rsidP="007236EF">
            <w:pPr>
              <w:jc w:val="center"/>
              <w:rPr>
                <w:noProof/>
                <w:sz w:val="22"/>
                <w:szCs w:val="22"/>
                <w:lang w:val="sr-Cyrl-CS"/>
              </w:rPr>
            </w:pPr>
            <w:r>
              <w:rPr>
                <w:sz w:val="20"/>
                <w:szCs w:val="20"/>
                <w:lang w:val="sr-Cyrl-CS"/>
              </w:rPr>
              <w:t>1</w:t>
            </w:r>
          </w:p>
        </w:tc>
      </w:tr>
      <w:tr w:rsidR="00AC5455" w:rsidRPr="002956CB" w14:paraId="24423D0D" w14:textId="64E34AF7" w:rsidTr="007236EF">
        <w:tc>
          <w:tcPr>
            <w:tcW w:w="287" w:type="pct"/>
            <w:vAlign w:val="center"/>
          </w:tcPr>
          <w:p w14:paraId="7FA98BE6"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vAlign w:val="center"/>
          </w:tcPr>
          <w:p w14:paraId="2668F9C2" w14:textId="77777777" w:rsidR="00AC5455" w:rsidRPr="002956CB" w:rsidRDefault="00AC5455" w:rsidP="00AC5455">
            <w:pPr>
              <w:rPr>
                <w:noProof/>
                <w:sz w:val="22"/>
                <w:szCs w:val="22"/>
                <w:lang w:val="sr-Cyrl-CS"/>
              </w:rPr>
            </w:pPr>
            <w:r w:rsidRPr="002956CB">
              <w:rPr>
                <w:noProof/>
                <w:sz w:val="22"/>
                <w:szCs w:val="22"/>
                <w:lang w:val="sr-Cyrl-CS"/>
              </w:rPr>
              <w:t>замена полуосовине десне</w:t>
            </w:r>
          </w:p>
        </w:tc>
        <w:tc>
          <w:tcPr>
            <w:tcW w:w="514" w:type="pct"/>
            <w:vAlign w:val="center"/>
          </w:tcPr>
          <w:p w14:paraId="7EBFD0F3" w14:textId="2DFD414E"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1FBFF7B6" w14:textId="788E45CA" w:rsidR="00AC5455" w:rsidRPr="002956CB" w:rsidRDefault="00AC5455" w:rsidP="007236EF">
            <w:pPr>
              <w:jc w:val="center"/>
              <w:rPr>
                <w:noProof/>
                <w:sz w:val="22"/>
                <w:szCs w:val="22"/>
                <w:lang w:val="sr-Cyrl-CS"/>
              </w:rPr>
            </w:pPr>
            <w:r>
              <w:rPr>
                <w:sz w:val="20"/>
                <w:szCs w:val="20"/>
                <w:lang w:val="sr-Cyrl-CS"/>
              </w:rPr>
              <w:t>1</w:t>
            </w:r>
          </w:p>
        </w:tc>
      </w:tr>
      <w:tr w:rsidR="00AC5455" w:rsidRPr="002956CB" w14:paraId="2CFBC80B" w14:textId="228EB74B" w:rsidTr="007236EF">
        <w:tc>
          <w:tcPr>
            <w:tcW w:w="287" w:type="pct"/>
            <w:vAlign w:val="center"/>
          </w:tcPr>
          <w:p w14:paraId="1C2CF0B2"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vAlign w:val="center"/>
          </w:tcPr>
          <w:p w14:paraId="031A8F65" w14:textId="77777777" w:rsidR="00AC5455" w:rsidRPr="002956CB" w:rsidRDefault="00AC5455" w:rsidP="00AC5455">
            <w:pPr>
              <w:rPr>
                <w:noProof/>
                <w:sz w:val="22"/>
                <w:szCs w:val="22"/>
                <w:lang w:val="sr-Cyrl-CS"/>
              </w:rPr>
            </w:pPr>
            <w:r w:rsidRPr="002956CB">
              <w:rPr>
                <w:noProof/>
                <w:sz w:val="22"/>
                <w:szCs w:val="22"/>
                <w:lang w:val="sr-Cyrl-CS"/>
              </w:rPr>
              <w:t>замена летве волана</w:t>
            </w:r>
          </w:p>
        </w:tc>
        <w:tc>
          <w:tcPr>
            <w:tcW w:w="514" w:type="pct"/>
            <w:vAlign w:val="center"/>
          </w:tcPr>
          <w:p w14:paraId="581A783C" w14:textId="67BF0C80"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0A837449" w14:textId="05184654" w:rsidR="00AC5455" w:rsidRPr="002956CB" w:rsidRDefault="00AC5455" w:rsidP="007236EF">
            <w:pPr>
              <w:jc w:val="center"/>
              <w:rPr>
                <w:noProof/>
                <w:sz w:val="22"/>
                <w:szCs w:val="22"/>
                <w:lang w:val="sr-Cyrl-CS"/>
              </w:rPr>
            </w:pPr>
            <w:r>
              <w:rPr>
                <w:sz w:val="20"/>
                <w:szCs w:val="20"/>
                <w:lang w:val="sr-Cyrl-CS"/>
              </w:rPr>
              <w:t>1</w:t>
            </w:r>
          </w:p>
        </w:tc>
      </w:tr>
      <w:tr w:rsidR="00AC5455" w:rsidRPr="002956CB" w14:paraId="10AC86B3" w14:textId="7010C9DE" w:rsidTr="007236EF">
        <w:tc>
          <w:tcPr>
            <w:tcW w:w="287" w:type="pct"/>
            <w:vAlign w:val="center"/>
          </w:tcPr>
          <w:p w14:paraId="52362A3C"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vAlign w:val="center"/>
          </w:tcPr>
          <w:p w14:paraId="02FF2148" w14:textId="77777777" w:rsidR="00AC5455" w:rsidRPr="002956CB" w:rsidRDefault="00AC5455" w:rsidP="00AC5455">
            <w:pPr>
              <w:rPr>
                <w:noProof/>
                <w:sz w:val="22"/>
                <w:szCs w:val="22"/>
                <w:lang w:val="sr-Cyrl-CS"/>
              </w:rPr>
            </w:pPr>
            <w:r w:rsidRPr="002956CB">
              <w:rPr>
                <w:noProof/>
                <w:sz w:val="22"/>
                <w:szCs w:val="22"/>
                <w:lang w:val="sr-Cyrl-CS"/>
              </w:rPr>
              <w:t>замена дизне</w:t>
            </w:r>
          </w:p>
        </w:tc>
        <w:tc>
          <w:tcPr>
            <w:tcW w:w="514" w:type="pct"/>
            <w:vAlign w:val="center"/>
          </w:tcPr>
          <w:p w14:paraId="4F1D3013" w14:textId="274F6910"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2DCA2E6E" w14:textId="0F4EC662" w:rsidR="00AC5455" w:rsidRPr="002956CB" w:rsidRDefault="00AC5455" w:rsidP="007236EF">
            <w:pPr>
              <w:jc w:val="center"/>
              <w:rPr>
                <w:noProof/>
                <w:sz w:val="22"/>
                <w:szCs w:val="22"/>
                <w:lang w:val="sr-Cyrl-CS"/>
              </w:rPr>
            </w:pPr>
            <w:r>
              <w:rPr>
                <w:sz w:val="20"/>
                <w:szCs w:val="20"/>
                <w:lang w:val="sr-Cyrl-CS"/>
              </w:rPr>
              <w:t>1</w:t>
            </w:r>
          </w:p>
        </w:tc>
      </w:tr>
      <w:tr w:rsidR="00AC5455" w:rsidRPr="002956CB" w14:paraId="2B5119B5" w14:textId="40641085" w:rsidTr="007236EF">
        <w:tc>
          <w:tcPr>
            <w:tcW w:w="287" w:type="pct"/>
            <w:vAlign w:val="center"/>
          </w:tcPr>
          <w:p w14:paraId="45B835B4"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vAlign w:val="center"/>
          </w:tcPr>
          <w:p w14:paraId="46F11F78" w14:textId="77777777" w:rsidR="00AC5455" w:rsidRPr="002956CB" w:rsidRDefault="00AC5455" w:rsidP="00AC5455">
            <w:pPr>
              <w:rPr>
                <w:noProof/>
                <w:sz w:val="22"/>
                <w:szCs w:val="22"/>
                <w:lang w:val="sr-Cyrl-CS"/>
              </w:rPr>
            </w:pPr>
            <w:r w:rsidRPr="002956CB">
              <w:rPr>
                <w:noProof/>
                <w:sz w:val="22"/>
                <w:szCs w:val="22"/>
                <w:lang w:val="sr-Cyrl-CS"/>
              </w:rPr>
              <w:t>машинска обрада главе мотора (замена свих вентила и вођица)</w:t>
            </w:r>
          </w:p>
        </w:tc>
        <w:tc>
          <w:tcPr>
            <w:tcW w:w="514" w:type="pct"/>
            <w:vAlign w:val="center"/>
          </w:tcPr>
          <w:p w14:paraId="59DAA0FF" w14:textId="2C7E4722"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335F38F2" w14:textId="5C1D441D" w:rsidR="00AC5455" w:rsidRPr="002956CB" w:rsidRDefault="00AC5455" w:rsidP="007236EF">
            <w:pPr>
              <w:jc w:val="center"/>
              <w:rPr>
                <w:noProof/>
                <w:sz w:val="22"/>
                <w:szCs w:val="22"/>
                <w:lang w:val="sr-Cyrl-CS"/>
              </w:rPr>
            </w:pPr>
            <w:r>
              <w:rPr>
                <w:sz w:val="20"/>
                <w:szCs w:val="20"/>
                <w:lang w:val="sr-Cyrl-CS"/>
              </w:rPr>
              <w:t>1</w:t>
            </w:r>
          </w:p>
        </w:tc>
      </w:tr>
      <w:tr w:rsidR="00AC5455" w:rsidRPr="002956CB" w14:paraId="1967C138" w14:textId="67185B60" w:rsidTr="007236EF">
        <w:tc>
          <w:tcPr>
            <w:tcW w:w="287" w:type="pct"/>
            <w:vAlign w:val="center"/>
          </w:tcPr>
          <w:p w14:paraId="615409CC"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vAlign w:val="center"/>
          </w:tcPr>
          <w:p w14:paraId="7008B72A" w14:textId="77777777" w:rsidR="00AC5455" w:rsidRPr="002956CB" w:rsidRDefault="00AC5455" w:rsidP="00AC5455">
            <w:pPr>
              <w:rPr>
                <w:noProof/>
                <w:sz w:val="22"/>
                <w:szCs w:val="22"/>
                <w:lang w:val="sr-Cyrl-CS"/>
              </w:rPr>
            </w:pPr>
            <w:r w:rsidRPr="002956CB">
              <w:rPr>
                <w:noProof/>
                <w:sz w:val="22"/>
                <w:szCs w:val="22"/>
                <w:lang w:val="sr-Cyrl-CS"/>
              </w:rPr>
              <w:t>замена издувне гране</w:t>
            </w:r>
          </w:p>
        </w:tc>
        <w:tc>
          <w:tcPr>
            <w:tcW w:w="514" w:type="pct"/>
            <w:vAlign w:val="center"/>
          </w:tcPr>
          <w:p w14:paraId="2C766C4F" w14:textId="037B9F4C"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5625E4E5" w14:textId="69CAF44F" w:rsidR="00AC5455" w:rsidRPr="002956CB" w:rsidRDefault="00AC5455" w:rsidP="007236EF">
            <w:pPr>
              <w:jc w:val="center"/>
              <w:rPr>
                <w:noProof/>
                <w:sz w:val="22"/>
                <w:szCs w:val="22"/>
                <w:lang w:val="sr-Cyrl-CS"/>
              </w:rPr>
            </w:pPr>
            <w:r>
              <w:rPr>
                <w:sz w:val="20"/>
                <w:szCs w:val="20"/>
                <w:lang w:val="sr-Cyrl-CS"/>
              </w:rPr>
              <w:t>1</w:t>
            </w:r>
          </w:p>
        </w:tc>
      </w:tr>
      <w:tr w:rsidR="00AC5455" w:rsidRPr="002956CB" w14:paraId="0AEAC79B" w14:textId="06CB0900" w:rsidTr="007236EF">
        <w:tc>
          <w:tcPr>
            <w:tcW w:w="287" w:type="pct"/>
            <w:vAlign w:val="center"/>
          </w:tcPr>
          <w:p w14:paraId="3C6C37AB"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vAlign w:val="center"/>
          </w:tcPr>
          <w:p w14:paraId="1EA0690D" w14:textId="77777777" w:rsidR="00AC5455" w:rsidRPr="002956CB" w:rsidRDefault="00AC5455" w:rsidP="00AC5455">
            <w:pPr>
              <w:rPr>
                <w:noProof/>
                <w:sz w:val="22"/>
                <w:szCs w:val="22"/>
                <w:lang w:val="sr-Cyrl-CS"/>
              </w:rPr>
            </w:pPr>
            <w:r w:rsidRPr="002956CB">
              <w:rPr>
                <w:noProof/>
                <w:sz w:val="22"/>
                <w:szCs w:val="22"/>
                <w:lang w:val="sr-Cyrl-CS"/>
              </w:rPr>
              <w:t xml:space="preserve">замена предње метлице брисача </w:t>
            </w:r>
          </w:p>
        </w:tc>
        <w:tc>
          <w:tcPr>
            <w:tcW w:w="514" w:type="pct"/>
            <w:vAlign w:val="center"/>
          </w:tcPr>
          <w:p w14:paraId="3624F661" w14:textId="389AE613"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430CB59D" w14:textId="2A0B6A7E" w:rsidR="00AC5455" w:rsidRPr="002956CB" w:rsidRDefault="00AC5455" w:rsidP="007236EF">
            <w:pPr>
              <w:jc w:val="center"/>
              <w:rPr>
                <w:noProof/>
                <w:sz w:val="22"/>
                <w:szCs w:val="22"/>
                <w:lang w:val="sr-Cyrl-CS"/>
              </w:rPr>
            </w:pPr>
            <w:r>
              <w:rPr>
                <w:sz w:val="20"/>
                <w:szCs w:val="20"/>
                <w:lang w:val="sr-Cyrl-CS"/>
              </w:rPr>
              <w:t>3</w:t>
            </w:r>
          </w:p>
        </w:tc>
      </w:tr>
      <w:tr w:rsidR="00AC5455" w:rsidRPr="002956CB" w14:paraId="3C3D01F0" w14:textId="59A021B9" w:rsidTr="007236EF">
        <w:tc>
          <w:tcPr>
            <w:tcW w:w="287" w:type="pct"/>
            <w:vAlign w:val="center"/>
          </w:tcPr>
          <w:p w14:paraId="6BF83B68"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vAlign w:val="center"/>
          </w:tcPr>
          <w:p w14:paraId="2D0BE42B" w14:textId="77777777" w:rsidR="00AC5455" w:rsidRPr="002956CB" w:rsidRDefault="00AC5455" w:rsidP="00AC5455">
            <w:pPr>
              <w:rPr>
                <w:noProof/>
                <w:sz w:val="22"/>
                <w:szCs w:val="22"/>
                <w:lang w:val="sr-Cyrl-CS"/>
              </w:rPr>
            </w:pPr>
            <w:r w:rsidRPr="002956CB">
              <w:rPr>
                <w:noProof/>
                <w:sz w:val="22"/>
                <w:szCs w:val="22"/>
                <w:lang w:val="sr-Cyrl-CS"/>
              </w:rPr>
              <w:t>замена задње метлице брисача</w:t>
            </w:r>
          </w:p>
        </w:tc>
        <w:tc>
          <w:tcPr>
            <w:tcW w:w="514" w:type="pct"/>
            <w:vAlign w:val="center"/>
          </w:tcPr>
          <w:p w14:paraId="6F3AA04E" w14:textId="29793AF9"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3724B1F8" w14:textId="13013DEA" w:rsidR="00AC5455" w:rsidRPr="002956CB" w:rsidRDefault="00AC5455" w:rsidP="007236EF">
            <w:pPr>
              <w:jc w:val="center"/>
              <w:rPr>
                <w:noProof/>
                <w:sz w:val="22"/>
                <w:szCs w:val="22"/>
                <w:lang w:val="sr-Cyrl-CS"/>
              </w:rPr>
            </w:pPr>
            <w:r>
              <w:rPr>
                <w:sz w:val="20"/>
                <w:szCs w:val="20"/>
                <w:lang w:val="sr-Cyrl-CS"/>
              </w:rPr>
              <w:t>3</w:t>
            </w:r>
          </w:p>
        </w:tc>
      </w:tr>
      <w:tr w:rsidR="00AC5455" w:rsidRPr="002956CB" w14:paraId="26C19904" w14:textId="15CC44A6" w:rsidTr="007236EF">
        <w:tc>
          <w:tcPr>
            <w:tcW w:w="287" w:type="pct"/>
            <w:vAlign w:val="center"/>
          </w:tcPr>
          <w:p w14:paraId="0B80367F"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vAlign w:val="center"/>
          </w:tcPr>
          <w:p w14:paraId="50B7659A" w14:textId="77777777" w:rsidR="00AC5455" w:rsidRPr="002956CB" w:rsidRDefault="00AC5455" w:rsidP="00AC5455">
            <w:pPr>
              <w:rPr>
                <w:noProof/>
                <w:sz w:val="22"/>
                <w:szCs w:val="22"/>
                <w:lang w:val="sr-Cyrl-CS"/>
              </w:rPr>
            </w:pPr>
            <w:r w:rsidRPr="002956CB">
              <w:rPr>
                <w:noProof/>
                <w:sz w:val="22"/>
                <w:szCs w:val="22"/>
                <w:lang w:val="sr-Cyrl-CS"/>
              </w:rPr>
              <w:t>замена антифриза</w:t>
            </w:r>
            <w:r w:rsidRPr="002956CB">
              <w:rPr>
                <w:noProof/>
                <w:sz w:val="22"/>
                <w:szCs w:val="22"/>
                <w:lang w:val="sr-Latn-RS"/>
              </w:rPr>
              <w:t xml:space="preserve"> </w:t>
            </w:r>
            <w:r w:rsidRPr="002956CB">
              <w:rPr>
                <w:i/>
                <w:noProof/>
                <w:sz w:val="22"/>
                <w:szCs w:val="22"/>
                <w:lang w:val="sr-Cyrl-CS"/>
              </w:rPr>
              <w:t xml:space="preserve">(оквирно </w:t>
            </w:r>
            <w:r w:rsidRPr="002956CB">
              <w:rPr>
                <w:i/>
                <w:noProof/>
                <w:sz w:val="22"/>
                <w:szCs w:val="22"/>
                <w:lang w:val="sr-Latn-RS"/>
              </w:rPr>
              <w:t>2l</w:t>
            </w:r>
            <w:r w:rsidRPr="002956CB">
              <w:rPr>
                <w:i/>
                <w:noProof/>
                <w:sz w:val="22"/>
                <w:szCs w:val="22"/>
                <w:lang w:val="sr-Cyrl-CS"/>
              </w:rPr>
              <w:t>)</w:t>
            </w:r>
          </w:p>
        </w:tc>
        <w:tc>
          <w:tcPr>
            <w:tcW w:w="514" w:type="pct"/>
            <w:vAlign w:val="center"/>
          </w:tcPr>
          <w:p w14:paraId="587247B4" w14:textId="2AD834A8"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3335B575" w14:textId="31B10131" w:rsidR="00AC5455" w:rsidRPr="002956CB" w:rsidRDefault="00AC5455" w:rsidP="007236EF">
            <w:pPr>
              <w:jc w:val="center"/>
              <w:rPr>
                <w:noProof/>
                <w:sz w:val="22"/>
                <w:szCs w:val="22"/>
                <w:lang w:val="sr-Cyrl-CS"/>
              </w:rPr>
            </w:pPr>
            <w:r>
              <w:rPr>
                <w:sz w:val="20"/>
                <w:szCs w:val="20"/>
                <w:lang w:val="sr-Cyrl-RS"/>
              </w:rPr>
              <w:t>2</w:t>
            </w:r>
          </w:p>
        </w:tc>
      </w:tr>
      <w:tr w:rsidR="00AC5455" w:rsidRPr="002956CB" w14:paraId="29B93DEA" w14:textId="2E7F2704" w:rsidTr="007236EF">
        <w:tc>
          <w:tcPr>
            <w:tcW w:w="287" w:type="pct"/>
            <w:vAlign w:val="center"/>
          </w:tcPr>
          <w:p w14:paraId="6C1800A6"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vAlign w:val="center"/>
          </w:tcPr>
          <w:p w14:paraId="6FDDC41B" w14:textId="77777777" w:rsidR="00AC5455" w:rsidRPr="002956CB" w:rsidRDefault="00AC5455" w:rsidP="00AC5455">
            <w:pPr>
              <w:rPr>
                <w:noProof/>
                <w:sz w:val="22"/>
                <w:szCs w:val="22"/>
                <w:lang w:val="sr-Cyrl-CS"/>
              </w:rPr>
            </w:pPr>
            <w:r w:rsidRPr="002956CB">
              <w:rPr>
                <w:noProof/>
                <w:sz w:val="22"/>
                <w:szCs w:val="22"/>
                <w:lang w:val="sr-Cyrl-CS"/>
              </w:rPr>
              <w:t xml:space="preserve">замена кочионог уља </w:t>
            </w:r>
            <w:r w:rsidRPr="002956CB">
              <w:rPr>
                <w:i/>
                <w:noProof/>
                <w:sz w:val="22"/>
                <w:szCs w:val="22"/>
                <w:lang w:val="sr-Cyrl-CS"/>
              </w:rPr>
              <w:t xml:space="preserve">(оквирно </w:t>
            </w:r>
            <w:r w:rsidRPr="002956CB">
              <w:rPr>
                <w:i/>
                <w:noProof/>
                <w:sz w:val="22"/>
                <w:szCs w:val="22"/>
                <w:lang w:val="sr-Latn-RS"/>
              </w:rPr>
              <w:t>1l</w:t>
            </w:r>
            <w:r w:rsidRPr="002956CB">
              <w:rPr>
                <w:i/>
                <w:noProof/>
                <w:sz w:val="22"/>
                <w:szCs w:val="22"/>
                <w:lang w:val="sr-Cyrl-CS"/>
              </w:rPr>
              <w:t>)</w:t>
            </w:r>
          </w:p>
        </w:tc>
        <w:tc>
          <w:tcPr>
            <w:tcW w:w="514" w:type="pct"/>
            <w:vAlign w:val="center"/>
          </w:tcPr>
          <w:p w14:paraId="5F08924D" w14:textId="4368CE79"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66E1899C" w14:textId="6E877DB4" w:rsidR="00AC5455" w:rsidRPr="002956CB" w:rsidRDefault="00AC5455" w:rsidP="007236EF">
            <w:pPr>
              <w:jc w:val="center"/>
              <w:rPr>
                <w:noProof/>
                <w:sz w:val="22"/>
                <w:szCs w:val="22"/>
                <w:lang w:val="sr-Cyrl-CS"/>
              </w:rPr>
            </w:pPr>
            <w:r>
              <w:rPr>
                <w:sz w:val="20"/>
                <w:szCs w:val="20"/>
                <w:lang w:val="sr-Cyrl-RS"/>
              </w:rPr>
              <w:t>2</w:t>
            </w:r>
          </w:p>
        </w:tc>
      </w:tr>
      <w:tr w:rsidR="00AC5455" w:rsidRPr="002956CB" w14:paraId="593477DF" w14:textId="75690640" w:rsidTr="007236EF">
        <w:tc>
          <w:tcPr>
            <w:tcW w:w="287" w:type="pct"/>
            <w:vAlign w:val="center"/>
          </w:tcPr>
          <w:p w14:paraId="42890875"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1E16512A" w14:textId="77777777" w:rsidR="00AC5455" w:rsidRPr="002956CB" w:rsidRDefault="00AC5455" w:rsidP="00AC5455">
            <w:pPr>
              <w:rPr>
                <w:noProof/>
                <w:sz w:val="22"/>
                <w:szCs w:val="22"/>
                <w:lang w:val="sr-Cyrl-CS"/>
              </w:rPr>
            </w:pPr>
            <w:r w:rsidRPr="002956CB">
              <w:rPr>
                <w:noProof/>
                <w:sz w:val="22"/>
                <w:szCs w:val="22"/>
                <w:lang w:val="sr-Cyrl-CS"/>
              </w:rPr>
              <w:t>компјутерска дијагностика</w:t>
            </w:r>
          </w:p>
        </w:tc>
        <w:tc>
          <w:tcPr>
            <w:tcW w:w="514" w:type="pct"/>
            <w:vAlign w:val="center"/>
          </w:tcPr>
          <w:p w14:paraId="5921CA9F" w14:textId="26C5CFB3"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00671BE5" w14:textId="72FADEBA" w:rsidR="00AC5455" w:rsidRPr="002956CB" w:rsidRDefault="00AC5455" w:rsidP="007236EF">
            <w:pPr>
              <w:jc w:val="center"/>
              <w:rPr>
                <w:noProof/>
                <w:sz w:val="22"/>
                <w:szCs w:val="22"/>
                <w:lang w:val="sr-Cyrl-CS"/>
              </w:rPr>
            </w:pPr>
            <w:r>
              <w:rPr>
                <w:sz w:val="20"/>
                <w:szCs w:val="20"/>
                <w:lang w:val="sr-Cyrl-CS"/>
              </w:rPr>
              <w:t>3</w:t>
            </w:r>
          </w:p>
        </w:tc>
      </w:tr>
      <w:tr w:rsidR="00AC5455" w:rsidRPr="002956CB" w14:paraId="3A9CF71F" w14:textId="0EA5C369" w:rsidTr="007236EF">
        <w:tc>
          <w:tcPr>
            <w:tcW w:w="287" w:type="pct"/>
            <w:vAlign w:val="center"/>
          </w:tcPr>
          <w:p w14:paraId="4CE78804"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6959F1C5" w14:textId="77777777" w:rsidR="00AC5455" w:rsidRPr="002956CB" w:rsidRDefault="00AC5455" w:rsidP="00AC5455">
            <w:pPr>
              <w:rPr>
                <w:noProof/>
                <w:sz w:val="22"/>
                <w:szCs w:val="22"/>
                <w:lang w:val="sr-Cyrl-CS"/>
              </w:rPr>
            </w:pPr>
            <w:r w:rsidRPr="002956CB">
              <w:rPr>
                <w:noProof/>
                <w:sz w:val="22"/>
                <w:szCs w:val="22"/>
                <w:lang w:val="sr-Cyrl-CS"/>
              </w:rPr>
              <w:t>замена сијалице предњег фара</w:t>
            </w:r>
          </w:p>
        </w:tc>
        <w:tc>
          <w:tcPr>
            <w:tcW w:w="514" w:type="pct"/>
            <w:vAlign w:val="center"/>
          </w:tcPr>
          <w:p w14:paraId="084654DD" w14:textId="0DBDD468"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0D32493C" w14:textId="1D3F8C38" w:rsidR="00AC5455" w:rsidRPr="002956CB" w:rsidRDefault="00AC5455" w:rsidP="007236EF">
            <w:pPr>
              <w:jc w:val="center"/>
              <w:rPr>
                <w:noProof/>
                <w:sz w:val="22"/>
                <w:szCs w:val="22"/>
                <w:lang w:val="sr-Cyrl-CS"/>
              </w:rPr>
            </w:pPr>
            <w:r>
              <w:rPr>
                <w:sz w:val="20"/>
                <w:szCs w:val="20"/>
                <w:lang w:val="sr-Cyrl-CS"/>
              </w:rPr>
              <w:t>6</w:t>
            </w:r>
          </w:p>
        </w:tc>
      </w:tr>
      <w:tr w:rsidR="00AC5455" w:rsidRPr="002956CB" w14:paraId="2547E6A1" w14:textId="5D302924" w:rsidTr="007236EF">
        <w:tc>
          <w:tcPr>
            <w:tcW w:w="287" w:type="pct"/>
            <w:vAlign w:val="center"/>
          </w:tcPr>
          <w:p w14:paraId="32C130F6"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388018E5" w14:textId="77777777" w:rsidR="00AC5455" w:rsidRPr="002956CB" w:rsidRDefault="00AC5455" w:rsidP="00AC5455">
            <w:pPr>
              <w:rPr>
                <w:noProof/>
                <w:sz w:val="22"/>
                <w:szCs w:val="22"/>
                <w:lang w:val="sr-Cyrl-CS"/>
              </w:rPr>
            </w:pPr>
            <w:r w:rsidRPr="002956CB">
              <w:rPr>
                <w:noProof/>
                <w:sz w:val="22"/>
                <w:szCs w:val="22"/>
                <w:lang w:val="sr-Cyrl-CS"/>
              </w:rPr>
              <w:t xml:space="preserve">замена алтернатора </w:t>
            </w:r>
          </w:p>
        </w:tc>
        <w:tc>
          <w:tcPr>
            <w:tcW w:w="514" w:type="pct"/>
            <w:vAlign w:val="center"/>
          </w:tcPr>
          <w:p w14:paraId="1BA72BC5" w14:textId="468A4D1B"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7746DA83" w14:textId="29F3038E" w:rsidR="00AC5455" w:rsidRPr="002956CB" w:rsidRDefault="00AC5455" w:rsidP="007236EF">
            <w:pPr>
              <w:jc w:val="center"/>
              <w:rPr>
                <w:noProof/>
                <w:sz w:val="22"/>
                <w:szCs w:val="22"/>
                <w:lang w:val="sr-Cyrl-CS"/>
              </w:rPr>
            </w:pPr>
            <w:r>
              <w:rPr>
                <w:sz w:val="20"/>
                <w:szCs w:val="20"/>
                <w:lang w:val="sr-Cyrl-CS"/>
              </w:rPr>
              <w:t>1</w:t>
            </w:r>
          </w:p>
        </w:tc>
      </w:tr>
      <w:tr w:rsidR="00AC5455" w:rsidRPr="002956CB" w14:paraId="57D9F47D" w14:textId="7439CB66" w:rsidTr="007236EF">
        <w:tc>
          <w:tcPr>
            <w:tcW w:w="287" w:type="pct"/>
            <w:vAlign w:val="center"/>
          </w:tcPr>
          <w:p w14:paraId="5267755F"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660E90E8" w14:textId="77777777" w:rsidR="00AC5455" w:rsidRPr="002956CB" w:rsidRDefault="00AC5455" w:rsidP="00AC5455">
            <w:pPr>
              <w:rPr>
                <w:noProof/>
                <w:sz w:val="22"/>
                <w:szCs w:val="22"/>
                <w:lang w:val="sr-Cyrl-CS"/>
              </w:rPr>
            </w:pPr>
            <w:r w:rsidRPr="002956CB">
              <w:rPr>
                <w:noProof/>
                <w:sz w:val="22"/>
                <w:szCs w:val="22"/>
                <w:lang w:val="sr-Cyrl-CS"/>
              </w:rPr>
              <w:t>контрола капацитета акумулатора</w:t>
            </w:r>
          </w:p>
        </w:tc>
        <w:tc>
          <w:tcPr>
            <w:tcW w:w="514" w:type="pct"/>
            <w:vAlign w:val="center"/>
          </w:tcPr>
          <w:p w14:paraId="683CF2FA" w14:textId="42BCEEE8"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05424275" w14:textId="6ADC35CD" w:rsidR="00AC5455" w:rsidRPr="002956CB" w:rsidRDefault="00AC5455" w:rsidP="007236EF">
            <w:pPr>
              <w:jc w:val="center"/>
              <w:rPr>
                <w:noProof/>
                <w:sz w:val="22"/>
                <w:szCs w:val="22"/>
                <w:lang w:val="sr-Cyrl-CS"/>
              </w:rPr>
            </w:pPr>
            <w:r>
              <w:rPr>
                <w:sz w:val="20"/>
                <w:szCs w:val="20"/>
                <w:lang w:val="sr-Cyrl-CS"/>
              </w:rPr>
              <w:t>3</w:t>
            </w:r>
          </w:p>
        </w:tc>
      </w:tr>
      <w:tr w:rsidR="00AC5455" w:rsidRPr="002956CB" w14:paraId="1F5ABB71" w14:textId="59FC299D" w:rsidTr="007236EF">
        <w:tc>
          <w:tcPr>
            <w:tcW w:w="287" w:type="pct"/>
            <w:vAlign w:val="center"/>
          </w:tcPr>
          <w:p w14:paraId="5F8541F0"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163F8EEC" w14:textId="77777777" w:rsidR="00AC5455" w:rsidRPr="002956CB" w:rsidRDefault="00AC5455" w:rsidP="00AC5455">
            <w:pPr>
              <w:rPr>
                <w:noProof/>
                <w:sz w:val="22"/>
                <w:szCs w:val="22"/>
                <w:lang w:val="sr-Cyrl-CS"/>
              </w:rPr>
            </w:pPr>
            <w:r w:rsidRPr="002956CB">
              <w:rPr>
                <w:noProof/>
                <w:sz w:val="22"/>
                <w:szCs w:val="22"/>
                <w:lang w:val="sr-Cyrl-CS"/>
              </w:rPr>
              <w:t>замена алнасера</w:t>
            </w:r>
          </w:p>
        </w:tc>
        <w:tc>
          <w:tcPr>
            <w:tcW w:w="514" w:type="pct"/>
            <w:vAlign w:val="center"/>
          </w:tcPr>
          <w:p w14:paraId="39D56532" w14:textId="65261BE9"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4A97FDFD" w14:textId="1D08E3CC" w:rsidR="00AC5455" w:rsidRPr="002956CB" w:rsidRDefault="00AC5455" w:rsidP="007236EF">
            <w:pPr>
              <w:jc w:val="center"/>
              <w:rPr>
                <w:noProof/>
                <w:sz w:val="22"/>
                <w:szCs w:val="22"/>
                <w:lang w:val="sr-Cyrl-CS"/>
              </w:rPr>
            </w:pPr>
            <w:r>
              <w:rPr>
                <w:sz w:val="20"/>
                <w:szCs w:val="20"/>
                <w:lang w:val="sr-Cyrl-CS"/>
              </w:rPr>
              <w:t>1</w:t>
            </w:r>
          </w:p>
        </w:tc>
      </w:tr>
      <w:tr w:rsidR="00AC5455" w:rsidRPr="002956CB" w14:paraId="1993467B" w14:textId="43F7B00C" w:rsidTr="007236EF">
        <w:tc>
          <w:tcPr>
            <w:tcW w:w="287" w:type="pct"/>
            <w:vAlign w:val="center"/>
          </w:tcPr>
          <w:p w14:paraId="76D5B15E"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7F0262BF" w14:textId="77777777" w:rsidR="00AC5455" w:rsidRPr="002956CB" w:rsidRDefault="00AC5455" w:rsidP="00AC5455">
            <w:pPr>
              <w:rPr>
                <w:noProof/>
                <w:sz w:val="22"/>
                <w:szCs w:val="22"/>
                <w:lang w:val="sr-Cyrl-CS"/>
              </w:rPr>
            </w:pPr>
            <w:r w:rsidRPr="002956CB">
              <w:rPr>
                <w:noProof/>
                <w:sz w:val="22"/>
                <w:szCs w:val="22"/>
                <w:lang w:val="sr-Cyrl-CS"/>
              </w:rPr>
              <w:t>замена ланда сонде</w:t>
            </w:r>
          </w:p>
        </w:tc>
        <w:tc>
          <w:tcPr>
            <w:tcW w:w="514" w:type="pct"/>
            <w:vAlign w:val="center"/>
          </w:tcPr>
          <w:p w14:paraId="10298DBC" w14:textId="0209AD7D"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252F22D1" w14:textId="7917D95B" w:rsidR="00AC5455" w:rsidRPr="002956CB" w:rsidRDefault="00AC5455" w:rsidP="007236EF">
            <w:pPr>
              <w:jc w:val="center"/>
              <w:rPr>
                <w:noProof/>
                <w:sz w:val="22"/>
                <w:szCs w:val="22"/>
                <w:lang w:val="sr-Cyrl-CS"/>
              </w:rPr>
            </w:pPr>
            <w:r>
              <w:rPr>
                <w:sz w:val="20"/>
                <w:szCs w:val="20"/>
                <w:lang w:val="sr-Cyrl-CS"/>
              </w:rPr>
              <w:t>1</w:t>
            </w:r>
          </w:p>
        </w:tc>
      </w:tr>
      <w:tr w:rsidR="00AC5455" w:rsidRPr="002956CB" w14:paraId="0C0CA052" w14:textId="1C576446" w:rsidTr="007236EF">
        <w:tc>
          <w:tcPr>
            <w:tcW w:w="287" w:type="pct"/>
            <w:vAlign w:val="center"/>
          </w:tcPr>
          <w:p w14:paraId="4203915C"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1DEC4480" w14:textId="77777777" w:rsidR="00AC5455" w:rsidRPr="002956CB" w:rsidRDefault="00AC5455" w:rsidP="00AC5455">
            <w:pPr>
              <w:rPr>
                <w:noProof/>
                <w:sz w:val="22"/>
                <w:szCs w:val="22"/>
                <w:lang w:val="sr-Cyrl-CS"/>
              </w:rPr>
            </w:pPr>
            <w:r w:rsidRPr="002956CB">
              <w:rPr>
                <w:noProof/>
                <w:sz w:val="22"/>
                <w:szCs w:val="22"/>
                <w:lang w:val="sr-Cyrl-CS"/>
              </w:rPr>
              <w:t>замена протокомера</w:t>
            </w:r>
          </w:p>
        </w:tc>
        <w:tc>
          <w:tcPr>
            <w:tcW w:w="514" w:type="pct"/>
            <w:vAlign w:val="center"/>
          </w:tcPr>
          <w:p w14:paraId="5FAE9BAF" w14:textId="485140D8"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489762A3" w14:textId="22FA6681" w:rsidR="00AC5455" w:rsidRPr="002956CB" w:rsidRDefault="00AC5455" w:rsidP="007236EF">
            <w:pPr>
              <w:jc w:val="center"/>
              <w:rPr>
                <w:noProof/>
                <w:sz w:val="22"/>
                <w:szCs w:val="22"/>
                <w:lang w:val="sr-Cyrl-CS"/>
              </w:rPr>
            </w:pPr>
            <w:r>
              <w:rPr>
                <w:sz w:val="20"/>
                <w:szCs w:val="20"/>
                <w:lang w:val="sr-Cyrl-CS"/>
              </w:rPr>
              <w:t>2</w:t>
            </w:r>
          </w:p>
        </w:tc>
      </w:tr>
      <w:tr w:rsidR="00AC5455" w:rsidRPr="002956CB" w14:paraId="03C8B578" w14:textId="72AFEDCA" w:rsidTr="007236EF">
        <w:tc>
          <w:tcPr>
            <w:tcW w:w="287" w:type="pct"/>
            <w:vAlign w:val="center"/>
          </w:tcPr>
          <w:p w14:paraId="5B6F17A5"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4FEAF513" w14:textId="77777777" w:rsidR="00AC5455" w:rsidRPr="002956CB" w:rsidRDefault="00AC5455" w:rsidP="00AC5455">
            <w:pPr>
              <w:rPr>
                <w:noProof/>
                <w:sz w:val="22"/>
                <w:szCs w:val="22"/>
                <w:lang w:val="sr-Cyrl-CS"/>
              </w:rPr>
            </w:pPr>
            <w:r w:rsidRPr="002956CB">
              <w:rPr>
                <w:noProof/>
                <w:sz w:val="22"/>
                <w:szCs w:val="22"/>
                <w:lang w:val="sr-Cyrl-CS"/>
              </w:rPr>
              <w:t>замена мотора брисача</w:t>
            </w:r>
          </w:p>
        </w:tc>
        <w:tc>
          <w:tcPr>
            <w:tcW w:w="514" w:type="pct"/>
            <w:vAlign w:val="center"/>
          </w:tcPr>
          <w:p w14:paraId="624251C5" w14:textId="70316D4B"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2547E848" w14:textId="7B3B32CF" w:rsidR="00AC5455" w:rsidRPr="002956CB" w:rsidRDefault="00AC5455" w:rsidP="007236EF">
            <w:pPr>
              <w:jc w:val="center"/>
              <w:rPr>
                <w:noProof/>
                <w:sz w:val="22"/>
                <w:szCs w:val="22"/>
                <w:lang w:val="sr-Cyrl-CS"/>
              </w:rPr>
            </w:pPr>
            <w:r>
              <w:rPr>
                <w:sz w:val="20"/>
                <w:szCs w:val="20"/>
                <w:lang w:val="sr-Cyrl-CS"/>
              </w:rPr>
              <w:t>1</w:t>
            </w:r>
          </w:p>
        </w:tc>
      </w:tr>
      <w:tr w:rsidR="00AC5455" w:rsidRPr="002956CB" w14:paraId="0EFA62FA" w14:textId="52A6D358" w:rsidTr="007236EF">
        <w:tc>
          <w:tcPr>
            <w:tcW w:w="287" w:type="pct"/>
            <w:vAlign w:val="center"/>
          </w:tcPr>
          <w:p w14:paraId="45E66EB9"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3432768A" w14:textId="77777777" w:rsidR="00AC5455" w:rsidRPr="002956CB" w:rsidRDefault="00AC5455" w:rsidP="00AC5455">
            <w:pPr>
              <w:rPr>
                <w:noProof/>
                <w:sz w:val="22"/>
                <w:szCs w:val="22"/>
                <w:lang w:val="sr-Cyrl-CS"/>
              </w:rPr>
            </w:pPr>
            <w:r w:rsidRPr="002956CB">
              <w:rPr>
                <w:noProof/>
                <w:sz w:val="22"/>
                <w:szCs w:val="22"/>
                <w:lang w:val="sr-Cyrl-CS"/>
              </w:rPr>
              <w:t>замена сијалице позиције</w:t>
            </w:r>
          </w:p>
        </w:tc>
        <w:tc>
          <w:tcPr>
            <w:tcW w:w="514" w:type="pct"/>
            <w:vAlign w:val="center"/>
          </w:tcPr>
          <w:p w14:paraId="6506B1DB" w14:textId="333ACA63"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4CE2050F" w14:textId="29192823" w:rsidR="00AC5455" w:rsidRPr="002956CB" w:rsidRDefault="00AC5455" w:rsidP="007236EF">
            <w:pPr>
              <w:jc w:val="center"/>
              <w:rPr>
                <w:noProof/>
                <w:sz w:val="22"/>
                <w:szCs w:val="22"/>
                <w:lang w:val="sr-Cyrl-CS"/>
              </w:rPr>
            </w:pPr>
            <w:r>
              <w:rPr>
                <w:sz w:val="20"/>
                <w:szCs w:val="20"/>
                <w:lang w:val="sr-Cyrl-CS"/>
              </w:rPr>
              <w:t>10</w:t>
            </w:r>
          </w:p>
        </w:tc>
      </w:tr>
      <w:tr w:rsidR="00AC5455" w:rsidRPr="002956CB" w14:paraId="750A395A" w14:textId="15E8FCE0" w:rsidTr="007236EF">
        <w:tc>
          <w:tcPr>
            <w:tcW w:w="287" w:type="pct"/>
            <w:vAlign w:val="center"/>
          </w:tcPr>
          <w:p w14:paraId="36B3D84E"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2C7DE6C1" w14:textId="77777777" w:rsidR="00AC5455" w:rsidRPr="002956CB" w:rsidRDefault="00AC5455" w:rsidP="00AC5455">
            <w:pPr>
              <w:rPr>
                <w:noProof/>
                <w:sz w:val="22"/>
                <w:szCs w:val="22"/>
                <w:lang w:val="sr-Cyrl-CS"/>
              </w:rPr>
            </w:pPr>
            <w:r w:rsidRPr="002956CB">
              <w:rPr>
                <w:noProof/>
                <w:sz w:val="22"/>
                <w:szCs w:val="22"/>
                <w:lang w:val="sr-Cyrl-CS"/>
              </w:rPr>
              <w:t>замена предњег браника</w:t>
            </w:r>
          </w:p>
        </w:tc>
        <w:tc>
          <w:tcPr>
            <w:tcW w:w="514" w:type="pct"/>
            <w:vAlign w:val="center"/>
          </w:tcPr>
          <w:p w14:paraId="2639CA7C" w14:textId="7173006B"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1219B7DD" w14:textId="0CDCBAA2" w:rsidR="00AC5455" w:rsidRPr="002956CB" w:rsidRDefault="00AC5455" w:rsidP="007236EF">
            <w:pPr>
              <w:jc w:val="center"/>
              <w:rPr>
                <w:noProof/>
                <w:sz w:val="22"/>
                <w:szCs w:val="22"/>
                <w:lang w:val="sr-Cyrl-CS"/>
              </w:rPr>
            </w:pPr>
            <w:r>
              <w:rPr>
                <w:sz w:val="20"/>
                <w:szCs w:val="20"/>
                <w:lang w:val="sr-Cyrl-CS"/>
              </w:rPr>
              <w:t>1</w:t>
            </w:r>
          </w:p>
        </w:tc>
      </w:tr>
      <w:tr w:rsidR="00AC5455" w:rsidRPr="002956CB" w14:paraId="40432741" w14:textId="7FAF5154" w:rsidTr="007236EF">
        <w:tc>
          <w:tcPr>
            <w:tcW w:w="287" w:type="pct"/>
            <w:vAlign w:val="center"/>
          </w:tcPr>
          <w:p w14:paraId="2447173A"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5652C457" w14:textId="77777777" w:rsidR="00AC5455" w:rsidRPr="002956CB" w:rsidRDefault="00AC5455" w:rsidP="00AC5455">
            <w:pPr>
              <w:rPr>
                <w:noProof/>
                <w:sz w:val="22"/>
                <w:szCs w:val="22"/>
                <w:lang w:val="sr-Cyrl-CS"/>
              </w:rPr>
            </w:pPr>
            <w:r w:rsidRPr="002956CB">
              <w:rPr>
                <w:noProof/>
                <w:sz w:val="22"/>
                <w:szCs w:val="22"/>
                <w:lang w:val="sr-Cyrl-CS"/>
              </w:rPr>
              <w:t xml:space="preserve">замена ретровизора </w:t>
            </w:r>
          </w:p>
        </w:tc>
        <w:tc>
          <w:tcPr>
            <w:tcW w:w="514" w:type="pct"/>
            <w:vAlign w:val="center"/>
          </w:tcPr>
          <w:p w14:paraId="03CFFEA0" w14:textId="63E3FB82"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5D680462" w14:textId="0AF084EA" w:rsidR="00AC5455" w:rsidRPr="002956CB" w:rsidRDefault="00AC5455" w:rsidP="007236EF">
            <w:pPr>
              <w:jc w:val="center"/>
              <w:rPr>
                <w:noProof/>
                <w:sz w:val="22"/>
                <w:szCs w:val="22"/>
                <w:lang w:val="sr-Cyrl-CS"/>
              </w:rPr>
            </w:pPr>
            <w:r>
              <w:rPr>
                <w:sz w:val="20"/>
                <w:szCs w:val="20"/>
                <w:lang w:val="sr-Cyrl-CS"/>
              </w:rPr>
              <w:t>3</w:t>
            </w:r>
          </w:p>
        </w:tc>
      </w:tr>
      <w:tr w:rsidR="00AC5455" w:rsidRPr="002956CB" w14:paraId="64A9DB9C" w14:textId="7A7D0FA5" w:rsidTr="007236EF">
        <w:tc>
          <w:tcPr>
            <w:tcW w:w="287" w:type="pct"/>
            <w:vAlign w:val="center"/>
          </w:tcPr>
          <w:p w14:paraId="6B45C6CC"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6EE8664F" w14:textId="77777777" w:rsidR="00AC5455" w:rsidRPr="002956CB" w:rsidRDefault="00AC5455" w:rsidP="00AC5455">
            <w:pPr>
              <w:rPr>
                <w:noProof/>
                <w:sz w:val="22"/>
                <w:szCs w:val="22"/>
                <w:lang w:val="sr-Cyrl-CS"/>
              </w:rPr>
            </w:pPr>
            <w:r w:rsidRPr="002956CB">
              <w:rPr>
                <w:noProof/>
                <w:sz w:val="22"/>
                <w:szCs w:val="22"/>
                <w:lang w:val="sr-Cyrl-CS"/>
              </w:rPr>
              <w:t xml:space="preserve">замена лонца издувног система </w:t>
            </w:r>
          </w:p>
        </w:tc>
        <w:tc>
          <w:tcPr>
            <w:tcW w:w="514" w:type="pct"/>
            <w:vAlign w:val="center"/>
          </w:tcPr>
          <w:p w14:paraId="2ACE2A4C" w14:textId="3C34A722"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42397B1A" w14:textId="4827B0FE" w:rsidR="00AC5455" w:rsidRPr="002956CB" w:rsidRDefault="00AC5455" w:rsidP="007236EF">
            <w:pPr>
              <w:jc w:val="center"/>
              <w:rPr>
                <w:noProof/>
                <w:sz w:val="22"/>
                <w:szCs w:val="22"/>
                <w:lang w:val="sr-Cyrl-CS"/>
              </w:rPr>
            </w:pPr>
            <w:r>
              <w:rPr>
                <w:sz w:val="20"/>
                <w:szCs w:val="20"/>
                <w:lang w:val="sr-Cyrl-CS"/>
              </w:rPr>
              <w:t>1</w:t>
            </w:r>
          </w:p>
        </w:tc>
      </w:tr>
      <w:tr w:rsidR="00AC5455" w:rsidRPr="002956CB" w14:paraId="5C07BCDC" w14:textId="323477F4" w:rsidTr="007236EF">
        <w:tc>
          <w:tcPr>
            <w:tcW w:w="287" w:type="pct"/>
            <w:vAlign w:val="center"/>
          </w:tcPr>
          <w:p w14:paraId="635AD3B3"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2E7866AD" w14:textId="77777777" w:rsidR="00AC5455" w:rsidRPr="002956CB" w:rsidRDefault="00AC5455" w:rsidP="00AC5455">
            <w:pPr>
              <w:rPr>
                <w:noProof/>
                <w:sz w:val="22"/>
                <w:szCs w:val="22"/>
                <w:lang w:val="sr-Cyrl-CS"/>
              </w:rPr>
            </w:pPr>
            <w:r w:rsidRPr="002956CB">
              <w:rPr>
                <w:noProof/>
                <w:sz w:val="22"/>
                <w:szCs w:val="22"/>
                <w:lang w:val="sr-Cyrl-CS"/>
              </w:rPr>
              <w:t>замена подизача стакла предњих врата</w:t>
            </w:r>
          </w:p>
        </w:tc>
        <w:tc>
          <w:tcPr>
            <w:tcW w:w="514" w:type="pct"/>
            <w:vAlign w:val="center"/>
          </w:tcPr>
          <w:p w14:paraId="21EA8783" w14:textId="4AFC9553"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3D5D6516" w14:textId="35BDCBA7" w:rsidR="00AC5455" w:rsidRPr="002956CB" w:rsidRDefault="00AC5455" w:rsidP="007236EF">
            <w:pPr>
              <w:jc w:val="center"/>
              <w:rPr>
                <w:noProof/>
                <w:sz w:val="22"/>
                <w:szCs w:val="22"/>
                <w:lang w:val="sr-Cyrl-CS"/>
              </w:rPr>
            </w:pPr>
            <w:r>
              <w:rPr>
                <w:sz w:val="20"/>
                <w:szCs w:val="20"/>
                <w:lang w:val="sr-Cyrl-CS"/>
              </w:rPr>
              <w:t>1</w:t>
            </w:r>
          </w:p>
        </w:tc>
      </w:tr>
      <w:tr w:rsidR="00AC5455" w:rsidRPr="002956CB" w14:paraId="34C2428F" w14:textId="42FBD52F" w:rsidTr="007236EF">
        <w:tc>
          <w:tcPr>
            <w:tcW w:w="287" w:type="pct"/>
            <w:vAlign w:val="center"/>
          </w:tcPr>
          <w:p w14:paraId="2FE51EBC"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03D8F1D6" w14:textId="77777777" w:rsidR="00AC5455" w:rsidRPr="002956CB" w:rsidRDefault="00AC5455" w:rsidP="00AC5455">
            <w:pPr>
              <w:rPr>
                <w:noProof/>
                <w:sz w:val="22"/>
                <w:szCs w:val="22"/>
                <w:lang w:val="sr-Cyrl-CS"/>
              </w:rPr>
            </w:pPr>
            <w:r w:rsidRPr="002956CB">
              <w:rPr>
                <w:noProof/>
                <w:sz w:val="22"/>
                <w:szCs w:val="22"/>
                <w:lang w:val="sr-Cyrl-CS"/>
              </w:rPr>
              <w:t>замена стакла ветробрана</w:t>
            </w:r>
          </w:p>
        </w:tc>
        <w:tc>
          <w:tcPr>
            <w:tcW w:w="514" w:type="pct"/>
            <w:vAlign w:val="center"/>
          </w:tcPr>
          <w:p w14:paraId="522E3DE5" w14:textId="56F9600D"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53096184" w14:textId="4D3A952B" w:rsidR="00AC5455" w:rsidRPr="002956CB" w:rsidRDefault="00AC5455" w:rsidP="007236EF">
            <w:pPr>
              <w:jc w:val="center"/>
              <w:rPr>
                <w:noProof/>
                <w:sz w:val="22"/>
                <w:szCs w:val="22"/>
                <w:lang w:val="sr-Cyrl-CS"/>
              </w:rPr>
            </w:pPr>
            <w:r>
              <w:rPr>
                <w:sz w:val="20"/>
                <w:szCs w:val="20"/>
                <w:lang w:val="sr-Cyrl-CS"/>
              </w:rPr>
              <w:t>1</w:t>
            </w:r>
          </w:p>
        </w:tc>
      </w:tr>
      <w:tr w:rsidR="00CD318F" w:rsidRPr="002956CB" w14:paraId="610F1C50" w14:textId="29EEF14D" w:rsidTr="002C2541">
        <w:tc>
          <w:tcPr>
            <w:tcW w:w="287" w:type="pct"/>
            <w:vAlign w:val="center"/>
          </w:tcPr>
          <w:p w14:paraId="1B803B0C" w14:textId="77777777" w:rsidR="00CD318F" w:rsidRPr="002956CB" w:rsidRDefault="00CD318F" w:rsidP="00CD318F">
            <w:pPr>
              <w:numPr>
                <w:ilvl w:val="0"/>
                <w:numId w:val="75"/>
              </w:numPr>
              <w:spacing w:after="160" w:line="259" w:lineRule="auto"/>
              <w:contextualSpacing/>
              <w:rPr>
                <w:sz w:val="22"/>
                <w:szCs w:val="22"/>
                <w:lang w:val="sr-Cyrl-CS"/>
              </w:rPr>
            </w:pPr>
          </w:p>
        </w:tc>
        <w:tc>
          <w:tcPr>
            <w:tcW w:w="3880" w:type="pct"/>
          </w:tcPr>
          <w:p w14:paraId="2165FFB2" w14:textId="77777777" w:rsidR="00CD318F" w:rsidRPr="002956CB" w:rsidRDefault="00CD318F" w:rsidP="00CD318F">
            <w:pPr>
              <w:rPr>
                <w:noProof/>
                <w:sz w:val="22"/>
                <w:szCs w:val="22"/>
                <w:lang w:val="sr-Cyrl-CS"/>
              </w:rPr>
            </w:pPr>
            <w:r w:rsidRPr="002956CB">
              <w:rPr>
                <w:noProof/>
                <w:sz w:val="22"/>
                <w:szCs w:val="22"/>
                <w:lang w:val="sr-Cyrl-CS"/>
              </w:rPr>
              <w:t>фарбарски радови</w:t>
            </w:r>
          </w:p>
        </w:tc>
        <w:tc>
          <w:tcPr>
            <w:tcW w:w="514" w:type="pct"/>
          </w:tcPr>
          <w:p w14:paraId="4EABE379" w14:textId="4FF60AF0" w:rsidR="00CD318F" w:rsidRPr="00AC5455" w:rsidRDefault="00CD318F" w:rsidP="00CD318F">
            <w:pPr>
              <w:jc w:val="center"/>
              <w:rPr>
                <w:noProof/>
                <w:sz w:val="22"/>
                <w:szCs w:val="22"/>
                <w:lang w:val="sr-Latn-RS"/>
              </w:rPr>
            </w:pPr>
            <w:r w:rsidRPr="00E25AEA">
              <w:rPr>
                <w:noProof/>
                <w:sz w:val="22"/>
                <w:szCs w:val="22"/>
                <w:lang w:val="sr-Cyrl-RS"/>
              </w:rPr>
              <w:t>норма/сат</w:t>
            </w:r>
          </w:p>
        </w:tc>
        <w:tc>
          <w:tcPr>
            <w:tcW w:w="319" w:type="pct"/>
            <w:vAlign w:val="center"/>
          </w:tcPr>
          <w:p w14:paraId="33428441" w14:textId="78201E6B" w:rsidR="00CD318F" w:rsidRPr="002956CB" w:rsidRDefault="00CD318F" w:rsidP="00CD318F">
            <w:pPr>
              <w:jc w:val="center"/>
              <w:rPr>
                <w:noProof/>
                <w:sz w:val="22"/>
                <w:szCs w:val="22"/>
                <w:lang w:val="sr-Cyrl-CS"/>
              </w:rPr>
            </w:pPr>
            <w:r>
              <w:rPr>
                <w:sz w:val="20"/>
                <w:szCs w:val="20"/>
                <w:lang w:val="sr-Cyrl-CS"/>
              </w:rPr>
              <w:t>1</w:t>
            </w:r>
          </w:p>
        </w:tc>
      </w:tr>
      <w:tr w:rsidR="00CD318F" w:rsidRPr="002956CB" w14:paraId="10C1AF70" w14:textId="19D88FA7" w:rsidTr="002C2541">
        <w:tc>
          <w:tcPr>
            <w:tcW w:w="287" w:type="pct"/>
            <w:vAlign w:val="center"/>
          </w:tcPr>
          <w:p w14:paraId="1BBE224D" w14:textId="77777777" w:rsidR="00CD318F" w:rsidRPr="002956CB" w:rsidRDefault="00CD318F" w:rsidP="00CD318F">
            <w:pPr>
              <w:numPr>
                <w:ilvl w:val="0"/>
                <w:numId w:val="75"/>
              </w:numPr>
              <w:spacing w:after="160" w:line="259" w:lineRule="auto"/>
              <w:contextualSpacing/>
              <w:rPr>
                <w:sz w:val="22"/>
                <w:szCs w:val="22"/>
                <w:lang w:val="sr-Cyrl-CS"/>
              </w:rPr>
            </w:pPr>
          </w:p>
        </w:tc>
        <w:tc>
          <w:tcPr>
            <w:tcW w:w="3880" w:type="pct"/>
          </w:tcPr>
          <w:p w14:paraId="68369366" w14:textId="77777777" w:rsidR="00CD318F" w:rsidRPr="002956CB" w:rsidRDefault="00CD318F" w:rsidP="00CD318F">
            <w:pPr>
              <w:rPr>
                <w:noProof/>
                <w:sz w:val="22"/>
                <w:szCs w:val="22"/>
                <w:lang w:val="sr-Cyrl-CS"/>
              </w:rPr>
            </w:pPr>
            <w:r w:rsidRPr="002956CB">
              <w:rPr>
                <w:noProof/>
                <w:sz w:val="22"/>
                <w:szCs w:val="22"/>
                <w:lang w:val="sr-Cyrl-CS"/>
              </w:rPr>
              <w:t xml:space="preserve">тапетарски радови </w:t>
            </w:r>
          </w:p>
        </w:tc>
        <w:tc>
          <w:tcPr>
            <w:tcW w:w="514" w:type="pct"/>
          </w:tcPr>
          <w:p w14:paraId="240BAB92" w14:textId="1F1D5CAE" w:rsidR="00CD318F" w:rsidRPr="002956CB" w:rsidRDefault="00CD318F" w:rsidP="00CD318F">
            <w:pPr>
              <w:jc w:val="center"/>
              <w:rPr>
                <w:noProof/>
                <w:sz w:val="22"/>
                <w:szCs w:val="22"/>
                <w:lang w:val="sr-Cyrl-CS"/>
              </w:rPr>
            </w:pPr>
            <w:r w:rsidRPr="00E25AEA">
              <w:rPr>
                <w:noProof/>
                <w:sz w:val="22"/>
                <w:szCs w:val="22"/>
                <w:lang w:val="sr-Cyrl-RS"/>
              </w:rPr>
              <w:t>норма/сат</w:t>
            </w:r>
          </w:p>
        </w:tc>
        <w:tc>
          <w:tcPr>
            <w:tcW w:w="319" w:type="pct"/>
            <w:vAlign w:val="center"/>
          </w:tcPr>
          <w:p w14:paraId="6EC1D8D4" w14:textId="4AA53E7C" w:rsidR="00CD318F" w:rsidRPr="002956CB" w:rsidRDefault="00CD318F" w:rsidP="00CD318F">
            <w:pPr>
              <w:jc w:val="center"/>
              <w:rPr>
                <w:noProof/>
                <w:sz w:val="22"/>
                <w:szCs w:val="22"/>
                <w:lang w:val="sr-Cyrl-CS"/>
              </w:rPr>
            </w:pPr>
            <w:r>
              <w:rPr>
                <w:sz w:val="20"/>
                <w:szCs w:val="20"/>
                <w:lang w:val="sr-Cyrl-CS"/>
              </w:rPr>
              <w:t>1</w:t>
            </w:r>
          </w:p>
        </w:tc>
      </w:tr>
      <w:tr w:rsidR="00AC5455" w:rsidRPr="002956CB" w14:paraId="35C7CACF" w14:textId="1DA82039" w:rsidTr="007236EF">
        <w:tc>
          <w:tcPr>
            <w:tcW w:w="287" w:type="pct"/>
            <w:vAlign w:val="center"/>
          </w:tcPr>
          <w:p w14:paraId="71740711"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0B401DE7" w14:textId="77777777" w:rsidR="00AC5455" w:rsidRPr="002956CB" w:rsidRDefault="00AC5455" w:rsidP="00AC5455">
            <w:pPr>
              <w:rPr>
                <w:noProof/>
                <w:sz w:val="22"/>
                <w:szCs w:val="22"/>
                <w:lang w:val="sr-Cyrl-CS"/>
              </w:rPr>
            </w:pPr>
            <w:r w:rsidRPr="002956CB">
              <w:rPr>
                <w:noProof/>
                <w:sz w:val="22"/>
                <w:szCs w:val="22"/>
                <w:lang w:val="sr-Cyrl-CS"/>
              </w:rPr>
              <w:t>контрола клима уређаја</w:t>
            </w:r>
          </w:p>
        </w:tc>
        <w:tc>
          <w:tcPr>
            <w:tcW w:w="514" w:type="pct"/>
            <w:vAlign w:val="center"/>
          </w:tcPr>
          <w:p w14:paraId="55E8F110" w14:textId="1A7704F6"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6474E227" w14:textId="2BFF2CDB" w:rsidR="00AC5455" w:rsidRPr="002956CB" w:rsidRDefault="00AC5455" w:rsidP="007236EF">
            <w:pPr>
              <w:jc w:val="center"/>
              <w:rPr>
                <w:noProof/>
                <w:sz w:val="22"/>
                <w:szCs w:val="22"/>
                <w:lang w:val="sr-Cyrl-CS"/>
              </w:rPr>
            </w:pPr>
            <w:r>
              <w:rPr>
                <w:sz w:val="20"/>
                <w:szCs w:val="20"/>
                <w:lang w:val="sr-Cyrl-CS"/>
              </w:rPr>
              <w:t>3</w:t>
            </w:r>
          </w:p>
        </w:tc>
      </w:tr>
      <w:tr w:rsidR="00AC5455" w:rsidRPr="002956CB" w14:paraId="14F13D66" w14:textId="7314EF38" w:rsidTr="007236EF">
        <w:tc>
          <w:tcPr>
            <w:tcW w:w="287" w:type="pct"/>
            <w:vAlign w:val="center"/>
          </w:tcPr>
          <w:p w14:paraId="4CBC4143" w14:textId="77777777" w:rsidR="00AC5455" w:rsidRPr="002956CB" w:rsidRDefault="00AC5455" w:rsidP="003D6912">
            <w:pPr>
              <w:numPr>
                <w:ilvl w:val="0"/>
                <w:numId w:val="75"/>
              </w:numPr>
              <w:spacing w:after="160" w:line="259" w:lineRule="auto"/>
              <w:contextualSpacing/>
              <w:rPr>
                <w:sz w:val="22"/>
                <w:szCs w:val="22"/>
                <w:lang w:val="sr-Cyrl-CS"/>
              </w:rPr>
            </w:pPr>
          </w:p>
        </w:tc>
        <w:tc>
          <w:tcPr>
            <w:tcW w:w="3880" w:type="pct"/>
          </w:tcPr>
          <w:p w14:paraId="6D208DEA" w14:textId="77777777" w:rsidR="00AC5455" w:rsidRPr="002956CB" w:rsidRDefault="00AC5455" w:rsidP="00AC5455">
            <w:pPr>
              <w:rPr>
                <w:noProof/>
                <w:sz w:val="22"/>
                <w:szCs w:val="22"/>
                <w:lang w:val="sr-Cyrl-CS"/>
              </w:rPr>
            </w:pPr>
            <w:r w:rsidRPr="002956CB">
              <w:rPr>
                <w:noProof/>
                <w:sz w:val="22"/>
                <w:szCs w:val="22"/>
                <w:lang w:val="sr-Cyrl-CS"/>
              </w:rPr>
              <w:t>дезифенкција система за вентилацију кабине</w:t>
            </w:r>
          </w:p>
        </w:tc>
        <w:tc>
          <w:tcPr>
            <w:tcW w:w="514" w:type="pct"/>
            <w:vAlign w:val="center"/>
          </w:tcPr>
          <w:p w14:paraId="052A3D9F" w14:textId="63060631" w:rsidR="00AC5455" w:rsidRPr="002956CB" w:rsidRDefault="00AC5455" w:rsidP="007236EF">
            <w:pPr>
              <w:jc w:val="center"/>
              <w:rPr>
                <w:noProof/>
                <w:sz w:val="22"/>
                <w:szCs w:val="22"/>
                <w:lang w:val="sr-Cyrl-CS"/>
              </w:rPr>
            </w:pPr>
            <w:r w:rsidRPr="00320B43">
              <w:rPr>
                <w:sz w:val="22"/>
                <w:szCs w:val="22"/>
                <w:lang w:val="sr-Cyrl-RS"/>
              </w:rPr>
              <w:t>услуга</w:t>
            </w:r>
          </w:p>
        </w:tc>
        <w:tc>
          <w:tcPr>
            <w:tcW w:w="319" w:type="pct"/>
            <w:vAlign w:val="center"/>
          </w:tcPr>
          <w:p w14:paraId="408A9D0E" w14:textId="7768A453" w:rsidR="00AC5455" w:rsidRPr="002956CB" w:rsidRDefault="00AC5455" w:rsidP="007236EF">
            <w:pPr>
              <w:jc w:val="center"/>
              <w:rPr>
                <w:noProof/>
                <w:sz w:val="22"/>
                <w:szCs w:val="22"/>
                <w:lang w:val="sr-Cyrl-CS"/>
              </w:rPr>
            </w:pPr>
            <w:r>
              <w:rPr>
                <w:sz w:val="20"/>
                <w:szCs w:val="20"/>
                <w:lang w:val="sr-Cyrl-CS"/>
              </w:rPr>
              <w:t>3</w:t>
            </w:r>
          </w:p>
        </w:tc>
      </w:tr>
    </w:tbl>
    <w:p w14:paraId="05CD4168" w14:textId="77777777" w:rsidR="002956CB" w:rsidRPr="002956CB" w:rsidRDefault="002956CB" w:rsidP="002956CB">
      <w:pPr>
        <w:rPr>
          <w:sz w:val="22"/>
          <w:szCs w:val="22"/>
        </w:rPr>
      </w:pPr>
    </w:p>
    <w:p w14:paraId="2E52F3F8" w14:textId="77777777" w:rsidR="002956CB" w:rsidRPr="002956CB" w:rsidRDefault="002956CB" w:rsidP="002956CB">
      <w:pPr>
        <w:rPr>
          <w:b/>
          <w:noProof/>
          <w:sz w:val="22"/>
          <w:szCs w:val="22"/>
          <w:lang w:val="sr-Cyrl-CS"/>
        </w:rPr>
      </w:pPr>
      <w:r w:rsidRPr="002956CB">
        <w:rPr>
          <w:b/>
          <w:noProof/>
          <w:sz w:val="22"/>
          <w:szCs w:val="22"/>
          <w:lang w:val="sr-Cyrl-CS"/>
        </w:rPr>
        <w:lastRenderedPageBreak/>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548"/>
        <w:gridCol w:w="1135"/>
        <w:gridCol w:w="701"/>
      </w:tblGrid>
      <w:tr w:rsidR="00AC5455" w:rsidRPr="002956CB" w14:paraId="3DA29FFF" w14:textId="195FAA2B" w:rsidTr="007236EF">
        <w:tc>
          <w:tcPr>
            <w:tcW w:w="287" w:type="pct"/>
            <w:shd w:val="clear" w:color="auto" w:fill="EEECE1"/>
            <w:vAlign w:val="center"/>
          </w:tcPr>
          <w:p w14:paraId="3F664BFB" w14:textId="77777777" w:rsidR="00AC5455" w:rsidRPr="002956CB" w:rsidRDefault="00AC5455" w:rsidP="00AC5455">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527DC2AF" w14:textId="77777777" w:rsidR="00AC5455" w:rsidRPr="002956CB" w:rsidRDefault="00AC5455" w:rsidP="00AC5455">
            <w:pPr>
              <w:jc w:val="center"/>
              <w:rPr>
                <w:b/>
                <w:sz w:val="22"/>
                <w:szCs w:val="22"/>
                <w:lang w:val="sr-Cyrl-CS"/>
              </w:rPr>
            </w:pPr>
            <w:r w:rsidRPr="002956CB">
              <w:rPr>
                <w:b/>
                <w:noProof/>
                <w:sz w:val="22"/>
                <w:szCs w:val="22"/>
                <w:lang w:val="sr-Cyrl-CS"/>
              </w:rPr>
              <w:t>Опис услуге</w:t>
            </w:r>
          </w:p>
        </w:tc>
        <w:tc>
          <w:tcPr>
            <w:tcW w:w="515" w:type="pct"/>
            <w:shd w:val="clear" w:color="auto" w:fill="EEECE1"/>
            <w:vAlign w:val="center"/>
          </w:tcPr>
          <w:p w14:paraId="06100107" w14:textId="09360337" w:rsidR="00AC5455" w:rsidRPr="002956CB" w:rsidRDefault="00AC5455" w:rsidP="007236EF">
            <w:pPr>
              <w:jc w:val="center"/>
              <w:rPr>
                <w:b/>
                <w:noProof/>
                <w:sz w:val="22"/>
                <w:szCs w:val="22"/>
                <w:lang w:val="sr-Cyrl-CS"/>
              </w:rPr>
            </w:pPr>
            <w:r>
              <w:rPr>
                <w:b/>
                <w:noProof/>
                <w:sz w:val="22"/>
                <w:szCs w:val="22"/>
                <w:lang w:val="sr-Cyrl-CS"/>
              </w:rPr>
              <w:t>Јед. мере</w:t>
            </w:r>
          </w:p>
        </w:tc>
        <w:tc>
          <w:tcPr>
            <w:tcW w:w="318" w:type="pct"/>
            <w:shd w:val="clear" w:color="auto" w:fill="EEECE1"/>
            <w:vAlign w:val="center"/>
          </w:tcPr>
          <w:p w14:paraId="2F040F02" w14:textId="78260A54" w:rsidR="00AC5455" w:rsidRPr="002956CB" w:rsidRDefault="00AC5455" w:rsidP="007236EF">
            <w:pPr>
              <w:jc w:val="center"/>
              <w:rPr>
                <w:b/>
                <w:noProof/>
                <w:sz w:val="22"/>
                <w:szCs w:val="22"/>
                <w:lang w:val="sr-Cyrl-CS"/>
              </w:rPr>
            </w:pPr>
            <w:r>
              <w:rPr>
                <w:b/>
                <w:noProof/>
                <w:sz w:val="22"/>
                <w:szCs w:val="22"/>
                <w:lang w:val="sr-Cyrl-CS"/>
              </w:rPr>
              <w:t>Кол.</w:t>
            </w:r>
          </w:p>
        </w:tc>
      </w:tr>
      <w:tr w:rsidR="00AC5455" w:rsidRPr="002956CB" w14:paraId="412080F5" w14:textId="49C092AC" w:rsidTr="007236EF">
        <w:trPr>
          <w:trHeight w:val="253"/>
        </w:trPr>
        <w:tc>
          <w:tcPr>
            <w:tcW w:w="287" w:type="pct"/>
          </w:tcPr>
          <w:p w14:paraId="22E0CD1C" w14:textId="77777777" w:rsidR="00AC5455" w:rsidRPr="002956CB" w:rsidRDefault="00AC5455" w:rsidP="003D6912">
            <w:pPr>
              <w:numPr>
                <w:ilvl w:val="0"/>
                <w:numId w:val="76"/>
              </w:numPr>
              <w:spacing w:after="160" w:line="259" w:lineRule="auto"/>
              <w:contextualSpacing/>
              <w:rPr>
                <w:sz w:val="22"/>
                <w:szCs w:val="22"/>
                <w:lang w:val="sr-Cyrl-CS"/>
              </w:rPr>
            </w:pPr>
          </w:p>
        </w:tc>
        <w:tc>
          <w:tcPr>
            <w:tcW w:w="3880" w:type="pct"/>
          </w:tcPr>
          <w:p w14:paraId="25296BFD" w14:textId="77777777" w:rsidR="00AC5455" w:rsidRPr="002956CB" w:rsidRDefault="00AC5455" w:rsidP="00AC5455">
            <w:pPr>
              <w:rPr>
                <w:sz w:val="22"/>
                <w:szCs w:val="22"/>
                <w:lang w:val="sr-Cyrl-CS"/>
              </w:rPr>
            </w:pPr>
            <w:r w:rsidRPr="002956CB">
              <w:rPr>
                <w:noProof/>
                <w:sz w:val="22"/>
                <w:szCs w:val="22"/>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515" w:type="pct"/>
            <w:vAlign w:val="center"/>
          </w:tcPr>
          <w:p w14:paraId="7BC7AD3E" w14:textId="66671EF1" w:rsidR="00AC5455" w:rsidRPr="002956CB" w:rsidRDefault="00AC5455" w:rsidP="007236EF">
            <w:pPr>
              <w:jc w:val="center"/>
              <w:rPr>
                <w:noProof/>
                <w:sz w:val="22"/>
                <w:szCs w:val="22"/>
                <w:lang w:val="sr-Cyrl-CS"/>
              </w:rPr>
            </w:pPr>
            <w:r>
              <w:rPr>
                <w:noProof/>
                <w:sz w:val="22"/>
                <w:szCs w:val="22"/>
                <w:lang w:val="sr-Latn-RS"/>
              </w:rPr>
              <w:t>km</w:t>
            </w:r>
          </w:p>
        </w:tc>
        <w:tc>
          <w:tcPr>
            <w:tcW w:w="318" w:type="pct"/>
            <w:vAlign w:val="center"/>
          </w:tcPr>
          <w:p w14:paraId="364E1EC8" w14:textId="3332F0DD" w:rsidR="00AC5455" w:rsidRPr="002956CB" w:rsidRDefault="00AC5455" w:rsidP="007236EF">
            <w:pPr>
              <w:jc w:val="center"/>
              <w:rPr>
                <w:noProof/>
                <w:sz w:val="22"/>
                <w:szCs w:val="22"/>
                <w:lang w:val="sr-Cyrl-CS"/>
              </w:rPr>
            </w:pPr>
            <w:r>
              <w:rPr>
                <w:noProof/>
                <w:sz w:val="22"/>
                <w:szCs w:val="22"/>
                <w:lang w:val="sr-Latn-RS"/>
              </w:rPr>
              <w:t>15</w:t>
            </w:r>
          </w:p>
        </w:tc>
      </w:tr>
    </w:tbl>
    <w:p w14:paraId="17000BC0" w14:textId="77777777" w:rsidR="002956CB" w:rsidRPr="002956CB" w:rsidRDefault="002956CB" w:rsidP="002956CB">
      <w:pPr>
        <w:jc w:val="center"/>
        <w:rPr>
          <w:b/>
          <w:sz w:val="22"/>
          <w:szCs w:val="22"/>
          <w:u w:val="double"/>
          <w:lang w:val="sr-Cyrl-RS"/>
        </w:rPr>
      </w:pPr>
    </w:p>
    <w:p w14:paraId="77CF88EF" w14:textId="77777777" w:rsidR="002956CB" w:rsidRPr="002956CB" w:rsidRDefault="002956CB" w:rsidP="002956CB">
      <w:pPr>
        <w:jc w:val="center"/>
        <w:rPr>
          <w:b/>
          <w:sz w:val="22"/>
          <w:szCs w:val="22"/>
          <w:u w:val="double"/>
          <w:lang w:val="sr-Cyrl-RS"/>
        </w:rPr>
      </w:pPr>
    </w:p>
    <w:p w14:paraId="6FC51DE6" w14:textId="77777777" w:rsidR="002956CB" w:rsidRPr="002956CB" w:rsidRDefault="002956CB" w:rsidP="002956CB">
      <w:pPr>
        <w:jc w:val="center"/>
        <w:rPr>
          <w:b/>
          <w:sz w:val="22"/>
          <w:szCs w:val="22"/>
          <w:u w:val="double"/>
          <w:lang w:val="sr-Cyrl-RS"/>
        </w:rPr>
      </w:pPr>
    </w:p>
    <w:p w14:paraId="7819021A" w14:textId="30A8BA35" w:rsidR="002956CB" w:rsidRPr="002956CB" w:rsidRDefault="002956CB" w:rsidP="002956CB">
      <w:pPr>
        <w:jc w:val="center"/>
        <w:rPr>
          <w:b/>
          <w:sz w:val="22"/>
          <w:szCs w:val="22"/>
          <w:u w:val="double"/>
          <w:lang w:val="sr-Latn-RS"/>
        </w:rPr>
      </w:pPr>
      <w:r w:rsidRPr="002956CB">
        <w:rPr>
          <w:b/>
          <w:sz w:val="22"/>
          <w:szCs w:val="22"/>
          <w:u w:val="double"/>
          <w:lang w:val="sr-Latn-RS"/>
        </w:rPr>
        <w:t>9</w:t>
      </w:r>
      <w:r w:rsidRPr="002956CB">
        <w:rPr>
          <w:b/>
          <w:sz w:val="22"/>
          <w:szCs w:val="22"/>
          <w:u w:val="double"/>
          <w:lang w:val="sr-Cyrl-RS"/>
        </w:rPr>
        <w:t xml:space="preserve">. </w:t>
      </w:r>
      <w:r w:rsidRPr="002956CB">
        <w:rPr>
          <w:b/>
          <w:sz w:val="22"/>
          <w:szCs w:val="22"/>
          <w:u w:val="double"/>
          <w:lang w:val="sr-Latn-RS"/>
        </w:rPr>
        <w:t>FORD FOCUS 1.4</w:t>
      </w:r>
      <w:r w:rsidR="00091786">
        <w:rPr>
          <w:b/>
          <w:sz w:val="22"/>
          <w:szCs w:val="22"/>
          <w:u w:val="double"/>
          <w:lang w:val="sr-Latn-RS"/>
        </w:rPr>
        <w:t xml:space="preserve"> 16V</w:t>
      </w:r>
    </w:p>
    <w:p w14:paraId="7272A1E5" w14:textId="77777777" w:rsidR="002956CB" w:rsidRPr="002956CB" w:rsidRDefault="002956CB" w:rsidP="002956CB">
      <w:pPr>
        <w:rPr>
          <w:sz w:val="22"/>
          <w:szCs w:val="22"/>
          <w:lang w:val="sr-Latn-RS"/>
        </w:rPr>
      </w:pPr>
    </w:p>
    <w:p w14:paraId="32B9B12C" w14:textId="77777777" w:rsidR="002956CB" w:rsidRPr="002956CB" w:rsidRDefault="002956CB" w:rsidP="002956CB">
      <w:pPr>
        <w:rPr>
          <w:b/>
          <w:sz w:val="22"/>
          <w:szCs w:val="22"/>
          <w:lang w:val="sr-Cyrl-CS"/>
        </w:rPr>
      </w:pPr>
      <w:r w:rsidRPr="002956CB">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AC5455" w:rsidRPr="002956CB" w14:paraId="3E506663" w14:textId="788CCDE8" w:rsidTr="007236EF">
        <w:tc>
          <w:tcPr>
            <w:tcW w:w="287" w:type="pct"/>
            <w:shd w:val="clear" w:color="auto" w:fill="EEECE1"/>
            <w:vAlign w:val="center"/>
          </w:tcPr>
          <w:p w14:paraId="18CEBCE1" w14:textId="77777777" w:rsidR="00AC5455" w:rsidRPr="002956CB" w:rsidRDefault="00AC5455" w:rsidP="00AC5455">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4E30B9B0" w14:textId="77777777" w:rsidR="00AC5455" w:rsidRPr="002956CB" w:rsidRDefault="00AC5455" w:rsidP="00AC5455">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4CC42774" w14:textId="5317387A" w:rsidR="00AC5455" w:rsidRPr="002956CB" w:rsidRDefault="00AC5455"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1C2A75D1" w14:textId="3CDE7344" w:rsidR="00AC5455" w:rsidRPr="002956CB" w:rsidRDefault="00AC5455" w:rsidP="007236EF">
            <w:pPr>
              <w:jc w:val="center"/>
              <w:rPr>
                <w:b/>
                <w:noProof/>
                <w:sz w:val="22"/>
                <w:szCs w:val="22"/>
                <w:lang w:val="sr-Cyrl-CS"/>
              </w:rPr>
            </w:pPr>
            <w:r>
              <w:rPr>
                <w:b/>
                <w:noProof/>
                <w:sz w:val="22"/>
                <w:szCs w:val="22"/>
                <w:lang w:val="sr-Cyrl-CS"/>
              </w:rPr>
              <w:t>Кол.</w:t>
            </w:r>
          </w:p>
        </w:tc>
      </w:tr>
      <w:tr w:rsidR="00AC5455" w:rsidRPr="002956CB" w14:paraId="14ECC6C8" w14:textId="23F6A340" w:rsidTr="007236EF">
        <w:tc>
          <w:tcPr>
            <w:tcW w:w="287" w:type="pct"/>
            <w:vAlign w:val="center"/>
          </w:tcPr>
          <w:p w14:paraId="2D74A873" w14:textId="77777777" w:rsidR="00AC5455" w:rsidRPr="002956CB" w:rsidRDefault="00AC5455" w:rsidP="003D6912">
            <w:pPr>
              <w:numPr>
                <w:ilvl w:val="0"/>
                <w:numId w:val="77"/>
              </w:numPr>
              <w:spacing w:after="160" w:line="259" w:lineRule="auto"/>
              <w:contextualSpacing/>
              <w:rPr>
                <w:sz w:val="22"/>
                <w:szCs w:val="22"/>
                <w:lang w:val="sr-Cyrl-CS"/>
              </w:rPr>
            </w:pPr>
          </w:p>
        </w:tc>
        <w:tc>
          <w:tcPr>
            <w:tcW w:w="3880" w:type="pct"/>
          </w:tcPr>
          <w:p w14:paraId="6F6F1E5D" w14:textId="77777777" w:rsidR="00AC5455" w:rsidRPr="002956CB" w:rsidRDefault="00AC5455" w:rsidP="00AC5455">
            <w:pPr>
              <w:rPr>
                <w:noProof/>
                <w:sz w:val="22"/>
                <w:szCs w:val="22"/>
                <w:lang w:val="sr-Cyrl-CS"/>
              </w:rPr>
            </w:pPr>
            <w:r w:rsidRPr="002956CB">
              <w:rPr>
                <w:noProof/>
                <w:sz w:val="22"/>
                <w:szCs w:val="22"/>
                <w:lang w:val="sr-Cyrl-CS"/>
              </w:rPr>
              <w:t xml:space="preserve">замена уља у мотору </w:t>
            </w:r>
            <w:r w:rsidRPr="002956CB">
              <w:rPr>
                <w:i/>
                <w:noProof/>
                <w:sz w:val="22"/>
                <w:szCs w:val="22"/>
                <w:lang w:val="sr-Cyrl-CS"/>
              </w:rPr>
              <w:t xml:space="preserve">(оквирно </w:t>
            </w:r>
            <w:r w:rsidRPr="002956CB">
              <w:rPr>
                <w:i/>
                <w:noProof/>
                <w:sz w:val="22"/>
                <w:szCs w:val="22"/>
                <w:lang w:val="sr-Latn-RS"/>
              </w:rPr>
              <w:t>4l</w:t>
            </w:r>
            <w:r w:rsidRPr="002956CB">
              <w:rPr>
                <w:i/>
                <w:noProof/>
                <w:sz w:val="22"/>
                <w:szCs w:val="22"/>
                <w:lang w:val="sr-Cyrl-CS"/>
              </w:rPr>
              <w:t>)</w:t>
            </w:r>
          </w:p>
        </w:tc>
        <w:tc>
          <w:tcPr>
            <w:tcW w:w="514" w:type="pct"/>
            <w:vAlign w:val="center"/>
          </w:tcPr>
          <w:p w14:paraId="47E19D4D" w14:textId="729156E5" w:rsidR="00AC5455" w:rsidRPr="002956CB" w:rsidRDefault="00AC5455" w:rsidP="007236EF">
            <w:pPr>
              <w:jc w:val="center"/>
              <w:rPr>
                <w:noProof/>
                <w:sz w:val="22"/>
                <w:szCs w:val="22"/>
                <w:lang w:val="sr-Cyrl-CS"/>
              </w:rPr>
            </w:pPr>
            <w:r w:rsidRPr="00C320CD">
              <w:rPr>
                <w:sz w:val="22"/>
                <w:szCs w:val="22"/>
                <w:lang w:val="sr-Cyrl-RS"/>
              </w:rPr>
              <w:t>услуга</w:t>
            </w:r>
          </w:p>
        </w:tc>
        <w:tc>
          <w:tcPr>
            <w:tcW w:w="319" w:type="pct"/>
            <w:vAlign w:val="center"/>
          </w:tcPr>
          <w:p w14:paraId="355C5EA7" w14:textId="4FF025E2" w:rsidR="00AC5455" w:rsidRPr="002956CB" w:rsidRDefault="00AC5455" w:rsidP="007236EF">
            <w:pPr>
              <w:jc w:val="center"/>
              <w:rPr>
                <w:noProof/>
                <w:sz w:val="22"/>
                <w:szCs w:val="22"/>
                <w:lang w:val="sr-Cyrl-CS"/>
              </w:rPr>
            </w:pPr>
            <w:r>
              <w:rPr>
                <w:sz w:val="20"/>
                <w:szCs w:val="20"/>
              </w:rPr>
              <w:t>1</w:t>
            </w:r>
          </w:p>
        </w:tc>
      </w:tr>
      <w:tr w:rsidR="00AC5455" w:rsidRPr="002956CB" w14:paraId="63FE7861" w14:textId="33A7F1AE" w:rsidTr="007236EF">
        <w:tc>
          <w:tcPr>
            <w:tcW w:w="287" w:type="pct"/>
            <w:vAlign w:val="center"/>
          </w:tcPr>
          <w:p w14:paraId="5A9296D5" w14:textId="77777777" w:rsidR="00AC5455" w:rsidRPr="002956CB" w:rsidRDefault="00AC5455" w:rsidP="003D6912">
            <w:pPr>
              <w:numPr>
                <w:ilvl w:val="0"/>
                <w:numId w:val="77"/>
              </w:numPr>
              <w:spacing w:after="160" w:line="259" w:lineRule="auto"/>
              <w:contextualSpacing/>
              <w:rPr>
                <w:sz w:val="22"/>
                <w:szCs w:val="22"/>
                <w:lang w:val="sr-Cyrl-CS"/>
              </w:rPr>
            </w:pPr>
          </w:p>
        </w:tc>
        <w:tc>
          <w:tcPr>
            <w:tcW w:w="3880" w:type="pct"/>
          </w:tcPr>
          <w:p w14:paraId="44B161B7" w14:textId="77777777" w:rsidR="00AC5455" w:rsidRPr="002956CB" w:rsidRDefault="00AC5455" w:rsidP="00AC5455">
            <w:pPr>
              <w:rPr>
                <w:noProof/>
                <w:sz w:val="22"/>
                <w:szCs w:val="22"/>
                <w:lang w:val="sr-Cyrl-CS"/>
              </w:rPr>
            </w:pPr>
            <w:r w:rsidRPr="002956CB">
              <w:rPr>
                <w:noProof/>
                <w:sz w:val="22"/>
                <w:szCs w:val="22"/>
                <w:lang w:val="sr-Cyrl-CS"/>
              </w:rPr>
              <w:t xml:space="preserve">замена филтера за уље </w:t>
            </w:r>
          </w:p>
        </w:tc>
        <w:tc>
          <w:tcPr>
            <w:tcW w:w="514" w:type="pct"/>
            <w:vAlign w:val="center"/>
          </w:tcPr>
          <w:p w14:paraId="4CEF5EDA" w14:textId="4CBF8DE5" w:rsidR="00AC5455" w:rsidRPr="002956CB" w:rsidRDefault="00AC5455" w:rsidP="007236EF">
            <w:pPr>
              <w:jc w:val="center"/>
              <w:rPr>
                <w:noProof/>
                <w:sz w:val="22"/>
                <w:szCs w:val="22"/>
                <w:lang w:val="sr-Cyrl-CS"/>
              </w:rPr>
            </w:pPr>
            <w:r w:rsidRPr="00C320CD">
              <w:rPr>
                <w:sz w:val="22"/>
                <w:szCs w:val="22"/>
                <w:lang w:val="sr-Cyrl-RS"/>
              </w:rPr>
              <w:t>услуга</w:t>
            </w:r>
          </w:p>
        </w:tc>
        <w:tc>
          <w:tcPr>
            <w:tcW w:w="319" w:type="pct"/>
            <w:vAlign w:val="center"/>
          </w:tcPr>
          <w:p w14:paraId="1616A558" w14:textId="4AEA3FDE" w:rsidR="00AC5455" w:rsidRPr="002956CB" w:rsidRDefault="00AC5455" w:rsidP="007236EF">
            <w:pPr>
              <w:jc w:val="center"/>
              <w:rPr>
                <w:noProof/>
                <w:sz w:val="22"/>
                <w:szCs w:val="22"/>
                <w:lang w:val="sr-Cyrl-CS"/>
              </w:rPr>
            </w:pPr>
            <w:r>
              <w:rPr>
                <w:sz w:val="20"/>
                <w:szCs w:val="20"/>
              </w:rPr>
              <w:t>1</w:t>
            </w:r>
          </w:p>
        </w:tc>
      </w:tr>
      <w:tr w:rsidR="00AC5455" w:rsidRPr="002956CB" w14:paraId="53CE1E99" w14:textId="7DD1D3C4" w:rsidTr="007236EF">
        <w:tc>
          <w:tcPr>
            <w:tcW w:w="287" w:type="pct"/>
            <w:vAlign w:val="center"/>
          </w:tcPr>
          <w:p w14:paraId="345D0558" w14:textId="77777777" w:rsidR="00AC5455" w:rsidRPr="002956CB" w:rsidRDefault="00AC5455" w:rsidP="003D6912">
            <w:pPr>
              <w:numPr>
                <w:ilvl w:val="0"/>
                <w:numId w:val="77"/>
              </w:numPr>
              <w:spacing w:after="160" w:line="259" w:lineRule="auto"/>
              <w:contextualSpacing/>
              <w:rPr>
                <w:sz w:val="22"/>
                <w:szCs w:val="22"/>
                <w:lang w:val="sr-Cyrl-CS"/>
              </w:rPr>
            </w:pPr>
          </w:p>
        </w:tc>
        <w:tc>
          <w:tcPr>
            <w:tcW w:w="3880" w:type="pct"/>
          </w:tcPr>
          <w:p w14:paraId="6FA2CE38" w14:textId="77777777" w:rsidR="00AC5455" w:rsidRPr="002956CB" w:rsidRDefault="00AC5455" w:rsidP="00AC5455">
            <w:pPr>
              <w:rPr>
                <w:noProof/>
                <w:sz w:val="22"/>
                <w:szCs w:val="22"/>
                <w:lang w:val="sr-Cyrl-CS"/>
              </w:rPr>
            </w:pPr>
            <w:r w:rsidRPr="002956CB">
              <w:rPr>
                <w:noProof/>
                <w:sz w:val="22"/>
                <w:szCs w:val="22"/>
                <w:lang w:val="sr-Cyrl-CS"/>
              </w:rPr>
              <w:t xml:space="preserve">замена филтера за ваздух </w:t>
            </w:r>
          </w:p>
        </w:tc>
        <w:tc>
          <w:tcPr>
            <w:tcW w:w="514" w:type="pct"/>
            <w:vAlign w:val="center"/>
          </w:tcPr>
          <w:p w14:paraId="75B60C3F" w14:textId="6BB36A06" w:rsidR="00AC5455" w:rsidRPr="002956CB" w:rsidRDefault="00AC5455" w:rsidP="007236EF">
            <w:pPr>
              <w:jc w:val="center"/>
              <w:rPr>
                <w:noProof/>
                <w:sz w:val="22"/>
                <w:szCs w:val="22"/>
                <w:lang w:val="sr-Cyrl-CS"/>
              </w:rPr>
            </w:pPr>
            <w:r w:rsidRPr="00C320CD">
              <w:rPr>
                <w:sz w:val="22"/>
                <w:szCs w:val="22"/>
                <w:lang w:val="sr-Cyrl-RS"/>
              </w:rPr>
              <w:t>услуга</w:t>
            </w:r>
          </w:p>
        </w:tc>
        <w:tc>
          <w:tcPr>
            <w:tcW w:w="319" w:type="pct"/>
            <w:vAlign w:val="center"/>
          </w:tcPr>
          <w:p w14:paraId="6400CB70" w14:textId="17A10FA7" w:rsidR="00AC5455" w:rsidRPr="002956CB" w:rsidRDefault="00AC5455" w:rsidP="007236EF">
            <w:pPr>
              <w:jc w:val="center"/>
              <w:rPr>
                <w:noProof/>
                <w:sz w:val="22"/>
                <w:szCs w:val="22"/>
                <w:lang w:val="sr-Cyrl-CS"/>
              </w:rPr>
            </w:pPr>
            <w:r>
              <w:rPr>
                <w:sz w:val="20"/>
                <w:szCs w:val="20"/>
              </w:rPr>
              <w:t>1</w:t>
            </w:r>
          </w:p>
        </w:tc>
      </w:tr>
      <w:tr w:rsidR="00AC5455" w:rsidRPr="002956CB" w14:paraId="76B1B87B" w14:textId="0D897FF3" w:rsidTr="007236EF">
        <w:tc>
          <w:tcPr>
            <w:tcW w:w="287" w:type="pct"/>
            <w:vAlign w:val="center"/>
          </w:tcPr>
          <w:p w14:paraId="2578AEEC" w14:textId="77777777" w:rsidR="00AC5455" w:rsidRPr="002956CB" w:rsidRDefault="00AC5455" w:rsidP="003D6912">
            <w:pPr>
              <w:numPr>
                <w:ilvl w:val="0"/>
                <w:numId w:val="77"/>
              </w:numPr>
              <w:spacing w:after="160" w:line="259" w:lineRule="auto"/>
              <w:contextualSpacing/>
              <w:rPr>
                <w:sz w:val="22"/>
                <w:szCs w:val="22"/>
                <w:lang w:val="sr-Cyrl-CS"/>
              </w:rPr>
            </w:pPr>
          </w:p>
        </w:tc>
        <w:tc>
          <w:tcPr>
            <w:tcW w:w="3880" w:type="pct"/>
          </w:tcPr>
          <w:p w14:paraId="21DB5752" w14:textId="77777777" w:rsidR="00AC5455" w:rsidRPr="002956CB" w:rsidRDefault="00AC5455" w:rsidP="00AC5455">
            <w:pPr>
              <w:rPr>
                <w:noProof/>
                <w:sz w:val="22"/>
                <w:szCs w:val="22"/>
                <w:lang w:val="sr-Cyrl-CS"/>
              </w:rPr>
            </w:pPr>
            <w:r w:rsidRPr="002956CB">
              <w:rPr>
                <w:noProof/>
                <w:sz w:val="22"/>
                <w:szCs w:val="22"/>
                <w:lang w:val="sr-Cyrl-CS"/>
              </w:rPr>
              <w:t>замена филтера за гориво</w:t>
            </w:r>
          </w:p>
        </w:tc>
        <w:tc>
          <w:tcPr>
            <w:tcW w:w="514" w:type="pct"/>
            <w:vAlign w:val="center"/>
          </w:tcPr>
          <w:p w14:paraId="6EFE5535" w14:textId="5CF74E3B" w:rsidR="00AC5455" w:rsidRPr="002956CB" w:rsidRDefault="00AC5455" w:rsidP="007236EF">
            <w:pPr>
              <w:jc w:val="center"/>
              <w:rPr>
                <w:noProof/>
                <w:sz w:val="22"/>
                <w:szCs w:val="22"/>
                <w:lang w:val="sr-Cyrl-CS"/>
              </w:rPr>
            </w:pPr>
            <w:r w:rsidRPr="00C320CD">
              <w:rPr>
                <w:sz w:val="22"/>
                <w:szCs w:val="22"/>
                <w:lang w:val="sr-Cyrl-RS"/>
              </w:rPr>
              <w:t>услуга</w:t>
            </w:r>
          </w:p>
        </w:tc>
        <w:tc>
          <w:tcPr>
            <w:tcW w:w="319" w:type="pct"/>
            <w:vAlign w:val="center"/>
          </w:tcPr>
          <w:p w14:paraId="2E17BA7B" w14:textId="18E231A4" w:rsidR="00AC5455" w:rsidRPr="002956CB" w:rsidRDefault="00AC5455" w:rsidP="007236EF">
            <w:pPr>
              <w:jc w:val="center"/>
              <w:rPr>
                <w:noProof/>
                <w:sz w:val="22"/>
                <w:szCs w:val="22"/>
                <w:lang w:val="sr-Cyrl-CS"/>
              </w:rPr>
            </w:pPr>
            <w:r>
              <w:rPr>
                <w:sz w:val="20"/>
                <w:szCs w:val="20"/>
              </w:rPr>
              <w:t>1</w:t>
            </w:r>
          </w:p>
        </w:tc>
      </w:tr>
      <w:tr w:rsidR="00AC5455" w:rsidRPr="002956CB" w14:paraId="20D50C1F" w14:textId="5F59CDA2" w:rsidTr="007236EF">
        <w:tc>
          <w:tcPr>
            <w:tcW w:w="287" w:type="pct"/>
            <w:vAlign w:val="center"/>
          </w:tcPr>
          <w:p w14:paraId="1AFF42C4" w14:textId="77777777" w:rsidR="00AC5455" w:rsidRPr="002956CB" w:rsidRDefault="00AC5455" w:rsidP="003D6912">
            <w:pPr>
              <w:numPr>
                <w:ilvl w:val="0"/>
                <w:numId w:val="77"/>
              </w:numPr>
              <w:spacing w:after="160" w:line="259" w:lineRule="auto"/>
              <w:contextualSpacing/>
              <w:rPr>
                <w:sz w:val="22"/>
                <w:szCs w:val="22"/>
                <w:lang w:val="sr-Cyrl-CS"/>
              </w:rPr>
            </w:pPr>
          </w:p>
        </w:tc>
        <w:tc>
          <w:tcPr>
            <w:tcW w:w="3880" w:type="pct"/>
          </w:tcPr>
          <w:p w14:paraId="4DB12B40" w14:textId="77777777" w:rsidR="00AC5455" w:rsidRPr="002956CB" w:rsidRDefault="00AC5455" w:rsidP="00AC5455">
            <w:pPr>
              <w:rPr>
                <w:noProof/>
                <w:sz w:val="22"/>
                <w:szCs w:val="22"/>
                <w:lang w:val="sr-Cyrl-CS"/>
              </w:rPr>
            </w:pPr>
            <w:r w:rsidRPr="002956CB">
              <w:rPr>
                <w:noProof/>
                <w:sz w:val="22"/>
                <w:szCs w:val="22"/>
                <w:lang w:val="sr-Cyrl-CS"/>
              </w:rPr>
              <w:t>замена филтера кабине</w:t>
            </w:r>
          </w:p>
        </w:tc>
        <w:tc>
          <w:tcPr>
            <w:tcW w:w="514" w:type="pct"/>
            <w:vAlign w:val="center"/>
          </w:tcPr>
          <w:p w14:paraId="1332AE99" w14:textId="16811690" w:rsidR="00AC5455" w:rsidRPr="002956CB" w:rsidRDefault="00AC5455" w:rsidP="007236EF">
            <w:pPr>
              <w:jc w:val="center"/>
              <w:rPr>
                <w:noProof/>
                <w:sz w:val="22"/>
                <w:szCs w:val="22"/>
                <w:lang w:val="sr-Cyrl-CS"/>
              </w:rPr>
            </w:pPr>
            <w:r w:rsidRPr="00C320CD">
              <w:rPr>
                <w:sz w:val="22"/>
                <w:szCs w:val="22"/>
                <w:lang w:val="sr-Cyrl-RS"/>
              </w:rPr>
              <w:t>услуга</w:t>
            </w:r>
          </w:p>
        </w:tc>
        <w:tc>
          <w:tcPr>
            <w:tcW w:w="319" w:type="pct"/>
            <w:vAlign w:val="center"/>
          </w:tcPr>
          <w:p w14:paraId="1A60E8E5" w14:textId="38972E5B" w:rsidR="00AC5455" w:rsidRPr="002956CB" w:rsidRDefault="00AC5455" w:rsidP="007236EF">
            <w:pPr>
              <w:jc w:val="center"/>
              <w:rPr>
                <w:noProof/>
                <w:sz w:val="22"/>
                <w:szCs w:val="22"/>
                <w:lang w:val="sr-Cyrl-CS"/>
              </w:rPr>
            </w:pPr>
            <w:r>
              <w:rPr>
                <w:sz w:val="20"/>
                <w:szCs w:val="20"/>
              </w:rPr>
              <w:t>1</w:t>
            </w:r>
          </w:p>
        </w:tc>
      </w:tr>
      <w:tr w:rsidR="00AC5455" w:rsidRPr="002956CB" w14:paraId="1710E94E" w14:textId="12D34D58" w:rsidTr="007236EF">
        <w:tc>
          <w:tcPr>
            <w:tcW w:w="287" w:type="pct"/>
            <w:vAlign w:val="center"/>
          </w:tcPr>
          <w:p w14:paraId="283EBAE2" w14:textId="77777777" w:rsidR="00AC5455" w:rsidRPr="002956CB" w:rsidRDefault="00AC5455" w:rsidP="003D6912">
            <w:pPr>
              <w:numPr>
                <w:ilvl w:val="0"/>
                <w:numId w:val="77"/>
              </w:numPr>
              <w:spacing w:after="160" w:line="259" w:lineRule="auto"/>
              <w:contextualSpacing/>
              <w:rPr>
                <w:sz w:val="22"/>
                <w:szCs w:val="22"/>
                <w:lang w:val="sr-Cyrl-CS"/>
              </w:rPr>
            </w:pPr>
          </w:p>
        </w:tc>
        <w:tc>
          <w:tcPr>
            <w:tcW w:w="3880" w:type="pct"/>
          </w:tcPr>
          <w:p w14:paraId="09943DBB" w14:textId="77777777" w:rsidR="00AC5455" w:rsidRPr="002956CB" w:rsidRDefault="00AC5455" w:rsidP="00AC5455">
            <w:pPr>
              <w:rPr>
                <w:sz w:val="22"/>
                <w:szCs w:val="22"/>
                <w:lang w:val="sr-Cyrl-CS"/>
              </w:rPr>
            </w:pPr>
            <w:r w:rsidRPr="002956CB">
              <w:rPr>
                <w:noProof/>
                <w:sz w:val="22"/>
                <w:szCs w:val="22"/>
                <w:lang w:val="sr-Cyrl-CS"/>
              </w:rPr>
              <w:t>дијагностички преглед возила са детекцијом кварова</w:t>
            </w:r>
          </w:p>
        </w:tc>
        <w:tc>
          <w:tcPr>
            <w:tcW w:w="514" w:type="pct"/>
            <w:vAlign w:val="center"/>
          </w:tcPr>
          <w:p w14:paraId="4F4AECA1" w14:textId="714B3FB7" w:rsidR="00AC5455" w:rsidRPr="002956CB" w:rsidRDefault="00AC5455" w:rsidP="007236EF">
            <w:pPr>
              <w:jc w:val="center"/>
              <w:rPr>
                <w:noProof/>
                <w:sz w:val="22"/>
                <w:szCs w:val="22"/>
                <w:lang w:val="sr-Cyrl-CS"/>
              </w:rPr>
            </w:pPr>
            <w:r w:rsidRPr="00C320CD">
              <w:rPr>
                <w:sz w:val="22"/>
                <w:szCs w:val="22"/>
                <w:lang w:val="sr-Cyrl-RS"/>
              </w:rPr>
              <w:t>услуга</w:t>
            </w:r>
          </w:p>
        </w:tc>
        <w:tc>
          <w:tcPr>
            <w:tcW w:w="319" w:type="pct"/>
            <w:vAlign w:val="center"/>
          </w:tcPr>
          <w:p w14:paraId="0864B728" w14:textId="1ADA215E" w:rsidR="00AC5455" w:rsidRPr="002956CB" w:rsidRDefault="00AC5455" w:rsidP="007236EF">
            <w:pPr>
              <w:jc w:val="center"/>
              <w:rPr>
                <w:noProof/>
                <w:sz w:val="22"/>
                <w:szCs w:val="22"/>
                <w:lang w:val="sr-Cyrl-CS"/>
              </w:rPr>
            </w:pPr>
            <w:r>
              <w:rPr>
                <w:sz w:val="20"/>
                <w:szCs w:val="20"/>
              </w:rPr>
              <w:t>1</w:t>
            </w:r>
          </w:p>
        </w:tc>
      </w:tr>
    </w:tbl>
    <w:p w14:paraId="7ED31BEA" w14:textId="77777777" w:rsidR="002956CB" w:rsidRPr="002956CB" w:rsidRDefault="002956CB" w:rsidP="002956CB">
      <w:pPr>
        <w:rPr>
          <w:sz w:val="22"/>
          <w:szCs w:val="22"/>
          <w:lang w:val="sr-Cyrl-CS"/>
        </w:rPr>
      </w:pPr>
    </w:p>
    <w:p w14:paraId="03E2E443" w14:textId="77777777" w:rsidR="002956CB" w:rsidRPr="002956CB" w:rsidRDefault="002956CB" w:rsidP="002956CB">
      <w:pPr>
        <w:rPr>
          <w:b/>
          <w:noProof/>
          <w:sz w:val="22"/>
          <w:szCs w:val="22"/>
          <w:lang w:val="sr-Cyrl-CS"/>
        </w:rPr>
      </w:pPr>
      <w:r w:rsidRPr="002956CB">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AC5455" w:rsidRPr="002956CB" w14:paraId="1DA7217F" w14:textId="48DEE202" w:rsidTr="007236EF">
        <w:tc>
          <w:tcPr>
            <w:tcW w:w="287" w:type="pct"/>
            <w:shd w:val="clear" w:color="auto" w:fill="EEECE1"/>
            <w:vAlign w:val="center"/>
          </w:tcPr>
          <w:p w14:paraId="325B8262" w14:textId="77777777" w:rsidR="00AC5455" w:rsidRPr="002956CB" w:rsidRDefault="00AC5455" w:rsidP="00AC5455">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7BA5AB3C" w14:textId="77777777" w:rsidR="00AC5455" w:rsidRPr="002956CB" w:rsidRDefault="00AC5455" w:rsidP="00AC5455">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29913CF9" w14:textId="6F9BFC2C" w:rsidR="00AC5455" w:rsidRPr="002956CB" w:rsidRDefault="00AC5455"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43DCD28E" w14:textId="4E2628D5" w:rsidR="00AC5455" w:rsidRPr="002956CB" w:rsidRDefault="00AC5455" w:rsidP="007236EF">
            <w:pPr>
              <w:jc w:val="center"/>
              <w:rPr>
                <w:b/>
                <w:noProof/>
                <w:sz w:val="22"/>
                <w:szCs w:val="22"/>
                <w:lang w:val="sr-Cyrl-CS"/>
              </w:rPr>
            </w:pPr>
            <w:r>
              <w:rPr>
                <w:b/>
                <w:noProof/>
                <w:sz w:val="22"/>
                <w:szCs w:val="22"/>
                <w:lang w:val="sr-Cyrl-CS"/>
              </w:rPr>
              <w:t>Кол.</w:t>
            </w:r>
          </w:p>
        </w:tc>
      </w:tr>
      <w:tr w:rsidR="00AC5455" w:rsidRPr="002956CB" w14:paraId="144202A9" w14:textId="098670F9" w:rsidTr="007236EF">
        <w:tc>
          <w:tcPr>
            <w:tcW w:w="287" w:type="pct"/>
            <w:vAlign w:val="center"/>
          </w:tcPr>
          <w:p w14:paraId="2FBCD2FD" w14:textId="77777777" w:rsidR="00AC5455" w:rsidRPr="002956CB" w:rsidRDefault="00AC5455" w:rsidP="003D6912">
            <w:pPr>
              <w:numPr>
                <w:ilvl w:val="0"/>
                <w:numId w:val="78"/>
              </w:numPr>
              <w:spacing w:after="160" w:line="259" w:lineRule="auto"/>
              <w:contextualSpacing/>
              <w:rPr>
                <w:sz w:val="22"/>
                <w:szCs w:val="22"/>
                <w:lang w:val="sr-Cyrl-CS"/>
              </w:rPr>
            </w:pPr>
          </w:p>
        </w:tc>
        <w:tc>
          <w:tcPr>
            <w:tcW w:w="3880" w:type="pct"/>
          </w:tcPr>
          <w:p w14:paraId="79F7032E" w14:textId="77777777" w:rsidR="00AC5455" w:rsidRPr="002956CB" w:rsidRDefault="00AC5455" w:rsidP="00AC5455">
            <w:pPr>
              <w:rPr>
                <w:sz w:val="22"/>
                <w:szCs w:val="22"/>
                <w:lang w:val="sr-Cyrl-CS"/>
              </w:rPr>
            </w:pPr>
            <w:r w:rsidRPr="002956CB">
              <w:rPr>
                <w:noProof/>
                <w:sz w:val="22"/>
                <w:szCs w:val="22"/>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514" w:type="pct"/>
            <w:vAlign w:val="center"/>
          </w:tcPr>
          <w:p w14:paraId="05A8BCB4" w14:textId="15F7D295" w:rsidR="00AC5455" w:rsidRPr="002956CB" w:rsidRDefault="00AC5455" w:rsidP="007236EF">
            <w:pPr>
              <w:jc w:val="center"/>
              <w:rPr>
                <w:noProof/>
                <w:sz w:val="22"/>
                <w:szCs w:val="22"/>
                <w:lang w:val="sr-Cyrl-CS"/>
              </w:rPr>
            </w:pPr>
            <w:r w:rsidRPr="00C320CD">
              <w:rPr>
                <w:sz w:val="22"/>
                <w:szCs w:val="22"/>
                <w:lang w:val="sr-Cyrl-RS"/>
              </w:rPr>
              <w:t>услуга</w:t>
            </w:r>
          </w:p>
        </w:tc>
        <w:tc>
          <w:tcPr>
            <w:tcW w:w="319" w:type="pct"/>
            <w:vAlign w:val="center"/>
          </w:tcPr>
          <w:p w14:paraId="355BFA5E" w14:textId="602B836F" w:rsidR="00AC5455" w:rsidRPr="002956CB" w:rsidRDefault="00AC5455" w:rsidP="007236EF">
            <w:pPr>
              <w:jc w:val="center"/>
              <w:rPr>
                <w:noProof/>
                <w:sz w:val="22"/>
                <w:szCs w:val="22"/>
                <w:lang w:val="sr-Cyrl-CS"/>
              </w:rPr>
            </w:pPr>
            <w:r>
              <w:rPr>
                <w:sz w:val="20"/>
                <w:szCs w:val="20"/>
              </w:rPr>
              <w:t>2</w:t>
            </w:r>
          </w:p>
        </w:tc>
      </w:tr>
    </w:tbl>
    <w:p w14:paraId="436CC61E" w14:textId="77777777" w:rsidR="002956CB" w:rsidRPr="002956CB" w:rsidRDefault="002956CB" w:rsidP="002956CB">
      <w:pPr>
        <w:rPr>
          <w:sz w:val="22"/>
          <w:szCs w:val="22"/>
          <w:lang w:val="sr-Cyrl-CS"/>
        </w:rPr>
      </w:pPr>
    </w:p>
    <w:p w14:paraId="3EF933A2" w14:textId="77777777" w:rsidR="002956CB" w:rsidRPr="002956CB" w:rsidRDefault="002956CB" w:rsidP="002956CB">
      <w:pPr>
        <w:rPr>
          <w:b/>
          <w:sz w:val="22"/>
          <w:szCs w:val="22"/>
          <w:lang w:val="sr-Cyrl-CS"/>
        </w:rPr>
      </w:pPr>
      <w:r w:rsidRPr="002956CB">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542"/>
        <w:gridCol w:w="1144"/>
        <w:gridCol w:w="698"/>
      </w:tblGrid>
      <w:tr w:rsidR="00AC5455" w:rsidRPr="002956CB" w14:paraId="311261BD" w14:textId="46BD2B19" w:rsidTr="007236EF">
        <w:tc>
          <w:tcPr>
            <w:tcW w:w="287" w:type="pct"/>
            <w:shd w:val="clear" w:color="auto" w:fill="EEECE1"/>
            <w:vAlign w:val="center"/>
          </w:tcPr>
          <w:p w14:paraId="793E934F" w14:textId="77777777" w:rsidR="00AC5455" w:rsidRPr="002956CB" w:rsidRDefault="00AC5455" w:rsidP="00AC5455">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70A62626" w14:textId="77777777" w:rsidR="00AC5455" w:rsidRPr="002956CB" w:rsidRDefault="00AC5455" w:rsidP="00AC5455">
            <w:pPr>
              <w:jc w:val="center"/>
              <w:rPr>
                <w:b/>
                <w:sz w:val="22"/>
                <w:szCs w:val="22"/>
                <w:lang w:val="sr-Cyrl-CS"/>
              </w:rPr>
            </w:pPr>
            <w:r w:rsidRPr="002956CB">
              <w:rPr>
                <w:b/>
                <w:sz w:val="22"/>
                <w:szCs w:val="22"/>
                <w:lang w:val="sr-Cyrl-CS"/>
              </w:rPr>
              <w:t>Опис услуге</w:t>
            </w:r>
          </w:p>
        </w:tc>
        <w:tc>
          <w:tcPr>
            <w:tcW w:w="514" w:type="pct"/>
            <w:shd w:val="clear" w:color="auto" w:fill="EEECE1"/>
            <w:vAlign w:val="center"/>
          </w:tcPr>
          <w:p w14:paraId="622B29D5" w14:textId="400E0D6D" w:rsidR="00AC5455" w:rsidRPr="002956CB" w:rsidRDefault="00AC5455" w:rsidP="007236EF">
            <w:pPr>
              <w:jc w:val="center"/>
              <w:rPr>
                <w:b/>
                <w:sz w:val="22"/>
                <w:szCs w:val="22"/>
                <w:lang w:val="sr-Cyrl-CS"/>
              </w:rPr>
            </w:pPr>
            <w:r>
              <w:rPr>
                <w:b/>
                <w:noProof/>
                <w:sz w:val="22"/>
                <w:szCs w:val="22"/>
                <w:lang w:val="sr-Cyrl-CS"/>
              </w:rPr>
              <w:t>Јед. мере</w:t>
            </w:r>
          </w:p>
        </w:tc>
        <w:tc>
          <w:tcPr>
            <w:tcW w:w="319" w:type="pct"/>
            <w:shd w:val="clear" w:color="auto" w:fill="EEECE1"/>
            <w:vAlign w:val="center"/>
          </w:tcPr>
          <w:p w14:paraId="2CF0C2B9" w14:textId="7625F59F" w:rsidR="00AC5455" w:rsidRPr="002956CB" w:rsidRDefault="00AC5455" w:rsidP="007236EF">
            <w:pPr>
              <w:jc w:val="center"/>
              <w:rPr>
                <w:b/>
                <w:sz w:val="22"/>
                <w:szCs w:val="22"/>
                <w:lang w:val="sr-Cyrl-CS"/>
              </w:rPr>
            </w:pPr>
            <w:r>
              <w:rPr>
                <w:b/>
                <w:noProof/>
                <w:sz w:val="22"/>
                <w:szCs w:val="22"/>
                <w:lang w:val="sr-Cyrl-CS"/>
              </w:rPr>
              <w:t>Кол.</w:t>
            </w:r>
          </w:p>
        </w:tc>
      </w:tr>
      <w:tr w:rsidR="00046F46" w:rsidRPr="002956CB" w14:paraId="1309239E" w14:textId="2B6AEDBA" w:rsidTr="007236EF">
        <w:tc>
          <w:tcPr>
            <w:tcW w:w="287" w:type="pct"/>
            <w:vAlign w:val="center"/>
          </w:tcPr>
          <w:p w14:paraId="293C52B9"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tcPr>
          <w:p w14:paraId="0A3E4C7E" w14:textId="77777777" w:rsidR="00046F46" w:rsidRPr="002956CB" w:rsidRDefault="00046F46" w:rsidP="00046F46">
            <w:pPr>
              <w:rPr>
                <w:noProof/>
                <w:sz w:val="22"/>
                <w:szCs w:val="22"/>
                <w:lang w:val="sr-Cyrl-CS"/>
              </w:rPr>
            </w:pPr>
            <w:r w:rsidRPr="002956CB">
              <w:rPr>
                <w:noProof/>
                <w:sz w:val="22"/>
                <w:szCs w:val="22"/>
                <w:lang w:val="sr-Cyrl-CS"/>
              </w:rPr>
              <w:t>замена плочица предњих</w:t>
            </w:r>
          </w:p>
        </w:tc>
        <w:tc>
          <w:tcPr>
            <w:tcW w:w="514" w:type="pct"/>
            <w:vAlign w:val="center"/>
          </w:tcPr>
          <w:p w14:paraId="402ECD17" w14:textId="04D25428"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5E7EC0FF" w14:textId="776BE464" w:rsidR="00046F46" w:rsidRPr="002956CB" w:rsidRDefault="00046F46" w:rsidP="007236EF">
            <w:pPr>
              <w:jc w:val="center"/>
              <w:rPr>
                <w:noProof/>
                <w:sz w:val="22"/>
                <w:szCs w:val="22"/>
                <w:lang w:val="sr-Cyrl-CS"/>
              </w:rPr>
            </w:pPr>
            <w:r>
              <w:rPr>
                <w:sz w:val="20"/>
                <w:szCs w:val="20"/>
                <w:lang w:val="sr-Cyrl-CS"/>
              </w:rPr>
              <w:t>1</w:t>
            </w:r>
          </w:p>
        </w:tc>
      </w:tr>
      <w:tr w:rsidR="00046F46" w:rsidRPr="002956CB" w14:paraId="23542CF3" w14:textId="3FBEE814" w:rsidTr="007236EF">
        <w:tc>
          <w:tcPr>
            <w:tcW w:w="287" w:type="pct"/>
            <w:vAlign w:val="center"/>
          </w:tcPr>
          <w:p w14:paraId="60A80D75"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tcPr>
          <w:p w14:paraId="2A193006" w14:textId="77777777" w:rsidR="00046F46" w:rsidRPr="002956CB" w:rsidRDefault="00046F46" w:rsidP="00046F46">
            <w:pPr>
              <w:rPr>
                <w:noProof/>
                <w:sz w:val="22"/>
                <w:szCs w:val="22"/>
                <w:lang w:val="sr-Cyrl-CS"/>
              </w:rPr>
            </w:pPr>
            <w:r w:rsidRPr="002956CB">
              <w:rPr>
                <w:noProof/>
                <w:sz w:val="22"/>
                <w:szCs w:val="22"/>
                <w:lang w:val="sr-Cyrl-CS"/>
              </w:rPr>
              <w:t xml:space="preserve">замена плочица/пакнова задњих </w:t>
            </w:r>
          </w:p>
        </w:tc>
        <w:tc>
          <w:tcPr>
            <w:tcW w:w="514" w:type="pct"/>
            <w:vAlign w:val="center"/>
          </w:tcPr>
          <w:p w14:paraId="19DA2142" w14:textId="13F331E4"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603A9A38" w14:textId="0125BF14" w:rsidR="00046F46" w:rsidRPr="002956CB" w:rsidRDefault="00046F46" w:rsidP="007236EF">
            <w:pPr>
              <w:jc w:val="center"/>
              <w:rPr>
                <w:noProof/>
                <w:sz w:val="22"/>
                <w:szCs w:val="22"/>
                <w:lang w:val="sr-Cyrl-CS"/>
              </w:rPr>
            </w:pPr>
            <w:r>
              <w:rPr>
                <w:sz w:val="20"/>
                <w:szCs w:val="20"/>
                <w:lang w:val="sr-Cyrl-CS"/>
              </w:rPr>
              <w:t>1</w:t>
            </w:r>
          </w:p>
        </w:tc>
      </w:tr>
      <w:tr w:rsidR="00046F46" w:rsidRPr="002956CB" w14:paraId="153C3B63" w14:textId="433B4DDB" w:rsidTr="007236EF">
        <w:tc>
          <w:tcPr>
            <w:tcW w:w="287" w:type="pct"/>
            <w:vAlign w:val="center"/>
          </w:tcPr>
          <w:p w14:paraId="6F4D26CA"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tcPr>
          <w:p w14:paraId="7DD5FC47" w14:textId="77777777" w:rsidR="00046F46" w:rsidRPr="002956CB" w:rsidRDefault="00046F46" w:rsidP="00046F46">
            <w:pPr>
              <w:rPr>
                <w:noProof/>
                <w:sz w:val="22"/>
                <w:szCs w:val="22"/>
                <w:lang w:val="sr-Cyrl-CS"/>
              </w:rPr>
            </w:pPr>
            <w:r w:rsidRPr="002956CB">
              <w:rPr>
                <w:noProof/>
                <w:sz w:val="22"/>
                <w:szCs w:val="22"/>
                <w:lang w:val="sr-Cyrl-CS"/>
              </w:rPr>
              <w:t xml:space="preserve">замена акумулатора </w:t>
            </w:r>
          </w:p>
        </w:tc>
        <w:tc>
          <w:tcPr>
            <w:tcW w:w="514" w:type="pct"/>
            <w:vAlign w:val="center"/>
          </w:tcPr>
          <w:p w14:paraId="55269988" w14:textId="73CDA382"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44DCE17B" w14:textId="2020015D" w:rsidR="00046F46" w:rsidRPr="002956CB" w:rsidRDefault="00046F46" w:rsidP="007236EF">
            <w:pPr>
              <w:jc w:val="center"/>
              <w:rPr>
                <w:noProof/>
                <w:sz w:val="22"/>
                <w:szCs w:val="22"/>
                <w:lang w:val="sr-Cyrl-CS"/>
              </w:rPr>
            </w:pPr>
            <w:r>
              <w:rPr>
                <w:sz w:val="20"/>
                <w:szCs w:val="20"/>
                <w:lang w:val="sr-Cyrl-CS"/>
              </w:rPr>
              <w:t>1</w:t>
            </w:r>
          </w:p>
        </w:tc>
      </w:tr>
      <w:tr w:rsidR="00046F46" w:rsidRPr="002956CB" w14:paraId="2C9C6C4B" w14:textId="68C2F4D0" w:rsidTr="007236EF">
        <w:tc>
          <w:tcPr>
            <w:tcW w:w="287" w:type="pct"/>
            <w:vAlign w:val="center"/>
          </w:tcPr>
          <w:p w14:paraId="42BF07BA"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tcPr>
          <w:p w14:paraId="35983E57" w14:textId="77777777" w:rsidR="00046F46" w:rsidRPr="002956CB" w:rsidRDefault="00046F46" w:rsidP="00046F46">
            <w:pPr>
              <w:rPr>
                <w:noProof/>
                <w:sz w:val="22"/>
                <w:szCs w:val="22"/>
                <w:lang w:val="sr-Cyrl-CS"/>
              </w:rPr>
            </w:pPr>
            <w:r w:rsidRPr="002956CB">
              <w:rPr>
                <w:noProof/>
                <w:sz w:val="22"/>
                <w:szCs w:val="22"/>
                <w:lang w:val="sr-Cyrl-CS"/>
              </w:rPr>
              <w:t>замена дискова предњих</w:t>
            </w:r>
          </w:p>
        </w:tc>
        <w:tc>
          <w:tcPr>
            <w:tcW w:w="514" w:type="pct"/>
            <w:vAlign w:val="center"/>
          </w:tcPr>
          <w:p w14:paraId="1A36B432" w14:textId="3306AE75"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3FAB9378" w14:textId="06E10EE0" w:rsidR="00046F46" w:rsidRPr="002956CB" w:rsidRDefault="00046F46" w:rsidP="007236EF">
            <w:pPr>
              <w:jc w:val="center"/>
              <w:rPr>
                <w:noProof/>
                <w:sz w:val="22"/>
                <w:szCs w:val="22"/>
                <w:lang w:val="sr-Cyrl-CS"/>
              </w:rPr>
            </w:pPr>
            <w:r>
              <w:rPr>
                <w:sz w:val="20"/>
                <w:szCs w:val="20"/>
                <w:lang w:val="sr-Cyrl-CS"/>
              </w:rPr>
              <w:t>1</w:t>
            </w:r>
          </w:p>
        </w:tc>
      </w:tr>
      <w:tr w:rsidR="00046F46" w:rsidRPr="002956CB" w14:paraId="25E64289" w14:textId="34452A00" w:rsidTr="007236EF">
        <w:tc>
          <w:tcPr>
            <w:tcW w:w="287" w:type="pct"/>
            <w:vAlign w:val="center"/>
          </w:tcPr>
          <w:p w14:paraId="07F3472D"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tcPr>
          <w:p w14:paraId="1AFE393B" w14:textId="77777777" w:rsidR="00046F46" w:rsidRPr="002956CB" w:rsidRDefault="00046F46" w:rsidP="00046F46">
            <w:pPr>
              <w:rPr>
                <w:noProof/>
                <w:sz w:val="22"/>
                <w:szCs w:val="22"/>
                <w:lang w:val="sr-Cyrl-CS"/>
              </w:rPr>
            </w:pPr>
            <w:r w:rsidRPr="002956CB">
              <w:rPr>
                <w:noProof/>
                <w:sz w:val="22"/>
                <w:szCs w:val="22"/>
                <w:lang w:val="sr-Cyrl-CS"/>
              </w:rPr>
              <w:t>замена амортизера предњих</w:t>
            </w:r>
          </w:p>
        </w:tc>
        <w:tc>
          <w:tcPr>
            <w:tcW w:w="514" w:type="pct"/>
            <w:vAlign w:val="center"/>
          </w:tcPr>
          <w:p w14:paraId="5C691FCF" w14:textId="225F9EA4"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47F631EC" w14:textId="03046E4C" w:rsidR="00046F46" w:rsidRPr="002956CB" w:rsidRDefault="00046F46" w:rsidP="007236EF">
            <w:pPr>
              <w:jc w:val="center"/>
              <w:rPr>
                <w:noProof/>
                <w:sz w:val="22"/>
                <w:szCs w:val="22"/>
                <w:lang w:val="sr-Cyrl-CS"/>
              </w:rPr>
            </w:pPr>
            <w:r>
              <w:rPr>
                <w:sz w:val="20"/>
                <w:szCs w:val="20"/>
                <w:lang w:val="sr-Cyrl-CS"/>
              </w:rPr>
              <w:t>1</w:t>
            </w:r>
          </w:p>
        </w:tc>
      </w:tr>
      <w:tr w:rsidR="00046F46" w:rsidRPr="002956CB" w14:paraId="02147A40" w14:textId="4AE60FE3" w:rsidTr="007236EF">
        <w:tc>
          <w:tcPr>
            <w:tcW w:w="287" w:type="pct"/>
            <w:vAlign w:val="center"/>
          </w:tcPr>
          <w:p w14:paraId="0D933ACB"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tcPr>
          <w:p w14:paraId="644339FD" w14:textId="77777777" w:rsidR="00046F46" w:rsidRPr="002956CB" w:rsidRDefault="00046F46" w:rsidP="00046F46">
            <w:pPr>
              <w:rPr>
                <w:noProof/>
                <w:sz w:val="22"/>
                <w:szCs w:val="22"/>
                <w:lang w:val="sr-Cyrl-CS"/>
              </w:rPr>
            </w:pPr>
            <w:r w:rsidRPr="002956CB">
              <w:rPr>
                <w:noProof/>
                <w:sz w:val="22"/>
                <w:szCs w:val="22"/>
                <w:lang w:val="sr-Cyrl-CS"/>
              </w:rPr>
              <w:t>замена хладњака воде</w:t>
            </w:r>
          </w:p>
        </w:tc>
        <w:tc>
          <w:tcPr>
            <w:tcW w:w="514" w:type="pct"/>
            <w:vAlign w:val="center"/>
          </w:tcPr>
          <w:p w14:paraId="76FC598B" w14:textId="4955AEC7"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4A0420C8" w14:textId="5C081D4E" w:rsidR="00046F46" w:rsidRPr="002956CB" w:rsidRDefault="00046F46" w:rsidP="007236EF">
            <w:pPr>
              <w:jc w:val="center"/>
              <w:rPr>
                <w:noProof/>
                <w:sz w:val="22"/>
                <w:szCs w:val="22"/>
                <w:lang w:val="sr-Cyrl-CS"/>
              </w:rPr>
            </w:pPr>
            <w:r>
              <w:rPr>
                <w:sz w:val="20"/>
                <w:szCs w:val="20"/>
                <w:lang w:val="sr-Cyrl-CS"/>
              </w:rPr>
              <w:t>1</w:t>
            </w:r>
          </w:p>
        </w:tc>
      </w:tr>
      <w:tr w:rsidR="00046F46" w:rsidRPr="002956CB" w14:paraId="271FF269" w14:textId="1B6A7917" w:rsidTr="007236EF">
        <w:tc>
          <w:tcPr>
            <w:tcW w:w="287" w:type="pct"/>
            <w:vAlign w:val="center"/>
          </w:tcPr>
          <w:p w14:paraId="66A2ACD5"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vAlign w:val="center"/>
          </w:tcPr>
          <w:p w14:paraId="09CD6171" w14:textId="77777777" w:rsidR="00046F46" w:rsidRPr="002956CB" w:rsidRDefault="00046F46" w:rsidP="00046F46">
            <w:pPr>
              <w:rPr>
                <w:noProof/>
                <w:sz w:val="22"/>
                <w:szCs w:val="22"/>
                <w:lang w:val="sr-Cyrl-CS"/>
              </w:rPr>
            </w:pPr>
            <w:r w:rsidRPr="002956CB">
              <w:rPr>
                <w:noProof/>
                <w:sz w:val="22"/>
                <w:szCs w:val="22"/>
                <w:lang w:val="sr-Cyrl-CS"/>
              </w:rPr>
              <w:t>замена водене пумпе</w:t>
            </w:r>
          </w:p>
        </w:tc>
        <w:tc>
          <w:tcPr>
            <w:tcW w:w="514" w:type="pct"/>
            <w:vAlign w:val="center"/>
          </w:tcPr>
          <w:p w14:paraId="5EB4386D" w14:textId="771EE0C8"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42E59BF8" w14:textId="3E592AAB" w:rsidR="00046F46" w:rsidRPr="002956CB" w:rsidRDefault="00046F46" w:rsidP="007236EF">
            <w:pPr>
              <w:jc w:val="center"/>
              <w:rPr>
                <w:noProof/>
                <w:sz w:val="22"/>
                <w:szCs w:val="22"/>
                <w:lang w:val="sr-Cyrl-CS"/>
              </w:rPr>
            </w:pPr>
            <w:r>
              <w:rPr>
                <w:sz w:val="20"/>
                <w:szCs w:val="20"/>
                <w:lang w:val="sr-Cyrl-CS"/>
              </w:rPr>
              <w:t>1</w:t>
            </w:r>
          </w:p>
        </w:tc>
      </w:tr>
      <w:tr w:rsidR="00046F46" w:rsidRPr="002956CB" w14:paraId="4FD20455" w14:textId="7D9D41EC" w:rsidTr="007236EF">
        <w:tc>
          <w:tcPr>
            <w:tcW w:w="287" w:type="pct"/>
            <w:vAlign w:val="center"/>
          </w:tcPr>
          <w:p w14:paraId="0FA36F21"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vAlign w:val="center"/>
          </w:tcPr>
          <w:p w14:paraId="0BEAF552" w14:textId="77777777" w:rsidR="00046F46" w:rsidRPr="002956CB" w:rsidRDefault="00046F46" w:rsidP="00046F46">
            <w:pPr>
              <w:rPr>
                <w:noProof/>
                <w:sz w:val="22"/>
                <w:szCs w:val="22"/>
                <w:lang w:val="sr-Cyrl-CS"/>
              </w:rPr>
            </w:pPr>
            <w:r w:rsidRPr="002956CB">
              <w:rPr>
                <w:noProof/>
                <w:sz w:val="22"/>
                <w:szCs w:val="22"/>
                <w:lang w:val="sr-Cyrl-CS"/>
              </w:rPr>
              <w:t>замена спона предњих</w:t>
            </w:r>
          </w:p>
        </w:tc>
        <w:tc>
          <w:tcPr>
            <w:tcW w:w="514" w:type="pct"/>
            <w:vAlign w:val="center"/>
          </w:tcPr>
          <w:p w14:paraId="14F6E9DB" w14:textId="76A24659"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5F76386B" w14:textId="7DC6B570" w:rsidR="00046F46" w:rsidRPr="002956CB" w:rsidRDefault="00046F46" w:rsidP="007236EF">
            <w:pPr>
              <w:jc w:val="center"/>
              <w:rPr>
                <w:noProof/>
                <w:sz w:val="22"/>
                <w:szCs w:val="22"/>
                <w:lang w:val="sr-Cyrl-CS"/>
              </w:rPr>
            </w:pPr>
            <w:r>
              <w:rPr>
                <w:sz w:val="20"/>
                <w:szCs w:val="20"/>
                <w:lang w:val="sr-Cyrl-CS"/>
              </w:rPr>
              <w:t>1</w:t>
            </w:r>
          </w:p>
        </w:tc>
      </w:tr>
      <w:tr w:rsidR="00046F46" w:rsidRPr="002956CB" w14:paraId="411DB35A" w14:textId="555F541C" w:rsidTr="007236EF">
        <w:tc>
          <w:tcPr>
            <w:tcW w:w="287" w:type="pct"/>
            <w:vAlign w:val="center"/>
          </w:tcPr>
          <w:p w14:paraId="46FD1DE6"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vAlign w:val="center"/>
          </w:tcPr>
          <w:p w14:paraId="7770E568" w14:textId="77777777" w:rsidR="00046F46" w:rsidRPr="002956CB" w:rsidRDefault="00046F46" w:rsidP="00046F46">
            <w:pPr>
              <w:rPr>
                <w:noProof/>
                <w:sz w:val="22"/>
                <w:szCs w:val="22"/>
                <w:lang w:val="sr-Cyrl-CS"/>
              </w:rPr>
            </w:pPr>
            <w:r w:rsidRPr="002956CB">
              <w:rPr>
                <w:noProof/>
                <w:sz w:val="22"/>
                <w:szCs w:val="22"/>
                <w:lang w:val="sr-Cyrl-CS"/>
              </w:rPr>
              <w:t>замена сета шпанера (каиш или ланац)</w:t>
            </w:r>
          </w:p>
        </w:tc>
        <w:tc>
          <w:tcPr>
            <w:tcW w:w="514" w:type="pct"/>
            <w:vAlign w:val="center"/>
          </w:tcPr>
          <w:p w14:paraId="452A9DF3" w14:textId="4A71C189"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0EFA3CB6" w14:textId="4B2B894A" w:rsidR="00046F46" w:rsidRPr="002956CB" w:rsidRDefault="00046F46" w:rsidP="007236EF">
            <w:pPr>
              <w:jc w:val="center"/>
              <w:rPr>
                <w:noProof/>
                <w:sz w:val="22"/>
                <w:szCs w:val="22"/>
                <w:lang w:val="sr-Cyrl-CS"/>
              </w:rPr>
            </w:pPr>
            <w:r>
              <w:rPr>
                <w:sz w:val="20"/>
                <w:szCs w:val="20"/>
                <w:lang w:val="sr-Cyrl-CS"/>
              </w:rPr>
              <w:t>1</w:t>
            </w:r>
          </w:p>
        </w:tc>
      </w:tr>
      <w:tr w:rsidR="00046F46" w:rsidRPr="002956CB" w14:paraId="3F17534A" w14:textId="30F7C5E5" w:rsidTr="007236EF">
        <w:tc>
          <w:tcPr>
            <w:tcW w:w="287" w:type="pct"/>
            <w:vAlign w:val="center"/>
          </w:tcPr>
          <w:p w14:paraId="2B76652E"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vAlign w:val="center"/>
          </w:tcPr>
          <w:p w14:paraId="7814553F" w14:textId="77777777" w:rsidR="00046F46" w:rsidRPr="002956CB" w:rsidRDefault="00046F46" w:rsidP="00046F46">
            <w:pPr>
              <w:rPr>
                <w:noProof/>
                <w:sz w:val="22"/>
                <w:szCs w:val="22"/>
                <w:lang w:val="sr-Cyrl-CS"/>
              </w:rPr>
            </w:pPr>
            <w:r w:rsidRPr="002956CB">
              <w:rPr>
                <w:noProof/>
                <w:sz w:val="22"/>
                <w:szCs w:val="22"/>
                <w:lang w:val="sr-Cyrl-CS"/>
              </w:rPr>
              <w:t>пуњење климе</w:t>
            </w:r>
          </w:p>
        </w:tc>
        <w:tc>
          <w:tcPr>
            <w:tcW w:w="514" w:type="pct"/>
            <w:vAlign w:val="center"/>
          </w:tcPr>
          <w:p w14:paraId="2C6FA960" w14:textId="091A92B1"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52C190C8" w14:textId="603EC29C" w:rsidR="00046F46" w:rsidRPr="002956CB" w:rsidRDefault="00046F46" w:rsidP="007236EF">
            <w:pPr>
              <w:jc w:val="center"/>
              <w:rPr>
                <w:noProof/>
                <w:sz w:val="22"/>
                <w:szCs w:val="22"/>
                <w:lang w:val="sr-Cyrl-CS"/>
              </w:rPr>
            </w:pPr>
            <w:r>
              <w:rPr>
                <w:sz w:val="20"/>
                <w:szCs w:val="20"/>
                <w:lang w:val="sr-Cyrl-CS"/>
              </w:rPr>
              <w:t>1</w:t>
            </w:r>
          </w:p>
        </w:tc>
      </w:tr>
      <w:tr w:rsidR="00046F46" w:rsidRPr="002956CB" w14:paraId="29C43B56" w14:textId="66DC1861" w:rsidTr="007236EF">
        <w:tc>
          <w:tcPr>
            <w:tcW w:w="287" w:type="pct"/>
            <w:vAlign w:val="center"/>
          </w:tcPr>
          <w:p w14:paraId="7CE30C08"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vAlign w:val="center"/>
          </w:tcPr>
          <w:p w14:paraId="2D517A0E" w14:textId="77777777" w:rsidR="00046F46" w:rsidRPr="002956CB" w:rsidRDefault="00046F46" w:rsidP="00046F46">
            <w:pPr>
              <w:rPr>
                <w:noProof/>
                <w:sz w:val="22"/>
                <w:szCs w:val="22"/>
                <w:lang w:val="sr-Cyrl-CS"/>
              </w:rPr>
            </w:pPr>
            <w:r w:rsidRPr="002956CB">
              <w:rPr>
                <w:noProof/>
                <w:sz w:val="22"/>
                <w:szCs w:val="22"/>
                <w:lang w:val="sr-Cyrl-CS"/>
              </w:rPr>
              <w:t>замена сета квачила</w:t>
            </w:r>
          </w:p>
        </w:tc>
        <w:tc>
          <w:tcPr>
            <w:tcW w:w="514" w:type="pct"/>
            <w:vAlign w:val="center"/>
          </w:tcPr>
          <w:p w14:paraId="24A02545" w14:textId="5B7A55AF"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2EC28E5A" w14:textId="62BCB5A2" w:rsidR="00046F46" w:rsidRPr="002956CB" w:rsidRDefault="00046F46" w:rsidP="007236EF">
            <w:pPr>
              <w:jc w:val="center"/>
              <w:rPr>
                <w:noProof/>
                <w:sz w:val="22"/>
                <w:szCs w:val="22"/>
                <w:lang w:val="sr-Cyrl-CS"/>
              </w:rPr>
            </w:pPr>
            <w:r>
              <w:rPr>
                <w:sz w:val="20"/>
                <w:szCs w:val="20"/>
                <w:lang w:val="sr-Cyrl-CS"/>
              </w:rPr>
              <w:t>1</w:t>
            </w:r>
          </w:p>
        </w:tc>
      </w:tr>
      <w:tr w:rsidR="00046F46" w:rsidRPr="002956CB" w14:paraId="420AA246" w14:textId="78DBD4B4" w:rsidTr="007236EF">
        <w:tc>
          <w:tcPr>
            <w:tcW w:w="287" w:type="pct"/>
            <w:vAlign w:val="center"/>
          </w:tcPr>
          <w:p w14:paraId="68251A52"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vAlign w:val="center"/>
          </w:tcPr>
          <w:p w14:paraId="726FB1F3" w14:textId="77777777" w:rsidR="00046F46" w:rsidRPr="002956CB" w:rsidRDefault="00046F46" w:rsidP="00046F46">
            <w:pPr>
              <w:rPr>
                <w:noProof/>
                <w:sz w:val="22"/>
                <w:szCs w:val="22"/>
                <w:lang w:val="sr-Cyrl-CS"/>
              </w:rPr>
            </w:pPr>
            <w:r w:rsidRPr="002956CB">
              <w:rPr>
                <w:noProof/>
                <w:sz w:val="22"/>
                <w:szCs w:val="22"/>
                <w:lang w:val="sr-Cyrl-CS"/>
              </w:rPr>
              <w:t>замена предњих метлица брисача (сет)</w:t>
            </w:r>
          </w:p>
        </w:tc>
        <w:tc>
          <w:tcPr>
            <w:tcW w:w="514" w:type="pct"/>
            <w:vAlign w:val="center"/>
          </w:tcPr>
          <w:p w14:paraId="247BFE92" w14:textId="7F35FC0D"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43E1E036" w14:textId="7C90F552" w:rsidR="00046F46" w:rsidRPr="002956CB" w:rsidRDefault="00046F46" w:rsidP="007236EF">
            <w:pPr>
              <w:jc w:val="center"/>
              <w:rPr>
                <w:noProof/>
                <w:sz w:val="22"/>
                <w:szCs w:val="22"/>
                <w:lang w:val="sr-Cyrl-CS"/>
              </w:rPr>
            </w:pPr>
            <w:r>
              <w:rPr>
                <w:sz w:val="20"/>
                <w:szCs w:val="20"/>
                <w:lang w:val="sr-Cyrl-CS"/>
              </w:rPr>
              <w:t>1</w:t>
            </w:r>
          </w:p>
        </w:tc>
      </w:tr>
      <w:tr w:rsidR="00046F46" w:rsidRPr="002956CB" w14:paraId="58BF3F9E" w14:textId="4B6341CC" w:rsidTr="007236EF">
        <w:tc>
          <w:tcPr>
            <w:tcW w:w="287" w:type="pct"/>
            <w:vAlign w:val="center"/>
          </w:tcPr>
          <w:p w14:paraId="2D003FF5"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vAlign w:val="center"/>
          </w:tcPr>
          <w:p w14:paraId="7DA25C63" w14:textId="77777777" w:rsidR="00046F46" w:rsidRPr="002956CB" w:rsidRDefault="00046F46" w:rsidP="00046F46">
            <w:pPr>
              <w:rPr>
                <w:noProof/>
                <w:sz w:val="22"/>
                <w:szCs w:val="22"/>
                <w:lang w:val="sr-Cyrl-CS"/>
              </w:rPr>
            </w:pPr>
            <w:r w:rsidRPr="002956CB">
              <w:rPr>
                <w:noProof/>
                <w:sz w:val="22"/>
                <w:szCs w:val="22"/>
                <w:lang w:val="sr-Cyrl-CS"/>
              </w:rPr>
              <w:t>замена антифриза</w:t>
            </w:r>
            <w:r w:rsidRPr="002956CB">
              <w:rPr>
                <w:noProof/>
                <w:sz w:val="22"/>
                <w:szCs w:val="22"/>
                <w:lang w:val="sr-Latn-RS"/>
              </w:rPr>
              <w:t xml:space="preserve"> </w:t>
            </w:r>
            <w:r w:rsidRPr="002956CB">
              <w:rPr>
                <w:i/>
                <w:noProof/>
                <w:sz w:val="22"/>
                <w:szCs w:val="22"/>
                <w:lang w:val="sr-Cyrl-CS"/>
              </w:rPr>
              <w:t xml:space="preserve">(оквирно </w:t>
            </w:r>
            <w:r w:rsidRPr="002956CB">
              <w:rPr>
                <w:i/>
                <w:noProof/>
                <w:sz w:val="22"/>
                <w:szCs w:val="22"/>
                <w:lang w:val="sr-Latn-RS"/>
              </w:rPr>
              <w:t>2l</w:t>
            </w:r>
            <w:r w:rsidRPr="002956CB">
              <w:rPr>
                <w:i/>
                <w:noProof/>
                <w:sz w:val="22"/>
                <w:szCs w:val="22"/>
                <w:lang w:val="sr-Cyrl-CS"/>
              </w:rPr>
              <w:t>)</w:t>
            </w:r>
          </w:p>
        </w:tc>
        <w:tc>
          <w:tcPr>
            <w:tcW w:w="514" w:type="pct"/>
            <w:vAlign w:val="center"/>
          </w:tcPr>
          <w:p w14:paraId="39E00235" w14:textId="55138AFD"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61C16F96" w14:textId="60203316" w:rsidR="00046F46" w:rsidRPr="002956CB" w:rsidRDefault="00046F46" w:rsidP="007236EF">
            <w:pPr>
              <w:jc w:val="center"/>
              <w:rPr>
                <w:noProof/>
                <w:sz w:val="22"/>
                <w:szCs w:val="22"/>
                <w:lang w:val="sr-Cyrl-CS"/>
              </w:rPr>
            </w:pPr>
            <w:r>
              <w:rPr>
                <w:sz w:val="20"/>
                <w:szCs w:val="20"/>
                <w:lang w:val="sr-Cyrl-RS"/>
              </w:rPr>
              <w:t>1</w:t>
            </w:r>
          </w:p>
        </w:tc>
      </w:tr>
      <w:tr w:rsidR="00046F46" w:rsidRPr="002956CB" w14:paraId="092FE171" w14:textId="54E2C082" w:rsidTr="007236EF">
        <w:tc>
          <w:tcPr>
            <w:tcW w:w="287" w:type="pct"/>
            <w:vAlign w:val="center"/>
          </w:tcPr>
          <w:p w14:paraId="3BF881C4"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vAlign w:val="center"/>
          </w:tcPr>
          <w:p w14:paraId="47970F39" w14:textId="77777777" w:rsidR="00046F46" w:rsidRPr="002956CB" w:rsidRDefault="00046F46" w:rsidP="00046F46">
            <w:pPr>
              <w:rPr>
                <w:noProof/>
                <w:sz w:val="22"/>
                <w:szCs w:val="22"/>
                <w:lang w:val="sr-Cyrl-CS"/>
              </w:rPr>
            </w:pPr>
            <w:r w:rsidRPr="002956CB">
              <w:rPr>
                <w:noProof/>
                <w:sz w:val="22"/>
                <w:szCs w:val="22"/>
                <w:lang w:val="sr-Cyrl-CS"/>
              </w:rPr>
              <w:t xml:space="preserve">замена кочионог уља </w:t>
            </w:r>
            <w:r w:rsidRPr="002956CB">
              <w:rPr>
                <w:i/>
                <w:noProof/>
                <w:sz w:val="22"/>
                <w:szCs w:val="22"/>
                <w:lang w:val="sr-Cyrl-CS"/>
              </w:rPr>
              <w:t xml:space="preserve">(оквирно </w:t>
            </w:r>
            <w:r w:rsidRPr="002956CB">
              <w:rPr>
                <w:i/>
                <w:noProof/>
                <w:sz w:val="22"/>
                <w:szCs w:val="22"/>
                <w:lang w:val="sr-Latn-RS"/>
              </w:rPr>
              <w:t>1l</w:t>
            </w:r>
            <w:r w:rsidRPr="002956CB">
              <w:rPr>
                <w:i/>
                <w:noProof/>
                <w:sz w:val="22"/>
                <w:szCs w:val="22"/>
                <w:lang w:val="sr-Cyrl-CS"/>
              </w:rPr>
              <w:t>)</w:t>
            </w:r>
          </w:p>
        </w:tc>
        <w:tc>
          <w:tcPr>
            <w:tcW w:w="514" w:type="pct"/>
            <w:vAlign w:val="center"/>
          </w:tcPr>
          <w:p w14:paraId="1A000E1A" w14:textId="69C7E6F2"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0F29AAE1" w14:textId="4E54CD33" w:rsidR="00046F46" w:rsidRPr="002956CB" w:rsidRDefault="00046F46" w:rsidP="007236EF">
            <w:pPr>
              <w:jc w:val="center"/>
              <w:rPr>
                <w:noProof/>
                <w:sz w:val="22"/>
                <w:szCs w:val="22"/>
                <w:lang w:val="sr-Cyrl-CS"/>
              </w:rPr>
            </w:pPr>
            <w:r>
              <w:rPr>
                <w:sz w:val="20"/>
                <w:szCs w:val="20"/>
                <w:lang w:val="sr-Cyrl-RS"/>
              </w:rPr>
              <w:t>1</w:t>
            </w:r>
          </w:p>
        </w:tc>
      </w:tr>
      <w:tr w:rsidR="00046F46" w:rsidRPr="002956CB" w14:paraId="503F2C19" w14:textId="4C8D2C64" w:rsidTr="007236EF">
        <w:tc>
          <w:tcPr>
            <w:tcW w:w="287" w:type="pct"/>
            <w:vAlign w:val="center"/>
          </w:tcPr>
          <w:p w14:paraId="0CE85677"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tcPr>
          <w:p w14:paraId="4849BF5D" w14:textId="77777777" w:rsidR="00046F46" w:rsidRPr="002956CB" w:rsidRDefault="00046F46" w:rsidP="00046F46">
            <w:pPr>
              <w:rPr>
                <w:noProof/>
                <w:sz w:val="22"/>
                <w:szCs w:val="22"/>
                <w:lang w:val="sr-Cyrl-CS"/>
              </w:rPr>
            </w:pPr>
            <w:r w:rsidRPr="002956CB">
              <w:rPr>
                <w:noProof/>
                <w:sz w:val="22"/>
                <w:szCs w:val="22"/>
                <w:lang w:val="sr-Cyrl-CS"/>
              </w:rPr>
              <w:t>компјутерска дијагностика</w:t>
            </w:r>
          </w:p>
        </w:tc>
        <w:tc>
          <w:tcPr>
            <w:tcW w:w="514" w:type="pct"/>
            <w:vAlign w:val="center"/>
          </w:tcPr>
          <w:p w14:paraId="5EECCA13" w14:textId="34F3C65B"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3D111B43" w14:textId="383C7A3E" w:rsidR="00046F46" w:rsidRPr="002956CB" w:rsidRDefault="00046F46" w:rsidP="007236EF">
            <w:pPr>
              <w:jc w:val="center"/>
              <w:rPr>
                <w:noProof/>
                <w:sz w:val="22"/>
                <w:szCs w:val="22"/>
                <w:lang w:val="sr-Cyrl-CS"/>
              </w:rPr>
            </w:pPr>
            <w:r>
              <w:rPr>
                <w:sz w:val="20"/>
                <w:szCs w:val="20"/>
                <w:lang w:val="sr-Cyrl-CS"/>
              </w:rPr>
              <w:t>1</w:t>
            </w:r>
          </w:p>
        </w:tc>
      </w:tr>
      <w:tr w:rsidR="00046F46" w:rsidRPr="002956CB" w14:paraId="730FE94E" w14:textId="544FA371" w:rsidTr="007236EF">
        <w:tc>
          <w:tcPr>
            <w:tcW w:w="287" w:type="pct"/>
            <w:vAlign w:val="center"/>
          </w:tcPr>
          <w:p w14:paraId="228BA8B4"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tcPr>
          <w:p w14:paraId="62D3D143" w14:textId="77777777" w:rsidR="00046F46" w:rsidRPr="002956CB" w:rsidRDefault="00046F46" w:rsidP="00046F46">
            <w:pPr>
              <w:rPr>
                <w:noProof/>
                <w:sz w:val="22"/>
                <w:szCs w:val="22"/>
                <w:lang w:val="sr-Cyrl-CS"/>
              </w:rPr>
            </w:pPr>
            <w:r w:rsidRPr="002956CB">
              <w:rPr>
                <w:noProof/>
                <w:sz w:val="22"/>
                <w:szCs w:val="22"/>
                <w:lang w:val="sr-Cyrl-CS"/>
              </w:rPr>
              <w:t>замена сијалице предњег фара</w:t>
            </w:r>
          </w:p>
        </w:tc>
        <w:tc>
          <w:tcPr>
            <w:tcW w:w="514" w:type="pct"/>
            <w:vAlign w:val="center"/>
          </w:tcPr>
          <w:p w14:paraId="0E3E188B" w14:textId="070D4EE1"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7F4054F3" w14:textId="032A5E64" w:rsidR="00046F46" w:rsidRPr="002956CB" w:rsidRDefault="00046F46" w:rsidP="007236EF">
            <w:pPr>
              <w:jc w:val="center"/>
              <w:rPr>
                <w:noProof/>
                <w:sz w:val="22"/>
                <w:szCs w:val="22"/>
                <w:lang w:val="sr-Cyrl-CS"/>
              </w:rPr>
            </w:pPr>
            <w:r>
              <w:rPr>
                <w:sz w:val="20"/>
                <w:szCs w:val="20"/>
                <w:lang w:val="sr-Cyrl-CS"/>
              </w:rPr>
              <w:t>2</w:t>
            </w:r>
          </w:p>
        </w:tc>
      </w:tr>
      <w:tr w:rsidR="00046F46" w:rsidRPr="002956CB" w14:paraId="27CF22CB" w14:textId="6207E0EA" w:rsidTr="007236EF">
        <w:tc>
          <w:tcPr>
            <w:tcW w:w="287" w:type="pct"/>
            <w:vAlign w:val="center"/>
          </w:tcPr>
          <w:p w14:paraId="447639BD"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tcPr>
          <w:p w14:paraId="0691F0CA" w14:textId="77777777" w:rsidR="00046F46" w:rsidRPr="002956CB" w:rsidRDefault="00046F46" w:rsidP="00046F46">
            <w:pPr>
              <w:rPr>
                <w:noProof/>
                <w:sz w:val="22"/>
                <w:szCs w:val="22"/>
                <w:lang w:val="sr-Cyrl-CS"/>
              </w:rPr>
            </w:pPr>
            <w:r w:rsidRPr="002956CB">
              <w:rPr>
                <w:noProof/>
                <w:sz w:val="22"/>
                <w:szCs w:val="22"/>
                <w:lang w:val="sr-Cyrl-CS"/>
              </w:rPr>
              <w:t xml:space="preserve">замена алтернатора </w:t>
            </w:r>
          </w:p>
        </w:tc>
        <w:tc>
          <w:tcPr>
            <w:tcW w:w="514" w:type="pct"/>
            <w:vAlign w:val="center"/>
          </w:tcPr>
          <w:p w14:paraId="634C6DE9" w14:textId="2497BB99"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06217BFC" w14:textId="0B73C8D8" w:rsidR="00046F46" w:rsidRPr="002956CB" w:rsidRDefault="00046F46" w:rsidP="007236EF">
            <w:pPr>
              <w:jc w:val="center"/>
              <w:rPr>
                <w:noProof/>
                <w:sz w:val="22"/>
                <w:szCs w:val="22"/>
                <w:lang w:val="sr-Cyrl-CS"/>
              </w:rPr>
            </w:pPr>
            <w:r>
              <w:rPr>
                <w:sz w:val="20"/>
                <w:szCs w:val="20"/>
                <w:lang w:val="sr-Cyrl-CS"/>
              </w:rPr>
              <w:t>1</w:t>
            </w:r>
          </w:p>
        </w:tc>
      </w:tr>
      <w:tr w:rsidR="00046F46" w:rsidRPr="002956CB" w14:paraId="67538779" w14:textId="4D9E1B15" w:rsidTr="007236EF">
        <w:tc>
          <w:tcPr>
            <w:tcW w:w="287" w:type="pct"/>
            <w:vAlign w:val="center"/>
          </w:tcPr>
          <w:p w14:paraId="50767C12"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tcPr>
          <w:p w14:paraId="6C828C76" w14:textId="77777777" w:rsidR="00046F46" w:rsidRPr="002956CB" w:rsidRDefault="00046F46" w:rsidP="00046F46">
            <w:pPr>
              <w:rPr>
                <w:noProof/>
                <w:sz w:val="22"/>
                <w:szCs w:val="22"/>
                <w:lang w:val="sr-Cyrl-CS"/>
              </w:rPr>
            </w:pPr>
            <w:r w:rsidRPr="002956CB">
              <w:rPr>
                <w:noProof/>
                <w:sz w:val="22"/>
                <w:szCs w:val="22"/>
                <w:lang w:val="sr-Cyrl-CS"/>
              </w:rPr>
              <w:t>контрола капацитета акумулатора</w:t>
            </w:r>
          </w:p>
        </w:tc>
        <w:tc>
          <w:tcPr>
            <w:tcW w:w="514" w:type="pct"/>
            <w:vAlign w:val="center"/>
          </w:tcPr>
          <w:p w14:paraId="4581D8BC" w14:textId="6C049659"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2164718D" w14:textId="73ECC7E1" w:rsidR="00046F46" w:rsidRPr="002956CB" w:rsidRDefault="00046F46" w:rsidP="007236EF">
            <w:pPr>
              <w:jc w:val="center"/>
              <w:rPr>
                <w:noProof/>
                <w:sz w:val="22"/>
                <w:szCs w:val="22"/>
                <w:lang w:val="sr-Cyrl-CS"/>
              </w:rPr>
            </w:pPr>
            <w:r>
              <w:rPr>
                <w:sz w:val="20"/>
                <w:szCs w:val="20"/>
                <w:lang w:val="sr-Cyrl-CS"/>
              </w:rPr>
              <w:t>1</w:t>
            </w:r>
          </w:p>
        </w:tc>
      </w:tr>
      <w:tr w:rsidR="00046F46" w:rsidRPr="002956CB" w14:paraId="6742631C" w14:textId="2564EC1E" w:rsidTr="007236EF">
        <w:tc>
          <w:tcPr>
            <w:tcW w:w="287" w:type="pct"/>
            <w:vAlign w:val="center"/>
          </w:tcPr>
          <w:p w14:paraId="0A81097F"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tcPr>
          <w:p w14:paraId="13560D21" w14:textId="77777777" w:rsidR="00046F46" w:rsidRPr="002956CB" w:rsidRDefault="00046F46" w:rsidP="00046F46">
            <w:pPr>
              <w:rPr>
                <w:noProof/>
                <w:sz w:val="22"/>
                <w:szCs w:val="22"/>
                <w:lang w:val="sr-Cyrl-CS"/>
              </w:rPr>
            </w:pPr>
            <w:r w:rsidRPr="002956CB">
              <w:rPr>
                <w:noProof/>
                <w:sz w:val="22"/>
                <w:szCs w:val="22"/>
                <w:lang w:val="sr-Cyrl-CS"/>
              </w:rPr>
              <w:t>замена алнасера</w:t>
            </w:r>
          </w:p>
        </w:tc>
        <w:tc>
          <w:tcPr>
            <w:tcW w:w="514" w:type="pct"/>
            <w:vAlign w:val="center"/>
          </w:tcPr>
          <w:p w14:paraId="2BC2EFB9" w14:textId="0708D643"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70736837" w14:textId="5DBD0986" w:rsidR="00046F46" w:rsidRPr="002956CB" w:rsidRDefault="00046F46" w:rsidP="007236EF">
            <w:pPr>
              <w:jc w:val="center"/>
              <w:rPr>
                <w:noProof/>
                <w:sz w:val="22"/>
                <w:szCs w:val="22"/>
                <w:lang w:val="sr-Cyrl-CS"/>
              </w:rPr>
            </w:pPr>
            <w:r>
              <w:rPr>
                <w:sz w:val="20"/>
                <w:szCs w:val="20"/>
                <w:lang w:val="sr-Cyrl-CS"/>
              </w:rPr>
              <w:t>1</w:t>
            </w:r>
          </w:p>
        </w:tc>
      </w:tr>
      <w:tr w:rsidR="00046F46" w:rsidRPr="002956CB" w14:paraId="70D67891" w14:textId="16720849" w:rsidTr="007236EF">
        <w:tc>
          <w:tcPr>
            <w:tcW w:w="287" w:type="pct"/>
            <w:vAlign w:val="center"/>
          </w:tcPr>
          <w:p w14:paraId="78E104E2"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tcPr>
          <w:p w14:paraId="6B853887" w14:textId="77777777" w:rsidR="00046F46" w:rsidRPr="002956CB" w:rsidRDefault="00046F46" w:rsidP="00046F46">
            <w:pPr>
              <w:rPr>
                <w:noProof/>
                <w:sz w:val="22"/>
                <w:szCs w:val="22"/>
                <w:lang w:val="sr-Cyrl-CS"/>
              </w:rPr>
            </w:pPr>
            <w:r w:rsidRPr="002956CB">
              <w:rPr>
                <w:noProof/>
                <w:sz w:val="22"/>
                <w:szCs w:val="22"/>
                <w:lang w:val="sr-Cyrl-CS"/>
              </w:rPr>
              <w:t>замена сијалице позиције</w:t>
            </w:r>
          </w:p>
        </w:tc>
        <w:tc>
          <w:tcPr>
            <w:tcW w:w="514" w:type="pct"/>
            <w:vAlign w:val="center"/>
          </w:tcPr>
          <w:p w14:paraId="2FB48734" w14:textId="79107A9D"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3BB38F96" w14:textId="382341E8" w:rsidR="00046F46" w:rsidRPr="002956CB" w:rsidRDefault="00046F46" w:rsidP="007236EF">
            <w:pPr>
              <w:jc w:val="center"/>
              <w:rPr>
                <w:noProof/>
                <w:sz w:val="22"/>
                <w:szCs w:val="22"/>
                <w:lang w:val="sr-Cyrl-CS"/>
              </w:rPr>
            </w:pPr>
            <w:r>
              <w:rPr>
                <w:sz w:val="20"/>
                <w:szCs w:val="20"/>
                <w:lang w:val="sr-Cyrl-CS"/>
              </w:rPr>
              <w:t>4</w:t>
            </w:r>
          </w:p>
        </w:tc>
      </w:tr>
      <w:tr w:rsidR="00046F46" w:rsidRPr="002956CB" w14:paraId="567E157B" w14:textId="72984215" w:rsidTr="007236EF">
        <w:tc>
          <w:tcPr>
            <w:tcW w:w="287" w:type="pct"/>
            <w:vAlign w:val="center"/>
          </w:tcPr>
          <w:p w14:paraId="6EDC57AC"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tcPr>
          <w:p w14:paraId="161C4B36" w14:textId="77777777" w:rsidR="00046F46" w:rsidRPr="002956CB" w:rsidRDefault="00046F46" w:rsidP="00046F46">
            <w:pPr>
              <w:rPr>
                <w:noProof/>
                <w:sz w:val="22"/>
                <w:szCs w:val="22"/>
                <w:lang w:val="sr-Cyrl-CS"/>
              </w:rPr>
            </w:pPr>
            <w:r w:rsidRPr="002956CB">
              <w:rPr>
                <w:noProof/>
                <w:sz w:val="22"/>
                <w:szCs w:val="22"/>
                <w:lang w:val="sr-Cyrl-CS"/>
              </w:rPr>
              <w:t>замена предњег браника</w:t>
            </w:r>
          </w:p>
        </w:tc>
        <w:tc>
          <w:tcPr>
            <w:tcW w:w="514" w:type="pct"/>
            <w:vAlign w:val="center"/>
          </w:tcPr>
          <w:p w14:paraId="562C229A" w14:textId="083CD4AC"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76385B43" w14:textId="287B92A0" w:rsidR="00046F46" w:rsidRPr="002956CB" w:rsidRDefault="00046F46" w:rsidP="007236EF">
            <w:pPr>
              <w:jc w:val="center"/>
              <w:rPr>
                <w:noProof/>
                <w:sz w:val="22"/>
                <w:szCs w:val="22"/>
                <w:lang w:val="sr-Cyrl-CS"/>
              </w:rPr>
            </w:pPr>
            <w:r>
              <w:rPr>
                <w:sz w:val="20"/>
                <w:szCs w:val="20"/>
                <w:lang w:val="sr-Cyrl-CS"/>
              </w:rPr>
              <w:t>1</w:t>
            </w:r>
          </w:p>
        </w:tc>
      </w:tr>
      <w:tr w:rsidR="00046F46" w:rsidRPr="002956CB" w14:paraId="659DCCE3" w14:textId="6B121A10" w:rsidTr="007236EF">
        <w:tc>
          <w:tcPr>
            <w:tcW w:w="287" w:type="pct"/>
            <w:vAlign w:val="center"/>
          </w:tcPr>
          <w:p w14:paraId="3E0AF8BC"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tcPr>
          <w:p w14:paraId="45F51119" w14:textId="77777777" w:rsidR="00046F46" w:rsidRPr="002956CB" w:rsidRDefault="00046F46" w:rsidP="00046F46">
            <w:pPr>
              <w:rPr>
                <w:noProof/>
                <w:sz w:val="22"/>
                <w:szCs w:val="22"/>
                <w:lang w:val="sr-Cyrl-CS"/>
              </w:rPr>
            </w:pPr>
            <w:r w:rsidRPr="002956CB">
              <w:rPr>
                <w:noProof/>
                <w:sz w:val="22"/>
                <w:szCs w:val="22"/>
                <w:lang w:val="sr-Cyrl-CS"/>
              </w:rPr>
              <w:t xml:space="preserve">замена ретровизора </w:t>
            </w:r>
          </w:p>
        </w:tc>
        <w:tc>
          <w:tcPr>
            <w:tcW w:w="514" w:type="pct"/>
            <w:vAlign w:val="center"/>
          </w:tcPr>
          <w:p w14:paraId="307EDA6A" w14:textId="20B772DF"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0D8DDF11" w14:textId="27B4D221" w:rsidR="00046F46" w:rsidRPr="002956CB" w:rsidRDefault="00046F46" w:rsidP="007236EF">
            <w:pPr>
              <w:jc w:val="center"/>
              <w:rPr>
                <w:noProof/>
                <w:sz w:val="22"/>
                <w:szCs w:val="22"/>
                <w:lang w:val="sr-Cyrl-CS"/>
              </w:rPr>
            </w:pPr>
            <w:r>
              <w:rPr>
                <w:sz w:val="20"/>
                <w:szCs w:val="20"/>
                <w:lang w:val="sr-Cyrl-CS"/>
              </w:rPr>
              <w:t>1</w:t>
            </w:r>
          </w:p>
        </w:tc>
      </w:tr>
      <w:tr w:rsidR="00046F46" w:rsidRPr="002956CB" w14:paraId="791F9C37" w14:textId="16B33864" w:rsidTr="007236EF">
        <w:tc>
          <w:tcPr>
            <w:tcW w:w="287" w:type="pct"/>
            <w:vAlign w:val="center"/>
          </w:tcPr>
          <w:p w14:paraId="71CA1460"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tcPr>
          <w:p w14:paraId="707CA700" w14:textId="77777777" w:rsidR="00046F46" w:rsidRPr="002956CB" w:rsidRDefault="00046F46" w:rsidP="00046F46">
            <w:pPr>
              <w:rPr>
                <w:noProof/>
                <w:sz w:val="22"/>
                <w:szCs w:val="22"/>
                <w:lang w:val="sr-Cyrl-CS"/>
              </w:rPr>
            </w:pPr>
            <w:r w:rsidRPr="002956CB">
              <w:rPr>
                <w:noProof/>
                <w:sz w:val="22"/>
                <w:szCs w:val="22"/>
                <w:lang w:val="sr-Cyrl-CS"/>
              </w:rPr>
              <w:t xml:space="preserve">замена лонца издувног система </w:t>
            </w:r>
          </w:p>
        </w:tc>
        <w:tc>
          <w:tcPr>
            <w:tcW w:w="514" w:type="pct"/>
            <w:vAlign w:val="center"/>
          </w:tcPr>
          <w:p w14:paraId="7487040E" w14:textId="38BEAB2E"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7AB381F9" w14:textId="5EEDF2D6" w:rsidR="00046F46" w:rsidRPr="002956CB" w:rsidRDefault="00046F46" w:rsidP="007236EF">
            <w:pPr>
              <w:jc w:val="center"/>
              <w:rPr>
                <w:noProof/>
                <w:sz w:val="22"/>
                <w:szCs w:val="22"/>
                <w:lang w:val="sr-Cyrl-CS"/>
              </w:rPr>
            </w:pPr>
            <w:r>
              <w:rPr>
                <w:sz w:val="20"/>
                <w:szCs w:val="20"/>
                <w:lang w:val="sr-Cyrl-CS"/>
              </w:rPr>
              <w:t>1</w:t>
            </w:r>
          </w:p>
        </w:tc>
      </w:tr>
      <w:tr w:rsidR="00046F46" w:rsidRPr="002956CB" w14:paraId="5812D4D3" w14:textId="538E1515" w:rsidTr="007236EF">
        <w:tc>
          <w:tcPr>
            <w:tcW w:w="287" w:type="pct"/>
            <w:vAlign w:val="center"/>
          </w:tcPr>
          <w:p w14:paraId="4CB8D581"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tcPr>
          <w:p w14:paraId="69E38283" w14:textId="77777777" w:rsidR="00046F46" w:rsidRPr="002956CB" w:rsidRDefault="00046F46" w:rsidP="00046F46">
            <w:pPr>
              <w:rPr>
                <w:noProof/>
                <w:sz w:val="22"/>
                <w:szCs w:val="22"/>
                <w:lang w:val="sr-Cyrl-CS"/>
              </w:rPr>
            </w:pPr>
            <w:r w:rsidRPr="002956CB">
              <w:rPr>
                <w:noProof/>
                <w:sz w:val="22"/>
                <w:szCs w:val="22"/>
                <w:lang w:val="sr-Cyrl-CS"/>
              </w:rPr>
              <w:t>замена подизача стакла предњих врата</w:t>
            </w:r>
          </w:p>
        </w:tc>
        <w:tc>
          <w:tcPr>
            <w:tcW w:w="514" w:type="pct"/>
            <w:vAlign w:val="center"/>
          </w:tcPr>
          <w:p w14:paraId="0CCBA890" w14:textId="05B9D935"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7C0E5F4C" w14:textId="6989D415" w:rsidR="00046F46" w:rsidRPr="002956CB" w:rsidRDefault="00046F46" w:rsidP="007236EF">
            <w:pPr>
              <w:jc w:val="center"/>
              <w:rPr>
                <w:noProof/>
                <w:sz w:val="22"/>
                <w:szCs w:val="22"/>
                <w:lang w:val="sr-Cyrl-CS"/>
              </w:rPr>
            </w:pPr>
            <w:r>
              <w:rPr>
                <w:sz w:val="20"/>
                <w:szCs w:val="20"/>
                <w:lang w:val="sr-Cyrl-CS"/>
              </w:rPr>
              <w:t>1</w:t>
            </w:r>
          </w:p>
        </w:tc>
      </w:tr>
      <w:tr w:rsidR="00046F46" w:rsidRPr="002956CB" w14:paraId="43D9FBB5" w14:textId="4E6ACF49" w:rsidTr="007236EF">
        <w:tc>
          <w:tcPr>
            <w:tcW w:w="287" w:type="pct"/>
            <w:vAlign w:val="center"/>
          </w:tcPr>
          <w:p w14:paraId="657B7871"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tcPr>
          <w:p w14:paraId="4CC8866E" w14:textId="77777777" w:rsidR="00046F46" w:rsidRPr="002956CB" w:rsidRDefault="00046F46" w:rsidP="00046F46">
            <w:pPr>
              <w:rPr>
                <w:noProof/>
                <w:sz w:val="22"/>
                <w:szCs w:val="22"/>
                <w:lang w:val="sr-Cyrl-CS"/>
              </w:rPr>
            </w:pPr>
            <w:r w:rsidRPr="002956CB">
              <w:rPr>
                <w:noProof/>
                <w:sz w:val="22"/>
                <w:szCs w:val="22"/>
                <w:lang w:val="sr-Cyrl-CS"/>
              </w:rPr>
              <w:t>замена стакла ветробрана</w:t>
            </w:r>
          </w:p>
        </w:tc>
        <w:tc>
          <w:tcPr>
            <w:tcW w:w="514" w:type="pct"/>
            <w:vAlign w:val="center"/>
          </w:tcPr>
          <w:p w14:paraId="729EF3EA" w14:textId="45CE8365"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57005463" w14:textId="679A0963" w:rsidR="00046F46" w:rsidRPr="002956CB" w:rsidRDefault="00046F46" w:rsidP="007236EF">
            <w:pPr>
              <w:jc w:val="center"/>
              <w:rPr>
                <w:noProof/>
                <w:sz w:val="22"/>
                <w:szCs w:val="22"/>
                <w:lang w:val="sr-Cyrl-CS"/>
              </w:rPr>
            </w:pPr>
            <w:r>
              <w:rPr>
                <w:sz w:val="20"/>
                <w:szCs w:val="20"/>
                <w:lang w:val="sr-Cyrl-CS"/>
              </w:rPr>
              <w:t>1</w:t>
            </w:r>
          </w:p>
        </w:tc>
      </w:tr>
      <w:tr w:rsidR="00CD318F" w:rsidRPr="002956CB" w14:paraId="562CA0B4" w14:textId="42B247E3" w:rsidTr="002C2541">
        <w:tc>
          <w:tcPr>
            <w:tcW w:w="287" w:type="pct"/>
            <w:vAlign w:val="center"/>
          </w:tcPr>
          <w:p w14:paraId="1C9A2F1D" w14:textId="77777777" w:rsidR="00CD318F" w:rsidRPr="002956CB" w:rsidRDefault="00CD318F" w:rsidP="00CD318F">
            <w:pPr>
              <w:numPr>
                <w:ilvl w:val="0"/>
                <w:numId w:val="79"/>
              </w:numPr>
              <w:spacing w:after="160" w:line="259" w:lineRule="auto"/>
              <w:contextualSpacing/>
              <w:rPr>
                <w:sz w:val="22"/>
                <w:szCs w:val="22"/>
                <w:lang w:val="sr-Cyrl-CS"/>
              </w:rPr>
            </w:pPr>
          </w:p>
        </w:tc>
        <w:tc>
          <w:tcPr>
            <w:tcW w:w="3880" w:type="pct"/>
          </w:tcPr>
          <w:p w14:paraId="620E35A3" w14:textId="77777777" w:rsidR="00CD318F" w:rsidRPr="002956CB" w:rsidRDefault="00CD318F" w:rsidP="00CD318F">
            <w:pPr>
              <w:rPr>
                <w:noProof/>
                <w:sz w:val="22"/>
                <w:szCs w:val="22"/>
                <w:lang w:val="sr-Cyrl-CS"/>
              </w:rPr>
            </w:pPr>
            <w:r w:rsidRPr="002956CB">
              <w:rPr>
                <w:noProof/>
                <w:sz w:val="22"/>
                <w:szCs w:val="22"/>
                <w:lang w:val="sr-Cyrl-CS"/>
              </w:rPr>
              <w:t>фарбарски радови</w:t>
            </w:r>
          </w:p>
        </w:tc>
        <w:tc>
          <w:tcPr>
            <w:tcW w:w="514" w:type="pct"/>
          </w:tcPr>
          <w:p w14:paraId="4C7C94D9" w14:textId="4E8A50A8" w:rsidR="00CD318F" w:rsidRPr="00046F46" w:rsidRDefault="00CD318F" w:rsidP="00CD318F">
            <w:pPr>
              <w:jc w:val="center"/>
              <w:rPr>
                <w:noProof/>
                <w:sz w:val="22"/>
                <w:szCs w:val="22"/>
                <w:lang w:val="sr-Latn-RS"/>
              </w:rPr>
            </w:pPr>
            <w:r w:rsidRPr="00B23B86">
              <w:rPr>
                <w:noProof/>
                <w:sz w:val="22"/>
                <w:szCs w:val="22"/>
                <w:lang w:val="sr-Cyrl-RS"/>
              </w:rPr>
              <w:t>норма/сат</w:t>
            </w:r>
          </w:p>
        </w:tc>
        <w:tc>
          <w:tcPr>
            <w:tcW w:w="319" w:type="pct"/>
            <w:vAlign w:val="center"/>
          </w:tcPr>
          <w:p w14:paraId="62672A50" w14:textId="4303CCCD" w:rsidR="00CD318F" w:rsidRPr="002956CB" w:rsidRDefault="00CD318F" w:rsidP="00CD318F">
            <w:pPr>
              <w:jc w:val="center"/>
              <w:rPr>
                <w:noProof/>
                <w:sz w:val="22"/>
                <w:szCs w:val="22"/>
                <w:lang w:val="sr-Cyrl-CS"/>
              </w:rPr>
            </w:pPr>
            <w:r>
              <w:rPr>
                <w:sz w:val="20"/>
                <w:szCs w:val="20"/>
                <w:lang w:val="sr-Cyrl-CS"/>
              </w:rPr>
              <w:t>1</w:t>
            </w:r>
          </w:p>
        </w:tc>
      </w:tr>
      <w:tr w:rsidR="00CD318F" w:rsidRPr="002956CB" w14:paraId="57F3E695" w14:textId="2ACF24F7" w:rsidTr="002C2541">
        <w:tc>
          <w:tcPr>
            <w:tcW w:w="287" w:type="pct"/>
            <w:vAlign w:val="center"/>
          </w:tcPr>
          <w:p w14:paraId="091E0837" w14:textId="77777777" w:rsidR="00CD318F" w:rsidRPr="002956CB" w:rsidRDefault="00CD318F" w:rsidP="00CD318F">
            <w:pPr>
              <w:numPr>
                <w:ilvl w:val="0"/>
                <w:numId w:val="79"/>
              </w:numPr>
              <w:spacing w:after="160" w:line="259" w:lineRule="auto"/>
              <w:contextualSpacing/>
              <w:rPr>
                <w:sz w:val="22"/>
                <w:szCs w:val="22"/>
                <w:lang w:val="sr-Cyrl-CS"/>
              </w:rPr>
            </w:pPr>
          </w:p>
        </w:tc>
        <w:tc>
          <w:tcPr>
            <w:tcW w:w="3880" w:type="pct"/>
          </w:tcPr>
          <w:p w14:paraId="602DCBE4" w14:textId="77777777" w:rsidR="00CD318F" w:rsidRPr="002956CB" w:rsidRDefault="00CD318F" w:rsidP="00CD318F">
            <w:pPr>
              <w:rPr>
                <w:noProof/>
                <w:sz w:val="22"/>
                <w:szCs w:val="22"/>
                <w:lang w:val="sr-Cyrl-CS"/>
              </w:rPr>
            </w:pPr>
            <w:r w:rsidRPr="002956CB">
              <w:rPr>
                <w:noProof/>
                <w:sz w:val="22"/>
                <w:szCs w:val="22"/>
                <w:lang w:val="sr-Cyrl-CS"/>
              </w:rPr>
              <w:t xml:space="preserve">тапетарски радови </w:t>
            </w:r>
          </w:p>
        </w:tc>
        <w:tc>
          <w:tcPr>
            <w:tcW w:w="514" w:type="pct"/>
          </w:tcPr>
          <w:p w14:paraId="67C9F2C4" w14:textId="1759DA5B" w:rsidR="00CD318F" w:rsidRPr="00046F46" w:rsidRDefault="00CD318F" w:rsidP="00CD318F">
            <w:pPr>
              <w:jc w:val="center"/>
              <w:rPr>
                <w:noProof/>
                <w:sz w:val="22"/>
                <w:szCs w:val="22"/>
                <w:lang w:val="sr-Latn-RS"/>
              </w:rPr>
            </w:pPr>
            <w:r w:rsidRPr="00B23B86">
              <w:rPr>
                <w:noProof/>
                <w:sz w:val="22"/>
                <w:szCs w:val="22"/>
                <w:lang w:val="sr-Cyrl-RS"/>
              </w:rPr>
              <w:t>норма/сат</w:t>
            </w:r>
          </w:p>
        </w:tc>
        <w:tc>
          <w:tcPr>
            <w:tcW w:w="319" w:type="pct"/>
            <w:vAlign w:val="center"/>
          </w:tcPr>
          <w:p w14:paraId="49733DA4" w14:textId="03D49DFB" w:rsidR="00CD318F" w:rsidRPr="002956CB" w:rsidRDefault="00CD318F" w:rsidP="00CD318F">
            <w:pPr>
              <w:jc w:val="center"/>
              <w:rPr>
                <w:noProof/>
                <w:sz w:val="22"/>
                <w:szCs w:val="22"/>
                <w:lang w:val="sr-Cyrl-CS"/>
              </w:rPr>
            </w:pPr>
            <w:r>
              <w:rPr>
                <w:sz w:val="20"/>
                <w:szCs w:val="20"/>
                <w:lang w:val="sr-Cyrl-CS"/>
              </w:rPr>
              <w:t>1</w:t>
            </w:r>
          </w:p>
        </w:tc>
      </w:tr>
      <w:tr w:rsidR="00046F46" w:rsidRPr="002956CB" w14:paraId="49A8A46E" w14:textId="6510A0C1" w:rsidTr="007236EF">
        <w:tc>
          <w:tcPr>
            <w:tcW w:w="287" w:type="pct"/>
            <w:vAlign w:val="center"/>
          </w:tcPr>
          <w:p w14:paraId="42E1CC87"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tcPr>
          <w:p w14:paraId="6B702E2F" w14:textId="77777777" w:rsidR="00046F46" w:rsidRPr="002956CB" w:rsidRDefault="00046F46" w:rsidP="00046F46">
            <w:pPr>
              <w:rPr>
                <w:noProof/>
                <w:sz w:val="22"/>
                <w:szCs w:val="22"/>
                <w:lang w:val="sr-Cyrl-CS"/>
              </w:rPr>
            </w:pPr>
            <w:r w:rsidRPr="002956CB">
              <w:rPr>
                <w:noProof/>
                <w:sz w:val="22"/>
                <w:szCs w:val="22"/>
                <w:lang w:val="sr-Cyrl-CS"/>
              </w:rPr>
              <w:t>контрола клима уређаја</w:t>
            </w:r>
          </w:p>
        </w:tc>
        <w:tc>
          <w:tcPr>
            <w:tcW w:w="514" w:type="pct"/>
            <w:vAlign w:val="center"/>
          </w:tcPr>
          <w:p w14:paraId="49F406B2" w14:textId="44E51E69"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31B1BACC" w14:textId="0EBD60EE" w:rsidR="00046F46" w:rsidRPr="002956CB" w:rsidRDefault="00046F46" w:rsidP="007236EF">
            <w:pPr>
              <w:jc w:val="center"/>
              <w:rPr>
                <w:noProof/>
                <w:sz w:val="22"/>
                <w:szCs w:val="22"/>
                <w:lang w:val="sr-Cyrl-CS"/>
              </w:rPr>
            </w:pPr>
            <w:r>
              <w:rPr>
                <w:sz w:val="20"/>
                <w:szCs w:val="20"/>
                <w:lang w:val="sr-Cyrl-CS"/>
              </w:rPr>
              <w:t>1</w:t>
            </w:r>
          </w:p>
        </w:tc>
      </w:tr>
      <w:tr w:rsidR="00046F46" w:rsidRPr="002956CB" w14:paraId="25C5AFB4" w14:textId="0A57FFAD" w:rsidTr="007236EF">
        <w:tc>
          <w:tcPr>
            <w:tcW w:w="287" w:type="pct"/>
            <w:vAlign w:val="center"/>
          </w:tcPr>
          <w:p w14:paraId="65B8E467" w14:textId="77777777" w:rsidR="00046F46" w:rsidRPr="002956CB" w:rsidRDefault="00046F46" w:rsidP="003D6912">
            <w:pPr>
              <w:numPr>
                <w:ilvl w:val="0"/>
                <w:numId w:val="79"/>
              </w:numPr>
              <w:spacing w:after="160" w:line="259" w:lineRule="auto"/>
              <w:contextualSpacing/>
              <w:rPr>
                <w:sz w:val="22"/>
                <w:szCs w:val="22"/>
                <w:lang w:val="sr-Cyrl-CS"/>
              </w:rPr>
            </w:pPr>
          </w:p>
        </w:tc>
        <w:tc>
          <w:tcPr>
            <w:tcW w:w="3880" w:type="pct"/>
          </w:tcPr>
          <w:p w14:paraId="011F3876" w14:textId="77777777" w:rsidR="00046F46" w:rsidRPr="002956CB" w:rsidRDefault="00046F46" w:rsidP="00046F46">
            <w:pPr>
              <w:rPr>
                <w:noProof/>
                <w:sz w:val="22"/>
                <w:szCs w:val="22"/>
                <w:lang w:val="sr-Cyrl-CS"/>
              </w:rPr>
            </w:pPr>
            <w:r w:rsidRPr="002956CB">
              <w:rPr>
                <w:noProof/>
                <w:sz w:val="22"/>
                <w:szCs w:val="22"/>
                <w:lang w:val="sr-Cyrl-CS"/>
              </w:rPr>
              <w:t>дезифенкција система за вентилацију кабине</w:t>
            </w:r>
          </w:p>
        </w:tc>
        <w:tc>
          <w:tcPr>
            <w:tcW w:w="514" w:type="pct"/>
            <w:vAlign w:val="center"/>
          </w:tcPr>
          <w:p w14:paraId="6CF841F9" w14:textId="24CC73F8" w:rsidR="00046F46" w:rsidRPr="002956CB" w:rsidRDefault="00046F46" w:rsidP="007236EF">
            <w:pPr>
              <w:jc w:val="center"/>
              <w:rPr>
                <w:noProof/>
                <w:sz w:val="22"/>
                <w:szCs w:val="22"/>
                <w:lang w:val="sr-Cyrl-CS"/>
              </w:rPr>
            </w:pPr>
            <w:r w:rsidRPr="00CF37D5">
              <w:rPr>
                <w:sz w:val="22"/>
                <w:szCs w:val="22"/>
                <w:lang w:val="sr-Cyrl-RS"/>
              </w:rPr>
              <w:t>услуга</w:t>
            </w:r>
          </w:p>
        </w:tc>
        <w:tc>
          <w:tcPr>
            <w:tcW w:w="319" w:type="pct"/>
            <w:vAlign w:val="center"/>
          </w:tcPr>
          <w:p w14:paraId="0B07DB28" w14:textId="123C4D86" w:rsidR="00046F46" w:rsidRPr="002956CB" w:rsidRDefault="00046F46" w:rsidP="007236EF">
            <w:pPr>
              <w:jc w:val="center"/>
              <w:rPr>
                <w:noProof/>
                <w:sz w:val="22"/>
                <w:szCs w:val="22"/>
                <w:lang w:val="sr-Cyrl-CS"/>
              </w:rPr>
            </w:pPr>
            <w:r>
              <w:rPr>
                <w:sz w:val="20"/>
                <w:szCs w:val="20"/>
                <w:lang w:val="sr-Cyrl-CS"/>
              </w:rPr>
              <w:t>1</w:t>
            </w:r>
          </w:p>
        </w:tc>
      </w:tr>
    </w:tbl>
    <w:p w14:paraId="2BF26602" w14:textId="77777777" w:rsidR="002956CB" w:rsidRPr="002956CB" w:rsidRDefault="002956CB" w:rsidP="002956CB">
      <w:pPr>
        <w:rPr>
          <w:sz w:val="22"/>
          <w:szCs w:val="22"/>
        </w:rPr>
      </w:pPr>
    </w:p>
    <w:p w14:paraId="0D402300" w14:textId="77777777" w:rsidR="002956CB" w:rsidRPr="002956CB" w:rsidRDefault="002956CB" w:rsidP="002956CB">
      <w:pPr>
        <w:rPr>
          <w:b/>
          <w:noProof/>
          <w:sz w:val="22"/>
          <w:szCs w:val="22"/>
          <w:lang w:val="sr-Cyrl-CS"/>
        </w:rPr>
      </w:pPr>
      <w:r w:rsidRPr="002956CB">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548"/>
        <w:gridCol w:w="1132"/>
        <w:gridCol w:w="703"/>
      </w:tblGrid>
      <w:tr w:rsidR="00046F46" w:rsidRPr="002956CB" w14:paraId="1B9B1300" w14:textId="1CA1D438" w:rsidTr="007236EF">
        <w:tc>
          <w:tcPr>
            <w:tcW w:w="287" w:type="pct"/>
            <w:shd w:val="clear" w:color="auto" w:fill="EEECE1"/>
            <w:vAlign w:val="center"/>
          </w:tcPr>
          <w:p w14:paraId="708B5EAC" w14:textId="77777777" w:rsidR="00046F46" w:rsidRPr="002956CB" w:rsidRDefault="00046F46" w:rsidP="00046F46">
            <w:pPr>
              <w:jc w:val="center"/>
              <w:rPr>
                <w:b/>
                <w:sz w:val="22"/>
                <w:szCs w:val="22"/>
                <w:lang w:val="sr-Cyrl-CS"/>
              </w:rPr>
            </w:pPr>
            <w:r w:rsidRPr="002956CB">
              <w:rPr>
                <w:b/>
                <w:noProof/>
                <w:sz w:val="22"/>
                <w:szCs w:val="22"/>
                <w:lang w:val="sr-Cyrl-CS"/>
              </w:rPr>
              <w:t>Ред. број</w:t>
            </w:r>
          </w:p>
        </w:tc>
        <w:tc>
          <w:tcPr>
            <w:tcW w:w="3880" w:type="pct"/>
            <w:shd w:val="clear" w:color="auto" w:fill="EEECE1"/>
            <w:vAlign w:val="center"/>
          </w:tcPr>
          <w:p w14:paraId="2DBBE05D" w14:textId="77777777" w:rsidR="00046F46" w:rsidRPr="002956CB" w:rsidRDefault="00046F46" w:rsidP="00046F46">
            <w:pPr>
              <w:jc w:val="center"/>
              <w:rPr>
                <w:b/>
                <w:sz w:val="22"/>
                <w:szCs w:val="22"/>
                <w:lang w:val="sr-Cyrl-CS"/>
              </w:rPr>
            </w:pPr>
            <w:r w:rsidRPr="002956CB">
              <w:rPr>
                <w:b/>
                <w:noProof/>
                <w:sz w:val="22"/>
                <w:szCs w:val="22"/>
                <w:lang w:val="sr-Cyrl-CS"/>
              </w:rPr>
              <w:t>Опис услуге</w:t>
            </w:r>
          </w:p>
        </w:tc>
        <w:tc>
          <w:tcPr>
            <w:tcW w:w="514" w:type="pct"/>
            <w:shd w:val="clear" w:color="auto" w:fill="EEECE1"/>
            <w:vAlign w:val="center"/>
          </w:tcPr>
          <w:p w14:paraId="0757203E" w14:textId="290E41C6" w:rsidR="00046F46" w:rsidRPr="002956CB" w:rsidRDefault="00046F46" w:rsidP="007236EF">
            <w:pPr>
              <w:jc w:val="center"/>
              <w:rPr>
                <w:b/>
                <w:noProof/>
                <w:sz w:val="22"/>
                <w:szCs w:val="22"/>
                <w:lang w:val="sr-Cyrl-CS"/>
              </w:rPr>
            </w:pPr>
            <w:r>
              <w:rPr>
                <w:b/>
                <w:noProof/>
                <w:sz w:val="22"/>
                <w:szCs w:val="22"/>
                <w:lang w:val="sr-Cyrl-CS"/>
              </w:rPr>
              <w:t>Јед. мере</w:t>
            </w:r>
          </w:p>
        </w:tc>
        <w:tc>
          <w:tcPr>
            <w:tcW w:w="319" w:type="pct"/>
            <w:shd w:val="clear" w:color="auto" w:fill="EEECE1"/>
            <w:vAlign w:val="center"/>
          </w:tcPr>
          <w:p w14:paraId="347CB155" w14:textId="22FE0E8A" w:rsidR="00046F46" w:rsidRPr="002956CB" w:rsidRDefault="00046F46" w:rsidP="007236EF">
            <w:pPr>
              <w:jc w:val="center"/>
              <w:rPr>
                <w:b/>
                <w:noProof/>
                <w:sz w:val="22"/>
                <w:szCs w:val="22"/>
                <w:lang w:val="sr-Cyrl-CS"/>
              </w:rPr>
            </w:pPr>
            <w:r>
              <w:rPr>
                <w:b/>
                <w:noProof/>
                <w:sz w:val="22"/>
                <w:szCs w:val="22"/>
                <w:lang w:val="sr-Cyrl-CS"/>
              </w:rPr>
              <w:t>Кол.</w:t>
            </w:r>
          </w:p>
        </w:tc>
      </w:tr>
      <w:tr w:rsidR="00046F46" w:rsidRPr="002956CB" w14:paraId="03936E7E" w14:textId="2EABD64F" w:rsidTr="007236EF">
        <w:trPr>
          <w:trHeight w:val="253"/>
        </w:trPr>
        <w:tc>
          <w:tcPr>
            <w:tcW w:w="287" w:type="pct"/>
          </w:tcPr>
          <w:p w14:paraId="273497DB" w14:textId="77777777" w:rsidR="00046F46" w:rsidRPr="002956CB" w:rsidRDefault="00046F46" w:rsidP="003D6912">
            <w:pPr>
              <w:numPr>
                <w:ilvl w:val="0"/>
                <w:numId w:val="80"/>
              </w:numPr>
              <w:spacing w:after="160" w:line="259" w:lineRule="auto"/>
              <w:contextualSpacing/>
              <w:rPr>
                <w:sz w:val="22"/>
                <w:szCs w:val="22"/>
                <w:lang w:val="sr-Cyrl-CS"/>
              </w:rPr>
            </w:pPr>
          </w:p>
        </w:tc>
        <w:tc>
          <w:tcPr>
            <w:tcW w:w="3880" w:type="pct"/>
          </w:tcPr>
          <w:p w14:paraId="27B27085" w14:textId="77777777" w:rsidR="00046F46" w:rsidRPr="002956CB" w:rsidRDefault="00046F46" w:rsidP="00046F46">
            <w:pPr>
              <w:rPr>
                <w:sz w:val="22"/>
                <w:szCs w:val="22"/>
                <w:lang w:val="sr-Cyrl-CS"/>
              </w:rPr>
            </w:pPr>
            <w:r w:rsidRPr="002956CB">
              <w:rPr>
                <w:noProof/>
                <w:sz w:val="22"/>
                <w:szCs w:val="22"/>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514" w:type="pct"/>
            <w:vAlign w:val="center"/>
          </w:tcPr>
          <w:p w14:paraId="114952AB" w14:textId="07809429" w:rsidR="00046F46" w:rsidRPr="002956CB" w:rsidRDefault="00046F46" w:rsidP="007236EF">
            <w:pPr>
              <w:jc w:val="center"/>
              <w:rPr>
                <w:noProof/>
                <w:sz w:val="22"/>
                <w:szCs w:val="22"/>
                <w:lang w:val="sr-Cyrl-CS"/>
              </w:rPr>
            </w:pPr>
            <w:r>
              <w:rPr>
                <w:noProof/>
                <w:sz w:val="22"/>
                <w:szCs w:val="22"/>
                <w:lang w:val="sr-Latn-RS"/>
              </w:rPr>
              <w:t>km</w:t>
            </w:r>
          </w:p>
        </w:tc>
        <w:tc>
          <w:tcPr>
            <w:tcW w:w="319" w:type="pct"/>
            <w:vAlign w:val="center"/>
          </w:tcPr>
          <w:p w14:paraId="44F525EA" w14:textId="1EFE5420" w:rsidR="00046F46" w:rsidRPr="002956CB" w:rsidRDefault="00046F46" w:rsidP="007236EF">
            <w:pPr>
              <w:jc w:val="center"/>
              <w:rPr>
                <w:noProof/>
                <w:sz w:val="22"/>
                <w:szCs w:val="22"/>
                <w:lang w:val="sr-Cyrl-CS"/>
              </w:rPr>
            </w:pPr>
            <w:r>
              <w:rPr>
                <w:noProof/>
                <w:sz w:val="22"/>
                <w:szCs w:val="22"/>
                <w:lang w:val="sr-Latn-RS"/>
              </w:rPr>
              <w:t>5</w:t>
            </w:r>
          </w:p>
        </w:tc>
      </w:tr>
    </w:tbl>
    <w:p w14:paraId="4A0298E3" w14:textId="77777777" w:rsidR="002956CB" w:rsidRPr="002956CB" w:rsidRDefault="002956CB" w:rsidP="002956CB">
      <w:pPr>
        <w:spacing w:after="160" w:line="259" w:lineRule="auto"/>
        <w:ind w:firstLine="708"/>
        <w:rPr>
          <w:rFonts w:ascii="Calibri" w:eastAsia="Calibri" w:hAnsi="Calibri"/>
          <w:sz w:val="22"/>
          <w:szCs w:val="22"/>
          <w:lang w:val="sr-Latn-RS" w:eastAsia="en-US"/>
        </w:rPr>
      </w:pPr>
    </w:p>
    <w:p w14:paraId="2811CD9D" w14:textId="77777777" w:rsidR="00AF1C56" w:rsidRPr="00C97DA0" w:rsidRDefault="00AF1C56" w:rsidP="00AF1C56">
      <w:pPr>
        <w:rPr>
          <w:sz w:val="22"/>
          <w:szCs w:val="22"/>
          <w:lang w:val="sr-Cyrl-CS"/>
        </w:rPr>
      </w:pPr>
    </w:p>
    <w:p w14:paraId="771FA845" w14:textId="3C0950E0" w:rsidR="00882119" w:rsidRDefault="00882119" w:rsidP="008809B7">
      <w:pPr>
        <w:jc w:val="center"/>
        <w:rPr>
          <w:b/>
          <w:bCs/>
          <w:noProof/>
          <w:sz w:val="22"/>
          <w:szCs w:val="22"/>
          <w:lang w:val="sr-Cyrl-RS"/>
        </w:rPr>
      </w:pPr>
    </w:p>
    <w:p w14:paraId="4C707359" w14:textId="1724D4A1" w:rsidR="00341E4A" w:rsidRDefault="00341E4A">
      <w:pPr>
        <w:spacing w:after="200" w:line="276" w:lineRule="auto"/>
        <w:rPr>
          <w:b/>
          <w:bCs/>
          <w:noProof/>
          <w:sz w:val="22"/>
          <w:szCs w:val="22"/>
          <w:lang w:val="sr-Cyrl-RS"/>
        </w:rPr>
      </w:pPr>
      <w:r>
        <w:rPr>
          <w:b/>
          <w:bCs/>
          <w:noProof/>
          <w:sz w:val="22"/>
          <w:szCs w:val="22"/>
          <w:lang w:val="sr-Cyrl-RS"/>
        </w:rPr>
        <w:br w:type="page"/>
      </w:r>
    </w:p>
    <w:p w14:paraId="3E4F19F4" w14:textId="50FD0321" w:rsidR="00EA720F" w:rsidRPr="00EB4454" w:rsidRDefault="00EA720F" w:rsidP="00C767D7">
      <w:pPr>
        <w:pStyle w:val="Naslov1"/>
      </w:pPr>
      <w:bookmarkStart w:id="15" w:name="_Toc516820959"/>
      <w:r w:rsidRPr="00EB4454">
        <w:lastRenderedPageBreak/>
        <w:t>УСЛОВИ ЗА УЧЕШЋЕ У ПОСТУПКУ ЈАВНЕ НАБАВКЕ ИЗ ЧЛ. 75. И 76. ЗАКОНА О ЈАВНИМ НАБАВКАМА И УПУТСТВО КАКО СЕ ДОКАЗУЈЕ</w:t>
      </w:r>
      <w:bookmarkEnd w:id="11"/>
      <w:r w:rsidR="002D6115" w:rsidRPr="00EB4454">
        <w:t xml:space="preserve"> </w:t>
      </w:r>
      <w:bookmarkStart w:id="16" w:name="_Toc440608986"/>
      <w:r w:rsidRPr="00EB4454">
        <w:t>ИСПУЊЕНОСТ ТИХ УСЛОВА</w:t>
      </w:r>
      <w:bookmarkEnd w:id="15"/>
      <w:bookmarkEnd w:id="16"/>
    </w:p>
    <w:p w14:paraId="4ACE7E50" w14:textId="77777777" w:rsidR="00EA720F" w:rsidRPr="00EB4454" w:rsidRDefault="00EA720F" w:rsidP="00EA720F">
      <w:pPr>
        <w:autoSpaceDE w:val="0"/>
        <w:autoSpaceDN w:val="0"/>
        <w:adjustRightInd w:val="0"/>
        <w:rPr>
          <w:bCs/>
          <w:iCs/>
          <w:noProof/>
          <w:lang w:val="sr-Cyrl-RS"/>
        </w:rPr>
      </w:pPr>
    </w:p>
    <w:p w14:paraId="6ED09542" w14:textId="7028706F" w:rsidR="00EA720F" w:rsidRDefault="00EA720F" w:rsidP="00647F64">
      <w:pPr>
        <w:pStyle w:val="Naslov2"/>
        <w:rPr>
          <w:noProof/>
        </w:rPr>
      </w:pPr>
      <w:bookmarkStart w:id="17" w:name="str_20"/>
      <w:bookmarkStart w:id="18" w:name="_Toc516820960"/>
      <w:bookmarkEnd w:id="17"/>
      <w:r w:rsidRPr="00EB4454">
        <w:rPr>
          <w:noProof/>
        </w:rPr>
        <w:t>ОБАВЕЗНИ УСЛОВИ ЗА УЧЕШЋЕ У ПОСТУПКУ ЈАВНЕ НАБАВКЕ ИЗ ЧЛАНА 75. ЗАКОНА О ЈАВНИМ НАБАВКАМА И УПУТСТВО КАКО СЕ ДОКАЗУЈЕ ИСПУЊЕНОСТ ОБАВЕЗНИХ УСЛОВА</w:t>
      </w:r>
      <w:bookmarkEnd w:id="18"/>
    </w:p>
    <w:p w14:paraId="0E992B94" w14:textId="77777777" w:rsidR="00926011" w:rsidRPr="00926011" w:rsidRDefault="00926011" w:rsidP="00926011">
      <w:pPr>
        <w:rPr>
          <w:lang w:val="en-US" w:eastAsia="en-US"/>
        </w:rPr>
      </w:pPr>
    </w:p>
    <w:p w14:paraId="7EC11865" w14:textId="77777777" w:rsidR="00EB4454" w:rsidRPr="009D6872" w:rsidRDefault="00EB4454" w:rsidP="00EB4454">
      <w:pPr>
        <w:autoSpaceDE w:val="0"/>
        <w:autoSpaceDN w:val="0"/>
        <w:adjustRightInd w:val="0"/>
        <w:ind w:firstLine="708"/>
        <w:jc w:val="both"/>
        <w:rPr>
          <w:bCs/>
          <w:iCs/>
          <w:noProof/>
          <w:lang w:val="sr-Cyrl-RS"/>
        </w:rPr>
      </w:pPr>
      <w:r w:rsidRPr="009D6872">
        <w:rPr>
          <w:bCs/>
          <w:iCs/>
          <w:noProof/>
          <w:lang w:val="en-US"/>
        </w:rPr>
        <w:t>Право на учешће у поступку јавне набавке има понуђач</w:t>
      </w:r>
      <w:r w:rsidRPr="009D6872">
        <w:rPr>
          <w:bCs/>
          <w:iCs/>
          <w:noProof/>
          <w:lang w:val="sr-Cyrl-RS"/>
        </w:rPr>
        <w:t>, понуђач из групе понуђача и подизвођач,</w:t>
      </w:r>
      <w:r w:rsidRPr="009D6872">
        <w:rPr>
          <w:bCs/>
          <w:iCs/>
          <w:noProof/>
          <w:lang w:val="en-US"/>
        </w:rPr>
        <w:t xml:space="preserve"> ако испуњава </w:t>
      </w:r>
      <w:r w:rsidRPr="009D6872">
        <w:rPr>
          <w:b/>
          <w:bCs/>
          <w:iCs/>
          <w:noProof/>
          <w:lang w:val="en-US"/>
        </w:rPr>
        <w:t>обавезне услове</w:t>
      </w:r>
      <w:r w:rsidRPr="009D6872">
        <w:rPr>
          <w:bCs/>
          <w:iCs/>
          <w:noProof/>
          <w:lang w:val="en-US"/>
        </w:rPr>
        <w:t xml:space="preserve"> из члана 75. </w:t>
      </w:r>
      <w:r w:rsidRPr="009D6872">
        <w:rPr>
          <w:bCs/>
          <w:iCs/>
          <w:noProof/>
          <w:lang w:val="sr-Cyrl-RS"/>
        </w:rPr>
        <w:t>Закона о јавним набавкама, и то:</w:t>
      </w:r>
    </w:p>
    <w:p w14:paraId="50D1CF6E" w14:textId="77777777" w:rsidR="00EB4454" w:rsidRPr="009D6872" w:rsidRDefault="00EB4454" w:rsidP="00EB4454">
      <w:pPr>
        <w:autoSpaceDE w:val="0"/>
        <w:autoSpaceDN w:val="0"/>
        <w:adjustRightInd w:val="0"/>
        <w:ind w:firstLine="708"/>
        <w:jc w:val="both"/>
        <w:rPr>
          <w:bCs/>
          <w:iCs/>
          <w:noProof/>
          <w:lang w:val="sr-Cyrl-RS"/>
        </w:rPr>
      </w:pPr>
    </w:p>
    <w:p w14:paraId="1C0F88CD" w14:textId="77777777" w:rsidR="00EB4454" w:rsidRPr="009D6872" w:rsidRDefault="00EB4454" w:rsidP="00EB4454">
      <w:pPr>
        <w:autoSpaceDE w:val="0"/>
        <w:autoSpaceDN w:val="0"/>
        <w:adjustRightInd w:val="0"/>
        <w:ind w:firstLine="708"/>
        <w:jc w:val="both"/>
        <w:rPr>
          <w:bCs/>
          <w:iCs/>
          <w:noProof/>
          <w:lang w:val="sr-Cyrl-RS"/>
        </w:rPr>
      </w:pPr>
    </w:p>
    <w:p w14:paraId="1AFFF226" w14:textId="77777777" w:rsidR="00EB4454" w:rsidRPr="005D7669" w:rsidRDefault="00EB4454" w:rsidP="00EB4454">
      <w:pPr>
        <w:autoSpaceDE w:val="0"/>
        <w:autoSpaceDN w:val="0"/>
        <w:adjustRightInd w:val="0"/>
        <w:ind w:firstLine="708"/>
        <w:jc w:val="both"/>
        <w:rPr>
          <w:b/>
          <w:bCs/>
          <w:iCs/>
          <w:noProof/>
          <w:u w:val="single"/>
          <w:lang w:val="sr-Cyrl-RS"/>
        </w:rPr>
      </w:pPr>
      <w:r w:rsidRPr="009D6872">
        <w:rPr>
          <w:b/>
          <w:bCs/>
          <w:iCs/>
          <w:noProof/>
          <w:u w:val="single"/>
          <w:lang w:val="en-US"/>
        </w:rPr>
        <w:t xml:space="preserve">1) </w:t>
      </w:r>
      <w:r w:rsidRPr="009D6872">
        <w:rPr>
          <w:b/>
          <w:bCs/>
          <w:iCs/>
          <w:noProof/>
          <w:u w:val="single"/>
          <w:lang w:val="sr-Cyrl-RS"/>
        </w:rPr>
        <w:t>Д</w:t>
      </w:r>
      <w:r w:rsidRPr="009D6872">
        <w:rPr>
          <w:b/>
          <w:bCs/>
          <w:iCs/>
          <w:noProof/>
          <w:u w:val="single"/>
          <w:lang w:val="en-US"/>
        </w:rPr>
        <w:t>а је регистрован код надлежног органа, односно уписан у одговарајући регистар</w:t>
      </w:r>
      <w:r>
        <w:rPr>
          <w:b/>
          <w:bCs/>
          <w:iCs/>
          <w:noProof/>
          <w:u w:val="single"/>
          <w:lang w:val="sr-Cyrl-RS"/>
        </w:rPr>
        <w:t>.</w:t>
      </w:r>
      <w:r w:rsidRPr="009D6872">
        <w:rPr>
          <w:b/>
          <w:bCs/>
          <w:iCs/>
          <w:noProof/>
          <w:u w:val="single"/>
          <w:lang w:val="en-US"/>
        </w:rPr>
        <w:t xml:space="preserve"> </w:t>
      </w:r>
    </w:p>
    <w:p w14:paraId="67F94ED4" w14:textId="77777777" w:rsidR="00EB4454" w:rsidRPr="009D6872" w:rsidRDefault="00EB4454" w:rsidP="00EB4454">
      <w:pPr>
        <w:autoSpaceDE w:val="0"/>
        <w:autoSpaceDN w:val="0"/>
        <w:adjustRightInd w:val="0"/>
        <w:ind w:firstLine="708"/>
        <w:jc w:val="both"/>
        <w:rPr>
          <w:bCs/>
          <w:iCs/>
          <w:noProof/>
          <w:lang w:val="sr-Cyrl-RS"/>
        </w:rPr>
      </w:pPr>
    </w:p>
    <w:p w14:paraId="62520F9A" w14:textId="77777777" w:rsidR="00EB4454" w:rsidRPr="009D6872" w:rsidRDefault="00EB4454" w:rsidP="00EB4454">
      <w:pPr>
        <w:suppressAutoHyphens/>
        <w:ind w:firstLine="708"/>
        <w:jc w:val="both"/>
        <w:rPr>
          <w:bCs/>
          <w:iCs/>
          <w:color w:val="000000"/>
          <w:lang w:val="en-US" w:eastAsia="en-US"/>
        </w:rPr>
      </w:pPr>
      <w:r w:rsidRPr="009D6872">
        <w:rPr>
          <w:b/>
          <w:bCs/>
          <w:i/>
          <w:iCs/>
          <w:color w:val="000000"/>
          <w:lang w:val="sr-Cyrl-RS" w:eastAsia="en-US"/>
        </w:rPr>
        <w:t>Доказ за правна лица</w:t>
      </w:r>
    </w:p>
    <w:p w14:paraId="012D7911" w14:textId="77777777" w:rsidR="00EB4454" w:rsidRPr="009D6872" w:rsidRDefault="00EB4454" w:rsidP="00EB4454">
      <w:pPr>
        <w:suppressAutoHyphens/>
        <w:ind w:firstLine="708"/>
        <w:jc w:val="both"/>
        <w:rPr>
          <w:bCs/>
          <w:iCs/>
          <w:color w:val="000000"/>
          <w:lang w:val="sr-Cyrl-RS" w:eastAsia="en-US"/>
        </w:rPr>
      </w:pPr>
      <w:r w:rsidRPr="009D6872">
        <w:rPr>
          <w:bCs/>
          <w:iCs/>
          <w:color w:val="000000"/>
          <w:lang w:val="sr-Cyrl-RS" w:eastAsia="en-US"/>
        </w:rPr>
        <w:t>Извод из регистра Агенције за привредне регистре, односно извод из регистра надлежног Привредног суда;</w:t>
      </w:r>
    </w:p>
    <w:p w14:paraId="488A26CA" w14:textId="77777777" w:rsidR="00EB4454" w:rsidRPr="009D6872" w:rsidRDefault="00EB4454" w:rsidP="00EB4454">
      <w:pPr>
        <w:suppressAutoHyphens/>
        <w:ind w:firstLine="708"/>
        <w:jc w:val="both"/>
        <w:rPr>
          <w:b/>
          <w:bCs/>
          <w:i/>
          <w:iCs/>
          <w:color w:val="000000"/>
          <w:lang w:val="sr-Cyrl-RS" w:eastAsia="en-US"/>
        </w:rPr>
      </w:pPr>
      <w:r w:rsidRPr="009D6872">
        <w:rPr>
          <w:b/>
          <w:bCs/>
          <w:i/>
          <w:iCs/>
          <w:color w:val="000000"/>
          <w:lang w:val="sr-Cyrl-RS" w:eastAsia="en-US"/>
        </w:rPr>
        <w:t>Доказ за предузетнике</w:t>
      </w:r>
    </w:p>
    <w:p w14:paraId="76FEF443" w14:textId="77777777" w:rsidR="00EB4454" w:rsidRPr="009D6872" w:rsidRDefault="00EB4454" w:rsidP="00EB4454">
      <w:pPr>
        <w:suppressAutoHyphens/>
        <w:ind w:firstLine="708"/>
        <w:jc w:val="both"/>
        <w:rPr>
          <w:bCs/>
          <w:iCs/>
          <w:color w:val="000000"/>
          <w:lang w:val="en-US" w:eastAsia="en-US"/>
        </w:rPr>
      </w:pPr>
      <w:r w:rsidRPr="009D6872">
        <w:rPr>
          <w:bCs/>
          <w:iCs/>
          <w:color w:val="000000"/>
          <w:lang w:val="sr-Cyrl-RS" w:eastAsia="en-US"/>
        </w:rPr>
        <w:t>Извод из регистра Агенције за привредне регистре, односно извод из одговарајућег регистра.</w:t>
      </w:r>
    </w:p>
    <w:p w14:paraId="2DEDB4B0" w14:textId="77777777" w:rsidR="00EB4454" w:rsidRPr="009D6872" w:rsidRDefault="00EB4454" w:rsidP="00EB4454">
      <w:pPr>
        <w:suppressAutoHyphens/>
        <w:ind w:firstLine="708"/>
        <w:jc w:val="both"/>
        <w:rPr>
          <w:b/>
          <w:bCs/>
          <w:i/>
          <w:iCs/>
          <w:color w:val="000000"/>
          <w:lang w:val="sr-Cyrl-CS" w:eastAsia="en-US"/>
        </w:rPr>
      </w:pPr>
    </w:p>
    <w:p w14:paraId="133991A4" w14:textId="77777777" w:rsidR="00EB4454" w:rsidRPr="009D6872" w:rsidRDefault="00EB4454" w:rsidP="00EB4454">
      <w:pPr>
        <w:suppressAutoHyphens/>
        <w:ind w:firstLine="708"/>
        <w:jc w:val="both"/>
        <w:rPr>
          <w:bCs/>
          <w:i/>
          <w:iCs/>
          <w:color w:val="000000"/>
          <w:lang w:val="sr-Cyrl-RS" w:eastAsia="en-US"/>
        </w:rPr>
      </w:pPr>
      <w:r w:rsidRPr="009D6872">
        <w:rPr>
          <w:b/>
          <w:bCs/>
          <w:i/>
          <w:iCs/>
          <w:color w:val="000000"/>
          <w:lang w:val="sr-Cyrl-CS" w:eastAsia="en-US"/>
        </w:rPr>
        <w:t>Напомена:</w:t>
      </w:r>
      <w:r w:rsidRPr="009D6872">
        <w:rPr>
          <w:bCs/>
          <w:i/>
          <w:iCs/>
          <w:color w:val="000000"/>
          <w:lang w:val="sr-Cyrl-CS" w:eastAsia="en-US"/>
        </w:rPr>
        <w:t xml:space="preserve"> П</w:t>
      </w:r>
      <w:r w:rsidRPr="009D6872">
        <w:rPr>
          <w:bCs/>
          <w:i/>
          <w:iCs/>
          <w:color w:val="000000"/>
          <w:lang w:val="sr-Latn-RS" w:eastAsia="en-US"/>
        </w:rPr>
        <w:t xml:space="preserve">онуђачи који су регистровани у регистру који води Агенција за </w:t>
      </w:r>
      <w:r w:rsidRPr="009D6872">
        <w:rPr>
          <w:bCs/>
          <w:i/>
          <w:iCs/>
          <w:color w:val="000000"/>
          <w:lang w:val="sr-Cyrl-RS" w:eastAsia="en-US"/>
        </w:rPr>
        <w:t>п</w:t>
      </w:r>
      <w:r w:rsidRPr="009D6872">
        <w:rPr>
          <w:bCs/>
          <w:i/>
          <w:iCs/>
          <w:color w:val="000000"/>
          <w:lang w:val="sr-Latn-RS" w:eastAsia="en-US"/>
        </w:rPr>
        <w:t xml:space="preserve">ривредне регистре не морају да доставе </w:t>
      </w:r>
      <w:r w:rsidRPr="009D6872">
        <w:rPr>
          <w:bCs/>
          <w:i/>
          <w:iCs/>
          <w:color w:val="000000"/>
          <w:lang w:val="sr-Cyrl-CS" w:eastAsia="en-US"/>
        </w:rPr>
        <w:t>И</w:t>
      </w:r>
      <w:r w:rsidRPr="009D6872">
        <w:rPr>
          <w:bCs/>
          <w:i/>
          <w:iCs/>
          <w:color w:val="000000"/>
          <w:lang w:val="sr-Latn-RS" w:eastAsia="en-US"/>
        </w:rPr>
        <w:t xml:space="preserve">звод из регистра Агенције за привредне регистре, </w:t>
      </w:r>
      <w:r w:rsidRPr="009D6872">
        <w:rPr>
          <w:bCs/>
          <w:i/>
          <w:iCs/>
          <w:color w:val="000000"/>
          <w:lang w:val="sr-Cyrl-CS" w:eastAsia="en-US"/>
        </w:rPr>
        <w:t xml:space="preserve">који </w:t>
      </w:r>
      <w:r w:rsidRPr="009D6872">
        <w:rPr>
          <w:bCs/>
          <w:i/>
          <w:iCs/>
          <w:color w:val="000000"/>
          <w:lang w:val="sr-Latn-RS" w:eastAsia="en-US"/>
        </w:rPr>
        <w:t>је јавно доступан на интернет страници Агенције за привредне регистре</w:t>
      </w:r>
      <w:r>
        <w:rPr>
          <w:bCs/>
          <w:i/>
          <w:iCs/>
          <w:color w:val="000000"/>
          <w:lang w:val="sr-Cyrl-RS" w:eastAsia="en-US"/>
        </w:rPr>
        <w:t>.</w:t>
      </w:r>
    </w:p>
    <w:p w14:paraId="229501EB" w14:textId="77777777" w:rsidR="00EB4454" w:rsidRDefault="00EB4454" w:rsidP="00EB4454">
      <w:pPr>
        <w:autoSpaceDE w:val="0"/>
        <w:autoSpaceDN w:val="0"/>
        <w:adjustRightInd w:val="0"/>
        <w:ind w:firstLine="708"/>
        <w:jc w:val="both"/>
        <w:rPr>
          <w:bCs/>
          <w:iCs/>
          <w:noProof/>
          <w:lang w:val="sr-Cyrl-RS"/>
        </w:rPr>
      </w:pPr>
    </w:p>
    <w:p w14:paraId="497756D5" w14:textId="77777777" w:rsidR="00EB4454" w:rsidRPr="009D6872" w:rsidRDefault="00EB4454" w:rsidP="00EB4454">
      <w:pPr>
        <w:autoSpaceDE w:val="0"/>
        <w:autoSpaceDN w:val="0"/>
        <w:adjustRightInd w:val="0"/>
        <w:ind w:firstLine="708"/>
        <w:jc w:val="both"/>
        <w:rPr>
          <w:bCs/>
          <w:iCs/>
          <w:noProof/>
          <w:lang w:val="sr-Cyrl-RS"/>
        </w:rPr>
      </w:pPr>
    </w:p>
    <w:p w14:paraId="024B07A5" w14:textId="77777777" w:rsidR="00EB4454" w:rsidRPr="009D6872" w:rsidRDefault="00EB4454" w:rsidP="00EB4454">
      <w:pPr>
        <w:autoSpaceDE w:val="0"/>
        <w:autoSpaceDN w:val="0"/>
        <w:adjustRightInd w:val="0"/>
        <w:ind w:firstLine="708"/>
        <w:jc w:val="both"/>
        <w:rPr>
          <w:b/>
          <w:bCs/>
          <w:iCs/>
          <w:noProof/>
          <w:u w:val="single"/>
          <w:lang w:val="sr-Cyrl-RS"/>
        </w:rPr>
      </w:pPr>
      <w:r w:rsidRPr="009D6872">
        <w:rPr>
          <w:b/>
          <w:bCs/>
          <w:iCs/>
          <w:noProof/>
          <w:u w:val="single"/>
          <w:lang w:val="en-US"/>
        </w:rPr>
        <w:t xml:space="preserve">2) </w:t>
      </w:r>
      <w:r w:rsidRPr="009D6872">
        <w:rPr>
          <w:b/>
          <w:bCs/>
          <w:iCs/>
          <w:noProof/>
          <w:u w:val="single"/>
          <w:lang w:val="sr-Cyrl-RS"/>
        </w:rPr>
        <w:t>Д</w:t>
      </w:r>
      <w:r w:rsidRPr="009D6872">
        <w:rPr>
          <w:b/>
          <w:bCs/>
          <w:iCs/>
          <w:noProof/>
          <w:u w:val="single"/>
          <w:lang w:val="en-US"/>
        </w:rPr>
        <w:t xml:space="preserve">а </w:t>
      </w:r>
      <w:r w:rsidRPr="009D6872">
        <w:rPr>
          <w:b/>
          <w:bCs/>
          <w:iCs/>
          <w:noProof/>
          <w:u w:val="single"/>
          <w:lang w:val="sr-Cyrl-RS"/>
        </w:rPr>
        <w:t>он</w:t>
      </w:r>
      <w:r w:rsidRPr="009D6872">
        <w:rPr>
          <w:b/>
          <w:bCs/>
          <w:iCs/>
          <w:noProof/>
          <w:u w:val="single"/>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D6872">
        <w:rPr>
          <w:b/>
          <w:bCs/>
          <w:iCs/>
          <w:noProof/>
          <w:u w:val="single"/>
          <w:lang w:val="sr-Cyrl-RS"/>
        </w:rPr>
        <w:t>.</w:t>
      </w:r>
      <w:r w:rsidRPr="009D6872">
        <w:rPr>
          <w:b/>
          <w:bCs/>
          <w:iCs/>
          <w:noProof/>
          <w:u w:val="single"/>
          <w:lang w:val="en-US"/>
        </w:rPr>
        <w:t xml:space="preserve"> </w:t>
      </w:r>
    </w:p>
    <w:p w14:paraId="1370E563" w14:textId="77777777" w:rsidR="00EB4454" w:rsidRPr="009D6872" w:rsidRDefault="00EB4454" w:rsidP="00EB4454">
      <w:pPr>
        <w:autoSpaceDE w:val="0"/>
        <w:autoSpaceDN w:val="0"/>
        <w:adjustRightInd w:val="0"/>
        <w:ind w:firstLine="708"/>
        <w:jc w:val="both"/>
        <w:rPr>
          <w:b/>
          <w:bCs/>
          <w:iCs/>
          <w:noProof/>
          <w:u w:val="single"/>
          <w:lang w:val="sr-Cyrl-RS"/>
        </w:rPr>
      </w:pPr>
    </w:p>
    <w:p w14:paraId="6D1CD364" w14:textId="77777777" w:rsidR="00EB4454" w:rsidRPr="009D6872" w:rsidRDefault="00EB4454" w:rsidP="00EB4454">
      <w:pPr>
        <w:suppressAutoHyphens/>
        <w:ind w:firstLine="708"/>
        <w:jc w:val="both"/>
        <w:rPr>
          <w:b/>
          <w:bCs/>
          <w:i/>
          <w:iCs/>
          <w:color w:val="000000"/>
          <w:lang w:val="sr-Cyrl-RS" w:eastAsia="en-US"/>
        </w:rPr>
      </w:pPr>
      <w:r w:rsidRPr="009D6872">
        <w:rPr>
          <w:b/>
          <w:bCs/>
          <w:i/>
          <w:iCs/>
          <w:color w:val="000000"/>
          <w:lang w:val="sr-Cyrl-RS" w:eastAsia="en-US"/>
        </w:rPr>
        <w:t xml:space="preserve">Доказ за правна лица </w:t>
      </w:r>
    </w:p>
    <w:p w14:paraId="05E69EAA" w14:textId="77777777" w:rsidR="00EB4454" w:rsidRPr="009D6872" w:rsidRDefault="00EB4454" w:rsidP="00EB4454">
      <w:pPr>
        <w:suppressAutoHyphens/>
        <w:ind w:firstLine="708"/>
        <w:jc w:val="both"/>
        <w:rPr>
          <w:bCs/>
          <w:iCs/>
          <w:color w:val="000000"/>
          <w:lang w:val="sr-Cyrl-RS" w:eastAsia="en-US"/>
        </w:rPr>
      </w:pPr>
      <w:r w:rsidRPr="009D6872">
        <w:rPr>
          <w:b/>
          <w:bCs/>
          <w:iCs/>
          <w:color w:val="000000"/>
          <w:lang w:val="sr-Cyrl-RS" w:eastAsia="en-US"/>
        </w:rPr>
        <w:t>а)</w:t>
      </w:r>
      <w:r w:rsidRPr="009D6872">
        <w:rPr>
          <w:bCs/>
          <w:iCs/>
          <w:color w:val="000000"/>
          <w:lang w:val="sr-Cyrl-RS" w:eastAsia="en-US"/>
        </w:rPr>
        <w:t xml:space="preserve"> Извод из казнене евиденције, односно уверење надлежног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потврда једног од надлежних судова садржи податке из казнене евиденције и основног и вишег суда, довољно је доставити само ту потврду.</w:t>
      </w:r>
    </w:p>
    <w:p w14:paraId="7B6192A1" w14:textId="77777777" w:rsidR="00EB4454" w:rsidRPr="009D6872" w:rsidRDefault="00EB4454" w:rsidP="00EB4454">
      <w:pPr>
        <w:suppressAutoHyphens/>
        <w:ind w:firstLine="708"/>
        <w:jc w:val="both"/>
        <w:rPr>
          <w:bCs/>
          <w:iCs/>
          <w:color w:val="000000"/>
          <w:lang w:val="sr-Cyrl-RS" w:eastAsia="en-US"/>
        </w:rPr>
      </w:pPr>
      <w:r w:rsidRPr="009D6872">
        <w:rPr>
          <w:b/>
          <w:bCs/>
          <w:iCs/>
          <w:color w:val="000000"/>
          <w:lang w:val="sr-Cyrl-RS" w:eastAsia="en-US"/>
        </w:rPr>
        <w:t>б)</w:t>
      </w:r>
      <w:r w:rsidRPr="009D6872">
        <w:rPr>
          <w:bCs/>
          <w:iCs/>
          <w:color w:val="000000"/>
          <w:lang w:val="sr-Cyrl-RS" w:eastAsia="en-US"/>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као члан организоване криминалне групе.</w:t>
      </w:r>
    </w:p>
    <w:p w14:paraId="69433780" w14:textId="77777777" w:rsidR="00EB4454" w:rsidRPr="009D6872" w:rsidRDefault="00EB4454" w:rsidP="00EB4454">
      <w:pPr>
        <w:suppressAutoHyphens/>
        <w:ind w:firstLine="708"/>
        <w:jc w:val="both"/>
        <w:rPr>
          <w:bCs/>
          <w:iCs/>
          <w:color w:val="000000"/>
          <w:lang w:val="sr-Cyrl-RS" w:eastAsia="en-US"/>
        </w:rPr>
      </w:pPr>
      <w:r w:rsidRPr="009D6872">
        <w:rPr>
          <w:b/>
          <w:bCs/>
          <w:iCs/>
          <w:color w:val="000000"/>
          <w:lang w:val="sr-Cyrl-RS" w:eastAsia="en-US"/>
        </w:rPr>
        <w:t>в)</w:t>
      </w:r>
      <w:r w:rsidRPr="009D6872">
        <w:rPr>
          <w:bCs/>
          <w:iCs/>
          <w:color w:val="000000"/>
          <w:lang w:val="sr-Cyrl-RS" w:eastAsia="en-US"/>
        </w:rPr>
        <w:t xml:space="preserve"> Извод из казнене евиденције, односно уверење полицијске управе МУП-а, на чијој територији је законски заступник правног лица рођен или има пребивалиште, којим се потврђује да </w:t>
      </w:r>
      <w:r w:rsidRPr="009D6872">
        <w:rPr>
          <w:bCs/>
          <w:i/>
          <w:iCs/>
          <w:color w:val="000000"/>
          <w:lang w:val="sr-Cyrl-RS" w:eastAsia="en-US"/>
        </w:rPr>
        <w:t>законски заступник</w:t>
      </w:r>
      <w:r w:rsidRPr="009D6872">
        <w:rPr>
          <w:bCs/>
          <w:iCs/>
          <w:color w:val="000000"/>
          <w:lang w:val="sr-Cyrl-RS" w:eastAsia="en-US"/>
        </w:rPr>
        <w:t xml:space="preserve"> правног лица није осуђиван</w:t>
      </w:r>
      <w:r w:rsidRPr="009D6872">
        <w:rPr>
          <w:bCs/>
          <w:iCs/>
          <w:color w:val="000000"/>
          <w:lang w:val="sr-Latn-RS" w:eastAsia="en-US"/>
        </w:rPr>
        <w:t xml:space="preserve"> за неко од кривичних дела као члан организоване криминалне групе</w:t>
      </w:r>
      <w:r w:rsidRPr="009D6872">
        <w:rPr>
          <w:bCs/>
          <w:iCs/>
          <w:color w:val="000000"/>
          <w:lang w:val="sr-Cyrl-RS" w:eastAsia="en-US"/>
        </w:rPr>
        <w:t>,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Уколико правно лице има више законских заступника дужно је да достави доказ за сваког од њих.</w:t>
      </w:r>
    </w:p>
    <w:p w14:paraId="52B52402" w14:textId="77777777" w:rsidR="00EB4454" w:rsidRPr="009D6872" w:rsidRDefault="00EB4454" w:rsidP="00EB4454">
      <w:pPr>
        <w:suppressAutoHyphens/>
        <w:ind w:firstLine="708"/>
        <w:jc w:val="both"/>
        <w:rPr>
          <w:bCs/>
          <w:iCs/>
          <w:color w:val="000000"/>
          <w:lang w:val="sr-Cyrl-RS" w:eastAsia="en-US"/>
        </w:rPr>
      </w:pPr>
    </w:p>
    <w:p w14:paraId="0A3339E5" w14:textId="77777777" w:rsidR="00EB4454" w:rsidRPr="009D6872" w:rsidRDefault="00EB4454" w:rsidP="00EB4454">
      <w:pPr>
        <w:suppressAutoHyphens/>
        <w:ind w:firstLine="708"/>
        <w:jc w:val="both"/>
        <w:rPr>
          <w:bCs/>
          <w:iCs/>
          <w:color w:val="000000"/>
          <w:lang w:val="sr-Cyrl-RS" w:eastAsia="en-US"/>
        </w:rPr>
      </w:pPr>
      <w:r w:rsidRPr="009D6872">
        <w:rPr>
          <w:bCs/>
          <w:iCs/>
          <w:color w:val="000000"/>
          <w:lang w:val="sr-Cyrl-RS" w:eastAsia="en-US"/>
        </w:rPr>
        <w:lastRenderedPageBreak/>
        <w:t>Докази не могу бити старији од два месеца пре отварања понуда.</w:t>
      </w:r>
    </w:p>
    <w:p w14:paraId="6A40BF82" w14:textId="77777777" w:rsidR="00EB4454" w:rsidRPr="009D6872" w:rsidRDefault="00EB4454" w:rsidP="00EB4454">
      <w:pPr>
        <w:suppressAutoHyphens/>
        <w:ind w:firstLine="708"/>
        <w:jc w:val="both"/>
        <w:rPr>
          <w:bCs/>
          <w:iCs/>
          <w:color w:val="000000"/>
          <w:lang w:val="en-US" w:eastAsia="en-US"/>
        </w:rPr>
      </w:pPr>
    </w:p>
    <w:p w14:paraId="50FFDCB4" w14:textId="77777777" w:rsidR="00EB4454" w:rsidRPr="009D6872" w:rsidRDefault="00EB4454" w:rsidP="00EB4454">
      <w:pPr>
        <w:suppressAutoHyphens/>
        <w:ind w:firstLine="708"/>
        <w:jc w:val="both"/>
        <w:rPr>
          <w:b/>
          <w:bCs/>
          <w:i/>
          <w:iCs/>
          <w:color w:val="000000"/>
          <w:lang w:val="en-US" w:eastAsia="en-US"/>
        </w:rPr>
      </w:pPr>
      <w:r w:rsidRPr="009D6872">
        <w:rPr>
          <w:b/>
          <w:bCs/>
          <w:i/>
          <w:iCs/>
          <w:color w:val="000000"/>
          <w:lang w:val="sr-Cyrl-RS" w:eastAsia="en-US"/>
        </w:rPr>
        <w:t>Доказ за предузетнике и физичка лица</w:t>
      </w:r>
    </w:p>
    <w:p w14:paraId="02C2D69D" w14:textId="77777777" w:rsidR="00EB4454" w:rsidRPr="009D6872" w:rsidRDefault="00EB4454" w:rsidP="00EB4454">
      <w:pPr>
        <w:suppressAutoHyphens/>
        <w:ind w:firstLine="708"/>
        <w:jc w:val="both"/>
        <w:rPr>
          <w:bCs/>
          <w:iCs/>
          <w:color w:val="000000"/>
          <w:lang w:val="sr-Cyrl-RS" w:eastAsia="en-US"/>
        </w:rPr>
      </w:pPr>
      <w:r w:rsidRPr="009D6872">
        <w:rPr>
          <w:bCs/>
          <w:iCs/>
          <w:color w:val="000000"/>
          <w:lang w:val="sr-Cyrl-RS" w:eastAsia="en-US"/>
        </w:rPr>
        <w:t>Извод из казнене евиденције, односно уверење полицијске управе МУП-а, на чијој територији је рођен или има пребивалиште, којим се потврђује да није осуђиван</w:t>
      </w:r>
      <w:r w:rsidRPr="009D6872">
        <w:rPr>
          <w:bCs/>
          <w:iCs/>
          <w:color w:val="000000"/>
          <w:lang w:val="sr-Latn-RS" w:eastAsia="en-US"/>
        </w:rPr>
        <w:t xml:space="preserve"> за неко од кривичних дела као члан организоване криминалне групе</w:t>
      </w:r>
      <w:r w:rsidRPr="009D6872">
        <w:rPr>
          <w:bCs/>
          <w:iCs/>
          <w:color w:val="000000"/>
          <w:lang w:val="sr-Cyrl-RS" w:eastAsia="en-US"/>
        </w:rPr>
        <w:t>,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07AFE3C2" w14:textId="77777777" w:rsidR="00EB4454" w:rsidRPr="009D6872" w:rsidRDefault="00EB4454" w:rsidP="00EB4454">
      <w:pPr>
        <w:suppressAutoHyphens/>
        <w:ind w:firstLine="708"/>
        <w:jc w:val="both"/>
        <w:rPr>
          <w:bCs/>
          <w:iCs/>
          <w:color w:val="000000"/>
          <w:lang w:val="sr-Cyrl-RS" w:eastAsia="en-US"/>
        </w:rPr>
      </w:pPr>
      <w:r w:rsidRPr="009D6872">
        <w:rPr>
          <w:bCs/>
          <w:iCs/>
          <w:color w:val="000000"/>
          <w:lang w:val="sr-Cyrl-RS" w:eastAsia="en-US"/>
        </w:rPr>
        <w:t>Доказ не може бити старији од два месеца пре отварања понуда.</w:t>
      </w:r>
    </w:p>
    <w:p w14:paraId="01C14F17" w14:textId="77777777" w:rsidR="00EB4454" w:rsidRPr="009D6872" w:rsidRDefault="00EB4454" w:rsidP="00EB4454">
      <w:pPr>
        <w:autoSpaceDE w:val="0"/>
        <w:autoSpaceDN w:val="0"/>
        <w:adjustRightInd w:val="0"/>
        <w:ind w:firstLine="708"/>
        <w:jc w:val="both"/>
        <w:rPr>
          <w:b/>
          <w:bCs/>
          <w:iCs/>
          <w:noProof/>
          <w:u w:val="single"/>
          <w:lang w:val="sr-Cyrl-RS"/>
        </w:rPr>
      </w:pPr>
    </w:p>
    <w:p w14:paraId="7003E602" w14:textId="77777777" w:rsidR="00EB4454" w:rsidRPr="009D6872" w:rsidRDefault="00EB4454" w:rsidP="00EB4454">
      <w:pPr>
        <w:autoSpaceDE w:val="0"/>
        <w:autoSpaceDN w:val="0"/>
        <w:adjustRightInd w:val="0"/>
        <w:ind w:firstLine="708"/>
        <w:jc w:val="both"/>
        <w:rPr>
          <w:bCs/>
          <w:iCs/>
          <w:noProof/>
          <w:lang w:val="sr-Cyrl-RS"/>
        </w:rPr>
      </w:pPr>
    </w:p>
    <w:p w14:paraId="609BC24E" w14:textId="77777777" w:rsidR="00EB4454" w:rsidRPr="009D6872" w:rsidRDefault="00EB4454" w:rsidP="00EB4454">
      <w:pPr>
        <w:autoSpaceDE w:val="0"/>
        <w:autoSpaceDN w:val="0"/>
        <w:adjustRightInd w:val="0"/>
        <w:ind w:firstLine="708"/>
        <w:jc w:val="both"/>
        <w:rPr>
          <w:b/>
          <w:bCs/>
          <w:iCs/>
          <w:noProof/>
          <w:u w:val="single"/>
          <w:lang w:val="sr-Cyrl-RS"/>
        </w:rPr>
      </w:pPr>
      <w:r w:rsidRPr="009D6872">
        <w:rPr>
          <w:b/>
          <w:bCs/>
          <w:iCs/>
          <w:noProof/>
          <w:u w:val="single"/>
          <w:lang w:val="sr-Cyrl-RS"/>
        </w:rPr>
        <w:t>3</w:t>
      </w:r>
      <w:r w:rsidRPr="009D6872">
        <w:rPr>
          <w:b/>
          <w:bCs/>
          <w:iCs/>
          <w:noProof/>
          <w:u w:val="single"/>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14:paraId="527A23A5" w14:textId="77777777" w:rsidR="00EB4454" w:rsidRPr="009D6872" w:rsidRDefault="00EB4454" w:rsidP="00EB4454">
      <w:pPr>
        <w:autoSpaceDE w:val="0"/>
        <w:autoSpaceDN w:val="0"/>
        <w:adjustRightInd w:val="0"/>
        <w:jc w:val="both"/>
        <w:rPr>
          <w:bCs/>
          <w:iCs/>
          <w:noProof/>
          <w:lang w:val="sr-Cyrl-CS"/>
        </w:rPr>
      </w:pPr>
    </w:p>
    <w:p w14:paraId="32B64DB4" w14:textId="77777777" w:rsidR="00EB4454" w:rsidRPr="009D6872" w:rsidRDefault="00EB4454" w:rsidP="00EB4454">
      <w:pPr>
        <w:suppressAutoHyphens/>
        <w:ind w:firstLine="708"/>
        <w:jc w:val="both"/>
        <w:rPr>
          <w:b/>
          <w:bCs/>
          <w:i/>
          <w:iCs/>
          <w:color w:val="000000"/>
          <w:lang w:val="sr-Cyrl-RS" w:eastAsia="en-US"/>
        </w:rPr>
      </w:pPr>
      <w:r w:rsidRPr="009D6872">
        <w:rPr>
          <w:b/>
          <w:bCs/>
          <w:i/>
          <w:iCs/>
          <w:color w:val="000000"/>
          <w:lang w:val="sr-Cyrl-RS" w:eastAsia="en-US"/>
        </w:rPr>
        <w:t xml:space="preserve">Доказ за правна лица, предузетнике и физичка лца </w:t>
      </w:r>
    </w:p>
    <w:p w14:paraId="16CFC74A" w14:textId="77777777" w:rsidR="00EB4454" w:rsidRPr="009D6872" w:rsidRDefault="00EB4454" w:rsidP="00EB4454">
      <w:pPr>
        <w:suppressAutoHyphens/>
        <w:ind w:firstLine="708"/>
        <w:jc w:val="both"/>
        <w:rPr>
          <w:bCs/>
          <w:iCs/>
          <w:color w:val="000000"/>
          <w:lang w:val="sr-Cyrl-RS" w:eastAsia="en-US"/>
        </w:rPr>
      </w:pPr>
      <w:r w:rsidRPr="009D6872">
        <w:rPr>
          <w:bCs/>
          <w:iCs/>
          <w:color w:val="000000"/>
          <w:lang w:val="sr-Cyrl-RS" w:eastAsia="en-US"/>
        </w:rPr>
        <w:t>У</w:t>
      </w:r>
      <w:r w:rsidRPr="009D6872">
        <w:rPr>
          <w:bCs/>
          <w:iCs/>
          <w:color w:val="000000"/>
          <w:lang w:val="sr-Latn-RS" w:eastAsia="en-US"/>
        </w:rPr>
        <w:t>верењ</w:t>
      </w:r>
      <w:r w:rsidRPr="009D6872">
        <w:rPr>
          <w:bCs/>
          <w:iCs/>
          <w:color w:val="000000"/>
          <w:lang w:val="sr-Cyrl-RS" w:eastAsia="en-US"/>
        </w:rPr>
        <w:t>е</w:t>
      </w:r>
      <w:r w:rsidRPr="009D6872">
        <w:rPr>
          <w:bCs/>
          <w:iCs/>
          <w:color w:val="000000"/>
          <w:lang w:val="sr-Latn-RS" w:eastAsia="en-US"/>
        </w:rPr>
        <w:t xml:space="preserve"> Пореске управе </w:t>
      </w:r>
      <w:r w:rsidRPr="009D6872">
        <w:rPr>
          <w:bCs/>
          <w:iCs/>
          <w:color w:val="000000"/>
          <w:lang w:val="sr-Cyrl-RS" w:eastAsia="en-US"/>
        </w:rPr>
        <w:t xml:space="preserve">Министарства финансија </w:t>
      </w:r>
      <w:r w:rsidRPr="009D6872">
        <w:rPr>
          <w:bCs/>
          <w:iCs/>
          <w:color w:val="000000"/>
          <w:lang w:val="sr-Latn-RS" w:eastAsia="en-US"/>
        </w:rPr>
        <w:t>да је измирио доспеле порезе и доприносе и уверењ</w:t>
      </w:r>
      <w:r w:rsidRPr="009D6872">
        <w:rPr>
          <w:bCs/>
          <w:iCs/>
          <w:color w:val="000000"/>
          <w:lang w:val="sr-Cyrl-RS" w:eastAsia="en-US"/>
        </w:rPr>
        <w:t>е</w:t>
      </w:r>
      <w:r w:rsidRPr="009D6872">
        <w:rPr>
          <w:bCs/>
          <w:iCs/>
          <w:color w:val="000000"/>
          <w:lang w:val="sr-Latn-RS" w:eastAsia="en-US"/>
        </w:rPr>
        <w:t xml:space="preserve"> надлежне </w:t>
      </w:r>
      <w:r w:rsidRPr="009D6872">
        <w:rPr>
          <w:bCs/>
          <w:iCs/>
          <w:color w:val="000000"/>
          <w:lang w:val="sr-Cyrl-RS" w:eastAsia="en-US"/>
        </w:rPr>
        <w:t xml:space="preserve">управе </w:t>
      </w:r>
      <w:r w:rsidRPr="009D6872">
        <w:rPr>
          <w:bCs/>
          <w:iCs/>
          <w:color w:val="000000"/>
          <w:lang w:val="sr-Latn-RS" w:eastAsia="en-US"/>
        </w:rPr>
        <w:t>локалне самоуправе да је измирио обавезе по основу изворних локалних јавних прихода</w:t>
      </w:r>
      <w:r w:rsidRPr="009D6872">
        <w:rPr>
          <w:bCs/>
          <w:iCs/>
          <w:color w:val="000000"/>
          <w:lang w:val="sr-Cyrl-RS" w:eastAsia="en-US"/>
        </w:rPr>
        <w:t xml:space="preserve"> (</w:t>
      </w:r>
      <w:r w:rsidRPr="009D6872">
        <w:rPr>
          <w:bCs/>
          <w:iCs/>
          <w:color w:val="000000"/>
          <w:lang w:val="sr-Latn-RS" w:eastAsia="en-US"/>
        </w:rPr>
        <w:t>уверења свих надлежних локалних самоуправа на којима се води као порески обвезник изворних локалних прихода</w:t>
      </w:r>
      <w:r w:rsidRPr="009D6872">
        <w:rPr>
          <w:bCs/>
          <w:iCs/>
          <w:color w:val="000000"/>
          <w:lang w:val="sr-Cyrl-RS" w:eastAsia="en-US"/>
        </w:rPr>
        <w:t>)</w:t>
      </w:r>
      <w:r w:rsidRPr="009D6872">
        <w:rPr>
          <w:bCs/>
          <w:iCs/>
          <w:color w:val="000000"/>
          <w:lang w:val="sr-Latn-RS" w:eastAsia="en-US"/>
        </w:rPr>
        <w:t xml:space="preserve">. </w:t>
      </w:r>
      <w:r w:rsidRPr="009D6872">
        <w:rPr>
          <w:bCs/>
          <w:iCs/>
          <w:color w:val="000000"/>
          <w:lang w:val="sr-Cyrl-RS" w:eastAsia="en-US"/>
        </w:rPr>
        <w:t xml:space="preserve">Порески обвезник који је остварио право на </w:t>
      </w:r>
      <w:r w:rsidRPr="009D6872">
        <w:rPr>
          <w:bCs/>
          <w:iCs/>
          <w:color w:val="000000"/>
          <w:lang w:val="sr-Latn-RS" w:eastAsia="en-US"/>
        </w:rPr>
        <w:t xml:space="preserve">мировање пореског дуга у складу са </w:t>
      </w:r>
      <w:r w:rsidRPr="009D6872">
        <w:rPr>
          <w:bCs/>
          <w:iCs/>
          <w:color w:val="000000"/>
          <w:lang w:val="sr-Cyrl-RS" w:eastAsia="en-US"/>
        </w:rPr>
        <w:t>законом којим се регулише</w:t>
      </w:r>
      <w:r w:rsidRPr="009D6872">
        <w:rPr>
          <w:bCs/>
          <w:iCs/>
          <w:color w:val="000000"/>
          <w:lang w:val="sr-Latn-RS" w:eastAsia="en-US"/>
        </w:rPr>
        <w:t xml:space="preserve"> отпис камата и мировањ</w:t>
      </w:r>
      <w:r w:rsidRPr="009D6872">
        <w:rPr>
          <w:bCs/>
          <w:iCs/>
          <w:color w:val="000000"/>
          <w:lang w:val="sr-Cyrl-RS" w:eastAsia="en-US"/>
        </w:rPr>
        <w:t>е</w:t>
      </w:r>
      <w:r w:rsidRPr="009D6872">
        <w:rPr>
          <w:bCs/>
          <w:iCs/>
          <w:color w:val="000000"/>
          <w:lang w:val="sr-Latn-RS" w:eastAsia="en-US"/>
        </w:rPr>
        <w:t xml:space="preserve"> пореског дуга</w:t>
      </w:r>
      <w:r w:rsidRPr="009D6872">
        <w:rPr>
          <w:bCs/>
          <w:iCs/>
          <w:color w:val="000000"/>
          <w:lang w:val="sr-Cyrl-RS" w:eastAsia="en-US"/>
        </w:rPr>
        <w:t xml:space="preserve"> доставља уверење </w:t>
      </w:r>
      <w:r w:rsidRPr="009D6872">
        <w:rPr>
          <w:bCs/>
          <w:iCs/>
          <w:color w:val="000000"/>
          <w:lang w:val="sr-Latn-RS" w:eastAsia="en-US"/>
        </w:rPr>
        <w:t xml:space="preserve">Пореске управе </w:t>
      </w:r>
      <w:r w:rsidRPr="009D6872">
        <w:rPr>
          <w:bCs/>
          <w:iCs/>
          <w:color w:val="000000"/>
          <w:lang w:val="sr-Cyrl-RS" w:eastAsia="en-US"/>
        </w:rPr>
        <w:t xml:space="preserve">Министарства финансија, односно </w:t>
      </w:r>
      <w:r w:rsidRPr="009D6872">
        <w:rPr>
          <w:bCs/>
          <w:iCs/>
          <w:color w:val="000000"/>
          <w:lang w:val="sr-Latn-RS" w:eastAsia="en-US"/>
        </w:rPr>
        <w:t xml:space="preserve">надлежне </w:t>
      </w:r>
      <w:r w:rsidRPr="009D6872">
        <w:rPr>
          <w:bCs/>
          <w:iCs/>
          <w:color w:val="000000"/>
          <w:lang w:val="sr-Cyrl-RS" w:eastAsia="en-US"/>
        </w:rPr>
        <w:t xml:space="preserve">управе </w:t>
      </w:r>
      <w:r w:rsidRPr="009D6872">
        <w:rPr>
          <w:bCs/>
          <w:iCs/>
          <w:color w:val="000000"/>
          <w:lang w:val="sr-Latn-RS" w:eastAsia="en-US"/>
        </w:rPr>
        <w:t>локалне самоуправе</w:t>
      </w:r>
      <w:r w:rsidRPr="009D6872">
        <w:rPr>
          <w:bCs/>
          <w:iCs/>
          <w:color w:val="000000"/>
          <w:lang w:val="sr-Cyrl-RS" w:eastAsia="en-US"/>
        </w:rPr>
        <w:t xml:space="preserve"> о мировању пореског дуга. Порески обвезник који има право отписивања дуга у складу са законом којим се уређује приватизација доставља потврду Агенције за приватизацију да се понуђач налази у поступку приватизације.</w:t>
      </w:r>
    </w:p>
    <w:p w14:paraId="3C1D0DA4" w14:textId="77777777" w:rsidR="00EB4454" w:rsidRPr="009D6872" w:rsidRDefault="00EB4454" w:rsidP="00EB4454">
      <w:pPr>
        <w:suppressAutoHyphens/>
        <w:ind w:firstLine="708"/>
        <w:jc w:val="both"/>
        <w:rPr>
          <w:bCs/>
          <w:iCs/>
          <w:color w:val="000000"/>
          <w:lang w:val="sr-Cyrl-RS" w:eastAsia="en-US"/>
        </w:rPr>
      </w:pPr>
    </w:p>
    <w:p w14:paraId="41A1296A" w14:textId="77777777" w:rsidR="00EB4454" w:rsidRPr="009D6872" w:rsidRDefault="00EB4454" w:rsidP="00EB4454">
      <w:pPr>
        <w:suppressAutoHyphens/>
        <w:ind w:firstLine="708"/>
        <w:jc w:val="both"/>
        <w:rPr>
          <w:bCs/>
          <w:iCs/>
          <w:color w:val="000000"/>
          <w:lang w:val="sr-Cyrl-RS" w:eastAsia="en-US"/>
        </w:rPr>
      </w:pPr>
      <w:r w:rsidRPr="009D6872">
        <w:rPr>
          <w:bCs/>
          <w:iCs/>
          <w:color w:val="000000"/>
          <w:lang w:val="sr-Cyrl-RS" w:eastAsia="en-US"/>
        </w:rPr>
        <w:t>Доказ не може бити старији од два месеца пре отварања понуда.</w:t>
      </w:r>
    </w:p>
    <w:p w14:paraId="5EBEA35E" w14:textId="77777777" w:rsidR="00EB4454" w:rsidRPr="009D6872" w:rsidRDefault="00EB4454" w:rsidP="00EB4454">
      <w:pPr>
        <w:suppressAutoHyphens/>
        <w:ind w:firstLine="708"/>
        <w:jc w:val="both"/>
        <w:rPr>
          <w:bCs/>
          <w:iCs/>
          <w:color w:val="000000"/>
          <w:lang w:val="sr-Cyrl-RS" w:eastAsia="en-US"/>
        </w:rPr>
      </w:pPr>
    </w:p>
    <w:p w14:paraId="528E4183" w14:textId="77777777" w:rsidR="00EB4454" w:rsidRPr="009D6872" w:rsidRDefault="00EB4454" w:rsidP="00EB4454">
      <w:pPr>
        <w:suppressAutoHyphens/>
        <w:ind w:firstLine="708"/>
        <w:jc w:val="both"/>
        <w:rPr>
          <w:bCs/>
          <w:iCs/>
          <w:color w:val="000000"/>
          <w:lang w:val="sr-Cyrl-RS" w:eastAsia="en-US"/>
        </w:rPr>
      </w:pPr>
    </w:p>
    <w:p w14:paraId="36741BCD" w14:textId="77777777" w:rsidR="00EB4454" w:rsidRPr="009D6872" w:rsidRDefault="00EB4454" w:rsidP="00EB4454">
      <w:pPr>
        <w:suppressAutoHyphens/>
        <w:ind w:firstLine="708"/>
        <w:jc w:val="both"/>
        <w:rPr>
          <w:bCs/>
          <w:i/>
          <w:iCs/>
          <w:color w:val="000000"/>
          <w:lang w:val="sr-Cyrl-RS" w:eastAsia="en-US"/>
        </w:rPr>
      </w:pPr>
      <w:r w:rsidRPr="009D6872">
        <w:rPr>
          <w:b/>
          <w:bCs/>
          <w:i/>
          <w:iCs/>
          <w:color w:val="000000"/>
          <w:lang w:val="sr-Cyrl-RS" w:eastAsia="en-US"/>
        </w:rPr>
        <w:t>НАПОМЕНА УЗ ТАЧ. 1) ДО 3):</w:t>
      </w:r>
      <w:r w:rsidRPr="009D6872">
        <w:rPr>
          <w:bCs/>
          <w:i/>
          <w:iCs/>
          <w:color w:val="000000"/>
          <w:lang w:val="sr-Cyrl-RS" w:eastAsia="en-US"/>
        </w:rPr>
        <w:t xml:space="preserve"> </w:t>
      </w:r>
    </w:p>
    <w:p w14:paraId="1F5B5FD1" w14:textId="77777777" w:rsidR="00EB4454" w:rsidRPr="009D6872" w:rsidRDefault="00EB4454" w:rsidP="00EB4454">
      <w:pPr>
        <w:suppressAutoHyphens/>
        <w:ind w:firstLine="708"/>
        <w:jc w:val="both"/>
        <w:rPr>
          <w:b/>
          <w:bCs/>
          <w:i/>
          <w:iCs/>
          <w:color w:val="000000"/>
          <w:lang w:val="sr-Cyrl-RS" w:eastAsia="en-US"/>
        </w:rPr>
      </w:pPr>
      <w:r w:rsidRPr="009D6872">
        <w:rPr>
          <w:bCs/>
          <w:i/>
          <w:iCs/>
          <w:color w:val="000000"/>
          <w:lang w:val="sr-Cyrl-RS" w:eastAsia="en-US"/>
        </w:rPr>
        <w:t xml:space="preserve">Понуђачи који су </w:t>
      </w:r>
      <w:r w:rsidRPr="009D6872">
        <w:rPr>
          <w:bCs/>
          <w:i/>
          <w:iCs/>
          <w:color w:val="000000"/>
          <w:lang w:val="sr-Cyrl-CS" w:eastAsia="en-US"/>
        </w:rPr>
        <w:t xml:space="preserve">уписани </w:t>
      </w:r>
      <w:r w:rsidRPr="009D6872">
        <w:rPr>
          <w:bCs/>
          <w:i/>
          <w:iCs/>
          <w:color w:val="000000"/>
          <w:lang w:val="sr-Latn-RS" w:eastAsia="en-US"/>
        </w:rPr>
        <w:t xml:space="preserve">у Регистар понуђача </w:t>
      </w:r>
      <w:r w:rsidRPr="009D6872">
        <w:rPr>
          <w:bCs/>
          <w:i/>
          <w:iCs/>
          <w:color w:val="000000"/>
          <w:lang w:val="sr-Cyrl-RS" w:eastAsia="en-US"/>
        </w:rPr>
        <w:t xml:space="preserve">који води Агенција за привредне регистре </w:t>
      </w:r>
      <w:r w:rsidRPr="009D6872">
        <w:rPr>
          <w:bCs/>
          <w:i/>
          <w:iCs/>
          <w:color w:val="000000"/>
          <w:lang w:val="sr-Latn-RS" w:eastAsia="en-US"/>
        </w:rPr>
        <w:t>ни</w:t>
      </w:r>
      <w:r w:rsidRPr="009D6872">
        <w:rPr>
          <w:bCs/>
          <w:i/>
          <w:iCs/>
          <w:color w:val="000000"/>
          <w:lang w:val="sr-Cyrl-CS" w:eastAsia="en-US"/>
        </w:rPr>
        <w:t>су</w:t>
      </w:r>
      <w:r w:rsidRPr="009D6872">
        <w:rPr>
          <w:bCs/>
          <w:i/>
          <w:iCs/>
          <w:color w:val="000000"/>
          <w:lang w:val="sr-Latn-RS" w:eastAsia="en-US"/>
        </w:rPr>
        <w:t xml:space="preserve"> дужн</w:t>
      </w:r>
      <w:r w:rsidRPr="009D6872">
        <w:rPr>
          <w:bCs/>
          <w:i/>
          <w:iCs/>
          <w:color w:val="000000"/>
          <w:lang w:val="sr-Cyrl-CS" w:eastAsia="en-US"/>
        </w:rPr>
        <w:t>и</w:t>
      </w:r>
      <w:r w:rsidRPr="009D6872">
        <w:rPr>
          <w:bCs/>
          <w:i/>
          <w:iCs/>
          <w:color w:val="000000"/>
          <w:lang w:val="sr-Latn-RS" w:eastAsia="en-US"/>
        </w:rPr>
        <w:t xml:space="preserve"> да </w:t>
      </w:r>
      <w:r w:rsidRPr="009D6872">
        <w:rPr>
          <w:bCs/>
          <w:i/>
          <w:iCs/>
          <w:color w:val="000000"/>
          <w:lang w:val="sr-Cyrl-RS" w:eastAsia="en-US"/>
        </w:rPr>
        <w:t xml:space="preserve">достављају доказе о испуњености услова из тач. 1) до 3), али је пожељно да доставе </w:t>
      </w:r>
      <w:r w:rsidRPr="009D6872">
        <w:rPr>
          <w:b/>
          <w:bCs/>
          <w:i/>
          <w:iCs/>
          <w:color w:val="000000"/>
          <w:lang w:val="sr-Cyrl-RS" w:eastAsia="en-US"/>
        </w:rPr>
        <w:t>доказ о упису у Регистар понуђача</w:t>
      </w:r>
      <w:r w:rsidRPr="009D6872">
        <w:rPr>
          <w:bCs/>
          <w:i/>
          <w:iCs/>
          <w:color w:val="000000"/>
          <w:lang w:val="sr-Cyrl-RS" w:eastAsia="en-US"/>
        </w:rPr>
        <w:t xml:space="preserve"> или </w:t>
      </w:r>
      <w:r w:rsidRPr="009D6872">
        <w:rPr>
          <w:b/>
          <w:bCs/>
          <w:i/>
          <w:iCs/>
          <w:color w:val="000000"/>
          <w:lang w:val="sr-Cyrl-RS" w:eastAsia="en-US"/>
        </w:rPr>
        <w:t>изјаву (у слободној форми) којом потврђују да су уписани у Регистар понуђача.</w:t>
      </w:r>
    </w:p>
    <w:p w14:paraId="0F778E53" w14:textId="64BC56A8" w:rsidR="00EB4454" w:rsidRPr="009D6872" w:rsidRDefault="00EB4454" w:rsidP="00EB4454">
      <w:pPr>
        <w:suppressAutoHyphens/>
        <w:ind w:firstLine="708"/>
        <w:jc w:val="both"/>
        <w:rPr>
          <w:bCs/>
          <w:i/>
          <w:iCs/>
          <w:color w:val="000000"/>
          <w:lang w:val="sr-Cyrl-RS" w:eastAsia="en-US"/>
        </w:rPr>
      </w:pPr>
      <w:r w:rsidRPr="009D6872">
        <w:rPr>
          <w:bCs/>
          <w:i/>
          <w:iCs/>
          <w:noProof/>
          <w:lang w:val="sr-Cyrl-RS"/>
        </w:rPr>
        <w:t xml:space="preserve">Понуђач може уместо доказа о испуњености услова из тач.1) до 3), односно претходног става ове напомене, </w:t>
      </w:r>
      <w:r w:rsidRPr="009D6872">
        <w:rPr>
          <w:b/>
          <w:bCs/>
          <w:i/>
          <w:iCs/>
          <w:noProof/>
          <w:lang w:val="sr-Cyrl-RS"/>
        </w:rPr>
        <w:t xml:space="preserve">доставити </w:t>
      </w:r>
      <w:r w:rsidRPr="00E35BCD">
        <w:rPr>
          <w:b/>
          <w:bCs/>
          <w:i/>
          <w:iCs/>
          <w:noProof/>
          <w:u w:val="single"/>
          <w:lang w:val="sr-Cyrl-RS"/>
        </w:rPr>
        <w:t>И</w:t>
      </w:r>
      <w:r w:rsidRPr="00E35BCD">
        <w:rPr>
          <w:b/>
          <w:bCs/>
          <w:i/>
          <w:iCs/>
          <w:noProof/>
          <w:u w:val="single"/>
          <w:lang w:val="en-US"/>
        </w:rPr>
        <w:t>зјав</w:t>
      </w:r>
      <w:r w:rsidRPr="00E35BCD">
        <w:rPr>
          <w:b/>
          <w:bCs/>
          <w:i/>
          <w:iCs/>
          <w:noProof/>
          <w:u w:val="single"/>
          <w:lang w:val="sr-Cyrl-RS"/>
        </w:rPr>
        <w:t>у о испуњавању обавезних услова из члана 75. став 1. Закона о јавним набавкама</w:t>
      </w:r>
      <w:r w:rsidRPr="009D6872">
        <w:rPr>
          <w:bCs/>
          <w:i/>
          <w:iCs/>
          <w:noProof/>
          <w:lang w:val="sr-Cyrl-RS"/>
        </w:rPr>
        <w:t>, дату под пуном материјалном и кривичном одговорношћу да понуђач испуњава обавезне услове за учешће у поступку јавне набавке, прописане чланом 75. став 1. тач. 1) до 4) Закона о јавним набавкама, односно тач. 1) до 3) овог дела конкурсне документације, потписану и оверену од стране овлашћеног лица</w:t>
      </w:r>
      <w:r w:rsidRPr="009D6872">
        <w:rPr>
          <w:bCs/>
          <w:i/>
          <w:iCs/>
          <w:noProof/>
          <w:lang w:val="sr-Cyrl-CS"/>
        </w:rPr>
        <w:t xml:space="preserve"> </w:t>
      </w:r>
      <w:r w:rsidRPr="009D6872">
        <w:rPr>
          <w:bCs/>
          <w:i/>
          <w:iCs/>
          <w:noProof/>
          <w:lang w:val="sr-Cyrl-RS"/>
        </w:rPr>
        <w:t>(образац у саставу конкурсне документације), с тим да</w:t>
      </w:r>
      <w:r w:rsidRPr="009D6872">
        <w:rPr>
          <w:bCs/>
          <w:i/>
          <w:iCs/>
          <w:noProof/>
          <w:lang w:val="sr-Latn-RS"/>
        </w:rPr>
        <w:t xml:space="preserve"> </w:t>
      </w:r>
      <w:r w:rsidR="00376049">
        <w:rPr>
          <w:bCs/>
          <w:i/>
          <w:iCs/>
          <w:noProof/>
          <w:lang w:val="sr-Cyrl-RS"/>
        </w:rPr>
        <w:t xml:space="preserve">ће </w:t>
      </w:r>
      <w:r w:rsidRPr="009D6872">
        <w:rPr>
          <w:bCs/>
          <w:i/>
          <w:iCs/>
          <w:color w:val="000000"/>
          <w:lang w:val="sr-Cyrl-CS" w:eastAsia="en-US"/>
        </w:rPr>
        <w:t xml:space="preserve">Наручилац, пре доношења одлуке о </w:t>
      </w:r>
      <w:r w:rsidR="006E6C81">
        <w:rPr>
          <w:bCs/>
          <w:i/>
          <w:iCs/>
          <w:color w:val="000000"/>
          <w:lang w:val="sr-Cyrl-CS" w:eastAsia="en-US"/>
        </w:rPr>
        <w:t>додели угвоора</w:t>
      </w:r>
      <w:r w:rsidRPr="009D6872">
        <w:rPr>
          <w:bCs/>
          <w:i/>
          <w:iCs/>
          <w:color w:val="000000"/>
          <w:lang w:val="sr-Cyrl-CS" w:eastAsia="en-US"/>
        </w:rPr>
        <w:t xml:space="preserve">, </w:t>
      </w:r>
      <w:r w:rsidRPr="009D6872">
        <w:rPr>
          <w:b/>
          <w:bCs/>
          <w:i/>
          <w:iCs/>
          <w:color w:val="000000"/>
          <w:lang w:val="sr-Cyrl-CS" w:eastAsia="en-US"/>
        </w:rPr>
        <w:t xml:space="preserve">од Понуђача чија је понуда на основу извештаја о стручној оцени понуда </w:t>
      </w:r>
      <w:r>
        <w:rPr>
          <w:b/>
          <w:bCs/>
          <w:i/>
          <w:iCs/>
          <w:color w:val="000000"/>
          <w:lang w:val="sr-Cyrl-CS" w:eastAsia="en-US"/>
        </w:rPr>
        <w:t>к</w:t>
      </w:r>
      <w:r w:rsidRPr="009D6872">
        <w:rPr>
          <w:b/>
          <w:bCs/>
          <w:i/>
          <w:iCs/>
          <w:color w:val="000000"/>
          <w:lang w:val="sr-Cyrl-CS" w:eastAsia="en-US"/>
        </w:rPr>
        <w:t xml:space="preserve">омисије за јавну набавку, оцењена као најповољнија, </w:t>
      </w:r>
      <w:r w:rsidRPr="009D6872">
        <w:rPr>
          <w:bCs/>
          <w:i/>
          <w:iCs/>
          <w:color w:val="000000"/>
          <w:lang w:val="sr-Cyrl-CS" w:eastAsia="en-US"/>
        </w:rPr>
        <w:t>затражити да достави копију доказа о испуњености обавезних услова.</w:t>
      </w:r>
      <w:r w:rsidRPr="009D6872">
        <w:rPr>
          <w:bCs/>
          <w:i/>
          <w:iCs/>
          <w:color w:val="000000"/>
          <w:lang w:val="sr-Cyrl-RS" w:eastAsia="en-US"/>
        </w:rPr>
        <w:t xml:space="preserve"> Наручилац доказе може да тражи и од осталих понуђача.</w:t>
      </w:r>
    </w:p>
    <w:p w14:paraId="789BBEDF" w14:textId="77777777" w:rsidR="003C774B" w:rsidRPr="00A637FD" w:rsidRDefault="003C774B" w:rsidP="003C774B">
      <w:pPr>
        <w:suppressAutoHyphens/>
        <w:ind w:firstLine="708"/>
        <w:jc w:val="both"/>
        <w:rPr>
          <w:bCs/>
          <w:iCs/>
          <w:color w:val="000000"/>
          <w:sz w:val="22"/>
          <w:szCs w:val="22"/>
          <w:lang w:val="sr-Cyrl-RS" w:eastAsia="en-US"/>
        </w:rPr>
      </w:pPr>
    </w:p>
    <w:p w14:paraId="2C5B772C" w14:textId="123A600C" w:rsidR="003C774B" w:rsidRPr="00EB4454" w:rsidRDefault="00F86AFE" w:rsidP="003C774B">
      <w:pPr>
        <w:autoSpaceDE w:val="0"/>
        <w:autoSpaceDN w:val="0"/>
        <w:adjustRightInd w:val="0"/>
        <w:ind w:firstLine="708"/>
        <w:jc w:val="both"/>
        <w:rPr>
          <w:b/>
          <w:bCs/>
          <w:u w:val="single"/>
          <w:lang w:val="sr-Cyrl-RS"/>
        </w:rPr>
      </w:pPr>
      <w:r>
        <w:rPr>
          <w:b/>
          <w:bCs/>
          <w:u w:val="single"/>
          <w:lang w:val="sr-Latn-RS"/>
        </w:rPr>
        <w:t>4</w:t>
      </w:r>
      <w:r w:rsidR="003C774B" w:rsidRPr="00EB4454">
        <w:rPr>
          <w:b/>
          <w:bCs/>
          <w:u w:val="single"/>
          <w:lang w:val="sr-Cyrl-RS"/>
        </w:rPr>
        <w:t>) да је поштовао</w:t>
      </w:r>
      <w:r w:rsidR="003C774B" w:rsidRPr="00EB4454">
        <w:rPr>
          <w:b/>
          <w:bCs/>
          <w:u w:val="single"/>
          <w:lang w:val="en-US"/>
        </w:rPr>
        <w:t xml:space="preserve"> </w:t>
      </w:r>
      <w:r w:rsidR="003C774B" w:rsidRPr="00EB4454">
        <w:rPr>
          <w:b/>
          <w:bCs/>
          <w:u w:val="single"/>
          <w:lang w:val="sr-Cyrl-RS"/>
        </w:rPr>
        <w:t xml:space="preserve">обавезе које произлазе из </w:t>
      </w:r>
      <w:r w:rsidR="003C774B" w:rsidRPr="00EB4454">
        <w:rPr>
          <w:b/>
          <w:bCs/>
          <w:u w:val="single"/>
          <w:lang w:val="en-US"/>
        </w:rPr>
        <w:t>важећ</w:t>
      </w:r>
      <w:r w:rsidR="003C774B" w:rsidRPr="00EB4454">
        <w:rPr>
          <w:b/>
          <w:bCs/>
          <w:u w:val="single"/>
          <w:lang w:val="sr-Cyrl-RS"/>
        </w:rPr>
        <w:t>их</w:t>
      </w:r>
      <w:r w:rsidR="003C774B" w:rsidRPr="00EB4454">
        <w:rPr>
          <w:b/>
          <w:bCs/>
          <w:u w:val="single"/>
          <w:lang w:val="en-US"/>
        </w:rPr>
        <w:t xml:space="preserve"> пропис</w:t>
      </w:r>
      <w:r w:rsidR="003C774B" w:rsidRPr="00EB4454">
        <w:rPr>
          <w:b/>
          <w:bCs/>
          <w:u w:val="single"/>
          <w:lang w:val="sr-Cyrl-RS"/>
        </w:rPr>
        <w:t>а</w:t>
      </w:r>
      <w:r w:rsidR="003C774B" w:rsidRPr="00EB4454">
        <w:rPr>
          <w:b/>
          <w:bCs/>
          <w:u w:val="single"/>
          <w:lang w:val="en-US"/>
        </w:rPr>
        <w:t xml:space="preserve"> о заштити на раду, запошљавању и условима рада</w:t>
      </w:r>
      <w:r w:rsidR="003C774B" w:rsidRPr="00EB4454">
        <w:rPr>
          <w:b/>
          <w:bCs/>
          <w:u w:val="single"/>
          <w:lang w:val="sr-Cyrl-RS"/>
        </w:rPr>
        <w:t xml:space="preserve">, </w:t>
      </w:r>
      <w:r w:rsidR="003C774B" w:rsidRPr="00EB4454">
        <w:rPr>
          <w:b/>
          <w:bCs/>
          <w:u w:val="single"/>
          <w:lang w:val="en-US"/>
        </w:rPr>
        <w:t>заштит</w:t>
      </w:r>
      <w:r w:rsidR="003C774B" w:rsidRPr="00EB4454">
        <w:rPr>
          <w:b/>
          <w:bCs/>
          <w:u w:val="single"/>
          <w:lang w:val="sr-Cyrl-RS"/>
        </w:rPr>
        <w:t>и</w:t>
      </w:r>
      <w:r w:rsidR="003C774B" w:rsidRPr="00EB4454">
        <w:rPr>
          <w:b/>
          <w:bCs/>
          <w:u w:val="single"/>
          <w:lang w:val="en-US"/>
        </w:rPr>
        <w:t xml:space="preserve"> животне средине, као и да </w:t>
      </w:r>
      <w:r w:rsidR="003C774B" w:rsidRPr="00EB4454">
        <w:rPr>
          <w:b/>
          <w:bCs/>
          <w:u w:val="single"/>
          <w:lang w:val="sr-Cyrl-RS"/>
        </w:rPr>
        <w:t>нема забрану обављања делатности која је на снази у време подношења понуде.</w:t>
      </w:r>
    </w:p>
    <w:p w14:paraId="4BF7B0B8" w14:textId="77777777" w:rsidR="003C774B" w:rsidRPr="00EB4454" w:rsidRDefault="003C774B" w:rsidP="003C774B">
      <w:pPr>
        <w:autoSpaceDE w:val="0"/>
        <w:autoSpaceDN w:val="0"/>
        <w:adjustRightInd w:val="0"/>
        <w:ind w:firstLine="708"/>
        <w:jc w:val="both"/>
        <w:rPr>
          <w:b/>
          <w:bCs/>
          <w:u w:val="single"/>
          <w:lang w:val="en-US"/>
        </w:rPr>
      </w:pPr>
    </w:p>
    <w:p w14:paraId="78436599" w14:textId="77777777" w:rsidR="003C774B" w:rsidRPr="00EB4454" w:rsidRDefault="003C774B" w:rsidP="003C774B">
      <w:pPr>
        <w:autoSpaceDE w:val="0"/>
        <w:autoSpaceDN w:val="0"/>
        <w:adjustRightInd w:val="0"/>
        <w:ind w:firstLine="708"/>
        <w:jc w:val="both"/>
        <w:rPr>
          <w:b/>
          <w:bCs/>
          <w:i/>
          <w:iCs/>
          <w:noProof/>
          <w:lang w:val="sr-Cyrl-RS"/>
        </w:rPr>
      </w:pPr>
      <w:r w:rsidRPr="00EB4454">
        <w:rPr>
          <w:b/>
          <w:bCs/>
          <w:i/>
          <w:iCs/>
          <w:noProof/>
          <w:lang w:val="sr-Cyrl-RS"/>
        </w:rPr>
        <w:t>Доказ за правна лица, предузетнике и физичка лица:</w:t>
      </w:r>
    </w:p>
    <w:p w14:paraId="4C9D87DB" w14:textId="77777777" w:rsidR="003C774B" w:rsidRPr="00EB4454" w:rsidRDefault="003C774B" w:rsidP="003C774B">
      <w:pPr>
        <w:autoSpaceDE w:val="0"/>
        <w:autoSpaceDN w:val="0"/>
        <w:adjustRightInd w:val="0"/>
        <w:ind w:firstLine="708"/>
        <w:jc w:val="both"/>
        <w:rPr>
          <w:bCs/>
          <w:i/>
          <w:lang w:val="sr-Cyrl-RS"/>
        </w:rPr>
      </w:pPr>
      <w:r w:rsidRPr="00EB4454">
        <w:rPr>
          <w:bCs/>
          <w:lang w:val="sr-Cyrl-RS"/>
        </w:rPr>
        <w:t>И</w:t>
      </w:r>
      <w:r w:rsidRPr="00EB4454">
        <w:rPr>
          <w:bCs/>
          <w:lang w:val="en-US"/>
        </w:rPr>
        <w:t>зјав</w:t>
      </w:r>
      <w:r w:rsidRPr="00EB4454">
        <w:rPr>
          <w:bCs/>
          <w:lang w:val="sr-Cyrl-RS"/>
        </w:rPr>
        <w:t>а</w:t>
      </w:r>
      <w:r w:rsidRPr="00EB4454">
        <w:rPr>
          <w:bCs/>
          <w:lang w:val="en-US"/>
        </w:rPr>
        <w:t xml:space="preserve"> </w:t>
      </w:r>
      <w:r w:rsidRPr="00EB4454">
        <w:rPr>
          <w:bCs/>
          <w:lang w:val="sr-Cyrl-RS"/>
        </w:rPr>
        <w:t>да је поштовао</w:t>
      </w:r>
      <w:r w:rsidRPr="00EB4454">
        <w:rPr>
          <w:bCs/>
          <w:lang w:val="en-US"/>
        </w:rPr>
        <w:t xml:space="preserve"> </w:t>
      </w:r>
      <w:r w:rsidRPr="00EB4454">
        <w:rPr>
          <w:bCs/>
          <w:lang w:val="sr-Cyrl-RS"/>
        </w:rPr>
        <w:t xml:space="preserve">обавезе из члана 75. став 2. Закона о јавним набавкама, односно обавезе које произлазе из </w:t>
      </w:r>
      <w:r w:rsidRPr="00EB4454">
        <w:rPr>
          <w:bCs/>
          <w:lang w:val="en-US"/>
        </w:rPr>
        <w:t>важећ</w:t>
      </w:r>
      <w:r w:rsidRPr="00EB4454">
        <w:rPr>
          <w:bCs/>
          <w:lang w:val="sr-Cyrl-RS"/>
        </w:rPr>
        <w:t>их</w:t>
      </w:r>
      <w:r w:rsidRPr="00EB4454">
        <w:rPr>
          <w:bCs/>
          <w:lang w:val="en-US"/>
        </w:rPr>
        <w:t xml:space="preserve"> пропис</w:t>
      </w:r>
      <w:r w:rsidRPr="00EB4454">
        <w:rPr>
          <w:bCs/>
          <w:lang w:val="sr-Cyrl-RS"/>
        </w:rPr>
        <w:t>а</w:t>
      </w:r>
      <w:r w:rsidRPr="00EB4454">
        <w:rPr>
          <w:bCs/>
          <w:lang w:val="en-US"/>
        </w:rPr>
        <w:t xml:space="preserve"> о заштити на раду, запошљавању и условима рада</w:t>
      </w:r>
      <w:r w:rsidRPr="00EB4454">
        <w:rPr>
          <w:bCs/>
          <w:lang w:val="sr-Cyrl-RS"/>
        </w:rPr>
        <w:t xml:space="preserve">, </w:t>
      </w:r>
      <w:r w:rsidRPr="00EB4454">
        <w:rPr>
          <w:bCs/>
          <w:lang w:val="en-US"/>
        </w:rPr>
        <w:t>заштит</w:t>
      </w:r>
      <w:r w:rsidRPr="00EB4454">
        <w:rPr>
          <w:bCs/>
          <w:lang w:val="sr-Cyrl-RS"/>
        </w:rPr>
        <w:t>и</w:t>
      </w:r>
      <w:r w:rsidRPr="00EB4454">
        <w:rPr>
          <w:bCs/>
          <w:lang w:val="en-US"/>
        </w:rPr>
        <w:t xml:space="preserve"> животне </w:t>
      </w:r>
      <w:r w:rsidRPr="00EB4454">
        <w:rPr>
          <w:bCs/>
          <w:lang w:val="en-US"/>
        </w:rPr>
        <w:lastRenderedPageBreak/>
        <w:t xml:space="preserve">средине, као и да </w:t>
      </w:r>
      <w:r w:rsidRPr="00EB4454">
        <w:rPr>
          <w:bCs/>
          <w:lang w:val="sr-Cyrl-RS"/>
        </w:rPr>
        <w:t xml:space="preserve">нема забрану обављања делатности која је на снази у време подношења понуде – попуњена, потписана и оверена печатом </w:t>
      </w:r>
      <w:r w:rsidRPr="00EB4454">
        <w:rPr>
          <w:bCs/>
          <w:i/>
          <w:lang w:val="sr-Cyrl-RS"/>
        </w:rPr>
        <w:t>(образац у саставу конкурсне документације).</w:t>
      </w:r>
    </w:p>
    <w:p w14:paraId="769A83BE" w14:textId="1299EDF6" w:rsidR="00926011" w:rsidRDefault="00926011" w:rsidP="00EA720F">
      <w:pPr>
        <w:autoSpaceDE w:val="0"/>
        <w:autoSpaceDN w:val="0"/>
        <w:adjustRightInd w:val="0"/>
        <w:ind w:firstLine="708"/>
        <w:jc w:val="both"/>
        <w:rPr>
          <w:bCs/>
          <w:i/>
          <w:lang w:val="sr-Cyrl-RS"/>
        </w:rPr>
      </w:pPr>
    </w:p>
    <w:p w14:paraId="364AA713" w14:textId="77777777" w:rsidR="00F01A45" w:rsidRPr="00EB4454" w:rsidRDefault="00F01A45" w:rsidP="00EA720F">
      <w:pPr>
        <w:autoSpaceDE w:val="0"/>
        <w:autoSpaceDN w:val="0"/>
        <w:adjustRightInd w:val="0"/>
        <w:ind w:firstLine="708"/>
        <w:jc w:val="both"/>
        <w:rPr>
          <w:bCs/>
          <w:i/>
          <w:lang w:val="sr-Cyrl-RS"/>
        </w:rPr>
      </w:pPr>
    </w:p>
    <w:p w14:paraId="4207E95F" w14:textId="35E45772" w:rsidR="00EA720F" w:rsidRPr="00EB4454" w:rsidRDefault="00EA720F" w:rsidP="00647F64">
      <w:pPr>
        <w:pStyle w:val="Naslov2"/>
        <w:rPr>
          <w:noProof/>
        </w:rPr>
      </w:pPr>
      <w:bookmarkStart w:id="19" w:name="_Toc516820961"/>
      <w:r w:rsidRPr="00376049">
        <w:rPr>
          <w:noProof/>
        </w:rPr>
        <w:t>ДОДАТНИ УСЛОВИ ЗА УЧЕШЋЕ У ПОСТУПКУ ЈАВНЕ НАБАВКЕ ИЗ ЧЛАНА 76. ЗАКОНА О ЈАВНИМ НАБАВКАМА И УПУТСТВО КАКО СЕ ДОКАЗУЈЕ ИСПУЊЕНОСТ ДОДАТНИХ УСЛОВА</w:t>
      </w:r>
      <w:bookmarkEnd w:id="19"/>
      <w:r w:rsidRPr="00EB4454">
        <w:rPr>
          <w:noProof/>
        </w:rPr>
        <w:t xml:space="preserve"> </w:t>
      </w:r>
    </w:p>
    <w:p w14:paraId="7DE94EF4" w14:textId="77777777" w:rsidR="00EA720F" w:rsidRPr="00926011" w:rsidRDefault="00EA720F" w:rsidP="00EA720F">
      <w:pPr>
        <w:autoSpaceDE w:val="0"/>
        <w:autoSpaceDN w:val="0"/>
        <w:adjustRightInd w:val="0"/>
        <w:jc w:val="both"/>
        <w:rPr>
          <w:bCs/>
          <w:iCs/>
          <w:noProof/>
          <w:lang w:val="sr-Cyrl-RS"/>
        </w:rPr>
      </w:pPr>
      <w:r w:rsidRPr="00EB4454">
        <w:rPr>
          <w:bCs/>
          <w:iCs/>
          <w:noProof/>
          <w:lang w:val="sr-Cyrl-RS"/>
        </w:rPr>
        <w:tab/>
      </w:r>
      <w:r w:rsidRPr="00926011">
        <w:rPr>
          <w:bCs/>
          <w:iCs/>
          <w:noProof/>
          <w:lang w:val="sr-Cyrl-RS"/>
        </w:rPr>
        <w:t xml:space="preserve">Поред обавезних услова, понуђач мора испуњавати </w:t>
      </w:r>
      <w:r w:rsidRPr="00926011">
        <w:rPr>
          <w:b/>
          <w:bCs/>
          <w:iCs/>
          <w:noProof/>
          <w:lang w:val="sr-Cyrl-RS"/>
        </w:rPr>
        <w:t>и додатне услове</w:t>
      </w:r>
      <w:r w:rsidRPr="00926011">
        <w:rPr>
          <w:bCs/>
          <w:iCs/>
          <w:noProof/>
          <w:lang w:val="sr-Cyrl-RS"/>
        </w:rPr>
        <w:t xml:space="preserve"> за учешће у поступку јавне набавке из члана 76. Закона о јавним набавкама. Понуђач у поступку јавне набавке мора доказати: </w:t>
      </w:r>
    </w:p>
    <w:p w14:paraId="111B8DCD" w14:textId="6E4FD399" w:rsidR="00665A79" w:rsidRDefault="00665A79" w:rsidP="00665A79">
      <w:pPr>
        <w:jc w:val="both"/>
        <w:rPr>
          <w:lang w:val="sr-Cyrl-RS"/>
        </w:rPr>
      </w:pPr>
    </w:p>
    <w:p w14:paraId="07758C8C" w14:textId="77777777" w:rsidR="00F01A45" w:rsidRPr="00926011" w:rsidRDefault="00F01A45" w:rsidP="00665A79">
      <w:pPr>
        <w:jc w:val="both"/>
        <w:rPr>
          <w:lang w:val="sr-Cyrl-RS"/>
        </w:rPr>
      </w:pPr>
    </w:p>
    <w:p w14:paraId="691BA206" w14:textId="2A83289F" w:rsidR="00870ABF" w:rsidRPr="00926011" w:rsidRDefault="00F950F4" w:rsidP="00870ABF">
      <w:pPr>
        <w:ind w:firstLine="708"/>
        <w:jc w:val="both"/>
        <w:rPr>
          <w:b/>
          <w:u w:val="single"/>
          <w:lang w:val="sr-Cyrl-CS"/>
        </w:rPr>
      </w:pPr>
      <w:r>
        <w:rPr>
          <w:b/>
          <w:bCs/>
          <w:iCs/>
          <w:noProof/>
          <w:u w:val="single"/>
          <w:lang w:val="sr-Latn-RS"/>
        </w:rPr>
        <w:t>1</w:t>
      </w:r>
      <w:r w:rsidR="00870ABF" w:rsidRPr="00926011">
        <w:rPr>
          <w:b/>
          <w:bCs/>
          <w:iCs/>
          <w:noProof/>
          <w:u w:val="single"/>
          <w:lang w:val="sr-Cyrl-RS"/>
        </w:rPr>
        <w:t xml:space="preserve">) да испуњава услов </w:t>
      </w:r>
      <w:r w:rsidR="00F86AFE">
        <w:rPr>
          <w:b/>
          <w:bCs/>
          <w:iCs/>
          <w:noProof/>
          <w:u w:val="single"/>
          <w:lang w:val="sr-Cyrl-RS"/>
        </w:rPr>
        <w:t>пословног</w:t>
      </w:r>
      <w:r w:rsidR="00870ABF" w:rsidRPr="00926011">
        <w:rPr>
          <w:b/>
          <w:bCs/>
          <w:iCs/>
          <w:noProof/>
          <w:u w:val="single"/>
          <w:lang w:val="sr-Cyrl-RS"/>
        </w:rPr>
        <w:t xml:space="preserve"> капацитета</w:t>
      </w:r>
      <w:r w:rsidR="00870ABF" w:rsidRPr="00926011">
        <w:rPr>
          <w:bCs/>
          <w:iCs/>
          <w:noProof/>
          <w:u w:val="single"/>
          <w:lang w:val="sr-Cyrl-RS"/>
        </w:rPr>
        <w:t>:</w:t>
      </w:r>
      <w:r w:rsidR="00870ABF" w:rsidRPr="00926011">
        <w:rPr>
          <w:b/>
          <w:u w:val="single"/>
          <w:lang w:val="sr-Cyrl-CS"/>
        </w:rPr>
        <w:t xml:space="preserve"> </w:t>
      </w:r>
    </w:p>
    <w:p w14:paraId="6423B4FE" w14:textId="2AECD712" w:rsidR="00870ABF" w:rsidRPr="00926011" w:rsidRDefault="00F86AFE" w:rsidP="00870ABF">
      <w:pPr>
        <w:widowControl w:val="0"/>
        <w:autoSpaceDE w:val="0"/>
        <w:autoSpaceDN w:val="0"/>
        <w:adjustRightInd w:val="0"/>
        <w:spacing w:before="29"/>
        <w:ind w:right="71" w:firstLine="708"/>
        <w:jc w:val="both"/>
        <w:rPr>
          <w:color w:val="000000"/>
          <w:u w:val="single"/>
          <w:lang w:val="sr-Cyrl-RS"/>
        </w:rPr>
      </w:pPr>
      <w:r w:rsidRPr="003C7E76">
        <w:rPr>
          <w:b/>
          <w:lang w:val="sr-Cyrl-CS"/>
        </w:rPr>
        <w:t>а)</w:t>
      </w:r>
      <w:r w:rsidR="00870ABF" w:rsidRPr="00926011">
        <w:rPr>
          <w:b/>
          <w:lang w:val="sr-Cyrl-CS"/>
        </w:rPr>
        <w:t xml:space="preserve"> </w:t>
      </w:r>
      <w:r>
        <w:rPr>
          <w:u w:val="single"/>
          <w:lang w:val="sr-Cyrl-CS"/>
        </w:rPr>
        <w:t>да је понуђач овлашћени сервисер возила (за партије 1, 2 и 3.)</w:t>
      </w:r>
      <w:r w:rsidR="00870ABF" w:rsidRPr="00926011">
        <w:rPr>
          <w:u w:val="single"/>
          <w:lang w:val="sr-Cyrl-CS"/>
        </w:rPr>
        <w:t xml:space="preserve"> </w:t>
      </w:r>
    </w:p>
    <w:p w14:paraId="48E354EE" w14:textId="77777777" w:rsidR="00870ABF" w:rsidRPr="00926011" w:rsidRDefault="00870ABF" w:rsidP="00870ABF">
      <w:pPr>
        <w:ind w:firstLine="708"/>
        <w:jc w:val="both"/>
        <w:rPr>
          <w:lang w:val="sr-Cyrl-RS"/>
        </w:rPr>
      </w:pPr>
    </w:p>
    <w:p w14:paraId="543E1470" w14:textId="77777777" w:rsidR="00BE100F" w:rsidRPr="00926011" w:rsidRDefault="00BE100F" w:rsidP="00BE100F">
      <w:pPr>
        <w:ind w:firstLine="708"/>
        <w:jc w:val="both"/>
        <w:rPr>
          <w:b/>
          <w:bCs/>
          <w:i/>
          <w:iCs/>
          <w:noProof/>
          <w:lang w:val="sr-Cyrl-CS"/>
        </w:rPr>
      </w:pPr>
      <w:r w:rsidRPr="00926011">
        <w:rPr>
          <w:b/>
          <w:bCs/>
          <w:i/>
          <w:iCs/>
          <w:noProof/>
          <w:lang w:val="sr-Cyrl-RS"/>
        </w:rPr>
        <w:t>Доказ за правна лица, предузетнике и физичка лица:</w:t>
      </w:r>
    </w:p>
    <w:p w14:paraId="5771EBD3" w14:textId="255641A7" w:rsidR="000C6DA2" w:rsidRPr="000C6DA2" w:rsidRDefault="000C6DA2" w:rsidP="000C6DA2">
      <w:pPr>
        <w:ind w:firstLine="708"/>
        <w:jc w:val="both"/>
        <w:rPr>
          <w:lang w:val="sr-Cyrl-CS"/>
        </w:rPr>
      </w:pPr>
      <w:r>
        <w:rPr>
          <w:lang w:val="sr-Cyrl-CS"/>
        </w:rPr>
        <w:t>О</w:t>
      </w:r>
      <w:r w:rsidRPr="000C6DA2">
        <w:rPr>
          <w:lang w:val="sr-Cyrl-CS"/>
        </w:rPr>
        <w:t>влашћењ</w:t>
      </w:r>
      <w:r>
        <w:rPr>
          <w:lang w:val="sr-Cyrl-CS"/>
        </w:rPr>
        <w:t>е</w:t>
      </w:r>
      <w:r w:rsidRPr="000C6DA2">
        <w:rPr>
          <w:lang w:val="sr-Cyrl-CS"/>
        </w:rPr>
        <w:t xml:space="preserve"> за сервисирање возила </w:t>
      </w:r>
      <w:r>
        <w:rPr>
          <w:lang w:val="sr-Cyrl-RS"/>
        </w:rPr>
        <w:t>која су предмет одржавања у партији за коју подноси понуду,</w:t>
      </w:r>
      <w:r w:rsidRPr="000C6DA2">
        <w:rPr>
          <w:lang w:val="sr-Cyrl-CS"/>
        </w:rPr>
        <w:t xml:space="preserve"> на територији </w:t>
      </w:r>
      <w:r>
        <w:rPr>
          <w:lang w:val="sr-Cyrl-CS"/>
        </w:rPr>
        <w:t xml:space="preserve">Републике </w:t>
      </w:r>
      <w:r w:rsidRPr="000C6DA2">
        <w:rPr>
          <w:lang w:val="sr-Cyrl-CS"/>
        </w:rPr>
        <w:t>Србије, издат</w:t>
      </w:r>
      <w:r>
        <w:rPr>
          <w:lang w:val="sr-Cyrl-CS"/>
        </w:rPr>
        <w:t>о</w:t>
      </w:r>
      <w:r w:rsidRPr="000C6DA2">
        <w:rPr>
          <w:lang w:val="sr-Cyrl-CS"/>
        </w:rPr>
        <w:t xml:space="preserve"> од стране произвођача возила или од другог правног лица овлашћеног од стране произвођача возила</w:t>
      </w:r>
      <w:r>
        <w:rPr>
          <w:lang w:val="sr-Cyrl-CS"/>
        </w:rPr>
        <w:t xml:space="preserve"> или уговор између по</w:t>
      </w:r>
      <w:r w:rsidR="006C1CC7">
        <w:rPr>
          <w:lang w:val="sr-Cyrl-CS"/>
        </w:rPr>
        <w:t>нуђача и произво</w:t>
      </w:r>
      <w:r>
        <w:rPr>
          <w:lang w:val="sr-Cyrl-CS"/>
        </w:rPr>
        <w:t>ђача возила или другог правног лица</w:t>
      </w:r>
      <w:r w:rsidRPr="000C6DA2">
        <w:rPr>
          <w:lang w:val="sr-Cyrl-CS"/>
        </w:rPr>
        <w:t>. У случају да овлашћење издаје</w:t>
      </w:r>
      <w:r>
        <w:rPr>
          <w:lang w:val="sr-Cyrl-CS"/>
        </w:rPr>
        <w:t>, односно да је уговор закључен са</w:t>
      </w:r>
      <w:r w:rsidRPr="000C6DA2">
        <w:rPr>
          <w:lang w:val="sr-Cyrl-CS"/>
        </w:rPr>
        <w:t xml:space="preserve"> правн</w:t>
      </w:r>
      <w:r>
        <w:rPr>
          <w:lang w:val="sr-Cyrl-CS"/>
        </w:rPr>
        <w:t>им</w:t>
      </w:r>
      <w:r w:rsidRPr="000C6DA2">
        <w:rPr>
          <w:lang w:val="sr-Cyrl-CS"/>
        </w:rPr>
        <w:t xml:space="preserve"> лице</w:t>
      </w:r>
      <w:r>
        <w:rPr>
          <w:lang w:val="sr-Cyrl-CS"/>
        </w:rPr>
        <w:t>м</w:t>
      </w:r>
      <w:r w:rsidRPr="000C6DA2">
        <w:rPr>
          <w:lang w:val="sr-Cyrl-CS"/>
        </w:rPr>
        <w:t xml:space="preserve"> које није произвођач возила, </w:t>
      </w:r>
      <w:r>
        <w:rPr>
          <w:lang w:val="sr-Cyrl-CS"/>
        </w:rPr>
        <w:t>неопходно је доставити уговор између тог правног лица и произвођача или</w:t>
      </w:r>
      <w:r w:rsidRPr="000C6DA2">
        <w:rPr>
          <w:lang w:val="sr-Cyrl-CS"/>
        </w:rPr>
        <w:t xml:space="preserve"> доказ </w:t>
      </w:r>
      <w:r>
        <w:rPr>
          <w:lang w:val="sr-Cyrl-CS"/>
        </w:rPr>
        <w:t xml:space="preserve">издат од стране </w:t>
      </w:r>
      <w:r w:rsidRPr="000C6DA2">
        <w:rPr>
          <w:lang w:val="sr-Cyrl-CS"/>
        </w:rPr>
        <w:t>произвођач</w:t>
      </w:r>
      <w:r>
        <w:rPr>
          <w:lang w:val="sr-Cyrl-CS"/>
        </w:rPr>
        <w:t>а возила</w:t>
      </w:r>
      <w:r w:rsidRPr="000C6DA2">
        <w:rPr>
          <w:lang w:val="sr-Cyrl-CS"/>
        </w:rPr>
        <w:t xml:space="preserve"> из којег се може утврдити право и могућност правног лица да издаје овлашћења за сервисирање возила.</w:t>
      </w:r>
    </w:p>
    <w:p w14:paraId="4D29E84C" w14:textId="77777777" w:rsidR="000C6DA2" w:rsidRDefault="000C6DA2" w:rsidP="00F86AFE">
      <w:pPr>
        <w:autoSpaceDE w:val="0"/>
        <w:autoSpaceDN w:val="0"/>
        <w:adjustRightInd w:val="0"/>
        <w:ind w:firstLine="708"/>
        <w:jc w:val="both"/>
        <w:rPr>
          <w:b/>
          <w:lang w:val="sr-Cyrl-RS"/>
        </w:rPr>
      </w:pPr>
    </w:p>
    <w:p w14:paraId="211B560D" w14:textId="43D13D4F" w:rsidR="00F86AFE" w:rsidRPr="006C1CC7" w:rsidRDefault="00F86AFE" w:rsidP="00F86AFE">
      <w:pPr>
        <w:autoSpaceDE w:val="0"/>
        <w:autoSpaceDN w:val="0"/>
        <w:adjustRightInd w:val="0"/>
        <w:ind w:firstLine="708"/>
        <w:jc w:val="both"/>
        <w:rPr>
          <w:bCs/>
          <w:color w:val="000000"/>
          <w:u w:val="single"/>
          <w:lang w:val="en-US"/>
        </w:rPr>
      </w:pPr>
      <w:r>
        <w:rPr>
          <w:b/>
          <w:lang w:val="sr-Cyrl-RS"/>
        </w:rPr>
        <w:t>б</w:t>
      </w:r>
      <w:r w:rsidRPr="00245F73">
        <w:rPr>
          <w:b/>
          <w:lang w:val="sr-Cyrl-CS"/>
        </w:rPr>
        <w:t>)</w:t>
      </w:r>
      <w:r w:rsidRPr="00E76FC3">
        <w:rPr>
          <w:lang w:val="sr-Cyrl-RS"/>
        </w:rPr>
        <w:t xml:space="preserve"> </w:t>
      </w:r>
      <w:r w:rsidRPr="006C1CC7">
        <w:rPr>
          <w:u w:val="single"/>
          <w:lang w:val="sr-Cyrl-RS"/>
        </w:rPr>
        <w:t xml:space="preserve">да је понуђач </w:t>
      </w:r>
      <w:r w:rsidRPr="006C1CC7">
        <w:rPr>
          <w:bCs/>
          <w:iCs/>
          <w:noProof/>
          <w:u w:val="single"/>
          <w:lang w:val="sr-Cyrl-RS"/>
        </w:rPr>
        <w:t xml:space="preserve">у две године које претходе објављивању позива за подношење понуда </w:t>
      </w:r>
      <w:r w:rsidRPr="006C1CC7">
        <w:rPr>
          <w:u w:val="single"/>
          <w:lang w:val="sr-Cyrl-RS"/>
        </w:rPr>
        <w:t xml:space="preserve">извршио услуге </w:t>
      </w:r>
      <w:r w:rsidR="00A907B1" w:rsidRPr="006C1CC7">
        <w:rPr>
          <w:u w:val="single"/>
          <w:lang w:val="sr-Cyrl-RS"/>
        </w:rPr>
        <w:t xml:space="preserve">сервисирања и одржавања возила </w:t>
      </w:r>
      <w:r w:rsidR="00A1502D" w:rsidRPr="006C1CC7">
        <w:rPr>
          <w:u w:val="single"/>
          <w:lang w:val="sr-Cyrl-RS"/>
        </w:rPr>
        <w:t xml:space="preserve">која </w:t>
      </w:r>
      <w:r w:rsidR="004B1B9E" w:rsidRPr="006C1CC7">
        <w:rPr>
          <w:u w:val="single"/>
          <w:lang w:val="sr-Cyrl-RS"/>
        </w:rPr>
        <w:t>с</w:t>
      </w:r>
      <w:r w:rsidR="00A1502D" w:rsidRPr="006C1CC7">
        <w:rPr>
          <w:u w:val="single"/>
          <w:lang w:val="sr-Cyrl-RS"/>
        </w:rPr>
        <w:t>у предмет одржавања у партији за коју подноси понуду, најмање у вредности од</w:t>
      </w:r>
      <w:r w:rsidR="00A907B1" w:rsidRPr="006C1CC7">
        <w:rPr>
          <w:bCs/>
          <w:color w:val="000000"/>
          <w:u w:val="single"/>
          <w:lang w:val="sr-Cyrl-CS"/>
        </w:rPr>
        <w:t>:</w:t>
      </w:r>
      <w:r w:rsidRPr="006C1CC7">
        <w:rPr>
          <w:bCs/>
          <w:color w:val="000000"/>
          <w:u w:val="single"/>
          <w:lang w:val="sr-Cyrl-CS"/>
        </w:rPr>
        <w:t xml:space="preserve"> </w:t>
      </w:r>
    </w:p>
    <w:p w14:paraId="6357F7C4" w14:textId="04C3CC63" w:rsidR="00A1502D" w:rsidRPr="00A1502D" w:rsidRDefault="004B1B9E" w:rsidP="003D6912">
      <w:pPr>
        <w:pStyle w:val="Pasussalistom"/>
        <w:numPr>
          <w:ilvl w:val="0"/>
          <w:numId w:val="81"/>
        </w:numPr>
        <w:autoSpaceDE w:val="0"/>
        <w:autoSpaceDN w:val="0"/>
        <w:adjustRightInd w:val="0"/>
        <w:jc w:val="both"/>
        <w:rPr>
          <w:bCs/>
          <w:color w:val="000000"/>
          <w:lang w:val="sr-Cyrl-CS"/>
        </w:rPr>
      </w:pPr>
      <w:r>
        <w:rPr>
          <w:bCs/>
          <w:color w:val="000000"/>
          <w:lang w:val="sr-Cyrl-CS"/>
        </w:rPr>
        <w:t>6</w:t>
      </w:r>
      <w:r w:rsidR="00A1502D" w:rsidRPr="00A1502D">
        <w:rPr>
          <w:bCs/>
          <w:color w:val="000000"/>
          <w:lang w:val="sr-Cyrl-CS"/>
        </w:rPr>
        <w:t>00.000,00 динара без ПДВ-а за Партију 1</w:t>
      </w:r>
    </w:p>
    <w:p w14:paraId="40C8F64A" w14:textId="376A7026" w:rsidR="00A1502D" w:rsidRPr="00A1502D" w:rsidRDefault="004B1B9E" w:rsidP="003D6912">
      <w:pPr>
        <w:pStyle w:val="Pasussalistom"/>
        <w:numPr>
          <w:ilvl w:val="0"/>
          <w:numId w:val="81"/>
        </w:numPr>
        <w:autoSpaceDE w:val="0"/>
        <w:autoSpaceDN w:val="0"/>
        <w:adjustRightInd w:val="0"/>
        <w:jc w:val="both"/>
        <w:rPr>
          <w:bCs/>
          <w:color w:val="000000"/>
          <w:lang w:val="sr-Cyrl-CS"/>
        </w:rPr>
      </w:pPr>
      <w:r>
        <w:rPr>
          <w:bCs/>
          <w:color w:val="000000"/>
          <w:lang w:val="sr-Cyrl-CS"/>
        </w:rPr>
        <w:t>6</w:t>
      </w:r>
      <w:r w:rsidR="00A1502D" w:rsidRPr="00A1502D">
        <w:rPr>
          <w:bCs/>
          <w:color w:val="000000"/>
          <w:lang w:val="sr-Cyrl-CS"/>
        </w:rPr>
        <w:t>00.000,00 динара без ПДВ-а за Партију 2</w:t>
      </w:r>
    </w:p>
    <w:p w14:paraId="789D57C9" w14:textId="15AB6E86" w:rsidR="00A1502D" w:rsidRPr="00A1502D" w:rsidRDefault="004B1B9E" w:rsidP="003D6912">
      <w:pPr>
        <w:pStyle w:val="Pasussalistom"/>
        <w:numPr>
          <w:ilvl w:val="0"/>
          <w:numId w:val="81"/>
        </w:numPr>
        <w:autoSpaceDE w:val="0"/>
        <w:autoSpaceDN w:val="0"/>
        <w:adjustRightInd w:val="0"/>
        <w:jc w:val="both"/>
        <w:rPr>
          <w:bCs/>
          <w:color w:val="000000"/>
          <w:lang w:val="sr-Cyrl-CS"/>
        </w:rPr>
      </w:pPr>
      <w:r>
        <w:rPr>
          <w:bCs/>
          <w:color w:val="000000"/>
          <w:lang w:val="sr-Cyrl-CS"/>
        </w:rPr>
        <w:t>45</w:t>
      </w:r>
      <w:r w:rsidR="00A1502D" w:rsidRPr="00A1502D">
        <w:rPr>
          <w:bCs/>
          <w:color w:val="000000"/>
          <w:lang w:val="sr-Cyrl-CS"/>
        </w:rPr>
        <w:t>0.000,00 динара без ПДВ-а</w:t>
      </w:r>
      <w:r>
        <w:rPr>
          <w:bCs/>
          <w:color w:val="000000"/>
          <w:lang w:val="sr-Cyrl-CS"/>
        </w:rPr>
        <w:t xml:space="preserve"> за Партију 3</w:t>
      </w:r>
    </w:p>
    <w:p w14:paraId="473DB13B" w14:textId="3FB6DF35" w:rsidR="00A1502D" w:rsidRPr="00A1502D" w:rsidRDefault="004B1B9E" w:rsidP="003D6912">
      <w:pPr>
        <w:pStyle w:val="Pasussalistom"/>
        <w:numPr>
          <w:ilvl w:val="0"/>
          <w:numId w:val="81"/>
        </w:numPr>
        <w:autoSpaceDE w:val="0"/>
        <w:autoSpaceDN w:val="0"/>
        <w:adjustRightInd w:val="0"/>
        <w:jc w:val="both"/>
        <w:rPr>
          <w:bCs/>
          <w:color w:val="000000"/>
          <w:lang w:val="sr-Cyrl-CS"/>
        </w:rPr>
      </w:pPr>
      <w:r>
        <w:rPr>
          <w:bCs/>
          <w:color w:val="000000"/>
          <w:lang w:val="sr-Cyrl-CS"/>
        </w:rPr>
        <w:t>3</w:t>
      </w:r>
      <w:r w:rsidR="00A1502D" w:rsidRPr="00A1502D">
        <w:rPr>
          <w:bCs/>
          <w:color w:val="000000"/>
          <w:lang w:val="sr-Cyrl-CS"/>
        </w:rPr>
        <w:t>00.000,00 динара без ПДВ-а</w:t>
      </w:r>
      <w:r>
        <w:rPr>
          <w:bCs/>
          <w:color w:val="000000"/>
          <w:lang w:val="sr-Cyrl-CS"/>
        </w:rPr>
        <w:t xml:space="preserve"> за Партију 4</w:t>
      </w:r>
    </w:p>
    <w:p w14:paraId="24C4FDFA" w14:textId="602D51B9" w:rsidR="00A1502D" w:rsidRPr="00A1502D" w:rsidRDefault="00A1502D" w:rsidP="003D6912">
      <w:pPr>
        <w:pStyle w:val="Pasussalistom"/>
        <w:numPr>
          <w:ilvl w:val="0"/>
          <w:numId w:val="81"/>
        </w:numPr>
        <w:autoSpaceDE w:val="0"/>
        <w:autoSpaceDN w:val="0"/>
        <w:adjustRightInd w:val="0"/>
        <w:jc w:val="both"/>
        <w:rPr>
          <w:bCs/>
          <w:color w:val="000000"/>
          <w:lang w:val="sr-Cyrl-CS"/>
        </w:rPr>
      </w:pPr>
      <w:r w:rsidRPr="00A1502D">
        <w:rPr>
          <w:bCs/>
          <w:color w:val="000000"/>
          <w:lang w:val="sr-Cyrl-CS"/>
        </w:rPr>
        <w:t>1.</w:t>
      </w:r>
      <w:r w:rsidR="004B1B9E">
        <w:rPr>
          <w:bCs/>
          <w:color w:val="000000"/>
          <w:lang w:val="sr-Cyrl-CS"/>
        </w:rPr>
        <w:t>5</w:t>
      </w:r>
      <w:r w:rsidRPr="00A1502D">
        <w:rPr>
          <w:bCs/>
          <w:color w:val="000000"/>
          <w:lang w:val="sr-Cyrl-CS"/>
        </w:rPr>
        <w:t>00.000,00 динара без ПДВ-а</w:t>
      </w:r>
      <w:r w:rsidR="004B1B9E">
        <w:rPr>
          <w:bCs/>
          <w:color w:val="000000"/>
          <w:lang w:val="sr-Cyrl-CS"/>
        </w:rPr>
        <w:t xml:space="preserve"> за Партију 5</w:t>
      </w:r>
    </w:p>
    <w:p w14:paraId="611724E7" w14:textId="6F81285A" w:rsidR="00A907B1" w:rsidRPr="00A1502D" w:rsidRDefault="00A1502D" w:rsidP="003D6912">
      <w:pPr>
        <w:pStyle w:val="Pasussalistom"/>
        <w:numPr>
          <w:ilvl w:val="0"/>
          <w:numId w:val="81"/>
        </w:numPr>
        <w:autoSpaceDE w:val="0"/>
        <w:autoSpaceDN w:val="0"/>
        <w:adjustRightInd w:val="0"/>
        <w:jc w:val="both"/>
        <w:rPr>
          <w:bCs/>
          <w:color w:val="000000"/>
          <w:lang w:val="sr-Cyrl-CS"/>
        </w:rPr>
      </w:pPr>
      <w:r w:rsidRPr="00A1502D">
        <w:rPr>
          <w:bCs/>
          <w:color w:val="000000"/>
          <w:lang w:val="sr-Cyrl-CS"/>
        </w:rPr>
        <w:t>1.</w:t>
      </w:r>
      <w:r w:rsidR="004B1B9E">
        <w:rPr>
          <w:bCs/>
          <w:color w:val="000000"/>
          <w:lang w:val="sr-Cyrl-CS"/>
        </w:rPr>
        <w:t>5</w:t>
      </w:r>
      <w:r w:rsidRPr="00A1502D">
        <w:rPr>
          <w:bCs/>
          <w:color w:val="000000"/>
          <w:lang w:val="sr-Cyrl-CS"/>
        </w:rPr>
        <w:t>00.000,00 динара без ПДВ-а</w:t>
      </w:r>
      <w:r w:rsidR="004B1B9E">
        <w:rPr>
          <w:bCs/>
          <w:color w:val="000000"/>
          <w:lang w:val="sr-Cyrl-CS"/>
        </w:rPr>
        <w:t xml:space="preserve"> за Партију 6</w:t>
      </w:r>
    </w:p>
    <w:p w14:paraId="30C0E805" w14:textId="77777777" w:rsidR="00F86AFE" w:rsidRPr="00E76FC3" w:rsidRDefault="00F86AFE" w:rsidP="00F86AFE">
      <w:pPr>
        <w:jc w:val="both"/>
        <w:rPr>
          <w:lang w:val="sr-Cyrl-CS"/>
        </w:rPr>
      </w:pPr>
    </w:p>
    <w:p w14:paraId="7391E39A" w14:textId="77777777" w:rsidR="00F86AFE" w:rsidRPr="00A50333" w:rsidRDefault="00F86AFE" w:rsidP="00F86AFE">
      <w:pPr>
        <w:ind w:firstLine="708"/>
        <w:jc w:val="both"/>
        <w:rPr>
          <w:b/>
          <w:bCs/>
          <w:i/>
          <w:iCs/>
          <w:noProof/>
          <w:lang w:val="en-US"/>
        </w:rPr>
      </w:pPr>
      <w:r w:rsidRPr="00E76FC3">
        <w:rPr>
          <w:b/>
          <w:bCs/>
          <w:i/>
          <w:iCs/>
          <w:noProof/>
          <w:lang w:val="sr-Cyrl-RS"/>
        </w:rPr>
        <w:t>Доказ за правна лица, предузетнике и физичка лица</w:t>
      </w:r>
    </w:p>
    <w:p w14:paraId="1E7682F1" w14:textId="714B3740" w:rsidR="00F86AFE" w:rsidRPr="00EC50ED" w:rsidRDefault="00F86AFE" w:rsidP="00F86AFE">
      <w:pPr>
        <w:ind w:firstLine="708"/>
        <w:jc w:val="both"/>
        <w:rPr>
          <w:lang w:val="sr-Cyrl-CS"/>
        </w:rPr>
      </w:pPr>
      <w:r w:rsidRPr="00EC50ED">
        <w:rPr>
          <w:lang w:val="sr-Cyrl-CS"/>
        </w:rPr>
        <w:t xml:space="preserve">- Референтна листа – листа реализованих уговора у траженом периоду, </w:t>
      </w:r>
      <w:r>
        <w:rPr>
          <w:lang w:val="sr-Cyrl-CS"/>
        </w:rPr>
        <w:t xml:space="preserve">чији је предмет одржавање, сервисирање или поправке </w:t>
      </w:r>
      <w:r w:rsidR="004B1B9E">
        <w:rPr>
          <w:lang w:val="sr-Cyrl-RS"/>
        </w:rPr>
        <w:t>возила која су предмет одржавања у партији за коју подноси понуду</w:t>
      </w:r>
      <w:r>
        <w:rPr>
          <w:lang w:val="sr-Cyrl-CS"/>
        </w:rPr>
        <w:t xml:space="preserve">, </w:t>
      </w:r>
      <w:r w:rsidRPr="00EC50ED">
        <w:rPr>
          <w:lang w:val="sr-Cyrl-CS"/>
        </w:rPr>
        <w:t xml:space="preserve">потписана и оверена од стране понуђача, </w:t>
      </w:r>
      <w:r w:rsidRPr="00EC50ED">
        <w:rPr>
          <w:u w:val="single"/>
          <w:lang w:val="sr-Cyrl-CS"/>
        </w:rPr>
        <w:t>и</w:t>
      </w:r>
      <w:r w:rsidRPr="00EC50ED">
        <w:rPr>
          <w:lang w:val="sr-Cyrl-CS"/>
        </w:rPr>
        <w:t xml:space="preserve"> </w:t>
      </w:r>
    </w:p>
    <w:p w14:paraId="438A0927" w14:textId="77777777" w:rsidR="00F86AFE" w:rsidRPr="009D6872" w:rsidRDefault="00F86AFE" w:rsidP="00F86AFE">
      <w:pPr>
        <w:ind w:firstLine="708"/>
        <w:jc w:val="both"/>
        <w:rPr>
          <w:bCs/>
          <w:iCs/>
          <w:noProof/>
          <w:lang w:val="sr-Cyrl-CS"/>
        </w:rPr>
      </w:pPr>
      <w:r w:rsidRPr="00EC50ED">
        <w:rPr>
          <w:lang w:val="sr-Cyrl-CS"/>
        </w:rPr>
        <w:t>- Потврде о референцама</w:t>
      </w:r>
      <w:r w:rsidRPr="009D6872">
        <w:rPr>
          <w:b/>
          <w:lang w:val="sr-Cyrl-CS"/>
        </w:rPr>
        <w:t xml:space="preserve"> </w:t>
      </w:r>
      <w:r w:rsidRPr="009D6872">
        <w:rPr>
          <w:lang w:val="sr-Cyrl-CS"/>
        </w:rPr>
        <w:t>на обрасцу из конкурсне документације или другим одговарајућим обрасцима, уредно оверен</w:t>
      </w:r>
      <w:r>
        <w:rPr>
          <w:lang w:val="sr-Cyrl-CS"/>
        </w:rPr>
        <w:t>е</w:t>
      </w:r>
      <w:r w:rsidRPr="009D6872">
        <w:rPr>
          <w:lang w:val="sr-Cyrl-CS"/>
        </w:rPr>
        <w:t xml:space="preserve"> и потписан</w:t>
      </w:r>
      <w:r>
        <w:rPr>
          <w:lang w:val="sr-Cyrl-CS"/>
        </w:rPr>
        <w:t>е</w:t>
      </w:r>
      <w:r w:rsidRPr="009D6872">
        <w:rPr>
          <w:lang w:val="sr-Cyrl-CS"/>
        </w:rPr>
        <w:t xml:space="preserve"> од стране референтних наручилаца – купаца. </w:t>
      </w:r>
      <w:r w:rsidRPr="009D6872">
        <w:rPr>
          <w:bCs/>
          <w:iCs/>
          <w:noProof/>
          <w:lang w:val="sr-Cyrl-CS"/>
        </w:rPr>
        <w:t>Референтни наручиоци - купци не могу бити физичка лица. Референтни наручиоци – купци не могу бити лица која су са понуђачем, понуђачем из групе понуђача или подизвођачем повезана у смислу власничке структуре или управљања.</w:t>
      </w:r>
      <w:r>
        <w:rPr>
          <w:bCs/>
          <w:iCs/>
          <w:noProof/>
          <w:lang w:val="sr-Cyrl-CS"/>
        </w:rPr>
        <w:t xml:space="preserve"> Наручилац задржава право да провери аутентичност достављених потврда о референцама.</w:t>
      </w:r>
    </w:p>
    <w:p w14:paraId="2EDC425A" w14:textId="65435FB0" w:rsidR="00F86AFE" w:rsidRDefault="00F86AFE" w:rsidP="00BE100F">
      <w:pPr>
        <w:autoSpaceDE w:val="0"/>
        <w:autoSpaceDN w:val="0"/>
        <w:adjustRightInd w:val="0"/>
        <w:ind w:firstLine="708"/>
        <w:jc w:val="both"/>
        <w:rPr>
          <w:b/>
          <w:i/>
          <w:lang w:val="sr-Cyrl-CS"/>
        </w:rPr>
      </w:pPr>
    </w:p>
    <w:p w14:paraId="64BAD653" w14:textId="77777777" w:rsidR="00F01A45" w:rsidRPr="00926011" w:rsidRDefault="00F01A45" w:rsidP="00BE100F">
      <w:pPr>
        <w:autoSpaceDE w:val="0"/>
        <w:autoSpaceDN w:val="0"/>
        <w:adjustRightInd w:val="0"/>
        <w:ind w:firstLine="708"/>
        <w:jc w:val="both"/>
        <w:rPr>
          <w:b/>
          <w:i/>
          <w:lang w:val="sr-Cyrl-CS"/>
        </w:rPr>
      </w:pPr>
    </w:p>
    <w:p w14:paraId="763B3A35" w14:textId="7797BB45" w:rsidR="001B508A" w:rsidRPr="00926011" w:rsidRDefault="00F950F4" w:rsidP="001B508A">
      <w:pPr>
        <w:suppressAutoHyphens/>
        <w:ind w:firstLine="708"/>
        <w:jc w:val="both"/>
        <w:rPr>
          <w:b/>
          <w:bCs/>
          <w:iCs/>
          <w:color w:val="000000"/>
          <w:u w:val="single"/>
          <w:lang w:val="sr-Cyrl-RS" w:eastAsia="en-US"/>
        </w:rPr>
      </w:pPr>
      <w:r>
        <w:rPr>
          <w:b/>
          <w:bCs/>
          <w:iCs/>
          <w:color w:val="000000"/>
          <w:u w:val="single"/>
          <w:lang w:val="sr-Latn-RS" w:eastAsia="en-US"/>
        </w:rPr>
        <w:t>2</w:t>
      </w:r>
      <w:r w:rsidR="001B508A" w:rsidRPr="00926011">
        <w:rPr>
          <w:b/>
          <w:bCs/>
          <w:iCs/>
          <w:color w:val="000000"/>
          <w:u w:val="single"/>
          <w:lang w:val="sr-Cyrl-RS" w:eastAsia="en-US"/>
        </w:rPr>
        <w:t xml:space="preserve">) да испуњава услов </w:t>
      </w:r>
      <w:r w:rsidR="004B1B9E">
        <w:rPr>
          <w:b/>
          <w:bCs/>
          <w:iCs/>
          <w:color w:val="000000"/>
          <w:u w:val="single"/>
          <w:lang w:val="sr-Cyrl-RS" w:eastAsia="en-US"/>
        </w:rPr>
        <w:t>техничког</w:t>
      </w:r>
      <w:r w:rsidR="007759C7" w:rsidRPr="00926011">
        <w:rPr>
          <w:b/>
          <w:bCs/>
          <w:iCs/>
          <w:color w:val="000000"/>
          <w:u w:val="single"/>
          <w:lang w:val="sr-Cyrl-RS" w:eastAsia="en-US"/>
        </w:rPr>
        <w:t xml:space="preserve"> </w:t>
      </w:r>
      <w:r w:rsidR="001B508A" w:rsidRPr="00926011">
        <w:rPr>
          <w:b/>
          <w:bCs/>
          <w:iCs/>
          <w:color w:val="000000"/>
          <w:u w:val="single"/>
          <w:lang w:val="sr-Cyrl-RS" w:eastAsia="en-US"/>
        </w:rPr>
        <w:t>капацитета:</w:t>
      </w:r>
    </w:p>
    <w:p w14:paraId="5934F12C" w14:textId="77777777" w:rsidR="002978FD" w:rsidRPr="00926011" w:rsidRDefault="002978FD" w:rsidP="001B508A">
      <w:pPr>
        <w:suppressAutoHyphens/>
        <w:ind w:firstLine="708"/>
        <w:jc w:val="both"/>
        <w:rPr>
          <w:b/>
          <w:bCs/>
          <w:iCs/>
          <w:color w:val="000000"/>
          <w:u w:val="single"/>
          <w:lang w:val="sr-Cyrl-RS" w:eastAsia="en-US"/>
        </w:rPr>
      </w:pPr>
    </w:p>
    <w:p w14:paraId="5E8269DC" w14:textId="79BE589A" w:rsidR="00926011" w:rsidRDefault="002978FD" w:rsidP="002978FD">
      <w:pPr>
        <w:ind w:firstLine="708"/>
        <w:jc w:val="both"/>
        <w:rPr>
          <w:lang w:val="sr-Cyrl-RS"/>
        </w:rPr>
      </w:pPr>
      <w:r w:rsidRPr="00926011">
        <w:rPr>
          <w:b/>
          <w:bCs/>
          <w:iCs/>
          <w:noProof/>
          <w:lang w:val="sr-Cyrl-RS"/>
        </w:rPr>
        <w:t>а)</w:t>
      </w:r>
      <w:r w:rsidR="006C1CC7">
        <w:rPr>
          <w:bCs/>
          <w:iCs/>
          <w:noProof/>
          <w:u w:val="single"/>
          <w:lang w:val="sr-Cyrl-RS"/>
        </w:rPr>
        <w:t xml:space="preserve"> да понуђач располаже</w:t>
      </w:r>
      <w:r w:rsidR="004B1B9E" w:rsidRPr="004B1B9E">
        <w:rPr>
          <w:bCs/>
          <w:iCs/>
          <w:noProof/>
          <w:u w:val="single"/>
          <w:lang w:val="sr-Cyrl-RS"/>
        </w:rPr>
        <w:t xml:space="preserve"> </w:t>
      </w:r>
      <w:r w:rsidR="006C1CC7">
        <w:rPr>
          <w:bCs/>
          <w:iCs/>
          <w:noProof/>
          <w:u w:val="single"/>
          <w:lang w:val="sr-Cyrl-CS"/>
        </w:rPr>
        <w:t xml:space="preserve">сервисном радионицом са најмање </w:t>
      </w:r>
      <w:r w:rsidR="000A4857">
        <w:rPr>
          <w:bCs/>
          <w:iCs/>
          <w:noProof/>
          <w:u w:val="single"/>
          <w:lang w:val="sr-Cyrl-CS"/>
        </w:rPr>
        <w:t xml:space="preserve">четири </w:t>
      </w:r>
      <w:r w:rsidR="006C1CC7">
        <w:rPr>
          <w:bCs/>
          <w:iCs/>
          <w:noProof/>
          <w:u w:val="single"/>
          <w:lang w:val="sr-Cyrl-CS"/>
        </w:rPr>
        <w:t>сервисна места и простором за безбедно чување возила у кругу радионице.</w:t>
      </w:r>
    </w:p>
    <w:p w14:paraId="71E72E3F" w14:textId="77777777" w:rsidR="00DC103B" w:rsidRDefault="00DC103B" w:rsidP="00DC103B">
      <w:pPr>
        <w:ind w:firstLine="708"/>
        <w:jc w:val="both"/>
        <w:rPr>
          <w:b/>
          <w:bCs/>
          <w:i/>
          <w:iCs/>
          <w:noProof/>
          <w:lang w:val="sr-Cyrl-RS"/>
        </w:rPr>
      </w:pPr>
    </w:p>
    <w:p w14:paraId="1A3229C1" w14:textId="45BCAA89" w:rsidR="00DC103B" w:rsidRPr="00A50333" w:rsidRDefault="00DC103B" w:rsidP="00DC103B">
      <w:pPr>
        <w:ind w:firstLine="708"/>
        <w:jc w:val="both"/>
        <w:rPr>
          <w:b/>
          <w:bCs/>
          <w:i/>
          <w:iCs/>
          <w:noProof/>
          <w:lang w:val="en-US"/>
        </w:rPr>
      </w:pPr>
      <w:r w:rsidRPr="00E76FC3">
        <w:rPr>
          <w:b/>
          <w:bCs/>
          <w:i/>
          <w:iCs/>
          <w:noProof/>
          <w:lang w:val="sr-Cyrl-RS"/>
        </w:rPr>
        <w:t>Доказ за правна лица, предузетнике и физичка лица</w:t>
      </w:r>
    </w:p>
    <w:p w14:paraId="3FB48495" w14:textId="24BC6C03" w:rsidR="006C1CC7" w:rsidRPr="006C1CC7" w:rsidRDefault="006C1CC7" w:rsidP="006C1CC7">
      <w:pPr>
        <w:ind w:firstLine="708"/>
        <w:jc w:val="both"/>
        <w:rPr>
          <w:lang w:val="sr-Cyrl-RS"/>
        </w:rPr>
      </w:pPr>
      <w:r>
        <w:rPr>
          <w:lang w:val="sr-Cyrl-RS"/>
        </w:rPr>
        <w:t xml:space="preserve">- </w:t>
      </w:r>
      <w:r w:rsidR="00DC103B">
        <w:rPr>
          <w:lang w:val="sr-Cyrl-RS"/>
        </w:rPr>
        <w:t>Власнички лист или лист</w:t>
      </w:r>
      <w:r w:rsidRPr="006C1CC7">
        <w:rPr>
          <w:lang w:val="sr-Cyrl-RS"/>
        </w:rPr>
        <w:t xml:space="preserve"> непокретности </w:t>
      </w:r>
      <w:r>
        <w:rPr>
          <w:lang w:val="sr-Cyrl-RS"/>
        </w:rPr>
        <w:t xml:space="preserve">или уговор о купопродаји непокретности или важећи уговор о закупу и </w:t>
      </w:r>
    </w:p>
    <w:p w14:paraId="09E7F8DB" w14:textId="4AD69762" w:rsidR="006C1CC7" w:rsidRPr="00926011" w:rsidRDefault="006C1CC7" w:rsidP="006C1CC7">
      <w:pPr>
        <w:ind w:firstLine="708"/>
        <w:jc w:val="both"/>
        <w:rPr>
          <w:lang w:val="sr-Cyrl-RS"/>
        </w:rPr>
      </w:pPr>
      <w:r>
        <w:rPr>
          <w:lang w:val="sr-Cyrl-RS"/>
        </w:rPr>
        <w:t>-</w:t>
      </w:r>
      <w:r w:rsidRPr="006C1CC7">
        <w:rPr>
          <w:lang w:val="sr-Cyrl-RS"/>
        </w:rPr>
        <w:t xml:space="preserve"> Фотографије сервисне ра</w:t>
      </w:r>
      <w:r w:rsidR="00FA3CF2">
        <w:rPr>
          <w:lang w:val="sr-Cyrl-RS"/>
        </w:rPr>
        <w:t>дионице на којима су приказана четири</w:t>
      </w:r>
      <w:r w:rsidRPr="006C1CC7">
        <w:rPr>
          <w:lang w:val="sr-Cyrl-RS"/>
        </w:rPr>
        <w:t xml:space="preserve"> сервисна места и простор за безбедно чување возила у кругу радионице</w:t>
      </w:r>
      <w:r>
        <w:rPr>
          <w:lang w:val="sr-Cyrl-RS"/>
        </w:rPr>
        <w:t>.</w:t>
      </w:r>
    </w:p>
    <w:p w14:paraId="34840F14" w14:textId="6C96E2AE" w:rsidR="002978FD" w:rsidRDefault="002978FD" w:rsidP="002978FD">
      <w:pPr>
        <w:autoSpaceDE w:val="0"/>
        <w:autoSpaceDN w:val="0"/>
        <w:adjustRightInd w:val="0"/>
        <w:jc w:val="both"/>
        <w:rPr>
          <w:b/>
          <w:bCs/>
          <w:iCs/>
          <w:noProof/>
          <w:lang w:val="sr-Cyrl-RS"/>
        </w:rPr>
      </w:pPr>
      <w:r w:rsidRPr="00926011">
        <w:rPr>
          <w:b/>
          <w:bCs/>
          <w:iCs/>
          <w:noProof/>
          <w:lang w:val="sr-Cyrl-RS"/>
        </w:rPr>
        <w:tab/>
      </w:r>
    </w:p>
    <w:p w14:paraId="2F9834F4" w14:textId="77777777" w:rsidR="00FA3CF2" w:rsidRDefault="006C1CC7" w:rsidP="006C1CC7">
      <w:pPr>
        <w:autoSpaceDE w:val="0"/>
        <w:autoSpaceDN w:val="0"/>
        <w:adjustRightInd w:val="0"/>
        <w:ind w:firstLine="708"/>
        <w:jc w:val="both"/>
        <w:rPr>
          <w:bCs/>
          <w:iCs/>
          <w:noProof/>
          <w:u w:val="single"/>
          <w:lang w:val="sr-Cyrl-RS"/>
        </w:rPr>
      </w:pPr>
      <w:r>
        <w:rPr>
          <w:b/>
          <w:bCs/>
          <w:iCs/>
          <w:noProof/>
          <w:lang w:val="sr-Cyrl-RS"/>
        </w:rPr>
        <w:t xml:space="preserve">б) </w:t>
      </w:r>
      <w:r w:rsidRPr="00DC103B">
        <w:rPr>
          <w:bCs/>
          <w:iCs/>
          <w:noProof/>
          <w:u w:val="single"/>
          <w:lang w:val="sr-Cyrl-RS"/>
        </w:rPr>
        <w:t>да понуђач располаже са најмање</w:t>
      </w:r>
      <w:r w:rsidR="00FA3CF2">
        <w:rPr>
          <w:bCs/>
          <w:iCs/>
          <w:noProof/>
          <w:u w:val="single"/>
          <w:lang w:val="sr-Cyrl-RS"/>
        </w:rPr>
        <w:t>:</w:t>
      </w:r>
    </w:p>
    <w:p w14:paraId="73831CB4" w14:textId="4299C19C" w:rsidR="006C1CC7" w:rsidRDefault="00FA3CF2" w:rsidP="00FA3CF2">
      <w:pPr>
        <w:autoSpaceDE w:val="0"/>
        <w:autoSpaceDN w:val="0"/>
        <w:adjustRightInd w:val="0"/>
        <w:ind w:firstLine="708"/>
        <w:jc w:val="both"/>
        <w:rPr>
          <w:bCs/>
          <w:iCs/>
          <w:noProof/>
          <w:u w:val="single"/>
          <w:lang w:val="sr-Cyrl-RS"/>
        </w:rPr>
      </w:pPr>
      <w:r>
        <w:rPr>
          <w:bCs/>
          <w:iCs/>
          <w:noProof/>
          <w:u w:val="single"/>
          <w:lang w:val="sr-Cyrl-RS"/>
        </w:rPr>
        <w:t>- три</w:t>
      </w:r>
      <w:r w:rsidR="006C1CC7" w:rsidRPr="00DC103B">
        <w:rPr>
          <w:bCs/>
          <w:iCs/>
          <w:noProof/>
          <w:u w:val="single"/>
          <w:lang w:val="sr-Cyrl-RS"/>
        </w:rPr>
        <w:t xml:space="preserve"> дизалице, носивости најмање 2t</w:t>
      </w:r>
      <w:r>
        <w:rPr>
          <w:bCs/>
          <w:iCs/>
          <w:noProof/>
          <w:u w:val="single"/>
          <w:lang w:val="sr-Cyrl-RS"/>
        </w:rPr>
        <w:t xml:space="preserve"> (за партију 1);</w:t>
      </w:r>
    </w:p>
    <w:p w14:paraId="485A6026" w14:textId="68353E91" w:rsidR="00FA3CF2" w:rsidRDefault="00FA3CF2" w:rsidP="00FA3CF2">
      <w:pPr>
        <w:autoSpaceDE w:val="0"/>
        <w:autoSpaceDN w:val="0"/>
        <w:adjustRightInd w:val="0"/>
        <w:ind w:firstLine="708"/>
        <w:jc w:val="both"/>
        <w:rPr>
          <w:bCs/>
          <w:iCs/>
          <w:noProof/>
          <w:u w:val="single"/>
          <w:lang w:val="sr-Cyrl-RS"/>
        </w:rPr>
      </w:pPr>
      <w:r>
        <w:rPr>
          <w:bCs/>
          <w:iCs/>
          <w:noProof/>
          <w:u w:val="single"/>
          <w:lang w:val="sr-Cyrl-RS"/>
        </w:rPr>
        <w:t>- једном дизалицом</w:t>
      </w:r>
      <w:r w:rsidRPr="00DC103B">
        <w:rPr>
          <w:bCs/>
          <w:iCs/>
          <w:noProof/>
          <w:u w:val="single"/>
          <w:lang w:val="sr-Cyrl-RS"/>
        </w:rPr>
        <w:t>, носивости најмање 2t</w:t>
      </w:r>
      <w:r>
        <w:rPr>
          <w:bCs/>
          <w:iCs/>
          <w:noProof/>
          <w:u w:val="single"/>
          <w:lang w:val="sr-Cyrl-RS"/>
        </w:rPr>
        <w:t xml:space="preserve"> (за партије 2 и 4);</w:t>
      </w:r>
    </w:p>
    <w:p w14:paraId="53322AFB" w14:textId="25AF9E31" w:rsidR="00FA3CF2" w:rsidRDefault="00FA3CF2" w:rsidP="00FA3CF2">
      <w:pPr>
        <w:autoSpaceDE w:val="0"/>
        <w:autoSpaceDN w:val="0"/>
        <w:adjustRightInd w:val="0"/>
        <w:ind w:firstLine="708"/>
        <w:jc w:val="both"/>
        <w:rPr>
          <w:bCs/>
          <w:iCs/>
          <w:noProof/>
          <w:u w:val="single"/>
          <w:lang w:val="sr-Cyrl-RS"/>
        </w:rPr>
      </w:pPr>
      <w:r>
        <w:rPr>
          <w:bCs/>
          <w:iCs/>
          <w:noProof/>
          <w:u w:val="single"/>
          <w:lang w:val="sr-Cyrl-RS"/>
        </w:rPr>
        <w:t>- две</w:t>
      </w:r>
      <w:r w:rsidRPr="00DC103B">
        <w:rPr>
          <w:bCs/>
          <w:iCs/>
          <w:noProof/>
          <w:u w:val="single"/>
          <w:lang w:val="sr-Cyrl-RS"/>
        </w:rPr>
        <w:t xml:space="preserve"> дизалице, носивости најмање 2t</w:t>
      </w:r>
      <w:r>
        <w:rPr>
          <w:bCs/>
          <w:iCs/>
          <w:noProof/>
          <w:u w:val="single"/>
          <w:lang w:val="sr-Cyrl-RS"/>
        </w:rPr>
        <w:t xml:space="preserve"> (за партиј</w:t>
      </w:r>
      <w:r w:rsidR="00157D3A">
        <w:rPr>
          <w:bCs/>
          <w:iCs/>
          <w:noProof/>
          <w:u w:val="single"/>
          <w:lang w:val="sr-Cyrl-RS"/>
        </w:rPr>
        <w:t>е</w:t>
      </w:r>
      <w:r>
        <w:rPr>
          <w:bCs/>
          <w:iCs/>
          <w:noProof/>
          <w:u w:val="single"/>
          <w:lang w:val="sr-Cyrl-RS"/>
        </w:rPr>
        <w:t xml:space="preserve"> 3</w:t>
      </w:r>
      <w:r w:rsidR="00157D3A">
        <w:rPr>
          <w:bCs/>
          <w:iCs/>
          <w:noProof/>
          <w:u w:val="single"/>
          <w:lang w:val="sr-Cyrl-RS"/>
        </w:rPr>
        <w:t xml:space="preserve"> и 5</w:t>
      </w:r>
      <w:r>
        <w:rPr>
          <w:bCs/>
          <w:iCs/>
          <w:noProof/>
          <w:u w:val="single"/>
          <w:lang w:val="sr-Cyrl-RS"/>
        </w:rPr>
        <w:t>);</w:t>
      </w:r>
    </w:p>
    <w:p w14:paraId="746B88CE" w14:textId="5AF63E77" w:rsidR="00157D3A" w:rsidRPr="005653A1" w:rsidRDefault="00157D3A" w:rsidP="00FA3CF2">
      <w:pPr>
        <w:autoSpaceDE w:val="0"/>
        <w:autoSpaceDN w:val="0"/>
        <w:adjustRightInd w:val="0"/>
        <w:ind w:firstLine="708"/>
        <w:jc w:val="both"/>
        <w:rPr>
          <w:bCs/>
          <w:iCs/>
          <w:noProof/>
          <w:u w:val="single"/>
          <w:lang w:val="sr-Cyrl-RS"/>
        </w:rPr>
      </w:pPr>
      <w:r>
        <w:rPr>
          <w:bCs/>
          <w:iCs/>
          <w:noProof/>
          <w:u w:val="single"/>
          <w:lang w:val="sr-Cyrl-RS"/>
        </w:rPr>
        <w:t>- три дизалице од најмање 2</w:t>
      </w:r>
      <w:r>
        <w:rPr>
          <w:bCs/>
          <w:iCs/>
          <w:noProof/>
          <w:u w:val="single"/>
          <w:lang w:val="sr-Latn-RS"/>
        </w:rPr>
        <w:t>t</w:t>
      </w:r>
      <w:r>
        <w:rPr>
          <w:bCs/>
          <w:iCs/>
          <w:noProof/>
          <w:u w:val="single"/>
          <w:lang w:val="sr-Cyrl-RS"/>
        </w:rPr>
        <w:t xml:space="preserve"> и једном дизалицом од најмање </w:t>
      </w:r>
      <w:r>
        <w:rPr>
          <w:bCs/>
          <w:iCs/>
          <w:noProof/>
          <w:u w:val="single"/>
          <w:lang w:val="sr-Latn-RS"/>
        </w:rPr>
        <w:t>3t</w:t>
      </w:r>
      <w:r w:rsidR="005653A1">
        <w:rPr>
          <w:bCs/>
          <w:iCs/>
          <w:noProof/>
          <w:u w:val="single"/>
          <w:lang w:val="sr-Cyrl-RS"/>
        </w:rPr>
        <w:t xml:space="preserve"> (за партију 6)</w:t>
      </w:r>
    </w:p>
    <w:p w14:paraId="59023C1A" w14:textId="77777777" w:rsidR="00DC103B" w:rsidRDefault="00DC103B" w:rsidP="006C1CC7">
      <w:pPr>
        <w:autoSpaceDE w:val="0"/>
        <w:autoSpaceDN w:val="0"/>
        <w:adjustRightInd w:val="0"/>
        <w:ind w:firstLine="708"/>
        <w:jc w:val="both"/>
        <w:rPr>
          <w:bCs/>
          <w:iCs/>
          <w:noProof/>
          <w:lang w:val="sr-Cyrl-RS"/>
        </w:rPr>
      </w:pPr>
    </w:p>
    <w:p w14:paraId="32D484D4" w14:textId="77777777" w:rsidR="00DC103B" w:rsidRPr="00A50333" w:rsidRDefault="00DC103B" w:rsidP="00DC103B">
      <w:pPr>
        <w:ind w:firstLine="708"/>
        <w:jc w:val="both"/>
        <w:rPr>
          <w:b/>
          <w:bCs/>
          <w:i/>
          <w:iCs/>
          <w:noProof/>
          <w:lang w:val="en-US"/>
        </w:rPr>
      </w:pPr>
      <w:r w:rsidRPr="00E76FC3">
        <w:rPr>
          <w:b/>
          <w:bCs/>
          <w:i/>
          <w:iCs/>
          <w:noProof/>
          <w:lang w:val="sr-Cyrl-RS"/>
        </w:rPr>
        <w:t>Доказ за правна лица, предузетнике и физичка лица</w:t>
      </w:r>
    </w:p>
    <w:p w14:paraId="26CDA388" w14:textId="30C60FFB" w:rsidR="00DC103B" w:rsidRDefault="00DC103B" w:rsidP="00DC103B">
      <w:pPr>
        <w:autoSpaceDE w:val="0"/>
        <w:autoSpaceDN w:val="0"/>
        <w:adjustRightInd w:val="0"/>
        <w:ind w:firstLine="708"/>
        <w:jc w:val="both"/>
        <w:rPr>
          <w:bCs/>
          <w:iCs/>
          <w:noProof/>
          <w:lang w:val="sr-Cyrl-RS"/>
        </w:rPr>
      </w:pPr>
      <w:r>
        <w:rPr>
          <w:bCs/>
          <w:iCs/>
          <w:noProof/>
          <w:lang w:val="sr-Cyrl-RS"/>
        </w:rPr>
        <w:t xml:space="preserve">- </w:t>
      </w:r>
      <w:r w:rsidRPr="00DC103B">
        <w:rPr>
          <w:bCs/>
          <w:iCs/>
          <w:noProof/>
          <w:lang w:val="sr-Cyrl-RS"/>
        </w:rPr>
        <w:t>пописн</w:t>
      </w:r>
      <w:r>
        <w:rPr>
          <w:bCs/>
          <w:iCs/>
          <w:noProof/>
          <w:lang w:val="sr-Cyrl-RS"/>
        </w:rPr>
        <w:t>а</w:t>
      </w:r>
      <w:r w:rsidRPr="00DC103B">
        <w:rPr>
          <w:bCs/>
          <w:iCs/>
          <w:noProof/>
          <w:lang w:val="sr-Cyrl-RS"/>
        </w:rPr>
        <w:t xml:space="preserve"> лист</w:t>
      </w:r>
      <w:r>
        <w:rPr>
          <w:bCs/>
          <w:iCs/>
          <w:noProof/>
          <w:lang w:val="sr-Cyrl-RS"/>
        </w:rPr>
        <w:t>а или листа основних средстава,</w:t>
      </w:r>
      <w:r w:rsidRPr="00DC103B">
        <w:rPr>
          <w:bCs/>
          <w:iCs/>
          <w:noProof/>
          <w:lang w:val="sr-Cyrl-RS"/>
        </w:rPr>
        <w:t xml:space="preserve"> са јасно назначеним позицијама (маркером, оловком или на неки други начин) на којима се налази тражена опрема</w:t>
      </w:r>
      <w:r>
        <w:rPr>
          <w:bCs/>
          <w:iCs/>
          <w:noProof/>
          <w:lang w:val="sr-Cyrl-RS"/>
        </w:rPr>
        <w:t xml:space="preserve"> или уговор о купопродаји или важећи уговор о закупу или лизингу или други доказ из којег се несумњиво може утврдити да понуђач располаже захтеваном опремом</w:t>
      </w:r>
      <w:r w:rsidR="00FA3CF2">
        <w:rPr>
          <w:bCs/>
          <w:iCs/>
          <w:noProof/>
          <w:lang w:val="sr-Cyrl-RS"/>
        </w:rPr>
        <w:t xml:space="preserve">. Уколико се из наведених доказа не виде техничке карактеристике, неопходно је доставити и </w:t>
      </w:r>
      <w:r w:rsidR="00FA3CF2" w:rsidRPr="00FA3CF2">
        <w:rPr>
          <w:bCs/>
          <w:iCs/>
          <w:noProof/>
          <w:lang w:val="sr-Cyrl-RS"/>
        </w:rPr>
        <w:t>извод из матичне књиге за дизалицу, техничк</w:t>
      </w:r>
      <w:r w:rsidR="00FA3CF2">
        <w:rPr>
          <w:bCs/>
          <w:iCs/>
          <w:noProof/>
          <w:lang w:val="sr-Cyrl-RS"/>
        </w:rPr>
        <w:t>у</w:t>
      </w:r>
      <w:r w:rsidR="00FA3CF2" w:rsidRPr="00FA3CF2">
        <w:rPr>
          <w:bCs/>
          <w:iCs/>
          <w:noProof/>
          <w:lang w:val="sr-Cyrl-RS"/>
        </w:rPr>
        <w:t xml:space="preserve"> </w:t>
      </w:r>
      <w:r w:rsidR="005653A1">
        <w:rPr>
          <w:bCs/>
          <w:iCs/>
          <w:noProof/>
          <w:lang w:val="sr-Cyrl-RS"/>
        </w:rPr>
        <w:t>документација за дизалицу, декла</w:t>
      </w:r>
      <w:r w:rsidR="00FA3CF2" w:rsidRPr="00FA3CF2">
        <w:rPr>
          <w:bCs/>
          <w:iCs/>
          <w:noProof/>
          <w:lang w:val="sr-Cyrl-RS"/>
        </w:rPr>
        <w:t>рација о усаглашености машине или други одговарајући доказ</w:t>
      </w:r>
      <w:r w:rsidR="00FA3CF2">
        <w:rPr>
          <w:bCs/>
          <w:iCs/>
          <w:noProof/>
          <w:lang w:val="sr-Cyrl-RS"/>
        </w:rPr>
        <w:t xml:space="preserve"> да опрема којом понуђач располаже има</w:t>
      </w:r>
      <w:r w:rsidRPr="00FA3CF2">
        <w:rPr>
          <w:bCs/>
          <w:iCs/>
          <w:noProof/>
          <w:lang w:val="sr-Cyrl-RS"/>
        </w:rPr>
        <w:t xml:space="preserve"> </w:t>
      </w:r>
      <w:r w:rsidR="00FA3CF2">
        <w:rPr>
          <w:bCs/>
          <w:iCs/>
          <w:noProof/>
          <w:lang w:val="sr-Cyrl-RS"/>
        </w:rPr>
        <w:t>тражене карактеристике</w:t>
      </w:r>
      <w:r>
        <w:rPr>
          <w:bCs/>
          <w:iCs/>
          <w:noProof/>
          <w:lang w:val="sr-Cyrl-RS"/>
        </w:rPr>
        <w:t>.</w:t>
      </w:r>
    </w:p>
    <w:p w14:paraId="4560B61F" w14:textId="77777777" w:rsidR="00DC103B" w:rsidRDefault="00DC103B" w:rsidP="00DC103B">
      <w:pPr>
        <w:autoSpaceDE w:val="0"/>
        <w:autoSpaceDN w:val="0"/>
        <w:adjustRightInd w:val="0"/>
        <w:ind w:firstLine="708"/>
        <w:jc w:val="both"/>
        <w:rPr>
          <w:bCs/>
          <w:iCs/>
          <w:noProof/>
          <w:lang w:val="sr-Cyrl-RS"/>
        </w:rPr>
      </w:pPr>
    </w:p>
    <w:p w14:paraId="2019B241" w14:textId="66F035CE" w:rsidR="00DC103B" w:rsidRDefault="00DC103B" w:rsidP="00DC103B">
      <w:pPr>
        <w:autoSpaceDE w:val="0"/>
        <w:autoSpaceDN w:val="0"/>
        <w:adjustRightInd w:val="0"/>
        <w:ind w:firstLine="708"/>
        <w:jc w:val="both"/>
        <w:rPr>
          <w:bCs/>
          <w:iCs/>
          <w:noProof/>
          <w:lang w:val="sr-Cyrl-RS"/>
        </w:rPr>
      </w:pPr>
      <w:r w:rsidRPr="00DC103B">
        <w:rPr>
          <w:b/>
          <w:bCs/>
          <w:iCs/>
          <w:noProof/>
          <w:lang w:val="sr-Cyrl-RS"/>
        </w:rPr>
        <w:t>в)</w:t>
      </w:r>
      <w:r w:rsidRPr="00DC103B">
        <w:rPr>
          <w:bCs/>
          <w:iCs/>
          <w:noProof/>
          <w:u w:val="single"/>
          <w:lang w:val="sr-Cyrl-RS"/>
        </w:rPr>
        <w:t xml:space="preserve"> да понуђач располаже возилом за транспорт неисправних возила</w:t>
      </w:r>
      <w:r>
        <w:rPr>
          <w:bCs/>
          <w:iCs/>
          <w:noProof/>
          <w:u w:val="single"/>
          <w:lang w:val="sr-Cyrl-RS"/>
        </w:rPr>
        <w:t xml:space="preserve"> (шлеп возило).</w:t>
      </w:r>
    </w:p>
    <w:p w14:paraId="2AD62153" w14:textId="77777777" w:rsidR="00DC103B" w:rsidRPr="00DC103B" w:rsidRDefault="00DC103B" w:rsidP="00DC103B">
      <w:pPr>
        <w:autoSpaceDE w:val="0"/>
        <w:autoSpaceDN w:val="0"/>
        <w:adjustRightInd w:val="0"/>
        <w:ind w:firstLine="708"/>
        <w:jc w:val="both"/>
        <w:rPr>
          <w:bCs/>
          <w:iCs/>
          <w:noProof/>
          <w:lang w:val="sr-Cyrl-RS"/>
        </w:rPr>
      </w:pPr>
    </w:p>
    <w:p w14:paraId="10A0FD15" w14:textId="77777777" w:rsidR="00DC103B" w:rsidRPr="00A50333" w:rsidRDefault="00DC103B" w:rsidP="00DC103B">
      <w:pPr>
        <w:ind w:firstLine="708"/>
        <w:jc w:val="both"/>
        <w:rPr>
          <w:b/>
          <w:bCs/>
          <w:i/>
          <w:iCs/>
          <w:noProof/>
          <w:lang w:val="en-US"/>
        </w:rPr>
      </w:pPr>
      <w:r w:rsidRPr="00E76FC3">
        <w:rPr>
          <w:b/>
          <w:bCs/>
          <w:i/>
          <w:iCs/>
          <w:noProof/>
          <w:lang w:val="sr-Cyrl-RS"/>
        </w:rPr>
        <w:t>Доказ за правна лица, предузетнике и физичка лица</w:t>
      </w:r>
    </w:p>
    <w:p w14:paraId="0B19B9A4" w14:textId="1A4C2412" w:rsidR="00DC103B" w:rsidRDefault="00DC103B" w:rsidP="00DC103B">
      <w:pPr>
        <w:autoSpaceDE w:val="0"/>
        <w:autoSpaceDN w:val="0"/>
        <w:adjustRightInd w:val="0"/>
        <w:ind w:firstLine="708"/>
        <w:jc w:val="both"/>
        <w:rPr>
          <w:bCs/>
          <w:iCs/>
          <w:noProof/>
          <w:lang w:val="sr-Cyrl-RS"/>
        </w:rPr>
      </w:pPr>
      <w:r>
        <w:rPr>
          <w:bCs/>
          <w:iCs/>
          <w:noProof/>
          <w:lang w:val="sr-Cyrl-RS"/>
        </w:rPr>
        <w:t xml:space="preserve">- </w:t>
      </w:r>
      <w:r w:rsidRPr="00DC103B">
        <w:rPr>
          <w:bCs/>
          <w:iCs/>
          <w:noProof/>
          <w:lang w:val="sr-Cyrl-RS"/>
        </w:rPr>
        <w:t>пописн</w:t>
      </w:r>
      <w:r>
        <w:rPr>
          <w:bCs/>
          <w:iCs/>
          <w:noProof/>
          <w:lang w:val="sr-Cyrl-RS"/>
        </w:rPr>
        <w:t>а</w:t>
      </w:r>
      <w:r w:rsidRPr="00DC103B">
        <w:rPr>
          <w:bCs/>
          <w:iCs/>
          <w:noProof/>
          <w:lang w:val="sr-Cyrl-RS"/>
        </w:rPr>
        <w:t xml:space="preserve"> лист</w:t>
      </w:r>
      <w:r>
        <w:rPr>
          <w:bCs/>
          <w:iCs/>
          <w:noProof/>
          <w:lang w:val="sr-Cyrl-RS"/>
        </w:rPr>
        <w:t>а или листа основних средстава,</w:t>
      </w:r>
      <w:r w:rsidRPr="00DC103B">
        <w:rPr>
          <w:bCs/>
          <w:iCs/>
          <w:noProof/>
          <w:lang w:val="sr-Cyrl-RS"/>
        </w:rPr>
        <w:t xml:space="preserve"> са јасно назначеним позицијама (маркером, оловком или на неки други начин) на којима се налази тражена опрема</w:t>
      </w:r>
      <w:r>
        <w:rPr>
          <w:bCs/>
          <w:iCs/>
          <w:noProof/>
          <w:lang w:val="sr-Cyrl-RS"/>
        </w:rPr>
        <w:t xml:space="preserve"> или уговор о купопродаји или важећи уговор о закупу или лизингу</w:t>
      </w:r>
      <w:r w:rsidR="00157D3A">
        <w:rPr>
          <w:bCs/>
          <w:iCs/>
          <w:noProof/>
          <w:lang w:val="sr-Cyrl-RS"/>
        </w:rPr>
        <w:t xml:space="preserve"> или копија саобраћајне дозволе или уговор о пословно-техничкој сарадњи са лицем које располаже шлеп возилом </w:t>
      </w:r>
      <w:r>
        <w:rPr>
          <w:bCs/>
          <w:iCs/>
          <w:noProof/>
          <w:lang w:val="sr-Cyrl-RS"/>
        </w:rPr>
        <w:t>или други доказ из којег се несумњиво може утврдити да понуђач располаже захтеваном опремом.</w:t>
      </w:r>
    </w:p>
    <w:p w14:paraId="1268DA4C" w14:textId="12CE999C" w:rsidR="006C1CC7" w:rsidRDefault="006C1CC7" w:rsidP="00DC103B">
      <w:pPr>
        <w:autoSpaceDE w:val="0"/>
        <w:autoSpaceDN w:val="0"/>
        <w:adjustRightInd w:val="0"/>
        <w:jc w:val="both"/>
        <w:rPr>
          <w:bCs/>
          <w:iCs/>
          <w:noProof/>
          <w:lang w:val="sr-Cyrl-RS"/>
        </w:rPr>
      </w:pPr>
    </w:p>
    <w:p w14:paraId="1AE7B404" w14:textId="4219548C" w:rsidR="00157D3A" w:rsidRDefault="00157D3A" w:rsidP="00DC103B">
      <w:pPr>
        <w:autoSpaceDE w:val="0"/>
        <w:autoSpaceDN w:val="0"/>
        <w:adjustRightInd w:val="0"/>
        <w:jc w:val="both"/>
        <w:rPr>
          <w:bCs/>
          <w:iCs/>
          <w:noProof/>
          <w:u w:val="single"/>
          <w:lang w:val="sr-Cyrl-RS"/>
        </w:rPr>
      </w:pPr>
      <w:r>
        <w:rPr>
          <w:bCs/>
          <w:iCs/>
          <w:noProof/>
          <w:lang w:val="sr-Cyrl-RS"/>
        </w:rPr>
        <w:tab/>
      </w:r>
      <w:r w:rsidRPr="00157D3A">
        <w:rPr>
          <w:b/>
          <w:bCs/>
          <w:iCs/>
          <w:noProof/>
          <w:lang w:val="sr-Cyrl-RS"/>
        </w:rPr>
        <w:t>г)</w:t>
      </w:r>
      <w:r>
        <w:rPr>
          <w:bCs/>
          <w:iCs/>
          <w:noProof/>
          <w:lang w:val="sr-Cyrl-RS"/>
        </w:rPr>
        <w:t xml:space="preserve"> </w:t>
      </w:r>
      <w:r w:rsidRPr="00157D3A">
        <w:rPr>
          <w:bCs/>
          <w:iCs/>
          <w:noProof/>
          <w:u w:val="single"/>
          <w:lang w:val="sr-Cyrl-RS"/>
        </w:rPr>
        <w:t>да понуђач располаже со</w:t>
      </w:r>
      <w:r>
        <w:rPr>
          <w:bCs/>
          <w:iCs/>
          <w:noProof/>
          <w:u w:val="single"/>
          <w:lang w:val="sr-Cyrl-RS"/>
        </w:rPr>
        <w:t xml:space="preserve">фтвером, односно дијагностиком </w:t>
      </w:r>
      <w:r w:rsidRPr="00157D3A">
        <w:rPr>
          <w:bCs/>
          <w:iCs/>
          <w:noProof/>
          <w:u w:val="single"/>
          <w:lang w:val="sr-Cyrl-RS"/>
        </w:rPr>
        <w:t xml:space="preserve">за on – line кодирање </w:t>
      </w:r>
      <w:r w:rsidR="003B7A3A">
        <w:rPr>
          <w:bCs/>
          <w:iCs/>
          <w:noProof/>
          <w:u w:val="single"/>
          <w:lang w:val="sr-Cyrl-RS"/>
        </w:rPr>
        <w:t xml:space="preserve">за возила која су предмет одржавања у партији за коју подноси понуду </w:t>
      </w:r>
      <w:r w:rsidRPr="00157D3A">
        <w:rPr>
          <w:bCs/>
          <w:iCs/>
          <w:noProof/>
          <w:u w:val="single"/>
          <w:lang w:val="sr-Cyrl-RS"/>
        </w:rPr>
        <w:t>(партије 1, 2, 3, 4 и 5)</w:t>
      </w:r>
    </w:p>
    <w:p w14:paraId="5AD2306A" w14:textId="77777777" w:rsidR="00157D3A" w:rsidRDefault="00157D3A" w:rsidP="00DC103B">
      <w:pPr>
        <w:autoSpaceDE w:val="0"/>
        <w:autoSpaceDN w:val="0"/>
        <w:adjustRightInd w:val="0"/>
        <w:jc w:val="both"/>
        <w:rPr>
          <w:bCs/>
          <w:iCs/>
          <w:noProof/>
          <w:lang w:val="sr-Cyrl-RS"/>
        </w:rPr>
      </w:pPr>
    </w:p>
    <w:p w14:paraId="2E04FC12" w14:textId="77777777" w:rsidR="00157D3A" w:rsidRPr="00A50333" w:rsidRDefault="00157D3A" w:rsidP="00157D3A">
      <w:pPr>
        <w:ind w:firstLine="708"/>
        <w:jc w:val="both"/>
        <w:rPr>
          <w:b/>
          <w:bCs/>
          <w:i/>
          <w:iCs/>
          <w:noProof/>
          <w:lang w:val="en-US"/>
        </w:rPr>
      </w:pPr>
      <w:r w:rsidRPr="00E76FC3">
        <w:rPr>
          <w:b/>
          <w:bCs/>
          <w:i/>
          <w:iCs/>
          <w:noProof/>
          <w:lang w:val="sr-Cyrl-RS"/>
        </w:rPr>
        <w:t>Доказ за правна лица, предузетнике и физичка лица</w:t>
      </w:r>
    </w:p>
    <w:p w14:paraId="1047081F" w14:textId="5E00341E" w:rsidR="00157D3A" w:rsidRDefault="00157D3A" w:rsidP="00157D3A">
      <w:pPr>
        <w:autoSpaceDE w:val="0"/>
        <w:autoSpaceDN w:val="0"/>
        <w:adjustRightInd w:val="0"/>
        <w:ind w:firstLine="708"/>
        <w:jc w:val="both"/>
        <w:rPr>
          <w:bCs/>
          <w:iCs/>
          <w:noProof/>
          <w:lang w:val="sr-Cyrl-RS"/>
        </w:rPr>
      </w:pPr>
      <w:r>
        <w:rPr>
          <w:bCs/>
          <w:iCs/>
          <w:noProof/>
          <w:lang w:val="sr-Cyrl-RS"/>
        </w:rPr>
        <w:t xml:space="preserve">- </w:t>
      </w:r>
      <w:r w:rsidRPr="00DC103B">
        <w:rPr>
          <w:bCs/>
          <w:iCs/>
          <w:noProof/>
          <w:lang w:val="sr-Cyrl-RS"/>
        </w:rPr>
        <w:t>пописн</w:t>
      </w:r>
      <w:r>
        <w:rPr>
          <w:bCs/>
          <w:iCs/>
          <w:noProof/>
          <w:lang w:val="sr-Cyrl-RS"/>
        </w:rPr>
        <w:t>а</w:t>
      </w:r>
      <w:r w:rsidRPr="00DC103B">
        <w:rPr>
          <w:bCs/>
          <w:iCs/>
          <w:noProof/>
          <w:lang w:val="sr-Cyrl-RS"/>
        </w:rPr>
        <w:t xml:space="preserve"> лист</w:t>
      </w:r>
      <w:r>
        <w:rPr>
          <w:bCs/>
          <w:iCs/>
          <w:noProof/>
          <w:lang w:val="sr-Cyrl-RS"/>
        </w:rPr>
        <w:t>а или листа основних средстава,</w:t>
      </w:r>
      <w:r w:rsidRPr="00DC103B">
        <w:rPr>
          <w:bCs/>
          <w:iCs/>
          <w:noProof/>
          <w:lang w:val="sr-Cyrl-RS"/>
        </w:rPr>
        <w:t xml:space="preserve"> са јасно назначеним позицијама (маркером, оловком или на неки други начин) на којима се налази тражена опрема</w:t>
      </w:r>
      <w:r>
        <w:rPr>
          <w:bCs/>
          <w:iCs/>
          <w:noProof/>
          <w:lang w:val="sr-Cyrl-RS"/>
        </w:rPr>
        <w:t xml:space="preserve"> или уговор о купопродаји или важећи уговор о закупу или лизингу, </w:t>
      </w:r>
      <w:r w:rsidRPr="00157D3A">
        <w:rPr>
          <w:bCs/>
          <w:iCs/>
          <w:noProof/>
          <w:lang w:val="sr-Cyrl-RS"/>
        </w:rPr>
        <w:t xml:space="preserve">техничка </w:t>
      </w:r>
      <w:r>
        <w:rPr>
          <w:bCs/>
          <w:iCs/>
          <w:noProof/>
          <w:lang w:val="sr-Cyrl-RS"/>
        </w:rPr>
        <w:t>документација, потврда увозника</w:t>
      </w:r>
      <w:r w:rsidRPr="00157D3A">
        <w:rPr>
          <w:bCs/>
          <w:iCs/>
          <w:noProof/>
          <w:lang w:val="sr-Cyrl-RS"/>
        </w:rPr>
        <w:t xml:space="preserve"> или други одговарајући доказ </w:t>
      </w:r>
      <w:r>
        <w:rPr>
          <w:bCs/>
          <w:iCs/>
          <w:noProof/>
          <w:lang w:val="sr-Cyrl-RS"/>
        </w:rPr>
        <w:t>из којег се несумњиво може утврдити да понуђач располаже захтеваном опремом.</w:t>
      </w:r>
    </w:p>
    <w:p w14:paraId="6ED115AE" w14:textId="77777777" w:rsidR="00157D3A" w:rsidRPr="00DC103B" w:rsidRDefault="00157D3A" w:rsidP="00DC103B">
      <w:pPr>
        <w:autoSpaceDE w:val="0"/>
        <w:autoSpaceDN w:val="0"/>
        <w:adjustRightInd w:val="0"/>
        <w:jc w:val="both"/>
        <w:rPr>
          <w:bCs/>
          <w:iCs/>
          <w:noProof/>
          <w:lang w:val="sr-Cyrl-RS"/>
        </w:rPr>
      </w:pPr>
    </w:p>
    <w:p w14:paraId="756BA14B" w14:textId="4AAFF217" w:rsidR="00DC103B" w:rsidRPr="00926011" w:rsidRDefault="00DC103B" w:rsidP="00DC103B">
      <w:pPr>
        <w:suppressAutoHyphens/>
        <w:ind w:firstLine="708"/>
        <w:jc w:val="both"/>
        <w:rPr>
          <w:b/>
          <w:bCs/>
          <w:iCs/>
          <w:color w:val="000000"/>
          <w:u w:val="single"/>
          <w:lang w:val="sr-Cyrl-RS" w:eastAsia="en-US"/>
        </w:rPr>
      </w:pPr>
      <w:r>
        <w:rPr>
          <w:b/>
          <w:bCs/>
          <w:iCs/>
          <w:color w:val="000000"/>
          <w:u w:val="single"/>
          <w:lang w:val="sr-Cyrl-RS" w:eastAsia="en-US"/>
        </w:rPr>
        <w:t>3</w:t>
      </w:r>
      <w:r w:rsidRPr="00926011">
        <w:rPr>
          <w:b/>
          <w:bCs/>
          <w:iCs/>
          <w:color w:val="000000"/>
          <w:u w:val="single"/>
          <w:lang w:val="sr-Cyrl-RS" w:eastAsia="en-US"/>
        </w:rPr>
        <w:t xml:space="preserve">) да испуњава услов </w:t>
      </w:r>
      <w:r>
        <w:rPr>
          <w:b/>
          <w:bCs/>
          <w:iCs/>
          <w:color w:val="000000"/>
          <w:u w:val="single"/>
          <w:lang w:val="sr-Cyrl-RS" w:eastAsia="en-US"/>
        </w:rPr>
        <w:t>кадровског</w:t>
      </w:r>
      <w:r w:rsidRPr="00926011">
        <w:rPr>
          <w:b/>
          <w:bCs/>
          <w:iCs/>
          <w:color w:val="000000"/>
          <w:u w:val="single"/>
          <w:lang w:val="sr-Cyrl-RS" w:eastAsia="en-US"/>
        </w:rPr>
        <w:t xml:space="preserve"> капацитета:</w:t>
      </w:r>
    </w:p>
    <w:p w14:paraId="1B257571" w14:textId="03A3AE42" w:rsidR="00B37C5F" w:rsidRPr="00B37C5F" w:rsidRDefault="00B37C5F" w:rsidP="00B37C5F">
      <w:pPr>
        <w:suppressAutoHyphens/>
        <w:ind w:firstLine="708"/>
        <w:jc w:val="both"/>
        <w:rPr>
          <w:bCs/>
          <w:iCs/>
          <w:noProof/>
          <w:u w:val="single"/>
          <w:lang w:val="sr-Cyrl-RS"/>
        </w:rPr>
      </w:pPr>
      <w:r w:rsidRPr="00B37C5F">
        <w:rPr>
          <w:bCs/>
          <w:iCs/>
          <w:color w:val="000000"/>
          <w:u w:val="single"/>
          <w:lang w:val="sr-Cyrl-RS" w:eastAsia="en-US"/>
        </w:rPr>
        <w:t xml:space="preserve">- </w:t>
      </w:r>
      <w:r w:rsidRPr="00B37C5F">
        <w:rPr>
          <w:bCs/>
          <w:iCs/>
          <w:noProof/>
          <w:u w:val="single"/>
          <w:lang w:val="sr-Cyrl-RS"/>
        </w:rPr>
        <w:t>да понуђач на дан подношења понуда има најмање четири радника запослених или ангажованих по уговору, и то:</w:t>
      </w:r>
    </w:p>
    <w:p w14:paraId="3FA99732" w14:textId="7C94DEEA" w:rsidR="00B37C5F" w:rsidRPr="00B37C5F" w:rsidRDefault="00B37C5F" w:rsidP="00B37C5F">
      <w:pPr>
        <w:suppressAutoHyphens/>
        <w:ind w:firstLine="708"/>
        <w:jc w:val="both"/>
        <w:rPr>
          <w:bCs/>
          <w:iCs/>
          <w:color w:val="000000"/>
          <w:lang w:val="sr-Cyrl-RS" w:eastAsia="en-US"/>
        </w:rPr>
      </w:pPr>
      <w:r w:rsidRPr="00B37C5F">
        <w:rPr>
          <w:bCs/>
          <w:iCs/>
          <w:color w:val="000000"/>
          <w:lang w:val="sr-Cyrl-RS" w:eastAsia="en-US"/>
        </w:rPr>
        <w:t>- једног аутомеханичара</w:t>
      </w:r>
    </w:p>
    <w:p w14:paraId="681A3C25" w14:textId="137CCC5D" w:rsidR="00B37C5F" w:rsidRPr="00B37C5F" w:rsidRDefault="00B37C5F" w:rsidP="00B37C5F">
      <w:pPr>
        <w:suppressAutoHyphens/>
        <w:ind w:firstLine="708"/>
        <w:jc w:val="both"/>
        <w:rPr>
          <w:bCs/>
          <w:iCs/>
          <w:color w:val="000000"/>
          <w:lang w:val="sr-Cyrl-RS" w:eastAsia="en-US"/>
        </w:rPr>
      </w:pPr>
      <w:r w:rsidRPr="00B37C5F">
        <w:rPr>
          <w:bCs/>
          <w:iCs/>
          <w:color w:val="000000"/>
          <w:lang w:val="sr-Cyrl-RS" w:eastAsia="en-US"/>
        </w:rPr>
        <w:t>- једног аутоелектричара</w:t>
      </w:r>
    </w:p>
    <w:p w14:paraId="51824642" w14:textId="17F64493" w:rsidR="00B37C5F" w:rsidRPr="00B37C5F" w:rsidRDefault="00B37C5F" w:rsidP="00B37C5F">
      <w:pPr>
        <w:suppressAutoHyphens/>
        <w:ind w:firstLine="708"/>
        <w:jc w:val="both"/>
        <w:rPr>
          <w:bCs/>
          <w:iCs/>
          <w:color w:val="000000"/>
          <w:lang w:val="sr-Cyrl-RS" w:eastAsia="en-US"/>
        </w:rPr>
      </w:pPr>
      <w:r w:rsidRPr="00B37C5F">
        <w:rPr>
          <w:bCs/>
          <w:iCs/>
          <w:color w:val="000000"/>
          <w:lang w:val="sr-Cyrl-RS" w:eastAsia="en-US"/>
        </w:rPr>
        <w:t>- једног аутолимара</w:t>
      </w:r>
    </w:p>
    <w:p w14:paraId="0C387368" w14:textId="0F34BA2D" w:rsidR="00B37C5F" w:rsidRPr="00B37C5F" w:rsidRDefault="00B37C5F" w:rsidP="00B37C5F">
      <w:pPr>
        <w:suppressAutoHyphens/>
        <w:ind w:firstLine="708"/>
        <w:jc w:val="both"/>
        <w:rPr>
          <w:bCs/>
          <w:iCs/>
          <w:color w:val="000000"/>
          <w:lang w:val="sr-Cyrl-RS" w:eastAsia="en-US"/>
        </w:rPr>
      </w:pPr>
      <w:r w:rsidRPr="00B37C5F">
        <w:rPr>
          <w:bCs/>
          <w:iCs/>
          <w:color w:val="000000"/>
          <w:lang w:val="sr-Cyrl-RS" w:eastAsia="en-US"/>
        </w:rPr>
        <w:t>- једног аутолакирера</w:t>
      </w:r>
    </w:p>
    <w:p w14:paraId="07173477" w14:textId="77777777" w:rsidR="00B37C5F" w:rsidRPr="00B37C5F" w:rsidRDefault="00B37C5F" w:rsidP="00B37C5F">
      <w:pPr>
        <w:autoSpaceDE w:val="0"/>
        <w:autoSpaceDN w:val="0"/>
        <w:adjustRightInd w:val="0"/>
        <w:ind w:firstLine="708"/>
        <w:jc w:val="both"/>
        <w:rPr>
          <w:b/>
          <w:bCs/>
          <w:iCs/>
          <w:noProof/>
          <w:lang w:val="sr-Cyrl-RS"/>
        </w:rPr>
      </w:pPr>
    </w:p>
    <w:p w14:paraId="2044667D" w14:textId="77777777" w:rsidR="00B37C5F" w:rsidRPr="00B37C5F" w:rsidRDefault="00B37C5F" w:rsidP="00B37C5F">
      <w:pPr>
        <w:suppressAutoHyphens/>
        <w:ind w:firstLine="708"/>
        <w:jc w:val="both"/>
        <w:rPr>
          <w:b/>
          <w:bCs/>
          <w:i/>
          <w:iCs/>
          <w:color w:val="000000"/>
          <w:lang w:val="sr-Cyrl-RS" w:eastAsia="en-US"/>
        </w:rPr>
      </w:pPr>
      <w:r w:rsidRPr="00B37C5F">
        <w:rPr>
          <w:b/>
          <w:bCs/>
          <w:i/>
          <w:iCs/>
          <w:color w:val="000000"/>
          <w:lang w:val="sr-Cyrl-RS" w:eastAsia="en-US"/>
        </w:rPr>
        <w:t>Доказ за правна лица, предузетнике и физичка лица:</w:t>
      </w:r>
    </w:p>
    <w:p w14:paraId="5238E786" w14:textId="7C31B158" w:rsidR="00DC103B" w:rsidRDefault="00B37C5F" w:rsidP="00B37C5F">
      <w:pPr>
        <w:autoSpaceDE w:val="0"/>
        <w:autoSpaceDN w:val="0"/>
        <w:adjustRightInd w:val="0"/>
        <w:ind w:firstLine="708"/>
        <w:jc w:val="both"/>
        <w:rPr>
          <w:b/>
          <w:bCs/>
          <w:iCs/>
          <w:noProof/>
          <w:lang w:val="sr-Cyrl-RS"/>
        </w:rPr>
      </w:pPr>
      <w:r w:rsidRPr="00B37C5F">
        <w:rPr>
          <w:bCs/>
          <w:iCs/>
          <w:noProof/>
          <w:lang w:val="sr-Cyrl-RS"/>
        </w:rPr>
        <w:lastRenderedPageBreak/>
        <w:t>- Одговарајући М обрасци пријаве на обавезно социјално осигурање запослених за тражене запослене или уговори о радном ангажовању</w:t>
      </w:r>
      <w:r>
        <w:rPr>
          <w:bCs/>
          <w:iCs/>
          <w:noProof/>
          <w:lang w:val="sr-Cyrl-RS"/>
        </w:rPr>
        <w:t>, односно доказ из којег се може утврдити да су лица ангажована код понуђача и да обављају тражене послове.</w:t>
      </w:r>
    </w:p>
    <w:p w14:paraId="76587710" w14:textId="7E19F3DE" w:rsidR="00B42D44" w:rsidRDefault="00B42D44" w:rsidP="00D640E3">
      <w:pPr>
        <w:suppressAutoHyphens/>
        <w:ind w:firstLine="708"/>
        <w:jc w:val="both"/>
        <w:rPr>
          <w:bCs/>
          <w:iCs/>
          <w:color w:val="000000"/>
          <w:lang w:val="sr-Cyrl-RS" w:eastAsia="en-US"/>
        </w:rPr>
      </w:pPr>
    </w:p>
    <w:p w14:paraId="44AD8B2D" w14:textId="77777777" w:rsidR="002C0031" w:rsidRPr="00926011" w:rsidRDefault="002C0031" w:rsidP="00D640E3">
      <w:pPr>
        <w:suppressAutoHyphens/>
        <w:ind w:firstLine="708"/>
        <w:jc w:val="both"/>
        <w:rPr>
          <w:bCs/>
          <w:iCs/>
          <w:color w:val="000000"/>
          <w:lang w:val="sr-Cyrl-RS" w:eastAsia="en-US"/>
        </w:rPr>
      </w:pPr>
    </w:p>
    <w:p w14:paraId="3ADC9208" w14:textId="77777777" w:rsidR="00B85970" w:rsidRPr="00926011" w:rsidRDefault="001B508A" w:rsidP="001B508A">
      <w:pPr>
        <w:autoSpaceDE w:val="0"/>
        <w:autoSpaceDN w:val="0"/>
        <w:adjustRightInd w:val="0"/>
        <w:ind w:firstLine="708"/>
        <w:jc w:val="both"/>
        <w:rPr>
          <w:bCs/>
          <w:i/>
          <w:iCs/>
          <w:noProof/>
          <w:lang w:val="sr-Cyrl-RS"/>
        </w:rPr>
      </w:pPr>
      <w:r w:rsidRPr="00926011">
        <w:rPr>
          <w:b/>
          <w:bCs/>
          <w:i/>
          <w:iCs/>
          <w:noProof/>
          <w:lang w:val="sr-Cyrl-RS"/>
        </w:rPr>
        <w:t>Напомена</w:t>
      </w:r>
      <w:r w:rsidR="00B85970" w:rsidRPr="00926011">
        <w:rPr>
          <w:b/>
          <w:bCs/>
          <w:i/>
          <w:iCs/>
          <w:noProof/>
          <w:lang w:val="sr-Cyrl-RS"/>
        </w:rPr>
        <w:t xml:space="preserve"> уз тачке 1) до </w:t>
      </w:r>
      <w:r w:rsidR="0075706E" w:rsidRPr="00926011">
        <w:rPr>
          <w:b/>
          <w:bCs/>
          <w:i/>
          <w:iCs/>
          <w:noProof/>
          <w:lang w:val="sr-Cyrl-RS"/>
        </w:rPr>
        <w:t>3</w:t>
      </w:r>
      <w:r w:rsidR="00B85970" w:rsidRPr="00926011">
        <w:rPr>
          <w:b/>
          <w:bCs/>
          <w:i/>
          <w:iCs/>
          <w:noProof/>
          <w:lang w:val="sr-Cyrl-RS"/>
        </w:rPr>
        <w:t>)</w:t>
      </w:r>
      <w:r w:rsidRPr="00926011">
        <w:rPr>
          <w:b/>
          <w:bCs/>
          <w:i/>
          <w:iCs/>
          <w:noProof/>
          <w:lang w:val="sr-Cyrl-RS"/>
        </w:rPr>
        <w:t>:</w:t>
      </w:r>
      <w:r w:rsidRPr="00926011">
        <w:rPr>
          <w:bCs/>
          <w:i/>
          <w:iCs/>
          <w:noProof/>
          <w:lang w:val="sr-Cyrl-RS"/>
        </w:rPr>
        <w:t xml:space="preserve"> </w:t>
      </w:r>
    </w:p>
    <w:p w14:paraId="3ADB0211" w14:textId="77777777" w:rsidR="001B508A" w:rsidRPr="00926011" w:rsidRDefault="001B508A" w:rsidP="001B508A">
      <w:pPr>
        <w:autoSpaceDE w:val="0"/>
        <w:autoSpaceDN w:val="0"/>
        <w:adjustRightInd w:val="0"/>
        <w:ind w:firstLine="708"/>
        <w:jc w:val="both"/>
        <w:rPr>
          <w:bCs/>
          <w:iCs/>
          <w:noProof/>
          <w:lang w:val="sr-Cyrl-RS"/>
        </w:rPr>
      </w:pPr>
      <w:r w:rsidRPr="00926011">
        <w:rPr>
          <w:bCs/>
          <w:iCs/>
          <w:noProof/>
          <w:lang w:val="sr-Cyrl-RS"/>
        </w:rPr>
        <w:t>Додатне услове понуђачи из групе понуђача испуњавају заједно.</w:t>
      </w:r>
    </w:p>
    <w:p w14:paraId="7EEB12C0" w14:textId="77777777" w:rsidR="001B508A" w:rsidRPr="00926011" w:rsidRDefault="001B508A" w:rsidP="001B508A">
      <w:pPr>
        <w:suppressAutoHyphens/>
        <w:ind w:firstLine="708"/>
        <w:jc w:val="both"/>
        <w:rPr>
          <w:bCs/>
          <w:iCs/>
          <w:color w:val="000000"/>
          <w:lang w:val="sr-Cyrl-RS" w:eastAsia="en-US"/>
        </w:rPr>
      </w:pPr>
      <w:r w:rsidRPr="00926011">
        <w:rPr>
          <w:bCs/>
          <w:iCs/>
          <w:noProof/>
          <w:lang w:val="sr-Cyrl-RS"/>
        </w:rPr>
        <w:t>Подизвођач не мора да испуњава додатне услове за учешће у поступку јавне набавке</w:t>
      </w:r>
      <w:r w:rsidR="00B85970" w:rsidRPr="00926011">
        <w:rPr>
          <w:bCs/>
          <w:iCs/>
          <w:noProof/>
          <w:lang w:val="sr-Cyrl-RS"/>
        </w:rPr>
        <w:t>.</w:t>
      </w:r>
    </w:p>
    <w:p w14:paraId="1B3B4205" w14:textId="77777777" w:rsidR="001B508A" w:rsidRPr="00926011" w:rsidRDefault="001B508A" w:rsidP="00D640E3">
      <w:pPr>
        <w:suppressAutoHyphens/>
        <w:ind w:firstLine="708"/>
        <w:jc w:val="both"/>
        <w:rPr>
          <w:bCs/>
          <w:iCs/>
          <w:color w:val="000000"/>
          <w:lang w:val="sr-Cyrl-RS" w:eastAsia="en-US"/>
        </w:rPr>
      </w:pPr>
    </w:p>
    <w:p w14:paraId="4B606D71" w14:textId="77777777" w:rsidR="00547110" w:rsidRPr="00A637FD" w:rsidRDefault="00547110" w:rsidP="00547110">
      <w:pPr>
        <w:suppressAutoHyphens/>
        <w:ind w:firstLine="708"/>
        <w:jc w:val="both"/>
        <w:rPr>
          <w:bCs/>
          <w:iCs/>
          <w:color w:val="000000"/>
          <w:sz w:val="22"/>
          <w:szCs w:val="22"/>
          <w:lang w:val="sr-Cyrl-RS" w:eastAsia="en-US"/>
        </w:rPr>
      </w:pPr>
    </w:p>
    <w:p w14:paraId="4D5367A9" w14:textId="12097178" w:rsidR="00547110" w:rsidRPr="00A637FD" w:rsidRDefault="00547110" w:rsidP="00647F64">
      <w:pPr>
        <w:pStyle w:val="Naslov2"/>
      </w:pPr>
      <w:bookmarkStart w:id="20" w:name="_Toc516820962"/>
      <w:r w:rsidRPr="00A637FD">
        <w:t>ОПШТЕ НАПОМЕНЕ У ПОГЛЕДУ ДОКАЗИВАЊА</w:t>
      </w:r>
      <w:bookmarkEnd w:id="20"/>
    </w:p>
    <w:p w14:paraId="43DB9678" w14:textId="01929FDB" w:rsidR="00ED588D" w:rsidRPr="009D6872" w:rsidRDefault="00ED588D" w:rsidP="00ED588D">
      <w:pPr>
        <w:suppressAutoHyphens/>
        <w:ind w:firstLine="851"/>
        <w:jc w:val="both"/>
        <w:rPr>
          <w:bCs/>
          <w:iCs/>
          <w:color w:val="000000"/>
          <w:kern w:val="2"/>
          <w:lang w:val="sr-Cyrl-CS" w:eastAsia="ar-SA"/>
        </w:rPr>
      </w:pPr>
      <w:r w:rsidRPr="009D6872">
        <w:rPr>
          <w:bCs/>
          <w:iCs/>
          <w:color w:val="000000"/>
          <w:kern w:val="2"/>
          <w:lang w:val="sr-Cyrl-RS" w:eastAsia="ar-SA"/>
        </w:rPr>
        <w:t xml:space="preserve">Докази о испуњености услова могу се достављати у неовереним копијама, а Наручилац може, пре доношења одлуке о </w:t>
      </w:r>
      <w:r w:rsidR="006E6C81">
        <w:rPr>
          <w:bCs/>
          <w:iCs/>
          <w:color w:val="000000"/>
          <w:kern w:val="2"/>
          <w:lang w:val="sr-Cyrl-RS" w:eastAsia="ar-SA"/>
        </w:rPr>
        <w:t>додели уговора</w:t>
      </w:r>
      <w:r w:rsidRPr="009D6872">
        <w:rPr>
          <w:bCs/>
          <w:iCs/>
          <w:color w:val="000000"/>
          <w:kern w:val="2"/>
          <w:lang w:val="sr-Cyrl-RS" w:eastAsia="ar-SA"/>
        </w:rPr>
        <w:t xml:space="preserve">, </w:t>
      </w:r>
      <w:r w:rsidRPr="009D6872">
        <w:rPr>
          <w:bCs/>
          <w:iCs/>
          <w:color w:val="000000"/>
          <w:kern w:val="2"/>
          <w:lang w:val="sr-Cyrl-CS" w:eastAsia="ar-SA"/>
        </w:rPr>
        <w:t>захтевати</w:t>
      </w:r>
      <w:r w:rsidRPr="009D6872">
        <w:rPr>
          <w:bCs/>
          <w:iCs/>
          <w:color w:val="000000"/>
          <w:kern w:val="2"/>
          <w:lang w:val="sr-Cyrl-RS" w:eastAsia="ar-SA"/>
        </w:rPr>
        <w:t xml:space="preserve"> од понуђача, чија је понуда на основу извештаја о стручној оцени понуда </w:t>
      </w:r>
      <w:r>
        <w:rPr>
          <w:bCs/>
          <w:iCs/>
          <w:color w:val="000000"/>
          <w:kern w:val="2"/>
          <w:lang w:val="sr-Cyrl-CS" w:eastAsia="ar-SA"/>
        </w:rPr>
        <w:t>к</w:t>
      </w:r>
      <w:r w:rsidRPr="009D6872">
        <w:rPr>
          <w:bCs/>
          <w:iCs/>
          <w:color w:val="000000"/>
          <w:kern w:val="2"/>
          <w:lang w:val="sr-Cyrl-CS" w:eastAsia="ar-SA"/>
        </w:rPr>
        <w:t>омисије за јавну набавку</w:t>
      </w:r>
      <w:r w:rsidRPr="009D6872">
        <w:rPr>
          <w:bCs/>
          <w:iCs/>
          <w:color w:val="000000"/>
          <w:kern w:val="2"/>
          <w:lang w:val="sr-Cyrl-RS" w:eastAsia="ar-SA"/>
        </w:rPr>
        <w:t xml:space="preserve"> оцењена као најповољнија, да</w:t>
      </w:r>
      <w:r w:rsidRPr="009D6872">
        <w:rPr>
          <w:bCs/>
          <w:iCs/>
          <w:color w:val="000000"/>
          <w:kern w:val="2"/>
          <w:lang w:val="sr-Cyrl-CS" w:eastAsia="ar-SA"/>
        </w:rPr>
        <w:t xml:space="preserve"> достави на увид оригинал или оверену копију свих или појединих доказа.</w:t>
      </w:r>
      <w:r>
        <w:rPr>
          <w:bCs/>
          <w:iCs/>
          <w:color w:val="000000"/>
          <w:kern w:val="2"/>
          <w:lang w:val="sr-Cyrl-CS" w:eastAsia="ar-SA"/>
        </w:rPr>
        <w:t xml:space="preserve"> </w:t>
      </w:r>
      <w:r w:rsidRPr="007B6566">
        <w:rPr>
          <w:bCs/>
          <w:iCs/>
          <w:color w:val="000000"/>
          <w:kern w:val="2"/>
          <w:lang w:val="sr-Cyrl-CS" w:eastAsia="ar-SA"/>
        </w:rPr>
        <w:t xml:space="preserve">Наручилац може, пре доношења одлуке о </w:t>
      </w:r>
      <w:r w:rsidR="006E6C81">
        <w:rPr>
          <w:bCs/>
          <w:iCs/>
          <w:color w:val="000000"/>
          <w:kern w:val="2"/>
          <w:lang w:val="sr-Cyrl-CS" w:eastAsia="ar-SA"/>
        </w:rPr>
        <w:t>додели уговора</w:t>
      </w:r>
      <w:r w:rsidRPr="007B6566">
        <w:rPr>
          <w:bCs/>
          <w:iCs/>
          <w:color w:val="000000"/>
          <w:kern w:val="2"/>
          <w:lang w:val="sr-Cyrl-CS" w:eastAsia="ar-SA"/>
        </w:rPr>
        <w:t xml:space="preserve">, од понуђача чија је понуда на основу извештаја о стручној оцени понуда комисије за јавну набавку, оцењена као најповољнија, затражити да достави копију доказа о испуњености </w:t>
      </w:r>
      <w:r>
        <w:rPr>
          <w:bCs/>
          <w:iCs/>
          <w:color w:val="000000"/>
          <w:kern w:val="2"/>
          <w:lang w:val="sr-Cyrl-CS" w:eastAsia="ar-SA"/>
        </w:rPr>
        <w:t>обавезних и</w:t>
      </w:r>
      <w:r w:rsidRPr="007B6566">
        <w:rPr>
          <w:bCs/>
          <w:iCs/>
          <w:color w:val="000000"/>
          <w:kern w:val="2"/>
          <w:lang w:val="sr-Cyrl-CS" w:eastAsia="ar-SA"/>
        </w:rPr>
        <w:t xml:space="preserve"> додатних услова</w:t>
      </w:r>
      <w:r>
        <w:rPr>
          <w:bCs/>
          <w:iCs/>
          <w:color w:val="000000"/>
          <w:kern w:val="2"/>
          <w:lang w:val="sr-Cyrl-CS" w:eastAsia="ar-SA"/>
        </w:rPr>
        <w:t xml:space="preserve"> које је понуђач доказивао изјавом на напред наведени начин</w:t>
      </w:r>
      <w:r w:rsidRPr="007B6566">
        <w:rPr>
          <w:bCs/>
          <w:iCs/>
          <w:color w:val="000000"/>
          <w:kern w:val="2"/>
          <w:lang w:val="sr-Cyrl-CS" w:eastAsia="ar-SA"/>
        </w:rPr>
        <w:t>. Наручилац доказе може да тражи и од осталих понуђача.</w:t>
      </w:r>
    </w:p>
    <w:p w14:paraId="5A2864AA" w14:textId="77777777" w:rsidR="00ED588D" w:rsidRPr="009D6872" w:rsidRDefault="00ED588D" w:rsidP="00ED588D">
      <w:pPr>
        <w:suppressAutoHyphens/>
        <w:ind w:firstLine="720"/>
        <w:jc w:val="both"/>
        <w:rPr>
          <w:bCs/>
          <w:iCs/>
          <w:color w:val="000000"/>
          <w:kern w:val="2"/>
          <w:lang w:val="sr-Cyrl-RS" w:eastAsia="ar-SA"/>
        </w:rPr>
      </w:pPr>
      <w:r w:rsidRPr="009D6872">
        <w:rPr>
          <w:bCs/>
          <w:iCs/>
          <w:color w:val="000000"/>
          <w:kern w:val="2"/>
          <w:lang w:val="sr-Cyrl-CS" w:eastAsia="ar-SA"/>
        </w:rPr>
        <w:t xml:space="preserve">Наручилац </w:t>
      </w:r>
      <w:r>
        <w:rPr>
          <w:bCs/>
          <w:iCs/>
          <w:color w:val="000000"/>
          <w:kern w:val="2"/>
          <w:lang w:val="sr-Cyrl-CS" w:eastAsia="ar-SA"/>
        </w:rPr>
        <w:t>није дужан да од понуђача затражи</w:t>
      </w:r>
      <w:r w:rsidRPr="009D6872">
        <w:rPr>
          <w:bCs/>
          <w:iCs/>
          <w:color w:val="000000"/>
          <w:kern w:val="2"/>
          <w:lang w:val="sr-Cyrl-CS" w:eastAsia="ar-SA"/>
        </w:rPr>
        <w:t xml:space="preserve"> достављање свих или појединих доказа уколико за истог понуђача поседује одговарајуће доказе из других поступак</w:t>
      </w:r>
      <w:r>
        <w:rPr>
          <w:bCs/>
          <w:iCs/>
          <w:color w:val="000000"/>
          <w:kern w:val="2"/>
          <w:lang w:val="sr-Cyrl-CS" w:eastAsia="ar-SA"/>
        </w:rPr>
        <w:t>а јавних набавки спроведених код Наручиоца.</w:t>
      </w:r>
    </w:p>
    <w:p w14:paraId="5AAABD40" w14:textId="77777777" w:rsidR="00ED588D" w:rsidRPr="009D6872" w:rsidRDefault="00ED588D" w:rsidP="00ED588D">
      <w:pPr>
        <w:suppressAutoHyphens/>
        <w:ind w:firstLine="720"/>
        <w:jc w:val="both"/>
        <w:rPr>
          <w:bCs/>
          <w:iCs/>
          <w:color w:val="000000"/>
          <w:kern w:val="2"/>
          <w:lang w:val="sr-Cyrl-RS" w:eastAsia="ar-SA"/>
        </w:rPr>
      </w:pPr>
      <w:r w:rsidRPr="009D6872">
        <w:rPr>
          <w:bCs/>
          <w:iCs/>
          <w:color w:val="000000"/>
          <w:kern w:val="2"/>
          <w:lang w:val="sr-Cyrl-RS" w:eastAsia="ar-SA"/>
        </w:rPr>
        <w:t>Ако</w:t>
      </w:r>
      <w:r w:rsidRPr="009D6872">
        <w:rPr>
          <w:bCs/>
          <w:iCs/>
          <w:color w:val="000000"/>
          <w:kern w:val="2"/>
          <w:lang w:val="sr-Cyrl-CS" w:eastAsia="ar-SA"/>
        </w:rPr>
        <w:t xml:space="preserve"> понуђач у остављеном, примереном року који не може бити краћи од пет дана од дана упућивања захтева за достављање документације, не достави тражене доказе или не достави на увид оригинал или оверену копију тражених доказа, наручилац ће његову понуду </w:t>
      </w:r>
      <w:r w:rsidRPr="009D6872">
        <w:rPr>
          <w:b/>
          <w:bCs/>
          <w:iCs/>
          <w:color w:val="000000"/>
          <w:kern w:val="2"/>
          <w:lang w:val="sr-Cyrl-CS" w:eastAsia="ar-SA"/>
        </w:rPr>
        <w:t xml:space="preserve">одбити као </w:t>
      </w:r>
      <w:r w:rsidRPr="009D6872">
        <w:rPr>
          <w:b/>
          <w:bCs/>
          <w:iCs/>
          <w:color w:val="000000"/>
          <w:kern w:val="2"/>
          <w:lang w:val="sr-Cyrl-RS" w:eastAsia="ar-SA"/>
        </w:rPr>
        <w:t>неприхватљиву</w:t>
      </w:r>
      <w:r w:rsidRPr="009D6872">
        <w:rPr>
          <w:bCs/>
          <w:iCs/>
          <w:color w:val="000000"/>
          <w:kern w:val="2"/>
          <w:lang w:val="sr-Cyrl-RS" w:eastAsia="ar-SA"/>
        </w:rPr>
        <w:t>.</w:t>
      </w:r>
    </w:p>
    <w:p w14:paraId="632B24E0" w14:textId="77777777" w:rsidR="00ED588D" w:rsidRPr="009D6872" w:rsidRDefault="00ED588D" w:rsidP="00ED588D">
      <w:pPr>
        <w:suppressAutoHyphens/>
        <w:ind w:firstLine="720"/>
        <w:jc w:val="both"/>
        <w:rPr>
          <w:bCs/>
          <w:iCs/>
          <w:color w:val="000000"/>
          <w:kern w:val="2"/>
          <w:lang w:val="sr-Cyrl-CS" w:eastAsia="ar-SA"/>
        </w:rPr>
      </w:pPr>
      <w:r w:rsidRPr="009D6872">
        <w:rPr>
          <w:bCs/>
          <w:iCs/>
          <w:color w:val="000000"/>
          <w:kern w:val="2"/>
          <w:lang w:val="sr-Cyrl-CS" w:eastAsia="ar-SA"/>
        </w:rPr>
        <w:t xml:space="preserve">Понуђач није дужан да </w:t>
      </w:r>
      <w:r w:rsidRPr="009D6872">
        <w:rPr>
          <w:bCs/>
          <w:iCs/>
          <w:color w:val="000000"/>
          <w:kern w:val="2"/>
          <w:lang w:val="sr-Cyrl-RS" w:eastAsia="ar-SA"/>
        </w:rPr>
        <w:t>доставља</w:t>
      </w:r>
      <w:r w:rsidRPr="009D6872">
        <w:rPr>
          <w:bCs/>
          <w:iCs/>
          <w:color w:val="000000"/>
          <w:kern w:val="2"/>
          <w:lang w:val="sr-Cyrl-CS" w:eastAsia="ar-SA"/>
        </w:rPr>
        <w:t xml:space="preserve"> доказе који су јавно доступни на интернет страницама надлежних органа.</w:t>
      </w:r>
    </w:p>
    <w:p w14:paraId="0932A368" w14:textId="77777777" w:rsidR="00ED588D" w:rsidRPr="009D6872" w:rsidRDefault="00ED588D" w:rsidP="00ED588D">
      <w:pPr>
        <w:suppressAutoHyphens/>
        <w:ind w:firstLine="720"/>
        <w:jc w:val="both"/>
        <w:rPr>
          <w:bCs/>
          <w:iCs/>
          <w:color w:val="000000"/>
          <w:kern w:val="2"/>
          <w:lang w:val="sr-Cyrl-RS" w:eastAsia="ar-SA"/>
        </w:rPr>
      </w:pPr>
      <w:r w:rsidRPr="009D6872">
        <w:rPr>
          <w:bCs/>
          <w:iCs/>
          <w:color w:val="000000"/>
          <w:kern w:val="2"/>
          <w:lang w:val="sr-Latn-RS" w:eastAsia="ar-SA"/>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9D6872">
        <w:rPr>
          <w:bCs/>
          <w:iCs/>
          <w:color w:val="000000"/>
          <w:kern w:val="2"/>
          <w:lang w:val="sr-Cyrl-RS" w:eastAsia="ar-SA"/>
        </w:rPr>
        <w:t>н</w:t>
      </w:r>
      <w:r w:rsidRPr="009D6872">
        <w:rPr>
          <w:bCs/>
          <w:iCs/>
          <w:color w:val="000000"/>
          <w:kern w:val="2"/>
          <w:lang w:val="sr-Latn-RS" w:eastAsia="ar-SA"/>
        </w:rPr>
        <w:t>а којој су подаци који су тражени у оквиру услова јавно доступни.</w:t>
      </w:r>
    </w:p>
    <w:p w14:paraId="76B3942F" w14:textId="77777777" w:rsidR="00ED588D" w:rsidRPr="009D6872" w:rsidRDefault="00ED588D" w:rsidP="00ED588D">
      <w:pPr>
        <w:suppressAutoHyphens/>
        <w:ind w:firstLine="720"/>
        <w:jc w:val="both"/>
        <w:rPr>
          <w:bCs/>
          <w:iCs/>
          <w:color w:val="000000"/>
          <w:kern w:val="2"/>
          <w:lang w:val="sr-Cyrl-CS" w:eastAsia="ar-SA"/>
        </w:rPr>
      </w:pPr>
      <w:r w:rsidRPr="009D6872">
        <w:rPr>
          <w:bCs/>
          <w:iCs/>
          <w:color w:val="000000"/>
          <w:kern w:val="2"/>
          <w:lang w:val="sr-Cyrl-C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6248D33F" w14:textId="77777777" w:rsidR="00ED588D" w:rsidRPr="009D6872" w:rsidRDefault="00ED588D" w:rsidP="00ED588D">
      <w:pPr>
        <w:suppressAutoHyphens/>
        <w:ind w:firstLine="720"/>
        <w:jc w:val="both"/>
        <w:rPr>
          <w:bCs/>
          <w:iCs/>
          <w:color w:val="000000"/>
          <w:kern w:val="2"/>
          <w:lang w:val="sr-Cyrl-CS" w:eastAsia="ar-SA"/>
        </w:rPr>
      </w:pPr>
      <w:r w:rsidRPr="009D6872">
        <w:rPr>
          <w:bCs/>
          <w:iCs/>
          <w:color w:val="000000"/>
          <w:kern w:val="2"/>
          <w:lang w:val="sr-Cyrl-CS" w:eastAsia="ar-SA"/>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1EDD019D" w14:textId="77777777" w:rsidR="00ED588D" w:rsidRPr="009D6872" w:rsidRDefault="00ED588D" w:rsidP="00ED588D">
      <w:pPr>
        <w:suppressAutoHyphens/>
        <w:ind w:firstLine="720"/>
        <w:jc w:val="both"/>
        <w:rPr>
          <w:bCs/>
          <w:iCs/>
          <w:color w:val="000000"/>
          <w:kern w:val="2"/>
          <w:lang w:val="sr-Cyrl-CS" w:eastAsia="ar-SA"/>
        </w:rPr>
      </w:pPr>
      <w:r w:rsidRPr="009D6872">
        <w:rPr>
          <w:bCs/>
          <w:iCs/>
          <w:color w:val="000000"/>
          <w:kern w:val="2"/>
          <w:lang w:val="sr-Cyrl-CS" w:eastAsia="ar-S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F93A2D4" w14:textId="77777777" w:rsidR="00ED588D" w:rsidRPr="009D6872" w:rsidRDefault="00ED588D" w:rsidP="00ED588D">
      <w:pPr>
        <w:suppressAutoHyphens/>
        <w:ind w:firstLine="720"/>
        <w:jc w:val="both"/>
        <w:rPr>
          <w:bCs/>
          <w:iCs/>
          <w:color w:val="000000"/>
          <w:kern w:val="2"/>
          <w:lang w:val="sr-Cyrl-CS" w:eastAsia="ar-SA"/>
        </w:rPr>
      </w:pPr>
      <w:r w:rsidRPr="009D6872">
        <w:rPr>
          <w:bCs/>
          <w:iCs/>
          <w:color w:val="000000"/>
          <w:kern w:val="2"/>
          <w:lang w:val="sr-Cyrl-CS" w:eastAsia="ar-SA"/>
        </w:rPr>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DDA5ABB" w14:textId="77777777" w:rsidR="00ED588D" w:rsidRPr="009D6872" w:rsidRDefault="00ED588D" w:rsidP="00ED588D">
      <w:pPr>
        <w:suppressAutoHyphens/>
        <w:autoSpaceDE w:val="0"/>
        <w:ind w:firstLine="709"/>
        <w:jc w:val="both"/>
        <w:rPr>
          <w:kern w:val="2"/>
          <w:lang w:val="sr-Cyrl-RS" w:eastAsia="ar-SA"/>
        </w:rPr>
      </w:pPr>
      <w:r w:rsidRPr="009D6872">
        <w:rPr>
          <w:kern w:val="2"/>
          <w:lang w:val="sr-Latn-RS" w:eastAsia="ar-SA"/>
        </w:rPr>
        <w:t>Сва документа која се према Хашкој конвенцији од 05.</w:t>
      </w:r>
      <w:r w:rsidRPr="009D6872">
        <w:rPr>
          <w:kern w:val="2"/>
          <w:lang w:val="sr-Cyrl-RS" w:eastAsia="ar-SA"/>
        </w:rPr>
        <w:t xml:space="preserve"> октобра </w:t>
      </w:r>
      <w:r w:rsidRPr="009D6872">
        <w:rPr>
          <w:kern w:val="2"/>
          <w:lang w:val="sr-Latn-RS" w:eastAsia="ar-SA"/>
        </w:rPr>
        <w:t xml:space="preserve">1961. године сматрају јавним исправама, a која су издата од стране органа иностраних држава, морају бити снабдевена Apostille потврдом органа државе који је издао ту исправу, тако да је њихова веродостојност потврђена. Ова обавеза се односи посебно на: (1) документацију коју издаје орган или службеник државног правосуђа (2) административне исправе (3) исправе које је издао или оверио јавни бележник и (4) службене изјаве, </w:t>
      </w:r>
      <w:r w:rsidRPr="009D6872">
        <w:rPr>
          <w:kern w:val="2"/>
          <w:lang w:val="sr-Latn-RS" w:eastAsia="ar-SA"/>
        </w:rPr>
        <w:lastRenderedPageBreak/>
        <w:t>као што су наводи о упису у јавне књиге, овера тачности датума, овера потписа и сл. када су стављене на приватне исправе.</w:t>
      </w:r>
    </w:p>
    <w:p w14:paraId="3CD7AF38" w14:textId="2DA20CB5" w:rsidR="00ED588D" w:rsidRPr="009D6872" w:rsidRDefault="00ED588D" w:rsidP="00ED588D">
      <w:pPr>
        <w:suppressAutoHyphens/>
        <w:ind w:firstLine="720"/>
        <w:jc w:val="both"/>
        <w:rPr>
          <w:bCs/>
          <w:iCs/>
          <w:color w:val="000000"/>
          <w:kern w:val="2"/>
          <w:lang w:val="sr-Cyrl-CS" w:eastAsia="ar-SA"/>
        </w:rPr>
      </w:pPr>
      <w:r w:rsidRPr="009D6872">
        <w:rPr>
          <w:bCs/>
          <w:iCs/>
          <w:color w:val="000000"/>
          <w:kern w:val="2"/>
          <w:lang w:val="sr-Cyrl-CS" w:eastAsia="ar-SA"/>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w:t>
      </w:r>
      <w:r w:rsidR="006E6C81">
        <w:rPr>
          <w:bCs/>
          <w:iCs/>
          <w:color w:val="000000"/>
          <w:kern w:val="2"/>
          <w:lang w:val="sr-Cyrl-CS" w:eastAsia="ar-SA"/>
        </w:rPr>
        <w:t>додели уговора</w:t>
      </w:r>
      <w:r w:rsidRPr="009D6872">
        <w:rPr>
          <w:bCs/>
          <w:iCs/>
          <w:color w:val="000000"/>
          <w:kern w:val="2"/>
          <w:lang w:val="sr-Cyrl-CS" w:eastAsia="ar-SA"/>
        </w:rPr>
        <w:t>, односно током важења</w:t>
      </w:r>
      <w:r w:rsidR="00292CB3">
        <w:rPr>
          <w:bCs/>
          <w:iCs/>
          <w:color w:val="000000"/>
          <w:kern w:val="2"/>
          <w:lang w:val="sr-Cyrl-CS" w:eastAsia="ar-SA"/>
        </w:rPr>
        <w:t xml:space="preserve"> </w:t>
      </w:r>
      <w:r w:rsidRPr="009D6872">
        <w:rPr>
          <w:bCs/>
          <w:iCs/>
          <w:color w:val="000000"/>
          <w:kern w:val="2"/>
          <w:lang w:val="sr-Cyrl-CS" w:eastAsia="ar-SA"/>
        </w:rPr>
        <w:t>уговора о јавној набавци и да је документује на прописан начин.</w:t>
      </w:r>
    </w:p>
    <w:p w14:paraId="3969D7C7" w14:textId="77777777" w:rsidR="00547110" w:rsidRPr="00A637FD" w:rsidRDefault="00547110" w:rsidP="00547110">
      <w:pPr>
        <w:suppressAutoHyphens/>
        <w:ind w:firstLine="708"/>
        <w:jc w:val="both"/>
        <w:rPr>
          <w:bCs/>
          <w:iCs/>
          <w:color w:val="000000"/>
          <w:sz w:val="22"/>
          <w:szCs w:val="22"/>
          <w:lang w:val="sr-Cyrl-RS" w:eastAsia="en-US"/>
        </w:rPr>
      </w:pPr>
    </w:p>
    <w:p w14:paraId="2C87BE5E" w14:textId="77777777" w:rsidR="00EA720F" w:rsidRPr="00A637FD" w:rsidRDefault="00547110" w:rsidP="004D593C">
      <w:pPr>
        <w:suppressAutoHyphens/>
        <w:jc w:val="both"/>
        <w:rPr>
          <w:bCs/>
          <w:iCs/>
          <w:noProof/>
          <w:sz w:val="22"/>
          <w:szCs w:val="22"/>
          <w:lang w:val="sr-Cyrl-CS"/>
        </w:rPr>
      </w:pPr>
      <w:r w:rsidRPr="00A637FD">
        <w:rPr>
          <w:bCs/>
          <w:iCs/>
          <w:color w:val="000000"/>
          <w:sz w:val="22"/>
          <w:szCs w:val="22"/>
          <w:lang w:val="sr-Cyrl-RS" w:eastAsia="en-US"/>
        </w:rPr>
        <w:br w:type="page"/>
      </w:r>
      <w:bookmarkStart w:id="21" w:name="_Toc357427044"/>
    </w:p>
    <w:p w14:paraId="60A39B5C" w14:textId="77777777" w:rsidR="00EA720F" w:rsidRPr="008D2BCD" w:rsidRDefault="00EA720F" w:rsidP="00C767D7">
      <w:pPr>
        <w:pStyle w:val="Naslov1"/>
      </w:pPr>
      <w:bookmarkStart w:id="22" w:name="_Toc440608988"/>
      <w:bookmarkStart w:id="23" w:name="_Toc516820963"/>
      <w:r w:rsidRPr="008D2BCD">
        <w:lastRenderedPageBreak/>
        <w:t>УПУТСТВО ПОНУЂАЧИМА КАКО ДА САЧИНЕ ПОНУДУ</w:t>
      </w:r>
      <w:bookmarkEnd w:id="21"/>
      <w:bookmarkEnd w:id="22"/>
      <w:bookmarkEnd w:id="23"/>
    </w:p>
    <w:p w14:paraId="7F8C0789" w14:textId="77777777" w:rsidR="00EA720F" w:rsidRPr="008D2BCD" w:rsidRDefault="00EA720F" w:rsidP="00EA720F">
      <w:pPr>
        <w:rPr>
          <w:lang w:val="sr-Cyrl-RS"/>
        </w:rPr>
      </w:pPr>
    </w:p>
    <w:p w14:paraId="31ABB394" w14:textId="77777777" w:rsidR="00EA720F" w:rsidRPr="008D2BCD" w:rsidRDefault="00EA720F" w:rsidP="00EA720F">
      <w:pPr>
        <w:autoSpaceDE w:val="0"/>
        <w:autoSpaceDN w:val="0"/>
        <w:adjustRightInd w:val="0"/>
        <w:ind w:firstLine="708"/>
        <w:jc w:val="both"/>
        <w:rPr>
          <w:bCs/>
          <w:iCs/>
          <w:noProof/>
          <w:lang w:val="en-US"/>
        </w:rPr>
      </w:pPr>
      <w:r w:rsidRPr="008D2BCD">
        <w:rPr>
          <w:bCs/>
          <w:iCs/>
          <w:noProof/>
          <w:lang w:val="sr-Cyrl-RS"/>
        </w:rPr>
        <w:t>Упутство понуђачима како да сачине понуду (у даљем тексту: упутство) садржи податке о захтевима наручиоца у погледу садржине понуде, као и услове под којима се спроводи поступак јавне набавке.</w:t>
      </w:r>
    </w:p>
    <w:p w14:paraId="78E9CCF8" w14:textId="55BAE483" w:rsidR="00EA720F" w:rsidRPr="008D2BCD" w:rsidRDefault="00EA720F" w:rsidP="00647F64">
      <w:pPr>
        <w:pStyle w:val="Naslov2"/>
        <w:rPr>
          <w:noProof/>
        </w:rPr>
      </w:pPr>
      <w:bookmarkStart w:id="24" w:name="_Toc516820964"/>
      <w:r w:rsidRPr="008D2BCD">
        <w:rPr>
          <w:noProof/>
        </w:rPr>
        <w:t>ПОДАЦИ О ЈЕЗИКУ</w:t>
      </w:r>
      <w:bookmarkEnd w:id="24"/>
    </w:p>
    <w:p w14:paraId="2E69FB65" w14:textId="77777777" w:rsidR="00EA720F" w:rsidRPr="008D2BCD" w:rsidRDefault="00EA720F" w:rsidP="00EA720F">
      <w:pPr>
        <w:ind w:firstLine="708"/>
        <w:jc w:val="both"/>
        <w:rPr>
          <w:bCs/>
          <w:iCs/>
          <w:noProof/>
          <w:lang w:val="sr-Cyrl-RS"/>
        </w:rPr>
      </w:pPr>
      <w:r w:rsidRPr="008D2BCD">
        <w:rPr>
          <w:bCs/>
          <w:iCs/>
          <w:noProof/>
          <w:lang w:val="sr-Cyrl-CS"/>
        </w:rPr>
        <w:t>Понуда мора бити сачињена на српском</w:t>
      </w:r>
      <w:r w:rsidRPr="008D2BCD">
        <w:rPr>
          <w:bCs/>
          <w:iCs/>
          <w:noProof/>
          <w:lang w:val="en-US"/>
        </w:rPr>
        <w:t xml:space="preserve"> </w:t>
      </w:r>
      <w:r w:rsidRPr="008D2BCD">
        <w:rPr>
          <w:bCs/>
          <w:iCs/>
          <w:noProof/>
          <w:lang w:val="sr-Cyrl-CS"/>
        </w:rPr>
        <w:t xml:space="preserve">језику. </w:t>
      </w:r>
    </w:p>
    <w:p w14:paraId="0CFA1775" w14:textId="542C0F29" w:rsidR="00EA720F" w:rsidRPr="008D2BCD" w:rsidRDefault="00EA720F" w:rsidP="00647F64">
      <w:pPr>
        <w:pStyle w:val="Naslov2"/>
        <w:rPr>
          <w:noProof/>
        </w:rPr>
      </w:pPr>
      <w:r w:rsidRPr="008D2BCD">
        <w:rPr>
          <w:noProof/>
        </w:rPr>
        <w:tab/>
      </w:r>
      <w:bookmarkStart w:id="25" w:name="_Toc516820965"/>
      <w:r w:rsidRPr="008D2BCD">
        <w:rPr>
          <w:noProof/>
        </w:rPr>
        <w:t>ПОСЕБНИ ЗАХТЕВИ</w:t>
      </w:r>
      <w:bookmarkEnd w:id="25"/>
      <w:r w:rsidRPr="008D2BCD">
        <w:rPr>
          <w:noProof/>
        </w:rPr>
        <w:t xml:space="preserve"> </w:t>
      </w:r>
    </w:p>
    <w:p w14:paraId="6E77CAA8" w14:textId="77777777" w:rsidR="00EA720F" w:rsidRPr="008D2BCD" w:rsidRDefault="00EA720F" w:rsidP="00EA720F">
      <w:pPr>
        <w:ind w:firstLine="708"/>
        <w:jc w:val="both"/>
        <w:rPr>
          <w:lang w:val="sr-Cyrl-CS"/>
        </w:rPr>
      </w:pPr>
      <w:r w:rsidRPr="008D2BCD">
        <w:rPr>
          <w:lang w:val="sr-Cyrl-CS"/>
        </w:rPr>
        <w:t xml:space="preserve">Понуђач може </w:t>
      </w:r>
      <w:r w:rsidR="00FD5065" w:rsidRPr="008D2BCD">
        <w:rPr>
          <w:lang w:val="sr-Cyrl-CS"/>
        </w:rPr>
        <w:t xml:space="preserve">за једну партију </w:t>
      </w:r>
      <w:r w:rsidRPr="008D2BCD">
        <w:rPr>
          <w:lang w:val="sr-Cyrl-CS"/>
        </w:rPr>
        <w:t>да поднесе само једну понуду.</w:t>
      </w:r>
    </w:p>
    <w:p w14:paraId="04A66F2B" w14:textId="77777777" w:rsidR="00EA720F" w:rsidRPr="008D2BCD" w:rsidRDefault="00EA720F" w:rsidP="00EA720F">
      <w:pPr>
        <w:autoSpaceDE w:val="0"/>
        <w:autoSpaceDN w:val="0"/>
        <w:adjustRightInd w:val="0"/>
        <w:jc w:val="both"/>
        <w:rPr>
          <w:lang w:val="sr-Cyrl-CS"/>
        </w:rPr>
      </w:pPr>
      <w:r w:rsidRPr="008D2BCD">
        <w:rPr>
          <w:bCs/>
          <w:iCs/>
          <w:noProof/>
          <w:lang w:val="sr-Cyrl-RS"/>
        </w:rPr>
        <w:tab/>
      </w:r>
      <w:r w:rsidRPr="008D2BCD">
        <w:rPr>
          <w:lang w:val="sr-Cyrl-CS"/>
        </w:rPr>
        <w:t xml:space="preserve">Понуда се доставља у писаном облику, у једном примерку, на </w:t>
      </w:r>
      <w:r w:rsidRPr="008D2BCD">
        <w:rPr>
          <w:b/>
          <w:lang w:val="sr-Cyrl-CS"/>
        </w:rPr>
        <w:t>Обрасцу понуде</w:t>
      </w:r>
      <w:r w:rsidRPr="008D2BCD">
        <w:rPr>
          <w:lang w:val="sr-Cyrl-CS"/>
        </w:rPr>
        <w:t xml:space="preserve">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 </w:t>
      </w:r>
      <w:r w:rsidR="00FD5065" w:rsidRPr="008D2BCD">
        <w:rPr>
          <w:lang w:val="sr-Cyrl-CS"/>
        </w:rPr>
        <w:t>Образац понуде се попуњава за сваку партију посебно.</w:t>
      </w:r>
    </w:p>
    <w:p w14:paraId="000379E6" w14:textId="77777777" w:rsidR="00EA720F" w:rsidRPr="008D2BCD" w:rsidRDefault="00EA720F" w:rsidP="00EA720F">
      <w:pPr>
        <w:autoSpaceDE w:val="0"/>
        <w:autoSpaceDN w:val="0"/>
        <w:adjustRightInd w:val="0"/>
        <w:ind w:firstLine="708"/>
        <w:jc w:val="both"/>
        <w:rPr>
          <w:lang w:val="sr-Cyrl-CS"/>
        </w:rPr>
      </w:pPr>
      <w:r w:rsidRPr="008D2BCD">
        <w:rPr>
          <w:lang w:val="sr-Cyrl-CS"/>
        </w:rPr>
        <w:t>Понуђач подноси понуду у затвореној коверти или кутији, затворену на начин да се приликом отв</w:t>
      </w:r>
      <w:r w:rsidRPr="008D2BCD">
        <w:rPr>
          <w:lang w:val="sr-Cyrl-RS"/>
        </w:rPr>
        <w:t>а</w:t>
      </w:r>
      <w:r w:rsidRPr="008D2BCD">
        <w:rPr>
          <w:lang w:val="sr-Cyrl-CS"/>
        </w:rPr>
        <w:t>рања понуда може са сигурношћу утврдити да се први пут отвара.</w:t>
      </w:r>
    </w:p>
    <w:p w14:paraId="206825A7" w14:textId="6BD2B0CD" w:rsidR="00EA720F" w:rsidRDefault="00EA720F" w:rsidP="00EA720F">
      <w:pPr>
        <w:autoSpaceDE w:val="0"/>
        <w:autoSpaceDN w:val="0"/>
        <w:adjustRightInd w:val="0"/>
        <w:ind w:firstLine="708"/>
        <w:jc w:val="both"/>
        <w:rPr>
          <w:lang w:val="sr-Cyrl-CS"/>
        </w:rPr>
      </w:pPr>
      <w:r w:rsidRPr="008D2BCD">
        <w:rPr>
          <w:lang w:val="sr-Cyrl-CS"/>
        </w:rPr>
        <w:t xml:space="preserve">Уз понуду се, поред </w:t>
      </w:r>
      <w:r w:rsidR="00FD5065" w:rsidRPr="008D2BCD">
        <w:rPr>
          <w:lang w:val="sr-Cyrl-CS"/>
        </w:rPr>
        <w:t>доказа о испуњености обавезних и додатних услова</w:t>
      </w:r>
      <w:r w:rsidRPr="008D2BCD">
        <w:rPr>
          <w:lang w:val="sr-Cyrl-CS"/>
        </w:rPr>
        <w:t>, доставља и:</w:t>
      </w:r>
    </w:p>
    <w:p w14:paraId="56793AE1" w14:textId="100EBE25" w:rsidR="00FD5065" w:rsidRDefault="006E6C81" w:rsidP="00FD5065">
      <w:pPr>
        <w:ind w:firstLine="708"/>
        <w:jc w:val="both"/>
        <w:rPr>
          <w:bCs/>
          <w:i/>
          <w:noProof/>
          <w:lang w:val="sr-Cyrl-CS"/>
        </w:rPr>
      </w:pPr>
      <w:r>
        <w:rPr>
          <w:b/>
          <w:lang w:val="sr-Cyrl-CS"/>
        </w:rPr>
        <w:t>1</w:t>
      </w:r>
      <w:r w:rsidR="003805AF" w:rsidRPr="008D2BCD">
        <w:rPr>
          <w:b/>
          <w:lang w:val="sr-Cyrl-CS"/>
        </w:rPr>
        <w:t>. Модел уговора -</w:t>
      </w:r>
      <w:r w:rsidR="003805AF" w:rsidRPr="008D2BCD">
        <w:rPr>
          <w:lang w:val="sr-Cyrl-CS"/>
        </w:rPr>
        <w:t xml:space="preserve"> попуњен на свим местима где је то предвиђено, оверен печатом и потписан, чиме понуђач потврђује да прихвата елементе уговора.</w:t>
      </w:r>
      <w:r w:rsidR="003805AF" w:rsidRPr="008D2BCD">
        <w:rPr>
          <w:noProof/>
          <w:lang w:val="sr-Cyrl-CS"/>
        </w:rPr>
        <w:t xml:space="preserve"> </w:t>
      </w:r>
      <w:r w:rsidR="00FD5065" w:rsidRPr="008D2BCD">
        <w:rPr>
          <w:bCs/>
          <w:noProof/>
          <w:lang w:val="sr-Cyrl-CS"/>
        </w:rPr>
        <w:t>Модел уговора се попуњава за сваку партију посебно</w:t>
      </w:r>
      <w:r w:rsidR="00FD5065" w:rsidRPr="008D2BCD">
        <w:rPr>
          <w:bCs/>
          <w:i/>
          <w:noProof/>
          <w:lang w:val="sr-Cyrl-CS"/>
        </w:rPr>
        <w:t xml:space="preserve"> </w:t>
      </w:r>
      <w:r w:rsidR="0073580E">
        <w:rPr>
          <w:bCs/>
          <w:i/>
          <w:noProof/>
          <w:lang w:val="sr-Cyrl-CS"/>
        </w:rPr>
        <w:t>(</w:t>
      </w:r>
      <w:r w:rsidR="008D2BCD" w:rsidRPr="008D2BCD">
        <w:rPr>
          <w:bCs/>
          <w:i/>
          <w:noProof/>
          <w:lang w:val="sr-Cyrl-CS"/>
        </w:rPr>
        <w:t>модел у прилогу).</w:t>
      </w:r>
    </w:p>
    <w:p w14:paraId="03D4AEC8" w14:textId="2EC69294" w:rsidR="003805AF" w:rsidRPr="008D2BCD" w:rsidRDefault="003805AF" w:rsidP="003805AF">
      <w:pPr>
        <w:autoSpaceDE w:val="0"/>
        <w:autoSpaceDN w:val="0"/>
        <w:adjustRightInd w:val="0"/>
        <w:jc w:val="both"/>
        <w:rPr>
          <w:lang w:val="sr-Cyrl-CS"/>
        </w:rPr>
      </w:pPr>
      <w:r w:rsidRPr="008D2BCD">
        <w:rPr>
          <w:lang w:val="sr-Cyrl-CS"/>
        </w:rPr>
        <w:tab/>
      </w:r>
      <w:r w:rsidR="006E6C81">
        <w:rPr>
          <w:b/>
          <w:lang w:val="sr-Cyrl-CS"/>
        </w:rPr>
        <w:t>2</w:t>
      </w:r>
      <w:r w:rsidRPr="008D2BCD">
        <w:rPr>
          <w:b/>
          <w:lang w:val="sr-Cyrl-CS"/>
        </w:rPr>
        <w:t xml:space="preserve">. </w:t>
      </w:r>
      <w:r w:rsidR="00782780" w:rsidRPr="008D2BCD">
        <w:rPr>
          <w:b/>
          <w:lang w:val="sr-Cyrl-CS"/>
        </w:rPr>
        <w:t>Образац - Изјава</w:t>
      </w:r>
      <w:r w:rsidRPr="008D2BCD">
        <w:rPr>
          <w:b/>
          <w:lang w:val="sr-Cyrl-CS"/>
        </w:rPr>
        <w:t xml:space="preserve"> о независној понуди</w:t>
      </w:r>
      <w:r w:rsidRPr="008D2BCD">
        <w:rPr>
          <w:lang w:val="sr-Cyrl-CS"/>
        </w:rPr>
        <w:t>, попуњен</w:t>
      </w:r>
      <w:r w:rsidR="00E6424D" w:rsidRPr="008D2BCD">
        <w:rPr>
          <w:lang w:val="sr-Cyrl-CS"/>
        </w:rPr>
        <w:t>, потписан</w:t>
      </w:r>
      <w:r w:rsidRPr="008D2BCD">
        <w:rPr>
          <w:lang w:val="sr-Cyrl-CS"/>
        </w:rPr>
        <w:t xml:space="preserve"> и оверен печатом</w:t>
      </w:r>
      <w:r w:rsidR="008D2BCD" w:rsidRPr="008D2BCD">
        <w:rPr>
          <w:lang w:val="sr-Cyrl-CS"/>
        </w:rPr>
        <w:t xml:space="preserve"> </w:t>
      </w:r>
      <w:r w:rsidR="008D2BCD" w:rsidRPr="008D2BCD">
        <w:rPr>
          <w:i/>
          <w:lang w:val="sr-Cyrl-RS"/>
        </w:rPr>
        <w:t>(образац у прилогу)</w:t>
      </w:r>
      <w:r w:rsidR="008D2BCD" w:rsidRPr="008D2BCD">
        <w:rPr>
          <w:i/>
          <w:lang w:val="sr-Cyrl-CS"/>
        </w:rPr>
        <w:t>.</w:t>
      </w:r>
    </w:p>
    <w:p w14:paraId="1141F325" w14:textId="472B0F8B" w:rsidR="003805AF" w:rsidRPr="008D2BCD" w:rsidRDefault="003805AF" w:rsidP="003805AF">
      <w:pPr>
        <w:autoSpaceDE w:val="0"/>
        <w:autoSpaceDN w:val="0"/>
        <w:adjustRightInd w:val="0"/>
        <w:jc w:val="both"/>
        <w:rPr>
          <w:bCs/>
          <w:lang w:val="sr-Cyrl-CS"/>
        </w:rPr>
      </w:pPr>
      <w:r w:rsidRPr="008D2BCD">
        <w:rPr>
          <w:lang w:val="sr-Cyrl-CS"/>
        </w:rPr>
        <w:tab/>
      </w:r>
      <w:r w:rsidR="006E6C81">
        <w:rPr>
          <w:b/>
          <w:lang w:val="sr-Cyrl-CS"/>
        </w:rPr>
        <w:t>3</w:t>
      </w:r>
      <w:r w:rsidRPr="008D2BCD">
        <w:rPr>
          <w:b/>
          <w:lang w:val="sr-Cyrl-CS"/>
        </w:rPr>
        <w:t>. Образац</w:t>
      </w:r>
      <w:r w:rsidR="00E47BC2" w:rsidRPr="008D2BCD">
        <w:rPr>
          <w:b/>
          <w:lang w:val="sr-Cyrl-CS"/>
        </w:rPr>
        <w:t xml:space="preserve"> - С</w:t>
      </w:r>
      <w:r w:rsidRPr="008D2BCD">
        <w:rPr>
          <w:b/>
          <w:lang w:val="sr-Cyrl-CS"/>
        </w:rPr>
        <w:t>труктур</w:t>
      </w:r>
      <w:r w:rsidR="00E47BC2" w:rsidRPr="008D2BCD">
        <w:rPr>
          <w:b/>
          <w:lang w:val="sr-Cyrl-CS"/>
        </w:rPr>
        <w:t>а</w:t>
      </w:r>
      <w:r w:rsidRPr="008D2BCD">
        <w:rPr>
          <w:b/>
          <w:lang w:val="sr-Cyrl-CS"/>
        </w:rPr>
        <w:t xml:space="preserve"> цене - </w:t>
      </w:r>
      <w:r w:rsidRPr="008D2BCD">
        <w:rPr>
          <w:lang w:val="sr-Cyrl-CS"/>
        </w:rPr>
        <w:t>попуњен, потписан и оверен печатом.</w:t>
      </w:r>
      <w:r w:rsidRPr="008D2BCD">
        <w:rPr>
          <w:bCs/>
          <w:lang w:val="sr-Cyrl-CS"/>
        </w:rPr>
        <w:t xml:space="preserve"> </w:t>
      </w:r>
      <w:r w:rsidR="00FD5065" w:rsidRPr="008D2BCD">
        <w:rPr>
          <w:bCs/>
          <w:lang w:val="sr-Cyrl-CS"/>
        </w:rPr>
        <w:t>Образац структуре цене попуњ</w:t>
      </w:r>
      <w:r w:rsidR="0073580E">
        <w:rPr>
          <w:bCs/>
          <w:lang w:val="sr-Cyrl-CS"/>
        </w:rPr>
        <w:t>ава се за сваку партију посебно</w:t>
      </w:r>
      <w:r w:rsidR="0073580E" w:rsidRPr="0073580E">
        <w:rPr>
          <w:i/>
          <w:lang w:val="sr-Cyrl-RS"/>
        </w:rPr>
        <w:t xml:space="preserve"> (образац у прилогу)</w:t>
      </w:r>
      <w:r w:rsidR="0073580E" w:rsidRPr="0073580E">
        <w:rPr>
          <w:i/>
          <w:lang w:val="sr-Cyrl-CS"/>
        </w:rPr>
        <w:t>.</w:t>
      </w:r>
    </w:p>
    <w:p w14:paraId="2A1986AB" w14:textId="1120210A" w:rsidR="0073580E" w:rsidRPr="0073580E" w:rsidRDefault="006E6C81" w:rsidP="0073580E">
      <w:pPr>
        <w:autoSpaceDE w:val="0"/>
        <w:autoSpaceDN w:val="0"/>
        <w:adjustRightInd w:val="0"/>
        <w:ind w:firstLine="708"/>
        <w:jc w:val="both"/>
        <w:rPr>
          <w:lang w:val="sr-Cyrl-CS"/>
        </w:rPr>
      </w:pPr>
      <w:r>
        <w:rPr>
          <w:b/>
          <w:lang w:val="sr-Cyrl-CS"/>
        </w:rPr>
        <w:t>4</w:t>
      </w:r>
      <w:r w:rsidR="00E6424D" w:rsidRPr="008D2BCD">
        <w:rPr>
          <w:b/>
          <w:lang w:val="sr-Cyrl-CS"/>
        </w:rPr>
        <w:t xml:space="preserve">. Образац - </w:t>
      </w:r>
      <w:r w:rsidR="00E47BC2" w:rsidRPr="008D2BCD">
        <w:rPr>
          <w:b/>
          <w:lang w:val="sr-Cyrl-CS"/>
        </w:rPr>
        <w:t>И</w:t>
      </w:r>
      <w:r w:rsidR="00E6424D" w:rsidRPr="008D2BCD">
        <w:rPr>
          <w:b/>
          <w:lang w:val="sr-Cyrl-CS"/>
        </w:rPr>
        <w:t>зјава понуђача да ће предати средство финансијског обезбеђења за добро извршење посла</w:t>
      </w:r>
      <w:r w:rsidR="00E6424D" w:rsidRPr="008D2BCD">
        <w:rPr>
          <w:lang w:val="sr-Cyrl-CS"/>
        </w:rPr>
        <w:t xml:space="preserve"> - попуњен, потписан и оверен печатом</w:t>
      </w:r>
      <w:r w:rsidR="0073580E">
        <w:rPr>
          <w:lang w:val="sr-Cyrl-CS"/>
        </w:rPr>
        <w:t xml:space="preserve"> </w:t>
      </w:r>
      <w:r w:rsidR="0073580E" w:rsidRPr="0073580E">
        <w:rPr>
          <w:i/>
          <w:lang w:val="sr-Cyrl-RS"/>
        </w:rPr>
        <w:t>(образац у прилогу)</w:t>
      </w:r>
      <w:r w:rsidR="0073580E" w:rsidRPr="0073580E">
        <w:rPr>
          <w:i/>
          <w:lang w:val="sr-Cyrl-CS"/>
        </w:rPr>
        <w:t>.</w:t>
      </w:r>
    </w:p>
    <w:p w14:paraId="305018C0" w14:textId="335ED2ED" w:rsidR="00E6424D" w:rsidRPr="008D2BCD" w:rsidRDefault="006E6C81" w:rsidP="00E6424D">
      <w:pPr>
        <w:autoSpaceDE w:val="0"/>
        <w:autoSpaceDN w:val="0"/>
        <w:adjustRightInd w:val="0"/>
        <w:ind w:firstLine="708"/>
        <w:jc w:val="both"/>
        <w:rPr>
          <w:lang w:val="sr-Cyrl-CS"/>
        </w:rPr>
      </w:pPr>
      <w:r>
        <w:rPr>
          <w:b/>
          <w:lang w:val="sr-Cyrl-CS"/>
        </w:rPr>
        <w:t>5</w:t>
      </w:r>
      <w:r w:rsidR="00E6424D" w:rsidRPr="008D2BCD">
        <w:rPr>
          <w:b/>
          <w:lang w:val="sr-Cyrl-CS"/>
        </w:rPr>
        <w:t>.</w:t>
      </w:r>
      <w:r w:rsidR="00E6424D" w:rsidRPr="008D2BCD">
        <w:rPr>
          <w:lang w:val="sr-Cyrl-CS"/>
        </w:rPr>
        <w:t xml:space="preserve"> </w:t>
      </w:r>
      <w:r w:rsidR="00E6424D" w:rsidRPr="008D2BCD">
        <w:rPr>
          <w:b/>
          <w:lang w:val="sr-Cyrl-CS"/>
        </w:rPr>
        <w:t>Средство финансијског обезбеђења</w:t>
      </w:r>
      <w:r w:rsidR="00E6424D" w:rsidRPr="008D2BCD">
        <w:rPr>
          <w:lang w:val="sr-Cyrl-CS"/>
        </w:rPr>
        <w:t xml:space="preserve"> - на начин одређен конкурсном документацијом</w:t>
      </w:r>
      <w:r w:rsidR="007E7495">
        <w:rPr>
          <w:lang w:val="sr-Cyrl-CS"/>
        </w:rPr>
        <w:t>.</w:t>
      </w:r>
    </w:p>
    <w:p w14:paraId="0BD2544C" w14:textId="77777777" w:rsidR="0085598C" w:rsidRPr="008D2BCD" w:rsidRDefault="0085598C" w:rsidP="003805AF">
      <w:pPr>
        <w:ind w:firstLine="708"/>
        <w:jc w:val="both"/>
        <w:rPr>
          <w:lang w:val="sr-Cyrl-CS"/>
        </w:rPr>
      </w:pPr>
    </w:p>
    <w:p w14:paraId="1EF89338" w14:textId="77777777" w:rsidR="003805AF" w:rsidRPr="008D2BCD" w:rsidRDefault="003805AF" w:rsidP="003805AF">
      <w:pPr>
        <w:ind w:firstLine="708"/>
        <w:jc w:val="both"/>
        <w:rPr>
          <w:lang w:val="sr-Cyrl-CS"/>
        </w:rPr>
      </w:pPr>
      <w:r w:rsidRPr="008D2BCD">
        <w:rPr>
          <w:lang w:val="sr-Cyrl-CS"/>
        </w:rPr>
        <w:t>Пожељно је да сви документи поднети уз понуду буду повезани траком – спиралом.</w:t>
      </w:r>
    </w:p>
    <w:p w14:paraId="41349A3E" w14:textId="77777777" w:rsidR="003805AF" w:rsidRPr="008D2BCD" w:rsidRDefault="003805AF" w:rsidP="003805AF">
      <w:pPr>
        <w:jc w:val="both"/>
        <w:rPr>
          <w:lang w:val="sr-Cyrl-CS"/>
        </w:rPr>
      </w:pPr>
      <w:r w:rsidRPr="008D2BCD">
        <w:rPr>
          <w:lang w:val="sr-Cyrl-CS"/>
        </w:rPr>
        <w:tab/>
        <w:t xml:space="preserve">Понуде, са припадајућом документацијом се достављају, поштом или непосредно, на адресу наручиоца: </w:t>
      </w:r>
      <w:r w:rsidRPr="008D2BCD">
        <w:rPr>
          <w:bCs/>
          <w:iCs/>
          <w:lang w:val="sr-Cyrl-CS"/>
        </w:rPr>
        <w:t>Служба за заједничке послове Града Новог Сада</w:t>
      </w:r>
      <w:r w:rsidRPr="008D2BCD">
        <w:rPr>
          <w:bCs/>
          <w:iCs/>
          <w:lang w:val="sr-Latn-RS"/>
        </w:rPr>
        <w:t xml:space="preserve"> - </w:t>
      </w:r>
      <w:r w:rsidRPr="008D2BCD">
        <w:rPr>
          <w:bCs/>
          <w:iCs/>
          <w:lang w:val="sr-Cyrl-CS"/>
        </w:rPr>
        <w:t>Сектор за јавне набавке, Нови Сад</w:t>
      </w:r>
      <w:r w:rsidRPr="008D2BCD">
        <w:rPr>
          <w:bCs/>
          <w:iCs/>
          <w:lang w:val="sr-Latn-RS"/>
        </w:rPr>
        <w:t>,</w:t>
      </w:r>
      <w:r w:rsidRPr="008D2BCD">
        <w:rPr>
          <w:bCs/>
          <w:iCs/>
          <w:lang w:val="sr-Cyrl-CS"/>
        </w:rPr>
        <w:t xml:space="preserve"> ул. Жарка Зрењанина 2</w:t>
      </w:r>
      <w:r w:rsidRPr="008D2BCD">
        <w:rPr>
          <w:bCs/>
          <w:iCs/>
          <w:lang w:val="sr-Latn-RS"/>
        </w:rPr>
        <w:t xml:space="preserve">, </w:t>
      </w:r>
      <w:r w:rsidRPr="008D2BCD">
        <w:rPr>
          <w:bCs/>
          <w:iCs/>
          <w:lang w:val="sr-Cyrl-CS"/>
        </w:rPr>
        <w:t>канцеларија 35/</w:t>
      </w:r>
      <w:r w:rsidRPr="008D2BCD">
        <w:rPr>
          <w:bCs/>
          <w:iCs/>
          <w:lang w:val="en-US"/>
        </w:rPr>
        <w:t>II</w:t>
      </w:r>
      <w:r w:rsidRPr="008D2BCD">
        <w:rPr>
          <w:bCs/>
          <w:iCs/>
          <w:lang w:val="sr-Cyrl-RS"/>
        </w:rPr>
        <w:t>.</w:t>
      </w:r>
      <w:r w:rsidRPr="008D2BCD">
        <w:rPr>
          <w:lang w:val="sr-Cyrl-CS"/>
        </w:rPr>
        <w:t xml:space="preserve"> Коверат мора имати ознаку:</w:t>
      </w:r>
    </w:p>
    <w:p w14:paraId="1A0E20A1" w14:textId="42870C8C" w:rsidR="003805AF" w:rsidRPr="008D2BCD" w:rsidRDefault="003805AF" w:rsidP="003805AF">
      <w:pPr>
        <w:jc w:val="both"/>
        <w:rPr>
          <w:noProof/>
        </w:rPr>
      </w:pPr>
      <w:r w:rsidRPr="008D2BCD">
        <w:rPr>
          <w:lang w:val="sr-Cyrl-CS"/>
        </w:rPr>
        <w:tab/>
      </w:r>
      <w:r w:rsidRPr="008D2BCD">
        <w:rPr>
          <w:noProof/>
          <w:lang w:val="sr-Cyrl-CS"/>
        </w:rPr>
        <w:t xml:space="preserve">"Понуда за јавну набавку </w:t>
      </w:r>
      <w:r w:rsidR="00E80875" w:rsidRPr="008D2BCD">
        <w:rPr>
          <w:lang w:val="sr-Cyrl-CS"/>
        </w:rPr>
        <w:t>услуга</w:t>
      </w:r>
      <w:r w:rsidRPr="008D2BCD">
        <w:rPr>
          <w:lang w:val="sr-Cyrl-CS"/>
        </w:rPr>
        <w:t xml:space="preserve"> – </w:t>
      </w:r>
      <w:r w:rsidR="009C06E2">
        <w:rPr>
          <w:lang w:val="sr-Cyrl-CS"/>
        </w:rPr>
        <w:t>сервисирање и одржавање моторних возила</w:t>
      </w:r>
      <w:r w:rsidR="0073580E">
        <w:rPr>
          <w:lang w:val="sr-Cyrl-CS"/>
        </w:rPr>
        <w:t xml:space="preserve">, партија број ___ </w:t>
      </w:r>
      <w:r w:rsidRPr="008D2BCD">
        <w:rPr>
          <w:noProof/>
          <w:lang w:val="sr-Cyrl-CS"/>
        </w:rPr>
        <w:t xml:space="preserve">(шифра: </w:t>
      </w:r>
      <w:r w:rsidR="009C06E2">
        <w:rPr>
          <w:b/>
          <w:bCs/>
          <w:noProof/>
          <w:lang w:val="sr-Cyrl-CS"/>
        </w:rPr>
        <w:t>ОП-У-4/2018</w:t>
      </w:r>
      <w:r w:rsidRPr="008D2BCD">
        <w:rPr>
          <w:noProof/>
          <w:lang w:val="sr-Cyrl-CS"/>
        </w:rPr>
        <w:t>) - НЕ ОТВАРАТИ", а на полеђини назив понуђача и адресу, број телефона понуђача, као и име</w:t>
      </w:r>
      <w:r w:rsidRPr="008D2BCD">
        <w:rPr>
          <w:noProof/>
        </w:rPr>
        <w:t xml:space="preserve"> </w:t>
      </w:r>
      <w:r w:rsidRPr="008D2BCD">
        <w:rPr>
          <w:noProof/>
          <w:lang w:val="sr-Cyrl-CS"/>
        </w:rPr>
        <w:t>и презиме особе за контакт.</w:t>
      </w:r>
      <w:r w:rsidRPr="008D2BCD">
        <w:rPr>
          <w:rFonts w:eastAsia="TimesNewRomanPSMT"/>
          <w:bCs/>
          <w:color w:val="000000"/>
          <w:kern w:val="1"/>
          <w:lang w:eastAsia="ar-SA"/>
        </w:rPr>
        <w:t xml:space="preserve"> </w:t>
      </w:r>
      <w:r w:rsidRPr="008D2BCD">
        <w:rPr>
          <w:bCs/>
          <w:noProof/>
        </w:rPr>
        <w:t xml:space="preserve">У случају да понуду подноси група понуђача, на коверти је </w:t>
      </w:r>
      <w:r w:rsidRPr="008D2BCD">
        <w:rPr>
          <w:bCs/>
          <w:noProof/>
          <w:lang w:val="sr-Cyrl-RS"/>
        </w:rPr>
        <w:t>пожељно</w:t>
      </w:r>
      <w:r w:rsidRPr="008D2BCD">
        <w:rPr>
          <w:bCs/>
          <w:noProof/>
        </w:rPr>
        <w:t xml:space="preserve"> назначити да се ради о групи понуђача.</w:t>
      </w:r>
    </w:p>
    <w:p w14:paraId="2B068DBE" w14:textId="77777777" w:rsidR="00EA720F" w:rsidRPr="008D2BCD" w:rsidRDefault="00EA720F" w:rsidP="00EA720F">
      <w:pPr>
        <w:ind w:firstLine="708"/>
        <w:jc w:val="both"/>
        <w:rPr>
          <w:lang w:val="en-US"/>
        </w:rPr>
      </w:pPr>
    </w:p>
    <w:p w14:paraId="35786FEA" w14:textId="77777777" w:rsidR="00EA720F" w:rsidRPr="008D2BCD" w:rsidRDefault="00EA720F" w:rsidP="00EA720F">
      <w:pPr>
        <w:autoSpaceDE w:val="0"/>
        <w:autoSpaceDN w:val="0"/>
        <w:adjustRightInd w:val="0"/>
        <w:ind w:firstLine="708"/>
        <w:jc w:val="both"/>
        <w:rPr>
          <w:lang w:val="sr-Cyrl-CS"/>
        </w:rPr>
      </w:pPr>
      <w:r w:rsidRPr="008D2BCD">
        <w:rPr>
          <w:bCs/>
          <w:iCs/>
          <w:noProof/>
          <w:lang w:val="en-US"/>
        </w:rPr>
        <w:t>Благовремена понуда је понуда која је примљена од стране наручиоца у року одређеном у позиву за подношење понуда.</w:t>
      </w:r>
    </w:p>
    <w:p w14:paraId="686A3F32" w14:textId="77777777" w:rsidR="00EA720F" w:rsidRPr="008D2BCD" w:rsidRDefault="00EA720F" w:rsidP="00EA720F">
      <w:pPr>
        <w:autoSpaceDE w:val="0"/>
        <w:autoSpaceDN w:val="0"/>
        <w:adjustRightInd w:val="0"/>
        <w:ind w:firstLine="708"/>
        <w:jc w:val="both"/>
        <w:rPr>
          <w:lang w:val="sr-Cyrl-RS"/>
        </w:rPr>
      </w:pPr>
      <w:r w:rsidRPr="008D2BCD">
        <w:rPr>
          <w:lang w:val="en-US"/>
        </w:rPr>
        <w:t>Отварање понуда је јавно</w:t>
      </w:r>
      <w:r w:rsidRPr="008D2BCD">
        <w:rPr>
          <w:lang w:val="sr-Cyrl-RS"/>
        </w:rPr>
        <w:t>. С</w:t>
      </w:r>
      <w:r w:rsidRPr="008D2BCD">
        <w:rPr>
          <w:lang w:val="en-US"/>
        </w:rPr>
        <w:t>вако заинтересовано лице</w:t>
      </w:r>
      <w:r w:rsidRPr="008D2BCD">
        <w:rPr>
          <w:lang w:val="sr-Cyrl-RS"/>
        </w:rPr>
        <w:t xml:space="preserve"> може присуствовати отварању понуда</w:t>
      </w:r>
      <w:r w:rsidRPr="008D2BCD">
        <w:rPr>
          <w:lang w:val="en-US"/>
        </w:rPr>
        <w:t xml:space="preserve">. У поступку отварања понуда активно могу учествовати само овлашћени представници понуђача. Представник понуђача дужан је да достави </w:t>
      </w:r>
      <w:r w:rsidRPr="008D2BCD">
        <w:rPr>
          <w:b/>
          <w:lang w:val="en-US"/>
        </w:rPr>
        <w:t>уредно оверено овлашћење</w:t>
      </w:r>
      <w:r w:rsidRPr="008D2BCD">
        <w:rPr>
          <w:lang w:val="en-US"/>
        </w:rPr>
        <w:t xml:space="preserve"> (потписано и оверено печатом) за учествовање у отварању понуда.</w:t>
      </w:r>
    </w:p>
    <w:p w14:paraId="4F073D2D" w14:textId="77777777" w:rsidR="0073580E" w:rsidRPr="0073580E" w:rsidRDefault="0073580E" w:rsidP="0073580E">
      <w:pPr>
        <w:suppressAutoHyphens/>
        <w:autoSpaceDE w:val="0"/>
        <w:ind w:firstLine="709"/>
        <w:jc w:val="both"/>
        <w:rPr>
          <w:kern w:val="2"/>
          <w:lang w:val="sr-Cyrl-RS" w:eastAsia="ar-SA"/>
        </w:rPr>
      </w:pPr>
      <w:r w:rsidRPr="0073580E">
        <w:rPr>
          <w:lang w:val="sr-Cyrl-CS"/>
        </w:rPr>
        <w:t xml:space="preserve">Сви обрасци у конкурсној документацији морају бити попуњени, оверени и потписани од стране овлашћеног лица понуђача. </w:t>
      </w:r>
      <w:r w:rsidRPr="0073580E">
        <w:rPr>
          <w:kern w:val="2"/>
          <w:lang w:val="sr-Cyrl-RS" w:eastAsia="ar-SA"/>
        </w:rPr>
        <w:t xml:space="preserve">Обрасци и модели се попуњавају тако да понуђач уписује податке на предвиђеним празним местима. </w:t>
      </w:r>
    </w:p>
    <w:p w14:paraId="63C2C348" w14:textId="77777777" w:rsidR="0073580E" w:rsidRPr="0073580E" w:rsidRDefault="0073580E" w:rsidP="0073580E">
      <w:pPr>
        <w:suppressAutoHyphens/>
        <w:autoSpaceDE w:val="0"/>
        <w:ind w:firstLine="709"/>
        <w:jc w:val="both"/>
        <w:rPr>
          <w:lang w:val="sr-Cyrl-CS"/>
        </w:rPr>
      </w:pPr>
      <w:r w:rsidRPr="0073580E">
        <w:rPr>
          <w:kern w:val="2"/>
          <w:lang w:val="sr-Cyrl-RS" w:eastAsia="ar-SA"/>
        </w:rPr>
        <w:t>Понуђач који у свом пословању не употребљава печат у складу са законом и оснивачким актом, није дужан да тражену документацију оверава печатом.</w:t>
      </w:r>
    </w:p>
    <w:p w14:paraId="41CA9C7D" w14:textId="77777777" w:rsidR="0073580E" w:rsidRPr="0073580E" w:rsidRDefault="0073580E" w:rsidP="0073580E">
      <w:pPr>
        <w:autoSpaceDE w:val="0"/>
        <w:autoSpaceDN w:val="0"/>
        <w:adjustRightInd w:val="0"/>
        <w:ind w:firstLine="708"/>
        <w:jc w:val="both"/>
        <w:rPr>
          <w:lang w:val="sr-Cyrl-CS"/>
        </w:rPr>
      </w:pPr>
      <w:r w:rsidRPr="0073580E">
        <w:rPr>
          <w:lang w:val="sr-Cyrl-CS"/>
        </w:rPr>
        <w:lastRenderedPageBreak/>
        <w:t xml:space="preserve">Уколико понуду подноси група понуђача, односно уколико понуђач подноси понуду са подизвођачем, сви обрасци и изјаве, се потписују на начин наведен у напомени на самом обрасцу. </w:t>
      </w:r>
    </w:p>
    <w:p w14:paraId="14E24081" w14:textId="77777777" w:rsidR="0073580E" w:rsidRPr="0073580E" w:rsidRDefault="0073580E" w:rsidP="0073580E">
      <w:pPr>
        <w:autoSpaceDE w:val="0"/>
        <w:autoSpaceDN w:val="0"/>
        <w:adjustRightInd w:val="0"/>
        <w:ind w:firstLine="708"/>
        <w:jc w:val="both"/>
        <w:rPr>
          <w:lang w:val="sr-Cyrl-CS"/>
        </w:rPr>
      </w:pPr>
      <w:r w:rsidRPr="0073580E">
        <w:rPr>
          <w:lang w:val="sr-Cyrl-CS"/>
        </w:rPr>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14:paraId="46D14737" w14:textId="77777777" w:rsidR="0073580E" w:rsidRPr="0073580E" w:rsidRDefault="0073580E" w:rsidP="0073580E">
      <w:pPr>
        <w:autoSpaceDE w:val="0"/>
        <w:autoSpaceDN w:val="0"/>
        <w:adjustRightInd w:val="0"/>
        <w:ind w:firstLine="708"/>
        <w:jc w:val="both"/>
        <w:rPr>
          <w:lang w:val="sr-Cyrl-CS"/>
        </w:rPr>
      </w:pPr>
      <w:r w:rsidRPr="0073580E">
        <w:rPr>
          <w:lang w:val="sr-Cyrl-CS"/>
        </w:rPr>
        <w:t xml:space="preserve">Понуђач </w:t>
      </w:r>
      <w:r w:rsidRPr="0073580E">
        <w:rPr>
          <w:lang w:val="sr-Cyrl-RS"/>
        </w:rPr>
        <w:t xml:space="preserve">може </w:t>
      </w:r>
      <w:r w:rsidRPr="0073580E">
        <w:rPr>
          <w:lang w:val="sr-Cyrl-CS"/>
        </w:rPr>
        <w:t xml:space="preserve">да у оквиру понуде достави укупан </w:t>
      </w:r>
      <w:r w:rsidRPr="0073580E">
        <w:rPr>
          <w:b/>
          <w:lang w:val="sr-Cyrl-CS"/>
        </w:rPr>
        <w:t>износ и структуру трошкова припремања понуде.</w:t>
      </w:r>
      <w:r w:rsidRPr="0073580E">
        <w:rPr>
          <w:lang w:val="sr-Cyrl-CS"/>
        </w:rPr>
        <w:t xml:space="preserve"> Трошкове припреме и подношења понуде сноси искључиво понуђач и не може тражити од наручиоца накнаду трошкова. Образац трошкова припреме понуде је саставни део конкурсне документације.</w:t>
      </w:r>
    </w:p>
    <w:p w14:paraId="65A5E537" w14:textId="77777777" w:rsidR="0073580E" w:rsidRPr="0073580E" w:rsidRDefault="0073580E" w:rsidP="0073580E">
      <w:pPr>
        <w:autoSpaceDE w:val="0"/>
        <w:autoSpaceDN w:val="0"/>
        <w:adjustRightInd w:val="0"/>
        <w:ind w:firstLine="708"/>
        <w:jc w:val="both"/>
        <w:rPr>
          <w:lang w:val="sr-Cyrl-RS"/>
        </w:rPr>
      </w:pPr>
      <w:r w:rsidRPr="0073580E">
        <w:rPr>
          <w:lang w:val="sr-Cyrl-RS"/>
        </w:rPr>
        <w:t>Ако поступак јавне набавке буде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B03EA42" w14:textId="0BBBABB8" w:rsidR="00EA720F" w:rsidRPr="008D2BCD" w:rsidRDefault="00EA720F" w:rsidP="00647F64">
      <w:pPr>
        <w:pStyle w:val="Naslov2"/>
        <w:rPr>
          <w:noProof/>
        </w:rPr>
      </w:pPr>
      <w:bookmarkStart w:id="26" w:name="_Toc516820966"/>
      <w:r w:rsidRPr="008D2BCD">
        <w:rPr>
          <w:noProof/>
        </w:rPr>
        <w:t>ПАРТИЈЕ</w:t>
      </w:r>
      <w:bookmarkEnd w:id="26"/>
    </w:p>
    <w:p w14:paraId="225FE5F4" w14:textId="77777777" w:rsidR="0087124B" w:rsidRPr="008D2BCD" w:rsidRDefault="0087124B" w:rsidP="0087124B">
      <w:pPr>
        <w:ind w:firstLine="708"/>
        <w:jc w:val="both"/>
        <w:rPr>
          <w:bCs/>
          <w:iCs/>
          <w:lang w:val="sr-Cyrl-CS"/>
        </w:rPr>
      </w:pPr>
      <w:r w:rsidRPr="008D2BCD">
        <w:rPr>
          <w:bCs/>
          <w:iCs/>
          <w:lang w:val="sr-Cyrl-CS"/>
        </w:rPr>
        <w:t>Предметна јавна набавка је обликована по партијама:</w:t>
      </w:r>
    </w:p>
    <w:p w14:paraId="369A064C" w14:textId="6D8F1552" w:rsidR="00BC76D2" w:rsidRPr="00BC76D2" w:rsidRDefault="00BC76D2" w:rsidP="00BC76D2">
      <w:pPr>
        <w:ind w:firstLine="708"/>
        <w:jc w:val="both"/>
        <w:rPr>
          <w:bCs/>
          <w:iCs/>
          <w:lang w:val="sr-Cyrl-CS"/>
        </w:rPr>
      </w:pPr>
      <w:r w:rsidRPr="00BC76D2">
        <w:rPr>
          <w:bCs/>
          <w:iCs/>
          <w:lang w:val="sr-Cyrl-CS"/>
        </w:rPr>
        <w:t>Партија 1 – Сервисирање и одржавање моторних возила марке Dacia у гарантном року</w:t>
      </w:r>
    </w:p>
    <w:p w14:paraId="4DF0727E" w14:textId="77777777" w:rsidR="00BC76D2" w:rsidRPr="00BC76D2" w:rsidRDefault="00BC76D2" w:rsidP="00BC76D2">
      <w:pPr>
        <w:ind w:firstLine="708"/>
        <w:jc w:val="both"/>
        <w:rPr>
          <w:bCs/>
          <w:iCs/>
          <w:lang w:val="sr-Cyrl-CS"/>
        </w:rPr>
      </w:pPr>
      <w:r w:rsidRPr="00BC76D2">
        <w:rPr>
          <w:bCs/>
          <w:iCs/>
          <w:lang w:val="sr-Cyrl-CS"/>
        </w:rPr>
        <w:t>Партија 2 – Сервисирање и одржавање моторних возила марке Volkswagen у гарантном року</w:t>
      </w:r>
    </w:p>
    <w:p w14:paraId="1C65204C" w14:textId="77777777" w:rsidR="00BC76D2" w:rsidRPr="00BC76D2" w:rsidRDefault="00BC76D2" w:rsidP="00BC76D2">
      <w:pPr>
        <w:ind w:firstLine="708"/>
        <w:jc w:val="both"/>
        <w:rPr>
          <w:bCs/>
          <w:iCs/>
          <w:lang w:val="sr-Cyrl-CS"/>
        </w:rPr>
      </w:pPr>
      <w:r w:rsidRPr="00BC76D2">
        <w:rPr>
          <w:bCs/>
          <w:iCs/>
          <w:lang w:val="sr-Cyrl-CS"/>
        </w:rPr>
        <w:t>Партија 3 – Сервисирање и одржавање моторних возила марке Fiat у гарантном року</w:t>
      </w:r>
    </w:p>
    <w:p w14:paraId="6E94B2E3" w14:textId="77777777" w:rsidR="00BC76D2" w:rsidRPr="00BC76D2" w:rsidRDefault="00BC76D2" w:rsidP="00BC76D2">
      <w:pPr>
        <w:ind w:firstLine="708"/>
        <w:jc w:val="both"/>
        <w:rPr>
          <w:bCs/>
          <w:iCs/>
          <w:lang w:val="sr-Cyrl-CS"/>
        </w:rPr>
      </w:pPr>
      <w:r w:rsidRPr="00BC76D2">
        <w:rPr>
          <w:bCs/>
          <w:iCs/>
          <w:lang w:val="sr-Cyrl-CS"/>
        </w:rPr>
        <w:t>Партија 4 – Сервисирање и одржавање моторних возила марке Mazda</w:t>
      </w:r>
    </w:p>
    <w:p w14:paraId="599F9FE8" w14:textId="77777777" w:rsidR="00BC76D2" w:rsidRPr="00BC76D2" w:rsidRDefault="00BC76D2" w:rsidP="00BC76D2">
      <w:pPr>
        <w:ind w:firstLine="708"/>
        <w:jc w:val="both"/>
        <w:rPr>
          <w:bCs/>
          <w:iCs/>
          <w:lang w:val="sr-Cyrl-CS"/>
        </w:rPr>
      </w:pPr>
      <w:r w:rsidRPr="00BC76D2">
        <w:rPr>
          <w:bCs/>
          <w:iCs/>
          <w:lang w:val="sr-Cyrl-CS"/>
        </w:rPr>
        <w:t>Партија 5 – Сервисирање и одржавање моторних возила марке Volkswagen</w:t>
      </w:r>
    </w:p>
    <w:p w14:paraId="138BEBC5" w14:textId="77777777" w:rsidR="00BC76D2" w:rsidRDefault="00BC76D2" w:rsidP="00BC76D2">
      <w:pPr>
        <w:ind w:firstLine="708"/>
        <w:jc w:val="both"/>
        <w:rPr>
          <w:bCs/>
          <w:iCs/>
          <w:lang w:val="sr-Cyrl-CS"/>
        </w:rPr>
      </w:pPr>
      <w:r w:rsidRPr="00BC76D2">
        <w:rPr>
          <w:bCs/>
          <w:iCs/>
          <w:lang w:val="sr-Cyrl-CS"/>
        </w:rPr>
        <w:t>Партија 6 – Сервисирање и одржавање моторних возила марке Fiat, Zastava, Toyota, Ford и Peugeot</w:t>
      </w:r>
      <w:r>
        <w:rPr>
          <w:bCs/>
          <w:iCs/>
          <w:lang w:val="sr-Cyrl-CS"/>
        </w:rPr>
        <w:t>.</w:t>
      </w:r>
    </w:p>
    <w:p w14:paraId="275E5407" w14:textId="74B309CD" w:rsidR="0087124B" w:rsidRPr="008D2BCD" w:rsidRDefault="0087124B" w:rsidP="00BC76D2">
      <w:pPr>
        <w:ind w:firstLine="708"/>
        <w:jc w:val="both"/>
        <w:rPr>
          <w:bCs/>
          <w:iCs/>
          <w:lang w:val="sr-Cyrl-CS"/>
        </w:rPr>
      </w:pPr>
      <w:r w:rsidRPr="008D2BCD">
        <w:rPr>
          <w:bCs/>
          <w:iCs/>
          <w:lang w:val="sr-Cyrl-CS"/>
        </w:rPr>
        <w:t>Понуђач може да поднесе понуду за једну или више партија. Понуда мора да обухвати најмање једну целокупну партију. У случају да понуђач подноси понуду за више партија, понуда мора бити поднета тако да се може оцењивати за сваку партију посебно. Понуђач може за једну партију да поднесе само једну понуду. У случају да понуђач подноси понуду за више партија, докази о испуњавању услова из члана 75. и 76. Закона, који се достављају уз понуду, не морају бити достављени за сваку партију посебно, односно могу бити достављени у једном примерку за више партија. Обрасци из конкурсне документације се достављају посебно уз сваку партију само ако је у самом обрасцу остављено место за понуђача да упише број партије.</w:t>
      </w:r>
    </w:p>
    <w:p w14:paraId="3515C92B" w14:textId="29E53EE8" w:rsidR="00EA720F" w:rsidRPr="008D2BCD" w:rsidRDefault="00EA720F" w:rsidP="00647F64">
      <w:pPr>
        <w:pStyle w:val="Naslov2"/>
        <w:rPr>
          <w:noProof/>
        </w:rPr>
      </w:pPr>
      <w:r w:rsidRPr="008D2BCD">
        <w:rPr>
          <w:noProof/>
        </w:rPr>
        <w:tab/>
      </w:r>
      <w:bookmarkStart w:id="27" w:name="_Toc516820967"/>
      <w:r w:rsidRPr="008D2BCD">
        <w:rPr>
          <w:noProof/>
        </w:rPr>
        <w:t>ИЗМЕНА, ДОПУНА И ОПОЗИВ ПОНУДЕ</w:t>
      </w:r>
      <w:bookmarkEnd w:id="27"/>
    </w:p>
    <w:p w14:paraId="05AC141C" w14:textId="77777777" w:rsidR="003805AF" w:rsidRPr="008D2BCD" w:rsidRDefault="003805AF" w:rsidP="003805AF">
      <w:pPr>
        <w:ind w:firstLine="708"/>
        <w:jc w:val="both"/>
        <w:rPr>
          <w:noProof/>
          <w:lang w:val="sr-Cyrl-RS"/>
        </w:rPr>
      </w:pPr>
      <w:r w:rsidRPr="008D2BCD">
        <w:rPr>
          <w:bCs/>
          <w:iCs/>
          <w:noProof/>
          <w:lang w:val="sr-Cyrl-CS"/>
        </w:rPr>
        <w:t>У року за подношење понуде понуђач може да измени, допуни или опозове своју понуду, на начин на који се понуда подноси.</w:t>
      </w:r>
      <w:r w:rsidRPr="008D2BCD">
        <w:rPr>
          <w:lang w:val="sr-Cyrl-CS"/>
        </w:rPr>
        <w:t xml:space="preserve"> Измена, допуна или опозив понуде се доставља, поштом или непосредно, на адресу наручиоца: </w:t>
      </w:r>
      <w:r w:rsidRPr="008D2BCD">
        <w:rPr>
          <w:bCs/>
          <w:iCs/>
          <w:lang w:val="sr-Cyrl-CS"/>
        </w:rPr>
        <w:t>Служба за заједничке послове Града Новог Сада</w:t>
      </w:r>
      <w:r w:rsidRPr="008D2BCD">
        <w:rPr>
          <w:bCs/>
          <w:iCs/>
          <w:lang w:val="sr-Latn-RS"/>
        </w:rPr>
        <w:t xml:space="preserve"> - </w:t>
      </w:r>
      <w:r w:rsidRPr="008D2BCD">
        <w:rPr>
          <w:bCs/>
          <w:iCs/>
          <w:lang w:val="sr-Cyrl-CS"/>
        </w:rPr>
        <w:t>Сектор за јавне набавке, Нови Сад</w:t>
      </w:r>
      <w:r w:rsidRPr="008D2BCD">
        <w:rPr>
          <w:bCs/>
          <w:iCs/>
          <w:lang w:val="sr-Latn-RS"/>
        </w:rPr>
        <w:t>,</w:t>
      </w:r>
      <w:r w:rsidRPr="008D2BCD">
        <w:rPr>
          <w:bCs/>
          <w:iCs/>
          <w:lang w:val="sr-Cyrl-CS"/>
        </w:rPr>
        <w:t xml:space="preserve"> ул. Жарка Зрењанина 2</w:t>
      </w:r>
      <w:r w:rsidRPr="008D2BCD">
        <w:rPr>
          <w:bCs/>
          <w:iCs/>
          <w:lang w:val="sr-Latn-RS"/>
        </w:rPr>
        <w:t xml:space="preserve">, </w:t>
      </w:r>
      <w:r w:rsidRPr="008D2BCD">
        <w:rPr>
          <w:bCs/>
          <w:iCs/>
          <w:lang w:val="sr-Cyrl-CS"/>
        </w:rPr>
        <w:t>канцеларија 35/</w:t>
      </w:r>
      <w:r w:rsidRPr="008D2BCD">
        <w:rPr>
          <w:bCs/>
          <w:iCs/>
          <w:lang w:val="en-US"/>
        </w:rPr>
        <w:t xml:space="preserve">II. </w:t>
      </w:r>
      <w:r w:rsidRPr="008D2BCD">
        <w:rPr>
          <w:noProof/>
          <w:lang w:val="sr-Cyrl-RS"/>
        </w:rPr>
        <w:t>На коверти мора бити наведено да ли је у питању измена, допуна или опозив</w:t>
      </w:r>
      <w:r w:rsidRPr="008D2BCD">
        <w:rPr>
          <w:noProof/>
          <w:lang w:val="sr-Latn-RS"/>
        </w:rPr>
        <w:t xml:space="preserve"> </w:t>
      </w:r>
      <w:r w:rsidRPr="008D2BCD">
        <w:rPr>
          <w:noProof/>
          <w:lang w:val="sr-Cyrl-RS"/>
        </w:rPr>
        <w:t xml:space="preserve">понуде, предмет и шифра јавне набавке, </w:t>
      </w:r>
      <w:r w:rsidR="0087124B" w:rsidRPr="008D2BCD">
        <w:rPr>
          <w:noProof/>
          <w:lang w:val="sr-Cyrl-RS"/>
        </w:rPr>
        <w:t xml:space="preserve">број партије, </w:t>
      </w:r>
      <w:r w:rsidRPr="008D2BCD">
        <w:rPr>
          <w:noProof/>
          <w:lang w:val="sr-Cyrl-RS"/>
        </w:rPr>
        <w:t>као и назнака „НЕ ОТВАРАТИ“.</w:t>
      </w:r>
    </w:p>
    <w:p w14:paraId="5A71D625" w14:textId="3326385F" w:rsidR="00EA720F" w:rsidRPr="008D2BCD" w:rsidRDefault="00EA720F" w:rsidP="00647F64">
      <w:pPr>
        <w:pStyle w:val="Naslov2"/>
        <w:rPr>
          <w:noProof/>
          <w:lang w:val="sr-Cyrl-RS"/>
        </w:rPr>
      </w:pPr>
      <w:r w:rsidRPr="008D2BCD">
        <w:rPr>
          <w:noProof/>
          <w:lang w:val="sr-Cyrl-RS"/>
        </w:rPr>
        <w:tab/>
      </w:r>
      <w:bookmarkStart w:id="28" w:name="_Toc516820968"/>
      <w:r w:rsidRPr="008D2BCD">
        <w:rPr>
          <w:noProof/>
        </w:rPr>
        <w:t>САМОСТАЛНО УЧЕШЋЕ, УЧЕШЋЕ У ЗАЈЕДНИЧКОЈ ПОНУДИ И СА ПОДИЗВОЂАЧЕМ</w:t>
      </w:r>
      <w:bookmarkEnd w:id="28"/>
      <w:r w:rsidRPr="008D2BCD">
        <w:rPr>
          <w:noProof/>
          <w:lang w:val="sr-Cyrl-RS"/>
        </w:rPr>
        <w:t xml:space="preserve"> </w:t>
      </w:r>
    </w:p>
    <w:p w14:paraId="636E3AF9" w14:textId="77777777" w:rsidR="00EA720F" w:rsidRPr="008D2BCD" w:rsidRDefault="00EA720F" w:rsidP="00EA720F">
      <w:pPr>
        <w:autoSpaceDE w:val="0"/>
        <w:autoSpaceDN w:val="0"/>
        <w:adjustRightInd w:val="0"/>
        <w:ind w:firstLine="708"/>
        <w:jc w:val="both"/>
        <w:rPr>
          <w:bCs/>
          <w:iCs/>
          <w:noProof/>
          <w:lang w:val="sr-Cyrl-RS"/>
        </w:rPr>
      </w:pPr>
      <w:r w:rsidRPr="008D2BCD">
        <w:rPr>
          <w:bCs/>
          <w:iCs/>
          <w:noProof/>
          <w:lang w:val="sr-Cyrl-R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Понуђач који учествује у заједничкој понуди, не може истовремено да учествује као подизвођач.</w:t>
      </w:r>
    </w:p>
    <w:p w14:paraId="2B436F3C" w14:textId="180B3F47" w:rsidR="00EA720F" w:rsidRPr="008D2BCD" w:rsidRDefault="00EA720F" w:rsidP="00647F64">
      <w:pPr>
        <w:pStyle w:val="Naslov2"/>
        <w:rPr>
          <w:noProof/>
        </w:rPr>
      </w:pPr>
      <w:bookmarkStart w:id="29" w:name="_Toc516820969"/>
      <w:r w:rsidRPr="008D2BCD">
        <w:rPr>
          <w:noProof/>
        </w:rPr>
        <w:t>АНГАЖОВАЊЕ ПОДИЗВОЂАЧА</w:t>
      </w:r>
      <w:bookmarkEnd w:id="29"/>
    </w:p>
    <w:p w14:paraId="3E88078E" w14:textId="77777777" w:rsidR="00EA720F" w:rsidRPr="008D2BCD" w:rsidRDefault="00EA720F" w:rsidP="00EA720F">
      <w:pPr>
        <w:autoSpaceDE w:val="0"/>
        <w:autoSpaceDN w:val="0"/>
        <w:adjustRightInd w:val="0"/>
        <w:ind w:firstLine="708"/>
        <w:jc w:val="both"/>
        <w:rPr>
          <w:bCs/>
          <w:iCs/>
          <w:noProof/>
          <w:lang w:val="sr-Cyrl-CS"/>
        </w:rPr>
      </w:pPr>
      <w:r w:rsidRPr="008D2BCD">
        <w:rPr>
          <w:bCs/>
          <w:iCs/>
          <w:noProof/>
          <w:lang w:val="sr-Cyrl-RS"/>
        </w:rPr>
        <w:t xml:space="preserve">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w:t>
      </w:r>
      <w:r w:rsidRPr="008D2BCD">
        <w:rPr>
          <w:bCs/>
          <w:iCs/>
          <w:noProof/>
          <w:lang w:val="sr-Cyrl-RS"/>
        </w:rPr>
        <w:lastRenderedPageBreak/>
        <w:t>подизвођача.</w:t>
      </w:r>
      <w:r w:rsidRPr="008D2BCD">
        <w:rPr>
          <w:lang w:val="sr-Cyrl-CS" w:eastAsia="en-US"/>
        </w:rPr>
        <w:t xml:space="preserve"> </w:t>
      </w:r>
      <w:r w:rsidRPr="008D2BCD">
        <w:rPr>
          <w:bCs/>
          <w:iCs/>
          <w:noProof/>
          <w:lang w:val="sr-Cyrl-CS"/>
        </w:rPr>
        <w:t>Проценат укупне вредности набавке</w:t>
      </w:r>
      <w:r w:rsidRPr="008D2BCD">
        <w:rPr>
          <w:bCs/>
          <w:iCs/>
          <w:noProof/>
          <w:lang w:val="sr-Cyrl-RS"/>
        </w:rPr>
        <w:t xml:space="preserve"> који ће понуђач поверити подизвођачу не може бити већи од 50 %</w:t>
      </w:r>
      <w:r w:rsidRPr="008D2BCD">
        <w:rPr>
          <w:bCs/>
          <w:iCs/>
          <w:noProof/>
          <w:lang w:val="sr-Cyrl-CS"/>
        </w:rPr>
        <w:t>.</w:t>
      </w:r>
    </w:p>
    <w:p w14:paraId="0396B08D" w14:textId="34BCCB33" w:rsidR="00EA720F" w:rsidRPr="008D2BCD" w:rsidRDefault="00EA720F" w:rsidP="00EA720F">
      <w:pPr>
        <w:autoSpaceDE w:val="0"/>
        <w:autoSpaceDN w:val="0"/>
        <w:adjustRightInd w:val="0"/>
        <w:ind w:firstLine="708"/>
        <w:jc w:val="both"/>
        <w:rPr>
          <w:bCs/>
          <w:iCs/>
          <w:noProof/>
          <w:lang w:val="sr-Cyrl-CS"/>
        </w:rPr>
      </w:pPr>
      <w:r w:rsidRPr="008D2BCD">
        <w:rPr>
          <w:bCs/>
          <w:iCs/>
          <w:noProof/>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w:t>
      </w:r>
      <w:r w:rsidR="006E6C81">
        <w:rPr>
          <w:bCs/>
          <w:iCs/>
          <w:noProof/>
          <w:lang w:val="sr-Cyrl-CS"/>
        </w:rPr>
        <w:t>уговор</w:t>
      </w:r>
      <w:r w:rsidRPr="008D2BCD">
        <w:rPr>
          <w:bCs/>
          <w:iCs/>
          <w:noProof/>
          <w:lang w:val="sr-Cyrl-CS"/>
        </w:rPr>
        <w:t xml:space="preserve"> између наручиоца и понуђача буде закључен, тај подизвођач ће бити наведен у </w:t>
      </w:r>
      <w:r w:rsidR="006E6C81">
        <w:rPr>
          <w:bCs/>
          <w:iCs/>
          <w:noProof/>
          <w:lang w:val="sr-Cyrl-CS"/>
        </w:rPr>
        <w:t>уговору</w:t>
      </w:r>
      <w:r w:rsidRPr="008D2BCD">
        <w:rPr>
          <w:bCs/>
          <w:iCs/>
          <w:noProof/>
          <w:lang w:val="sr-Cyrl-CS"/>
        </w:rPr>
        <w:t>.</w:t>
      </w:r>
    </w:p>
    <w:p w14:paraId="46FFBC28" w14:textId="77777777" w:rsidR="00EA720F" w:rsidRPr="008D2BCD" w:rsidRDefault="00EA720F" w:rsidP="00EA720F">
      <w:pPr>
        <w:autoSpaceDE w:val="0"/>
        <w:autoSpaceDN w:val="0"/>
        <w:adjustRightInd w:val="0"/>
        <w:ind w:firstLine="708"/>
        <w:jc w:val="both"/>
        <w:rPr>
          <w:bCs/>
          <w:iCs/>
          <w:noProof/>
          <w:lang w:val="sr-Latn-RS"/>
        </w:rPr>
      </w:pPr>
      <w:r w:rsidRPr="008D2BCD">
        <w:rPr>
          <w:bCs/>
          <w:iCs/>
          <w:noProof/>
          <w:lang w:val="sr-Cyrl-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0E0FFCE2" w14:textId="000CF493" w:rsidR="00EA720F" w:rsidRPr="008D2BCD" w:rsidRDefault="00EA720F" w:rsidP="00647F64">
      <w:pPr>
        <w:pStyle w:val="Naslov2"/>
        <w:rPr>
          <w:noProof/>
        </w:rPr>
      </w:pPr>
      <w:bookmarkStart w:id="30" w:name="_Toc516820970"/>
      <w:r w:rsidRPr="008D2BCD">
        <w:rPr>
          <w:noProof/>
        </w:rPr>
        <w:t>ЗАЈЕДНИЧКА ПОНУДА</w:t>
      </w:r>
      <w:bookmarkEnd w:id="30"/>
    </w:p>
    <w:p w14:paraId="438801C5" w14:textId="77777777" w:rsidR="00EA720F" w:rsidRPr="008D2BCD" w:rsidRDefault="00EA720F" w:rsidP="00EA720F">
      <w:pPr>
        <w:autoSpaceDE w:val="0"/>
        <w:autoSpaceDN w:val="0"/>
        <w:adjustRightInd w:val="0"/>
        <w:ind w:firstLine="708"/>
        <w:jc w:val="both"/>
        <w:rPr>
          <w:bCs/>
          <w:iCs/>
          <w:noProof/>
          <w:lang w:val="sr-Cyrl-CS"/>
        </w:rPr>
      </w:pPr>
      <w:r w:rsidRPr="008D2BCD">
        <w:rPr>
          <w:bCs/>
          <w:iCs/>
          <w:noProof/>
          <w:lang w:val="sr-Cyrl-CS"/>
        </w:rPr>
        <w:t>Уколико понуду подноси група понуђача, с</w:t>
      </w:r>
      <w:r w:rsidRPr="008D2BCD">
        <w:rPr>
          <w:bCs/>
          <w:iCs/>
          <w:noProof/>
          <w:lang w:val="sr-Cyrl-RS"/>
        </w:rPr>
        <w:t xml:space="preserve">аставни део заједничке понуде је </w:t>
      </w:r>
      <w:r w:rsidRPr="008D2BCD">
        <w:rPr>
          <w:b/>
          <w:bCs/>
          <w:iCs/>
          <w:noProof/>
          <w:lang w:val="sr-Cyrl-RS"/>
        </w:rPr>
        <w:t>споразум</w:t>
      </w:r>
      <w:r w:rsidRPr="008D2BCD">
        <w:rPr>
          <w:bCs/>
          <w:iCs/>
          <w:noProof/>
          <w:lang w:val="sr-Cyrl-RS"/>
        </w:rPr>
        <w:t xml:space="preserve"> </w:t>
      </w:r>
      <w:r w:rsidRPr="008D2BCD">
        <w:rPr>
          <w:b/>
          <w:bCs/>
          <w:iCs/>
          <w:noProof/>
          <w:lang w:val="sr-Cyrl-RS"/>
        </w:rPr>
        <w:t xml:space="preserve">којим се понуђачи из групе међусобно и према наручиоцу </w:t>
      </w:r>
      <w:r w:rsidRPr="008D2BCD">
        <w:rPr>
          <w:b/>
          <w:bCs/>
          <w:iCs/>
          <w:noProof/>
          <w:lang w:val="sr-Cyrl-CS"/>
        </w:rPr>
        <w:t>обавезују на извршење јавне набавке</w:t>
      </w:r>
      <w:r w:rsidRPr="008D2BCD">
        <w:rPr>
          <w:bCs/>
          <w:iCs/>
          <w:noProof/>
          <w:lang w:val="sr-Cyrl-RS"/>
        </w:rPr>
        <w:t>, а који садржи:</w:t>
      </w:r>
    </w:p>
    <w:p w14:paraId="53B8B762" w14:textId="77777777" w:rsidR="00EA720F" w:rsidRPr="008D2BCD" w:rsidRDefault="00EA720F" w:rsidP="00EA720F">
      <w:pPr>
        <w:autoSpaceDE w:val="0"/>
        <w:autoSpaceDN w:val="0"/>
        <w:adjustRightInd w:val="0"/>
        <w:ind w:firstLine="708"/>
        <w:jc w:val="both"/>
        <w:rPr>
          <w:bCs/>
          <w:iCs/>
          <w:noProof/>
          <w:lang w:val="sr-Cyrl-RS"/>
        </w:rPr>
      </w:pPr>
      <w:r w:rsidRPr="008D2BCD">
        <w:rPr>
          <w:bCs/>
          <w:iCs/>
          <w:noProof/>
          <w:lang w:val="sr-Cyrl-RS"/>
        </w:rPr>
        <w:t>1</w:t>
      </w:r>
      <w:r w:rsidRPr="008D2BCD">
        <w:rPr>
          <w:bCs/>
          <w:iCs/>
          <w:noProof/>
          <w:lang w:val="sr-Cyrl-CS"/>
        </w:rPr>
        <w:t>) податке о члан</w:t>
      </w:r>
      <w:r w:rsidRPr="008D2BCD">
        <w:rPr>
          <w:bCs/>
          <w:iCs/>
          <w:noProof/>
          <w:lang w:val="sr-Cyrl-RS"/>
        </w:rPr>
        <w:t>у</w:t>
      </w:r>
      <w:r w:rsidRPr="008D2BCD">
        <w:rPr>
          <w:bCs/>
          <w:iCs/>
          <w:noProof/>
          <w:lang w:val="sr-Cyrl-CS"/>
        </w:rPr>
        <w:t xml:space="preserve"> групе који ће бити носилац посла, односно који ће поднети понуду и који ће заступати групу понуђача пред наручиоцем и</w:t>
      </w:r>
    </w:p>
    <w:p w14:paraId="70601C1E" w14:textId="3D2E2562" w:rsidR="00EA720F" w:rsidRPr="008D2BCD" w:rsidRDefault="00EA720F" w:rsidP="00EA720F">
      <w:pPr>
        <w:autoSpaceDE w:val="0"/>
        <w:autoSpaceDN w:val="0"/>
        <w:adjustRightInd w:val="0"/>
        <w:ind w:firstLine="708"/>
        <w:jc w:val="both"/>
        <w:rPr>
          <w:bCs/>
          <w:iCs/>
          <w:noProof/>
          <w:lang w:val="sr-Cyrl-RS"/>
        </w:rPr>
      </w:pPr>
      <w:r w:rsidRPr="008D2BCD">
        <w:rPr>
          <w:bCs/>
          <w:iCs/>
          <w:noProof/>
          <w:lang w:val="sr-Cyrl-RS"/>
        </w:rPr>
        <w:t xml:space="preserve">2) </w:t>
      </w:r>
      <w:r w:rsidRPr="008D2BCD">
        <w:rPr>
          <w:bCs/>
          <w:iCs/>
          <w:noProof/>
          <w:lang w:val="sr-Cyrl-CS"/>
        </w:rPr>
        <w:t xml:space="preserve">опис послова сваког од понуђача из групе понуђача у извршењу </w:t>
      </w:r>
      <w:r w:rsidR="006E6C81">
        <w:rPr>
          <w:bCs/>
          <w:iCs/>
          <w:noProof/>
          <w:lang w:val="sr-Cyrl-CS"/>
        </w:rPr>
        <w:t>уговора</w:t>
      </w:r>
      <w:r w:rsidR="00311236">
        <w:rPr>
          <w:bCs/>
          <w:iCs/>
          <w:noProof/>
          <w:lang w:val="sr-Cyrl-CS"/>
        </w:rPr>
        <w:t>.</w:t>
      </w:r>
    </w:p>
    <w:p w14:paraId="32238BDB" w14:textId="77777777" w:rsidR="00EA720F" w:rsidRPr="008D2BCD" w:rsidRDefault="00EA720F" w:rsidP="00EA720F">
      <w:pPr>
        <w:autoSpaceDE w:val="0"/>
        <w:autoSpaceDN w:val="0"/>
        <w:adjustRightInd w:val="0"/>
        <w:ind w:firstLine="708"/>
        <w:jc w:val="both"/>
        <w:rPr>
          <w:bCs/>
          <w:iCs/>
          <w:noProof/>
          <w:lang w:val="en-US"/>
        </w:rPr>
      </w:pPr>
      <w:r w:rsidRPr="008D2BCD">
        <w:rPr>
          <w:bCs/>
          <w:iCs/>
          <w:noProof/>
          <w:lang w:val="sr-Cyrl-CS"/>
        </w:rPr>
        <w:t>Понуђачи који поднесу заједничку понуду одговарају неограничено солидарно према наручиоцу.</w:t>
      </w:r>
    </w:p>
    <w:p w14:paraId="12E159A0" w14:textId="74C401C9" w:rsidR="00DB0FFC" w:rsidRPr="008D2BCD" w:rsidRDefault="00DB0FFC" w:rsidP="00647F64">
      <w:pPr>
        <w:pStyle w:val="Naslov2"/>
        <w:rPr>
          <w:noProof/>
        </w:rPr>
      </w:pPr>
      <w:bookmarkStart w:id="31" w:name="_Toc516820971"/>
      <w:r w:rsidRPr="008D2BCD">
        <w:rPr>
          <w:noProof/>
        </w:rPr>
        <w:t>НАЧИН И УСЛОВИ ПЛАЋАЊА, РОК ВАЖЕЊА ПОНУДЕ И ДРУГО</w:t>
      </w:r>
      <w:bookmarkEnd w:id="31"/>
    </w:p>
    <w:p w14:paraId="33B0DF6F" w14:textId="77777777" w:rsidR="00E66451" w:rsidRPr="00E66451" w:rsidRDefault="00E66451" w:rsidP="00E66451">
      <w:pPr>
        <w:ind w:firstLine="708"/>
        <w:jc w:val="both"/>
        <w:rPr>
          <w:bCs/>
          <w:iCs/>
          <w:noProof/>
          <w:lang w:val="sr-Cyrl-RS"/>
        </w:rPr>
      </w:pPr>
      <w:r w:rsidRPr="00E66451">
        <w:rPr>
          <w:bCs/>
          <w:iCs/>
          <w:noProof/>
          <w:lang w:val="sr-Cyrl-RS"/>
        </w:rPr>
        <w:t>Рок плаћања је 45 дана од дана пријема фактуре и радног налога потписаног од стране овлашћеног лица Наручиоца. Плаћање се врши уплатом на рачун понуђача наведен у фактури. Понуђачу није дозвољено да захтева аванс.</w:t>
      </w:r>
    </w:p>
    <w:p w14:paraId="614B1010" w14:textId="5CAB4E5B" w:rsidR="00400E59" w:rsidRPr="008D2BCD" w:rsidRDefault="00E66451" w:rsidP="00E66451">
      <w:pPr>
        <w:ind w:firstLine="708"/>
        <w:jc w:val="both"/>
        <w:rPr>
          <w:bCs/>
          <w:iCs/>
          <w:noProof/>
          <w:lang w:val="sr-Cyrl-CS"/>
        </w:rPr>
      </w:pPr>
      <w:r w:rsidRPr="00E66451">
        <w:rPr>
          <w:bCs/>
          <w:iCs/>
          <w:noProof/>
          <w:lang w:val="sr-Cyrl-RS"/>
        </w:rPr>
        <w:tab/>
        <w:t>Рок важења понуде не може бити краћи од 30 дана од дана отварања понуда. У случају истека рока важења понуде, наручилац ће 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r w:rsidR="00EB15E4" w:rsidRPr="008D2BCD">
        <w:rPr>
          <w:bCs/>
          <w:iCs/>
          <w:noProof/>
          <w:lang w:val="sr-Cyrl-CS"/>
        </w:rPr>
        <w:tab/>
      </w:r>
    </w:p>
    <w:p w14:paraId="72FCDD80" w14:textId="1C34BCEA" w:rsidR="00EA720F" w:rsidRPr="008D2BCD" w:rsidRDefault="00EA720F" w:rsidP="00647F64">
      <w:pPr>
        <w:pStyle w:val="Naslov2"/>
        <w:rPr>
          <w:noProof/>
        </w:rPr>
      </w:pPr>
      <w:r w:rsidRPr="008D2BCD">
        <w:rPr>
          <w:noProof/>
        </w:rPr>
        <w:tab/>
      </w:r>
      <w:bookmarkStart w:id="32" w:name="_Toc516820972"/>
      <w:r w:rsidRPr="008D2BCD">
        <w:rPr>
          <w:noProof/>
        </w:rPr>
        <w:t>ВАЛУТА И НАЧИН ИЗРАЖАВАЊА ЦЕНЕ</w:t>
      </w:r>
      <w:bookmarkEnd w:id="32"/>
    </w:p>
    <w:p w14:paraId="14768790" w14:textId="4C272F2F" w:rsidR="00DB0FFC" w:rsidRPr="008D2BCD" w:rsidRDefault="00DB0FFC" w:rsidP="00EA720F">
      <w:pPr>
        <w:autoSpaceDE w:val="0"/>
        <w:autoSpaceDN w:val="0"/>
        <w:adjustRightInd w:val="0"/>
        <w:ind w:firstLine="708"/>
        <w:jc w:val="both"/>
        <w:rPr>
          <w:bCs/>
          <w:iCs/>
          <w:noProof/>
          <w:lang w:val="sr-Cyrl-CS"/>
        </w:rPr>
      </w:pPr>
      <w:r w:rsidRPr="008D2BCD">
        <w:rPr>
          <w:bCs/>
          <w:iCs/>
          <w:noProof/>
          <w:lang w:val="sr-Cyrl-CS"/>
        </w:rPr>
        <w:t xml:space="preserve">Цена мора да буде исказана у динарима, </w:t>
      </w:r>
      <w:r w:rsidR="009C06E2">
        <w:rPr>
          <w:bCs/>
          <w:iCs/>
          <w:noProof/>
          <w:lang w:val="sr-Cyrl-CS"/>
        </w:rPr>
        <w:t>без ПДВ-а</w:t>
      </w:r>
      <w:r w:rsidRPr="008D2BCD">
        <w:rPr>
          <w:bCs/>
          <w:iCs/>
          <w:noProof/>
          <w:lang w:val="sr-Cyrl-CS"/>
        </w:rPr>
        <w:t>. На крају обрасца понуде исказује с</w:t>
      </w:r>
      <w:r w:rsidR="00E66451">
        <w:rPr>
          <w:bCs/>
          <w:iCs/>
          <w:noProof/>
          <w:lang w:val="sr-Cyrl-CS"/>
        </w:rPr>
        <w:t xml:space="preserve">е укупна вредност без </w:t>
      </w:r>
      <w:r w:rsidR="009C06E2">
        <w:rPr>
          <w:bCs/>
          <w:iCs/>
          <w:noProof/>
          <w:lang w:val="sr-Cyrl-CS"/>
        </w:rPr>
        <w:t>ПДВ-а</w:t>
      </w:r>
      <w:r w:rsidR="00E66451">
        <w:rPr>
          <w:bCs/>
          <w:iCs/>
          <w:noProof/>
          <w:lang w:val="sr-Cyrl-CS"/>
        </w:rPr>
        <w:t xml:space="preserve"> и са ПДВ-ом</w:t>
      </w:r>
      <w:r w:rsidRPr="008D2BCD">
        <w:rPr>
          <w:bCs/>
          <w:iCs/>
          <w:noProof/>
          <w:lang w:val="sr-Cyrl-CS"/>
        </w:rPr>
        <w:t xml:space="preserve">. За оцену понуде ће се узимати у обзир цена </w:t>
      </w:r>
      <w:r w:rsidR="009C06E2">
        <w:rPr>
          <w:bCs/>
          <w:iCs/>
          <w:noProof/>
          <w:lang w:val="sr-Cyrl-CS"/>
        </w:rPr>
        <w:t>без ПДВ-а</w:t>
      </w:r>
      <w:r w:rsidRPr="008D2BCD">
        <w:rPr>
          <w:bCs/>
          <w:iCs/>
          <w:noProof/>
          <w:lang w:val="sr-Cyrl-CS"/>
        </w:rPr>
        <w:t>.</w:t>
      </w:r>
    </w:p>
    <w:p w14:paraId="57CD0D99" w14:textId="77777777" w:rsidR="00EA720F" w:rsidRPr="008D2BCD" w:rsidRDefault="00EA720F" w:rsidP="00EA720F">
      <w:pPr>
        <w:autoSpaceDE w:val="0"/>
        <w:autoSpaceDN w:val="0"/>
        <w:adjustRightInd w:val="0"/>
        <w:ind w:firstLine="708"/>
        <w:jc w:val="both"/>
        <w:rPr>
          <w:bCs/>
          <w:iCs/>
          <w:noProof/>
          <w:lang w:val="sr-Cyrl-CS"/>
        </w:rPr>
      </w:pPr>
      <w:r w:rsidRPr="008D2BCD">
        <w:rPr>
          <w:bCs/>
          <w:iCs/>
          <w:noProof/>
          <w:lang w:val="sr-Cyrl-CS"/>
        </w:rPr>
        <w:t>Наручилац може да одбије понуду због неуобичајено ниске цене.</w:t>
      </w:r>
    </w:p>
    <w:p w14:paraId="708F9014" w14:textId="77777777" w:rsidR="00EA720F" w:rsidRPr="008D2BCD" w:rsidRDefault="00EA720F" w:rsidP="00EA720F">
      <w:pPr>
        <w:autoSpaceDE w:val="0"/>
        <w:autoSpaceDN w:val="0"/>
        <w:adjustRightInd w:val="0"/>
        <w:ind w:firstLine="708"/>
        <w:jc w:val="both"/>
        <w:rPr>
          <w:bCs/>
          <w:iCs/>
          <w:noProof/>
          <w:lang w:val="sr-Cyrl-CS"/>
        </w:rPr>
      </w:pPr>
      <w:r w:rsidRPr="008D2BCD">
        <w:rPr>
          <w:bCs/>
          <w:iCs/>
          <w:noProof/>
        </w:rPr>
        <w:t>Ако понуђена цена укључује увозну царину и друге дажбине, понуђач је дужан да тај део одвојено искаже у динарима.</w:t>
      </w:r>
    </w:p>
    <w:p w14:paraId="1C6090E6" w14:textId="1559D9F2" w:rsidR="00EA720F" w:rsidRPr="008D2BCD" w:rsidRDefault="00EA720F" w:rsidP="00647F64">
      <w:pPr>
        <w:pStyle w:val="Naslov2"/>
        <w:rPr>
          <w:noProof/>
        </w:rPr>
      </w:pPr>
      <w:bookmarkStart w:id="33" w:name="_Toc516820973"/>
      <w:r w:rsidRPr="008D2BCD">
        <w:rPr>
          <w:noProof/>
        </w:rPr>
        <w:t>СРЕДСТВА ФИНАНСИЈСКОГ ОБЕЗБЕЂЕЊА</w:t>
      </w:r>
      <w:bookmarkEnd w:id="33"/>
    </w:p>
    <w:p w14:paraId="53EB13AF" w14:textId="77777777" w:rsidR="00C539F2" w:rsidRPr="009D6872" w:rsidRDefault="00C539F2" w:rsidP="00C539F2">
      <w:pPr>
        <w:autoSpaceDE w:val="0"/>
        <w:autoSpaceDN w:val="0"/>
        <w:adjustRightInd w:val="0"/>
        <w:ind w:firstLine="708"/>
        <w:jc w:val="both"/>
        <w:rPr>
          <w:lang w:val="sr-Cyrl-CS"/>
        </w:rPr>
      </w:pPr>
      <w:r w:rsidRPr="009D6872">
        <w:rPr>
          <w:b/>
          <w:lang w:val="sr-Cyrl-CS"/>
        </w:rPr>
        <w:t>1)</w:t>
      </w:r>
      <w:r w:rsidRPr="009D6872">
        <w:rPr>
          <w:lang w:val="sr-Cyrl-CS"/>
        </w:rPr>
        <w:t xml:space="preserve"> Понуђач је дужан да </w:t>
      </w:r>
      <w:r w:rsidRPr="009D6872">
        <w:rPr>
          <w:b/>
          <w:lang w:val="sr-Cyrl-CS"/>
        </w:rPr>
        <w:t>уз понуду достави</w:t>
      </w:r>
      <w:r w:rsidRPr="009D6872">
        <w:rPr>
          <w:lang w:val="sr-Cyrl-CS"/>
        </w:rPr>
        <w:t xml:space="preserve"> </w:t>
      </w:r>
      <w:r w:rsidRPr="009D6872">
        <w:rPr>
          <w:b/>
          <w:u w:val="single"/>
          <w:lang w:val="sr-Cyrl-CS"/>
        </w:rPr>
        <w:t>средство финансијског обезбеђења за озбиљност понуде</w:t>
      </w:r>
      <w:r w:rsidRPr="009D6872">
        <w:rPr>
          <w:lang w:val="sr-Cyrl-CS"/>
        </w:rPr>
        <w:t xml:space="preserve"> којим обезбеђује испуњење својих обавеза у поступку јавне набавке у виду </w:t>
      </w:r>
      <w:r w:rsidRPr="009D6872">
        <w:rPr>
          <w:b/>
          <w:lang w:val="sr-Cyrl-CS"/>
        </w:rPr>
        <w:t xml:space="preserve">бланко сопствене менице </w:t>
      </w:r>
      <w:r w:rsidRPr="009D6872">
        <w:rPr>
          <w:lang w:val="sr-Cyrl-CS"/>
        </w:rPr>
        <w:t xml:space="preserve">(оверене печатом и потписане од стране овлашћеног лица) </w:t>
      </w:r>
      <w:r w:rsidRPr="009D6872">
        <w:rPr>
          <w:b/>
          <w:lang w:val="sr-Cyrl-CS"/>
        </w:rPr>
        <w:t>регистроване у Регистру меница и овлашћења Народне банке Србије</w:t>
      </w:r>
      <w:r w:rsidRPr="009D6872">
        <w:rPr>
          <w:lang w:val="sr-Cyrl-CS"/>
        </w:rPr>
        <w:t xml:space="preserve"> </w:t>
      </w:r>
      <w:r w:rsidRPr="009D6872">
        <w:rPr>
          <w:b/>
          <w:lang w:val="sr-Cyrl-CS"/>
        </w:rPr>
        <w:t>са меничним овлашћењем - писмом</w:t>
      </w:r>
      <w:r w:rsidRPr="009D6872">
        <w:rPr>
          <w:lang w:val="sr-Cyrl-CS"/>
        </w:rPr>
        <w:t xml:space="preserve"> на износ од 10% понуђене вредности без ПДВ-а. Наведено менично овлашћење мора да важи најмање 10 дана дуже од дана истека рока важења понуде.</w:t>
      </w:r>
      <w:r w:rsidRPr="009D6872">
        <w:t xml:space="preserve"> </w:t>
      </w:r>
    </w:p>
    <w:p w14:paraId="7C5F0CC4" w14:textId="77777777" w:rsidR="00C539F2" w:rsidRPr="009D6872" w:rsidRDefault="00C539F2" w:rsidP="00C539F2">
      <w:pPr>
        <w:autoSpaceDE w:val="0"/>
        <w:autoSpaceDN w:val="0"/>
        <w:adjustRightInd w:val="0"/>
        <w:ind w:firstLine="708"/>
        <w:jc w:val="both"/>
        <w:rPr>
          <w:lang w:val="sr-Cyrl-CS"/>
        </w:rPr>
      </w:pPr>
      <w:r w:rsidRPr="009D6872">
        <w:rPr>
          <w:lang w:val="sr-Cyrl-CS"/>
        </w:rPr>
        <w:t>Наручилац може реализовати гаранцију дату уз понуду у следећим случајевима:</w:t>
      </w:r>
    </w:p>
    <w:p w14:paraId="6579C67E" w14:textId="77777777" w:rsidR="00C539F2" w:rsidRPr="009D6872" w:rsidRDefault="00C539F2" w:rsidP="00C539F2">
      <w:pPr>
        <w:autoSpaceDE w:val="0"/>
        <w:autoSpaceDN w:val="0"/>
        <w:adjustRightInd w:val="0"/>
        <w:jc w:val="both"/>
        <w:rPr>
          <w:lang w:val="sr-Cyrl-CS"/>
        </w:rPr>
      </w:pPr>
      <w:r w:rsidRPr="009D6872">
        <w:rPr>
          <w:lang w:val="sr-Cyrl-CS"/>
        </w:rPr>
        <w:t>- уколико понуђач након истека рока за подношење понуда повуче или мења своју понуду;</w:t>
      </w:r>
    </w:p>
    <w:p w14:paraId="0BC0C364" w14:textId="25E464BA" w:rsidR="00C539F2" w:rsidRPr="009D6872" w:rsidRDefault="00C539F2" w:rsidP="00C539F2">
      <w:pPr>
        <w:autoSpaceDE w:val="0"/>
        <w:autoSpaceDN w:val="0"/>
        <w:adjustRightInd w:val="0"/>
        <w:jc w:val="both"/>
        <w:rPr>
          <w:lang w:val="sr-Cyrl-CS"/>
        </w:rPr>
      </w:pPr>
      <w:r w:rsidRPr="009D6872">
        <w:rPr>
          <w:lang w:val="sr-Cyrl-CS"/>
        </w:rPr>
        <w:t xml:space="preserve">- уколико понуђач коме је додељен </w:t>
      </w:r>
      <w:r w:rsidR="006E6C81">
        <w:rPr>
          <w:lang w:val="sr-Cyrl-CS"/>
        </w:rPr>
        <w:t>угвоор</w:t>
      </w:r>
      <w:r w:rsidR="00311236">
        <w:rPr>
          <w:lang w:val="sr-Cyrl-CS"/>
        </w:rPr>
        <w:t xml:space="preserve"> </w:t>
      </w:r>
      <w:r w:rsidRPr="009D6872">
        <w:rPr>
          <w:lang w:val="sr-Cyrl-CS"/>
        </w:rPr>
        <w:t xml:space="preserve">одбије да потпише или не потпише </w:t>
      </w:r>
      <w:r w:rsidR="006E6C81">
        <w:rPr>
          <w:lang w:val="sr-Cyrl-CS"/>
        </w:rPr>
        <w:t>уговор</w:t>
      </w:r>
      <w:r w:rsidRPr="009D6872">
        <w:rPr>
          <w:lang w:val="sr-Cyrl-CS"/>
        </w:rPr>
        <w:t xml:space="preserve"> у року који одреди Наручилац;</w:t>
      </w:r>
    </w:p>
    <w:p w14:paraId="7D149137" w14:textId="209E6EF7" w:rsidR="00C539F2" w:rsidRPr="009D6872" w:rsidRDefault="00C539F2" w:rsidP="00C539F2">
      <w:pPr>
        <w:autoSpaceDE w:val="0"/>
        <w:autoSpaceDN w:val="0"/>
        <w:adjustRightInd w:val="0"/>
        <w:jc w:val="both"/>
        <w:rPr>
          <w:lang w:val="sr-Cyrl-CS"/>
        </w:rPr>
      </w:pPr>
      <w:r w:rsidRPr="009D6872">
        <w:rPr>
          <w:lang w:val="sr-Cyrl-CS"/>
        </w:rPr>
        <w:t>- уколико понуђач не поднесе средство финансијског обезбеђења за добро извршење посла</w:t>
      </w:r>
      <w:r w:rsidR="00311236">
        <w:rPr>
          <w:lang w:val="sr-Cyrl-CS"/>
        </w:rPr>
        <w:t xml:space="preserve"> и отклањање недостатака у гарантном року</w:t>
      </w:r>
      <w:r w:rsidRPr="009D6872">
        <w:rPr>
          <w:lang w:val="sr-Cyrl-CS"/>
        </w:rPr>
        <w:t xml:space="preserve"> у складу са захтевима из конкурсне документације.</w:t>
      </w:r>
    </w:p>
    <w:p w14:paraId="1913EC89" w14:textId="77777777" w:rsidR="00C539F2" w:rsidRPr="009D6872" w:rsidRDefault="00C539F2" w:rsidP="00C539F2">
      <w:pPr>
        <w:autoSpaceDE w:val="0"/>
        <w:autoSpaceDN w:val="0"/>
        <w:adjustRightInd w:val="0"/>
        <w:ind w:firstLine="708"/>
        <w:jc w:val="both"/>
        <w:rPr>
          <w:b/>
          <w:u w:val="single"/>
          <w:lang w:val="sr-Cyrl-CS"/>
        </w:rPr>
      </w:pPr>
      <w:r w:rsidRPr="009D6872">
        <w:rPr>
          <w:lang w:val="sr-Cyrl-CS"/>
        </w:rPr>
        <w:t xml:space="preserve">Понуђач је обавезан да уз понуду достави и </w:t>
      </w:r>
      <w:r w:rsidRPr="009D6872">
        <w:rPr>
          <w:b/>
          <w:u w:val="single"/>
          <w:lang w:val="sr-Cyrl-CS"/>
        </w:rPr>
        <w:t>Копију картона са депонованим потписима овлашћеног лица понуђач, као и доказ о регистрацији менице.</w:t>
      </w:r>
    </w:p>
    <w:p w14:paraId="2C65F97F" w14:textId="77777777" w:rsidR="00C539F2" w:rsidRPr="009D6872" w:rsidRDefault="00C539F2" w:rsidP="00C539F2">
      <w:pPr>
        <w:autoSpaceDE w:val="0"/>
        <w:autoSpaceDN w:val="0"/>
        <w:adjustRightInd w:val="0"/>
        <w:ind w:firstLine="708"/>
        <w:jc w:val="both"/>
        <w:rPr>
          <w:lang w:val="sr-Cyrl-CS"/>
        </w:rPr>
      </w:pPr>
      <w:r w:rsidRPr="009D6872">
        <w:rPr>
          <w:lang w:val="sr-Cyrl-CS"/>
        </w:rPr>
        <w:lastRenderedPageBreak/>
        <w:t>Наручилац ће, након закључења уговора, вратити средство финансијског обезбеђења понуђачима са којима није закључен уговор, у року од пет дана од дана пријема писаног захтева понуђача за повраћај средства финансијског обезбеђења за озбиљност понуде.</w:t>
      </w:r>
    </w:p>
    <w:p w14:paraId="5F2139AD" w14:textId="77777777" w:rsidR="00C539F2" w:rsidRPr="009D6872" w:rsidRDefault="00C539F2" w:rsidP="00C539F2">
      <w:pPr>
        <w:autoSpaceDE w:val="0"/>
        <w:autoSpaceDN w:val="0"/>
        <w:adjustRightInd w:val="0"/>
        <w:ind w:firstLine="708"/>
        <w:jc w:val="both"/>
        <w:rPr>
          <w:lang w:val="sr-Cyrl-CS"/>
        </w:rPr>
      </w:pPr>
    </w:p>
    <w:p w14:paraId="18AE9910" w14:textId="6B077260" w:rsidR="00C539F2" w:rsidRPr="009D6872" w:rsidRDefault="00C539F2" w:rsidP="00C539F2">
      <w:pPr>
        <w:autoSpaceDE w:val="0"/>
        <w:autoSpaceDN w:val="0"/>
        <w:adjustRightInd w:val="0"/>
        <w:ind w:firstLine="708"/>
        <w:jc w:val="both"/>
        <w:rPr>
          <w:lang w:val="sr-Cyrl-CS"/>
        </w:rPr>
      </w:pPr>
      <w:r w:rsidRPr="009D6872">
        <w:rPr>
          <w:b/>
          <w:lang w:val="sr-Cyrl-CS"/>
        </w:rPr>
        <w:t>2)</w:t>
      </w:r>
      <w:r w:rsidRPr="009D6872">
        <w:rPr>
          <w:lang w:val="sr-Cyrl-CS"/>
        </w:rPr>
        <w:t xml:space="preserve"> Понуђач коме је додељен уговор дужан је да, </w:t>
      </w:r>
      <w:r w:rsidRPr="009D6872">
        <w:rPr>
          <w:u w:val="single"/>
          <w:lang w:val="sr-Cyrl-CS"/>
        </w:rPr>
        <w:t xml:space="preserve">приликом закључења </w:t>
      </w:r>
      <w:r w:rsidR="006E6C81">
        <w:rPr>
          <w:u w:val="single"/>
          <w:lang w:val="sr-Cyrl-CS"/>
        </w:rPr>
        <w:t>уговора</w:t>
      </w:r>
      <w:r w:rsidRPr="009D6872">
        <w:rPr>
          <w:lang w:val="sr-Cyrl-CS"/>
        </w:rPr>
        <w:t xml:space="preserve">, Наручиоцу достави </w:t>
      </w:r>
      <w:r w:rsidRPr="009D6872">
        <w:rPr>
          <w:b/>
          <w:lang w:val="sr-Cyrl-CS"/>
        </w:rPr>
        <w:t>средство финансијског обезбеђења за добро извршење посла</w:t>
      </w:r>
      <w:r>
        <w:rPr>
          <w:b/>
          <w:lang w:val="sr-Cyrl-CS"/>
        </w:rPr>
        <w:t xml:space="preserve"> и отклањање недостатака у гарантном року</w:t>
      </w:r>
      <w:r w:rsidRPr="009D6872">
        <w:rPr>
          <w:lang w:val="sr-Cyrl-CS"/>
        </w:rPr>
        <w:t>, у виду бланко сопствене менице (оверене печатом и потписане од стране овлашћеног лица) регистроване у Регистру меница и овлашћења Народне банке Србије са меничним овлашћењем - писмом на износ од 10% уговорене вредности без ПДВ-а.</w:t>
      </w:r>
    </w:p>
    <w:p w14:paraId="7D32ADE9" w14:textId="77777777" w:rsidR="00C539F2" w:rsidRPr="009D6872" w:rsidRDefault="00C539F2" w:rsidP="00C539F2">
      <w:pPr>
        <w:autoSpaceDE w:val="0"/>
        <w:autoSpaceDN w:val="0"/>
        <w:adjustRightInd w:val="0"/>
        <w:ind w:firstLine="708"/>
        <w:jc w:val="both"/>
        <w:rPr>
          <w:lang w:val="sr-Cyrl-CS"/>
        </w:rPr>
      </w:pPr>
      <w:r w:rsidRPr="009D6872">
        <w:rPr>
          <w:lang w:val="sr-Cyrl-CS"/>
        </w:rPr>
        <w:t>Понуђач је дужан да уз средство финансијског обезбеђења достави и Копију картона са депонованим потписима овлашћеног лица понуђача, као и доказ о регистрацији менице.</w:t>
      </w:r>
    </w:p>
    <w:p w14:paraId="6121F598" w14:textId="2DF3E3EA" w:rsidR="00C539F2" w:rsidRPr="009D6872" w:rsidRDefault="00C539F2" w:rsidP="00311236">
      <w:pPr>
        <w:autoSpaceDE w:val="0"/>
        <w:autoSpaceDN w:val="0"/>
        <w:adjustRightInd w:val="0"/>
        <w:ind w:firstLine="708"/>
        <w:jc w:val="both"/>
        <w:rPr>
          <w:bCs/>
          <w:iCs/>
          <w:lang w:val="sr-Cyrl-CS"/>
        </w:rPr>
      </w:pPr>
      <w:r w:rsidRPr="009D6872">
        <w:rPr>
          <w:lang w:val="sr-Cyrl-CS"/>
        </w:rPr>
        <w:t>Средство финансијског обезбеђења за добро извршење посла</w:t>
      </w:r>
      <w:r>
        <w:rPr>
          <w:lang w:val="sr-Cyrl-CS"/>
        </w:rPr>
        <w:t xml:space="preserve"> и отклањање недостатака у гарантном року</w:t>
      </w:r>
      <w:r w:rsidRPr="009D6872">
        <w:rPr>
          <w:lang w:val="sr-Cyrl-CS"/>
        </w:rPr>
        <w:t xml:space="preserve"> мора да важи најмање </w:t>
      </w:r>
      <w:r>
        <w:rPr>
          <w:lang w:val="sr-Cyrl-CS"/>
        </w:rPr>
        <w:t xml:space="preserve">шест месеци </w:t>
      </w:r>
      <w:r w:rsidRPr="009D6872">
        <w:rPr>
          <w:lang w:val="sr-Cyrl-CS"/>
        </w:rPr>
        <w:t xml:space="preserve">дуже од истека рока важења </w:t>
      </w:r>
      <w:r w:rsidR="006E6C81">
        <w:rPr>
          <w:lang w:val="sr-Cyrl-CS"/>
        </w:rPr>
        <w:t>уговора</w:t>
      </w:r>
      <w:r w:rsidRPr="009D6872">
        <w:rPr>
          <w:lang w:val="sr-Cyrl-CS"/>
        </w:rPr>
        <w:t>.</w:t>
      </w:r>
      <w:r w:rsidRPr="009D6872">
        <w:rPr>
          <w:bCs/>
          <w:i/>
          <w:iCs/>
          <w:lang w:val="sr-Cyrl-CS"/>
        </w:rPr>
        <w:t xml:space="preserve"> </w:t>
      </w:r>
      <w:r w:rsidRPr="009D6872">
        <w:rPr>
          <w:lang w:val="sr-Cyrl-CS"/>
        </w:rPr>
        <w:t>Наручилац може реализовати средство обезбеђења за добро извршење посла</w:t>
      </w:r>
      <w:r>
        <w:rPr>
          <w:lang w:val="sr-Cyrl-CS"/>
        </w:rPr>
        <w:t xml:space="preserve"> и отклањање недостатака у гарантном року</w:t>
      </w:r>
      <w:r w:rsidRPr="009D6872">
        <w:rPr>
          <w:lang w:val="sr-Cyrl-CS"/>
        </w:rPr>
        <w:t xml:space="preserve"> у случају да понуђач не буде извршавао своје обавезе у роковима и на начин предвиђен </w:t>
      </w:r>
      <w:r w:rsidR="006E6C81">
        <w:rPr>
          <w:lang w:val="sr-Cyrl-CS"/>
        </w:rPr>
        <w:t>уговором</w:t>
      </w:r>
      <w:r w:rsidR="00311236">
        <w:rPr>
          <w:lang w:val="sr-Cyrl-CS"/>
        </w:rPr>
        <w:t>.</w:t>
      </w:r>
      <w:r w:rsidR="00311236" w:rsidRPr="00311236">
        <w:rPr>
          <w:lang w:val="sr-Cyrl-CS"/>
        </w:rPr>
        <w:t xml:space="preserve"> </w:t>
      </w:r>
      <w:r w:rsidRPr="009D6872">
        <w:rPr>
          <w:bCs/>
          <w:iCs/>
          <w:lang w:val="sr-Cyrl-C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14:paraId="6ED7C1E6" w14:textId="77777777" w:rsidR="00C539F2" w:rsidRPr="009D6872" w:rsidRDefault="00C539F2" w:rsidP="00C539F2">
      <w:pPr>
        <w:autoSpaceDE w:val="0"/>
        <w:autoSpaceDN w:val="0"/>
        <w:adjustRightInd w:val="0"/>
        <w:ind w:firstLine="708"/>
        <w:jc w:val="both"/>
        <w:rPr>
          <w:lang w:val="sr-Cyrl-CS"/>
        </w:rPr>
      </w:pPr>
    </w:p>
    <w:p w14:paraId="66369428" w14:textId="77777777" w:rsidR="00C539F2" w:rsidRPr="009D6872" w:rsidRDefault="00C539F2" w:rsidP="00C539F2">
      <w:pPr>
        <w:autoSpaceDE w:val="0"/>
        <w:autoSpaceDN w:val="0"/>
        <w:adjustRightInd w:val="0"/>
        <w:ind w:firstLine="708"/>
        <w:jc w:val="both"/>
        <w:rPr>
          <w:lang w:val="sr-Cyrl-CS"/>
        </w:rPr>
      </w:pPr>
      <w:r w:rsidRPr="009D6872">
        <w:rPr>
          <w:lang w:val="sr-Cyrl-CS"/>
        </w:rPr>
        <w:t xml:space="preserve">У складу с тим, понуђач је дужан да </w:t>
      </w:r>
      <w:r w:rsidRPr="009D6872">
        <w:rPr>
          <w:b/>
          <w:u w:val="single"/>
          <w:lang w:val="sr-Cyrl-CS"/>
        </w:rPr>
        <w:t>уз понуду</w:t>
      </w:r>
      <w:r w:rsidRPr="009D6872">
        <w:rPr>
          <w:lang w:val="sr-Cyrl-CS"/>
        </w:rPr>
        <w:t xml:space="preserve"> достави </w:t>
      </w:r>
      <w:r w:rsidRPr="009D6872">
        <w:rPr>
          <w:b/>
          <w:u w:val="single"/>
          <w:lang w:val="sr-Cyrl-CS"/>
        </w:rPr>
        <w:t>Изјаву да ће предати средство финансијског обезбеђења за добро извршење посла</w:t>
      </w:r>
      <w:r>
        <w:rPr>
          <w:b/>
          <w:u w:val="single"/>
          <w:lang w:val="sr-Cyrl-CS"/>
        </w:rPr>
        <w:t xml:space="preserve"> и отклањање недостатака у гарантном року </w:t>
      </w:r>
      <w:r w:rsidRPr="009D6872">
        <w:rPr>
          <w:b/>
          <w:u w:val="single"/>
          <w:lang w:val="sr-Cyrl-CS"/>
        </w:rPr>
        <w:t xml:space="preserve"> </w:t>
      </w:r>
      <w:r w:rsidRPr="009D6872">
        <w:rPr>
          <w:u w:val="single"/>
          <w:lang w:val="sr-Cyrl-CS"/>
        </w:rPr>
        <w:t>н</w:t>
      </w:r>
      <w:r w:rsidRPr="009D6872">
        <w:rPr>
          <w:lang w:val="sr-Cyrl-CS"/>
        </w:rPr>
        <w:t xml:space="preserve">а начин одређен конкурсном документацијом. </w:t>
      </w:r>
    </w:p>
    <w:p w14:paraId="2EAEFE26" w14:textId="77777777" w:rsidR="00E66451" w:rsidRPr="008D2BCD" w:rsidRDefault="00E66451" w:rsidP="00846FA5">
      <w:pPr>
        <w:autoSpaceDE w:val="0"/>
        <w:autoSpaceDN w:val="0"/>
        <w:adjustRightInd w:val="0"/>
        <w:ind w:firstLine="708"/>
        <w:jc w:val="both"/>
        <w:rPr>
          <w:lang w:val="sr-Cyrl-CS"/>
        </w:rPr>
      </w:pPr>
    </w:p>
    <w:p w14:paraId="584ED18D" w14:textId="7E0CEFAA" w:rsidR="00EA720F" w:rsidRPr="008D2BCD" w:rsidRDefault="00647F64" w:rsidP="00647F64">
      <w:pPr>
        <w:pStyle w:val="Naslov2"/>
        <w:rPr>
          <w:noProof/>
        </w:rPr>
      </w:pPr>
      <w:r>
        <w:rPr>
          <w:noProof/>
        </w:rPr>
        <w:tab/>
      </w:r>
      <w:bookmarkStart w:id="34" w:name="_Toc516820974"/>
      <w:r w:rsidR="00EA720F" w:rsidRPr="008D2BCD">
        <w:rPr>
          <w:noProof/>
        </w:rPr>
        <w:t>ДОДАТНЕ ИНФОРМАЦИЈЕ ИЛИ ПОЈАШЊЕЊА</w:t>
      </w:r>
      <w:bookmarkEnd w:id="34"/>
    </w:p>
    <w:p w14:paraId="7B1FAE35" w14:textId="60ED87C4" w:rsidR="00EA720F" w:rsidRPr="008D2BCD" w:rsidRDefault="00EA720F" w:rsidP="00EA720F">
      <w:pPr>
        <w:autoSpaceDE w:val="0"/>
        <w:autoSpaceDN w:val="0"/>
        <w:adjustRightInd w:val="0"/>
        <w:jc w:val="both"/>
        <w:rPr>
          <w:bCs/>
          <w:iCs/>
          <w:noProof/>
          <w:u w:val="single"/>
          <w:lang w:val="sr-Cyrl-RS"/>
        </w:rPr>
      </w:pPr>
      <w:r w:rsidRPr="008D2BCD">
        <w:rPr>
          <w:bCs/>
          <w:iCs/>
          <w:noProof/>
          <w:lang w:val="sr-Cyrl-RS"/>
        </w:rPr>
        <w:tab/>
      </w:r>
      <w:r w:rsidRPr="008D2BCD">
        <w:rPr>
          <w:bCs/>
          <w:iCs/>
          <w:noProof/>
          <w:lang w:val="sr-Cyrl-CS"/>
        </w:rPr>
        <w:t>Заинтересовано лице може, у писаном облику</w:t>
      </w:r>
      <w:r w:rsidRPr="008D2BCD">
        <w:rPr>
          <w:bCs/>
          <w:iCs/>
          <w:noProof/>
          <w:lang w:val="sr-Cyrl-RS"/>
        </w:rPr>
        <w:t xml:space="preserve"> </w:t>
      </w:r>
      <w:r w:rsidRPr="008D2BCD">
        <w:rPr>
          <w:bCs/>
          <w:iCs/>
          <w:noProof/>
          <w:lang w:val="sr-Cyrl-CS"/>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Додатне информације или појашњења у вези са припремом понуде понуђач може тражити искључиво у писаном облику, доставом захтева на адресу: Служба за заједничке послове Града Новог Сада</w:t>
      </w:r>
      <w:r w:rsidRPr="008D2BCD">
        <w:rPr>
          <w:bCs/>
          <w:iCs/>
          <w:noProof/>
          <w:lang w:val="sr-Latn-RS"/>
        </w:rPr>
        <w:t xml:space="preserve"> - </w:t>
      </w:r>
      <w:r w:rsidRPr="008D2BCD">
        <w:rPr>
          <w:bCs/>
          <w:iCs/>
          <w:noProof/>
          <w:lang w:val="sr-Cyrl-CS"/>
        </w:rPr>
        <w:t>Сектор за јавне набавке, Нови Сад</w:t>
      </w:r>
      <w:r w:rsidRPr="008D2BCD">
        <w:rPr>
          <w:bCs/>
          <w:iCs/>
          <w:noProof/>
          <w:lang w:val="sr-Latn-RS"/>
        </w:rPr>
        <w:t>,</w:t>
      </w:r>
      <w:r w:rsidRPr="008D2BCD">
        <w:rPr>
          <w:bCs/>
          <w:iCs/>
          <w:noProof/>
          <w:lang w:val="sr-Cyrl-CS"/>
        </w:rPr>
        <w:t xml:space="preserve"> ул. Жарка Зрењанина 2</w:t>
      </w:r>
      <w:r w:rsidRPr="008D2BCD">
        <w:rPr>
          <w:bCs/>
          <w:iCs/>
          <w:noProof/>
          <w:lang w:val="sr-Latn-RS"/>
        </w:rPr>
        <w:t xml:space="preserve">, </w:t>
      </w:r>
      <w:r w:rsidRPr="008D2BCD">
        <w:rPr>
          <w:bCs/>
          <w:iCs/>
          <w:noProof/>
          <w:lang w:val="sr-Cyrl-CS"/>
        </w:rPr>
        <w:t>канцеларија 35/</w:t>
      </w:r>
      <w:r w:rsidRPr="008D2BCD">
        <w:rPr>
          <w:bCs/>
          <w:iCs/>
          <w:noProof/>
          <w:lang w:val="en-US"/>
        </w:rPr>
        <w:t>II,</w:t>
      </w:r>
      <w:r w:rsidRPr="008D2BCD">
        <w:rPr>
          <w:bCs/>
          <w:iCs/>
          <w:noProof/>
          <w:lang w:val="sr-Cyrl-CS"/>
        </w:rPr>
        <w:t xml:space="preserve"> или на електронску адресу: </w:t>
      </w:r>
      <w:hyperlink r:id="rId9" w:history="1">
        <w:r w:rsidR="009272F1" w:rsidRPr="008D2BCD">
          <w:rPr>
            <w:rStyle w:val="Hiperveza"/>
            <w:bCs/>
            <w:iCs/>
            <w:noProof/>
            <w:lang w:val="en-US"/>
          </w:rPr>
          <w:t>milijana.radovanovic@uprava.novisad.rs</w:t>
        </w:r>
      </w:hyperlink>
      <w:r w:rsidRPr="008D2BCD">
        <w:rPr>
          <w:bCs/>
          <w:iCs/>
          <w:noProof/>
          <w:lang w:val="en-US"/>
        </w:rPr>
        <w:t xml:space="preserve">, </w:t>
      </w:r>
      <w:r w:rsidRPr="008D2BCD">
        <w:rPr>
          <w:bCs/>
          <w:iCs/>
          <w:noProof/>
          <w:lang w:val="sr-Cyrl-CS"/>
        </w:rPr>
        <w:t xml:space="preserve">са назнаком: "Питања у вези са јавном набавком </w:t>
      </w:r>
      <w:r w:rsidR="00E80875" w:rsidRPr="008D2BCD">
        <w:rPr>
          <w:bCs/>
          <w:iCs/>
          <w:noProof/>
          <w:lang w:val="sr-Cyrl-CS"/>
        </w:rPr>
        <w:t>услуга</w:t>
      </w:r>
      <w:r w:rsidR="009272F1" w:rsidRPr="008D2BCD">
        <w:rPr>
          <w:bCs/>
          <w:iCs/>
          <w:noProof/>
          <w:lang w:val="sr-Cyrl-CS"/>
        </w:rPr>
        <w:t xml:space="preserve"> – </w:t>
      </w:r>
      <w:r w:rsidR="009C06E2">
        <w:rPr>
          <w:bCs/>
          <w:iCs/>
          <w:noProof/>
          <w:lang w:val="sr-Cyrl-CS"/>
        </w:rPr>
        <w:t>сервисирање и одржавање моторних возила</w:t>
      </w:r>
      <w:r w:rsidR="003805AF" w:rsidRPr="008D2BCD">
        <w:rPr>
          <w:bCs/>
          <w:iCs/>
          <w:noProof/>
          <w:lang w:val="sr-Cyrl-RS"/>
        </w:rPr>
        <w:t xml:space="preserve"> </w:t>
      </w:r>
      <w:r w:rsidR="003805AF" w:rsidRPr="008D2BCD">
        <w:rPr>
          <w:bCs/>
          <w:iCs/>
          <w:noProof/>
          <w:lang w:val="sr-Cyrl-CS"/>
        </w:rPr>
        <w:t xml:space="preserve">(шифра: </w:t>
      </w:r>
      <w:r w:rsidR="009C06E2">
        <w:rPr>
          <w:bCs/>
          <w:iCs/>
          <w:noProof/>
          <w:lang w:val="sr-Cyrl-CS"/>
        </w:rPr>
        <w:t>ОП-У-4/2018</w:t>
      </w:r>
      <w:r w:rsidR="0025500D" w:rsidRPr="008D2BCD">
        <w:rPr>
          <w:bCs/>
          <w:iCs/>
          <w:noProof/>
          <w:lang w:val="sr-Cyrl-CS"/>
        </w:rPr>
        <w:t>)</w:t>
      </w:r>
      <w:r w:rsidR="00FA4AD9" w:rsidRPr="008D2BCD">
        <w:rPr>
          <w:bCs/>
          <w:iCs/>
          <w:noProof/>
          <w:lang w:val="sr-Cyrl-CS"/>
        </w:rPr>
        <w:t>“</w:t>
      </w:r>
      <w:r w:rsidRPr="008D2BCD">
        <w:rPr>
          <w:bCs/>
          <w:iCs/>
          <w:noProof/>
          <w:lang w:val="sr-Cyrl-CS"/>
        </w:rPr>
        <w:t>.</w:t>
      </w:r>
      <w:r w:rsidR="00846FA5" w:rsidRPr="008D2BCD">
        <w:rPr>
          <w:bCs/>
          <w:iCs/>
          <w:noProof/>
          <w:lang w:val="sr-Cyrl-CS"/>
        </w:rPr>
        <w:t xml:space="preserve"> </w:t>
      </w:r>
    </w:p>
    <w:p w14:paraId="096B29C8" w14:textId="77777777" w:rsidR="00EA720F" w:rsidRPr="008D2BCD" w:rsidRDefault="00EA720F" w:rsidP="00EA720F">
      <w:pPr>
        <w:autoSpaceDE w:val="0"/>
        <w:autoSpaceDN w:val="0"/>
        <w:adjustRightInd w:val="0"/>
        <w:ind w:firstLine="708"/>
        <w:jc w:val="both"/>
        <w:rPr>
          <w:bCs/>
          <w:iCs/>
          <w:noProof/>
          <w:lang w:val="sr-Cyrl-RS"/>
        </w:rPr>
      </w:pPr>
      <w:r w:rsidRPr="008D2BCD">
        <w:rPr>
          <w:bCs/>
          <w:iCs/>
          <w:noProof/>
          <w:lang w:val="sr-Cyrl-CS"/>
        </w:rPr>
        <w:t xml:space="preserve">Наручилац ће у року од </w:t>
      </w:r>
      <w:r w:rsidRPr="008D2BCD">
        <w:rPr>
          <w:bCs/>
          <w:iCs/>
          <w:noProof/>
          <w:lang w:val="sr-Cyrl-RS"/>
        </w:rPr>
        <w:t>три</w:t>
      </w:r>
      <w:r w:rsidRPr="008D2BCD">
        <w:rPr>
          <w:bCs/>
          <w:iCs/>
          <w:noProof/>
          <w:lang w:val="sr-Cyrl-CS"/>
        </w:rPr>
        <w:t xml:space="preserve"> дана од</w:t>
      </w:r>
      <w:r w:rsidR="009272F1" w:rsidRPr="008D2BCD">
        <w:rPr>
          <w:bCs/>
          <w:iCs/>
          <w:noProof/>
          <w:lang w:val="sr-Cyrl-CS"/>
        </w:rPr>
        <w:t xml:space="preserve"> дана пријема захтева, одговор </w:t>
      </w:r>
      <w:r w:rsidRPr="008D2BCD">
        <w:rPr>
          <w:bCs/>
          <w:iCs/>
          <w:noProof/>
          <w:lang w:val="sr-Cyrl-CS"/>
        </w:rPr>
        <w:t>објавити на Порталу јавних набавки и на својој интернет страници.</w:t>
      </w:r>
    </w:p>
    <w:p w14:paraId="6F2EA150" w14:textId="77777777" w:rsidR="00EA720F" w:rsidRPr="008D2BCD" w:rsidRDefault="00EA720F" w:rsidP="00EA720F">
      <w:pPr>
        <w:autoSpaceDE w:val="0"/>
        <w:autoSpaceDN w:val="0"/>
        <w:adjustRightInd w:val="0"/>
        <w:ind w:firstLine="708"/>
        <w:jc w:val="both"/>
        <w:rPr>
          <w:rFonts w:eastAsia="Arial Unicode MS"/>
          <w:color w:val="000000"/>
          <w:kern w:val="2"/>
          <w:lang w:val="sr-Cyrl-RS" w:eastAsia="ar-SA"/>
        </w:rPr>
      </w:pPr>
      <w:r w:rsidRPr="008D2BCD">
        <w:rPr>
          <w:bCs/>
          <w:iCs/>
          <w:noProof/>
          <w:lang w:val="sr-Cyrl-CS"/>
        </w:rPr>
        <w:t>Комуникација се у поступку јавне набавке</w:t>
      </w:r>
      <w:r w:rsidRPr="008D2BCD">
        <w:rPr>
          <w:bCs/>
          <w:iCs/>
          <w:noProof/>
          <w:lang w:val="sr-Cyrl-RS"/>
        </w:rPr>
        <w:t xml:space="preserve"> и у вези са обављањем послова јавних набавки одвија писаним путем, односно </w:t>
      </w:r>
      <w:r w:rsidRPr="008D2BCD">
        <w:rPr>
          <w:bCs/>
          <w:iCs/>
          <w:noProof/>
          <w:lang w:val="sr-Cyrl-CS"/>
        </w:rPr>
        <w:t>путем поште</w:t>
      </w:r>
      <w:r w:rsidR="005B1D66" w:rsidRPr="008D2BCD">
        <w:rPr>
          <w:bCs/>
          <w:iCs/>
          <w:noProof/>
          <w:lang w:val="sr-Cyrl-CS"/>
        </w:rPr>
        <w:t xml:space="preserve"> или</w:t>
      </w:r>
      <w:r w:rsidRPr="008D2BCD">
        <w:rPr>
          <w:bCs/>
          <w:iCs/>
          <w:noProof/>
          <w:lang w:val="sr-Cyrl-CS"/>
        </w:rPr>
        <w:t xml:space="preserve"> </w:t>
      </w:r>
      <w:r w:rsidRPr="008D2BCD">
        <w:rPr>
          <w:bCs/>
          <w:iCs/>
          <w:noProof/>
          <w:lang w:val="sr-Cyrl-RS"/>
        </w:rPr>
        <w:t xml:space="preserve">електронске поште, </w:t>
      </w:r>
      <w:r w:rsidRPr="008D2BCD">
        <w:rPr>
          <w:bCs/>
          <w:iCs/>
          <w:noProof/>
          <w:lang w:val="sr-Cyrl-CS"/>
        </w:rPr>
        <w:t>као и објављивањем од стране наручиоца на Порталу јавних набавки</w:t>
      </w:r>
      <w:r w:rsidRPr="008D2BCD">
        <w:rPr>
          <w:bCs/>
          <w:iCs/>
          <w:noProof/>
          <w:lang w:val="sr-Cyrl-RS"/>
        </w:rPr>
        <w:t>.</w:t>
      </w:r>
      <w:r w:rsidR="00116BA5" w:rsidRPr="008D2BCD">
        <w:rPr>
          <w:bCs/>
          <w:iCs/>
          <w:noProof/>
          <w:lang w:val="sr-Cyrl-RS"/>
        </w:rPr>
        <w:t xml:space="preserve"> Захтев за заштиту права се не може поднети путем електронске поште.</w:t>
      </w:r>
      <w:r w:rsidRPr="008D2BCD">
        <w:rPr>
          <w:rFonts w:eastAsia="Arial Unicode MS"/>
          <w:color w:val="000000"/>
          <w:kern w:val="2"/>
          <w:lang w:val="sr-Cyrl-RS" w:eastAsia="ar-SA"/>
        </w:rPr>
        <w:t xml:space="preserve"> </w:t>
      </w:r>
    </w:p>
    <w:p w14:paraId="6AEF7B16" w14:textId="77777777" w:rsidR="00EA720F" w:rsidRPr="008D2BCD" w:rsidRDefault="00EA720F" w:rsidP="00EA720F">
      <w:pPr>
        <w:autoSpaceDE w:val="0"/>
        <w:autoSpaceDN w:val="0"/>
        <w:adjustRightInd w:val="0"/>
        <w:ind w:firstLine="708"/>
        <w:jc w:val="both"/>
        <w:rPr>
          <w:bCs/>
          <w:iCs/>
          <w:noProof/>
          <w:lang w:val="sr-Cyrl-RS"/>
        </w:rPr>
      </w:pPr>
      <w:r w:rsidRPr="008D2BCD">
        <w:rPr>
          <w:bCs/>
          <w:iCs/>
          <w:noProof/>
          <w:lang w:val="sr-Cyrl-RS"/>
        </w:rPr>
        <w:t>Ако</w:t>
      </w:r>
      <w:r w:rsidRPr="008D2BCD">
        <w:rPr>
          <w:bCs/>
          <w:iCs/>
          <w:noProof/>
          <w:lang w:val="en-US"/>
        </w:rPr>
        <w:t xml:space="preserve"> </w:t>
      </w:r>
      <w:r w:rsidRPr="008D2BCD">
        <w:rPr>
          <w:bCs/>
          <w:iCs/>
          <w:noProof/>
          <w:lang w:val="sr-Cyrl-RS"/>
        </w:rPr>
        <w:t>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2E80CE0" w14:textId="43A49651" w:rsidR="00EA720F" w:rsidRPr="008D2BCD" w:rsidRDefault="00EA720F" w:rsidP="00647F64">
      <w:pPr>
        <w:pStyle w:val="Naslov2"/>
        <w:rPr>
          <w:noProof/>
        </w:rPr>
      </w:pPr>
      <w:bookmarkStart w:id="35" w:name="_Toc516820975"/>
      <w:r w:rsidRPr="008D2BCD">
        <w:rPr>
          <w:noProof/>
        </w:rPr>
        <w:t>ДОДАТНА ОБЈАШЊЕЊА ПОСЛЕ ОТВАРАЊА ПОНУДА</w:t>
      </w:r>
      <w:bookmarkEnd w:id="35"/>
    </w:p>
    <w:p w14:paraId="5050D5F4" w14:textId="4D628F16" w:rsidR="00EA720F" w:rsidRPr="008D2BCD" w:rsidRDefault="00EA720F" w:rsidP="00647F64">
      <w:pPr>
        <w:autoSpaceDE w:val="0"/>
        <w:autoSpaceDN w:val="0"/>
        <w:adjustRightInd w:val="0"/>
        <w:jc w:val="both"/>
        <w:rPr>
          <w:bCs/>
          <w:iCs/>
          <w:noProof/>
          <w:lang w:val="sr-Cyrl-RS"/>
        </w:rPr>
      </w:pPr>
      <w:r w:rsidRPr="008D2BCD">
        <w:rPr>
          <w:bCs/>
          <w:iCs/>
          <w:noProof/>
          <w:lang w:val="sr-Cyrl-RS"/>
        </w:rPr>
        <w:tab/>
      </w:r>
      <w:r w:rsidRPr="008D2BCD">
        <w:rPr>
          <w:bCs/>
          <w:iCs/>
          <w:noProof/>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8D2BCD">
        <w:rPr>
          <w:bCs/>
          <w:iCs/>
          <w:noProof/>
        </w:rPr>
        <w:t xml:space="preserve"> </w:t>
      </w:r>
    </w:p>
    <w:p w14:paraId="482CDC1D" w14:textId="77777777" w:rsidR="00EA720F" w:rsidRPr="008D2BCD" w:rsidRDefault="00EA720F" w:rsidP="00EA720F">
      <w:pPr>
        <w:autoSpaceDE w:val="0"/>
        <w:autoSpaceDN w:val="0"/>
        <w:adjustRightInd w:val="0"/>
        <w:ind w:firstLine="708"/>
        <w:jc w:val="both"/>
        <w:rPr>
          <w:bCs/>
          <w:iCs/>
          <w:noProof/>
          <w:lang w:val="sr-Cyrl-RS"/>
        </w:rPr>
      </w:pPr>
      <w:r w:rsidRPr="008D2BCD">
        <w:rPr>
          <w:bCs/>
          <w:iCs/>
          <w:noProof/>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w:t>
      </w:r>
      <w:r w:rsidRPr="008D2BCD">
        <w:rPr>
          <w:bCs/>
          <w:iCs/>
          <w:noProof/>
        </w:rPr>
        <w:lastRenderedPageBreak/>
        <w:t xml:space="preserve">рок да поступи по позиву наручиоца, односно да омогући наручиоцу контролу (увид) код понуђача, као и код његовог подизвођача. </w:t>
      </w:r>
    </w:p>
    <w:p w14:paraId="7C0522A4" w14:textId="77777777" w:rsidR="00EA720F" w:rsidRPr="008D2BCD" w:rsidRDefault="00EA720F" w:rsidP="00EA720F">
      <w:pPr>
        <w:autoSpaceDE w:val="0"/>
        <w:autoSpaceDN w:val="0"/>
        <w:adjustRightInd w:val="0"/>
        <w:ind w:firstLine="708"/>
        <w:jc w:val="both"/>
        <w:rPr>
          <w:bCs/>
          <w:iCs/>
          <w:noProof/>
          <w:lang w:val="sr-Cyrl-CS"/>
        </w:rPr>
      </w:pPr>
      <w:r w:rsidRPr="008D2BCD">
        <w:rPr>
          <w:bCs/>
          <w:iCs/>
          <w:noProof/>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C0EF32C" w14:textId="77777777" w:rsidR="00EA720F" w:rsidRPr="008D2BCD" w:rsidRDefault="00EA720F" w:rsidP="00EA720F">
      <w:pPr>
        <w:autoSpaceDE w:val="0"/>
        <w:autoSpaceDN w:val="0"/>
        <w:adjustRightInd w:val="0"/>
        <w:ind w:firstLine="708"/>
        <w:jc w:val="both"/>
        <w:rPr>
          <w:bCs/>
          <w:iCs/>
          <w:noProof/>
          <w:lang w:val="sr-Cyrl-CS"/>
        </w:rPr>
      </w:pPr>
      <w:r w:rsidRPr="008D2BCD">
        <w:rPr>
          <w:bCs/>
          <w:iCs/>
          <w:noProof/>
          <w:lang w:val="sr-Cyrl-CS"/>
        </w:rPr>
        <w:t xml:space="preserve">Ако се понуђач не сагласи са исправком рачунских грешака, наручилац ће његову понуду одбити као </w:t>
      </w:r>
      <w:r w:rsidRPr="008D2BCD">
        <w:rPr>
          <w:bCs/>
          <w:iCs/>
          <w:noProof/>
          <w:lang w:val="sr-Cyrl-RS"/>
        </w:rPr>
        <w:t>неприхватљиву</w:t>
      </w:r>
      <w:r w:rsidRPr="008D2BCD">
        <w:rPr>
          <w:bCs/>
          <w:iCs/>
          <w:noProof/>
          <w:lang w:val="sr-Cyrl-CS"/>
        </w:rPr>
        <w:t>.</w:t>
      </w:r>
    </w:p>
    <w:p w14:paraId="07228EFB" w14:textId="55374DC9" w:rsidR="00EA720F" w:rsidRPr="007920AD" w:rsidRDefault="00EA720F" w:rsidP="00647F64">
      <w:pPr>
        <w:pStyle w:val="Naslov2"/>
        <w:rPr>
          <w:noProof/>
        </w:rPr>
      </w:pPr>
      <w:bookmarkStart w:id="36" w:name="_Toc516820976"/>
      <w:r w:rsidRPr="007920AD">
        <w:rPr>
          <w:noProof/>
        </w:rPr>
        <w:t xml:space="preserve">КРИТЕРИЈУМ ЗА ДОДЕЛУ </w:t>
      </w:r>
      <w:r w:rsidR="006E6C81">
        <w:rPr>
          <w:noProof/>
          <w:lang w:val="sr-Cyrl-RS"/>
        </w:rPr>
        <w:t>УГОВОРА</w:t>
      </w:r>
      <w:bookmarkEnd w:id="36"/>
    </w:p>
    <w:p w14:paraId="05FF33A5" w14:textId="0F8E7266" w:rsidR="00EA720F" w:rsidRDefault="008A3788" w:rsidP="007B1922">
      <w:pPr>
        <w:autoSpaceDE w:val="0"/>
        <w:autoSpaceDN w:val="0"/>
        <w:adjustRightInd w:val="0"/>
        <w:ind w:firstLine="708"/>
        <w:jc w:val="both"/>
        <w:rPr>
          <w:bCs/>
          <w:iCs/>
          <w:noProof/>
          <w:lang w:val="sr-Cyrl-RS"/>
        </w:rPr>
      </w:pPr>
      <w:r w:rsidRPr="008D2BCD">
        <w:rPr>
          <w:bCs/>
          <w:iCs/>
          <w:noProof/>
          <w:lang w:val="sr-Cyrl-RS"/>
        </w:rPr>
        <w:t>К</w:t>
      </w:r>
      <w:r w:rsidRPr="008D2BCD">
        <w:rPr>
          <w:bCs/>
          <w:iCs/>
          <w:noProof/>
        </w:rPr>
        <w:t>ритеријум</w:t>
      </w:r>
      <w:r w:rsidRPr="008D2BCD">
        <w:rPr>
          <w:b/>
          <w:bCs/>
          <w:iCs/>
          <w:noProof/>
        </w:rPr>
        <w:t xml:space="preserve"> </w:t>
      </w:r>
      <w:r w:rsidRPr="008D2BCD">
        <w:rPr>
          <w:bCs/>
          <w:iCs/>
          <w:noProof/>
        </w:rPr>
        <w:t>је мерило које се користи за вредновање, упоређивање и оцењивање понуда</w:t>
      </w:r>
      <w:r w:rsidRPr="008D2BCD">
        <w:rPr>
          <w:bCs/>
          <w:iCs/>
          <w:noProof/>
          <w:lang w:val="sr-Cyrl-RS"/>
        </w:rPr>
        <w:t xml:space="preserve">. </w:t>
      </w:r>
      <w:r w:rsidRPr="008D2BCD">
        <w:rPr>
          <w:bCs/>
          <w:iCs/>
          <w:noProof/>
          <w:lang w:val="sr-Cyrl-CS"/>
        </w:rPr>
        <w:t xml:space="preserve">Критеријум за оцењивање понуда је </w:t>
      </w:r>
      <w:r w:rsidRPr="008D2BCD">
        <w:rPr>
          <w:bCs/>
          <w:iCs/>
          <w:noProof/>
        </w:rPr>
        <w:t>"</w:t>
      </w:r>
      <w:r w:rsidR="00E66451">
        <w:rPr>
          <w:bCs/>
          <w:iCs/>
          <w:noProof/>
          <w:lang w:val="sr-Cyrl-CS"/>
        </w:rPr>
        <w:t>економски најповољнија понуда</w:t>
      </w:r>
      <w:r w:rsidR="007B1922" w:rsidRPr="008D2BCD">
        <w:rPr>
          <w:bCs/>
          <w:iCs/>
          <w:noProof/>
        </w:rPr>
        <w:t>"</w:t>
      </w:r>
      <w:r w:rsidR="00846FA5" w:rsidRPr="008D2BCD">
        <w:rPr>
          <w:bCs/>
          <w:iCs/>
          <w:noProof/>
          <w:lang w:val="sr-Cyrl-RS"/>
        </w:rPr>
        <w:t xml:space="preserve">, </w:t>
      </w:r>
      <w:r w:rsidR="0023188F">
        <w:rPr>
          <w:bCs/>
          <w:iCs/>
          <w:noProof/>
          <w:lang w:val="sr-Cyrl-RS"/>
        </w:rPr>
        <w:t>према следећим елементима критеријума:</w:t>
      </w:r>
    </w:p>
    <w:p w14:paraId="66C7628F" w14:textId="12898DAF" w:rsidR="0023188F" w:rsidRDefault="0023188F" w:rsidP="007B1922">
      <w:pPr>
        <w:autoSpaceDE w:val="0"/>
        <w:autoSpaceDN w:val="0"/>
        <w:adjustRightInd w:val="0"/>
        <w:ind w:firstLine="708"/>
        <w:jc w:val="both"/>
        <w:rPr>
          <w:bCs/>
          <w:iCs/>
          <w:noProof/>
          <w:lang w:val="sr-Cyrl-RS"/>
        </w:rPr>
      </w:pPr>
    </w:p>
    <w:p w14:paraId="420D1AD0" w14:textId="542C2EB6" w:rsidR="0023188F" w:rsidRDefault="0023188F" w:rsidP="007B1922">
      <w:pPr>
        <w:autoSpaceDE w:val="0"/>
        <w:autoSpaceDN w:val="0"/>
        <w:adjustRightInd w:val="0"/>
        <w:ind w:firstLine="708"/>
        <w:jc w:val="both"/>
        <w:rPr>
          <w:b/>
          <w:bCs/>
          <w:iCs/>
          <w:noProof/>
          <w:lang w:val="sr-Cyrl-RS"/>
        </w:rPr>
      </w:pPr>
      <w:r w:rsidRPr="0023188F">
        <w:rPr>
          <w:b/>
          <w:bCs/>
          <w:iCs/>
          <w:noProof/>
          <w:lang w:val="sr-Cyrl-RS"/>
        </w:rPr>
        <w:t>ПАРТИЈЕ 1, 2. и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7301"/>
        <w:gridCol w:w="2545"/>
      </w:tblGrid>
      <w:tr w:rsidR="0023188F" w:rsidRPr="0023188F" w14:paraId="61F2E3CB" w14:textId="77777777" w:rsidTr="0023188F">
        <w:trPr>
          <w:jc w:val="center"/>
        </w:trPr>
        <w:tc>
          <w:tcPr>
            <w:tcW w:w="531" w:type="pct"/>
            <w:shd w:val="clear" w:color="auto" w:fill="EEECE1" w:themeFill="background2"/>
            <w:vAlign w:val="center"/>
          </w:tcPr>
          <w:p w14:paraId="4FEE465E" w14:textId="77777777" w:rsidR="0023188F" w:rsidRPr="0023188F" w:rsidRDefault="0023188F" w:rsidP="0023188F">
            <w:pPr>
              <w:jc w:val="center"/>
              <w:rPr>
                <w:b/>
                <w:noProof/>
                <w:sz w:val="22"/>
                <w:szCs w:val="22"/>
                <w:lang w:val="sr-Cyrl-CS"/>
              </w:rPr>
            </w:pPr>
            <w:r w:rsidRPr="0023188F">
              <w:rPr>
                <w:b/>
                <w:noProof/>
                <w:sz w:val="22"/>
                <w:szCs w:val="22"/>
                <w:lang w:val="sr-Cyrl-CS"/>
              </w:rPr>
              <w:t>Ред. бр.</w:t>
            </w:r>
          </w:p>
        </w:tc>
        <w:tc>
          <w:tcPr>
            <w:tcW w:w="3314" w:type="pct"/>
            <w:shd w:val="clear" w:color="auto" w:fill="EEECE1" w:themeFill="background2"/>
            <w:vAlign w:val="center"/>
          </w:tcPr>
          <w:p w14:paraId="030E6E40" w14:textId="77777777" w:rsidR="0023188F" w:rsidRPr="0023188F" w:rsidRDefault="0023188F" w:rsidP="0023188F">
            <w:pPr>
              <w:jc w:val="center"/>
              <w:rPr>
                <w:b/>
                <w:noProof/>
                <w:sz w:val="22"/>
                <w:szCs w:val="22"/>
                <w:lang w:val="sr-Cyrl-CS"/>
              </w:rPr>
            </w:pPr>
            <w:r w:rsidRPr="0023188F">
              <w:rPr>
                <w:b/>
                <w:noProof/>
                <w:sz w:val="22"/>
                <w:szCs w:val="22"/>
                <w:lang w:val="sr-Cyrl-CS"/>
              </w:rPr>
              <w:t xml:space="preserve">ЕЛЕМЕНТИ КРИТЕРИЈУМА </w:t>
            </w:r>
          </w:p>
        </w:tc>
        <w:tc>
          <w:tcPr>
            <w:tcW w:w="1155" w:type="pct"/>
            <w:shd w:val="clear" w:color="auto" w:fill="EEECE1" w:themeFill="background2"/>
            <w:vAlign w:val="center"/>
          </w:tcPr>
          <w:p w14:paraId="5BA84884" w14:textId="77777777" w:rsidR="0023188F" w:rsidRPr="0023188F" w:rsidRDefault="0023188F" w:rsidP="0023188F">
            <w:pPr>
              <w:jc w:val="center"/>
              <w:rPr>
                <w:b/>
                <w:noProof/>
                <w:sz w:val="22"/>
                <w:szCs w:val="22"/>
                <w:lang w:val="sr-Cyrl-CS"/>
              </w:rPr>
            </w:pPr>
            <w:r w:rsidRPr="0023188F">
              <w:rPr>
                <w:b/>
                <w:noProof/>
                <w:sz w:val="22"/>
                <w:szCs w:val="22"/>
                <w:lang w:val="sr-Cyrl-CS"/>
              </w:rPr>
              <w:t>Број пондера (бодова)</w:t>
            </w:r>
          </w:p>
        </w:tc>
      </w:tr>
      <w:tr w:rsidR="0023188F" w:rsidRPr="0023188F" w14:paraId="5E23D5DE" w14:textId="77777777" w:rsidTr="0023188F">
        <w:trPr>
          <w:trHeight w:val="284"/>
          <w:jc w:val="center"/>
        </w:trPr>
        <w:tc>
          <w:tcPr>
            <w:tcW w:w="531" w:type="pct"/>
            <w:vAlign w:val="center"/>
          </w:tcPr>
          <w:p w14:paraId="3E19CC8C" w14:textId="77777777" w:rsidR="0023188F" w:rsidRPr="0023188F" w:rsidRDefault="0023188F" w:rsidP="0023188F">
            <w:pPr>
              <w:jc w:val="center"/>
              <w:rPr>
                <w:b/>
                <w:noProof/>
                <w:sz w:val="22"/>
                <w:szCs w:val="22"/>
                <w:lang w:val="sr-Cyrl-CS"/>
              </w:rPr>
            </w:pPr>
            <w:r w:rsidRPr="0023188F">
              <w:rPr>
                <w:b/>
                <w:noProof/>
                <w:sz w:val="22"/>
                <w:szCs w:val="22"/>
                <w:lang w:val="sr-Cyrl-CS"/>
              </w:rPr>
              <w:t>1.</w:t>
            </w:r>
          </w:p>
        </w:tc>
        <w:tc>
          <w:tcPr>
            <w:tcW w:w="3314" w:type="pct"/>
          </w:tcPr>
          <w:p w14:paraId="7EC8DC9D" w14:textId="59D254B0" w:rsidR="0023188F" w:rsidRPr="0023188F" w:rsidRDefault="0023188F" w:rsidP="0023188F">
            <w:pPr>
              <w:autoSpaceDE w:val="0"/>
              <w:autoSpaceDN w:val="0"/>
              <w:adjustRightInd w:val="0"/>
              <w:jc w:val="both"/>
              <w:rPr>
                <w:bCs/>
                <w:iCs/>
                <w:noProof/>
              </w:rPr>
            </w:pPr>
            <w:r w:rsidRPr="0023188F">
              <w:rPr>
                <w:bCs/>
                <w:iCs/>
                <w:noProof/>
              </w:rPr>
              <w:t>Цена редовног сервисира</w:t>
            </w:r>
            <w:r w:rsidR="000408AE">
              <w:rPr>
                <w:bCs/>
                <w:iCs/>
                <w:noProof/>
              </w:rPr>
              <w:t>ња</w:t>
            </w:r>
            <w:r w:rsidRPr="0023188F">
              <w:rPr>
                <w:bCs/>
                <w:iCs/>
                <w:noProof/>
              </w:rPr>
              <w:t xml:space="preserve"> </w:t>
            </w:r>
          </w:p>
        </w:tc>
        <w:tc>
          <w:tcPr>
            <w:tcW w:w="1155" w:type="pct"/>
          </w:tcPr>
          <w:p w14:paraId="7AC4775B" w14:textId="7A351BAD" w:rsidR="0023188F" w:rsidRPr="0023188F" w:rsidRDefault="000408AE" w:rsidP="0023188F">
            <w:pPr>
              <w:jc w:val="center"/>
              <w:rPr>
                <w:noProof/>
                <w:sz w:val="22"/>
                <w:szCs w:val="22"/>
                <w:lang w:val="sr-Cyrl-CS"/>
              </w:rPr>
            </w:pPr>
            <w:r>
              <w:rPr>
                <w:noProof/>
                <w:sz w:val="22"/>
                <w:szCs w:val="22"/>
                <w:lang w:val="sr-Cyrl-CS"/>
              </w:rPr>
              <w:t>6</w:t>
            </w:r>
            <w:r w:rsidR="0023188F">
              <w:rPr>
                <w:noProof/>
                <w:sz w:val="22"/>
                <w:szCs w:val="22"/>
                <w:lang w:val="sr-Cyrl-CS"/>
              </w:rPr>
              <w:t>0</w:t>
            </w:r>
          </w:p>
        </w:tc>
      </w:tr>
      <w:tr w:rsidR="0023188F" w:rsidRPr="0023188F" w14:paraId="38D7CF46" w14:textId="77777777" w:rsidTr="0023188F">
        <w:trPr>
          <w:trHeight w:val="284"/>
          <w:jc w:val="center"/>
        </w:trPr>
        <w:tc>
          <w:tcPr>
            <w:tcW w:w="531" w:type="pct"/>
            <w:vAlign w:val="center"/>
          </w:tcPr>
          <w:p w14:paraId="1FD09093" w14:textId="77777777" w:rsidR="0023188F" w:rsidRPr="0023188F" w:rsidRDefault="0023188F" w:rsidP="0023188F">
            <w:pPr>
              <w:jc w:val="center"/>
              <w:rPr>
                <w:b/>
                <w:noProof/>
                <w:sz w:val="22"/>
                <w:szCs w:val="22"/>
                <w:lang w:val="sr-Cyrl-CS"/>
              </w:rPr>
            </w:pPr>
            <w:r w:rsidRPr="0023188F">
              <w:rPr>
                <w:b/>
                <w:noProof/>
                <w:sz w:val="22"/>
                <w:szCs w:val="22"/>
                <w:lang w:val="sr-Cyrl-CS"/>
              </w:rPr>
              <w:t>2.</w:t>
            </w:r>
          </w:p>
        </w:tc>
        <w:tc>
          <w:tcPr>
            <w:tcW w:w="3314" w:type="pct"/>
          </w:tcPr>
          <w:p w14:paraId="1F471299" w14:textId="5BA32EE6" w:rsidR="0023188F" w:rsidRPr="0023188F" w:rsidRDefault="0023188F" w:rsidP="0023188F">
            <w:pPr>
              <w:autoSpaceDE w:val="0"/>
              <w:autoSpaceDN w:val="0"/>
              <w:adjustRightInd w:val="0"/>
              <w:jc w:val="both"/>
              <w:rPr>
                <w:bCs/>
                <w:iCs/>
                <w:noProof/>
              </w:rPr>
            </w:pPr>
            <w:r w:rsidRPr="0023188F">
              <w:rPr>
                <w:bCs/>
                <w:iCs/>
                <w:noProof/>
              </w:rPr>
              <w:t xml:space="preserve">Цена ванредног прегледа возила са детекцијом кварова </w:t>
            </w:r>
          </w:p>
        </w:tc>
        <w:tc>
          <w:tcPr>
            <w:tcW w:w="1155" w:type="pct"/>
          </w:tcPr>
          <w:p w14:paraId="04A13E18" w14:textId="6F29F605" w:rsidR="0023188F" w:rsidRPr="0023188F" w:rsidRDefault="0023188F" w:rsidP="0023188F">
            <w:pPr>
              <w:jc w:val="center"/>
              <w:rPr>
                <w:noProof/>
                <w:sz w:val="22"/>
                <w:szCs w:val="22"/>
                <w:lang w:val="sr-Cyrl-CS"/>
              </w:rPr>
            </w:pPr>
            <w:r>
              <w:rPr>
                <w:noProof/>
                <w:sz w:val="22"/>
                <w:szCs w:val="22"/>
                <w:lang w:val="sr-Cyrl-CS"/>
              </w:rPr>
              <w:t>5</w:t>
            </w:r>
          </w:p>
        </w:tc>
      </w:tr>
      <w:tr w:rsidR="0023188F" w:rsidRPr="0023188F" w14:paraId="6AD83820" w14:textId="77777777" w:rsidTr="0023188F">
        <w:trPr>
          <w:trHeight w:val="284"/>
          <w:jc w:val="center"/>
        </w:trPr>
        <w:tc>
          <w:tcPr>
            <w:tcW w:w="531" w:type="pct"/>
            <w:vAlign w:val="center"/>
          </w:tcPr>
          <w:p w14:paraId="4A377EE1" w14:textId="77777777" w:rsidR="0023188F" w:rsidRPr="0023188F" w:rsidRDefault="0023188F" w:rsidP="0023188F">
            <w:pPr>
              <w:jc w:val="center"/>
              <w:rPr>
                <w:b/>
                <w:noProof/>
                <w:sz w:val="22"/>
                <w:szCs w:val="22"/>
                <w:lang w:val="sr-Cyrl-CS"/>
              </w:rPr>
            </w:pPr>
            <w:r w:rsidRPr="0023188F">
              <w:rPr>
                <w:b/>
                <w:noProof/>
                <w:sz w:val="22"/>
                <w:szCs w:val="22"/>
                <w:lang w:val="sr-Cyrl-CS"/>
              </w:rPr>
              <w:t>3.</w:t>
            </w:r>
          </w:p>
        </w:tc>
        <w:tc>
          <w:tcPr>
            <w:tcW w:w="3314" w:type="pct"/>
          </w:tcPr>
          <w:p w14:paraId="4E0B5E65" w14:textId="401E73A2" w:rsidR="0023188F" w:rsidRPr="0023188F" w:rsidRDefault="000408AE" w:rsidP="0023188F">
            <w:pPr>
              <w:autoSpaceDE w:val="0"/>
              <w:autoSpaceDN w:val="0"/>
              <w:adjustRightInd w:val="0"/>
              <w:jc w:val="both"/>
              <w:rPr>
                <w:bCs/>
                <w:iCs/>
                <w:noProof/>
              </w:rPr>
            </w:pPr>
            <w:r>
              <w:rPr>
                <w:bCs/>
                <w:iCs/>
                <w:noProof/>
              </w:rPr>
              <w:t>Цена ванредног одржавања</w:t>
            </w:r>
          </w:p>
        </w:tc>
        <w:tc>
          <w:tcPr>
            <w:tcW w:w="1155" w:type="pct"/>
            <w:vAlign w:val="center"/>
          </w:tcPr>
          <w:p w14:paraId="25312EAC" w14:textId="54E2440F" w:rsidR="0023188F" w:rsidRPr="0023188F" w:rsidRDefault="000408AE" w:rsidP="0023188F">
            <w:pPr>
              <w:jc w:val="center"/>
              <w:rPr>
                <w:noProof/>
                <w:sz w:val="22"/>
                <w:szCs w:val="22"/>
                <w:lang w:val="sr-Cyrl-CS"/>
              </w:rPr>
            </w:pPr>
            <w:r>
              <w:rPr>
                <w:noProof/>
                <w:sz w:val="22"/>
                <w:szCs w:val="22"/>
                <w:lang w:val="sr-Cyrl-CS"/>
              </w:rPr>
              <w:t>25</w:t>
            </w:r>
          </w:p>
        </w:tc>
      </w:tr>
      <w:tr w:rsidR="0023188F" w:rsidRPr="0023188F" w14:paraId="20A18DA6" w14:textId="77777777" w:rsidTr="00EC3D27">
        <w:trPr>
          <w:trHeight w:val="284"/>
          <w:jc w:val="center"/>
        </w:trPr>
        <w:tc>
          <w:tcPr>
            <w:tcW w:w="531" w:type="pct"/>
            <w:tcBorders>
              <w:bottom w:val="single" w:sz="4" w:space="0" w:color="auto"/>
            </w:tcBorders>
            <w:vAlign w:val="center"/>
          </w:tcPr>
          <w:p w14:paraId="03EE13F2" w14:textId="77777777" w:rsidR="0023188F" w:rsidRPr="0023188F" w:rsidRDefault="0023188F" w:rsidP="0023188F">
            <w:pPr>
              <w:jc w:val="center"/>
              <w:rPr>
                <w:b/>
                <w:noProof/>
                <w:sz w:val="22"/>
                <w:szCs w:val="22"/>
                <w:lang w:val="sr-Cyrl-CS"/>
              </w:rPr>
            </w:pPr>
            <w:r w:rsidRPr="0023188F">
              <w:rPr>
                <w:b/>
                <w:noProof/>
                <w:sz w:val="22"/>
                <w:szCs w:val="22"/>
                <w:lang w:val="sr-Cyrl-CS"/>
              </w:rPr>
              <w:t>4.</w:t>
            </w:r>
          </w:p>
        </w:tc>
        <w:tc>
          <w:tcPr>
            <w:tcW w:w="3314" w:type="pct"/>
          </w:tcPr>
          <w:p w14:paraId="5F7FE92E" w14:textId="1F961B8A" w:rsidR="0023188F" w:rsidRPr="0023188F" w:rsidRDefault="0023188F" w:rsidP="0023188F">
            <w:pPr>
              <w:autoSpaceDE w:val="0"/>
              <w:autoSpaceDN w:val="0"/>
              <w:adjustRightInd w:val="0"/>
              <w:jc w:val="both"/>
              <w:rPr>
                <w:bCs/>
                <w:iCs/>
                <w:noProof/>
              </w:rPr>
            </w:pPr>
            <w:r w:rsidRPr="0023188F">
              <w:rPr>
                <w:bCs/>
                <w:iCs/>
                <w:noProof/>
              </w:rPr>
              <w:t>Цена превоза шлеп возилом</w:t>
            </w:r>
          </w:p>
        </w:tc>
        <w:tc>
          <w:tcPr>
            <w:tcW w:w="1155" w:type="pct"/>
            <w:tcBorders>
              <w:bottom w:val="single" w:sz="4" w:space="0" w:color="auto"/>
            </w:tcBorders>
          </w:tcPr>
          <w:p w14:paraId="49216160" w14:textId="5C2D80E5" w:rsidR="0023188F" w:rsidRPr="0023188F" w:rsidRDefault="0023188F" w:rsidP="0023188F">
            <w:pPr>
              <w:jc w:val="center"/>
              <w:rPr>
                <w:noProof/>
                <w:sz w:val="22"/>
                <w:szCs w:val="22"/>
                <w:lang w:val="sr-Cyrl-CS"/>
              </w:rPr>
            </w:pPr>
            <w:r>
              <w:rPr>
                <w:noProof/>
                <w:sz w:val="22"/>
                <w:szCs w:val="22"/>
                <w:lang w:val="sr-Cyrl-CS"/>
              </w:rPr>
              <w:t>5</w:t>
            </w:r>
          </w:p>
        </w:tc>
      </w:tr>
      <w:tr w:rsidR="0023188F" w:rsidRPr="0023188F" w14:paraId="59A3F61F" w14:textId="77777777" w:rsidTr="0023188F">
        <w:trPr>
          <w:trHeight w:val="284"/>
          <w:jc w:val="center"/>
        </w:trPr>
        <w:tc>
          <w:tcPr>
            <w:tcW w:w="531" w:type="pct"/>
            <w:tcBorders>
              <w:bottom w:val="single" w:sz="4" w:space="0" w:color="auto"/>
            </w:tcBorders>
            <w:vAlign w:val="center"/>
          </w:tcPr>
          <w:p w14:paraId="70C3D0C0" w14:textId="77777777" w:rsidR="0023188F" w:rsidRPr="0023188F" w:rsidRDefault="0023188F" w:rsidP="0023188F">
            <w:pPr>
              <w:jc w:val="center"/>
              <w:rPr>
                <w:b/>
                <w:noProof/>
                <w:sz w:val="22"/>
                <w:szCs w:val="22"/>
                <w:lang w:val="sr-Cyrl-CS"/>
              </w:rPr>
            </w:pPr>
            <w:r w:rsidRPr="0023188F">
              <w:rPr>
                <w:b/>
                <w:noProof/>
                <w:sz w:val="22"/>
                <w:szCs w:val="22"/>
                <w:lang w:val="sr-Cyrl-CS"/>
              </w:rPr>
              <w:t>5.</w:t>
            </w:r>
          </w:p>
        </w:tc>
        <w:tc>
          <w:tcPr>
            <w:tcW w:w="3314" w:type="pct"/>
            <w:tcBorders>
              <w:bottom w:val="single" w:sz="4" w:space="0" w:color="auto"/>
            </w:tcBorders>
          </w:tcPr>
          <w:p w14:paraId="232C3F7A" w14:textId="29DC1C7E" w:rsidR="0023188F" w:rsidRPr="0023188F" w:rsidRDefault="00EC3D27" w:rsidP="0023188F">
            <w:pPr>
              <w:autoSpaceDE w:val="0"/>
              <w:autoSpaceDN w:val="0"/>
              <w:adjustRightInd w:val="0"/>
              <w:jc w:val="both"/>
              <w:rPr>
                <w:bCs/>
                <w:iCs/>
                <w:noProof/>
              </w:rPr>
            </w:pPr>
            <w:r>
              <w:rPr>
                <w:bCs/>
                <w:iCs/>
                <w:noProof/>
              </w:rPr>
              <w:t>Цена норма сата</w:t>
            </w:r>
          </w:p>
        </w:tc>
        <w:tc>
          <w:tcPr>
            <w:tcW w:w="1155" w:type="pct"/>
            <w:tcBorders>
              <w:bottom w:val="single" w:sz="4" w:space="0" w:color="auto"/>
            </w:tcBorders>
          </w:tcPr>
          <w:p w14:paraId="738BEA2F" w14:textId="5C9668EE" w:rsidR="0023188F" w:rsidRPr="0023188F" w:rsidRDefault="000408AE" w:rsidP="0023188F">
            <w:pPr>
              <w:jc w:val="center"/>
              <w:rPr>
                <w:noProof/>
                <w:sz w:val="22"/>
                <w:szCs w:val="22"/>
                <w:lang w:val="sr-Cyrl-CS"/>
              </w:rPr>
            </w:pPr>
            <w:r>
              <w:rPr>
                <w:noProof/>
                <w:sz w:val="22"/>
                <w:szCs w:val="22"/>
                <w:lang w:val="sr-Cyrl-CS"/>
              </w:rPr>
              <w:t>5</w:t>
            </w:r>
          </w:p>
        </w:tc>
      </w:tr>
      <w:tr w:rsidR="0023188F" w:rsidRPr="0023188F" w14:paraId="4B6F790B" w14:textId="77777777" w:rsidTr="0023188F">
        <w:trPr>
          <w:trHeight w:val="284"/>
          <w:jc w:val="center"/>
        </w:trPr>
        <w:tc>
          <w:tcPr>
            <w:tcW w:w="531" w:type="pct"/>
            <w:shd w:val="clear" w:color="auto" w:fill="auto"/>
          </w:tcPr>
          <w:p w14:paraId="0225F695" w14:textId="77777777" w:rsidR="0023188F" w:rsidRPr="0023188F" w:rsidRDefault="0023188F" w:rsidP="0023188F">
            <w:pPr>
              <w:jc w:val="center"/>
              <w:rPr>
                <w:noProof/>
                <w:sz w:val="22"/>
                <w:szCs w:val="22"/>
                <w:lang w:val="sr-Cyrl-CS"/>
              </w:rPr>
            </w:pPr>
          </w:p>
        </w:tc>
        <w:tc>
          <w:tcPr>
            <w:tcW w:w="3314" w:type="pct"/>
            <w:shd w:val="clear" w:color="auto" w:fill="auto"/>
          </w:tcPr>
          <w:p w14:paraId="05715426" w14:textId="77777777" w:rsidR="0023188F" w:rsidRPr="0023188F" w:rsidRDefault="0023188F" w:rsidP="0023188F">
            <w:pPr>
              <w:jc w:val="both"/>
              <w:rPr>
                <w:b/>
                <w:noProof/>
                <w:sz w:val="22"/>
                <w:szCs w:val="22"/>
                <w:lang w:val="sr-Cyrl-CS"/>
              </w:rPr>
            </w:pPr>
            <w:r w:rsidRPr="0023188F">
              <w:rPr>
                <w:b/>
                <w:noProof/>
                <w:sz w:val="22"/>
                <w:szCs w:val="22"/>
                <w:lang w:val="sr-Cyrl-CS"/>
              </w:rPr>
              <w:t>УКУПНО:</w:t>
            </w:r>
          </w:p>
        </w:tc>
        <w:tc>
          <w:tcPr>
            <w:tcW w:w="1155" w:type="pct"/>
            <w:shd w:val="clear" w:color="auto" w:fill="auto"/>
          </w:tcPr>
          <w:p w14:paraId="67B5FB1D" w14:textId="77777777" w:rsidR="0023188F" w:rsidRPr="0023188F" w:rsidRDefault="0023188F" w:rsidP="0023188F">
            <w:pPr>
              <w:jc w:val="center"/>
              <w:rPr>
                <w:b/>
                <w:noProof/>
                <w:sz w:val="22"/>
                <w:szCs w:val="22"/>
                <w:lang w:val="sr-Cyrl-CS"/>
              </w:rPr>
            </w:pPr>
            <w:r w:rsidRPr="0023188F">
              <w:rPr>
                <w:b/>
                <w:noProof/>
                <w:sz w:val="22"/>
                <w:szCs w:val="22"/>
                <w:lang w:val="sr-Cyrl-CS"/>
              </w:rPr>
              <w:t>100</w:t>
            </w:r>
          </w:p>
        </w:tc>
      </w:tr>
    </w:tbl>
    <w:p w14:paraId="2545AD3C" w14:textId="4359D527" w:rsidR="000408AE" w:rsidRDefault="000408AE" w:rsidP="000408AE">
      <w:pPr>
        <w:ind w:firstLine="720"/>
        <w:jc w:val="both"/>
        <w:rPr>
          <w:b/>
          <w:noProof/>
          <w:sz w:val="22"/>
          <w:szCs w:val="22"/>
          <w:lang w:val="sr-Cyrl-CS"/>
        </w:rPr>
      </w:pPr>
    </w:p>
    <w:p w14:paraId="685314A7" w14:textId="77777777" w:rsidR="00F01A45" w:rsidRDefault="00F01A45" w:rsidP="000408AE">
      <w:pPr>
        <w:ind w:firstLine="720"/>
        <w:jc w:val="both"/>
        <w:rPr>
          <w:b/>
          <w:noProof/>
          <w:sz w:val="22"/>
          <w:szCs w:val="22"/>
          <w:lang w:val="sr-Cyrl-CS"/>
        </w:rPr>
      </w:pPr>
    </w:p>
    <w:p w14:paraId="1AA48748" w14:textId="64854B40" w:rsidR="000408AE" w:rsidRPr="000408AE" w:rsidRDefault="000408AE" w:rsidP="000408AE">
      <w:pPr>
        <w:autoSpaceDE w:val="0"/>
        <w:autoSpaceDN w:val="0"/>
        <w:adjustRightInd w:val="0"/>
        <w:ind w:firstLine="708"/>
        <w:jc w:val="both"/>
        <w:rPr>
          <w:b/>
          <w:bCs/>
          <w:iCs/>
          <w:noProof/>
          <w:lang w:val="sr-Cyrl-CS"/>
        </w:rPr>
      </w:pPr>
      <w:r w:rsidRPr="000408AE">
        <w:rPr>
          <w:b/>
          <w:bCs/>
          <w:iCs/>
          <w:noProof/>
          <w:lang w:val="sr-Cyrl-CS"/>
        </w:rPr>
        <w:t xml:space="preserve">1) Цена редовног сервисирања </w:t>
      </w:r>
    </w:p>
    <w:p w14:paraId="6F6DC42A" w14:textId="04975CFA" w:rsidR="000408AE" w:rsidRPr="000408AE" w:rsidRDefault="00ED4933" w:rsidP="000408AE">
      <w:pPr>
        <w:autoSpaceDE w:val="0"/>
        <w:autoSpaceDN w:val="0"/>
        <w:adjustRightInd w:val="0"/>
        <w:ind w:firstLine="708"/>
        <w:jc w:val="both"/>
        <w:rPr>
          <w:bCs/>
          <w:iCs/>
          <w:noProof/>
          <w:lang w:val="sr-Cyrl-CS"/>
        </w:rPr>
      </w:pPr>
      <w:r>
        <w:rPr>
          <w:bCs/>
          <w:iCs/>
          <w:noProof/>
          <w:lang w:val="sr-Cyrl-CS"/>
        </w:rPr>
        <w:tab/>
        <w:t>Понуда са најнижом ценом</w:t>
      </w:r>
      <w:r w:rsidR="000408AE" w:rsidRPr="000408AE">
        <w:rPr>
          <w:bCs/>
          <w:iCs/>
          <w:noProof/>
          <w:lang w:val="sr-Cyrl-CS"/>
        </w:rPr>
        <w:t xml:space="preserve"> редовно</w:t>
      </w:r>
      <w:r>
        <w:rPr>
          <w:bCs/>
          <w:iCs/>
          <w:noProof/>
          <w:lang w:val="sr-Cyrl-CS"/>
        </w:rPr>
        <w:t>г</w:t>
      </w:r>
      <w:r w:rsidR="000408AE" w:rsidRPr="000408AE">
        <w:rPr>
          <w:bCs/>
          <w:iCs/>
          <w:noProof/>
          <w:lang w:val="sr-Cyrl-CS"/>
        </w:rPr>
        <w:t xml:space="preserve"> сервисирањ</w:t>
      </w:r>
      <w:r>
        <w:rPr>
          <w:bCs/>
          <w:iCs/>
          <w:noProof/>
          <w:lang w:val="sr-Cyrl-CS"/>
        </w:rPr>
        <w:t>а</w:t>
      </w:r>
      <w:r w:rsidR="000408AE" w:rsidRPr="000408AE">
        <w:rPr>
          <w:bCs/>
          <w:iCs/>
          <w:noProof/>
          <w:lang w:val="sr-Cyrl-CS"/>
        </w:rPr>
        <w:t xml:space="preserve"> добија максималан број пондера - 60 пондера.</w:t>
      </w:r>
      <w:r w:rsidR="00EC3D27">
        <w:rPr>
          <w:bCs/>
          <w:iCs/>
          <w:noProof/>
          <w:lang w:val="sr-Cyrl-CS"/>
        </w:rPr>
        <w:t xml:space="preserve"> </w:t>
      </w:r>
      <w:r w:rsidR="000408AE" w:rsidRPr="000408AE">
        <w:rPr>
          <w:bCs/>
          <w:iCs/>
          <w:noProof/>
          <w:lang w:val="sr-Cyrl-CS"/>
        </w:rPr>
        <w:t>Остал</w:t>
      </w:r>
      <w:r w:rsidR="00EC3D27">
        <w:rPr>
          <w:bCs/>
          <w:iCs/>
          <w:noProof/>
          <w:lang w:val="sr-Cyrl-CS"/>
        </w:rPr>
        <w:t>и</w:t>
      </w:r>
      <w:r w:rsidR="000408AE" w:rsidRPr="000408AE">
        <w:rPr>
          <w:bCs/>
          <w:iCs/>
          <w:noProof/>
          <w:lang w:val="sr-Cyrl-CS"/>
        </w:rPr>
        <w:t xml:space="preserve"> пондери израчунавају се по формули:</w:t>
      </w:r>
    </w:p>
    <w:p w14:paraId="2FED2465" w14:textId="43D65B24" w:rsidR="000408AE" w:rsidRPr="000408AE" w:rsidRDefault="000408AE" w:rsidP="000408AE">
      <w:pPr>
        <w:autoSpaceDE w:val="0"/>
        <w:autoSpaceDN w:val="0"/>
        <w:adjustRightInd w:val="0"/>
        <w:ind w:firstLine="708"/>
        <w:jc w:val="both"/>
        <w:rPr>
          <w:bCs/>
          <w:iCs/>
          <w:noProof/>
          <w:lang w:val="sr-Cyrl-CS"/>
        </w:rPr>
      </w:pPr>
    </w:p>
    <w:tbl>
      <w:tblPr>
        <w:tblStyle w:val="Koordinatnamreatabe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4"/>
      </w:tblGrid>
      <w:tr w:rsidR="000408AE" w:rsidRPr="000408AE" w14:paraId="4D91A5BC" w14:textId="77777777" w:rsidTr="00ED4933">
        <w:trPr>
          <w:trHeight w:val="251"/>
          <w:jc w:val="center"/>
        </w:trPr>
        <w:tc>
          <w:tcPr>
            <w:tcW w:w="7724" w:type="dxa"/>
          </w:tcPr>
          <w:p w14:paraId="75E42CA5" w14:textId="2E5749F6" w:rsidR="000408AE" w:rsidRPr="00ED4933" w:rsidRDefault="000408AE" w:rsidP="00ED4933">
            <w:pPr>
              <w:autoSpaceDE w:val="0"/>
              <w:autoSpaceDN w:val="0"/>
              <w:adjustRightInd w:val="0"/>
              <w:ind w:firstLine="708"/>
              <w:jc w:val="center"/>
              <w:rPr>
                <w:b/>
                <w:bCs/>
                <w:iCs/>
                <w:noProof/>
                <w:u w:val="single"/>
                <w:lang w:val="sr-Cyrl-CS"/>
              </w:rPr>
            </w:pPr>
            <w:r w:rsidRPr="00ED4933">
              <w:rPr>
                <w:b/>
                <w:bCs/>
                <w:iCs/>
                <w:noProof/>
                <w:u w:val="single"/>
                <w:lang w:val="sr-Cyrl-CS"/>
              </w:rPr>
              <w:t>н</w:t>
            </w:r>
            <w:r w:rsidR="00ED4933">
              <w:rPr>
                <w:b/>
                <w:bCs/>
                <w:iCs/>
                <w:noProof/>
                <w:u w:val="single"/>
                <w:lang w:val="sr-Cyrl-CS"/>
              </w:rPr>
              <w:t xml:space="preserve">ајнижа понуђена цена </w:t>
            </w:r>
            <w:r w:rsidRPr="00ED4933">
              <w:rPr>
                <w:b/>
                <w:bCs/>
                <w:iCs/>
                <w:noProof/>
                <w:u w:val="single"/>
                <w:lang w:val="sr-Cyrl-CS"/>
              </w:rPr>
              <w:t>редовно</w:t>
            </w:r>
            <w:r w:rsidR="00ED4933">
              <w:rPr>
                <w:b/>
                <w:bCs/>
                <w:iCs/>
                <w:noProof/>
                <w:u w:val="single"/>
                <w:lang w:val="sr-Cyrl-CS"/>
              </w:rPr>
              <w:t>г</w:t>
            </w:r>
            <w:r w:rsidRPr="00ED4933">
              <w:rPr>
                <w:b/>
                <w:bCs/>
                <w:iCs/>
                <w:noProof/>
                <w:u w:val="single"/>
                <w:lang w:val="sr-Cyrl-CS"/>
              </w:rPr>
              <w:t xml:space="preserve"> сервисирањ</w:t>
            </w:r>
            <w:r w:rsidR="00ED4933">
              <w:rPr>
                <w:b/>
                <w:bCs/>
                <w:iCs/>
                <w:noProof/>
                <w:u w:val="single"/>
                <w:lang w:val="sr-Cyrl-CS"/>
              </w:rPr>
              <w:t>а</w:t>
            </w:r>
            <w:r w:rsidRPr="00ED4933">
              <w:rPr>
                <w:b/>
                <w:bCs/>
                <w:iCs/>
                <w:noProof/>
                <w:u w:val="single"/>
                <w:lang w:val="sr-Cyrl-CS"/>
              </w:rPr>
              <w:t xml:space="preserve"> </w:t>
            </w:r>
            <w:r w:rsidR="00ED4933">
              <w:rPr>
                <w:b/>
                <w:bCs/>
                <w:iCs/>
                <w:noProof/>
                <w:u w:val="single"/>
                <w:lang w:val="sr-Cyrl-CS"/>
              </w:rPr>
              <w:t xml:space="preserve">  </w:t>
            </w:r>
            <w:r w:rsidRPr="00ED4933">
              <w:rPr>
                <w:b/>
                <w:bCs/>
                <w:iCs/>
                <w:noProof/>
                <w:u w:val="single"/>
                <w:lang w:val="sr-Cyrl-CS"/>
              </w:rPr>
              <w:t xml:space="preserve">x </w:t>
            </w:r>
            <w:r w:rsidR="00ED4933">
              <w:rPr>
                <w:b/>
                <w:bCs/>
                <w:iCs/>
                <w:noProof/>
                <w:u w:val="single"/>
                <w:lang w:val="sr-Cyrl-CS"/>
              </w:rPr>
              <w:t xml:space="preserve">  </w:t>
            </w:r>
            <w:r w:rsidRPr="00ED4933">
              <w:rPr>
                <w:b/>
                <w:bCs/>
                <w:iCs/>
                <w:noProof/>
                <w:u w:val="single"/>
                <w:lang w:val="sr-Cyrl-CS"/>
              </w:rPr>
              <w:t>60</w:t>
            </w:r>
          </w:p>
        </w:tc>
      </w:tr>
      <w:tr w:rsidR="000408AE" w:rsidRPr="000408AE" w14:paraId="19144ADF" w14:textId="77777777" w:rsidTr="00ED4933">
        <w:trPr>
          <w:trHeight w:val="251"/>
          <w:jc w:val="center"/>
        </w:trPr>
        <w:tc>
          <w:tcPr>
            <w:tcW w:w="7724" w:type="dxa"/>
          </w:tcPr>
          <w:p w14:paraId="678FF76F" w14:textId="775C5F47" w:rsidR="000408AE" w:rsidRPr="00ED4933" w:rsidRDefault="000408AE" w:rsidP="00ED4933">
            <w:pPr>
              <w:autoSpaceDE w:val="0"/>
              <w:autoSpaceDN w:val="0"/>
              <w:adjustRightInd w:val="0"/>
              <w:ind w:firstLine="708"/>
              <w:jc w:val="center"/>
              <w:rPr>
                <w:b/>
                <w:bCs/>
                <w:iCs/>
                <w:noProof/>
                <w:lang w:val="sr-Cyrl-CS"/>
              </w:rPr>
            </w:pPr>
            <w:r w:rsidRPr="00ED4933">
              <w:rPr>
                <w:b/>
                <w:bCs/>
                <w:iCs/>
                <w:noProof/>
                <w:lang w:val="sr-Cyrl-CS"/>
              </w:rPr>
              <w:t>цена услуга редовног сервисирања из понуде која се рангира</w:t>
            </w:r>
          </w:p>
        </w:tc>
      </w:tr>
    </w:tbl>
    <w:p w14:paraId="002CE3CA" w14:textId="2EA29478" w:rsidR="000408AE" w:rsidRDefault="000408AE" w:rsidP="000408AE">
      <w:pPr>
        <w:autoSpaceDE w:val="0"/>
        <w:autoSpaceDN w:val="0"/>
        <w:adjustRightInd w:val="0"/>
        <w:ind w:firstLine="708"/>
        <w:jc w:val="both"/>
        <w:rPr>
          <w:bCs/>
          <w:iCs/>
          <w:noProof/>
          <w:lang w:val="sr-Cyrl-CS"/>
        </w:rPr>
      </w:pPr>
      <w:r w:rsidRPr="000408AE">
        <w:rPr>
          <w:bCs/>
          <w:iCs/>
          <w:noProof/>
          <w:lang w:val="sr-Cyrl-CS"/>
        </w:rPr>
        <w:tab/>
      </w:r>
    </w:p>
    <w:p w14:paraId="2E268F65" w14:textId="77777777" w:rsidR="00F01A45" w:rsidRPr="000408AE" w:rsidRDefault="00F01A45" w:rsidP="000408AE">
      <w:pPr>
        <w:autoSpaceDE w:val="0"/>
        <w:autoSpaceDN w:val="0"/>
        <w:adjustRightInd w:val="0"/>
        <w:ind w:firstLine="708"/>
        <w:jc w:val="both"/>
        <w:rPr>
          <w:bCs/>
          <w:iCs/>
          <w:noProof/>
          <w:lang w:val="sr-Cyrl-CS"/>
        </w:rPr>
      </w:pPr>
    </w:p>
    <w:p w14:paraId="552B6418" w14:textId="239EADD3" w:rsidR="000408AE" w:rsidRPr="000408AE" w:rsidRDefault="000408AE" w:rsidP="000408AE">
      <w:pPr>
        <w:autoSpaceDE w:val="0"/>
        <w:autoSpaceDN w:val="0"/>
        <w:adjustRightInd w:val="0"/>
        <w:ind w:firstLine="708"/>
        <w:jc w:val="both"/>
        <w:rPr>
          <w:b/>
          <w:bCs/>
          <w:iCs/>
          <w:noProof/>
          <w:lang w:val="sr-Cyrl-CS"/>
        </w:rPr>
      </w:pPr>
      <w:r w:rsidRPr="000408AE">
        <w:rPr>
          <w:b/>
          <w:bCs/>
          <w:iCs/>
          <w:noProof/>
          <w:lang w:val="sr-Cyrl-CS"/>
        </w:rPr>
        <w:tab/>
        <w:t xml:space="preserve">2) </w:t>
      </w:r>
      <w:r w:rsidRPr="00ED4933">
        <w:rPr>
          <w:b/>
          <w:bCs/>
          <w:iCs/>
          <w:noProof/>
          <w:lang w:val="sr-Cyrl-CS"/>
        </w:rPr>
        <w:t>Цена ванредног прегледа возила са детекцијом кварова</w:t>
      </w:r>
    </w:p>
    <w:p w14:paraId="0C52BC94" w14:textId="4B02204A" w:rsidR="00ED4933" w:rsidRPr="000408AE" w:rsidRDefault="00ED4933" w:rsidP="00ED4933">
      <w:pPr>
        <w:autoSpaceDE w:val="0"/>
        <w:autoSpaceDN w:val="0"/>
        <w:adjustRightInd w:val="0"/>
        <w:ind w:firstLine="708"/>
        <w:jc w:val="both"/>
        <w:rPr>
          <w:bCs/>
          <w:iCs/>
          <w:noProof/>
          <w:lang w:val="sr-Cyrl-CS"/>
        </w:rPr>
      </w:pPr>
      <w:r w:rsidRPr="000408AE">
        <w:rPr>
          <w:bCs/>
          <w:iCs/>
          <w:noProof/>
          <w:lang w:val="sr-Cyrl-CS"/>
        </w:rPr>
        <w:t xml:space="preserve">Понуда са најнижом ценом </w:t>
      </w:r>
      <w:r>
        <w:rPr>
          <w:bCs/>
          <w:iCs/>
          <w:noProof/>
          <w:lang w:val="sr-Cyrl-CS"/>
        </w:rPr>
        <w:t>ванредног прегледа возила са детекцијом кварова</w:t>
      </w:r>
      <w:r w:rsidRPr="000408AE">
        <w:rPr>
          <w:bCs/>
          <w:iCs/>
          <w:noProof/>
          <w:lang w:val="sr-Cyrl-CS"/>
        </w:rPr>
        <w:t xml:space="preserve"> добија максималан број пондера - </w:t>
      </w:r>
      <w:r>
        <w:rPr>
          <w:bCs/>
          <w:iCs/>
          <w:noProof/>
          <w:lang w:val="sr-Cyrl-CS"/>
        </w:rPr>
        <w:t>5</w:t>
      </w:r>
      <w:r w:rsidRPr="000408AE">
        <w:rPr>
          <w:bCs/>
          <w:iCs/>
          <w:noProof/>
          <w:lang w:val="sr-Cyrl-CS"/>
        </w:rPr>
        <w:t xml:space="preserve"> пондера.</w:t>
      </w:r>
      <w:r w:rsidR="00EC3D27">
        <w:rPr>
          <w:bCs/>
          <w:iCs/>
          <w:noProof/>
          <w:lang w:val="sr-Cyrl-CS"/>
        </w:rPr>
        <w:t xml:space="preserve"> </w:t>
      </w:r>
      <w:r w:rsidRPr="000408AE">
        <w:rPr>
          <w:bCs/>
          <w:iCs/>
          <w:noProof/>
          <w:lang w:val="sr-Cyrl-CS"/>
        </w:rPr>
        <w:t>Остал</w:t>
      </w:r>
      <w:r w:rsidR="00EC3D27">
        <w:rPr>
          <w:bCs/>
          <w:iCs/>
          <w:noProof/>
          <w:lang w:val="sr-Cyrl-CS"/>
        </w:rPr>
        <w:t>и</w:t>
      </w:r>
      <w:r w:rsidRPr="000408AE">
        <w:rPr>
          <w:bCs/>
          <w:iCs/>
          <w:noProof/>
          <w:lang w:val="sr-Cyrl-CS"/>
        </w:rPr>
        <w:t xml:space="preserve"> пондери израчунавају се по формули:</w:t>
      </w:r>
    </w:p>
    <w:p w14:paraId="5D194152" w14:textId="77777777" w:rsidR="00ED4933" w:rsidRPr="000408AE" w:rsidRDefault="00ED4933" w:rsidP="00ED4933">
      <w:pPr>
        <w:autoSpaceDE w:val="0"/>
        <w:autoSpaceDN w:val="0"/>
        <w:adjustRightInd w:val="0"/>
        <w:ind w:firstLine="708"/>
        <w:jc w:val="both"/>
        <w:rPr>
          <w:bCs/>
          <w:iCs/>
          <w:noProof/>
          <w:lang w:val="sr-Cyrl-CS"/>
        </w:rPr>
      </w:pPr>
    </w:p>
    <w:tbl>
      <w:tblPr>
        <w:tblStyle w:val="Koordinatnamreatabel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ED4933" w:rsidRPr="000408AE" w14:paraId="6DF8B340" w14:textId="77777777" w:rsidTr="00ED4933">
        <w:trPr>
          <w:trHeight w:val="251"/>
          <w:jc w:val="center"/>
        </w:trPr>
        <w:tc>
          <w:tcPr>
            <w:tcW w:w="5000" w:type="pct"/>
          </w:tcPr>
          <w:p w14:paraId="2CEBD28A" w14:textId="7FF01E06" w:rsidR="00ED4933" w:rsidRPr="00ED4933" w:rsidRDefault="00ED4933" w:rsidP="00ED4933">
            <w:pPr>
              <w:autoSpaceDE w:val="0"/>
              <w:autoSpaceDN w:val="0"/>
              <w:adjustRightInd w:val="0"/>
              <w:ind w:firstLine="708"/>
              <w:jc w:val="center"/>
              <w:rPr>
                <w:b/>
                <w:bCs/>
                <w:iCs/>
                <w:noProof/>
                <w:u w:val="single"/>
                <w:lang w:val="sr-Cyrl-CS"/>
              </w:rPr>
            </w:pPr>
            <w:r w:rsidRPr="00ED4933">
              <w:rPr>
                <w:b/>
                <w:bCs/>
                <w:iCs/>
                <w:noProof/>
                <w:u w:val="single"/>
                <w:lang w:val="sr-Cyrl-CS"/>
              </w:rPr>
              <w:t>н</w:t>
            </w:r>
            <w:r w:rsidRPr="000408AE">
              <w:rPr>
                <w:b/>
                <w:bCs/>
                <w:iCs/>
                <w:noProof/>
                <w:u w:val="single"/>
                <w:lang w:val="sr-Cyrl-CS"/>
              </w:rPr>
              <w:t xml:space="preserve">ајнижа понуђена цена </w:t>
            </w:r>
            <w:r>
              <w:rPr>
                <w:b/>
                <w:bCs/>
                <w:iCs/>
                <w:noProof/>
                <w:u w:val="single"/>
                <w:lang w:val="sr-Cyrl-CS"/>
              </w:rPr>
              <w:t xml:space="preserve">ванредног прегледа возила са детекцијом кварова  </w:t>
            </w:r>
            <w:r w:rsidRPr="00ED4933">
              <w:rPr>
                <w:b/>
                <w:bCs/>
                <w:iCs/>
                <w:noProof/>
                <w:u w:val="single"/>
                <w:lang w:val="sr-Cyrl-CS"/>
              </w:rPr>
              <w:t xml:space="preserve"> x</w:t>
            </w:r>
            <w:r>
              <w:rPr>
                <w:b/>
                <w:bCs/>
                <w:iCs/>
                <w:noProof/>
                <w:u w:val="single"/>
                <w:lang w:val="sr-Cyrl-CS"/>
              </w:rPr>
              <w:t xml:space="preserve">  </w:t>
            </w:r>
            <w:r w:rsidRPr="00ED4933">
              <w:rPr>
                <w:b/>
                <w:bCs/>
                <w:iCs/>
                <w:noProof/>
                <w:u w:val="single"/>
                <w:lang w:val="sr-Cyrl-CS"/>
              </w:rPr>
              <w:t xml:space="preserve"> </w:t>
            </w:r>
            <w:r>
              <w:rPr>
                <w:b/>
                <w:bCs/>
                <w:iCs/>
                <w:noProof/>
                <w:u w:val="single"/>
                <w:lang w:val="sr-Cyrl-CS"/>
              </w:rPr>
              <w:t>5</w:t>
            </w:r>
          </w:p>
        </w:tc>
      </w:tr>
      <w:tr w:rsidR="00ED4933" w:rsidRPr="000408AE" w14:paraId="4A37A735" w14:textId="77777777" w:rsidTr="00ED4933">
        <w:trPr>
          <w:trHeight w:val="251"/>
          <w:jc w:val="center"/>
        </w:trPr>
        <w:tc>
          <w:tcPr>
            <w:tcW w:w="5000" w:type="pct"/>
          </w:tcPr>
          <w:p w14:paraId="79018426" w14:textId="3B7023D5" w:rsidR="00ED4933" w:rsidRPr="00ED4933" w:rsidRDefault="00ED4933" w:rsidP="00EC3D27">
            <w:pPr>
              <w:autoSpaceDE w:val="0"/>
              <w:autoSpaceDN w:val="0"/>
              <w:adjustRightInd w:val="0"/>
              <w:ind w:firstLine="708"/>
              <w:jc w:val="center"/>
              <w:rPr>
                <w:b/>
                <w:bCs/>
                <w:iCs/>
                <w:noProof/>
                <w:lang w:val="sr-Cyrl-CS"/>
              </w:rPr>
            </w:pPr>
            <w:r w:rsidRPr="00ED4933">
              <w:rPr>
                <w:b/>
                <w:bCs/>
                <w:iCs/>
                <w:noProof/>
                <w:lang w:val="sr-Cyrl-CS"/>
              </w:rPr>
              <w:t xml:space="preserve">цена </w:t>
            </w:r>
            <w:r>
              <w:rPr>
                <w:b/>
                <w:bCs/>
                <w:iCs/>
                <w:noProof/>
                <w:lang w:val="sr-Cyrl-CS"/>
              </w:rPr>
              <w:t>ванредног прегледа возила са детекцијом кварова</w:t>
            </w:r>
            <w:r w:rsidRPr="00ED4933">
              <w:rPr>
                <w:b/>
                <w:bCs/>
                <w:iCs/>
                <w:noProof/>
                <w:lang w:val="sr-Cyrl-CS"/>
              </w:rPr>
              <w:t xml:space="preserve"> из понуде која се рангира</w:t>
            </w:r>
          </w:p>
        </w:tc>
      </w:tr>
    </w:tbl>
    <w:p w14:paraId="272A4EED" w14:textId="6E585CD5" w:rsidR="000408AE" w:rsidRDefault="000408AE" w:rsidP="000408AE">
      <w:pPr>
        <w:autoSpaceDE w:val="0"/>
        <w:autoSpaceDN w:val="0"/>
        <w:adjustRightInd w:val="0"/>
        <w:ind w:firstLine="708"/>
        <w:jc w:val="both"/>
        <w:rPr>
          <w:bCs/>
          <w:iCs/>
          <w:noProof/>
          <w:lang w:val="sr-Cyrl-CS"/>
        </w:rPr>
      </w:pPr>
    </w:p>
    <w:p w14:paraId="4EEE4684" w14:textId="77777777" w:rsidR="00F01A45" w:rsidRPr="000408AE" w:rsidRDefault="00F01A45" w:rsidP="000408AE">
      <w:pPr>
        <w:autoSpaceDE w:val="0"/>
        <w:autoSpaceDN w:val="0"/>
        <w:adjustRightInd w:val="0"/>
        <w:ind w:firstLine="708"/>
        <w:jc w:val="both"/>
        <w:rPr>
          <w:bCs/>
          <w:iCs/>
          <w:noProof/>
          <w:lang w:val="sr-Cyrl-CS"/>
        </w:rPr>
      </w:pPr>
    </w:p>
    <w:p w14:paraId="40C81AC5" w14:textId="3B178FE9" w:rsidR="00ED4933" w:rsidRPr="000408AE" w:rsidRDefault="00ED4933" w:rsidP="00ED4933">
      <w:pPr>
        <w:autoSpaceDE w:val="0"/>
        <w:autoSpaceDN w:val="0"/>
        <w:adjustRightInd w:val="0"/>
        <w:ind w:firstLine="708"/>
        <w:jc w:val="both"/>
        <w:rPr>
          <w:b/>
          <w:bCs/>
          <w:iCs/>
          <w:noProof/>
          <w:lang w:val="sr-Cyrl-CS"/>
        </w:rPr>
      </w:pPr>
      <w:r>
        <w:rPr>
          <w:b/>
          <w:bCs/>
          <w:iCs/>
          <w:noProof/>
          <w:lang w:val="sr-Cyrl-CS"/>
        </w:rPr>
        <w:t>3</w:t>
      </w:r>
      <w:r w:rsidRPr="000408AE">
        <w:rPr>
          <w:b/>
          <w:bCs/>
          <w:iCs/>
          <w:noProof/>
          <w:lang w:val="sr-Cyrl-CS"/>
        </w:rPr>
        <w:t xml:space="preserve">) Цена </w:t>
      </w:r>
      <w:r>
        <w:rPr>
          <w:b/>
          <w:bCs/>
          <w:iCs/>
          <w:noProof/>
          <w:lang w:val="sr-Cyrl-CS"/>
        </w:rPr>
        <w:t>ванредног одржавања</w:t>
      </w:r>
      <w:r w:rsidRPr="000408AE">
        <w:rPr>
          <w:b/>
          <w:bCs/>
          <w:iCs/>
          <w:noProof/>
          <w:lang w:val="sr-Cyrl-CS"/>
        </w:rPr>
        <w:t xml:space="preserve"> </w:t>
      </w:r>
    </w:p>
    <w:p w14:paraId="3996E27E" w14:textId="7899DDF1" w:rsidR="00ED4933" w:rsidRPr="000408AE" w:rsidRDefault="00ED4933" w:rsidP="00ED4933">
      <w:pPr>
        <w:autoSpaceDE w:val="0"/>
        <w:autoSpaceDN w:val="0"/>
        <w:adjustRightInd w:val="0"/>
        <w:ind w:firstLine="708"/>
        <w:jc w:val="both"/>
        <w:rPr>
          <w:bCs/>
          <w:iCs/>
          <w:noProof/>
          <w:lang w:val="sr-Cyrl-CS"/>
        </w:rPr>
      </w:pPr>
      <w:r>
        <w:rPr>
          <w:bCs/>
          <w:iCs/>
          <w:noProof/>
          <w:lang w:val="sr-Cyrl-CS"/>
        </w:rPr>
        <w:tab/>
        <w:t>Понуда са најнижом ценом</w:t>
      </w:r>
      <w:r w:rsidRPr="000408AE">
        <w:rPr>
          <w:bCs/>
          <w:iCs/>
          <w:noProof/>
          <w:lang w:val="sr-Cyrl-CS"/>
        </w:rPr>
        <w:t xml:space="preserve"> </w:t>
      </w:r>
      <w:r>
        <w:rPr>
          <w:bCs/>
          <w:iCs/>
          <w:noProof/>
          <w:lang w:val="sr-Cyrl-CS"/>
        </w:rPr>
        <w:t>ванредног одржавања</w:t>
      </w:r>
      <w:r w:rsidRPr="000408AE">
        <w:rPr>
          <w:bCs/>
          <w:iCs/>
          <w:noProof/>
          <w:lang w:val="sr-Cyrl-CS"/>
        </w:rPr>
        <w:t xml:space="preserve"> добија максималан број пондера - </w:t>
      </w:r>
      <w:r>
        <w:rPr>
          <w:bCs/>
          <w:iCs/>
          <w:noProof/>
          <w:lang w:val="sr-Cyrl-CS"/>
        </w:rPr>
        <w:t>25</w:t>
      </w:r>
      <w:r w:rsidRPr="000408AE">
        <w:rPr>
          <w:bCs/>
          <w:iCs/>
          <w:noProof/>
          <w:lang w:val="sr-Cyrl-CS"/>
        </w:rPr>
        <w:t xml:space="preserve"> пондера.</w:t>
      </w:r>
      <w:r w:rsidR="00EC3D27">
        <w:rPr>
          <w:bCs/>
          <w:iCs/>
          <w:noProof/>
          <w:lang w:val="sr-Cyrl-CS"/>
        </w:rPr>
        <w:t xml:space="preserve"> </w:t>
      </w:r>
      <w:r w:rsidRPr="000408AE">
        <w:rPr>
          <w:bCs/>
          <w:iCs/>
          <w:noProof/>
          <w:lang w:val="sr-Cyrl-CS"/>
        </w:rPr>
        <w:t>Остал</w:t>
      </w:r>
      <w:r w:rsidR="00EC3D27">
        <w:rPr>
          <w:bCs/>
          <w:iCs/>
          <w:noProof/>
          <w:lang w:val="sr-Cyrl-CS"/>
        </w:rPr>
        <w:t>и</w:t>
      </w:r>
      <w:r w:rsidRPr="000408AE">
        <w:rPr>
          <w:bCs/>
          <w:iCs/>
          <w:noProof/>
          <w:lang w:val="sr-Cyrl-CS"/>
        </w:rPr>
        <w:t xml:space="preserve"> пондери израчунавају се по формули:</w:t>
      </w:r>
    </w:p>
    <w:p w14:paraId="6C7BC80C" w14:textId="77777777" w:rsidR="00ED4933" w:rsidRPr="000408AE" w:rsidRDefault="00ED4933" w:rsidP="00ED4933">
      <w:pPr>
        <w:autoSpaceDE w:val="0"/>
        <w:autoSpaceDN w:val="0"/>
        <w:adjustRightInd w:val="0"/>
        <w:ind w:firstLine="708"/>
        <w:jc w:val="both"/>
        <w:rPr>
          <w:bCs/>
          <w:iCs/>
          <w:noProof/>
          <w:lang w:val="sr-Cyrl-CS"/>
        </w:rPr>
      </w:pPr>
    </w:p>
    <w:tbl>
      <w:tblPr>
        <w:tblStyle w:val="Koordinatnamreatabe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4"/>
      </w:tblGrid>
      <w:tr w:rsidR="00ED4933" w:rsidRPr="000408AE" w14:paraId="691E5002" w14:textId="77777777" w:rsidTr="00EC3D27">
        <w:trPr>
          <w:trHeight w:val="251"/>
          <w:jc w:val="center"/>
        </w:trPr>
        <w:tc>
          <w:tcPr>
            <w:tcW w:w="7724" w:type="dxa"/>
          </w:tcPr>
          <w:p w14:paraId="63B6711D" w14:textId="217744EC" w:rsidR="00ED4933" w:rsidRPr="00ED4933" w:rsidRDefault="00ED4933" w:rsidP="00ED4933">
            <w:pPr>
              <w:autoSpaceDE w:val="0"/>
              <w:autoSpaceDN w:val="0"/>
              <w:adjustRightInd w:val="0"/>
              <w:ind w:firstLine="708"/>
              <w:jc w:val="center"/>
              <w:rPr>
                <w:b/>
                <w:bCs/>
                <w:iCs/>
                <w:noProof/>
                <w:u w:val="single"/>
                <w:lang w:val="sr-Cyrl-CS"/>
              </w:rPr>
            </w:pPr>
            <w:r w:rsidRPr="00ED4933">
              <w:rPr>
                <w:b/>
                <w:bCs/>
                <w:iCs/>
                <w:noProof/>
                <w:u w:val="single"/>
                <w:lang w:val="sr-Cyrl-CS"/>
              </w:rPr>
              <w:t>н</w:t>
            </w:r>
            <w:r>
              <w:rPr>
                <w:b/>
                <w:bCs/>
                <w:iCs/>
                <w:noProof/>
                <w:u w:val="single"/>
                <w:lang w:val="sr-Cyrl-CS"/>
              </w:rPr>
              <w:t>ајнижа понуђена цена ванредног одржавања</w:t>
            </w:r>
            <w:r w:rsidRPr="00ED4933">
              <w:rPr>
                <w:b/>
                <w:bCs/>
                <w:iCs/>
                <w:noProof/>
                <w:u w:val="single"/>
                <w:lang w:val="sr-Cyrl-CS"/>
              </w:rPr>
              <w:t xml:space="preserve"> </w:t>
            </w:r>
            <w:r>
              <w:rPr>
                <w:b/>
                <w:bCs/>
                <w:iCs/>
                <w:noProof/>
                <w:u w:val="single"/>
                <w:lang w:val="sr-Cyrl-CS"/>
              </w:rPr>
              <w:t xml:space="preserve">  </w:t>
            </w:r>
            <w:r w:rsidRPr="00ED4933">
              <w:rPr>
                <w:b/>
                <w:bCs/>
                <w:iCs/>
                <w:noProof/>
                <w:u w:val="single"/>
                <w:lang w:val="sr-Cyrl-CS"/>
              </w:rPr>
              <w:t xml:space="preserve">x </w:t>
            </w:r>
            <w:r>
              <w:rPr>
                <w:b/>
                <w:bCs/>
                <w:iCs/>
                <w:noProof/>
                <w:u w:val="single"/>
                <w:lang w:val="sr-Cyrl-CS"/>
              </w:rPr>
              <w:t xml:space="preserve">  25</w:t>
            </w:r>
          </w:p>
        </w:tc>
      </w:tr>
      <w:tr w:rsidR="00ED4933" w:rsidRPr="000408AE" w14:paraId="7D0E02F9" w14:textId="77777777" w:rsidTr="00EC3D27">
        <w:trPr>
          <w:trHeight w:val="251"/>
          <w:jc w:val="center"/>
        </w:trPr>
        <w:tc>
          <w:tcPr>
            <w:tcW w:w="7724" w:type="dxa"/>
          </w:tcPr>
          <w:p w14:paraId="4AF03AD6" w14:textId="1D5ABE5C" w:rsidR="00ED4933" w:rsidRPr="00ED4933" w:rsidRDefault="00ED4933" w:rsidP="00EC3D27">
            <w:pPr>
              <w:autoSpaceDE w:val="0"/>
              <w:autoSpaceDN w:val="0"/>
              <w:adjustRightInd w:val="0"/>
              <w:ind w:firstLine="708"/>
              <w:jc w:val="center"/>
              <w:rPr>
                <w:b/>
                <w:bCs/>
                <w:iCs/>
                <w:noProof/>
                <w:lang w:val="sr-Cyrl-CS"/>
              </w:rPr>
            </w:pPr>
            <w:r w:rsidRPr="00ED4933">
              <w:rPr>
                <w:b/>
                <w:bCs/>
                <w:iCs/>
                <w:noProof/>
                <w:lang w:val="sr-Cyrl-CS"/>
              </w:rPr>
              <w:t xml:space="preserve">цена </w:t>
            </w:r>
            <w:r>
              <w:rPr>
                <w:b/>
                <w:bCs/>
                <w:iCs/>
                <w:noProof/>
                <w:lang w:val="sr-Cyrl-CS"/>
              </w:rPr>
              <w:t>ванредног одржавања</w:t>
            </w:r>
            <w:r w:rsidRPr="00ED4933">
              <w:rPr>
                <w:b/>
                <w:bCs/>
                <w:iCs/>
                <w:noProof/>
                <w:lang w:val="sr-Cyrl-CS"/>
              </w:rPr>
              <w:t xml:space="preserve"> из понуде која се рангира</w:t>
            </w:r>
          </w:p>
        </w:tc>
      </w:tr>
    </w:tbl>
    <w:p w14:paraId="2950D94A" w14:textId="22A92A91" w:rsidR="0023188F" w:rsidRDefault="0023188F" w:rsidP="007B1922">
      <w:pPr>
        <w:autoSpaceDE w:val="0"/>
        <w:autoSpaceDN w:val="0"/>
        <w:adjustRightInd w:val="0"/>
        <w:ind w:firstLine="708"/>
        <w:jc w:val="both"/>
        <w:rPr>
          <w:b/>
          <w:bCs/>
          <w:iCs/>
          <w:noProof/>
          <w:lang w:val="sr-Cyrl-RS"/>
        </w:rPr>
      </w:pPr>
    </w:p>
    <w:p w14:paraId="4ED2B027" w14:textId="77777777" w:rsidR="00F01A45" w:rsidRDefault="00F01A45" w:rsidP="007B1922">
      <w:pPr>
        <w:autoSpaceDE w:val="0"/>
        <w:autoSpaceDN w:val="0"/>
        <w:adjustRightInd w:val="0"/>
        <w:ind w:firstLine="708"/>
        <w:jc w:val="both"/>
        <w:rPr>
          <w:b/>
          <w:bCs/>
          <w:iCs/>
          <w:noProof/>
          <w:lang w:val="sr-Cyrl-RS"/>
        </w:rPr>
      </w:pPr>
    </w:p>
    <w:p w14:paraId="0E800CA8" w14:textId="4153DF58" w:rsidR="00ED4933" w:rsidRPr="000408AE" w:rsidRDefault="00ED4933" w:rsidP="00ED4933">
      <w:pPr>
        <w:autoSpaceDE w:val="0"/>
        <w:autoSpaceDN w:val="0"/>
        <w:adjustRightInd w:val="0"/>
        <w:ind w:firstLine="708"/>
        <w:jc w:val="both"/>
        <w:rPr>
          <w:b/>
          <w:bCs/>
          <w:iCs/>
          <w:noProof/>
          <w:lang w:val="sr-Cyrl-CS"/>
        </w:rPr>
      </w:pPr>
      <w:r>
        <w:rPr>
          <w:b/>
          <w:bCs/>
          <w:iCs/>
          <w:noProof/>
          <w:lang w:val="sr-Cyrl-CS"/>
        </w:rPr>
        <w:t>4</w:t>
      </w:r>
      <w:r w:rsidRPr="000408AE">
        <w:rPr>
          <w:b/>
          <w:bCs/>
          <w:iCs/>
          <w:noProof/>
          <w:lang w:val="sr-Cyrl-CS"/>
        </w:rPr>
        <w:t xml:space="preserve">) Цена </w:t>
      </w:r>
      <w:r>
        <w:rPr>
          <w:b/>
          <w:bCs/>
          <w:iCs/>
          <w:noProof/>
          <w:lang w:val="sr-Cyrl-CS"/>
        </w:rPr>
        <w:t>превоза шлеп возилом</w:t>
      </w:r>
      <w:r w:rsidRPr="000408AE">
        <w:rPr>
          <w:b/>
          <w:bCs/>
          <w:iCs/>
          <w:noProof/>
          <w:lang w:val="sr-Cyrl-CS"/>
        </w:rPr>
        <w:t xml:space="preserve"> </w:t>
      </w:r>
    </w:p>
    <w:p w14:paraId="18F25A5C" w14:textId="2DD9C955" w:rsidR="00ED4933" w:rsidRPr="000408AE" w:rsidRDefault="00ED4933" w:rsidP="00ED4933">
      <w:pPr>
        <w:autoSpaceDE w:val="0"/>
        <w:autoSpaceDN w:val="0"/>
        <w:adjustRightInd w:val="0"/>
        <w:ind w:firstLine="708"/>
        <w:jc w:val="both"/>
        <w:rPr>
          <w:bCs/>
          <w:iCs/>
          <w:noProof/>
          <w:lang w:val="sr-Cyrl-CS"/>
        </w:rPr>
      </w:pPr>
      <w:r>
        <w:rPr>
          <w:bCs/>
          <w:iCs/>
          <w:noProof/>
          <w:lang w:val="sr-Cyrl-CS"/>
        </w:rPr>
        <w:tab/>
        <w:t>Понуда са најнижом ценом</w:t>
      </w:r>
      <w:r w:rsidRPr="000408AE">
        <w:rPr>
          <w:bCs/>
          <w:iCs/>
          <w:noProof/>
          <w:lang w:val="sr-Cyrl-CS"/>
        </w:rPr>
        <w:t xml:space="preserve"> </w:t>
      </w:r>
      <w:r>
        <w:rPr>
          <w:bCs/>
          <w:iCs/>
          <w:noProof/>
          <w:lang w:val="sr-Cyrl-CS"/>
        </w:rPr>
        <w:t>превоза шлеп возилом</w:t>
      </w:r>
      <w:r w:rsidRPr="000408AE">
        <w:rPr>
          <w:bCs/>
          <w:iCs/>
          <w:noProof/>
          <w:lang w:val="sr-Cyrl-CS"/>
        </w:rPr>
        <w:t xml:space="preserve"> добија максималан број пондера - </w:t>
      </w:r>
      <w:r>
        <w:rPr>
          <w:bCs/>
          <w:iCs/>
          <w:noProof/>
          <w:lang w:val="sr-Cyrl-CS"/>
        </w:rPr>
        <w:t>5</w:t>
      </w:r>
      <w:r w:rsidRPr="000408AE">
        <w:rPr>
          <w:bCs/>
          <w:iCs/>
          <w:noProof/>
          <w:lang w:val="sr-Cyrl-CS"/>
        </w:rPr>
        <w:t xml:space="preserve"> пондера.</w:t>
      </w:r>
      <w:r w:rsidR="00EC3D27">
        <w:rPr>
          <w:bCs/>
          <w:iCs/>
          <w:noProof/>
          <w:lang w:val="sr-Cyrl-CS"/>
        </w:rPr>
        <w:t xml:space="preserve"> </w:t>
      </w:r>
      <w:r w:rsidRPr="000408AE">
        <w:rPr>
          <w:bCs/>
          <w:iCs/>
          <w:noProof/>
          <w:lang w:val="sr-Cyrl-CS"/>
        </w:rPr>
        <w:t>Остал</w:t>
      </w:r>
      <w:r w:rsidR="00EC3D27">
        <w:rPr>
          <w:bCs/>
          <w:iCs/>
          <w:noProof/>
          <w:lang w:val="sr-Cyrl-CS"/>
        </w:rPr>
        <w:t>и</w:t>
      </w:r>
      <w:r w:rsidRPr="000408AE">
        <w:rPr>
          <w:bCs/>
          <w:iCs/>
          <w:noProof/>
          <w:lang w:val="sr-Cyrl-CS"/>
        </w:rPr>
        <w:t xml:space="preserve"> пондери израчунавају се по формули:</w:t>
      </w:r>
    </w:p>
    <w:p w14:paraId="24813CB0" w14:textId="77777777" w:rsidR="00ED4933" w:rsidRPr="000408AE" w:rsidRDefault="00ED4933" w:rsidP="00ED4933">
      <w:pPr>
        <w:autoSpaceDE w:val="0"/>
        <w:autoSpaceDN w:val="0"/>
        <w:adjustRightInd w:val="0"/>
        <w:ind w:firstLine="708"/>
        <w:jc w:val="both"/>
        <w:rPr>
          <w:bCs/>
          <w:iCs/>
          <w:noProof/>
          <w:lang w:val="sr-Cyrl-CS"/>
        </w:rPr>
      </w:pPr>
    </w:p>
    <w:tbl>
      <w:tblPr>
        <w:tblStyle w:val="Koordinatnamreatabe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4"/>
      </w:tblGrid>
      <w:tr w:rsidR="00ED4933" w:rsidRPr="000408AE" w14:paraId="1D184958" w14:textId="77777777" w:rsidTr="00EC3D27">
        <w:trPr>
          <w:trHeight w:val="251"/>
          <w:jc w:val="center"/>
        </w:trPr>
        <w:tc>
          <w:tcPr>
            <w:tcW w:w="7724" w:type="dxa"/>
          </w:tcPr>
          <w:p w14:paraId="0D01E76F" w14:textId="6EE38F36" w:rsidR="00ED4933" w:rsidRPr="00ED4933" w:rsidRDefault="00ED4933" w:rsidP="00EC3D27">
            <w:pPr>
              <w:autoSpaceDE w:val="0"/>
              <w:autoSpaceDN w:val="0"/>
              <w:adjustRightInd w:val="0"/>
              <w:ind w:firstLine="708"/>
              <w:jc w:val="center"/>
              <w:rPr>
                <w:b/>
                <w:bCs/>
                <w:iCs/>
                <w:noProof/>
                <w:u w:val="single"/>
                <w:lang w:val="sr-Cyrl-CS"/>
              </w:rPr>
            </w:pPr>
            <w:r w:rsidRPr="00ED4933">
              <w:rPr>
                <w:b/>
                <w:bCs/>
                <w:iCs/>
                <w:noProof/>
                <w:u w:val="single"/>
                <w:lang w:val="sr-Cyrl-CS"/>
              </w:rPr>
              <w:lastRenderedPageBreak/>
              <w:t>н</w:t>
            </w:r>
            <w:r>
              <w:rPr>
                <w:b/>
                <w:bCs/>
                <w:iCs/>
                <w:noProof/>
                <w:u w:val="single"/>
                <w:lang w:val="sr-Cyrl-CS"/>
              </w:rPr>
              <w:t xml:space="preserve">ајнижа понуђена цена </w:t>
            </w:r>
            <w:r w:rsidR="00EC3D27">
              <w:rPr>
                <w:b/>
                <w:bCs/>
                <w:iCs/>
                <w:noProof/>
                <w:u w:val="single"/>
                <w:lang w:val="sr-Cyrl-CS"/>
              </w:rPr>
              <w:t>превоза шлеп возилом</w:t>
            </w:r>
            <w:r w:rsidRPr="00ED4933">
              <w:rPr>
                <w:b/>
                <w:bCs/>
                <w:iCs/>
                <w:noProof/>
                <w:u w:val="single"/>
                <w:lang w:val="sr-Cyrl-CS"/>
              </w:rPr>
              <w:t xml:space="preserve"> </w:t>
            </w:r>
            <w:r>
              <w:rPr>
                <w:b/>
                <w:bCs/>
                <w:iCs/>
                <w:noProof/>
                <w:u w:val="single"/>
                <w:lang w:val="sr-Cyrl-CS"/>
              </w:rPr>
              <w:t xml:space="preserve">  </w:t>
            </w:r>
            <w:r w:rsidRPr="00ED4933">
              <w:rPr>
                <w:b/>
                <w:bCs/>
                <w:iCs/>
                <w:noProof/>
                <w:u w:val="single"/>
                <w:lang w:val="sr-Cyrl-CS"/>
              </w:rPr>
              <w:t xml:space="preserve">x </w:t>
            </w:r>
            <w:r>
              <w:rPr>
                <w:b/>
                <w:bCs/>
                <w:iCs/>
                <w:noProof/>
                <w:u w:val="single"/>
                <w:lang w:val="sr-Cyrl-CS"/>
              </w:rPr>
              <w:t xml:space="preserve">  </w:t>
            </w:r>
            <w:r w:rsidR="00EC3D27">
              <w:rPr>
                <w:b/>
                <w:bCs/>
                <w:iCs/>
                <w:noProof/>
                <w:u w:val="single"/>
                <w:lang w:val="sr-Cyrl-CS"/>
              </w:rPr>
              <w:t>5</w:t>
            </w:r>
          </w:p>
        </w:tc>
      </w:tr>
      <w:tr w:rsidR="00ED4933" w:rsidRPr="000408AE" w14:paraId="0B04EE5F" w14:textId="77777777" w:rsidTr="00EC3D27">
        <w:trPr>
          <w:trHeight w:val="251"/>
          <w:jc w:val="center"/>
        </w:trPr>
        <w:tc>
          <w:tcPr>
            <w:tcW w:w="7724" w:type="dxa"/>
          </w:tcPr>
          <w:p w14:paraId="47C27B67" w14:textId="2A119C8A" w:rsidR="00ED4933" w:rsidRPr="00ED4933" w:rsidRDefault="00ED4933" w:rsidP="00EC3D27">
            <w:pPr>
              <w:autoSpaceDE w:val="0"/>
              <w:autoSpaceDN w:val="0"/>
              <w:adjustRightInd w:val="0"/>
              <w:ind w:firstLine="708"/>
              <w:jc w:val="center"/>
              <w:rPr>
                <w:b/>
                <w:bCs/>
                <w:iCs/>
                <w:noProof/>
                <w:lang w:val="sr-Cyrl-CS"/>
              </w:rPr>
            </w:pPr>
            <w:r w:rsidRPr="00ED4933">
              <w:rPr>
                <w:b/>
                <w:bCs/>
                <w:iCs/>
                <w:noProof/>
                <w:lang w:val="sr-Cyrl-CS"/>
              </w:rPr>
              <w:t xml:space="preserve">цена </w:t>
            </w:r>
            <w:r w:rsidR="00EC3D27">
              <w:rPr>
                <w:b/>
                <w:bCs/>
                <w:iCs/>
                <w:noProof/>
                <w:lang w:val="sr-Cyrl-CS"/>
              </w:rPr>
              <w:t>превоза шлеп возилом</w:t>
            </w:r>
            <w:r w:rsidRPr="00ED4933">
              <w:rPr>
                <w:b/>
                <w:bCs/>
                <w:iCs/>
                <w:noProof/>
                <w:lang w:val="sr-Cyrl-CS"/>
              </w:rPr>
              <w:t xml:space="preserve"> из понуде која се рангира</w:t>
            </w:r>
          </w:p>
        </w:tc>
      </w:tr>
    </w:tbl>
    <w:p w14:paraId="5E5CDE54" w14:textId="15CA213C" w:rsidR="000408AE" w:rsidRDefault="000408AE" w:rsidP="007B1922">
      <w:pPr>
        <w:autoSpaceDE w:val="0"/>
        <w:autoSpaceDN w:val="0"/>
        <w:adjustRightInd w:val="0"/>
        <w:ind w:firstLine="708"/>
        <w:jc w:val="both"/>
        <w:rPr>
          <w:b/>
          <w:bCs/>
          <w:iCs/>
          <w:noProof/>
          <w:lang w:val="sr-Cyrl-RS"/>
        </w:rPr>
      </w:pPr>
    </w:p>
    <w:p w14:paraId="2E6ED5A0" w14:textId="3AD85C29" w:rsidR="00EC3D27" w:rsidRPr="000408AE" w:rsidRDefault="00EC3D27" w:rsidP="00EC3D27">
      <w:pPr>
        <w:autoSpaceDE w:val="0"/>
        <w:autoSpaceDN w:val="0"/>
        <w:adjustRightInd w:val="0"/>
        <w:ind w:firstLine="708"/>
        <w:jc w:val="both"/>
        <w:rPr>
          <w:b/>
          <w:bCs/>
          <w:iCs/>
          <w:noProof/>
          <w:lang w:val="sr-Cyrl-CS"/>
        </w:rPr>
      </w:pPr>
      <w:r>
        <w:rPr>
          <w:b/>
          <w:bCs/>
          <w:iCs/>
          <w:noProof/>
          <w:lang w:val="sr-Cyrl-CS"/>
        </w:rPr>
        <w:t>5</w:t>
      </w:r>
      <w:r w:rsidRPr="000408AE">
        <w:rPr>
          <w:b/>
          <w:bCs/>
          <w:iCs/>
          <w:noProof/>
          <w:lang w:val="sr-Cyrl-CS"/>
        </w:rPr>
        <w:t xml:space="preserve">) Цена </w:t>
      </w:r>
      <w:r>
        <w:rPr>
          <w:b/>
          <w:bCs/>
          <w:iCs/>
          <w:noProof/>
          <w:lang w:val="sr-Cyrl-CS"/>
        </w:rPr>
        <w:t>норма сата</w:t>
      </w:r>
      <w:r w:rsidRPr="000408AE">
        <w:rPr>
          <w:b/>
          <w:bCs/>
          <w:iCs/>
          <w:noProof/>
          <w:lang w:val="sr-Cyrl-CS"/>
        </w:rPr>
        <w:t xml:space="preserve"> </w:t>
      </w:r>
    </w:p>
    <w:p w14:paraId="73C3FA65" w14:textId="5ED9BC1C" w:rsidR="00EC3D27" w:rsidRPr="000408AE" w:rsidRDefault="00EC3D27" w:rsidP="00EC3D27">
      <w:pPr>
        <w:autoSpaceDE w:val="0"/>
        <w:autoSpaceDN w:val="0"/>
        <w:adjustRightInd w:val="0"/>
        <w:ind w:firstLine="708"/>
        <w:jc w:val="both"/>
        <w:rPr>
          <w:bCs/>
          <w:iCs/>
          <w:noProof/>
          <w:lang w:val="sr-Cyrl-CS"/>
        </w:rPr>
      </w:pPr>
      <w:r>
        <w:rPr>
          <w:bCs/>
          <w:iCs/>
          <w:noProof/>
          <w:lang w:val="sr-Cyrl-CS"/>
        </w:rPr>
        <w:tab/>
        <w:t>Понуда са најнижом ценом</w:t>
      </w:r>
      <w:r w:rsidRPr="000408AE">
        <w:rPr>
          <w:bCs/>
          <w:iCs/>
          <w:noProof/>
          <w:lang w:val="sr-Cyrl-CS"/>
        </w:rPr>
        <w:t xml:space="preserve"> </w:t>
      </w:r>
      <w:r>
        <w:rPr>
          <w:bCs/>
          <w:iCs/>
          <w:noProof/>
          <w:lang w:val="sr-Cyrl-CS"/>
        </w:rPr>
        <w:t>норма сата</w:t>
      </w:r>
      <w:r w:rsidRPr="000408AE">
        <w:rPr>
          <w:bCs/>
          <w:iCs/>
          <w:noProof/>
          <w:lang w:val="sr-Cyrl-CS"/>
        </w:rPr>
        <w:t xml:space="preserve"> добија максималан број пондера - </w:t>
      </w:r>
      <w:r>
        <w:rPr>
          <w:bCs/>
          <w:iCs/>
          <w:noProof/>
          <w:lang w:val="sr-Cyrl-CS"/>
        </w:rPr>
        <w:t>5</w:t>
      </w:r>
      <w:r w:rsidRPr="000408AE">
        <w:rPr>
          <w:bCs/>
          <w:iCs/>
          <w:noProof/>
          <w:lang w:val="sr-Cyrl-CS"/>
        </w:rPr>
        <w:t xml:space="preserve"> пондера.</w:t>
      </w:r>
      <w:r>
        <w:rPr>
          <w:bCs/>
          <w:iCs/>
          <w:noProof/>
          <w:lang w:val="sr-Cyrl-CS"/>
        </w:rPr>
        <w:t xml:space="preserve"> </w:t>
      </w:r>
      <w:r w:rsidRPr="000408AE">
        <w:rPr>
          <w:bCs/>
          <w:iCs/>
          <w:noProof/>
          <w:lang w:val="sr-Cyrl-CS"/>
        </w:rPr>
        <w:t>Остал</w:t>
      </w:r>
      <w:r>
        <w:rPr>
          <w:bCs/>
          <w:iCs/>
          <w:noProof/>
          <w:lang w:val="sr-Cyrl-CS"/>
        </w:rPr>
        <w:t>и</w:t>
      </w:r>
      <w:r w:rsidRPr="000408AE">
        <w:rPr>
          <w:bCs/>
          <w:iCs/>
          <w:noProof/>
          <w:lang w:val="sr-Cyrl-CS"/>
        </w:rPr>
        <w:t xml:space="preserve"> пондери израчунавају се по формули:</w:t>
      </w:r>
    </w:p>
    <w:p w14:paraId="4069E7A2" w14:textId="77777777" w:rsidR="00EC3D27" w:rsidRPr="000408AE" w:rsidRDefault="00EC3D27" w:rsidP="00EC3D27">
      <w:pPr>
        <w:autoSpaceDE w:val="0"/>
        <w:autoSpaceDN w:val="0"/>
        <w:adjustRightInd w:val="0"/>
        <w:ind w:firstLine="708"/>
        <w:jc w:val="both"/>
        <w:rPr>
          <w:bCs/>
          <w:iCs/>
          <w:noProof/>
          <w:lang w:val="sr-Cyrl-CS"/>
        </w:rPr>
      </w:pPr>
    </w:p>
    <w:tbl>
      <w:tblPr>
        <w:tblStyle w:val="Koordinatnamreatabe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4"/>
      </w:tblGrid>
      <w:tr w:rsidR="00EC3D27" w:rsidRPr="000408AE" w14:paraId="14046EC6" w14:textId="77777777" w:rsidTr="00EC3D27">
        <w:trPr>
          <w:trHeight w:val="251"/>
          <w:jc w:val="center"/>
        </w:trPr>
        <w:tc>
          <w:tcPr>
            <w:tcW w:w="7724" w:type="dxa"/>
          </w:tcPr>
          <w:p w14:paraId="39E7FDE8" w14:textId="22BF80DF" w:rsidR="00EC3D27" w:rsidRPr="00ED4933" w:rsidRDefault="00EC3D27" w:rsidP="00EC3D27">
            <w:pPr>
              <w:autoSpaceDE w:val="0"/>
              <w:autoSpaceDN w:val="0"/>
              <w:adjustRightInd w:val="0"/>
              <w:ind w:firstLine="708"/>
              <w:jc w:val="center"/>
              <w:rPr>
                <w:b/>
                <w:bCs/>
                <w:iCs/>
                <w:noProof/>
                <w:u w:val="single"/>
                <w:lang w:val="sr-Cyrl-CS"/>
              </w:rPr>
            </w:pPr>
            <w:r w:rsidRPr="00ED4933">
              <w:rPr>
                <w:b/>
                <w:bCs/>
                <w:iCs/>
                <w:noProof/>
                <w:u w:val="single"/>
                <w:lang w:val="sr-Cyrl-CS"/>
              </w:rPr>
              <w:t>н</w:t>
            </w:r>
            <w:r>
              <w:rPr>
                <w:b/>
                <w:bCs/>
                <w:iCs/>
                <w:noProof/>
                <w:u w:val="single"/>
                <w:lang w:val="sr-Cyrl-CS"/>
              </w:rPr>
              <w:t>ајнижа понуђена цена норма сата</w:t>
            </w:r>
            <w:r w:rsidRPr="00ED4933">
              <w:rPr>
                <w:b/>
                <w:bCs/>
                <w:iCs/>
                <w:noProof/>
                <w:u w:val="single"/>
                <w:lang w:val="sr-Cyrl-CS"/>
              </w:rPr>
              <w:t xml:space="preserve"> </w:t>
            </w:r>
            <w:r>
              <w:rPr>
                <w:b/>
                <w:bCs/>
                <w:iCs/>
                <w:noProof/>
                <w:u w:val="single"/>
                <w:lang w:val="sr-Cyrl-CS"/>
              </w:rPr>
              <w:t xml:space="preserve">  </w:t>
            </w:r>
            <w:r w:rsidRPr="00ED4933">
              <w:rPr>
                <w:b/>
                <w:bCs/>
                <w:iCs/>
                <w:noProof/>
                <w:u w:val="single"/>
                <w:lang w:val="sr-Cyrl-CS"/>
              </w:rPr>
              <w:t xml:space="preserve">x </w:t>
            </w:r>
            <w:r>
              <w:rPr>
                <w:b/>
                <w:bCs/>
                <w:iCs/>
                <w:noProof/>
                <w:u w:val="single"/>
                <w:lang w:val="sr-Cyrl-CS"/>
              </w:rPr>
              <w:t xml:space="preserve">  5</w:t>
            </w:r>
          </w:p>
        </w:tc>
      </w:tr>
      <w:tr w:rsidR="00EC3D27" w:rsidRPr="000408AE" w14:paraId="50E118BF" w14:textId="77777777" w:rsidTr="00EC3D27">
        <w:trPr>
          <w:trHeight w:val="251"/>
          <w:jc w:val="center"/>
        </w:trPr>
        <w:tc>
          <w:tcPr>
            <w:tcW w:w="7724" w:type="dxa"/>
          </w:tcPr>
          <w:p w14:paraId="091A4BF8" w14:textId="568439DA" w:rsidR="00EC3D27" w:rsidRPr="00ED4933" w:rsidRDefault="00EC3D27" w:rsidP="00EC3D27">
            <w:pPr>
              <w:autoSpaceDE w:val="0"/>
              <w:autoSpaceDN w:val="0"/>
              <w:adjustRightInd w:val="0"/>
              <w:ind w:firstLine="708"/>
              <w:jc w:val="center"/>
              <w:rPr>
                <w:b/>
                <w:bCs/>
                <w:iCs/>
                <w:noProof/>
                <w:lang w:val="sr-Cyrl-CS"/>
              </w:rPr>
            </w:pPr>
            <w:r w:rsidRPr="00ED4933">
              <w:rPr>
                <w:b/>
                <w:bCs/>
                <w:iCs/>
                <w:noProof/>
                <w:lang w:val="sr-Cyrl-CS"/>
              </w:rPr>
              <w:t xml:space="preserve">цена </w:t>
            </w:r>
            <w:r>
              <w:rPr>
                <w:b/>
                <w:bCs/>
                <w:iCs/>
                <w:noProof/>
                <w:lang w:val="sr-Cyrl-CS"/>
              </w:rPr>
              <w:t>норма сата</w:t>
            </w:r>
            <w:r w:rsidRPr="00ED4933">
              <w:rPr>
                <w:b/>
                <w:bCs/>
                <w:iCs/>
                <w:noProof/>
                <w:lang w:val="sr-Cyrl-CS"/>
              </w:rPr>
              <w:t xml:space="preserve"> из понуде која се рангира</w:t>
            </w:r>
          </w:p>
        </w:tc>
      </w:tr>
    </w:tbl>
    <w:p w14:paraId="0669C9A0" w14:textId="29B2B833" w:rsidR="00ED4933" w:rsidRDefault="00ED4933" w:rsidP="007B1922">
      <w:pPr>
        <w:autoSpaceDE w:val="0"/>
        <w:autoSpaceDN w:val="0"/>
        <w:adjustRightInd w:val="0"/>
        <w:ind w:firstLine="708"/>
        <w:jc w:val="both"/>
        <w:rPr>
          <w:b/>
          <w:bCs/>
          <w:iCs/>
          <w:noProof/>
          <w:lang w:val="sr-Cyrl-RS"/>
        </w:rPr>
      </w:pPr>
    </w:p>
    <w:p w14:paraId="48513985" w14:textId="77777777" w:rsidR="00ED4933" w:rsidRDefault="00ED4933" w:rsidP="007B1922">
      <w:pPr>
        <w:autoSpaceDE w:val="0"/>
        <w:autoSpaceDN w:val="0"/>
        <w:adjustRightInd w:val="0"/>
        <w:ind w:firstLine="708"/>
        <w:jc w:val="both"/>
        <w:rPr>
          <w:b/>
          <w:bCs/>
          <w:iCs/>
          <w:noProof/>
          <w:lang w:val="sr-Cyrl-RS"/>
        </w:rPr>
      </w:pPr>
    </w:p>
    <w:p w14:paraId="1E7C383F" w14:textId="5A70DFF2" w:rsidR="0023188F" w:rsidRDefault="0023188F" w:rsidP="0023188F">
      <w:pPr>
        <w:autoSpaceDE w:val="0"/>
        <w:autoSpaceDN w:val="0"/>
        <w:adjustRightInd w:val="0"/>
        <w:ind w:firstLine="708"/>
        <w:jc w:val="both"/>
        <w:rPr>
          <w:b/>
          <w:bCs/>
          <w:iCs/>
          <w:noProof/>
          <w:lang w:val="sr-Cyrl-RS"/>
        </w:rPr>
      </w:pPr>
      <w:r w:rsidRPr="0023188F">
        <w:rPr>
          <w:b/>
          <w:bCs/>
          <w:iCs/>
          <w:noProof/>
          <w:lang w:val="sr-Cyrl-RS"/>
        </w:rPr>
        <w:t xml:space="preserve">ПАРТИЈЕ </w:t>
      </w:r>
      <w:r>
        <w:rPr>
          <w:b/>
          <w:bCs/>
          <w:iCs/>
          <w:noProof/>
          <w:lang w:val="sr-Cyrl-RS"/>
        </w:rPr>
        <w:t>4, 5. и 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7301"/>
        <w:gridCol w:w="2545"/>
      </w:tblGrid>
      <w:tr w:rsidR="0023188F" w:rsidRPr="0023188F" w14:paraId="74B82E6A" w14:textId="77777777" w:rsidTr="00EC3D27">
        <w:trPr>
          <w:jc w:val="center"/>
        </w:trPr>
        <w:tc>
          <w:tcPr>
            <w:tcW w:w="531" w:type="pct"/>
            <w:shd w:val="clear" w:color="auto" w:fill="EEECE1" w:themeFill="background2"/>
            <w:vAlign w:val="center"/>
          </w:tcPr>
          <w:p w14:paraId="2B8E28BB" w14:textId="77777777" w:rsidR="0023188F" w:rsidRPr="0023188F" w:rsidRDefault="0023188F" w:rsidP="00EC3D27">
            <w:pPr>
              <w:jc w:val="center"/>
              <w:rPr>
                <w:b/>
                <w:noProof/>
                <w:sz w:val="22"/>
                <w:szCs w:val="22"/>
                <w:lang w:val="sr-Cyrl-CS"/>
              </w:rPr>
            </w:pPr>
            <w:r w:rsidRPr="0023188F">
              <w:rPr>
                <w:b/>
                <w:noProof/>
                <w:sz w:val="22"/>
                <w:szCs w:val="22"/>
                <w:lang w:val="sr-Cyrl-CS"/>
              </w:rPr>
              <w:t>Ред. бр.</w:t>
            </w:r>
          </w:p>
        </w:tc>
        <w:tc>
          <w:tcPr>
            <w:tcW w:w="3314" w:type="pct"/>
            <w:shd w:val="clear" w:color="auto" w:fill="EEECE1" w:themeFill="background2"/>
            <w:vAlign w:val="center"/>
          </w:tcPr>
          <w:p w14:paraId="07BD53D8" w14:textId="77777777" w:rsidR="0023188F" w:rsidRPr="0023188F" w:rsidRDefault="0023188F" w:rsidP="00EC3D27">
            <w:pPr>
              <w:jc w:val="center"/>
              <w:rPr>
                <w:b/>
                <w:noProof/>
                <w:sz w:val="22"/>
                <w:szCs w:val="22"/>
                <w:lang w:val="sr-Cyrl-CS"/>
              </w:rPr>
            </w:pPr>
            <w:r w:rsidRPr="0023188F">
              <w:rPr>
                <w:b/>
                <w:noProof/>
                <w:sz w:val="22"/>
                <w:szCs w:val="22"/>
                <w:lang w:val="sr-Cyrl-CS"/>
              </w:rPr>
              <w:t xml:space="preserve">ЕЛЕМЕНТИ КРИТЕРИЈУМА </w:t>
            </w:r>
          </w:p>
        </w:tc>
        <w:tc>
          <w:tcPr>
            <w:tcW w:w="1155" w:type="pct"/>
            <w:shd w:val="clear" w:color="auto" w:fill="EEECE1" w:themeFill="background2"/>
            <w:vAlign w:val="center"/>
          </w:tcPr>
          <w:p w14:paraId="05464B02" w14:textId="77777777" w:rsidR="0023188F" w:rsidRPr="0023188F" w:rsidRDefault="0023188F" w:rsidP="00EC3D27">
            <w:pPr>
              <w:jc w:val="center"/>
              <w:rPr>
                <w:b/>
                <w:noProof/>
                <w:sz w:val="22"/>
                <w:szCs w:val="22"/>
                <w:lang w:val="sr-Cyrl-CS"/>
              </w:rPr>
            </w:pPr>
            <w:r w:rsidRPr="0023188F">
              <w:rPr>
                <w:b/>
                <w:noProof/>
                <w:sz w:val="22"/>
                <w:szCs w:val="22"/>
                <w:lang w:val="sr-Cyrl-CS"/>
              </w:rPr>
              <w:t>Број пондера (бодова)</w:t>
            </w:r>
          </w:p>
        </w:tc>
      </w:tr>
      <w:tr w:rsidR="0023188F" w:rsidRPr="0023188F" w14:paraId="7C7E3546" w14:textId="77777777" w:rsidTr="00EC3D27">
        <w:trPr>
          <w:trHeight w:val="284"/>
          <w:jc w:val="center"/>
        </w:trPr>
        <w:tc>
          <w:tcPr>
            <w:tcW w:w="531" w:type="pct"/>
            <w:vAlign w:val="center"/>
          </w:tcPr>
          <w:p w14:paraId="58D99C88" w14:textId="77777777" w:rsidR="0023188F" w:rsidRPr="0023188F" w:rsidRDefault="0023188F" w:rsidP="00EC3D27">
            <w:pPr>
              <w:jc w:val="center"/>
              <w:rPr>
                <w:b/>
                <w:noProof/>
                <w:sz w:val="22"/>
                <w:szCs w:val="22"/>
                <w:lang w:val="sr-Cyrl-CS"/>
              </w:rPr>
            </w:pPr>
            <w:r w:rsidRPr="0023188F">
              <w:rPr>
                <w:b/>
                <w:noProof/>
                <w:sz w:val="22"/>
                <w:szCs w:val="22"/>
                <w:lang w:val="sr-Cyrl-CS"/>
              </w:rPr>
              <w:t>1.</w:t>
            </w:r>
          </w:p>
        </w:tc>
        <w:tc>
          <w:tcPr>
            <w:tcW w:w="3314" w:type="pct"/>
          </w:tcPr>
          <w:p w14:paraId="2F56E958" w14:textId="77777777" w:rsidR="0023188F" w:rsidRPr="0023188F" w:rsidRDefault="0023188F" w:rsidP="00EC3D27">
            <w:pPr>
              <w:autoSpaceDE w:val="0"/>
              <w:autoSpaceDN w:val="0"/>
              <w:adjustRightInd w:val="0"/>
              <w:jc w:val="both"/>
              <w:rPr>
                <w:bCs/>
                <w:iCs/>
                <w:noProof/>
              </w:rPr>
            </w:pPr>
            <w:r w:rsidRPr="0023188F">
              <w:rPr>
                <w:bCs/>
                <w:iCs/>
                <w:noProof/>
              </w:rPr>
              <w:t xml:space="preserve">Цена редовног сервисирања возила </w:t>
            </w:r>
          </w:p>
        </w:tc>
        <w:tc>
          <w:tcPr>
            <w:tcW w:w="1155" w:type="pct"/>
          </w:tcPr>
          <w:p w14:paraId="3442A9F0" w14:textId="4389094B" w:rsidR="0023188F" w:rsidRPr="0023188F" w:rsidRDefault="000408AE" w:rsidP="00EC3D27">
            <w:pPr>
              <w:jc w:val="center"/>
              <w:rPr>
                <w:noProof/>
                <w:sz w:val="22"/>
                <w:szCs w:val="22"/>
                <w:lang w:val="sr-Cyrl-CS"/>
              </w:rPr>
            </w:pPr>
            <w:r>
              <w:rPr>
                <w:noProof/>
                <w:sz w:val="22"/>
                <w:szCs w:val="22"/>
                <w:lang w:val="sr-Cyrl-CS"/>
              </w:rPr>
              <w:t>45</w:t>
            </w:r>
          </w:p>
        </w:tc>
      </w:tr>
      <w:tr w:rsidR="0023188F" w:rsidRPr="0023188F" w14:paraId="3532D1B9" w14:textId="77777777" w:rsidTr="00EC3D27">
        <w:trPr>
          <w:trHeight w:val="284"/>
          <w:jc w:val="center"/>
        </w:trPr>
        <w:tc>
          <w:tcPr>
            <w:tcW w:w="531" w:type="pct"/>
            <w:vAlign w:val="center"/>
          </w:tcPr>
          <w:p w14:paraId="10CEBD83" w14:textId="77777777" w:rsidR="0023188F" w:rsidRPr="0023188F" w:rsidRDefault="0023188F" w:rsidP="00EC3D27">
            <w:pPr>
              <w:jc w:val="center"/>
              <w:rPr>
                <w:b/>
                <w:noProof/>
                <w:sz w:val="22"/>
                <w:szCs w:val="22"/>
                <w:lang w:val="sr-Cyrl-CS"/>
              </w:rPr>
            </w:pPr>
            <w:r w:rsidRPr="0023188F">
              <w:rPr>
                <w:b/>
                <w:noProof/>
                <w:sz w:val="22"/>
                <w:szCs w:val="22"/>
                <w:lang w:val="sr-Cyrl-CS"/>
              </w:rPr>
              <w:t>2.</w:t>
            </w:r>
          </w:p>
        </w:tc>
        <w:tc>
          <w:tcPr>
            <w:tcW w:w="3314" w:type="pct"/>
          </w:tcPr>
          <w:p w14:paraId="66490076" w14:textId="77777777" w:rsidR="0023188F" w:rsidRPr="0023188F" w:rsidRDefault="0023188F" w:rsidP="00EC3D27">
            <w:pPr>
              <w:autoSpaceDE w:val="0"/>
              <w:autoSpaceDN w:val="0"/>
              <w:adjustRightInd w:val="0"/>
              <w:jc w:val="both"/>
              <w:rPr>
                <w:bCs/>
                <w:iCs/>
                <w:noProof/>
              </w:rPr>
            </w:pPr>
            <w:r w:rsidRPr="0023188F">
              <w:rPr>
                <w:bCs/>
                <w:iCs/>
                <w:noProof/>
              </w:rPr>
              <w:t xml:space="preserve">Цена ванредног прегледа возила са детекцијом кварова </w:t>
            </w:r>
          </w:p>
        </w:tc>
        <w:tc>
          <w:tcPr>
            <w:tcW w:w="1155" w:type="pct"/>
          </w:tcPr>
          <w:p w14:paraId="19A39FB6" w14:textId="0F34B6C2" w:rsidR="0023188F" w:rsidRPr="0023188F" w:rsidRDefault="000408AE" w:rsidP="00EC3D27">
            <w:pPr>
              <w:jc w:val="center"/>
              <w:rPr>
                <w:noProof/>
                <w:sz w:val="22"/>
                <w:szCs w:val="22"/>
                <w:lang w:val="sr-Cyrl-CS"/>
              </w:rPr>
            </w:pPr>
            <w:r>
              <w:rPr>
                <w:noProof/>
                <w:sz w:val="22"/>
                <w:szCs w:val="22"/>
                <w:lang w:val="sr-Cyrl-CS"/>
              </w:rPr>
              <w:t>5</w:t>
            </w:r>
          </w:p>
        </w:tc>
      </w:tr>
      <w:tr w:rsidR="0023188F" w:rsidRPr="0023188F" w14:paraId="64D18CB8" w14:textId="77777777" w:rsidTr="00EC3D27">
        <w:trPr>
          <w:trHeight w:val="284"/>
          <w:jc w:val="center"/>
        </w:trPr>
        <w:tc>
          <w:tcPr>
            <w:tcW w:w="531" w:type="pct"/>
            <w:vAlign w:val="center"/>
          </w:tcPr>
          <w:p w14:paraId="79A4806B" w14:textId="77777777" w:rsidR="0023188F" w:rsidRPr="0023188F" w:rsidRDefault="0023188F" w:rsidP="00EC3D27">
            <w:pPr>
              <w:jc w:val="center"/>
              <w:rPr>
                <w:b/>
                <w:noProof/>
                <w:sz w:val="22"/>
                <w:szCs w:val="22"/>
                <w:lang w:val="sr-Cyrl-CS"/>
              </w:rPr>
            </w:pPr>
            <w:r w:rsidRPr="0023188F">
              <w:rPr>
                <w:b/>
                <w:noProof/>
                <w:sz w:val="22"/>
                <w:szCs w:val="22"/>
                <w:lang w:val="sr-Cyrl-CS"/>
              </w:rPr>
              <w:t>3.</w:t>
            </w:r>
          </w:p>
        </w:tc>
        <w:tc>
          <w:tcPr>
            <w:tcW w:w="3314" w:type="pct"/>
          </w:tcPr>
          <w:p w14:paraId="36DF7D63" w14:textId="77777777" w:rsidR="0023188F" w:rsidRPr="0023188F" w:rsidRDefault="0023188F" w:rsidP="00EC3D27">
            <w:pPr>
              <w:autoSpaceDE w:val="0"/>
              <w:autoSpaceDN w:val="0"/>
              <w:adjustRightInd w:val="0"/>
              <w:jc w:val="both"/>
              <w:rPr>
                <w:bCs/>
                <w:iCs/>
                <w:noProof/>
              </w:rPr>
            </w:pPr>
            <w:r w:rsidRPr="0023188F">
              <w:rPr>
                <w:bCs/>
                <w:iCs/>
                <w:noProof/>
              </w:rPr>
              <w:t>Цена ванредног одржавања возила</w:t>
            </w:r>
          </w:p>
        </w:tc>
        <w:tc>
          <w:tcPr>
            <w:tcW w:w="1155" w:type="pct"/>
            <w:vAlign w:val="center"/>
          </w:tcPr>
          <w:p w14:paraId="36DA03D3" w14:textId="5202E59B" w:rsidR="0023188F" w:rsidRPr="0023188F" w:rsidRDefault="000408AE" w:rsidP="000408AE">
            <w:pPr>
              <w:jc w:val="center"/>
              <w:rPr>
                <w:noProof/>
                <w:sz w:val="22"/>
                <w:szCs w:val="22"/>
                <w:lang w:val="sr-Cyrl-CS"/>
              </w:rPr>
            </w:pPr>
            <w:r>
              <w:rPr>
                <w:noProof/>
                <w:sz w:val="22"/>
                <w:szCs w:val="22"/>
                <w:lang w:val="sr-Cyrl-CS"/>
              </w:rPr>
              <w:t>35</w:t>
            </w:r>
          </w:p>
        </w:tc>
      </w:tr>
      <w:tr w:rsidR="0023188F" w:rsidRPr="0023188F" w14:paraId="49A705E9" w14:textId="77777777" w:rsidTr="00EC3D27">
        <w:trPr>
          <w:trHeight w:val="284"/>
          <w:jc w:val="center"/>
        </w:trPr>
        <w:tc>
          <w:tcPr>
            <w:tcW w:w="531" w:type="pct"/>
            <w:tcBorders>
              <w:bottom w:val="single" w:sz="4" w:space="0" w:color="auto"/>
            </w:tcBorders>
            <w:vAlign w:val="center"/>
          </w:tcPr>
          <w:p w14:paraId="56104B3B" w14:textId="77777777" w:rsidR="0023188F" w:rsidRPr="0023188F" w:rsidRDefault="0023188F" w:rsidP="00EC3D27">
            <w:pPr>
              <w:jc w:val="center"/>
              <w:rPr>
                <w:b/>
                <w:noProof/>
                <w:sz w:val="22"/>
                <w:szCs w:val="22"/>
                <w:lang w:val="sr-Cyrl-CS"/>
              </w:rPr>
            </w:pPr>
            <w:r w:rsidRPr="0023188F">
              <w:rPr>
                <w:b/>
                <w:noProof/>
                <w:sz w:val="22"/>
                <w:szCs w:val="22"/>
                <w:lang w:val="sr-Cyrl-CS"/>
              </w:rPr>
              <w:t>4.</w:t>
            </w:r>
          </w:p>
        </w:tc>
        <w:tc>
          <w:tcPr>
            <w:tcW w:w="3314" w:type="pct"/>
          </w:tcPr>
          <w:p w14:paraId="4A22EED9" w14:textId="77777777" w:rsidR="0023188F" w:rsidRPr="0023188F" w:rsidRDefault="0023188F" w:rsidP="00EC3D27">
            <w:pPr>
              <w:autoSpaceDE w:val="0"/>
              <w:autoSpaceDN w:val="0"/>
              <w:adjustRightInd w:val="0"/>
              <w:jc w:val="both"/>
              <w:rPr>
                <w:bCs/>
                <w:iCs/>
                <w:noProof/>
              </w:rPr>
            </w:pPr>
            <w:r w:rsidRPr="0023188F">
              <w:rPr>
                <w:bCs/>
                <w:iCs/>
                <w:noProof/>
              </w:rPr>
              <w:t>Цена превоза шлеп возилом</w:t>
            </w:r>
          </w:p>
        </w:tc>
        <w:tc>
          <w:tcPr>
            <w:tcW w:w="1155" w:type="pct"/>
            <w:tcBorders>
              <w:bottom w:val="single" w:sz="4" w:space="0" w:color="auto"/>
            </w:tcBorders>
          </w:tcPr>
          <w:p w14:paraId="3931E18F" w14:textId="32F7DF58" w:rsidR="0023188F" w:rsidRPr="0023188F" w:rsidRDefault="000408AE" w:rsidP="00EC3D27">
            <w:pPr>
              <w:jc w:val="center"/>
              <w:rPr>
                <w:noProof/>
                <w:sz w:val="22"/>
                <w:szCs w:val="22"/>
                <w:lang w:val="sr-Cyrl-CS"/>
              </w:rPr>
            </w:pPr>
            <w:r>
              <w:rPr>
                <w:noProof/>
                <w:sz w:val="22"/>
                <w:szCs w:val="22"/>
                <w:lang w:val="sr-Cyrl-CS"/>
              </w:rPr>
              <w:t>5</w:t>
            </w:r>
          </w:p>
        </w:tc>
      </w:tr>
      <w:tr w:rsidR="0023188F" w:rsidRPr="0023188F" w14:paraId="46491C39" w14:textId="77777777" w:rsidTr="00EC3D27">
        <w:trPr>
          <w:trHeight w:val="284"/>
          <w:jc w:val="center"/>
        </w:trPr>
        <w:tc>
          <w:tcPr>
            <w:tcW w:w="531" w:type="pct"/>
            <w:tcBorders>
              <w:bottom w:val="single" w:sz="4" w:space="0" w:color="auto"/>
            </w:tcBorders>
            <w:vAlign w:val="center"/>
          </w:tcPr>
          <w:p w14:paraId="279AA91E" w14:textId="77777777" w:rsidR="0023188F" w:rsidRPr="0023188F" w:rsidRDefault="0023188F" w:rsidP="00EC3D27">
            <w:pPr>
              <w:jc w:val="center"/>
              <w:rPr>
                <w:b/>
                <w:noProof/>
                <w:sz w:val="22"/>
                <w:szCs w:val="22"/>
                <w:lang w:val="sr-Cyrl-CS"/>
              </w:rPr>
            </w:pPr>
            <w:r w:rsidRPr="0023188F">
              <w:rPr>
                <w:b/>
                <w:noProof/>
                <w:sz w:val="22"/>
                <w:szCs w:val="22"/>
                <w:lang w:val="sr-Cyrl-CS"/>
              </w:rPr>
              <w:t>5.</w:t>
            </w:r>
          </w:p>
        </w:tc>
        <w:tc>
          <w:tcPr>
            <w:tcW w:w="3314" w:type="pct"/>
            <w:tcBorders>
              <w:bottom w:val="single" w:sz="4" w:space="0" w:color="auto"/>
            </w:tcBorders>
          </w:tcPr>
          <w:p w14:paraId="7356A5D5" w14:textId="110F15B0" w:rsidR="0023188F" w:rsidRPr="0023188F" w:rsidRDefault="006016E9" w:rsidP="006016E9">
            <w:pPr>
              <w:autoSpaceDE w:val="0"/>
              <w:autoSpaceDN w:val="0"/>
              <w:adjustRightInd w:val="0"/>
              <w:jc w:val="both"/>
              <w:rPr>
                <w:bCs/>
                <w:iCs/>
                <w:noProof/>
              </w:rPr>
            </w:pPr>
            <w:r>
              <w:rPr>
                <w:bCs/>
                <w:iCs/>
                <w:noProof/>
              </w:rPr>
              <w:t>Цена норма сата</w:t>
            </w:r>
          </w:p>
        </w:tc>
        <w:tc>
          <w:tcPr>
            <w:tcW w:w="1155" w:type="pct"/>
            <w:tcBorders>
              <w:bottom w:val="single" w:sz="4" w:space="0" w:color="auto"/>
            </w:tcBorders>
          </w:tcPr>
          <w:p w14:paraId="5E24D696" w14:textId="2AD67025" w:rsidR="0023188F" w:rsidRPr="0023188F" w:rsidRDefault="000408AE" w:rsidP="00EC3D27">
            <w:pPr>
              <w:jc w:val="center"/>
              <w:rPr>
                <w:noProof/>
                <w:sz w:val="22"/>
                <w:szCs w:val="22"/>
                <w:lang w:val="sr-Cyrl-CS"/>
              </w:rPr>
            </w:pPr>
            <w:r>
              <w:rPr>
                <w:noProof/>
                <w:sz w:val="22"/>
                <w:szCs w:val="22"/>
                <w:lang w:val="sr-Cyrl-CS"/>
              </w:rPr>
              <w:t>5</w:t>
            </w:r>
          </w:p>
        </w:tc>
      </w:tr>
      <w:tr w:rsidR="0023188F" w:rsidRPr="0023188F" w14:paraId="3ECBAA47" w14:textId="77777777" w:rsidTr="00EC3D27">
        <w:trPr>
          <w:trHeight w:val="284"/>
          <w:jc w:val="center"/>
        </w:trPr>
        <w:tc>
          <w:tcPr>
            <w:tcW w:w="531" w:type="pct"/>
            <w:shd w:val="clear" w:color="auto" w:fill="auto"/>
          </w:tcPr>
          <w:p w14:paraId="7CD18D9A" w14:textId="33FE97E9" w:rsidR="0023188F" w:rsidRPr="000408AE" w:rsidRDefault="000408AE" w:rsidP="00EC3D27">
            <w:pPr>
              <w:jc w:val="center"/>
              <w:rPr>
                <w:b/>
                <w:noProof/>
                <w:sz w:val="22"/>
                <w:szCs w:val="22"/>
                <w:lang w:val="sr-Cyrl-CS"/>
              </w:rPr>
            </w:pPr>
            <w:r w:rsidRPr="000408AE">
              <w:rPr>
                <w:b/>
                <w:noProof/>
                <w:sz w:val="22"/>
                <w:szCs w:val="22"/>
                <w:lang w:val="sr-Cyrl-CS"/>
              </w:rPr>
              <w:t>6.</w:t>
            </w:r>
          </w:p>
        </w:tc>
        <w:tc>
          <w:tcPr>
            <w:tcW w:w="3314" w:type="pct"/>
            <w:shd w:val="clear" w:color="auto" w:fill="auto"/>
          </w:tcPr>
          <w:p w14:paraId="0E323AF2" w14:textId="69B87D38" w:rsidR="0023188F" w:rsidRPr="0023188F" w:rsidRDefault="000408AE" w:rsidP="000408AE">
            <w:pPr>
              <w:autoSpaceDE w:val="0"/>
              <w:autoSpaceDN w:val="0"/>
              <w:adjustRightInd w:val="0"/>
              <w:jc w:val="both"/>
              <w:rPr>
                <w:noProof/>
                <w:sz w:val="22"/>
                <w:szCs w:val="22"/>
                <w:lang w:val="sr-Cyrl-CS"/>
              </w:rPr>
            </w:pPr>
            <w:r w:rsidRPr="000408AE">
              <w:rPr>
                <w:bCs/>
                <w:iCs/>
                <w:noProof/>
              </w:rPr>
              <w:t>Статус овлашћеног сервисера</w:t>
            </w:r>
          </w:p>
        </w:tc>
        <w:tc>
          <w:tcPr>
            <w:tcW w:w="1155" w:type="pct"/>
            <w:shd w:val="clear" w:color="auto" w:fill="auto"/>
          </w:tcPr>
          <w:p w14:paraId="380BFBE7" w14:textId="4AED286A" w:rsidR="0023188F" w:rsidRPr="0023188F" w:rsidRDefault="000408AE" w:rsidP="00EC3D27">
            <w:pPr>
              <w:jc w:val="center"/>
              <w:rPr>
                <w:noProof/>
                <w:sz w:val="22"/>
                <w:szCs w:val="22"/>
                <w:lang w:val="sr-Cyrl-CS"/>
              </w:rPr>
            </w:pPr>
            <w:r>
              <w:rPr>
                <w:noProof/>
                <w:sz w:val="22"/>
                <w:szCs w:val="22"/>
                <w:lang w:val="sr-Cyrl-CS"/>
              </w:rPr>
              <w:t>5</w:t>
            </w:r>
          </w:p>
        </w:tc>
      </w:tr>
      <w:tr w:rsidR="0023188F" w:rsidRPr="0023188F" w14:paraId="406E65AC" w14:textId="77777777" w:rsidTr="00EC3D27">
        <w:trPr>
          <w:trHeight w:val="284"/>
          <w:jc w:val="center"/>
        </w:trPr>
        <w:tc>
          <w:tcPr>
            <w:tcW w:w="531" w:type="pct"/>
            <w:shd w:val="clear" w:color="auto" w:fill="auto"/>
          </w:tcPr>
          <w:p w14:paraId="7DCC877A" w14:textId="77777777" w:rsidR="0023188F" w:rsidRPr="0023188F" w:rsidRDefault="0023188F" w:rsidP="00EC3D27">
            <w:pPr>
              <w:jc w:val="center"/>
              <w:rPr>
                <w:noProof/>
                <w:sz w:val="22"/>
                <w:szCs w:val="22"/>
                <w:lang w:val="sr-Cyrl-CS"/>
              </w:rPr>
            </w:pPr>
          </w:p>
        </w:tc>
        <w:tc>
          <w:tcPr>
            <w:tcW w:w="3314" w:type="pct"/>
            <w:shd w:val="clear" w:color="auto" w:fill="auto"/>
          </w:tcPr>
          <w:p w14:paraId="2A764C2E" w14:textId="77777777" w:rsidR="0023188F" w:rsidRPr="0023188F" w:rsidRDefault="0023188F" w:rsidP="00EC3D27">
            <w:pPr>
              <w:jc w:val="both"/>
              <w:rPr>
                <w:b/>
                <w:noProof/>
                <w:sz w:val="22"/>
                <w:szCs w:val="22"/>
                <w:lang w:val="sr-Cyrl-CS"/>
              </w:rPr>
            </w:pPr>
            <w:r w:rsidRPr="0023188F">
              <w:rPr>
                <w:b/>
                <w:noProof/>
                <w:sz w:val="22"/>
                <w:szCs w:val="22"/>
                <w:lang w:val="sr-Cyrl-CS"/>
              </w:rPr>
              <w:t>УКУПНО:</w:t>
            </w:r>
          </w:p>
        </w:tc>
        <w:tc>
          <w:tcPr>
            <w:tcW w:w="1155" w:type="pct"/>
            <w:shd w:val="clear" w:color="auto" w:fill="auto"/>
          </w:tcPr>
          <w:p w14:paraId="17555A1A" w14:textId="77777777" w:rsidR="0023188F" w:rsidRPr="0023188F" w:rsidRDefault="0023188F" w:rsidP="00EC3D27">
            <w:pPr>
              <w:jc w:val="center"/>
              <w:rPr>
                <w:b/>
                <w:noProof/>
                <w:sz w:val="22"/>
                <w:szCs w:val="22"/>
                <w:lang w:val="sr-Cyrl-CS"/>
              </w:rPr>
            </w:pPr>
            <w:r w:rsidRPr="0023188F">
              <w:rPr>
                <w:b/>
                <w:noProof/>
                <w:sz w:val="22"/>
                <w:szCs w:val="22"/>
                <w:lang w:val="sr-Cyrl-CS"/>
              </w:rPr>
              <w:t>100</w:t>
            </w:r>
          </w:p>
        </w:tc>
      </w:tr>
    </w:tbl>
    <w:p w14:paraId="4539A3E9" w14:textId="1BE1C823" w:rsidR="0023188F" w:rsidRDefault="0023188F" w:rsidP="007B1922">
      <w:pPr>
        <w:autoSpaceDE w:val="0"/>
        <w:autoSpaceDN w:val="0"/>
        <w:adjustRightInd w:val="0"/>
        <w:ind w:firstLine="708"/>
        <w:jc w:val="both"/>
        <w:rPr>
          <w:b/>
          <w:bCs/>
          <w:iCs/>
          <w:noProof/>
          <w:lang w:val="sr-Cyrl-RS"/>
        </w:rPr>
      </w:pPr>
    </w:p>
    <w:p w14:paraId="3FC7AEF2" w14:textId="77777777" w:rsidR="009A7E24" w:rsidRDefault="009A7E24" w:rsidP="007B1922">
      <w:pPr>
        <w:autoSpaceDE w:val="0"/>
        <w:autoSpaceDN w:val="0"/>
        <w:adjustRightInd w:val="0"/>
        <w:ind w:firstLine="708"/>
        <w:jc w:val="both"/>
        <w:rPr>
          <w:b/>
          <w:bCs/>
          <w:iCs/>
          <w:noProof/>
          <w:lang w:val="sr-Cyrl-RS"/>
        </w:rPr>
      </w:pPr>
    </w:p>
    <w:p w14:paraId="77772878" w14:textId="77777777" w:rsidR="00EC3D27" w:rsidRPr="000408AE" w:rsidRDefault="00EC3D27" w:rsidP="00EC3D27">
      <w:pPr>
        <w:autoSpaceDE w:val="0"/>
        <w:autoSpaceDN w:val="0"/>
        <w:adjustRightInd w:val="0"/>
        <w:ind w:firstLine="708"/>
        <w:jc w:val="both"/>
        <w:rPr>
          <w:b/>
          <w:bCs/>
          <w:iCs/>
          <w:noProof/>
          <w:lang w:val="sr-Cyrl-CS"/>
        </w:rPr>
      </w:pPr>
      <w:r w:rsidRPr="000408AE">
        <w:rPr>
          <w:b/>
          <w:bCs/>
          <w:iCs/>
          <w:noProof/>
          <w:lang w:val="sr-Cyrl-CS"/>
        </w:rPr>
        <w:t xml:space="preserve">1) Цена редовног сервисирања </w:t>
      </w:r>
    </w:p>
    <w:p w14:paraId="56C61A84" w14:textId="500B9194" w:rsidR="00EC3D27" w:rsidRPr="000408AE" w:rsidRDefault="00EC3D27" w:rsidP="00EC3D27">
      <w:pPr>
        <w:autoSpaceDE w:val="0"/>
        <w:autoSpaceDN w:val="0"/>
        <w:adjustRightInd w:val="0"/>
        <w:ind w:firstLine="708"/>
        <w:jc w:val="both"/>
        <w:rPr>
          <w:bCs/>
          <w:iCs/>
          <w:noProof/>
          <w:lang w:val="sr-Cyrl-CS"/>
        </w:rPr>
      </w:pPr>
      <w:r>
        <w:rPr>
          <w:bCs/>
          <w:iCs/>
          <w:noProof/>
          <w:lang w:val="sr-Cyrl-CS"/>
        </w:rPr>
        <w:tab/>
        <w:t>Понуда са најнижом ценом</w:t>
      </w:r>
      <w:r w:rsidRPr="000408AE">
        <w:rPr>
          <w:bCs/>
          <w:iCs/>
          <w:noProof/>
          <w:lang w:val="sr-Cyrl-CS"/>
        </w:rPr>
        <w:t xml:space="preserve"> редовно</w:t>
      </w:r>
      <w:r>
        <w:rPr>
          <w:bCs/>
          <w:iCs/>
          <w:noProof/>
          <w:lang w:val="sr-Cyrl-CS"/>
        </w:rPr>
        <w:t>г</w:t>
      </w:r>
      <w:r w:rsidRPr="000408AE">
        <w:rPr>
          <w:bCs/>
          <w:iCs/>
          <w:noProof/>
          <w:lang w:val="sr-Cyrl-CS"/>
        </w:rPr>
        <w:t xml:space="preserve"> сервисирањ</w:t>
      </w:r>
      <w:r>
        <w:rPr>
          <w:bCs/>
          <w:iCs/>
          <w:noProof/>
          <w:lang w:val="sr-Cyrl-CS"/>
        </w:rPr>
        <w:t>а</w:t>
      </w:r>
      <w:r w:rsidRPr="000408AE">
        <w:rPr>
          <w:bCs/>
          <w:iCs/>
          <w:noProof/>
          <w:lang w:val="sr-Cyrl-CS"/>
        </w:rPr>
        <w:t xml:space="preserve"> добија максималан број пондера - </w:t>
      </w:r>
      <w:r>
        <w:rPr>
          <w:bCs/>
          <w:iCs/>
          <w:noProof/>
          <w:lang w:val="sr-Cyrl-CS"/>
        </w:rPr>
        <w:t>45</w:t>
      </w:r>
      <w:r w:rsidRPr="000408AE">
        <w:rPr>
          <w:bCs/>
          <w:iCs/>
          <w:noProof/>
          <w:lang w:val="sr-Cyrl-CS"/>
        </w:rPr>
        <w:t xml:space="preserve"> пондера.</w:t>
      </w:r>
      <w:r>
        <w:rPr>
          <w:bCs/>
          <w:iCs/>
          <w:noProof/>
          <w:lang w:val="sr-Cyrl-CS"/>
        </w:rPr>
        <w:t xml:space="preserve"> </w:t>
      </w:r>
      <w:r w:rsidRPr="000408AE">
        <w:rPr>
          <w:bCs/>
          <w:iCs/>
          <w:noProof/>
          <w:lang w:val="sr-Cyrl-CS"/>
        </w:rPr>
        <w:t>Остал</w:t>
      </w:r>
      <w:r>
        <w:rPr>
          <w:bCs/>
          <w:iCs/>
          <w:noProof/>
          <w:lang w:val="sr-Cyrl-CS"/>
        </w:rPr>
        <w:t>и</w:t>
      </w:r>
      <w:r w:rsidRPr="000408AE">
        <w:rPr>
          <w:bCs/>
          <w:iCs/>
          <w:noProof/>
          <w:lang w:val="sr-Cyrl-CS"/>
        </w:rPr>
        <w:t xml:space="preserve"> пондери израчунавају се по формули:</w:t>
      </w:r>
    </w:p>
    <w:p w14:paraId="08F41359" w14:textId="77777777" w:rsidR="00EC3D27" w:rsidRPr="000408AE" w:rsidRDefault="00EC3D27" w:rsidP="00EC3D27">
      <w:pPr>
        <w:autoSpaceDE w:val="0"/>
        <w:autoSpaceDN w:val="0"/>
        <w:adjustRightInd w:val="0"/>
        <w:ind w:firstLine="708"/>
        <w:jc w:val="both"/>
        <w:rPr>
          <w:bCs/>
          <w:iCs/>
          <w:noProof/>
          <w:lang w:val="sr-Cyrl-CS"/>
        </w:rPr>
      </w:pPr>
    </w:p>
    <w:tbl>
      <w:tblPr>
        <w:tblStyle w:val="Koordinatnamreatabe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4"/>
      </w:tblGrid>
      <w:tr w:rsidR="00EC3D27" w:rsidRPr="000408AE" w14:paraId="35E37AEB" w14:textId="77777777" w:rsidTr="00EC3D27">
        <w:trPr>
          <w:trHeight w:val="251"/>
          <w:jc w:val="center"/>
        </w:trPr>
        <w:tc>
          <w:tcPr>
            <w:tcW w:w="7724" w:type="dxa"/>
          </w:tcPr>
          <w:p w14:paraId="1696E532" w14:textId="429EA575" w:rsidR="00EC3D27" w:rsidRPr="00ED4933" w:rsidRDefault="00EC3D27" w:rsidP="00EC3D27">
            <w:pPr>
              <w:autoSpaceDE w:val="0"/>
              <w:autoSpaceDN w:val="0"/>
              <w:adjustRightInd w:val="0"/>
              <w:ind w:firstLine="708"/>
              <w:jc w:val="center"/>
              <w:rPr>
                <w:b/>
                <w:bCs/>
                <w:iCs/>
                <w:noProof/>
                <w:u w:val="single"/>
                <w:lang w:val="sr-Cyrl-CS"/>
              </w:rPr>
            </w:pPr>
            <w:r w:rsidRPr="00ED4933">
              <w:rPr>
                <w:b/>
                <w:bCs/>
                <w:iCs/>
                <w:noProof/>
                <w:u w:val="single"/>
                <w:lang w:val="sr-Cyrl-CS"/>
              </w:rPr>
              <w:t>н</w:t>
            </w:r>
            <w:r>
              <w:rPr>
                <w:b/>
                <w:bCs/>
                <w:iCs/>
                <w:noProof/>
                <w:u w:val="single"/>
                <w:lang w:val="sr-Cyrl-CS"/>
              </w:rPr>
              <w:t xml:space="preserve">ајнижа понуђена цена </w:t>
            </w:r>
            <w:r w:rsidRPr="00ED4933">
              <w:rPr>
                <w:b/>
                <w:bCs/>
                <w:iCs/>
                <w:noProof/>
                <w:u w:val="single"/>
                <w:lang w:val="sr-Cyrl-CS"/>
              </w:rPr>
              <w:t>редовно</w:t>
            </w:r>
            <w:r>
              <w:rPr>
                <w:b/>
                <w:bCs/>
                <w:iCs/>
                <w:noProof/>
                <w:u w:val="single"/>
                <w:lang w:val="sr-Cyrl-CS"/>
              </w:rPr>
              <w:t>г</w:t>
            </w:r>
            <w:r w:rsidRPr="00ED4933">
              <w:rPr>
                <w:b/>
                <w:bCs/>
                <w:iCs/>
                <w:noProof/>
                <w:u w:val="single"/>
                <w:lang w:val="sr-Cyrl-CS"/>
              </w:rPr>
              <w:t xml:space="preserve"> сервисирањ</w:t>
            </w:r>
            <w:r>
              <w:rPr>
                <w:b/>
                <w:bCs/>
                <w:iCs/>
                <w:noProof/>
                <w:u w:val="single"/>
                <w:lang w:val="sr-Cyrl-CS"/>
              </w:rPr>
              <w:t>а</w:t>
            </w:r>
            <w:r w:rsidRPr="00ED4933">
              <w:rPr>
                <w:b/>
                <w:bCs/>
                <w:iCs/>
                <w:noProof/>
                <w:u w:val="single"/>
                <w:lang w:val="sr-Cyrl-CS"/>
              </w:rPr>
              <w:t xml:space="preserve"> </w:t>
            </w:r>
            <w:r>
              <w:rPr>
                <w:b/>
                <w:bCs/>
                <w:iCs/>
                <w:noProof/>
                <w:u w:val="single"/>
                <w:lang w:val="sr-Cyrl-CS"/>
              </w:rPr>
              <w:t xml:space="preserve">  </w:t>
            </w:r>
            <w:r w:rsidRPr="00ED4933">
              <w:rPr>
                <w:b/>
                <w:bCs/>
                <w:iCs/>
                <w:noProof/>
                <w:u w:val="single"/>
                <w:lang w:val="sr-Cyrl-CS"/>
              </w:rPr>
              <w:t xml:space="preserve">x </w:t>
            </w:r>
            <w:r>
              <w:rPr>
                <w:b/>
                <w:bCs/>
                <w:iCs/>
                <w:noProof/>
                <w:u w:val="single"/>
                <w:lang w:val="sr-Cyrl-CS"/>
              </w:rPr>
              <w:t xml:space="preserve">  45</w:t>
            </w:r>
          </w:p>
        </w:tc>
      </w:tr>
      <w:tr w:rsidR="00EC3D27" w:rsidRPr="000408AE" w14:paraId="62AA1836" w14:textId="77777777" w:rsidTr="00EC3D27">
        <w:trPr>
          <w:trHeight w:val="251"/>
          <w:jc w:val="center"/>
        </w:trPr>
        <w:tc>
          <w:tcPr>
            <w:tcW w:w="7724" w:type="dxa"/>
          </w:tcPr>
          <w:p w14:paraId="72EF5558" w14:textId="77777777" w:rsidR="00EC3D27" w:rsidRPr="00ED4933" w:rsidRDefault="00EC3D27" w:rsidP="00EC3D27">
            <w:pPr>
              <w:autoSpaceDE w:val="0"/>
              <w:autoSpaceDN w:val="0"/>
              <w:adjustRightInd w:val="0"/>
              <w:ind w:firstLine="708"/>
              <w:jc w:val="center"/>
              <w:rPr>
                <w:b/>
                <w:bCs/>
                <w:iCs/>
                <w:noProof/>
                <w:lang w:val="sr-Cyrl-CS"/>
              </w:rPr>
            </w:pPr>
            <w:r w:rsidRPr="00ED4933">
              <w:rPr>
                <w:b/>
                <w:bCs/>
                <w:iCs/>
                <w:noProof/>
                <w:lang w:val="sr-Cyrl-CS"/>
              </w:rPr>
              <w:t>цена услуга редовног сервисирања из понуде која се рангира</w:t>
            </w:r>
          </w:p>
        </w:tc>
      </w:tr>
    </w:tbl>
    <w:p w14:paraId="326FCA93" w14:textId="77777777" w:rsidR="00EC3D27" w:rsidRPr="000408AE" w:rsidRDefault="00EC3D27" w:rsidP="00EC3D27">
      <w:pPr>
        <w:autoSpaceDE w:val="0"/>
        <w:autoSpaceDN w:val="0"/>
        <w:adjustRightInd w:val="0"/>
        <w:ind w:firstLine="708"/>
        <w:jc w:val="both"/>
        <w:rPr>
          <w:bCs/>
          <w:iCs/>
          <w:noProof/>
          <w:lang w:val="sr-Cyrl-CS"/>
        </w:rPr>
      </w:pPr>
      <w:r w:rsidRPr="000408AE">
        <w:rPr>
          <w:bCs/>
          <w:iCs/>
          <w:noProof/>
          <w:lang w:val="sr-Cyrl-CS"/>
        </w:rPr>
        <w:tab/>
      </w:r>
    </w:p>
    <w:p w14:paraId="05BB4605" w14:textId="77777777" w:rsidR="00EC3D27" w:rsidRPr="000408AE" w:rsidRDefault="00EC3D27" w:rsidP="00EC3D27">
      <w:pPr>
        <w:autoSpaceDE w:val="0"/>
        <w:autoSpaceDN w:val="0"/>
        <w:adjustRightInd w:val="0"/>
        <w:ind w:firstLine="708"/>
        <w:jc w:val="both"/>
        <w:rPr>
          <w:b/>
          <w:bCs/>
          <w:iCs/>
          <w:noProof/>
          <w:lang w:val="sr-Cyrl-CS"/>
        </w:rPr>
      </w:pPr>
      <w:r w:rsidRPr="000408AE">
        <w:rPr>
          <w:b/>
          <w:bCs/>
          <w:iCs/>
          <w:noProof/>
          <w:lang w:val="sr-Cyrl-CS"/>
        </w:rPr>
        <w:tab/>
        <w:t xml:space="preserve">2) </w:t>
      </w:r>
      <w:r w:rsidRPr="00ED4933">
        <w:rPr>
          <w:b/>
          <w:bCs/>
          <w:iCs/>
          <w:noProof/>
          <w:lang w:val="sr-Cyrl-CS"/>
        </w:rPr>
        <w:t>Цена ванредног прегледа возила са детекцијом кварова</w:t>
      </w:r>
    </w:p>
    <w:p w14:paraId="0D7F9377" w14:textId="78C939E7" w:rsidR="00EC3D27" w:rsidRPr="000408AE" w:rsidRDefault="00EC3D27" w:rsidP="00EC3D27">
      <w:pPr>
        <w:autoSpaceDE w:val="0"/>
        <w:autoSpaceDN w:val="0"/>
        <w:adjustRightInd w:val="0"/>
        <w:ind w:firstLine="708"/>
        <w:jc w:val="both"/>
        <w:rPr>
          <w:bCs/>
          <w:iCs/>
          <w:noProof/>
          <w:lang w:val="sr-Cyrl-CS"/>
        </w:rPr>
      </w:pPr>
      <w:r w:rsidRPr="000408AE">
        <w:rPr>
          <w:bCs/>
          <w:iCs/>
          <w:noProof/>
          <w:lang w:val="sr-Cyrl-CS"/>
        </w:rPr>
        <w:t xml:space="preserve">Понуда са најнижом ценом </w:t>
      </w:r>
      <w:r>
        <w:rPr>
          <w:bCs/>
          <w:iCs/>
          <w:noProof/>
          <w:lang w:val="sr-Cyrl-CS"/>
        </w:rPr>
        <w:t>ванредног прегледа возила са детекцијом кварова</w:t>
      </w:r>
      <w:r w:rsidRPr="000408AE">
        <w:rPr>
          <w:bCs/>
          <w:iCs/>
          <w:noProof/>
          <w:lang w:val="sr-Cyrl-CS"/>
        </w:rPr>
        <w:t xml:space="preserve"> добија максималан број пондера - </w:t>
      </w:r>
      <w:r>
        <w:rPr>
          <w:bCs/>
          <w:iCs/>
          <w:noProof/>
          <w:lang w:val="sr-Cyrl-CS"/>
        </w:rPr>
        <w:t>5</w:t>
      </w:r>
      <w:r w:rsidRPr="000408AE">
        <w:rPr>
          <w:bCs/>
          <w:iCs/>
          <w:noProof/>
          <w:lang w:val="sr-Cyrl-CS"/>
        </w:rPr>
        <w:t xml:space="preserve"> пондера.</w:t>
      </w:r>
      <w:r>
        <w:rPr>
          <w:bCs/>
          <w:iCs/>
          <w:noProof/>
          <w:lang w:val="sr-Cyrl-CS"/>
        </w:rPr>
        <w:t xml:space="preserve"> </w:t>
      </w:r>
      <w:r w:rsidRPr="000408AE">
        <w:rPr>
          <w:bCs/>
          <w:iCs/>
          <w:noProof/>
          <w:lang w:val="sr-Cyrl-CS"/>
        </w:rPr>
        <w:t>Остал</w:t>
      </w:r>
      <w:r>
        <w:rPr>
          <w:bCs/>
          <w:iCs/>
          <w:noProof/>
          <w:lang w:val="sr-Cyrl-CS"/>
        </w:rPr>
        <w:t>и</w:t>
      </w:r>
      <w:r w:rsidRPr="000408AE">
        <w:rPr>
          <w:bCs/>
          <w:iCs/>
          <w:noProof/>
          <w:lang w:val="sr-Cyrl-CS"/>
        </w:rPr>
        <w:t xml:space="preserve"> пондери израчунавају се по формули:</w:t>
      </w:r>
    </w:p>
    <w:p w14:paraId="724906B5" w14:textId="77777777" w:rsidR="00EC3D27" w:rsidRPr="000408AE" w:rsidRDefault="00EC3D27" w:rsidP="00EC3D27">
      <w:pPr>
        <w:autoSpaceDE w:val="0"/>
        <w:autoSpaceDN w:val="0"/>
        <w:adjustRightInd w:val="0"/>
        <w:ind w:firstLine="708"/>
        <w:jc w:val="both"/>
        <w:rPr>
          <w:bCs/>
          <w:iCs/>
          <w:noProof/>
          <w:lang w:val="sr-Cyrl-CS"/>
        </w:rPr>
      </w:pPr>
    </w:p>
    <w:tbl>
      <w:tblPr>
        <w:tblStyle w:val="Koordinatnamreatabel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EC3D27" w:rsidRPr="000408AE" w14:paraId="098D5F80" w14:textId="77777777" w:rsidTr="00EC3D27">
        <w:trPr>
          <w:trHeight w:val="251"/>
          <w:jc w:val="center"/>
        </w:trPr>
        <w:tc>
          <w:tcPr>
            <w:tcW w:w="5000" w:type="pct"/>
          </w:tcPr>
          <w:p w14:paraId="76933CB8" w14:textId="77777777" w:rsidR="00EC3D27" w:rsidRPr="00ED4933" w:rsidRDefault="00EC3D27" w:rsidP="00EC3D27">
            <w:pPr>
              <w:autoSpaceDE w:val="0"/>
              <w:autoSpaceDN w:val="0"/>
              <w:adjustRightInd w:val="0"/>
              <w:ind w:firstLine="708"/>
              <w:jc w:val="center"/>
              <w:rPr>
                <w:b/>
                <w:bCs/>
                <w:iCs/>
                <w:noProof/>
                <w:u w:val="single"/>
                <w:lang w:val="sr-Cyrl-CS"/>
              </w:rPr>
            </w:pPr>
            <w:r w:rsidRPr="00ED4933">
              <w:rPr>
                <w:b/>
                <w:bCs/>
                <w:iCs/>
                <w:noProof/>
                <w:u w:val="single"/>
                <w:lang w:val="sr-Cyrl-CS"/>
              </w:rPr>
              <w:t>н</w:t>
            </w:r>
            <w:r w:rsidRPr="000408AE">
              <w:rPr>
                <w:b/>
                <w:bCs/>
                <w:iCs/>
                <w:noProof/>
                <w:u w:val="single"/>
                <w:lang w:val="sr-Cyrl-CS"/>
              </w:rPr>
              <w:t xml:space="preserve">ајнижа понуђена цена </w:t>
            </w:r>
            <w:r>
              <w:rPr>
                <w:b/>
                <w:bCs/>
                <w:iCs/>
                <w:noProof/>
                <w:u w:val="single"/>
                <w:lang w:val="sr-Cyrl-CS"/>
              </w:rPr>
              <w:t xml:space="preserve">ванредног прегледа возила са детекцијом кварова  </w:t>
            </w:r>
            <w:r w:rsidRPr="00ED4933">
              <w:rPr>
                <w:b/>
                <w:bCs/>
                <w:iCs/>
                <w:noProof/>
                <w:u w:val="single"/>
                <w:lang w:val="sr-Cyrl-CS"/>
              </w:rPr>
              <w:t xml:space="preserve"> x</w:t>
            </w:r>
            <w:r>
              <w:rPr>
                <w:b/>
                <w:bCs/>
                <w:iCs/>
                <w:noProof/>
                <w:u w:val="single"/>
                <w:lang w:val="sr-Cyrl-CS"/>
              </w:rPr>
              <w:t xml:space="preserve">  </w:t>
            </w:r>
            <w:r w:rsidRPr="00ED4933">
              <w:rPr>
                <w:b/>
                <w:bCs/>
                <w:iCs/>
                <w:noProof/>
                <w:u w:val="single"/>
                <w:lang w:val="sr-Cyrl-CS"/>
              </w:rPr>
              <w:t xml:space="preserve"> </w:t>
            </w:r>
            <w:r>
              <w:rPr>
                <w:b/>
                <w:bCs/>
                <w:iCs/>
                <w:noProof/>
                <w:u w:val="single"/>
                <w:lang w:val="sr-Cyrl-CS"/>
              </w:rPr>
              <w:t>5</w:t>
            </w:r>
          </w:p>
        </w:tc>
      </w:tr>
      <w:tr w:rsidR="00EC3D27" w:rsidRPr="000408AE" w14:paraId="709D6482" w14:textId="77777777" w:rsidTr="00EC3D27">
        <w:trPr>
          <w:trHeight w:val="251"/>
          <w:jc w:val="center"/>
        </w:trPr>
        <w:tc>
          <w:tcPr>
            <w:tcW w:w="5000" w:type="pct"/>
          </w:tcPr>
          <w:p w14:paraId="0F956055" w14:textId="77777777" w:rsidR="00EC3D27" w:rsidRPr="00ED4933" w:rsidRDefault="00EC3D27" w:rsidP="00EC3D27">
            <w:pPr>
              <w:autoSpaceDE w:val="0"/>
              <w:autoSpaceDN w:val="0"/>
              <w:adjustRightInd w:val="0"/>
              <w:ind w:firstLine="708"/>
              <w:jc w:val="center"/>
              <w:rPr>
                <w:b/>
                <w:bCs/>
                <w:iCs/>
                <w:noProof/>
                <w:lang w:val="sr-Cyrl-CS"/>
              </w:rPr>
            </w:pPr>
            <w:r w:rsidRPr="00ED4933">
              <w:rPr>
                <w:b/>
                <w:bCs/>
                <w:iCs/>
                <w:noProof/>
                <w:lang w:val="sr-Cyrl-CS"/>
              </w:rPr>
              <w:t xml:space="preserve">цена </w:t>
            </w:r>
            <w:r>
              <w:rPr>
                <w:b/>
                <w:bCs/>
                <w:iCs/>
                <w:noProof/>
                <w:lang w:val="sr-Cyrl-CS"/>
              </w:rPr>
              <w:t>ванредног прегледа возила са детекцијом кварова</w:t>
            </w:r>
            <w:r w:rsidRPr="00ED4933">
              <w:rPr>
                <w:b/>
                <w:bCs/>
                <w:iCs/>
                <w:noProof/>
                <w:lang w:val="sr-Cyrl-CS"/>
              </w:rPr>
              <w:t xml:space="preserve"> из понуде која се рангира</w:t>
            </w:r>
          </w:p>
        </w:tc>
      </w:tr>
    </w:tbl>
    <w:p w14:paraId="6125C1F1" w14:textId="77777777" w:rsidR="00EC3D27" w:rsidRPr="000408AE" w:rsidRDefault="00EC3D27" w:rsidP="00EC3D27">
      <w:pPr>
        <w:autoSpaceDE w:val="0"/>
        <w:autoSpaceDN w:val="0"/>
        <w:adjustRightInd w:val="0"/>
        <w:ind w:firstLine="708"/>
        <w:jc w:val="both"/>
        <w:rPr>
          <w:bCs/>
          <w:iCs/>
          <w:noProof/>
          <w:lang w:val="sr-Cyrl-CS"/>
        </w:rPr>
      </w:pPr>
    </w:p>
    <w:p w14:paraId="008E17FE" w14:textId="77777777" w:rsidR="00EC3D27" w:rsidRPr="000408AE" w:rsidRDefault="00EC3D27" w:rsidP="00EC3D27">
      <w:pPr>
        <w:autoSpaceDE w:val="0"/>
        <w:autoSpaceDN w:val="0"/>
        <w:adjustRightInd w:val="0"/>
        <w:ind w:firstLine="708"/>
        <w:jc w:val="both"/>
        <w:rPr>
          <w:b/>
          <w:bCs/>
          <w:iCs/>
          <w:noProof/>
          <w:lang w:val="sr-Cyrl-CS"/>
        </w:rPr>
      </w:pPr>
      <w:r>
        <w:rPr>
          <w:b/>
          <w:bCs/>
          <w:iCs/>
          <w:noProof/>
          <w:lang w:val="sr-Cyrl-CS"/>
        </w:rPr>
        <w:t>3</w:t>
      </w:r>
      <w:r w:rsidRPr="000408AE">
        <w:rPr>
          <w:b/>
          <w:bCs/>
          <w:iCs/>
          <w:noProof/>
          <w:lang w:val="sr-Cyrl-CS"/>
        </w:rPr>
        <w:t xml:space="preserve">) Цена </w:t>
      </w:r>
      <w:r>
        <w:rPr>
          <w:b/>
          <w:bCs/>
          <w:iCs/>
          <w:noProof/>
          <w:lang w:val="sr-Cyrl-CS"/>
        </w:rPr>
        <w:t>ванредног одржавања</w:t>
      </w:r>
      <w:r w:rsidRPr="000408AE">
        <w:rPr>
          <w:b/>
          <w:bCs/>
          <w:iCs/>
          <w:noProof/>
          <w:lang w:val="sr-Cyrl-CS"/>
        </w:rPr>
        <w:t xml:space="preserve"> </w:t>
      </w:r>
    </w:p>
    <w:p w14:paraId="759CD6BF" w14:textId="57553878" w:rsidR="00EC3D27" w:rsidRPr="000408AE" w:rsidRDefault="00EC3D27" w:rsidP="00EC3D27">
      <w:pPr>
        <w:autoSpaceDE w:val="0"/>
        <w:autoSpaceDN w:val="0"/>
        <w:adjustRightInd w:val="0"/>
        <w:ind w:firstLine="708"/>
        <w:jc w:val="both"/>
        <w:rPr>
          <w:bCs/>
          <w:iCs/>
          <w:noProof/>
          <w:lang w:val="sr-Cyrl-CS"/>
        </w:rPr>
      </w:pPr>
      <w:r>
        <w:rPr>
          <w:bCs/>
          <w:iCs/>
          <w:noProof/>
          <w:lang w:val="sr-Cyrl-CS"/>
        </w:rPr>
        <w:tab/>
        <w:t>Понуда са најнижом ценом</w:t>
      </w:r>
      <w:r w:rsidRPr="000408AE">
        <w:rPr>
          <w:bCs/>
          <w:iCs/>
          <w:noProof/>
          <w:lang w:val="sr-Cyrl-CS"/>
        </w:rPr>
        <w:t xml:space="preserve"> </w:t>
      </w:r>
      <w:r>
        <w:rPr>
          <w:bCs/>
          <w:iCs/>
          <w:noProof/>
          <w:lang w:val="sr-Cyrl-CS"/>
        </w:rPr>
        <w:t>ванредног одржавања</w:t>
      </w:r>
      <w:r w:rsidRPr="000408AE">
        <w:rPr>
          <w:bCs/>
          <w:iCs/>
          <w:noProof/>
          <w:lang w:val="sr-Cyrl-CS"/>
        </w:rPr>
        <w:t xml:space="preserve"> добија максималан број пондера - </w:t>
      </w:r>
      <w:r>
        <w:rPr>
          <w:bCs/>
          <w:iCs/>
          <w:noProof/>
          <w:lang w:val="sr-Cyrl-CS"/>
        </w:rPr>
        <w:t>35</w:t>
      </w:r>
      <w:r w:rsidRPr="000408AE">
        <w:rPr>
          <w:bCs/>
          <w:iCs/>
          <w:noProof/>
          <w:lang w:val="sr-Cyrl-CS"/>
        </w:rPr>
        <w:t xml:space="preserve"> пондера.</w:t>
      </w:r>
      <w:r>
        <w:rPr>
          <w:bCs/>
          <w:iCs/>
          <w:noProof/>
          <w:lang w:val="sr-Cyrl-CS"/>
        </w:rPr>
        <w:t xml:space="preserve"> </w:t>
      </w:r>
      <w:r w:rsidRPr="000408AE">
        <w:rPr>
          <w:bCs/>
          <w:iCs/>
          <w:noProof/>
          <w:lang w:val="sr-Cyrl-CS"/>
        </w:rPr>
        <w:t>Остал</w:t>
      </w:r>
      <w:r>
        <w:rPr>
          <w:bCs/>
          <w:iCs/>
          <w:noProof/>
          <w:lang w:val="sr-Cyrl-CS"/>
        </w:rPr>
        <w:t>и</w:t>
      </w:r>
      <w:r w:rsidRPr="000408AE">
        <w:rPr>
          <w:bCs/>
          <w:iCs/>
          <w:noProof/>
          <w:lang w:val="sr-Cyrl-CS"/>
        </w:rPr>
        <w:t xml:space="preserve"> пондери израчунавају се по формули:</w:t>
      </w:r>
    </w:p>
    <w:p w14:paraId="1CE75E45" w14:textId="77777777" w:rsidR="00EC3D27" w:rsidRPr="000408AE" w:rsidRDefault="00EC3D27" w:rsidP="00EC3D27">
      <w:pPr>
        <w:autoSpaceDE w:val="0"/>
        <w:autoSpaceDN w:val="0"/>
        <w:adjustRightInd w:val="0"/>
        <w:ind w:firstLine="708"/>
        <w:jc w:val="both"/>
        <w:rPr>
          <w:bCs/>
          <w:iCs/>
          <w:noProof/>
          <w:lang w:val="sr-Cyrl-CS"/>
        </w:rPr>
      </w:pPr>
    </w:p>
    <w:tbl>
      <w:tblPr>
        <w:tblStyle w:val="Koordinatnamreatabe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4"/>
      </w:tblGrid>
      <w:tr w:rsidR="00EC3D27" w:rsidRPr="000408AE" w14:paraId="022D949F" w14:textId="77777777" w:rsidTr="00EC3D27">
        <w:trPr>
          <w:trHeight w:val="251"/>
          <w:jc w:val="center"/>
        </w:trPr>
        <w:tc>
          <w:tcPr>
            <w:tcW w:w="7724" w:type="dxa"/>
          </w:tcPr>
          <w:p w14:paraId="73183170" w14:textId="1C6888DB" w:rsidR="00EC3D27" w:rsidRPr="00ED4933" w:rsidRDefault="00EC3D27" w:rsidP="00EC3D27">
            <w:pPr>
              <w:autoSpaceDE w:val="0"/>
              <w:autoSpaceDN w:val="0"/>
              <w:adjustRightInd w:val="0"/>
              <w:ind w:firstLine="708"/>
              <w:jc w:val="center"/>
              <w:rPr>
                <w:b/>
                <w:bCs/>
                <w:iCs/>
                <w:noProof/>
                <w:u w:val="single"/>
                <w:lang w:val="sr-Cyrl-CS"/>
              </w:rPr>
            </w:pPr>
            <w:r w:rsidRPr="00ED4933">
              <w:rPr>
                <w:b/>
                <w:bCs/>
                <w:iCs/>
                <w:noProof/>
                <w:u w:val="single"/>
                <w:lang w:val="sr-Cyrl-CS"/>
              </w:rPr>
              <w:t>н</w:t>
            </w:r>
            <w:r>
              <w:rPr>
                <w:b/>
                <w:bCs/>
                <w:iCs/>
                <w:noProof/>
                <w:u w:val="single"/>
                <w:lang w:val="sr-Cyrl-CS"/>
              </w:rPr>
              <w:t>ајнижа понуђена цена ванредног одржавања</w:t>
            </w:r>
            <w:r w:rsidRPr="00ED4933">
              <w:rPr>
                <w:b/>
                <w:bCs/>
                <w:iCs/>
                <w:noProof/>
                <w:u w:val="single"/>
                <w:lang w:val="sr-Cyrl-CS"/>
              </w:rPr>
              <w:t xml:space="preserve"> </w:t>
            </w:r>
            <w:r>
              <w:rPr>
                <w:b/>
                <w:bCs/>
                <w:iCs/>
                <w:noProof/>
                <w:u w:val="single"/>
                <w:lang w:val="sr-Cyrl-CS"/>
              </w:rPr>
              <w:t xml:space="preserve">  </w:t>
            </w:r>
            <w:r w:rsidRPr="00ED4933">
              <w:rPr>
                <w:b/>
                <w:bCs/>
                <w:iCs/>
                <w:noProof/>
                <w:u w:val="single"/>
                <w:lang w:val="sr-Cyrl-CS"/>
              </w:rPr>
              <w:t xml:space="preserve">x </w:t>
            </w:r>
            <w:r>
              <w:rPr>
                <w:b/>
                <w:bCs/>
                <w:iCs/>
                <w:noProof/>
                <w:u w:val="single"/>
                <w:lang w:val="sr-Cyrl-CS"/>
              </w:rPr>
              <w:t xml:space="preserve">  35</w:t>
            </w:r>
          </w:p>
        </w:tc>
      </w:tr>
      <w:tr w:rsidR="00EC3D27" w:rsidRPr="000408AE" w14:paraId="29BD487E" w14:textId="77777777" w:rsidTr="00EC3D27">
        <w:trPr>
          <w:trHeight w:val="251"/>
          <w:jc w:val="center"/>
        </w:trPr>
        <w:tc>
          <w:tcPr>
            <w:tcW w:w="7724" w:type="dxa"/>
          </w:tcPr>
          <w:p w14:paraId="29AB3FDA" w14:textId="77777777" w:rsidR="00EC3D27" w:rsidRPr="00ED4933" w:rsidRDefault="00EC3D27" w:rsidP="00EC3D27">
            <w:pPr>
              <w:autoSpaceDE w:val="0"/>
              <w:autoSpaceDN w:val="0"/>
              <w:adjustRightInd w:val="0"/>
              <w:ind w:firstLine="708"/>
              <w:jc w:val="center"/>
              <w:rPr>
                <w:b/>
                <w:bCs/>
                <w:iCs/>
                <w:noProof/>
                <w:lang w:val="sr-Cyrl-CS"/>
              </w:rPr>
            </w:pPr>
            <w:r w:rsidRPr="00ED4933">
              <w:rPr>
                <w:b/>
                <w:bCs/>
                <w:iCs/>
                <w:noProof/>
                <w:lang w:val="sr-Cyrl-CS"/>
              </w:rPr>
              <w:t xml:space="preserve">цена </w:t>
            </w:r>
            <w:r>
              <w:rPr>
                <w:b/>
                <w:bCs/>
                <w:iCs/>
                <w:noProof/>
                <w:lang w:val="sr-Cyrl-CS"/>
              </w:rPr>
              <w:t>ванредног одржавања</w:t>
            </w:r>
            <w:r w:rsidRPr="00ED4933">
              <w:rPr>
                <w:b/>
                <w:bCs/>
                <w:iCs/>
                <w:noProof/>
                <w:lang w:val="sr-Cyrl-CS"/>
              </w:rPr>
              <w:t xml:space="preserve"> из понуде која се рангира</w:t>
            </w:r>
          </w:p>
        </w:tc>
      </w:tr>
    </w:tbl>
    <w:p w14:paraId="5D92E064" w14:textId="77777777" w:rsidR="00EC3D27" w:rsidRDefault="00EC3D27" w:rsidP="00EC3D27">
      <w:pPr>
        <w:autoSpaceDE w:val="0"/>
        <w:autoSpaceDN w:val="0"/>
        <w:adjustRightInd w:val="0"/>
        <w:ind w:firstLine="708"/>
        <w:jc w:val="both"/>
        <w:rPr>
          <w:b/>
          <w:bCs/>
          <w:iCs/>
          <w:noProof/>
          <w:lang w:val="sr-Cyrl-RS"/>
        </w:rPr>
      </w:pPr>
    </w:p>
    <w:p w14:paraId="66B73544" w14:textId="77777777" w:rsidR="00EC3D27" w:rsidRPr="000408AE" w:rsidRDefault="00EC3D27" w:rsidP="00EC3D27">
      <w:pPr>
        <w:autoSpaceDE w:val="0"/>
        <w:autoSpaceDN w:val="0"/>
        <w:adjustRightInd w:val="0"/>
        <w:ind w:firstLine="708"/>
        <w:jc w:val="both"/>
        <w:rPr>
          <w:b/>
          <w:bCs/>
          <w:iCs/>
          <w:noProof/>
          <w:lang w:val="sr-Cyrl-CS"/>
        </w:rPr>
      </w:pPr>
      <w:r>
        <w:rPr>
          <w:b/>
          <w:bCs/>
          <w:iCs/>
          <w:noProof/>
          <w:lang w:val="sr-Cyrl-CS"/>
        </w:rPr>
        <w:t>4</w:t>
      </w:r>
      <w:r w:rsidRPr="000408AE">
        <w:rPr>
          <w:b/>
          <w:bCs/>
          <w:iCs/>
          <w:noProof/>
          <w:lang w:val="sr-Cyrl-CS"/>
        </w:rPr>
        <w:t xml:space="preserve">) Цена </w:t>
      </w:r>
      <w:r>
        <w:rPr>
          <w:b/>
          <w:bCs/>
          <w:iCs/>
          <w:noProof/>
          <w:lang w:val="sr-Cyrl-CS"/>
        </w:rPr>
        <w:t>превоза шлеп возилом</w:t>
      </w:r>
      <w:r w:rsidRPr="000408AE">
        <w:rPr>
          <w:b/>
          <w:bCs/>
          <w:iCs/>
          <w:noProof/>
          <w:lang w:val="sr-Cyrl-CS"/>
        </w:rPr>
        <w:t xml:space="preserve"> </w:t>
      </w:r>
    </w:p>
    <w:p w14:paraId="7BF02001" w14:textId="691721A7" w:rsidR="00EC3D27" w:rsidRPr="000408AE" w:rsidRDefault="00EC3D27" w:rsidP="00EC3D27">
      <w:pPr>
        <w:autoSpaceDE w:val="0"/>
        <w:autoSpaceDN w:val="0"/>
        <w:adjustRightInd w:val="0"/>
        <w:ind w:firstLine="708"/>
        <w:jc w:val="both"/>
        <w:rPr>
          <w:bCs/>
          <w:iCs/>
          <w:noProof/>
          <w:lang w:val="sr-Cyrl-CS"/>
        </w:rPr>
      </w:pPr>
      <w:r>
        <w:rPr>
          <w:bCs/>
          <w:iCs/>
          <w:noProof/>
          <w:lang w:val="sr-Cyrl-CS"/>
        </w:rPr>
        <w:tab/>
        <w:t>Понуда са најнижом ценом</w:t>
      </w:r>
      <w:r w:rsidRPr="000408AE">
        <w:rPr>
          <w:bCs/>
          <w:iCs/>
          <w:noProof/>
          <w:lang w:val="sr-Cyrl-CS"/>
        </w:rPr>
        <w:t xml:space="preserve"> </w:t>
      </w:r>
      <w:r>
        <w:rPr>
          <w:bCs/>
          <w:iCs/>
          <w:noProof/>
          <w:lang w:val="sr-Cyrl-CS"/>
        </w:rPr>
        <w:t>превоза шлеп возилом</w:t>
      </w:r>
      <w:r w:rsidRPr="000408AE">
        <w:rPr>
          <w:bCs/>
          <w:iCs/>
          <w:noProof/>
          <w:lang w:val="sr-Cyrl-CS"/>
        </w:rPr>
        <w:t xml:space="preserve"> добија максималан број пондера - </w:t>
      </w:r>
      <w:r>
        <w:rPr>
          <w:bCs/>
          <w:iCs/>
          <w:noProof/>
          <w:lang w:val="sr-Cyrl-CS"/>
        </w:rPr>
        <w:t>5</w:t>
      </w:r>
      <w:r w:rsidRPr="000408AE">
        <w:rPr>
          <w:bCs/>
          <w:iCs/>
          <w:noProof/>
          <w:lang w:val="sr-Cyrl-CS"/>
        </w:rPr>
        <w:t xml:space="preserve"> пондера.</w:t>
      </w:r>
      <w:r>
        <w:rPr>
          <w:bCs/>
          <w:iCs/>
          <w:noProof/>
          <w:lang w:val="sr-Cyrl-CS"/>
        </w:rPr>
        <w:t xml:space="preserve"> </w:t>
      </w:r>
      <w:r w:rsidRPr="000408AE">
        <w:rPr>
          <w:bCs/>
          <w:iCs/>
          <w:noProof/>
          <w:lang w:val="sr-Cyrl-CS"/>
        </w:rPr>
        <w:t>Остал</w:t>
      </w:r>
      <w:r>
        <w:rPr>
          <w:bCs/>
          <w:iCs/>
          <w:noProof/>
          <w:lang w:val="sr-Cyrl-CS"/>
        </w:rPr>
        <w:t>и</w:t>
      </w:r>
      <w:r w:rsidRPr="000408AE">
        <w:rPr>
          <w:bCs/>
          <w:iCs/>
          <w:noProof/>
          <w:lang w:val="sr-Cyrl-CS"/>
        </w:rPr>
        <w:t xml:space="preserve"> пондери израчунавају се по формули:</w:t>
      </w:r>
    </w:p>
    <w:p w14:paraId="4608BC60" w14:textId="77777777" w:rsidR="00EC3D27" w:rsidRPr="000408AE" w:rsidRDefault="00EC3D27" w:rsidP="00EC3D27">
      <w:pPr>
        <w:autoSpaceDE w:val="0"/>
        <w:autoSpaceDN w:val="0"/>
        <w:adjustRightInd w:val="0"/>
        <w:ind w:firstLine="708"/>
        <w:jc w:val="both"/>
        <w:rPr>
          <w:bCs/>
          <w:iCs/>
          <w:noProof/>
          <w:lang w:val="sr-Cyrl-CS"/>
        </w:rPr>
      </w:pPr>
    </w:p>
    <w:tbl>
      <w:tblPr>
        <w:tblStyle w:val="Koordinatnamreatabe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4"/>
      </w:tblGrid>
      <w:tr w:rsidR="00EC3D27" w:rsidRPr="000408AE" w14:paraId="331B2077" w14:textId="77777777" w:rsidTr="00EC3D27">
        <w:trPr>
          <w:trHeight w:val="251"/>
          <w:jc w:val="center"/>
        </w:trPr>
        <w:tc>
          <w:tcPr>
            <w:tcW w:w="7724" w:type="dxa"/>
          </w:tcPr>
          <w:p w14:paraId="582F8C02" w14:textId="77777777" w:rsidR="00EC3D27" w:rsidRPr="00ED4933" w:rsidRDefault="00EC3D27" w:rsidP="00EC3D27">
            <w:pPr>
              <w:autoSpaceDE w:val="0"/>
              <w:autoSpaceDN w:val="0"/>
              <w:adjustRightInd w:val="0"/>
              <w:ind w:firstLine="708"/>
              <w:jc w:val="center"/>
              <w:rPr>
                <w:b/>
                <w:bCs/>
                <w:iCs/>
                <w:noProof/>
                <w:u w:val="single"/>
                <w:lang w:val="sr-Cyrl-CS"/>
              </w:rPr>
            </w:pPr>
            <w:r w:rsidRPr="00ED4933">
              <w:rPr>
                <w:b/>
                <w:bCs/>
                <w:iCs/>
                <w:noProof/>
                <w:u w:val="single"/>
                <w:lang w:val="sr-Cyrl-CS"/>
              </w:rPr>
              <w:t>н</w:t>
            </w:r>
            <w:r>
              <w:rPr>
                <w:b/>
                <w:bCs/>
                <w:iCs/>
                <w:noProof/>
                <w:u w:val="single"/>
                <w:lang w:val="sr-Cyrl-CS"/>
              </w:rPr>
              <w:t>ајнижа понуђена цена превоза шлеп возилом</w:t>
            </w:r>
            <w:r w:rsidRPr="00ED4933">
              <w:rPr>
                <w:b/>
                <w:bCs/>
                <w:iCs/>
                <w:noProof/>
                <w:u w:val="single"/>
                <w:lang w:val="sr-Cyrl-CS"/>
              </w:rPr>
              <w:t xml:space="preserve"> </w:t>
            </w:r>
            <w:r>
              <w:rPr>
                <w:b/>
                <w:bCs/>
                <w:iCs/>
                <w:noProof/>
                <w:u w:val="single"/>
                <w:lang w:val="sr-Cyrl-CS"/>
              </w:rPr>
              <w:t xml:space="preserve">  </w:t>
            </w:r>
            <w:r w:rsidRPr="00ED4933">
              <w:rPr>
                <w:b/>
                <w:bCs/>
                <w:iCs/>
                <w:noProof/>
                <w:u w:val="single"/>
                <w:lang w:val="sr-Cyrl-CS"/>
              </w:rPr>
              <w:t xml:space="preserve">x </w:t>
            </w:r>
            <w:r>
              <w:rPr>
                <w:b/>
                <w:bCs/>
                <w:iCs/>
                <w:noProof/>
                <w:u w:val="single"/>
                <w:lang w:val="sr-Cyrl-CS"/>
              </w:rPr>
              <w:t xml:space="preserve">  5</w:t>
            </w:r>
          </w:p>
        </w:tc>
      </w:tr>
      <w:tr w:rsidR="00EC3D27" w:rsidRPr="000408AE" w14:paraId="05DCA81A" w14:textId="77777777" w:rsidTr="00EC3D27">
        <w:trPr>
          <w:trHeight w:val="251"/>
          <w:jc w:val="center"/>
        </w:trPr>
        <w:tc>
          <w:tcPr>
            <w:tcW w:w="7724" w:type="dxa"/>
          </w:tcPr>
          <w:p w14:paraId="32B932BF" w14:textId="77777777" w:rsidR="00EC3D27" w:rsidRPr="00ED4933" w:rsidRDefault="00EC3D27" w:rsidP="00EC3D27">
            <w:pPr>
              <w:autoSpaceDE w:val="0"/>
              <w:autoSpaceDN w:val="0"/>
              <w:adjustRightInd w:val="0"/>
              <w:ind w:firstLine="708"/>
              <w:jc w:val="center"/>
              <w:rPr>
                <w:b/>
                <w:bCs/>
                <w:iCs/>
                <w:noProof/>
                <w:lang w:val="sr-Cyrl-CS"/>
              </w:rPr>
            </w:pPr>
            <w:r w:rsidRPr="00ED4933">
              <w:rPr>
                <w:b/>
                <w:bCs/>
                <w:iCs/>
                <w:noProof/>
                <w:lang w:val="sr-Cyrl-CS"/>
              </w:rPr>
              <w:t xml:space="preserve">цена </w:t>
            </w:r>
            <w:r>
              <w:rPr>
                <w:b/>
                <w:bCs/>
                <w:iCs/>
                <w:noProof/>
                <w:lang w:val="sr-Cyrl-CS"/>
              </w:rPr>
              <w:t>превоза шлеп возилом</w:t>
            </w:r>
            <w:r w:rsidRPr="00ED4933">
              <w:rPr>
                <w:b/>
                <w:bCs/>
                <w:iCs/>
                <w:noProof/>
                <w:lang w:val="sr-Cyrl-CS"/>
              </w:rPr>
              <w:t xml:space="preserve"> из понуде која се рангира</w:t>
            </w:r>
          </w:p>
        </w:tc>
      </w:tr>
    </w:tbl>
    <w:p w14:paraId="7D299155" w14:textId="77777777" w:rsidR="00EC3D27" w:rsidRDefault="00EC3D27" w:rsidP="00EC3D27">
      <w:pPr>
        <w:autoSpaceDE w:val="0"/>
        <w:autoSpaceDN w:val="0"/>
        <w:adjustRightInd w:val="0"/>
        <w:ind w:firstLine="708"/>
        <w:jc w:val="both"/>
        <w:rPr>
          <w:b/>
          <w:bCs/>
          <w:iCs/>
          <w:noProof/>
          <w:lang w:val="sr-Cyrl-RS"/>
        </w:rPr>
      </w:pPr>
    </w:p>
    <w:p w14:paraId="3EB96A4E" w14:textId="77777777" w:rsidR="00EC3D27" w:rsidRPr="000408AE" w:rsidRDefault="00EC3D27" w:rsidP="00EC3D27">
      <w:pPr>
        <w:autoSpaceDE w:val="0"/>
        <w:autoSpaceDN w:val="0"/>
        <w:adjustRightInd w:val="0"/>
        <w:ind w:firstLine="708"/>
        <w:jc w:val="both"/>
        <w:rPr>
          <w:b/>
          <w:bCs/>
          <w:iCs/>
          <w:noProof/>
          <w:lang w:val="sr-Cyrl-CS"/>
        </w:rPr>
      </w:pPr>
      <w:r>
        <w:rPr>
          <w:b/>
          <w:bCs/>
          <w:iCs/>
          <w:noProof/>
          <w:lang w:val="sr-Cyrl-CS"/>
        </w:rPr>
        <w:lastRenderedPageBreak/>
        <w:t>5</w:t>
      </w:r>
      <w:r w:rsidRPr="000408AE">
        <w:rPr>
          <w:b/>
          <w:bCs/>
          <w:iCs/>
          <w:noProof/>
          <w:lang w:val="sr-Cyrl-CS"/>
        </w:rPr>
        <w:t xml:space="preserve">) Цена </w:t>
      </w:r>
      <w:r>
        <w:rPr>
          <w:b/>
          <w:bCs/>
          <w:iCs/>
          <w:noProof/>
          <w:lang w:val="sr-Cyrl-CS"/>
        </w:rPr>
        <w:t>норма сата</w:t>
      </w:r>
      <w:r w:rsidRPr="000408AE">
        <w:rPr>
          <w:b/>
          <w:bCs/>
          <w:iCs/>
          <w:noProof/>
          <w:lang w:val="sr-Cyrl-CS"/>
        </w:rPr>
        <w:t xml:space="preserve"> </w:t>
      </w:r>
    </w:p>
    <w:p w14:paraId="3C6D7A67" w14:textId="1CB43BDB" w:rsidR="00EC3D27" w:rsidRPr="000408AE" w:rsidRDefault="00EC3D27" w:rsidP="00EC3D27">
      <w:pPr>
        <w:autoSpaceDE w:val="0"/>
        <w:autoSpaceDN w:val="0"/>
        <w:adjustRightInd w:val="0"/>
        <w:ind w:firstLine="708"/>
        <w:jc w:val="both"/>
        <w:rPr>
          <w:bCs/>
          <w:iCs/>
          <w:noProof/>
          <w:lang w:val="sr-Cyrl-CS"/>
        </w:rPr>
      </w:pPr>
      <w:r>
        <w:rPr>
          <w:bCs/>
          <w:iCs/>
          <w:noProof/>
          <w:lang w:val="sr-Cyrl-CS"/>
        </w:rPr>
        <w:tab/>
        <w:t>Понуда са најнижом ценом</w:t>
      </w:r>
      <w:r w:rsidRPr="000408AE">
        <w:rPr>
          <w:bCs/>
          <w:iCs/>
          <w:noProof/>
          <w:lang w:val="sr-Cyrl-CS"/>
        </w:rPr>
        <w:t xml:space="preserve"> </w:t>
      </w:r>
      <w:r>
        <w:rPr>
          <w:bCs/>
          <w:iCs/>
          <w:noProof/>
          <w:lang w:val="sr-Cyrl-CS"/>
        </w:rPr>
        <w:t>норма сата</w:t>
      </w:r>
      <w:r w:rsidRPr="000408AE">
        <w:rPr>
          <w:bCs/>
          <w:iCs/>
          <w:noProof/>
          <w:lang w:val="sr-Cyrl-CS"/>
        </w:rPr>
        <w:t xml:space="preserve"> добија максималан број пондера - </w:t>
      </w:r>
      <w:r>
        <w:rPr>
          <w:bCs/>
          <w:iCs/>
          <w:noProof/>
          <w:lang w:val="sr-Cyrl-CS"/>
        </w:rPr>
        <w:t>5</w:t>
      </w:r>
      <w:r w:rsidRPr="000408AE">
        <w:rPr>
          <w:bCs/>
          <w:iCs/>
          <w:noProof/>
          <w:lang w:val="sr-Cyrl-CS"/>
        </w:rPr>
        <w:t xml:space="preserve"> пондера.</w:t>
      </w:r>
      <w:r>
        <w:rPr>
          <w:bCs/>
          <w:iCs/>
          <w:noProof/>
          <w:lang w:val="sr-Cyrl-CS"/>
        </w:rPr>
        <w:t xml:space="preserve"> </w:t>
      </w:r>
      <w:r w:rsidRPr="000408AE">
        <w:rPr>
          <w:bCs/>
          <w:iCs/>
          <w:noProof/>
          <w:lang w:val="sr-Cyrl-CS"/>
        </w:rPr>
        <w:t>Остал</w:t>
      </w:r>
      <w:r>
        <w:rPr>
          <w:bCs/>
          <w:iCs/>
          <w:noProof/>
          <w:lang w:val="sr-Cyrl-CS"/>
        </w:rPr>
        <w:t>и</w:t>
      </w:r>
      <w:r w:rsidRPr="000408AE">
        <w:rPr>
          <w:bCs/>
          <w:iCs/>
          <w:noProof/>
          <w:lang w:val="sr-Cyrl-CS"/>
        </w:rPr>
        <w:t xml:space="preserve"> пондери израчунавају се по формули:</w:t>
      </w:r>
    </w:p>
    <w:p w14:paraId="4EFD835B" w14:textId="77777777" w:rsidR="00EC3D27" w:rsidRPr="000408AE" w:rsidRDefault="00EC3D27" w:rsidP="00EC3D27">
      <w:pPr>
        <w:autoSpaceDE w:val="0"/>
        <w:autoSpaceDN w:val="0"/>
        <w:adjustRightInd w:val="0"/>
        <w:ind w:firstLine="708"/>
        <w:jc w:val="both"/>
        <w:rPr>
          <w:bCs/>
          <w:iCs/>
          <w:noProof/>
          <w:lang w:val="sr-Cyrl-CS"/>
        </w:rPr>
      </w:pPr>
    </w:p>
    <w:tbl>
      <w:tblPr>
        <w:tblStyle w:val="Koordinatnamreatabel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4"/>
      </w:tblGrid>
      <w:tr w:rsidR="00EC3D27" w:rsidRPr="000408AE" w14:paraId="4D133A92" w14:textId="77777777" w:rsidTr="00EC3D27">
        <w:trPr>
          <w:trHeight w:val="251"/>
          <w:jc w:val="center"/>
        </w:trPr>
        <w:tc>
          <w:tcPr>
            <w:tcW w:w="7724" w:type="dxa"/>
          </w:tcPr>
          <w:p w14:paraId="6EA50DE7" w14:textId="77777777" w:rsidR="00EC3D27" w:rsidRPr="00ED4933" w:rsidRDefault="00EC3D27" w:rsidP="00EC3D27">
            <w:pPr>
              <w:autoSpaceDE w:val="0"/>
              <w:autoSpaceDN w:val="0"/>
              <w:adjustRightInd w:val="0"/>
              <w:ind w:firstLine="708"/>
              <w:jc w:val="center"/>
              <w:rPr>
                <w:b/>
                <w:bCs/>
                <w:iCs/>
                <w:noProof/>
                <w:u w:val="single"/>
                <w:lang w:val="sr-Cyrl-CS"/>
              </w:rPr>
            </w:pPr>
            <w:r w:rsidRPr="00ED4933">
              <w:rPr>
                <w:b/>
                <w:bCs/>
                <w:iCs/>
                <w:noProof/>
                <w:u w:val="single"/>
                <w:lang w:val="sr-Cyrl-CS"/>
              </w:rPr>
              <w:t>н</w:t>
            </w:r>
            <w:r>
              <w:rPr>
                <w:b/>
                <w:bCs/>
                <w:iCs/>
                <w:noProof/>
                <w:u w:val="single"/>
                <w:lang w:val="sr-Cyrl-CS"/>
              </w:rPr>
              <w:t>ајнижа понуђена цена норма сата</w:t>
            </w:r>
            <w:r w:rsidRPr="00ED4933">
              <w:rPr>
                <w:b/>
                <w:bCs/>
                <w:iCs/>
                <w:noProof/>
                <w:u w:val="single"/>
                <w:lang w:val="sr-Cyrl-CS"/>
              </w:rPr>
              <w:t xml:space="preserve"> </w:t>
            </w:r>
            <w:r>
              <w:rPr>
                <w:b/>
                <w:bCs/>
                <w:iCs/>
                <w:noProof/>
                <w:u w:val="single"/>
                <w:lang w:val="sr-Cyrl-CS"/>
              </w:rPr>
              <w:t xml:space="preserve">  </w:t>
            </w:r>
            <w:r w:rsidRPr="00ED4933">
              <w:rPr>
                <w:b/>
                <w:bCs/>
                <w:iCs/>
                <w:noProof/>
                <w:u w:val="single"/>
                <w:lang w:val="sr-Cyrl-CS"/>
              </w:rPr>
              <w:t xml:space="preserve">x </w:t>
            </w:r>
            <w:r>
              <w:rPr>
                <w:b/>
                <w:bCs/>
                <w:iCs/>
                <w:noProof/>
                <w:u w:val="single"/>
                <w:lang w:val="sr-Cyrl-CS"/>
              </w:rPr>
              <w:t xml:space="preserve">  5</w:t>
            </w:r>
          </w:p>
        </w:tc>
      </w:tr>
      <w:tr w:rsidR="00EC3D27" w:rsidRPr="000408AE" w14:paraId="1DB0FE9D" w14:textId="77777777" w:rsidTr="00EC3D27">
        <w:trPr>
          <w:trHeight w:val="251"/>
          <w:jc w:val="center"/>
        </w:trPr>
        <w:tc>
          <w:tcPr>
            <w:tcW w:w="7724" w:type="dxa"/>
          </w:tcPr>
          <w:p w14:paraId="75BAE35B" w14:textId="77777777" w:rsidR="00EC3D27" w:rsidRPr="00ED4933" w:rsidRDefault="00EC3D27" w:rsidP="00EC3D27">
            <w:pPr>
              <w:autoSpaceDE w:val="0"/>
              <w:autoSpaceDN w:val="0"/>
              <w:adjustRightInd w:val="0"/>
              <w:ind w:firstLine="708"/>
              <w:jc w:val="center"/>
              <w:rPr>
                <w:b/>
                <w:bCs/>
                <w:iCs/>
                <w:noProof/>
                <w:lang w:val="sr-Cyrl-CS"/>
              </w:rPr>
            </w:pPr>
            <w:r w:rsidRPr="00ED4933">
              <w:rPr>
                <w:b/>
                <w:bCs/>
                <w:iCs/>
                <w:noProof/>
                <w:lang w:val="sr-Cyrl-CS"/>
              </w:rPr>
              <w:t xml:space="preserve">цена </w:t>
            </w:r>
            <w:r>
              <w:rPr>
                <w:b/>
                <w:bCs/>
                <w:iCs/>
                <w:noProof/>
                <w:lang w:val="sr-Cyrl-CS"/>
              </w:rPr>
              <w:t>норма сата</w:t>
            </w:r>
            <w:r w:rsidRPr="00ED4933">
              <w:rPr>
                <w:b/>
                <w:bCs/>
                <w:iCs/>
                <w:noProof/>
                <w:lang w:val="sr-Cyrl-CS"/>
              </w:rPr>
              <w:t xml:space="preserve"> из понуде која се рангира</w:t>
            </w:r>
          </w:p>
        </w:tc>
      </w:tr>
    </w:tbl>
    <w:p w14:paraId="4DE7A939" w14:textId="77777777" w:rsidR="000408AE" w:rsidRPr="000408AE" w:rsidRDefault="000408AE" w:rsidP="000408AE">
      <w:pPr>
        <w:jc w:val="center"/>
        <w:rPr>
          <w:noProof/>
          <w:sz w:val="22"/>
          <w:szCs w:val="22"/>
          <w:lang w:val="en-US"/>
        </w:rPr>
      </w:pPr>
    </w:p>
    <w:p w14:paraId="01CE8F78" w14:textId="2C59DB90" w:rsidR="00EC3D27" w:rsidRPr="00EC3D27" w:rsidRDefault="00EC3D27" w:rsidP="00EC3D27">
      <w:pPr>
        <w:ind w:firstLine="708"/>
        <w:jc w:val="both"/>
        <w:rPr>
          <w:noProof/>
          <w:sz w:val="22"/>
          <w:szCs w:val="22"/>
          <w:lang w:val="sr-Cyrl-CS"/>
        </w:rPr>
      </w:pPr>
      <w:r w:rsidRPr="00EC3D27">
        <w:rPr>
          <w:b/>
          <w:bCs/>
          <w:iCs/>
          <w:noProof/>
          <w:lang w:val="sr-Cyrl-CS"/>
        </w:rPr>
        <w:t xml:space="preserve">6) </w:t>
      </w:r>
      <w:r>
        <w:rPr>
          <w:b/>
          <w:bCs/>
          <w:iCs/>
          <w:noProof/>
          <w:lang w:val="sr-Cyrl-CS"/>
        </w:rPr>
        <w:t xml:space="preserve">Статус овлашћеног сервисера </w:t>
      </w:r>
    </w:p>
    <w:p w14:paraId="6C62A48A" w14:textId="21734FEB" w:rsidR="00EC3D27" w:rsidRDefault="00EC3D27" w:rsidP="00EC3D27">
      <w:pPr>
        <w:autoSpaceDE w:val="0"/>
        <w:autoSpaceDN w:val="0"/>
        <w:adjustRightInd w:val="0"/>
        <w:ind w:firstLine="708"/>
        <w:jc w:val="both"/>
        <w:rPr>
          <w:bCs/>
          <w:iCs/>
          <w:noProof/>
          <w:lang w:val="sr-Cyrl-CS"/>
        </w:rPr>
      </w:pPr>
      <w:r w:rsidRPr="00EC3D27">
        <w:rPr>
          <w:noProof/>
          <w:sz w:val="22"/>
          <w:szCs w:val="22"/>
          <w:lang w:val="sr-Cyrl-CS"/>
        </w:rPr>
        <w:tab/>
      </w:r>
      <w:r w:rsidRPr="00EC3D27">
        <w:rPr>
          <w:bCs/>
          <w:iCs/>
          <w:noProof/>
          <w:lang w:val="sr-Cyrl-CS"/>
        </w:rPr>
        <w:t>Пондерисање ће се вршити на следећи начин:</w:t>
      </w:r>
    </w:p>
    <w:p w14:paraId="1F4F39F3" w14:textId="10040388" w:rsidR="00EC3D27" w:rsidRPr="00D44FBF" w:rsidRDefault="00EC3D27" w:rsidP="003D6912">
      <w:pPr>
        <w:pStyle w:val="Pasussalistom"/>
        <w:numPr>
          <w:ilvl w:val="0"/>
          <w:numId w:val="82"/>
        </w:numPr>
        <w:tabs>
          <w:tab w:val="num" w:pos="360"/>
          <w:tab w:val="num" w:pos="1788"/>
        </w:tabs>
        <w:autoSpaceDE w:val="0"/>
        <w:autoSpaceDN w:val="0"/>
        <w:adjustRightInd w:val="0"/>
        <w:jc w:val="both"/>
        <w:rPr>
          <w:b/>
          <w:bCs/>
          <w:iCs/>
          <w:noProof/>
          <w:lang w:val="sr-Cyrl-CS"/>
        </w:rPr>
      </w:pPr>
      <w:r w:rsidRPr="00D44FBF">
        <w:rPr>
          <w:b/>
          <w:bCs/>
          <w:iCs/>
          <w:noProof/>
          <w:lang w:val="sr-Cyrl-CS"/>
        </w:rPr>
        <w:t>понуђач је овлашћени сервисер за неко од возила из партије за коју подноси понуду...............</w:t>
      </w:r>
      <w:r w:rsidR="00D44FBF" w:rsidRPr="00D44FBF">
        <w:rPr>
          <w:b/>
          <w:bCs/>
          <w:iCs/>
          <w:noProof/>
          <w:lang w:val="sr-Cyrl-CS"/>
        </w:rPr>
        <w:t>............................................................</w:t>
      </w:r>
      <w:r w:rsidR="00D44FBF">
        <w:rPr>
          <w:b/>
          <w:bCs/>
          <w:iCs/>
          <w:noProof/>
          <w:lang w:val="sr-Cyrl-CS"/>
        </w:rPr>
        <w:t>............</w:t>
      </w:r>
      <w:r w:rsidR="00D44FBF" w:rsidRPr="00D44FBF">
        <w:rPr>
          <w:b/>
          <w:bCs/>
          <w:iCs/>
          <w:noProof/>
          <w:lang w:val="sr-Cyrl-CS"/>
        </w:rPr>
        <w:t>...............................</w:t>
      </w:r>
      <w:r w:rsidRPr="00D44FBF">
        <w:rPr>
          <w:b/>
          <w:bCs/>
          <w:iCs/>
          <w:noProof/>
          <w:lang w:val="sr-Cyrl-CS"/>
        </w:rPr>
        <w:t>......5 пондера</w:t>
      </w:r>
    </w:p>
    <w:p w14:paraId="0D6F5FF3" w14:textId="77777777" w:rsidR="00D44FBF" w:rsidRPr="00D44FBF" w:rsidRDefault="00D44FBF" w:rsidP="00D44FBF">
      <w:pPr>
        <w:pStyle w:val="Pasussalistom"/>
        <w:tabs>
          <w:tab w:val="num" w:pos="360"/>
          <w:tab w:val="num" w:pos="1788"/>
        </w:tabs>
        <w:autoSpaceDE w:val="0"/>
        <w:autoSpaceDN w:val="0"/>
        <w:adjustRightInd w:val="0"/>
        <w:ind w:left="1428"/>
        <w:jc w:val="both"/>
        <w:rPr>
          <w:b/>
          <w:bCs/>
          <w:iCs/>
          <w:noProof/>
          <w:lang w:val="sr-Cyrl-CS"/>
        </w:rPr>
      </w:pPr>
    </w:p>
    <w:p w14:paraId="3D6ED467" w14:textId="7C065931" w:rsidR="00EC3D27" w:rsidRPr="00EC3D27" w:rsidRDefault="00EC3D27" w:rsidP="003D6912">
      <w:pPr>
        <w:pStyle w:val="Pasussalistom"/>
        <w:numPr>
          <w:ilvl w:val="0"/>
          <w:numId w:val="82"/>
        </w:numPr>
        <w:tabs>
          <w:tab w:val="num" w:pos="360"/>
          <w:tab w:val="num" w:pos="1773"/>
        </w:tabs>
        <w:autoSpaceDE w:val="0"/>
        <w:autoSpaceDN w:val="0"/>
        <w:adjustRightInd w:val="0"/>
        <w:jc w:val="both"/>
        <w:rPr>
          <w:bCs/>
          <w:iCs/>
          <w:noProof/>
          <w:lang w:val="sr-Cyrl-CS"/>
        </w:rPr>
      </w:pPr>
      <w:r w:rsidRPr="00D44FBF">
        <w:rPr>
          <w:b/>
          <w:bCs/>
          <w:iCs/>
          <w:noProof/>
          <w:lang w:val="sr-Cyrl-CS"/>
        </w:rPr>
        <w:t>понуђач није овлашћени сервисер ни за једно од возила из партије за коју подноси понуду......</w:t>
      </w:r>
      <w:r w:rsidR="00D44FBF" w:rsidRPr="00D44FBF">
        <w:rPr>
          <w:b/>
          <w:bCs/>
          <w:iCs/>
          <w:noProof/>
          <w:lang w:val="sr-Cyrl-CS"/>
        </w:rPr>
        <w:t>...........................................................................</w:t>
      </w:r>
      <w:r w:rsidR="00D44FBF">
        <w:rPr>
          <w:b/>
          <w:bCs/>
          <w:iCs/>
          <w:noProof/>
          <w:lang w:val="sr-Cyrl-CS"/>
        </w:rPr>
        <w:t>..............................</w:t>
      </w:r>
      <w:r w:rsidR="00D44FBF" w:rsidRPr="00D44FBF">
        <w:rPr>
          <w:b/>
          <w:bCs/>
          <w:iCs/>
          <w:noProof/>
          <w:lang w:val="sr-Cyrl-CS"/>
        </w:rPr>
        <w:t>........</w:t>
      </w:r>
      <w:r w:rsidRPr="00D44FBF">
        <w:rPr>
          <w:b/>
          <w:bCs/>
          <w:iCs/>
          <w:noProof/>
          <w:lang w:val="sr-Cyrl-CS"/>
        </w:rPr>
        <w:t>.....0 пондера</w:t>
      </w:r>
    </w:p>
    <w:p w14:paraId="35D97211" w14:textId="5F21B978" w:rsidR="0023188F" w:rsidRDefault="0023188F" w:rsidP="007B1922">
      <w:pPr>
        <w:autoSpaceDE w:val="0"/>
        <w:autoSpaceDN w:val="0"/>
        <w:adjustRightInd w:val="0"/>
        <w:ind w:firstLine="708"/>
        <w:jc w:val="both"/>
        <w:rPr>
          <w:b/>
          <w:bCs/>
          <w:iCs/>
          <w:noProof/>
          <w:lang w:val="sr-Cyrl-RS"/>
        </w:rPr>
      </w:pPr>
    </w:p>
    <w:p w14:paraId="2725D276" w14:textId="19040E25" w:rsidR="00861681" w:rsidRDefault="00861681" w:rsidP="00861681">
      <w:pPr>
        <w:ind w:firstLine="708"/>
        <w:jc w:val="both"/>
        <w:rPr>
          <w:lang w:val="sr-Cyrl-CS"/>
        </w:rPr>
      </w:pPr>
      <w:r w:rsidRPr="00861681">
        <w:rPr>
          <w:bCs/>
          <w:iCs/>
          <w:noProof/>
          <w:lang w:val="sr-Cyrl-RS"/>
        </w:rPr>
        <w:t>Као доказ да</w:t>
      </w:r>
      <w:r>
        <w:rPr>
          <w:bCs/>
          <w:iCs/>
          <w:noProof/>
          <w:lang w:val="sr-Cyrl-RS"/>
        </w:rPr>
        <w:t xml:space="preserve"> је понуђач овлашћени сервисер доставља се о</w:t>
      </w:r>
      <w:r w:rsidRPr="00861681">
        <w:rPr>
          <w:lang w:val="sr-Cyrl-CS"/>
        </w:rPr>
        <w:t xml:space="preserve">влашћење за сервисирање возила </w:t>
      </w:r>
      <w:r>
        <w:rPr>
          <w:lang w:val="sr-Cyrl-CS"/>
        </w:rPr>
        <w:t xml:space="preserve">за макар једну од врста возила </w:t>
      </w:r>
      <w:r w:rsidRPr="00861681">
        <w:rPr>
          <w:lang w:val="sr-Cyrl-RS"/>
        </w:rPr>
        <w:t>која су предмет одржавања у партији за коју подноси понуду,</w:t>
      </w:r>
      <w:r w:rsidRPr="00861681">
        <w:rPr>
          <w:lang w:val="sr-Cyrl-CS"/>
        </w:rPr>
        <w:t xml:space="preserve"> на територији Републике Србије, издато од стране произвођача возила или од другог правног лица овлашћеног од стране произвођача возила или уговор између понуђача и произвођача возила или другог правног лица. У случају да овлашћење издаје, односно да је уговор закључен са правним лицем које није произвођач возила, неопходно је доставити уговор између тог правног лица и произвођача или доказ издат од стране произвођача возила из којег се може утврдити право и могућност правног лица да издаје овлашћења за сервисирање возила.</w:t>
      </w:r>
    </w:p>
    <w:p w14:paraId="4B9F5DE8" w14:textId="6088D4DC" w:rsidR="007E7495" w:rsidRDefault="007E7495" w:rsidP="00861681">
      <w:pPr>
        <w:ind w:firstLine="708"/>
        <w:jc w:val="both"/>
        <w:rPr>
          <w:lang w:val="sr-Cyrl-CS"/>
        </w:rPr>
      </w:pPr>
    </w:p>
    <w:p w14:paraId="36230ACD" w14:textId="79942A7B" w:rsidR="00F23816" w:rsidRDefault="009A7E24" w:rsidP="005164A7">
      <w:pPr>
        <w:autoSpaceDE w:val="0"/>
        <w:autoSpaceDN w:val="0"/>
        <w:adjustRightInd w:val="0"/>
        <w:ind w:firstLine="708"/>
        <w:jc w:val="both"/>
        <w:rPr>
          <w:color w:val="000000"/>
          <w:lang w:val="sr-Cyrl-RS"/>
        </w:rPr>
      </w:pPr>
      <w:r w:rsidRPr="009A7E24">
        <w:rPr>
          <w:b/>
          <w:bCs/>
          <w:i/>
          <w:iCs/>
          <w:noProof/>
          <w:lang w:val="sr-Cyrl-CS"/>
        </w:rPr>
        <w:t>Напомена:</w:t>
      </w:r>
      <w:r>
        <w:rPr>
          <w:bCs/>
          <w:iCs/>
          <w:noProof/>
          <w:lang w:val="sr-Cyrl-CS"/>
        </w:rPr>
        <w:t xml:space="preserve"> </w:t>
      </w:r>
      <w:r w:rsidR="005164A7" w:rsidRPr="00F23816">
        <w:rPr>
          <w:bCs/>
          <w:iCs/>
          <w:noProof/>
          <w:lang w:val="sr-Cyrl-CS"/>
        </w:rPr>
        <w:t>Заокруживање добијених пондера врши се на две децимале.</w:t>
      </w:r>
      <w:r w:rsidR="005164A7">
        <w:rPr>
          <w:bCs/>
          <w:iCs/>
          <w:noProof/>
          <w:lang w:val="sr-Cyrl-CS"/>
        </w:rPr>
        <w:t xml:space="preserve"> </w:t>
      </w:r>
      <w:r w:rsidR="005164A7" w:rsidRPr="00B87B0A">
        <w:rPr>
          <w:color w:val="000000"/>
          <w:lang w:val="sr-Cyrl-RS"/>
        </w:rPr>
        <w:t>Укупна понуђена цена, за сваку од врста услуга (редовно сервисирање, ванредан преглед са детекцијом кварова, ванредно одржавање и превоз шлеп возилом) не може бити мања од 0,01 динар, ради избегавања немогућности доделе пондера због рачунске операције множења са нулом. Понуда понуђача који за неку од врста услуга искаже укупну понуђену цену мању од 0,01 динара, биће одбијена као неприхватљива.</w:t>
      </w:r>
    </w:p>
    <w:p w14:paraId="442EB036" w14:textId="77777777" w:rsidR="005164A7" w:rsidRDefault="005164A7" w:rsidP="005164A7">
      <w:pPr>
        <w:autoSpaceDE w:val="0"/>
        <w:autoSpaceDN w:val="0"/>
        <w:adjustRightInd w:val="0"/>
        <w:ind w:firstLine="708"/>
        <w:jc w:val="both"/>
        <w:rPr>
          <w:lang w:val="sr-Cyrl-CS"/>
        </w:rPr>
      </w:pPr>
    </w:p>
    <w:p w14:paraId="303FE62D" w14:textId="2F036E22" w:rsidR="00EA720F" w:rsidRPr="007920AD" w:rsidRDefault="00EA720F" w:rsidP="00647F64">
      <w:pPr>
        <w:pStyle w:val="Naslov2"/>
        <w:rPr>
          <w:noProof/>
        </w:rPr>
      </w:pPr>
      <w:bookmarkStart w:id="37" w:name="_Toc516820977"/>
      <w:r w:rsidRPr="007920AD">
        <w:rPr>
          <w:noProof/>
        </w:rPr>
        <w:t xml:space="preserve">ДВЕ ИЛИ ВИШЕ ПОНУДА СА </w:t>
      </w:r>
      <w:r w:rsidR="007920AD" w:rsidRPr="007920AD">
        <w:rPr>
          <w:noProof/>
          <w:lang w:val="sr-Cyrl-RS"/>
        </w:rPr>
        <w:t>ИСТИМ НАЈВЕЋИМ БРОЈЕМ ПОНДЕРА</w:t>
      </w:r>
      <w:bookmarkEnd w:id="37"/>
    </w:p>
    <w:p w14:paraId="4A314D45" w14:textId="2BFAAC77" w:rsidR="007920AD" w:rsidRPr="007920AD" w:rsidRDefault="007920AD" w:rsidP="007920AD">
      <w:pPr>
        <w:autoSpaceDE w:val="0"/>
        <w:autoSpaceDN w:val="0"/>
        <w:adjustRightInd w:val="0"/>
        <w:ind w:firstLine="708"/>
        <w:jc w:val="both"/>
        <w:rPr>
          <w:bCs/>
          <w:iCs/>
          <w:noProof/>
          <w:lang w:val="sr-Cyrl-RS"/>
        </w:rPr>
      </w:pPr>
      <w:r w:rsidRPr="007920AD">
        <w:rPr>
          <w:bCs/>
          <w:iCs/>
          <w:noProof/>
        </w:rPr>
        <w:t xml:space="preserve">Уколико након извршене стручне оцене понуда, две или више понуда имају исти највећи број пондера, </w:t>
      </w:r>
      <w:r>
        <w:rPr>
          <w:bCs/>
          <w:iCs/>
          <w:noProof/>
          <w:lang w:val="sr-Cyrl-RS"/>
        </w:rPr>
        <w:t>предност ће бити дата понуђачу који има</w:t>
      </w:r>
      <w:r w:rsidRPr="007920AD">
        <w:rPr>
          <w:bCs/>
          <w:iCs/>
          <w:noProof/>
        </w:rPr>
        <w:t xml:space="preserve"> дужи понуђени гарантни рок на </w:t>
      </w:r>
      <w:r w:rsidR="00FC0DBD">
        <w:rPr>
          <w:bCs/>
          <w:iCs/>
          <w:noProof/>
          <w:lang w:val="sr-Cyrl-RS"/>
        </w:rPr>
        <w:t xml:space="preserve">извршене услуге и </w:t>
      </w:r>
      <w:r>
        <w:rPr>
          <w:bCs/>
          <w:iCs/>
          <w:noProof/>
          <w:lang w:val="sr-Cyrl-RS"/>
        </w:rPr>
        <w:t>резервне делове.</w:t>
      </w:r>
    </w:p>
    <w:p w14:paraId="606E1DEA" w14:textId="77777777" w:rsidR="007920AD" w:rsidRPr="007920AD" w:rsidRDefault="007920AD" w:rsidP="007920AD">
      <w:pPr>
        <w:autoSpaceDE w:val="0"/>
        <w:autoSpaceDN w:val="0"/>
        <w:adjustRightInd w:val="0"/>
        <w:ind w:firstLine="708"/>
        <w:jc w:val="both"/>
        <w:rPr>
          <w:bCs/>
          <w:iCs/>
          <w:noProof/>
        </w:rPr>
      </w:pPr>
      <w:r w:rsidRPr="007920AD">
        <w:rPr>
          <w:bCs/>
          <w:iCs/>
          <w:noProof/>
        </w:rPr>
        <w:t>Уколико се ни на претходно одређен начин не може одредити најповољнија понуда, Комисија ће применити жреб као начин на који ће доделити уговор.</w:t>
      </w:r>
    </w:p>
    <w:p w14:paraId="7B7E8FA4" w14:textId="7220757B" w:rsidR="007920AD" w:rsidRPr="007920AD" w:rsidRDefault="007920AD" w:rsidP="007920AD">
      <w:pPr>
        <w:autoSpaceDE w:val="0"/>
        <w:autoSpaceDN w:val="0"/>
        <w:adjustRightInd w:val="0"/>
        <w:ind w:firstLine="708"/>
        <w:jc w:val="both"/>
        <w:rPr>
          <w:bCs/>
          <w:iCs/>
          <w:noProof/>
        </w:rPr>
      </w:pPr>
      <w:r w:rsidRPr="007920AD">
        <w:rPr>
          <w:bCs/>
          <w:iCs/>
          <w:noProof/>
        </w:rPr>
        <w:t>Комисија ћe упутити писaни пoзив пoнуђaчимa дa присуствуjу пoсту</w:t>
      </w:r>
      <w:r>
        <w:rPr>
          <w:bCs/>
          <w:iCs/>
          <w:noProof/>
        </w:rPr>
        <w:t>пку избoрa нajпoвoљниje пoнудe</w:t>
      </w:r>
      <w:r w:rsidRPr="007920AD">
        <w:rPr>
          <w:bCs/>
          <w:iCs/>
          <w:noProof/>
        </w:rPr>
        <w:t xml:space="preserve">, путeм жрeбa. </w:t>
      </w:r>
    </w:p>
    <w:p w14:paraId="43E16495" w14:textId="33EB073D" w:rsidR="003958C9" w:rsidRDefault="007920AD" w:rsidP="007920AD">
      <w:pPr>
        <w:autoSpaceDE w:val="0"/>
        <w:autoSpaceDN w:val="0"/>
        <w:adjustRightInd w:val="0"/>
        <w:ind w:firstLine="708"/>
        <w:jc w:val="both"/>
        <w:rPr>
          <w:bCs/>
          <w:iCs/>
          <w:noProof/>
          <w:lang w:val="sr-Cyrl-RS"/>
        </w:rPr>
      </w:pPr>
      <w:r w:rsidRPr="007920AD">
        <w:rPr>
          <w:bCs/>
          <w:iCs/>
          <w:noProof/>
        </w:rPr>
        <w:t xml:space="preserve">Поступак жребања ће се спровести јавно у прoстoриjaмa Нaручиoцa. O пoступку дoдeлe угoвoрa путeм жрeбa Кoмисиja ћe вoдити зaписник. Жребом ће бити обухваћене само оне понуде које имају исти највећи број пондера и исти понуђени гарантни рок на </w:t>
      </w:r>
      <w:r>
        <w:rPr>
          <w:bCs/>
          <w:iCs/>
          <w:noProof/>
          <w:lang w:val="sr-Cyrl-RS"/>
        </w:rPr>
        <w:t>резервне делове</w:t>
      </w:r>
      <w:r w:rsidRPr="007920AD">
        <w:rPr>
          <w:bCs/>
          <w:iCs/>
          <w:noProof/>
        </w:rPr>
        <w:t>. Кoмисиja ћe oбeзбeдити тeхничкe услoвe зa спрoвoђeњe пoступкa избoрa нajпoвoљниje пoнудe путeм жрeбa.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кутију одакле ће извући само један папир. Понуђачу чији назив буде на извученом папиру ће бити додељен уговор. Исти критеријуми сходно се примењују и на рангирање понуда осталих понуђача. Понуђачима који не присуствују овом поступку, наручилац ће доставити записник о извлачењу путем жреба.</w:t>
      </w:r>
      <w:r>
        <w:rPr>
          <w:bCs/>
          <w:iCs/>
          <w:noProof/>
          <w:lang w:val="sr-Cyrl-RS"/>
        </w:rPr>
        <w:t xml:space="preserve"> </w:t>
      </w:r>
    </w:p>
    <w:p w14:paraId="5A81919D" w14:textId="4E336931" w:rsidR="003C6D10" w:rsidRDefault="003C6D10" w:rsidP="007920AD">
      <w:pPr>
        <w:autoSpaceDE w:val="0"/>
        <w:autoSpaceDN w:val="0"/>
        <w:adjustRightInd w:val="0"/>
        <w:ind w:firstLine="708"/>
        <w:jc w:val="both"/>
        <w:rPr>
          <w:bCs/>
          <w:iCs/>
          <w:noProof/>
          <w:lang w:val="sr-Cyrl-RS"/>
        </w:rPr>
      </w:pPr>
    </w:p>
    <w:p w14:paraId="003064B9" w14:textId="631642D0" w:rsidR="00EA720F" w:rsidRPr="008D2BCD" w:rsidRDefault="00EA720F" w:rsidP="00647F64">
      <w:pPr>
        <w:pStyle w:val="Naslov2"/>
        <w:rPr>
          <w:noProof/>
        </w:rPr>
      </w:pPr>
      <w:bookmarkStart w:id="38" w:name="_Toc516820978"/>
      <w:r w:rsidRPr="008D2BCD">
        <w:rPr>
          <w:noProof/>
        </w:rPr>
        <w:lastRenderedPageBreak/>
        <w:t>ОБАВЕШТЕЊЕ О НАКНАДИ ЗА КОРИШЋЕЊЕ ПАТЕНАТА</w:t>
      </w:r>
      <w:bookmarkEnd w:id="38"/>
    </w:p>
    <w:p w14:paraId="76A214DF" w14:textId="77777777" w:rsidR="00EA720F" w:rsidRPr="008D2BCD" w:rsidRDefault="00EA720F" w:rsidP="00EA720F">
      <w:pPr>
        <w:autoSpaceDE w:val="0"/>
        <w:autoSpaceDN w:val="0"/>
        <w:adjustRightInd w:val="0"/>
        <w:ind w:firstLine="708"/>
        <w:jc w:val="both"/>
        <w:rPr>
          <w:bCs/>
          <w:iCs/>
          <w:noProof/>
          <w:lang w:val="sr-Cyrl-RS"/>
        </w:rPr>
      </w:pPr>
      <w:r w:rsidRPr="008D2BCD">
        <w:rPr>
          <w:bCs/>
          <w:iCs/>
          <w:noProof/>
          <w:lang w:val="sr-Cyrl-RS"/>
        </w:rPr>
        <w:t>Накнаду за коришћење патената, као и одговорност за повреду заштићених права интелектуалне својине трећих лица сноси понуђач.</w:t>
      </w:r>
    </w:p>
    <w:p w14:paraId="1794D16B" w14:textId="1E4E0E49" w:rsidR="00EA720F" w:rsidRPr="008D2BCD" w:rsidRDefault="00EA720F" w:rsidP="00647F64">
      <w:pPr>
        <w:pStyle w:val="Naslov2"/>
        <w:rPr>
          <w:noProof/>
        </w:rPr>
      </w:pPr>
      <w:bookmarkStart w:id="39" w:name="_Toc516820979"/>
      <w:r w:rsidRPr="008D2BCD">
        <w:rPr>
          <w:noProof/>
        </w:rPr>
        <w:t>ПОДНОШЕЊЕ ЗАХТЕВА ЗА ЗАШТИТУ ПРАВА</w:t>
      </w:r>
      <w:bookmarkEnd w:id="39"/>
    </w:p>
    <w:p w14:paraId="0C690C8C" w14:textId="77777777" w:rsidR="00FD05F6" w:rsidRPr="008D2BCD" w:rsidRDefault="00FD05F6" w:rsidP="00FD05F6">
      <w:pPr>
        <w:autoSpaceDE w:val="0"/>
        <w:autoSpaceDN w:val="0"/>
        <w:adjustRightInd w:val="0"/>
        <w:ind w:firstLine="708"/>
        <w:jc w:val="both"/>
        <w:rPr>
          <w:bCs/>
          <w:iCs/>
          <w:noProof/>
          <w:lang w:val="sr-Cyrl-CS"/>
        </w:rPr>
      </w:pPr>
      <w:r w:rsidRPr="008D2BCD">
        <w:rPr>
          <w:bCs/>
          <w:iCs/>
          <w:noProof/>
          <w:lang w:val="sr-Cyrl-C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35130B4F" w14:textId="77777777" w:rsidR="00FD05F6" w:rsidRPr="008D2BCD" w:rsidRDefault="00FD05F6" w:rsidP="00FD05F6">
      <w:pPr>
        <w:autoSpaceDE w:val="0"/>
        <w:autoSpaceDN w:val="0"/>
        <w:adjustRightInd w:val="0"/>
        <w:ind w:firstLine="708"/>
        <w:jc w:val="both"/>
        <w:rPr>
          <w:bCs/>
          <w:iCs/>
          <w:noProof/>
          <w:lang w:val="sr-Cyrl-CS"/>
        </w:rPr>
      </w:pPr>
      <w:r w:rsidRPr="008D2BCD">
        <w:rPr>
          <w:bCs/>
          <w:iCs/>
          <w:noProof/>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14:paraId="36A5B53C" w14:textId="77777777" w:rsidR="00FD05F6" w:rsidRPr="008D2BCD" w:rsidRDefault="00FD05F6" w:rsidP="00FD05F6">
      <w:pPr>
        <w:autoSpaceDE w:val="0"/>
        <w:autoSpaceDN w:val="0"/>
        <w:adjustRightInd w:val="0"/>
        <w:ind w:firstLine="708"/>
        <w:jc w:val="both"/>
        <w:rPr>
          <w:bCs/>
          <w:iCs/>
          <w:noProof/>
          <w:lang w:val="sr-Cyrl-CS"/>
        </w:rPr>
      </w:pPr>
      <w:r w:rsidRPr="008D2BCD">
        <w:rPr>
          <w:bCs/>
          <w:iCs/>
          <w:noProof/>
          <w:lang w:val="sr-Cyrl-CS"/>
        </w:rPr>
        <w:t>Захтев за заштиту права се доставља наручиоцу непосредно на адресу Наручиоца или препорученом пошиљком са повратницом.</w:t>
      </w:r>
      <w:r w:rsidR="005B1D66" w:rsidRPr="008D2BCD">
        <w:rPr>
          <w:bCs/>
          <w:iCs/>
          <w:noProof/>
          <w:lang w:val="sr-Cyrl-CS"/>
        </w:rPr>
        <w:t xml:space="preserve"> Захтев за заштиту права се не може достављати путем електронске поште.</w:t>
      </w:r>
    </w:p>
    <w:p w14:paraId="0E2688FB" w14:textId="77777777" w:rsidR="00FD05F6" w:rsidRPr="008D2BCD" w:rsidRDefault="00FD05F6" w:rsidP="00FD05F6">
      <w:pPr>
        <w:autoSpaceDE w:val="0"/>
        <w:autoSpaceDN w:val="0"/>
        <w:adjustRightInd w:val="0"/>
        <w:ind w:firstLine="708"/>
        <w:jc w:val="both"/>
        <w:rPr>
          <w:bCs/>
          <w:iCs/>
          <w:noProof/>
          <w:lang w:val="sr-Cyrl-RS"/>
        </w:rPr>
      </w:pPr>
      <w:r w:rsidRPr="008D2BCD">
        <w:rPr>
          <w:bCs/>
          <w:iCs/>
          <w:noProof/>
          <w:lang w:val="sr-Cyrl-CS"/>
        </w:rPr>
        <w:t>Захтев за заштиту права којим се оспорава</w:t>
      </w:r>
      <w:r w:rsidRPr="008D2BCD">
        <w:rPr>
          <w:bCs/>
          <w:iCs/>
          <w:noProof/>
          <w:lang w:val="sr-Latn-RS"/>
        </w:rPr>
        <w:t xml:space="preserve"> </w:t>
      </w:r>
      <w:r w:rsidRPr="008D2BCD">
        <w:rPr>
          <w:bCs/>
          <w:iCs/>
          <w:noProof/>
          <w:lang w:val="sr-Cyrl-RS"/>
        </w:rPr>
        <w:t xml:space="preserve">врста поступка, </w:t>
      </w:r>
      <w:r w:rsidRPr="008D2BCD">
        <w:rPr>
          <w:bCs/>
          <w:iCs/>
          <w:noProof/>
          <w:lang w:val="sr-Cyrl-CS"/>
        </w:rPr>
        <w:t xml:space="preserve">садржина позива за подношење понуда или конкурсне документације сматраће се благовременим </w:t>
      </w:r>
      <w:r w:rsidRPr="008D2BCD">
        <w:rPr>
          <w:bCs/>
          <w:iCs/>
          <w:noProof/>
          <w:lang w:val="sr-Cyrl-RS"/>
        </w:rPr>
        <w:t>ако</w:t>
      </w:r>
      <w:r w:rsidRPr="008D2BCD">
        <w:rPr>
          <w:bCs/>
          <w:iCs/>
          <w:noProof/>
          <w:lang w:val="sr-Cyrl-CS"/>
        </w:rPr>
        <w:t xml:space="preserve"> је примљен од стране Наручиоца</w:t>
      </w:r>
      <w:r w:rsidRPr="008D2BCD">
        <w:rPr>
          <w:bCs/>
          <w:iCs/>
          <w:noProof/>
          <w:lang w:val="sr-Cyrl-RS"/>
        </w:rPr>
        <w:t xml:space="preserve"> најкасније седам дана пре истека рока за подношење понуда,</w:t>
      </w:r>
      <w:r w:rsidRPr="008D2BCD">
        <w:rPr>
          <w:bCs/>
          <w:iCs/>
          <w:noProof/>
          <w:lang w:val="sr-Cyrl-CS"/>
        </w:rPr>
        <w:t xml:space="preserve"> без обзира на начин достављања и уколико је подносилац захтева, приликом тражења додатних информација или појашњења у вези са припремањем понуде од Наручиоца, указао Наручиоцу на евентуалне недостатке и неправилности, а Наручилац исте није отклонио.</w:t>
      </w:r>
      <w:r w:rsidRPr="008D2BCD">
        <w:rPr>
          <w:bCs/>
          <w:iCs/>
          <w:noProof/>
          <w:lang w:val="sr-Cyrl-RS"/>
        </w:rPr>
        <w:t xml:space="preserve"> </w:t>
      </w:r>
    </w:p>
    <w:p w14:paraId="7761B1EA" w14:textId="77777777" w:rsidR="00FD05F6" w:rsidRPr="008D2BCD" w:rsidRDefault="00FD05F6" w:rsidP="00FD05F6">
      <w:pPr>
        <w:autoSpaceDE w:val="0"/>
        <w:autoSpaceDN w:val="0"/>
        <w:adjustRightInd w:val="0"/>
        <w:ind w:firstLine="708"/>
        <w:jc w:val="both"/>
        <w:rPr>
          <w:bCs/>
          <w:iCs/>
          <w:noProof/>
          <w:lang w:val="sr-Cyrl-RS"/>
        </w:rPr>
      </w:pPr>
      <w:r w:rsidRPr="008D2BCD">
        <w:rPr>
          <w:bCs/>
          <w:iCs/>
          <w:noProof/>
          <w:lang w:val="sr-Cyrl-R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14:paraId="79F348B4" w14:textId="3E6C1BA6" w:rsidR="00FD05F6" w:rsidRPr="008D2BCD" w:rsidRDefault="00FD05F6" w:rsidP="00FD05F6">
      <w:pPr>
        <w:autoSpaceDE w:val="0"/>
        <w:autoSpaceDN w:val="0"/>
        <w:adjustRightInd w:val="0"/>
        <w:ind w:firstLine="708"/>
        <w:jc w:val="both"/>
        <w:rPr>
          <w:bCs/>
          <w:iCs/>
          <w:noProof/>
          <w:lang w:val="sr-Cyrl-CS"/>
        </w:rPr>
      </w:pPr>
      <w:r w:rsidRPr="008D2BCD">
        <w:rPr>
          <w:bCs/>
          <w:iCs/>
          <w:noProof/>
          <w:lang w:val="sr-Cyrl-CS"/>
        </w:rPr>
        <w:t xml:space="preserve">После доношења одлуке о </w:t>
      </w:r>
      <w:r w:rsidR="006E6C81">
        <w:rPr>
          <w:bCs/>
          <w:iCs/>
          <w:noProof/>
          <w:lang w:val="sr-Cyrl-RS"/>
        </w:rPr>
        <w:t xml:space="preserve">додели уговора </w:t>
      </w:r>
      <w:r w:rsidRPr="008D2BCD">
        <w:rPr>
          <w:bCs/>
          <w:iCs/>
          <w:noProof/>
          <w:lang w:val="sr-Cyrl-RS"/>
        </w:rPr>
        <w:t xml:space="preserve">или </w:t>
      </w:r>
      <w:r w:rsidRPr="008D2BCD">
        <w:rPr>
          <w:bCs/>
          <w:iCs/>
          <w:noProof/>
          <w:lang w:val="sr-Cyrl-CS"/>
        </w:rPr>
        <w:t>одлуке о обустави поступка, рок за подношење захтева за заштиту права је десет дана од дана објављивање одлуке на Порталу јавних набавки.</w:t>
      </w:r>
    </w:p>
    <w:p w14:paraId="05391469" w14:textId="77777777" w:rsidR="00FD05F6" w:rsidRPr="008D2BCD" w:rsidRDefault="00FD05F6" w:rsidP="00FD05F6">
      <w:pPr>
        <w:autoSpaceDE w:val="0"/>
        <w:autoSpaceDN w:val="0"/>
        <w:adjustRightInd w:val="0"/>
        <w:ind w:firstLine="708"/>
        <w:jc w:val="both"/>
        <w:rPr>
          <w:bCs/>
          <w:iCs/>
          <w:noProof/>
        </w:rPr>
      </w:pPr>
      <w:r w:rsidRPr="008D2BCD">
        <w:rPr>
          <w:bCs/>
          <w:iCs/>
          <w:noProof/>
        </w:rPr>
        <w:t xml:space="preserve">Захтев за заштиту права садржи: </w:t>
      </w:r>
    </w:p>
    <w:p w14:paraId="79D0ACB9" w14:textId="77777777" w:rsidR="00FD05F6" w:rsidRPr="008D2BCD" w:rsidRDefault="00FD05F6" w:rsidP="00FD05F6">
      <w:pPr>
        <w:autoSpaceDE w:val="0"/>
        <w:autoSpaceDN w:val="0"/>
        <w:adjustRightInd w:val="0"/>
        <w:ind w:firstLine="708"/>
        <w:jc w:val="both"/>
        <w:rPr>
          <w:bCs/>
          <w:iCs/>
          <w:noProof/>
        </w:rPr>
      </w:pPr>
      <w:r w:rsidRPr="008D2BCD">
        <w:rPr>
          <w:bCs/>
          <w:iCs/>
          <w:noProof/>
        </w:rPr>
        <w:t xml:space="preserve">1) назив и адресу подносиоца захтева и лице за контакт; </w:t>
      </w:r>
    </w:p>
    <w:p w14:paraId="557F3855" w14:textId="77777777" w:rsidR="00FD05F6" w:rsidRPr="008D2BCD" w:rsidRDefault="00FD05F6" w:rsidP="00FD05F6">
      <w:pPr>
        <w:autoSpaceDE w:val="0"/>
        <w:autoSpaceDN w:val="0"/>
        <w:adjustRightInd w:val="0"/>
        <w:ind w:firstLine="708"/>
        <w:jc w:val="both"/>
        <w:rPr>
          <w:bCs/>
          <w:iCs/>
          <w:noProof/>
        </w:rPr>
      </w:pPr>
      <w:r w:rsidRPr="008D2BCD">
        <w:rPr>
          <w:bCs/>
          <w:iCs/>
          <w:noProof/>
        </w:rPr>
        <w:t xml:space="preserve">2) назив и адресу наручиоца; </w:t>
      </w:r>
    </w:p>
    <w:p w14:paraId="0CA0E9ED" w14:textId="77777777" w:rsidR="00FD05F6" w:rsidRPr="008D2BCD" w:rsidRDefault="00FD05F6" w:rsidP="00FD05F6">
      <w:pPr>
        <w:autoSpaceDE w:val="0"/>
        <w:autoSpaceDN w:val="0"/>
        <w:adjustRightInd w:val="0"/>
        <w:ind w:firstLine="708"/>
        <w:jc w:val="both"/>
        <w:rPr>
          <w:bCs/>
          <w:iCs/>
          <w:noProof/>
        </w:rPr>
      </w:pPr>
      <w:r w:rsidRPr="008D2BCD">
        <w:rPr>
          <w:bCs/>
          <w:iCs/>
          <w:noProof/>
        </w:rPr>
        <w:t xml:space="preserve">3) податке о јавној набавци која је предмет захтева, односно о одлуци наручиоца; </w:t>
      </w:r>
    </w:p>
    <w:p w14:paraId="143AE2CC" w14:textId="77777777" w:rsidR="00FD05F6" w:rsidRPr="008D2BCD" w:rsidRDefault="00FD05F6" w:rsidP="00FD05F6">
      <w:pPr>
        <w:autoSpaceDE w:val="0"/>
        <w:autoSpaceDN w:val="0"/>
        <w:adjustRightInd w:val="0"/>
        <w:ind w:firstLine="708"/>
        <w:jc w:val="both"/>
        <w:rPr>
          <w:bCs/>
          <w:iCs/>
          <w:noProof/>
        </w:rPr>
      </w:pPr>
      <w:r w:rsidRPr="008D2BCD">
        <w:rPr>
          <w:bCs/>
          <w:iCs/>
          <w:noProof/>
        </w:rPr>
        <w:t xml:space="preserve">4) повреде прописа којима се уређује поступак јавне набавке; </w:t>
      </w:r>
    </w:p>
    <w:p w14:paraId="321B5A57" w14:textId="77777777" w:rsidR="00FD05F6" w:rsidRPr="008D2BCD" w:rsidRDefault="00FD05F6" w:rsidP="00FD05F6">
      <w:pPr>
        <w:autoSpaceDE w:val="0"/>
        <w:autoSpaceDN w:val="0"/>
        <w:adjustRightInd w:val="0"/>
        <w:ind w:firstLine="708"/>
        <w:jc w:val="both"/>
        <w:rPr>
          <w:bCs/>
          <w:iCs/>
          <w:noProof/>
        </w:rPr>
      </w:pPr>
      <w:r w:rsidRPr="008D2BCD">
        <w:rPr>
          <w:bCs/>
          <w:iCs/>
          <w:noProof/>
        </w:rPr>
        <w:t xml:space="preserve">5) чињенице и доказе којима се повреде доказују; </w:t>
      </w:r>
    </w:p>
    <w:p w14:paraId="5E659837" w14:textId="77777777" w:rsidR="00FD05F6" w:rsidRPr="008D2BCD" w:rsidRDefault="00FD05F6" w:rsidP="00FD05F6">
      <w:pPr>
        <w:autoSpaceDE w:val="0"/>
        <w:autoSpaceDN w:val="0"/>
        <w:adjustRightInd w:val="0"/>
        <w:ind w:firstLine="708"/>
        <w:jc w:val="both"/>
        <w:rPr>
          <w:bCs/>
          <w:iCs/>
          <w:noProof/>
        </w:rPr>
      </w:pPr>
      <w:r w:rsidRPr="008D2BCD">
        <w:rPr>
          <w:bCs/>
          <w:iCs/>
          <w:noProof/>
        </w:rPr>
        <w:t xml:space="preserve">6) потврду о уплати таксе из члана 156. </w:t>
      </w:r>
      <w:r w:rsidRPr="008D2BCD">
        <w:rPr>
          <w:bCs/>
          <w:iCs/>
          <w:noProof/>
          <w:lang w:val="sr-Cyrl-RS"/>
        </w:rPr>
        <w:t>Закона о јавним набавкама</w:t>
      </w:r>
      <w:r w:rsidRPr="008D2BCD">
        <w:rPr>
          <w:bCs/>
          <w:iCs/>
          <w:noProof/>
        </w:rPr>
        <w:t xml:space="preserve">; </w:t>
      </w:r>
    </w:p>
    <w:p w14:paraId="7A8D634C" w14:textId="77777777" w:rsidR="00FD05F6" w:rsidRPr="008D2BCD" w:rsidRDefault="00FD05F6" w:rsidP="00FD05F6">
      <w:pPr>
        <w:autoSpaceDE w:val="0"/>
        <w:autoSpaceDN w:val="0"/>
        <w:adjustRightInd w:val="0"/>
        <w:ind w:firstLine="708"/>
        <w:jc w:val="both"/>
        <w:rPr>
          <w:bCs/>
          <w:iCs/>
          <w:noProof/>
        </w:rPr>
      </w:pPr>
      <w:r w:rsidRPr="008D2BCD">
        <w:rPr>
          <w:bCs/>
          <w:iCs/>
          <w:noProof/>
        </w:rPr>
        <w:t xml:space="preserve">7) потпис подносиоца. </w:t>
      </w:r>
    </w:p>
    <w:p w14:paraId="1D275B57" w14:textId="77777777" w:rsidR="00FD05F6" w:rsidRPr="008D2BCD" w:rsidRDefault="00FD05F6" w:rsidP="00FD05F6">
      <w:pPr>
        <w:autoSpaceDE w:val="0"/>
        <w:autoSpaceDN w:val="0"/>
        <w:adjustRightInd w:val="0"/>
        <w:ind w:firstLine="708"/>
        <w:jc w:val="both"/>
        <w:rPr>
          <w:bCs/>
          <w:iCs/>
          <w:noProof/>
        </w:rPr>
      </w:pPr>
      <w:r w:rsidRPr="008D2BCD">
        <w:rPr>
          <w:bCs/>
          <w:iCs/>
          <w:noProof/>
        </w:rPr>
        <w:t xml:space="preserve">Ако поднети захтев за заштиту права не садржи све </w:t>
      </w:r>
      <w:r w:rsidRPr="008D2BCD">
        <w:rPr>
          <w:bCs/>
          <w:iCs/>
          <w:noProof/>
          <w:lang w:val="sr-Cyrl-RS"/>
        </w:rPr>
        <w:t xml:space="preserve">наведене </w:t>
      </w:r>
      <w:r w:rsidRPr="008D2BCD">
        <w:rPr>
          <w:bCs/>
          <w:iCs/>
          <w:noProof/>
        </w:rPr>
        <w:t xml:space="preserve">обавезне елементе, </w:t>
      </w:r>
      <w:r w:rsidRPr="008D2BCD">
        <w:rPr>
          <w:bCs/>
          <w:iCs/>
          <w:noProof/>
          <w:lang w:val="sr-Cyrl-RS"/>
        </w:rPr>
        <w:t>Н</w:t>
      </w:r>
      <w:r w:rsidRPr="008D2BCD">
        <w:rPr>
          <w:bCs/>
          <w:iCs/>
          <w:noProof/>
        </w:rPr>
        <w:t>аручилац ће такав захтев одбацити закључком.</w:t>
      </w:r>
      <w:r w:rsidRPr="008D2BCD">
        <w:rPr>
          <w:bCs/>
          <w:iCs/>
          <w:noProof/>
          <w:lang w:val="sr-Cyrl-RS"/>
        </w:rPr>
        <w:t xml:space="preserve"> </w:t>
      </w:r>
      <w:r w:rsidRPr="008D2BCD">
        <w:rPr>
          <w:bCs/>
          <w:iCs/>
          <w:noProof/>
        </w:rPr>
        <w:t xml:space="preserve">Закључак </w:t>
      </w:r>
      <w:r w:rsidRPr="008D2BCD">
        <w:rPr>
          <w:bCs/>
          <w:iCs/>
          <w:noProof/>
          <w:lang w:val="sr-Cyrl-RS"/>
        </w:rPr>
        <w:t>Н</w:t>
      </w:r>
      <w:r w:rsidRPr="008D2BCD">
        <w:rPr>
          <w:bCs/>
          <w:iCs/>
          <w:noProof/>
        </w:rPr>
        <w:t>аручилац доставља подносиоцу захтева и Републичкој комисији у року од три дана од дана доношења.</w:t>
      </w:r>
      <w:r w:rsidRPr="008D2BCD">
        <w:rPr>
          <w:bCs/>
          <w:iCs/>
          <w:noProof/>
          <w:lang w:val="sr-Cyrl-RS"/>
        </w:rPr>
        <w:t xml:space="preserve"> </w:t>
      </w:r>
      <w:r w:rsidRPr="008D2BCD">
        <w:rPr>
          <w:bCs/>
          <w:iCs/>
          <w:noProof/>
        </w:rPr>
        <w:t xml:space="preserve">Против закључка </w:t>
      </w:r>
      <w:r w:rsidRPr="008D2BCD">
        <w:rPr>
          <w:bCs/>
          <w:iCs/>
          <w:noProof/>
          <w:lang w:val="sr-Cyrl-RS"/>
        </w:rPr>
        <w:t>Н</w:t>
      </w:r>
      <w:r w:rsidRPr="008D2BCD">
        <w:rPr>
          <w:bCs/>
          <w:iCs/>
          <w:noProof/>
        </w:rPr>
        <w:t>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14:paraId="09E7CE7C" w14:textId="77777777" w:rsidR="00FD05F6" w:rsidRPr="008D2BCD" w:rsidRDefault="00FD05F6" w:rsidP="00FD05F6">
      <w:pPr>
        <w:autoSpaceDE w:val="0"/>
        <w:autoSpaceDN w:val="0"/>
        <w:adjustRightInd w:val="0"/>
        <w:ind w:firstLine="708"/>
        <w:jc w:val="both"/>
        <w:rPr>
          <w:bCs/>
          <w:iCs/>
          <w:noProof/>
        </w:rPr>
      </w:pPr>
      <w:r w:rsidRPr="008D2BCD">
        <w:rPr>
          <w:bCs/>
          <w:iCs/>
          <w:noProof/>
          <w:lang w:val="sr-Cyrl-R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14:paraId="1CE90F2A" w14:textId="77777777" w:rsidR="00FD05F6" w:rsidRPr="008D2BCD" w:rsidRDefault="00FD05F6" w:rsidP="00FD05F6">
      <w:pPr>
        <w:autoSpaceDE w:val="0"/>
        <w:autoSpaceDN w:val="0"/>
        <w:adjustRightInd w:val="0"/>
        <w:ind w:firstLine="708"/>
        <w:jc w:val="both"/>
        <w:rPr>
          <w:bCs/>
          <w:iCs/>
          <w:noProof/>
          <w:lang w:val="sr-Cyrl-CS"/>
        </w:rPr>
      </w:pPr>
      <w:r w:rsidRPr="008D2BCD">
        <w:rPr>
          <w:bCs/>
          <w:iCs/>
          <w:noProof/>
          <w:lang w:val="sr-Cyrl-CS"/>
        </w:rPr>
        <w:t>Подносилац захтева за заштиту права је дужан да на рачун буџета Републике Србије уплати таксу у износу од 120.000,00 динара.</w:t>
      </w:r>
    </w:p>
    <w:p w14:paraId="33F786DD" w14:textId="77777777" w:rsidR="00FD05F6" w:rsidRPr="008D2BCD" w:rsidRDefault="00FD05F6" w:rsidP="00FD05F6">
      <w:pPr>
        <w:autoSpaceDE w:val="0"/>
        <w:autoSpaceDN w:val="0"/>
        <w:adjustRightInd w:val="0"/>
        <w:ind w:firstLine="708"/>
        <w:jc w:val="both"/>
        <w:rPr>
          <w:bCs/>
          <w:iCs/>
          <w:noProof/>
        </w:rPr>
      </w:pPr>
      <w:r w:rsidRPr="008D2BCD">
        <w:rPr>
          <w:bCs/>
          <w:iCs/>
          <w:noProof/>
        </w:rPr>
        <w:t xml:space="preserve">Као доказ о уплати таксе, у смислу члана 151. став 1. тачка 6) </w:t>
      </w:r>
      <w:r w:rsidRPr="008D2BCD">
        <w:rPr>
          <w:bCs/>
          <w:iCs/>
          <w:noProof/>
          <w:lang w:val="sr-Cyrl-RS"/>
        </w:rPr>
        <w:t>Закона о јавним набавкама</w:t>
      </w:r>
      <w:r w:rsidRPr="008D2BCD">
        <w:rPr>
          <w:bCs/>
          <w:iCs/>
          <w:noProof/>
        </w:rPr>
        <w:t>, прихватиће се:</w:t>
      </w:r>
    </w:p>
    <w:p w14:paraId="39FDA680" w14:textId="77777777" w:rsidR="00FD05F6" w:rsidRPr="008D2BCD" w:rsidRDefault="00FD05F6" w:rsidP="00FD05F6">
      <w:pPr>
        <w:autoSpaceDE w:val="0"/>
        <w:autoSpaceDN w:val="0"/>
        <w:adjustRightInd w:val="0"/>
        <w:ind w:firstLine="708"/>
        <w:jc w:val="both"/>
        <w:rPr>
          <w:b/>
          <w:bCs/>
          <w:iCs/>
          <w:noProof/>
        </w:rPr>
      </w:pPr>
      <w:r w:rsidRPr="008D2BCD">
        <w:rPr>
          <w:b/>
          <w:bCs/>
          <w:iCs/>
          <w:noProof/>
        </w:rPr>
        <w:t xml:space="preserve">1. Потврда о извршеној уплати таксе из члана 156. </w:t>
      </w:r>
      <w:r w:rsidRPr="008D2BCD">
        <w:rPr>
          <w:b/>
          <w:bCs/>
          <w:iCs/>
          <w:noProof/>
          <w:lang w:val="sr-Cyrl-RS"/>
        </w:rPr>
        <w:t>Закона о јавним набавкама</w:t>
      </w:r>
      <w:r w:rsidRPr="008D2BCD">
        <w:rPr>
          <w:b/>
          <w:bCs/>
          <w:iCs/>
          <w:noProof/>
        </w:rPr>
        <w:t xml:space="preserve"> која садржи следеће</w:t>
      </w:r>
      <w:r w:rsidRPr="008D2BCD">
        <w:rPr>
          <w:b/>
          <w:bCs/>
          <w:iCs/>
          <w:noProof/>
          <w:lang w:val="sr-Cyrl-RS"/>
        </w:rPr>
        <w:t xml:space="preserve"> </w:t>
      </w:r>
      <w:r w:rsidRPr="008D2BCD">
        <w:rPr>
          <w:b/>
          <w:bCs/>
          <w:iCs/>
          <w:noProof/>
        </w:rPr>
        <w:t>елементе:</w:t>
      </w:r>
    </w:p>
    <w:p w14:paraId="52E94AA6" w14:textId="77777777" w:rsidR="00FD05F6" w:rsidRPr="008D2BCD" w:rsidRDefault="00FD05F6" w:rsidP="00FD05F6">
      <w:pPr>
        <w:autoSpaceDE w:val="0"/>
        <w:autoSpaceDN w:val="0"/>
        <w:adjustRightInd w:val="0"/>
        <w:ind w:firstLine="708"/>
        <w:jc w:val="both"/>
        <w:rPr>
          <w:bCs/>
          <w:iCs/>
          <w:noProof/>
        </w:rPr>
      </w:pPr>
      <w:r w:rsidRPr="008D2BCD">
        <w:rPr>
          <w:bCs/>
          <w:iCs/>
          <w:noProof/>
        </w:rPr>
        <w:t>(1) да буде издата од стране банке и да садржи печат банке;</w:t>
      </w:r>
    </w:p>
    <w:p w14:paraId="5AE1AD73" w14:textId="77777777" w:rsidR="00FD05F6" w:rsidRPr="008D2BCD" w:rsidRDefault="00FD05F6" w:rsidP="00FD05F6">
      <w:pPr>
        <w:autoSpaceDE w:val="0"/>
        <w:autoSpaceDN w:val="0"/>
        <w:adjustRightInd w:val="0"/>
        <w:ind w:firstLine="708"/>
        <w:jc w:val="both"/>
        <w:rPr>
          <w:bCs/>
          <w:iCs/>
          <w:noProof/>
          <w:lang w:val="sr-Cyrl-RS"/>
        </w:rPr>
      </w:pPr>
      <w:r w:rsidRPr="008D2BCD">
        <w:rPr>
          <w:bCs/>
          <w:iCs/>
          <w:noProof/>
        </w:rPr>
        <w:t>(2) да представља доказ о извршеној уплати таксе, што значи да потврда мора да</w:t>
      </w:r>
      <w:r w:rsidRPr="008D2BCD">
        <w:rPr>
          <w:bCs/>
          <w:iCs/>
          <w:noProof/>
          <w:lang w:val="sr-Cyrl-RS"/>
        </w:rPr>
        <w:t xml:space="preserve"> </w:t>
      </w:r>
      <w:r w:rsidRPr="008D2BCD">
        <w:rPr>
          <w:bCs/>
          <w:iCs/>
          <w:noProof/>
        </w:rPr>
        <w:t>садржи податак да је налог за уплату таксе, односно налог за пренос</w:t>
      </w:r>
      <w:r w:rsidRPr="008D2BCD">
        <w:rPr>
          <w:bCs/>
          <w:iCs/>
          <w:noProof/>
          <w:lang w:val="sr-Cyrl-RS"/>
        </w:rPr>
        <w:t xml:space="preserve"> </w:t>
      </w:r>
      <w:r w:rsidRPr="008D2BCD">
        <w:rPr>
          <w:bCs/>
          <w:iCs/>
          <w:noProof/>
        </w:rPr>
        <w:t>средстава реализован, као и датум извршења налога.</w:t>
      </w:r>
    </w:p>
    <w:p w14:paraId="1EC80B3E" w14:textId="77777777" w:rsidR="00FD05F6" w:rsidRPr="008D2BCD" w:rsidRDefault="00FD05F6" w:rsidP="00FD05F6">
      <w:pPr>
        <w:autoSpaceDE w:val="0"/>
        <w:autoSpaceDN w:val="0"/>
        <w:adjustRightInd w:val="0"/>
        <w:ind w:firstLine="708"/>
        <w:jc w:val="both"/>
        <w:rPr>
          <w:bCs/>
          <w:iCs/>
          <w:noProof/>
        </w:rPr>
      </w:pPr>
      <w:r w:rsidRPr="008D2BCD">
        <w:rPr>
          <w:bCs/>
          <w:iCs/>
          <w:noProof/>
        </w:rPr>
        <w:lastRenderedPageBreak/>
        <w:t xml:space="preserve">(3) износ таксе из члана 156. </w:t>
      </w:r>
      <w:r w:rsidRPr="008D2BCD">
        <w:rPr>
          <w:bCs/>
          <w:iCs/>
          <w:noProof/>
          <w:lang w:val="sr-Cyrl-RS"/>
        </w:rPr>
        <w:t>Закона о јавним набавкама</w:t>
      </w:r>
      <w:r w:rsidRPr="008D2BCD">
        <w:rPr>
          <w:bCs/>
          <w:iCs/>
          <w:noProof/>
        </w:rPr>
        <w:t xml:space="preserve"> чија се уплата врши;</w:t>
      </w:r>
    </w:p>
    <w:p w14:paraId="7B6403AA" w14:textId="77777777" w:rsidR="00FD05F6" w:rsidRPr="008D2BCD" w:rsidRDefault="00FD05F6" w:rsidP="00FD05F6">
      <w:pPr>
        <w:autoSpaceDE w:val="0"/>
        <w:autoSpaceDN w:val="0"/>
        <w:adjustRightInd w:val="0"/>
        <w:ind w:firstLine="708"/>
        <w:jc w:val="both"/>
        <w:rPr>
          <w:bCs/>
          <w:iCs/>
          <w:noProof/>
        </w:rPr>
      </w:pPr>
      <w:r w:rsidRPr="008D2BCD">
        <w:rPr>
          <w:bCs/>
          <w:iCs/>
          <w:noProof/>
        </w:rPr>
        <w:t>(4) број рачуна: 840-30678845-06;</w:t>
      </w:r>
    </w:p>
    <w:p w14:paraId="46ED8F29" w14:textId="77777777" w:rsidR="00FD05F6" w:rsidRPr="008D2BCD" w:rsidRDefault="00FD05F6" w:rsidP="00FD05F6">
      <w:pPr>
        <w:autoSpaceDE w:val="0"/>
        <w:autoSpaceDN w:val="0"/>
        <w:adjustRightInd w:val="0"/>
        <w:ind w:firstLine="708"/>
        <w:jc w:val="both"/>
        <w:rPr>
          <w:bCs/>
          <w:iCs/>
          <w:noProof/>
        </w:rPr>
      </w:pPr>
      <w:r w:rsidRPr="008D2BCD">
        <w:rPr>
          <w:bCs/>
          <w:iCs/>
          <w:noProof/>
        </w:rPr>
        <w:t>(5) шифру плаћања: 153 или 253;</w:t>
      </w:r>
    </w:p>
    <w:p w14:paraId="229A0238" w14:textId="77777777" w:rsidR="00FD05F6" w:rsidRPr="008D2BCD" w:rsidRDefault="00FD05F6" w:rsidP="00FD05F6">
      <w:pPr>
        <w:autoSpaceDE w:val="0"/>
        <w:autoSpaceDN w:val="0"/>
        <w:adjustRightInd w:val="0"/>
        <w:ind w:firstLine="708"/>
        <w:jc w:val="both"/>
        <w:rPr>
          <w:bCs/>
          <w:iCs/>
          <w:noProof/>
        </w:rPr>
      </w:pPr>
      <w:r w:rsidRPr="008D2BCD">
        <w:rPr>
          <w:bCs/>
          <w:iCs/>
          <w:noProof/>
        </w:rPr>
        <w:t>(6) позив на број: подаци о броју или ознаци јавне набавке поводом које се</w:t>
      </w:r>
      <w:r w:rsidRPr="008D2BCD">
        <w:rPr>
          <w:bCs/>
          <w:iCs/>
          <w:noProof/>
          <w:lang w:val="sr-Cyrl-RS"/>
        </w:rPr>
        <w:t xml:space="preserve"> </w:t>
      </w:r>
      <w:r w:rsidRPr="008D2BCD">
        <w:rPr>
          <w:bCs/>
          <w:iCs/>
          <w:noProof/>
        </w:rPr>
        <w:t>подноси захтев за заштиту права</w:t>
      </w:r>
      <w:r w:rsidRPr="008D2BCD">
        <w:rPr>
          <w:bCs/>
          <w:iCs/>
          <w:noProof/>
          <w:lang w:val="sr-Cyrl-RS"/>
        </w:rPr>
        <w:t xml:space="preserve"> (тим редоследом)</w:t>
      </w:r>
      <w:r w:rsidRPr="008D2BCD">
        <w:rPr>
          <w:bCs/>
          <w:iCs/>
          <w:noProof/>
        </w:rPr>
        <w:t>;</w:t>
      </w:r>
    </w:p>
    <w:p w14:paraId="0953EE85" w14:textId="77777777" w:rsidR="00FD05F6" w:rsidRPr="008D2BCD" w:rsidRDefault="00FD05F6" w:rsidP="00FD05F6">
      <w:pPr>
        <w:autoSpaceDE w:val="0"/>
        <w:autoSpaceDN w:val="0"/>
        <w:adjustRightInd w:val="0"/>
        <w:ind w:firstLine="708"/>
        <w:jc w:val="both"/>
        <w:rPr>
          <w:bCs/>
          <w:iCs/>
          <w:noProof/>
        </w:rPr>
      </w:pPr>
      <w:r w:rsidRPr="008D2BCD">
        <w:rPr>
          <w:bCs/>
          <w:iCs/>
          <w:noProof/>
        </w:rPr>
        <w:t>(7) сврха: ЗЗП; назив наручиоца; број или ознака јавне набавке поводом које се</w:t>
      </w:r>
      <w:r w:rsidRPr="008D2BCD">
        <w:rPr>
          <w:bCs/>
          <w:iCs/>
          <w:noProof/>
          <w:lang w:val="sr-Cyrl-RS"/>
        </w:rPr>
        <w:t xml:space="preserve"> </w:t>
      </w:r>
      <w:r w:rsidRPr="008D2BCD">
        <w:rPr>
          <w:bCs/>
          <w:iCs/>
          <w:noProof/>
        </w:rPr>
        <w:t>подноси захтев за заштиту права;</w:t>
      </w:r>
    </w:p>
    <w:p w14:paraId="73F2256D" w14:textId="77777777" w:rsidR="00FD05F6" w:rsidRPr="008D2BCD" w:rsidRDefault="00FD05F6" w:rsidP="00FD05F6">
      <w:pPr>
        <w:autoSpaceDE w:val="0"/>
        <w:autoSpaceDN w:val="0"/>
        <w:adjustRightInd w:val="0"/>
        <w:ind w:firstLine="708"/>
        <w:jc w:val="both"/>
        <w:rPr>
          <w:bCs/>
          <w:iCs/>
          <w:noProof/>
        </w:rPr>
      </w:pPr>
      <w:r w:rsidRPr="008D2BCD">
        <w:rPr>
          <w:bCs/>
          <w:iCs/>
          <w:noProof/>
        </w:rPr>
        <w:t>(8) корисник: буџет Републике Србије;</w:t>
      </w:r>
    </w:p>
    <w:p w14:paraId="2B92C0E2" w14:textId="77777777" w:rsidR="00FD05F6" w:rsidRPr="008D2BCD" w:rsidRDefault="00FD05F6" w:rsidP="00FD05F6">
      <w:pPr>
        <w:autoSpaceDE w:val="0"/>
        <w:autoSpaceDN w:val="0"/>
        <w:adjustRightInd w:val="0"/>
        <w:ind w:firstLine="708"/>
        <w:jc w:val="both"/>
        <w:rPr>
          <w:bCs/>
          <w:iCs/>
          <w:noProof/>
        </w:rPr>
      </w:pPr>
      <w:r w:rsidRPr="008D2BCD">
        <w:rPr>
          <w:bCs/>
          <w:iCs/>
          <w:noProof/>
        </w:rPr>
        <w:t>(9) назив уплатиоца, односно назив подносиоца захтева за заштиту права за</w:t>
      </w:r>
      <w:r w:rsidRPr="008D2BCD">
        <w:rPr>
          <w:bCs/>
          <w:iCs/>
          <w:noProof/>
          <w:lang w:val="sr-Cyrl-RS"/>
        </w:rPr>
        <w:t xml:space="preserve"> </w:t>
      </w:r>
      <w:r w:rsidRPr="008D2BCD">
        <w:rPr>
          <w:bCs/>
          <w:iCs/>
          <w:noProof/>
        </w:rPr>
        <w:t>којег је извршена уплата таксе;</w:t>
      </w:r>
    </w:p>
    <w:p w14:paraId="37FE625D" w14:textId="77777777" w:rsidR="00FD05F6" w:rsidRPr="008D2BCD" w:rsidRDefault="00FD05F6" w:rsidP="00FD05F6">
      <w:pPr>
        <w:autoSpaceDE w:val="0"/>
        <w:autoSpaceDN w:val="0"/>
        <w:adjustRightInd w:val="0"/>
        <w:ind w:firstLine="708"/>
        <w:jc w:val="both"/>
        <w:rPr>
          <w:bCs/>
          <w:iCs/>
          <w:noProof/>
        </w:rPr>
      </w:pPr>
      <w:r w:rsidRPr="008D2BCD">
        <w:rPr>
          <w:bCs/>
          <w:iCs/>
          <w:noProof/>
        </w:rPr>
        <w:t>(10) потпис овлашћеног лица банке.</w:t>
      </w:r>
    </w:p>
    <w:p w14:paraId="35104F78" w14:textId="77777777" w:rsidR="00FD05F6" w:rsidRPr="008D2BCD" w:rsidRDefault="00FD05F6" w:rsidP="00FD05F6">
      <w:pPr>
        <w:autoSpaceDE w:val="0"/>
        <w:autoSpaceDN w:val="0"/>
        <w:adjustRightInd w:val="0"/>
        <w:ind w:firstLine="708"/>
        <w:jc w:val="both"/>
        <w:rPr>
          <w:bCs/>
          <w:iCs/>
          <w:noProof/>
        </w:rPr>
      </w:pPr>
      <w:r w:rsidRPr="008D2BCD">
        <w:rPr>
          <w:b/>
          <w:bCs/>
          <w:iCs/>
          <w:noProof/>
        </w:rPr>
        <w:t xml:space="preserve">2. Налог за уплату, први примерак, </w:t>
      </w:r>
      <w:r w:rsidRPr="008D2BCD">
        <w:rPr>
          <w:bCs/>
          <w:iCs/>
          <w:noProof/>
        </w:rPr>
        <w:t>оверен потписом овлашћеног лица и печатом</w:t>
      </w:r>
      <w:r w:rsidRPr="008D2BCD">
        <w:rPr>
          <w:bCs/>
          <w:iCs/>
          <w:noProof/>
          <w:lang w:val="sr-Cyrl-RS"/>
        </w:rPr>
        <w:t xml:space="preserve"> </w:t>
      </w:r>
      <w:r w:rsidRPr="008D2BCD">
        <w:rPr>
          <w:bCs/>
          <w:iCs/>
          <w:noProof/>
        </w:rPr>
        <w:t>банке или поште, који садржи и све друге</w:t>
      </w:r>
      <w:r w:rsidRPr="008D2BCD">
        <w:rPr>
          <w:bCs/>
          <w:iCs/>
          <w:noProof/>
          <w:lang w:val="sr-Cyrl-RS"/>
        </w:rPr>
        <w:t xml:space="preserve"> наведене</w:t>
      </w:r>
      <w:r w:rsidRPr="008D2BCD">
        <w:rPr>
          <w:bCs/>
          <w:iCs/>
          <w:noProof/>
        </w:rPr>
        <w:t xml:space="preserve"> елементе из потврде о извршеној уплати</w:t>
      </w:r>
      <w:r w:rsidRPr="008D2BCD">
        <w:rPr>
          <w:bCs/>
          <w:iCs/>
          <w:noProof/>
          <w:lang w:val="sr-Cyrl-RS"/>
        </w:rPr>
        <w:t xml:space="preserve"> </w:t>
      </w:r>
      <w:r w:rsidRPr="008D2BCD">
        <w:rPr>
          <w:bCs/>
          <w:iCs/>
          <w:noProof/>
        </w:rPr>
        <w:t>таксе.</w:t>
      </w:r>
    </w:p>
    <w:p w14:paraId="4DC58596" w14:textId="6E400857" w:rsidR="00FD05F6" w:rsidRPr="008D2BCD" w:rsidRDefault="00FD05F6" w:rsidP="00FD05F6">
      <w:pPr>
        <w:autoSpaceDE w:val="0"/>
        <w:autoSpaceDN w:val="0"/>
        <w:adjustRightInd w:val="0"/>
        <w:ind w:firstLine="708"/>
        <w:jc w:val="both"/>
        <w:rPr>
          <w:bCs/>
          <w:iCs/>
          <w:noProof/>
        </w:rPr>
      </w:pPr>
      <w:r w:rsidRPr="008D2BCD">
        <w:rPr>
          <w:b/>
          <w:bCs/>
          <w:iCs/>
          <w:noProof/>
        </w:rPr>
        <w:t>3.</w:t>
      </w:r>
      <w:r w:rsidRPr="008D2BCD">
        <w:rPr>
          <w:bCs/>
          <w:iCs/>
          <w:noProof/>
        </w:rPr>
        <w:t xml:space="preserve"> </w:t>
      </w:r>
      <w:r w:rsidRPr="008D2BCD">
        <w:rPr>
          <w:b/>
          <w:bCs/>
          <w:iCs/>
          <w:noProof/>
        </w:rPr>
        <w:t>Потврда издата од стране Републике Србије, Министарства финансија, Управе</w:t>
      </w:r>
      <w:r w:rsidRPr="008D2BCD">
        <w:rPr>
          <w:b/>
          <w:bCs/>
          <w:iCs/>
          <w:noProof/>
          <w:lang w:val="sr-Cyrl-RS"/>
        </w:rPr>
        <w:t xml:space="preserve"> </w:t>
      </w:r>
      <w:r w:rsidRPr="008D2BCD">
        <w:rPr>
          <w:b/>
          <w:bCs/>
          <w:iCs/>
          <w:noProof/>
        </w:rPr>
        <w:t>за трезор,</w:t>
      </w:r>
      <w:r w:rsidRPr="008D2BCD">
        <w:rPr>
          <w:bCs/>
          <w:iCs/>
          <w:noProof/>
        </w:rPr>
        <w:t xml:space="preserve"> потписана и оверена печатом, која садржи све </w:t>
      </w:r>
      <w:r w:rsidRPr="008D2BCD">
        <w:rPr>
          <w:bCs/>
          <w:iCs/>
          <w:noProof/>
          <w:lang w:val="sr-Cyrl-RS"/>
        </w:rPr>
        <w:t xml:space="preserve">наведене </w:t>
      </w:r>
      <w:r w:rsidRPr="008D2BCD">
        <w:rPr>
          <w:bCs/>
          <w:iCs/>
          <w:noProof/>
        </w:rPr>
        <w:t>елементе из потврде о</w:t>
      </w:r>
      <w:r w:rsidRPr="008D2BCD">
        <w:rPr>
          <w:bCs/>
          <w:iCs/>
          <w:noProof/>
          <w:lang w:val="sr-Cyrl-RS"/>
        </w:rPr>
        <w:t xml:space="preserve"> </w:t>
      </w:r>
      <w:r w:rsidRPr="008D2BCD">
        <w:rPr>
          <w:bCs/>
          <w:iCs/>
          <w:noProof/>
        </w:rPr>
        <w:t>извршеној уплати таксе, осим оних наведених под (1) и (10)</w:t>
      </w:r>
      <w:r w:rsidRPr="008D2BCD">
        <w:rPr>
          <w:bCs/>
          <w:iCs/>
          <w:noProof/>
          <w:lang w:val="sr-Cyrl-RS"/>
        </w:rPr>
        <w:t xml:space="preserve"> (</w:t>
      </w:r>
      <w:r w:rsidRPr="008D2BCD">
        <w:rPr>
          <w:bCs/>
          <w:iCs/>
          <w:noProof/>
        </w:rPr>
        <w:t>за подносиоце</w:t>
      </w:r>
      <w:r w:rsidRPr="008D2BCD">
        <w:rPr>
          <w:bCs/>
          <w:iCs/>
          <w:noProof/>
          <w:lang w:val="sr-Cyrl-RS"/>
        </w:rPr>
        <w:t xml:space="preserve"> </w:t>
      </w:r>
      <w:r w:rsidRPr="008D2BCD">
        <w:rPr>
          <w:bCs/>
          <w:iCs/>
          <w:noProof/>
        </w:rPr>
        <w:t>захтева за заштиту права који имају отворен рачун у оквиру припадајућег</w:t>
      </w:r>
      <w:r w:rsidRPr="008D2BCD">
        <w:rPr>
          <w:bCs/>
          <w:iCs/>
          <w:noProof/>
          <w:lang w:val="sr-Cyrl-RS"/>
        </w:rPr>
        <w:t xml:space="preserve"> </w:t>
      </w:r>
      <w:r w:rsidRPr="008D2BCD">
        <w:rPr>
          <w:bCs/>
          <w:iCs/>
          <w:noProof/>
        </w:rPr>
        <w:t xml:space="preserve">консолидованог рачуна трезора, а који се води у Управи за трезор </w:t>
      </w:r>
      <w:r w:rsidRPr="008D2BCD">
        <w:rPr>
          <w:bCs/>
          <w:iCs/>
          <w:noProof/>
          <w:lang w:val="sr-Cyrl-RS"/>
        </w:rPr>
        <w:t xml:space="preserve">- </w:t>
      </w:r>
      <w:r w:rsidRPr="008D2BCD">
        <w:rPr>
          <w:bCs/>
          <w:iCs/>
          <w:noProof/>
        </w:rPr>
        <w:t>корисници</w:t>
      </w:r>
      <w:r w:rsidRPr="008D2BCD">
        <w:rPr>
          <w:bCs/>
          <w:iCs/>
          <w:noProof/>
          <w:lang w:val="sr-Cyrl-RS"/>
        </w:rPr>
        <w:t xml:space="preserve"> </w:t>
      </w:r>
      <w:r w:rsidRPr="008D2BCD">
        <w:rPr>
          <w:bCs/>
          <w:iCs/>
          <w:noProof/>
        </w:rPr>
        <w:t>буџетских средстава, корисници средстава организација за обавезно социјално</w:t>
      </w:r>
      <w:r w:rsidRPr="008D2BCD">
        <w:rPr>
          <w:bCs/>
          <w:iCs/>
          <w:noProof/>
          <w:lang w:val="sr-Cyrl-RS"/>
        </w:rPr>
        <w:t xml:space="preserve"> </w:t>
      </w:r>
      <w:r w:rsidR="009C06E2">
        <w:rPr>
          <w:bCs/>
          <w:iCs/>
          <w:noProof/>
        </w:rPr>
        <w:t>сервисирање и одржавање моторних возила</w:t>
      </w:r>
      <w:r w:rsidRPr="008D2BCD">
        <w:rPr>
          <w:bCs/>
          <w:iCs/>
          <w:noProof/>
        </w:rPr>
        <w:t xml:space="preserve"> и други корисници јавних средстава);</w:t>
      </w:r>
    </w:p>
    <w:p w14:paraId="2DA2A0E9" w14:textId="77777777" w:rsidR="00FD05F6" w:rsidRPr="008D2BCD" w:rsidRDefault="00FD05F6" w:rsidP="00FD05F6">
      <w:pPr>
        <w:autoSpaceDE w:val="0"/>
        <w:autoSpaceDN w:val="0"/>
        <w:adjustRightInd w:val="0"/>
        <w:ind w:firstLine="708"/>
        <w:jc w:val="both"/>
        <w:rPr>
          <w:bCs/>
          <w:iCs/>
          <w:noProof/>
          <w:lang w:val="sr-Cyrl-RS"/>
        </w:rPr>
      </w:pPr>
      <w:r w:rsidRPr="008D2BCD">
        <w:rPr>
          <w:b/>
          <w:bCs/>
          <w:iCs/>
          <w:noProof/>
        </w:rPr>
        <w:t>4. Потврда издата од стране Народне банке Србије</w:t>
      </w:r>
      <w:r w:rsidRPr="008D2BCD">
        <w:rPr>
          <w:bCs/>
          <w:iCs/>
          <w:noProof/>
        </w:rPr>
        <w:t xml:space="preserve">, која садржи све </w:t>
      </w:r>
      <w:r w:rsidRPr="008D2BCD">
        <w:rPr>
          <w:bCs/>
          <w:iCs/>
          <w:noProof/>
          <w:lang w:val="sr-Cyrl-RS"/>
        </w:rPr>
        <w:t xml:space="preserve">наведене </w:t>
      </w:r>
      <w:r w:rsidRPr="008D2BCD">
        <w:rPr>
          <w:bCs/>
          <w:iCs/>
          <w:noProof/>
        </w:rPr>
        <w:t>елементе из</w:t>
      </w:r>
      <w:r w:rsidRPr="008D2BCD">
        <w:rPr>
          <w:bCs/>
          <w:iCs/>
          <w:noProof/>
          <w:lang w:val="sr-Cyrl-RS"/>
        </w:rPr>
        <w:t xml:space="preserve"> </w:t>
      </w:r>
      <w:r w:rsidRPr="008D2BCD">
        <w:rPr>
          <w:bCs/>
          <w:iCs/>
          <w:noProof/>
        </w:rPr>
        <w:t xml:space="preserve">потврде о извршеној уплати таксе </w:t>
      </w:r>
      <w:r w:rsidRPr="008D2BCD">
        <w:rPr>
          <w:bCs/>
          <w:iCs/>
          <w:noProof/>
          <w:lang w:val="sr-Cyrl-RS"/>
        </w:rPr>
        <w:t>(</w:t>
      </w:r>
      <w:r w:rsidRPr="008D2BCD">
        <w:rPr>
          <w:bCs/>
          <w:iCs/>
          <w:noProof/>
        </w:rPr>
        <w:t>за подносиоце захтева за заштиту</w:t>
      </w:r>
      <w:r w:rsidRPr="008D2BCD">
        <w:rPr>
          <w:bCs/>
          <w:iCs/>
          <w:noProof/>
          <w:lang w:val="sr-Cyrl-RS"/>
        </w:rPr>
        <w:t xml:space="preserve"> </w:t>
      </w:r>
      <w:r w:rsidRPr="008D2BCD">
        <w:rPr>
          <w:bCs/>
          <w:iCs/>
          <w:noProof/>
        </w:rPr>
        <w:t>права који имају отворен рачун код Народне банке Србије у</w:t>
      </w:r>
      <w:r w:rsidRPr="008D2BCD">
        <w:rPr>
          <w:bCs/>
          <w:iCs/>
          <w:noProof/>
          <w:lang w:val="sr-Cyrl-RS"/>
        </w:rPr>
        <w:t xml:space="preserve"> </w:t>
      </w:r>
      <w:r w:rsidRPr="008D2BCD">
        <w:rPr>
          <w:bCs/>
          <w:iCs/>
          <w:noProof/>
        </w:rPr>
        <w:t>складу са законом и другим прописом банке и други субјекти).</w:t>
      </w:r>
      <w:r w:rsidRPr="008D2BCD">
        <w:rPr>
          <w:bCs/>
          <w:iCs/>
          <w:noProof/>
          <w:lang w:val="sr-Cyrl-RS"/>
        </w:rPr>
        <w:t xml:space="preserve"> </w:t>
      </w:r>
    </w:p>
    <w:p w14:paraId="5303E72E" w14:textId="77777777" w:rsidR="00FD05F6" w:rsidRPr="008D2BCD" w:rsidRDefault="00FD05F6" w:rsidP="00FD05F6">
      <w:pPr>
        <w:autoSpaceDE w:val="0"/>
        <w:autoSpaceDN w:val="0"/>
        <w:adjustRightInd w:val="0"/>
        <w:ind w:firstLine="708"/>
        <w:jc w:val="both"/>
        <w:rPr>
          <w:bCs/>
          <w:iCs/>
          <w:noProof/>
          <w:lang w:val="sr-Cyrl-RS"/>
        </w:rPr>
      </w:pPr>
      <w:r w:rsidRPr="008D2BCD">
        <w:rPr>
          <w:bCs/>
          <w:iCs/>
          <w:noProof/>
          <w:lang w:val="sr-Cyrl-RS"/>
        </w:rPr>
        <w:t>Поступак заштите права понуђача регулисан је одредбама чл. 138. - 166. Закона о јавним набавкама.</w:t>
      </w:r>
    </w:p>
    <w:p w14:paraId="49FD624C" w14:textId="4CF53979" w:rsidR="00EA720F" w:rsidRPr="008D2BCD" w:rsidRDefault="00EA720F" w:rsidP="00647F64">
      <w:pPr>
        <w:pStyle w:val="Naslov2"/>
        <w:rPr>
          <w:noProof/>
        </w:rPr>
      </w:pPr>
      <w:bookmarkStart w:id="40" w:name="_Toc516820980"/>
      <w:r w:rsidRPr="008D2BCD">
        <w:rPr>
          <w:noProof/>
        </w:rPr>
        <w:t xml:space="preserve">ЗАКЉУЧЕЊЕ </w:t>
      </w:r>
      <w:r w:rsidR="006E6C81">
        <w:rPr>
          <w:noProof/>
          <w:lang w:val="sr-Cyrl-RS"/>
        </w:rPr>
        <w:t>УГОВОРА</w:t>
      </w:r>
      <w:bookmarkEnd w:id="40"/>
    </w:p>
    <w:p w14:paraId="538E0537" w14:textId="4F9F3507" w:rsidR="00EA720F" w:rsidRPr="008D2BCD" w:rsidRDefault="00EA720F" w:rsidP="00EA720F">
      <w:pPr>
        <w:autoSpaceDE w:val="0"/>
        <w:autoSpaceDN w:val="0"/>
        <w:adjustRightInd w:val="0"/>
        <w:ind w:firstLine="708"/>
        <w:jc w:val="both"/>
        <w:rPr>
          <w:lang w:val="sr-Cyrl-RS"/>
        </w:rPr>
      </w:pPr>
      <w:r w:rsidRPr="008D2BCD">
        <w:rPr>
          <w:bCs/>
          <w:iCs/>
          <w:noProof/>
          <w:lang w:val="sr-Cyrl-CS"/>
        </w:rPr>
        <w:t xml:space="preserve">Наручилац је дужан да </w:t>
      </w:r>
      <w:r w:rsidR="006E6C81">
        <w:rPr>
          <w:bCs/>
          <w:iCs/>
          <w:noProof/>
          <w:lang w:val="sr-Cyrl-CS"/>
        </w:rPr>
        <w:t>уговор</w:t>
      </w:r>
      <w:r w:rsidRPr="008D2BCD">
        <w:rPr>
          <w:bCs/>
          <w:iCs/>
          <w:noProof/>
          <w:lang w:val="sr-Cyrl-CS"/>
        </w:rPr>
        <w:t xml:space="preserve"> достави понуђачу </w:t>
      </w:r>
      <w:r w:rsidRPr="008D2BCD">
        <w:rPr>
          <w:lang w:val="sr-Cyrl-RS"/>
        </w:rPr>
        <w:t xml:space="preserve">којем је </w:t>
      </w:r>
      <w:r w:rsidR="006E6C81">
        <w:rPr>
          <w:lang w:val="sr-Cyrl-RS"/>
        </w:rPr>
        <w:t>уговор</w:t>
      </w:r>
      <w:r w:rsidRPr="008D2BCD">
        <w:rPr>
          <w:lang w:val="sr-Cyrl-RS"/>
        </w:rPr>
        <w:t xml:space="preserve"> додељен у року од осам дана од дана протека рока за подношење захтева за заштиту права</w:t>
      </w:r>
      <w:r w:rsidR="007D770A">
        <w:rPr>
          <w:lang w:val="sr-Cyrl-RS"/>
        </w:rPr>
        <w:t>,</w:t>
      </w:r>
      <w:r w:rsidR="007D770A" w:rsidRPr="007D770A">
        <w:rPr>
          <w:lang w:val="sr-Cyrl-RS"/>
        </w:rPr>
        <w:t xml:space="preserve"> </w:t>
      </w:r>
      <w:r w:rsidR="007D770A" w:rsidRPr="009D6872">
        <w:rPr>
          <w:lang w:val="sr-Cyrl-RS"/>
        </w:rPr>
        <w:t xml:space="preserve">односно од дана кад одлука о </w:t>
      </w:r>
      <w:r w:rsidR="006E6C81">
        <w:rPr>
          <w:lang w:val="sr-Cyrl-RS"/>
        </w:rPr>
        <w:t>додели уговора</w:t>
      </w:r>
      <w:r w:rsidR="007D770A" w:rsidRPr="009D6872">
        <w:rPr>
          <w:lang w:val="sr-Cyrl-RS"/>
        </w:rPr>
        <w:t xml:space="preserve"> постане коначна и правноснажна.</w:t>
      </w:r>
      <w:r w:rsidRPr="008D2BCD">
        <w:rPr>
          <w:lang w:val="sr-Cyrl-RS"/>
        </w:rPr>
        <w:t xml:space="preserve">. </w:t>
      </w:r>
    </w:p>
    <w:p w14:paraId="0A6AF470" w14:textId="1BBD8715" w:rsidR="00D106FA" w:rsidRPr="008D2BCD" w:rsidRDefault="00EA720F" w:rsidP="00EA720F">
      <w:pPr>
        <w:autoSpaceDE w:val="0"/>
        <w:autoSpaceDN w:val="0"/>
        <w:adjustRightInd w:val="0"/>
        <w:ind w:firstLine="708"/>
        <w:jc w:val="both"/>
        <w:rPr>
          <w:bCs/>
          <w:iCs/>
          <w:noProof/>
          <w:lang w:val="sr-Cyrl-RS"/>
        </w:rPr>
      </w:pPr>
      <w:r w:rsidRPr="008D2BCD">
        <w:rPr>
          <w:bCs/>
          <w:iCs/>
          <w:noProof/>
          <w:lang w:val="sr-Cyrl-CS"/>
        </w:rPr>
        <w:t xml:space="preserve">Наручилац може и пре истека рока </w:t>
      </w:r>
      <w:r w:rsidRPr="008D2BCD">
        <w:rPr>
          <w:bCs/>
          <w:iCs/>
          <w:noProof/>
          <w:lang w:val="sr-Cyrl-RS"/>
        </w:rPr>
        <w:t xml:space="preserve">за подношење захтева за заштиту права, закључити </w:t>
      </w:r>
      <w:r w:rsidR="006E6C81">
        <w:rPr>
          <w:bCs/>
          <w:iCs/>
          <w:noProof/>
          <w:lang w:val="sr-Cyrl-RS"/>
        </w:rPr>
        <w:t>уговор</w:t>
      </w:r>
      <w:r w:rsidRPr="008D2BCD">
        <w:rPr>
          <w:bCs/>
          <w:iCs/>
          <w:noProof/>
          <w:lang w:val="sr-Cyrl-CS"/>
        </w:rPr>
        <w:t xml:space="preserve"> ако је поднета само једна понуда</w:t>
      </w:r>
      <w:r w:rsidRPr="008D2BCD">
        <w:rPr>
          <w:bCs/>
          <w:iCs/>
          <w:noProof/>
          <w:lang w:val="sr-Cyrl-RS"/>
        </w:rPr>
        <w:t xml:space="preserve">. У овом случају, уговор ће бити закључен у року од осам дана од дана доношења одлуке о </w:t>
      </w:r>
      <w:r w:rsidR="006E6C81">
        <w:rPr>
          <w:bCs/>
          <w:iCs/>
          <w:noProof/>
          <w:lang w:val="sr-Cyrl-RS"/>
        </w:rPr>
        <w:t>додели уговора</w:t>
      </w:r>
      <w:r w:rsidRPr="008D2BCD">
        <w:rPr>
          <w:bCs/>
          <w:iCs/>
          <w:noProof/>
          <w:lang w:val="sr-Cyrl-RS"/>
        </w:rPr>
        <w:t>.</w:t>
      </w:r>
    </w:p>
    <w:p w14:paraId="44301DEA" w14:textId="77777777" w:rsidR="00EC7894" w:rsidRPr="008D2BCD" w:rsidRDefault="00EC7894" w:rsidP="00EA720F">
      <w:pPr>
        <w:autoSpaceDE w:val="0"/>
        <w:autoSpaceDN w:val="0"/>
        <w:adjustRightInd w:val="0"/>
        <w:ind w:firstLine="708"/>
        <w:jc w:val="both"/>
        <w:rPr>
          <w:bCs/>
          <w:iCs/>
          <w:noProof/>
          <w:lang w:val="sr-Cyrl-RS"/>
        </w:rPr>
      </w:pPr>
    </w:p>
    <w:p w14:paraId="04F880D0" w14:textId="77777777" w:rsidR="00D106FA" w:rsidRPr="00A637FD" w:rsidRDefault="00D106FA">
      <w:pPr>
        <w:spacing w:after="200" w:line="276" w:lineRule="auto"/>
        <w:rPr>
          <w:bCs/>
          <w:iCs/>
          <w:noProof/>
          <w:sz w:val="22"/>
          <w:szCs w:val="22"/>
          <w:lang w:val="sr-Cyrl-RS"/>
        </w:rPr>
      </w:pPr>
      <w:r w:rsidRPr="00A637FD">
        <w:rPr>
          <w:bCs/>
          <w:iCs/>
          <w:noProof/>
          <w:sz w:val="22"/>
          <w:szCs w:val="22"/>
          <w:lang w:val="sr-Cyrl-RS"/>
        </w:rPr>
        <w:br w:type="page"/>
      </w:r>
    </w:p>
    <w:p w14:paraId="4C726721" w14:textId="77777777" w:rsidR="00EA720F" w:rsidRPr="00A637FD" w:rsidRDefault="00EA720F" w:rsidP="00EA720F">
      <w:pPr>
        <w:autoSpaceDE w:val="0"/>
        <w:autoSpaceDN w:val="0"/>
        <w:adjustRightInd w:val="0"/>
        <w:ind w:firstLine="708"/>
        <w:jc w:val="both"/>
        <w:rPr>
          <w:bCs/>
          <w:iCs/>
          <w:noProof/>
          <w:sz w:val="22"/>
          <w:szCs w:val="22"/>
          <w:lang w:val="sr-Cyrl-RS"/>
        </w:rPr>
      </w:pPr>
    </w:p>
    <w:p w14:paraId="5BEB4656" w14:textId="77777777" w:rsidR="003805AF" w:rsidRPr="007D770A" w:rsidRDefault="00E47BC2" w:rsidP="00C767D7">
      <w:pPr>
        <w:pStyle w:val="Naslov1"/>
      </w:pPr>
      <w:bookmarkStart w:id="41" w:name="_Toc410212252"/>
      <w:bookmarkStart w:id="42" w:name="_Toc427742692"/>
      <w:bookmarkStart w:id="43" w:name="_Toc440608989"/>
      <w:bookmarkStart w:id="44" w:name="_Toc370732891"/>
      <w:bookmarkStart w:id="45" w:name="_Toc370204895"/>
      <w:bookmarkStart w:id="46" w:name="_Toc370115772"/>
      <w:bookmarkStart w:id="47" w:name="_Toc357427045"/>
      <w:bookmarkStart w:id="48" w:name="_Toc516820981"/>
      <w:r w:rsidRPr="007D770A">
        <w:t xml:space="preserve">ОБРАЗАЦ - </w:t>
      </w:r>
      <w:r w:rsidR="003805AF" w:rsidRPr="007D770A">
        <w:t>ИЗЈАВ</w:t>
      </w:r>
      <w:r w:rsidRPr="007D770A">
        <w:t>А</w:t>
      </w:r>
      <w:r w:rsidR="003805AF" w:rsidRPr="007D770A">
        <w:t xml:space="preserve"> О ИСПУЊАВАЊУ ОБАВЕЗНИХ УСЛОВА</w:t>
      </w:r>
      <w:bookmarkEnd w:id="41"/>
      <w:bookmarkEnd w:id="42"/>
      <w:bookmarkEnd w:id="43"/>
      <w:bookmarkEnd w:id="44"/>
      <w:bookmarkEnd w:id="45"/>
      <w:bookmarkEnd w:id="46"/>
      <w:bookmarkEnd w:id="47"/>
      <w:r w:rsidR="007D770A" w:rsidRPr="007D770A">
        <w:t xml:space="preserve"> </w:t>
      </w:r>
      <w:bookmarkStart w:id="49" w:name="_Toc427742693"/>
      <w:bookmarkStart w:id="50" w:name="_Toc440608990"/>
      <w:r w:rsidR="003805AF" w:rsidRPr="007D770A">
        <w:t>ИЗ ЧЛАНА 75. СТАВ 1. ЗАКОНА О ЈАВНИМ НАБАВКАМА</w:t>
      </w:r>
      <w:bookmarkEnd w:id="48"/>
      <w:bookmarkEnd w:id="49"/>
      <w:bookmarkEnd w:id="50"/>
    </w:p>
    <w:p w14:paraId="6BF639EA" w14:textId="1EA6E9A4" w:rsidR="007D770A" w:rsidRDefault="007D770A" w:rsidP="00D106FA">
      <w:pPr>
        <w:autoSpaceDE w:val="0"/>
        <w:autoSpaceDN w:val="0"/>
        <w:adjustRightInd w:val="0"/>
        <w:jc w:val="center"/>
        <w:rPr>
          <w:b/>
          <w:bCs/>
          <w:iCs/>
          <w:noProof/>
          <w:lang w:val="sr-Cyrl-RS"/>
        </w:rPr>
      </w:pPr>
      <w:r>
        <w:rPr>
          <w:b/>
          <w:bCs/>
          <w:iCs/>
          <w:noProof/>
          <w:lang w:val="sr-Cyrl-RS"/>
        </w:rPr>
        <w:t xml:space="preserve">за јавну набавку услуга – </w:t>
      </w:r>
      <w:r w:rsidR="009C06E2">
        <w:rPr>
          <w:b/>
          <w:bCs/>
          <w:iCs/>
          <w:noProof/>
          <w:lang w:val="sr-Cyrl-RS"/>
        </w:rPr>
        <w:t>сервисирање и одржавање моторних возила</w:t>
      </w:r>
    </w:p>
    <w:p w14:paraId="6018BCB1" w14:textId="6F6F5B5F" w:rsidR="003805AF" w:rsidRPr="007D770A" w:rsidRDefault="007D770A" w:rsidP="00D106FA">
      <w:pPr>
        <w:autoSpaceDE w:val="0"/>
        <w:autoSpaceDN w:val="0"/>
        <w:adjustRightInd w:val="0"/>
        <w:jc w:val="center"/>
        <w:rPr>
          <w:b/>
          <w:bCs/>
          <w:iCs/>
          <w:noProof/>
          <w:lang w:val="sr-Cyrl-RS"/>
        </w:rPr>
      </w:pPr>
      <w:r>
        <w:rPr>
          <w:b/>
          <w:bCs/>
          <w:iCs/>
          <w:noProof/>
          <w:lang w:val="sr-Cyrl-RS"/>
        </w:rPr>
        <w:t>(</w:t>
      </w:r>
      <w:r w:rsidR="003805AF" w:rsidRPr="007D770A">
        <w:rPr>
          <w:b/>
          <w:bCs/>
          <w:iCs/>
          <w:noProof/>
          <w:lang w:val="sr-Cyrl-RS"/>
        </w:rPr>
        <w:t xml:space="preserve">шифра: </w:t>
      </w:r>
      <w:r w:rsidR="009C06E2">
        <w:rPr>
          <w:b/>
          <w:bCs/>
          <w:noProof/>
          <w:lang w:val="sr-Cyrl-CS"/>
        </w:rPr>
        <w:t>ОП-У-4/2018</w:t>
      </w:r>
      <w:r>
        <w:rPr>
          <w:b/>
          <w:bCs/>
          <w:noProof/>
          <w:lang w:val="sr-Cyrl-CS"/>
        </w:rPr>
        <w:t>)</w:t>
      </w:r>
    </w:p>
    <w:p w14:paraId="300BC7B7" w14:textId="77777777" w:rsidR="003805AF" w:rsidRPr="007D770A" w:rsidRDefault="003805AF" w:rsidP="003805AF">
      <w:pPr>
        <w:autoSpaceDE w:val="0"/>
        <w:autoSpaceDN w:val="0"/>
        <w:adjustRightInd w:val="0"/>
        <w:ind w:firstLine="708"/>
        <w:jc w:val="both"/>
        <w:rPr>
          <w:b/>
          <w:bCs/>
          <w:iCs/>
          <w:noProof/>
          <w:lang w:val="sr-Cyrl-RS"/>
        </w:rPr>
      </w:pPr>
    </w:p>
    <w:p w14:paraId="4EF98328" w14:textId="77777777" w:rsidR="003805AF" w:rsidRPr="007D770A" w:rsidRDefault="003805AF" w:rsidP="003805AF">
      <w:pPr>
        <w:autoSpaceDE w:val="0"/>
        <w:autoSpaceDN w:val="0"/>
        <w:adjustRightInd w:val="0"/>
        <w:ind w:firstLine="708"/>
        <w:jc w:val="both"/>
        <w:rPr>
          <w:b/>
          <w:bCs/>
          <w:iCs/>
          <w:noProof/>
          <w:lang w:val="sr-Cyrl-RS"/>
        </w:rPr>
      </w:pPr>
    </w:p>
    <w:p w14:paraId="552980E7" w14:textId="77777777" w:rsidR="003805AF" w:rsidRPr="007D770A" w:rsidRDefault="003805AF" w:rsidP="003805AF">
      <w:pPr>
        <w:autoSpaceDE w:val="0"/>
        <w:autoSpaceDN w:val="0"/>
        <w:adjustRightInd w:val="0"/>
        <w:ind w:firstLine="708"/>
        <w:jc w:val="both"/>
        <w:rPr>
          <w:bCs/>
          <w:iCs/>
          <w:noProof/>
          <w:lang w:val="sr-Cyrl-RS"/>
        </w:rPr>
      </w:pPr>
      <w:r w:rsidRPr="007D770A">
        <w:rPr>
          <w:bCs/>
          <w:iCs/>
          <w:noProof/>
          <w:lang w:val="sr-Cyrl-RS"/>
        </w:rPr>
        <w:t xml:space="preserve">У складу са чланом 77. став 4. Закона о јавним набавкама („Службени гласник РС“, бр. 124/12, 14/15 и 68/15), под пуном материјалном и кривичном одговорношћу, изјављујем да </w:t>
      </w:r>
    </w:p>
    <w:p w14:paraId="344302EC" w14:textId="77777777" w:rsidR="003805AF" w:rsidRPr="007D770A" w:rsidRDefault="003805AF" w:rsidP="003805AF">
      <w:pPr>
        <w:autoSpaceDE w:val="0"/>
        <w:autoSpaceDN w:val="0"/>
        <w:adjustRightInd w:val="0"/>
        <w:ind w:firstLine="708"/>
        <w:jc w:val="both"/>
        <w:rPr>
          <w:bCs/>
          <w:iCs/>
          <w:noProof/>
          <w:lang w:val="sr-Cyrl-RS"/>
        </w:rPr>
      </w:pPr>
    </w:p>
    <w:p w14:paraId="09D3EBE2" w14:textId="77777777" w:rsidR="003805AF" w:rsidRPr="007D770A" w:rsidRDefault="003805AF" w:rsidP="003805AF">
      <w:pPr>
        <w:autoSpaceDE w:val="0"/>
        <w:autoSpaceDN w:val="0"/>
        <w:adjustRightInd w:val="0"/>
        <w:ind w:firstLine="708"/>
        <w:jc w:val="both"/>
        <w:rPr>
          <w:b/>
          <w:bCs/>
          <w:iCs/>
          <w:noProof/>
          <w:lang w:val="sr-Cyrl-RS"/>
        </w:rPr>
      </w:pPr>
      <w:r w:rsidRPr="007D770A">
        <w:rPr>
          <w:b/>
          <w:bCs/>
          <w:iCs/>
          <w:noProof/>
          <w:lang w:val="sr-Cyrl-RS"/>
        </w:rPr>
        <w:t>Правно лице/ предузетник/ физичко лице _______________________________</w:t>
      </w:r>
    </w:p>
    <w:p w14:paraId="220CEFE8" w14:textId="77777777" w:rsidR="003805AF" w:rsidRPr="007D770A" w:rsidRDefault="003805AF" w:rsidP="003805AF">
      <w:pPr>
        <w:autoSpaceDE w:val="0"/>
        <w:autoSpaceDN w:val="0"/>
        <w:adjustRightInd w:val="0"/>
        <w:ind w:firstLine="708"/>
        <w:jc w:val="both"/>
        <w:rPr>
          <w:b/>
          <w:bCs/>
          <w:iCs/>
          <w:noProof/>
          <w:lang w:val="sr-Cyrl-RS"/>
        </w:rPr>
      </w:pPr>
      <w:r w:rsidRPr="007D770A">
        <w:rPr>
          <w:b/>
          <w:bCs/>
          <w:iCs/>
          <w:noProof/>
          <w:lang w:val="sr-Cyrl-RS"/>
        </w:rPr>
        <w:t>Матични број: ___________</w:t>
      </w:r>
      <w:r w:rsidR="008659A8" w:rsidRPr="007D770A">
        <w:rPr>
          <w:b/>
          <w:bCs/>
          <w:iCs/>
          <w:noProof/>
          <w:lang w:val="sr-Cyrl-RS"/>
        </w:rPr>
        <w:t>_</w:t>
      </w:r>
      <w:r w:rsidRPr="007D770A">
        <w:rPr>
          <w:b/>
          <w:bCs/>
          <w:iCs/>
          <w:noProof/>
          <w:lang w:val="sr-Cyrl-RS"/>
        </w:rPr>
        <w:t>___</w:t>
      </w:r>
    </w:p>
    <w:p w14:paraId="655C5099" w14:textId="77777777" w:rsidR="003805AF" w:rsidRPr="007D770A" w:rsidRDefault="003805AF" w:rsidP="003805AF">
      <w:pPr>
        <w:autoSpaceDE w:val="0"/>
        <w:autoSpaceDN w:val="0"/>
        <w:adjustRightInd w:val="0"/>
        <w:ind w:firstLine="708"/>
        <w:jc w:val="both"/>
        <w:rPr>
          <w:bCs/>
          <w:iCs/>
          <w:noProof/>
          <w:lang w:val="sr-Cyrl-RS"/>
        </w:rPr>
      </w:pPr>
    </w:p>
    <w:p w14:paraId="218CFC10" w14:textId="77777777" w:rsidR="003805AF" w:rsidRPr="007D770A" w:rsidRDefault="003805AF" w:rsidP="003805AF">
      <w:pPr>
        <w:autoSpaceDE w:val="0"/>
        <w:autoSpaceDN w:val="0"/>
        <w:adjustRightInd w:val="0"/>
        <w:ind w:firstLine="708"/>
        <w:jc w:val="both"/>
        <w:rPr>
          <w:bCs/>
          <w:iCs/>
          <w:noProof/>
          <w:lang w:val="sr-Cyrl-RS"/>
        </w:rPr>
      </w:pPr>
      <w:r w:rsidRPr="007D770A">
        <w:rPr>
          <w:b/>
          <w:bCs/>
          <w:iCs/>
          <w:noProof/>
          <w:lang w:val="sr-Cyrl-RS"/>
        </w:rPr>
        <w:t>испуњава</w:t>
      </w:r>
      <w:r w:rsidRPr="007D770A">
        <w:rPr>
          <w:bCs/>
          <w:iCs/>
          <w:noProof/>
          <w:lang w:val="sr-Cyrl-RS"/>
        </w:rPr>
        <w:t xml:space="preserve"> </w:t>
      </w:r>
      <w:r w:rsidRPr="007D770A">
        <w:rPr>
          <w:b/>
          <w:bCs/>
          <w:iCs/>
          <w:noProof/>
          <w:lang w:val="en-US"/>
        </w:rPr>
        <w:t>обавезне услове</w:t>
      </w:r>
      <w:r w:rsidRPr="007D770A">
        <w:rPr>
          <w:bCs/>
          <w:iCs/>
          <w:noProof/>
          <w:lang w:val="en-US"/>
        </w:rPr>
        <w:t xml:space="preserve"> из члана 75. </w:t>
      </w:r>
      <w:r w:rsidRPr="007D770A">
        <w:rPr>
          <w:bCs/>
          <w:iCs/>
          <w:noProof/>
          <w:lang w:val="sr-Cyrl-RS"/>
        </w:rPr>
        <w:t>став 1. Закона о јавним набавкама и Конкурсне документације, и то:</w:t>
      </w:r>
    </w:p>
    <w:p w14:paraId="38AEBCAB" w14:textId="77777777" w:rsidR="003805AF" w:rsidRPr="007D770A" w:rsidRDefault="003805AF" w:rsidP="003805AF">
      <w:pPr>
        <w:autoSpaceDE w:val="0"/>
        <w:autoSpaceDN w:val="0"/>
        <w:adjustRightInd w:val="0"/>
        <w:ind w:firstLine="708"/>
        <w:jc w:val="both"/>
        <w:rPr>
          <w:bCs/>
          <w:iCs/>
          <w:noProof/>
          <w:lang w:val="sr-Cyrl-RS"/>
        </w:rPr>
      </w:pPr>
    </w:p>
    <w:p w14:paraId="2288B135" w14:textId="77777777" w:rsidR="003805AF" w:rsidRPr="007D770A" w:rsidRDefault="003805AF" w:rsidP="003805AF">
      <w:pPr>
        <w:autoSpaceDE w:val="0"/>
        <w:autoSpaceDN w:val="0"/>
        <w:adjustRightInd w:val="0"/>
        <w:ind w:firstLine="708"/>
        <w:jc w:val="both"/>
        <w:rPr>
          <w:bCs/>
          <w:iCs/>
          <w:noProof/>
          <w:lang w:val="sr-Cyrl-RS"/>
        </w:rPr>
      </w:pPr>
      <w:r w:rsidRPr="007D770A">
        <w:rPr>
          <w:bCs/>
          <w:iCs/>
          <w:noProof/>
          <w:lang w:val="en-US"/>
        </w:rPr>
        <w:t>1) да је регистрован код надлежног органа, односно уписан у одговарајући регистар</w:t>
      </w:r>
      <w:r w:rsidRPr="007D770A">
        <w:rPr>
          <w:bCs/>
          <w:iCs/>
          <w:noProof/>
          <w:lang w:val="sr-Cyrl-RS"/>
        </w:rPr>
        <w:t>;</w:t>
      </w:r>
    </w:p>
    <w:p w14:paraId="710303DC" w14:textId="77777777" w:rsidR="003805AF" w:rsidRPr="007D770A" w:rsidRDefault="003805AF" w:rsidP="003805AF">
      <w:pPr>
        <w:autoSpaceDE w:val="0"/>
        <w:autoSpaceDN w:val="0"/>
        <w:adjustRightInd w:val="0"/>
        <w:ind w:firstLine="708"/>
        <w:jc w:val="both"/>
        <w:rPr>
          <w:bCs/>
          <w:iCs/>
          <w:noProof/>
          <w:lang w:val="sr-Cyrl-RS"/>
        </w:rPr>
      </w:pPr>
    </w:p>
    <w:p w14:paraId="1BB80550" w14:textId="77777777" w:rsidR="003805AF" w:rsidRPr="007D770A" w:rsidRDefault="003805AF" w:rsidP="003805AF">
      <w:pPr>
        <w:autoSpaceDE w:val="0"/>
        <w:autoSpaceDN w:val="0"/>
        <w:adjustRightInd w:val="0"/>
        <w:ind w:firstLine="708"/>
        <w:jc w:val="both"/>
        <w:rPr>
          <w:bCs/>
          <w:iCs/>
          <w:noProof/>
          <w:lang w:val="sr-Cyrl-RS"/>
        </w:rPr>
      </w:pPr>
      <w:r w:rsidRPr="007D770A">
        <w:rPr>
          <w:bCs/>
          <w:iCs/>
          <w:noProof/>
          <w:lang w:val="en-US"/>
        </w:rPr>
        <w:t xml:space="preserve">2) да </w:t>
      </w:r>
      <w:r w:rsidRPr="007D770A">
        <w:rPr>
          <w:bCs/>
          <w:iCs/>
          <w:noProof/>
          <w:lang w:val="sr-Cyrl-RS"/>
        </w:rPr>
        <w:t>понуђач</w:t>
      </w:r>
      <w:r w:rsidRPr="007D770A">
        <w:rPr>
          <w:bCs/>
          <w:iCs/>
          <w:noProof/>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D770A">
        <w:rPr>
          <w:bCs/>
          <w:iCs/>
          <w:noProof/>
          <w:lang w:val="sr-Cyrl-RS"/>
        </w:rPr>
        <w:t>;</w:t>
      </w:r>
      <w:r w:rsidRPr="007D770A">
        <w:rPr>
          <w:bCs/>
          <w:iCs/>
          <w:noProof/>
          <w:lang w:val="en-US"/>
        </w:rPr>
        <w:t xml:space="preserve"> </w:t>
      </w:r>
    </w:p>
    <w:p w14:paraId="7DB0813C" w14:textId="77777777" w:rsidR="003805AF" w:rsidRPr="007D770A" w:rsidRDefault="003805AF" w:rsidP="003805AF">
      <w:pPr>
        <w:autoSpaceDE w:val="0"/>
        <w:autoSpaceDN w:val="0"/>
        <w:adjustRightInd w:val="0"/>
        <w:ind w:firstLine="708"/>
        <w:jc w:val="both"/>
        <w:rPr>
          <w:bCs/>
          <w:iCs/>
          <w:noProof/>
          <w:lang w:val="sr-Cyrl-RS"/>
        </w:rPr>
      </w:pPr>
    </w:p>
    <w:p w14:paraId="775ADD52" w14:textId="77777777" w:rsidR="003805AF" w:rsidRPr="007D770A" w:rsidRDefault="003805AF" w:rsidP="003805AF">
      <w:pPr>
        <w:autoSpaceDE w:val="0"/>
        <w:autoSpaceDN w:val="0"/>
        <w:adjustRightInd w:val="0"/>
        <w:ind w:firstLine="708"/>
        <w:jc w:val="both"/>
        <w:rPr>
          <w:bCs/>
          <w:iCs/>
          <w:noProof/>
          <w:lang w:val="sr-Cyrl-RS"/>
        </w:rPr>
      </w:pPr>
      <w:r w:rsidRPr="007D770A">
        <w:rPr>
          <w:bCs/>
          <w:iCs/>
          <w:noProof/>
          <w:lang w:val="en-US"/>
        </w:rPr>
        <w:t>3)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14:paraId="73E97CCF" w14:textId="77777777" w:rsidR="003805AF" w:rsidRPr="007D770A" w:rsidRDefault="003805AF" w:rsidP="003805AF">
      <w:pPr>
        <w:autoSpaceDE w:val="0"/>
        <w:autoSpaceDN w:val="0"/>
        <w:adjustRightInd w:val="0"/>
        <w:ind w:firstLine="708"/>
        <w:jc w:val="both"/>
        <w:rPr>
          <w:bCs/>
          <w:iCs/>
          <w:noProof/>
          <w:lang w:val="sr-Cyrl-RS"/>
        </w:rPr>
      </w:pPr>
    </w:p>
    <w:p w14:paraId="5F66124D" w14:textId="77777777" w:rsidR="007D770A" w:rsidRPr="007D770A" w:rsidRDefault="007D770A" w:rsidP="007D770A">
      <w:pPr>
        <w:autoSpaceDE w:val="0"/>
        <w:autoSpaceDN w:val="0"/>
        <w:adjustRightInd w:val="0"/>
        <w:ind w:firstLine="708"/>
        <w:jc w:val="both"/>
        <w:rPr>
          <w:bCs/>
          <w:iCs/>
          <w:noProof/>
          <w:lang w:val="sr-Cyrl-RS"/>
        </w:rPr>
      </w:pPr>
    </w:p>
    <w:p w14:paraId="69D8EC9C" w14:textId="77777777" w:rsidR="007D770A" w:rsidRPr="007D770A" w:rsidRDefault="007D770A" w:rsidP="007D770A">
      <w:pPr>
        <w:autoSpaceDE w:val="0"/>
        <w:autoSpaceDN w:val="0"/>
        <w:adjustRightInd w:val="0"/>
        <w:ind w:firstLine="708"/>
        <w:jc w:val="both"/>
        <w:rPr>
          <w:bCs/>
          <w:iCs/>
          <w:noProof/>
          <w:lang w:val="sr-Cyrl-RS"/>
        </w:rPr>
      </w:pPr>
    </w:p>
    <w:tbl>
      <w:tblPr>
        <w:tblStyle w:val="Koordinatnamreatabele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4005"/>
      </w:tblGrid>
      <w:tr w:rsidR="007D770A" w:rsidRPr="007D770A" w14:paraId="6EDF5D6A" w14:textId="77777777" w:rsidTr="00926011">
        <w:trPr>
          <w:jc w:val="right"/>
        </w:trPr>
        <w:tc>
          <w:tcPr>
            <w:tcW w:w="709" w:type="dxa"/>
          </w:tcPr>
          <w:p w14:paraId="41FA184E" w14:textId="77777777" w:rsidR="007D770A" w:rsidRPr="007D770A" w:rsidRDefault="007D770A" w:rsidP="007D770A">
            <w:pPr>
              <w:autoSpaceDE w:val="0"/>
              <w:autoSpaceDN w:val="0"/>
              <w:adjustRightInd w:val="0"/>
              <w:jc w:val="both"/>
              <w:rPr>
                <w:rFonts w:eastAsia="Batang"/>
                <w:bCs/>
                <w:iCs/>
                <w:noProof/>
                <w:lang w:val="sr-Cyrl-RS"/>
              </w:rPr>
            </w:pPr>
            <w:r w:rsidRPr="007D770A">
              <w:rPr>
                <w:rFonts w:eastAsia="Batang"/>
                <w:bCs/>
                <w:iCs/>
                <w:noProof/>
                <w:lang w:val="sr-Cyrl-RS"/>
              </w:rPr>
              <w:t>М.П.</w:t>
            </w:r>
          </w:p>
        </w:tc>
        <w:tc>
          <w:tcPr>
            <w:tcW w:w="4005" w:type="dxa"/>
            <w:vAlign w:val="center"/>
          </w:tcPr>
          <w:p w14:paraId="328336F0" w14:textId="77777777" w:rsidR="007D770A" w:rsidRPr="007D770A" w:rsidRDefault="007D770A" w:rsidP="007D770A">
            <w:pPr>
              <w:autoSpaceDE w:val="0"/>
              <w:autoSpaceDN w:val="0"/>
              <w:adjustRightInd w:val="0"/>
              <w:jc w:val="center"/>
              <w:rPr>
                <w:rFonts w:eastAsia="Batang"/>
                <w:bCs/>
                <w:iCs/>
                <w:noProof/>
                <w:lang w:val="sr-Cyrl-RS"/>
              </w:rPr>
            </w:pPr>
            <w:r w:rsidRPr="007D770A">
              <w:rPr>
                <w:rFonts w:eastAsia="Batang"/>
                <w:bCs/>
                <w:iCs/>
                <w:noProof/>
                <w:lang w:val="sr-Cyrl-RS"/>
              </w:rPr>
              <w:t>__________________________</w:t>
            </w:r>
          </w:p>
        </w:tc>
      </w:tr>
      <w:tr w:rsidR="007D770A" w:rsidRPr="007D770A" w14:paraId="5F021EF5" w14:textId="77777777" w:rsidTr="00926011">
        <w:trPr>
          <w:jc w:val="right"/>
        </w:trPr>
        <w:tc>
          <w:tcPr>
            <w:tcW w:w="709" w:type="dxa"/>
          </w:tcPr>
          <w:p w14:paraId="0A0FAF9C" w14:textId="77777777" w:rsidR="007D770A" w:rsidRPr="007D770A" w:rsidRDefault="007D770A" w:rsidP="007D770A">
            <w:pPr>
              <w:autoSpaceDE w:val="0"/>
              <w:autoSpaceDN w:val="0"/>
              <w:adjustRightInd w:val="0"/>
              <w:jc w:val="both"/>
              <w:rPr>
                <w:rFonts w:eastAsia="Batang"/>
                <w:bCs/>
                <w:iCs/>
                <w:noProof/>
                <w:lang w:val="sr-Cyrl-RS"/>
              </w:rPr>
            </w:pPr>
          </w:p>
        </w:tc>
        <w:tc>
          <w:tcPr>
            <w:tcW w:w="4005" w:type="dxa"/>
            <w:vAlign w:val="center"/>
          </w:tcPr>
          <w:p w14:paraId="16D0B024" w14:textId="77777777" w:rsidR="007D770A" w:rsidRPr="007D770A" w:rsidRDefault="007D770A" w:rsidP="007D770A">
            <w:pPr>
              <w:autoSpaceDE w:val="0"/>
              <w:autoSpaceDN w:val="0"/>
              <w:adjustRightInd w:val="0"/>
              <w:jc w:val="center"/>
              <w:rPr>
                <w:rFonts w:eastAsia="Batang"/>
                <w:bCs/>
                <w:iCs/>
                <w:noProof/>
                <w:lang w:val="sr-Cyrl-RS"/>
              </w:rPr>
            </w:pPr>
            <w:r w:rsidRPr="007D770A">
              <w:rPr>
                <w:rFonts w:eastAsia="Batang"/>
                <w:bCs/>
                <w:i/>
                <w:iCs/>
                <w:noProof/>
                <w:lang w:val="sr-Cyrl-RS"/>
              </w:rPr>
              <w:t>потпис овлашћеног лица</w:t>
            </w:r>
          </w:p>
        </w:tc>
      </w:tr>
    </w:tbl>
    <w:p w14:paraId="6F6A7A96" w14:textId="77777777" w:rsidR="007D770A" w:rsidRPr="007D770A" w:rsidRDefault="007D770A" w:rsidP="007D770A">
      <w:pPr>
        <w:autoSpaceDE w:val="0"/>
        <w:autoSpaceDN w:val="0"/>
        <w:adjustRightInd w:val="0"/>
        <w:ind w:firstLine="708"/>
        <w:jc w:val="both"/>
        <w:rPr>
          <w:rFonts w:eastAsia="Batang"/>
          <w:bCs/>
          <w:i/>
          <w:iCs/>
          <w:noProof/>
          <w:lang w:val="sr-Cyrl-RS"/>
        </w:rPr>
      </w:pPr>
    </w:p>
    <w:p w14:paraId="62EDC7AC" w14:textId="77777777" w:rsidR="003805AF" w:rsidRPr="007D770A" w:rsidRDefault="003805AF" w:rsidP="003805AF">
      <w:pPr>
        <w:autoSpaceDE w:val="0"/>
        <w:autoSpaceDN w:val="0"/>
        <w:adjustRightInd w:val="0"/>
        <w:ind w:firstLine="708"/>
        <w:jc w:val="both"/>
        <w:rPr>
          <w:rFonts w:eastAsia="Batang"/>
          <w:bCs/>
          <w:i/>
          <w:iCs/>
          <w:noProof/>
          <w:lang w:val="sr-Cyrl-RS"/>
        </w:rPr>
      </w:pPr>
    </w:p>
    <w:p w14:paraId="57120300" w14:textId="77777777" w:rsidR="003805AF" w:rsidRPr="00A637FD" w:rsidRDefault="003805AF" w:rsidP="003805AF">
      <w:pPr>
        <w:autoSpaceDE w:val="0"/>
        <w:autoSpaceDN w:val="0"/>
        <w:adjustRightInd w:val="0"/>
        <w:ind w:firstLine="708"/>
        <w:jc w:val="both"/>
        <w:rPr>
          <w:rFonts w:eastAsia="Batang"/>
          <w:bCs/>
          <w:i/>
          <w:iCs/>
          <w:noProof/>
          <w:sz w:val="22"/>
          <w:szCs w:val="22"/>
          <w:lang w:val="sr-Cyrl-RS"/>
        </w:rPr>
      </w:pPr>
    </w:p>
    <w:p w14:paraId="6909F7F4" w14:textId="77777777" w:rsidR="003805AF" w:rsidRPr="00A637FD" w:rsidRDefault="003805AF" w:rsidP="003805AF">
      <w:pPr>
        <w:autoSpaceDE w:val="0"/>
        <w:autoSpaceDN w:val="0"/>
        <w:adjustRightInd w:val="0"/>
        <w:ind w:firstLine="708"/>
        <w:jc w:val="both"/>
        <w:rPr>
          <w:rFonts w:eastAsia="Batang"/>
          <w:bCs/>
          <w:i/>
          <w:iCs/>
          <w:noProof/>
          <w:sz w:val="22"/>
          <w:szCs w:val="22"/>
          <w:lang w:val="sr-Cyrl-RS"/>
        </w:rPr>
      </w:pPr>
    </w:p>
    <w:p w14:paraId="3E7A4D7E" w14:textId="77777777" w:rsidR="003805AF" w:rsidRPr="007D770A" w:rsidRDefault="003805AF" w:rsidP="003805AF">
      <w:pPr>
        <w:tabs>
          <w:tab w:val="center" w:pos="6804"/>
        </w:tabs>
        <w:jc w:val="both"/>
        <w:rPr>
          <w:i/>
          <w:sz w:val="20"/>
          <w:szCs w:val="20"/>
          <w:lang w:val="sr-Cyrl-CS"/>
        </w:rPr>
      </w:pPr>
      <w:r w:rsidRPr="007D770A">
        <w:rPr>
          <w:b/>
          <w:i/>
          <w:sz w:val="20"/>
          <w:szCs w:val="20"/>
          <w:lang w:val="sr-Cyrl-CS"/>
        </w:rPr>
        <w:t xml:space="preserve">Напомена: </w:t>
      </w:r>
      <w:r w:rsidRPr="007D770A">
        <w:rPr>
          <w:i/>
          <w:sz w:val="20"/>
          <w:szCs w:val="20"/>
          <w:lang w:val="sr-Cyrl-CS"/>
        </w:rPr>
        <w:t>Уколико понуду подноси група понуђача, односно уколико понуђач подноси понуду са подизвођачем, овај образац попуњава, оверава и потписује сваки понуђач из групе понуђача, односно сваки подизвођач.</w:t>
      </w:r>
    </w:p>
    <w:p w14:paraId="74FBAC4B" w14:textId="77777777" w:rsidR="00D106FA" w:rsidRPr="00A637FD" w:rsidRDefault="00D106FA">
      <w:pPr>
        <w:spacing w:after="200" w:line="276" w:lineRule="auto"/>
        <w:rPr>
          <w:bCs/>
          <w:iCs/>
          <w:noProof/>
          <w:sz w:val="22"/>
          <w:szCs w:val="22"/>
          <w:lang w:val="sr-Cyrl-RS"/>
        </w:rPr>
      </w:pPr>
      <w:r w:rsidRPr="00A637FD">
        <w:rPr>
          <w:bCs/>
          <w:iCs/>
          <w:noProof/>
          <w:sz w:val="22"/>
          <w:szCs w:val="22"/>
          <w:lang w:val="sr-Cyrl-RS"/>
        </w:rPr>
        <w:br w:type="page"/>
      </w:r>
    </w:p>
    <w:p w14:paraId="760DAB0F" w14:textId="77777777" w:rsidR="00EA720F" w:rsidRPr="00A637FD" w:rsidRDefault="00EA720F" w:rsidP="00EA720F">
      <w:pPr>
        <w:autoSpaceDE w:val="0"/>
        <w:autoSpaceDN w:val="0"/>
        <w:adjustRightInd w:val="0"/>
        <w:ind w:firstLine="708"/>
        <w:jc w:val="both"/>
        <w:rPr>
          <w:bCs/>
          <w:iCs/>
          <w:noProof/>
          <w:sz w:val="22"/>
          <w:szCs w:val="22"/>
          <w:lang w:val="sr-Cyrl-RS"/>
        </w:rPr>
      </w:pPr>
    </w:p>
    <w:p w14:paraId="05685B5C" w14:textId="77777777" w:rsidR="007639B1" w:rsidRPr="007D770A" w:rsidRDefault="007639B1" w:rsidP="00C767D7">
      <w:pPr>
        <w:pStyle w:val="Naslov1"/>
      </w:pPr>
      <w:bookmarkStart w:id="51" w:name="_Toc516820982"/>
      <w:r w:rsidRPr="007D770A">
        <w:t xml:space="preserve">ОБРАЗАЦ </w:t>
      </w:r>
      <w:r w:rsidR="00842655" w:rsidRPr="007D770A">
        <w:t xml:space="preserve">- </w:t>
      </w:r>
      <w:r w:rsidRPr="007D770A">
        <w:t>ИЗЈАВ</w:t>
      </w:r>
      <w:r w:rsidR="00842655" w:rsidRPr="007D770A">
        <w:t>А</w:t>
      </w:r>
      <w:r w:rsidRPr="007D770A">
        <w:t xml:space="preserve"> О ПОШТОВАЊУ ОБАВЕЗА ИЗ ЧЛАНА 75.СТАВ 2. ЗАКОНА О ЈАВНИМ НАБАВКАМА</w:t>
      </w:r>
      <w:bookmarkEnd w:id="12"/>
      <w:bookmarkEnd w:id="13"/>
      <w:bookmarkEnd w:id="14"/>
      <w:bookmarkEnd w:id="51"/>
      <w:r w:rsidRPr="007D770A">
        <w:t xml:space="preserve"> </w:t>
      </w:r>
    </w:p>
    <w:p w14:paraId="0F85841C" w14:textId="38C4AD81" w:rsidR="007D770A" w:rsidRPr="007D770A" w:rsidRDefault="007D770A" w:rsidP="007D770A">
      <w:pPr>
        <w:autoSpaceDE w:val="0"/>
        <w:autoSpaceDN w:val="0"/>
        <w:adjustRightInd w:val="0"/>
        <w:ind w:firstLine="708"/>
        <w:jc w:val="center"/>
        <w:rPr>
          <w:b/>
          <w:bCs/>
          <w:iCs/>
          <w:noProof/>
          <w:lang w:val="en-US"/>
        </w:rPr>
      </w:pPr>
      <w:r w:rsidRPr="007D770A">
        <w:rPr>
          <w:b/>
          <w:bCs/>
          <w:iCs/>
          <w:noProof/>
          <w:lang w:val="en-US"/>
        </w:rPr>
        <w:t xml:space="preserve">за јавну набавку услуга – </w:t>
      </w:r>
      <w:r w:rsidR="009C06E2">
        <w:rPr>
          <w:b/>
          <w:bCs/>
          <w:iCs/>
          <w:noProof/>
          <w:lang w:val="en-US"/>
        </w:rPr>
        <w:t>сервисирање и одржавање моторних возила</w:t>
      </w:r>
    </w:p>
    <w:p w14:paraId="1029D5AE" w14:textId="7CCF34C6" w:rsidR="007D770A" w:rsidRPr="007D770A" w:rsidRDefault="007D770A" w:rsidP="007D770A">
      <w:pPr>
        <w:autoSpaceDE w:val="0"/>
        <w:autoSpaceDN w:val="0"/>
        <w:adjustRightInd w:val="0"/>
        <w:ind w:firstLine="708"/>
        <w:jc w:val="center"/>
        <w:rPr>
          <w:b/>
          <w:bCs/>
          <w:iCs/>
          <w:noProof/>
          <w:lang w:val="sr-Cyrl-RS"/>
        </w:rPr>
      </w:pPr>
      <w:r>
        <w:rPr>
          <w:b/>
          <w:bCs/>
          <w:iCs/>
          <w:noProof/>
          <w:lang w:val="sr-Cyrl-RS"/>
        </w:rPr>
        <w:t>(</w:t>
      </w:r>
      <w:r w:rsidRPr="007D770A">
        <w:rPr>
          <w:b/>
          <w:bCs/>
          <w:iCs/>
          <w:noProof/>
          <w:lang w:val="en-US"/>
        </w:rPr>
        <w:t xml:space="preserve">шифра: </w:t>
      </w:r>
      <w:r w:rsidR="009C06E2">
        <w:rPr>
          <w:b/>
          <w:bCs/>
          <w:iCs/>
          <w:noProof/>
          <w:lang w:val="en-US"/>
        </w:rPr>
        <w:t>ОП-У-4/2018</w:t>
      </w:r>
      <w:r>
        <w:rPr>
          <w:b/>
          <w:bCs/>
          <w:iCs/>
          <w:noProof/>
          <w:lang w:val="sr-Cyrl-RS"/>
        </w:rPr>
        <w:t>)</w:t>
      </w:r>
    </w:p>
    <w:p w14:paraId="2FF72DD5" w14:textId="77777777" w:rsidR="007639B1" w:rsidRPr="007D770A" w:rsidRDefault="007639B1" w:rsidP="007639B1">
      <w:pPr>
        <w:autoSpaceDE w:val="0"/>
        <w:autoSpaceDN w:val="0"/>
        <w:adjustRightInd w:val="0"/>
        <w:ind w:firstLine="708"/>
        <w:jc w:val="center"/>
        <w:rPr>
          <w:b/>
          <w:bCs/>
          <w:iCs/>
          <w:noProof/>
          <w:lang w:val="sr-Cyrl-RS"/>
        </w:rPr>
      </w:pPr>
    </w:p>
    <w:p w14:paraId="38A61201" w14:textId="77777777" w:rsidR="007639B1" w:rsidRPr="007D770A" w:rsidRDefault="007639B1" w:rsidP="007639B1">
      <w:pPr>
        <w:autoSpaceDE w:val="0"/>
        <w:autoSpaceDN w:val="0"/>
        <w:adjustRightInd w:val="0"/>
        <w:ind w:firstLine="708"/>
        <w:jc w:val="both"/>
        <w:rPr>
          <w:bCs/>
          <w:iCs/>
          <w:noProof/>
          <w:lang w:val="sr-Cyrl-RS"/>
        </w:rPr>
      </w:pPr>
    </w:p>
    <w:p w14:paraId="560D9118" w14:textId="77777777" w:rsidR="007639B1" w:rsidRPr="007D770A" w:rsidRDefault="007639B1" w:rsidP="007639B1">
      <w:pPr>
        <w:autoSpaceDE w:val="0"/>
        <w:autoSpaceDN w:val="0"/>
        <w:adjustRightInd w:val="0"/>
        <w:ind w:firstLine="708"/>
        <w:jc w:val="both"/>
        <w:rPr>
          <w:bCs/>
          <w:iCs/>
          <w:noProof/>
          <w:lang w:val="sr-Cyrl-RS"/>
        </w:rPr>
      </w:pPr>
    </w:p>
    <w:p w14:paraId="618432AA" w14:textId="77777777" w:rsidR="00945540" w:rsidRPr="007D770A" w:rsidRDefault="00945540" w:rsidP="00945540">
      <w:pPr>
        <w:autoSpaceDE w:val="0"/>
        <w:autoSpaceDN w:val="0"/>
        <w:adjustRightInd w:val="0"/>
        <w:ind w:firstLine="708"/>
        <w:jc w:val="both"/>
        <w:rPr>
          <w:bCs/>
          <w:iCs/>
          <w:noProof/>
          <w:lang w:val="sr-Cyrl-RS"/>
        </w:rPr>
      </w:pPr>
      <w:r w:rsidRPr="007D770A">
        <w:rPr>
          <w:bCs/>
          <w:iCs/>
          <w:noProof/>
          <w:lang w:val="en-US"/>
        </w:rPr>
        <w:t>У складу са чланом 7</w:t>
      </w:r>
      <w:r w:rsidRPr="007D770A">
        <w:rPr>
          <w:bCs/>
          <w:iCs/>
          <w:noProof/>
          <w:lang w:val="sr-Cyrl-RS"/>
        </w:rPr>
        <w:t>5</w:t>
      </w:r>
      <w:r w:rsidRPr="007D770A">
        <w:rPr>
          <w:bCs/>
          <w:iCs/>
          <w:noProof/>
          <w:lang w:val="en-US"/>
        </w:rPr>
        <w:t xml:space="preserve">. став </w:t>
      </w:r>
      <w:r w:rsidRPr="007D770A">
        <w:rPr>
          <w:bCs/>
          <w:iCs/>
          <w:noProof/>
          <w:lang w:val="sr-Cyrl-RS"/>
        </w:rPr>
        <w:t>2</w:t>
      </w:r>
      <w:r w:rsidRPr="007D770A">
        <w:rPr>
          <w:bCs/>
          <w:iCs/>
          <w:noProof/>
          <w:lang w:val="en-US"/>
        </w:rPr>
        <w:t>. Закона о јавним набавкама („Службени гласник РС”, бр</w:t>
      </w:r>
      <w:r w:rsidRPr="007D770A">
        <w:rPr>
          <w:bCs/>
          <w:iCs/>
          <w:noProof/>
          <w:lang w:val="sr-Cyrl-CS"/>
        </w:rPr>
        <w:t>.</w:t>
      </w:r>
      <w:r w:rsidRPr="007D770A">
        <w:rPr>
          <w:bCs/>
          <w:iCs/>
          <w:noProof/>
          <w:lang w:val="en-US"/>
        </w:rPr>
        <w:t xml:space="preserve"> </w:t>
      </w:r>
      <w:r w:rsidRPr="007D770A">
        <w:rPr>
          <w:noProof/>
          <w:lang w:val="sr-Cyrl-RS"/>
        </w:rPr>
        <w:t>124/12, 14/15 и 68/15</w:t>
      </w:r>
      <w:r w:rsidRPr="007D770A">
        <w:rPr>
          <w:bCs/>
          <w:iCs/>
          <w:noProof/>
          <w:lang w:val="en-US"/>
        </w:rPr>
        <w:t xml:space="preserve">), под пуном материјалном и кривичном одговорношћу, </w:t>
      </w:r>
      <w:r w:rsidRPr="007D770A">
        <w:rPr>
          <w:bCs/>
          <w:iCs/>
          <w:noProof/>
          <w:lang w:val="sr-Cyrl-RS"/>
        </w:rPr>
        <w:t>изјављујем да је</w:t>
      </w:r>
    </w:p>
    <w:p w14:paraId="279881A5" w14:textId="77777777" w:rsidR="006C7CEB" w:rsidRPr="007D770A" w:rsidRDefault="006C7CEB" w:rsidP="00945540">
      <w:pPr>
        <w:autoSpaceDE w:val="0"/>
        <w:autoSpaceDN w:val="0"/>
        <w:adjustRightInd w:val="0"/>
        <w:ind w:firstLine="708"/>
        <w:jc w:val="both"/>
        <w:rPr>
          <w:bCs/>
          <w:iCs/>
          <w:noProof/>
          <w:lang w:val="sr-Cyrl-RS"/>
        </w:rPr>
      </w:pPr>
    </w:p>
    <w:p w14:paraId="20B26146" w14:textId="77777777" w:rsidR="00945540" w:rsidRPr="007D770A" w:rsidRDefault="00945540" w:rsidP="00945540">
      <w:pPr>
        <w:autoSpaceDE w:val="0"/>
        <w:autoSpaceDN w:val="0"/>
        <w:adjustRightInd w:val="0"/>
        <w:ind w:firstLine="708"/>
        <w:jc w:val="both"/>
        <w:rPr>
          <w:bCs/>
          <w:iCs/>
          <w:noProof/>
          <w:lang w:val="sr-Cyrl-RS"/>
        </w:rPr>
      </w:pPr>
    </w:p>
    <w:p w14:paraId="764A7518" w14:textId="77777777" w:rsidR="00945540" w:rsidRPr="007D770A" w:rsidRDefault="00945540" w:rsidP="00945540">
      <w:pPr>
        <w:autoSpaceDE w:val="0"/>
        <w:autoSpaceDN w:val="0"/>
        <w:adjustRightInd w:val="0"/>
        <w:spacing w:line="480" w:lineRule="auto"/>
        <w:ind w:firstLine="708"/>
        <w:jc w:val="both"/>
        <w:rPr>
          <w:b/>
          <w:bCs/>
          <w:iCs/>
          <w:noProof/>
          <w:lang w:val="sr-Cyrl-RS"/>
        </w:rPr>
      </w:pPr>
      <w:r w:rsidRPr="007D770A">
        <w:rPr>
          <w:b/>
          <w:bCs/>
          <w:iCs/>
          <w:noProof/>
          <w:lang w:val="sr-Cyrl-RS"/>
        </w:rPr>
        <w:t>Правно лице/ предузетник/ физичко лице _______________________________</w:t>
      </w:r>
    </w:p>
    <w:p w14:paraId="217B228A" w14:textId="77777777" w:rsidR="00945540" w:rsidRPr="007D770A" w:rsidRDefault="00945540" w:rsidP="00945540">
      <w:pPr>
        <w:autoSpaceDE w:val="0"/>
        <w:autoSpaceDN w:val="0"/>
        <w:adjustRightInd w:val="0"/>
        <w:spacing w:line="480" w:lineRule="auto"/>
        <w:ind w:firstLine="708"/>
        <w:jc w:val="both"/>
        <w:rPr>
          <w:b/>
          <w:bCs/>
          <w:iCs/>
          <w:noProof/>
          <w:lang w:val="sr-Cyrl-RS"/>
        </w:rPr>
      </w:pPr>
      <w:r w:rsidRPr="007D770A">
        <w:rPr>
          <w:b/>
          <w:bCs/>
          <w:iCs/>
          <w:noProof/>
          <w:lang w:val="sr-Cyrl-RS"/>
        </w:rPr>
        <w:t>Матични број: ______________</w:t>
      </w:r>
    </w:p>
    <w:p w14:paraId="0BE8D5B0" w14:textId="77777777" w:rsidR="00945540" w:rsidRPr="007D770A" w:rsidRDefault="00945540" w:rsidP="00945540">
      <w:pPr>
        <w:autoSpaceDE w:val="0"/>
        <w:autoSpaceDN w:val="0"/>
        <w:adjustRightInd w:val="0"/>
        <w:ind w:firstLine="708"/>
        <w:jc w:val="both"/>
        <w:rPr>
          <w:bCs/>
          <w:iCs/>
          <w:noProof/>
          <w:lang w:val="sr-Cyrl-RS"/>
        </w:rPr>
      </w:pPr>
    </w:p>
    <w:p w14:paraId="7E5A7456" w14:textId="77777777" w:rsidR="00945540" w:rsidRPr="007D770A" w:rsidRDefault="00945540" w:rsidP="00945540">
      <w:pPr>
        <w:autoSpaceDE w:val="0"/>
        <w:autoSpaceDN w:val="0"/>
        <w:adjustRightInd w:val="0"/>
        <w:ind w:firstLine="708"/>
        <w:jc w:val="both"/>
        <w:rPr>
          <w:bCs/>
          <w:iCs/>
          <w:noProof/>
          <w:lang w:val="sr-Cyrl-RS"/>
        </w:rPr>
      </w:pPr>
    </w:p>
    <w:p w14:paraId="6F2DF84E" w14:textId="77777777" w:rsidR="00945540" w:rsidRPr="007D770A" w:rsidRDefault="00945540" w:rsidP="00945540">
      <w:pPr>
        <w:autoSpaceDE w:val="0"/>
        <w:autoSpaceDN w:val="0"/>
        <w:adjustRightInd w:val="0"/>
        <w:ind w:firstLine="708"/>
        <w:jc w:val="both"/>
        <w:rPr>
          <w:bCs/>
          <w:iCs/>
          <w:noProof/>
          <w:lang w:val="sr-Cyrl-CS"/>
        </w:rPr>
      </w:pPr>
      <w:r w:rsidRPr="007D770A">
        <w:rPr>
          <w:bCs/>
          <w:iCs/>
          <w:noProof/>
          <w:lang w:val="sr-Cyrl-RS"/>
        </w:rPr>
        <w:t>поштовао</w:t>
      </w:r>
      <w:r w:rsidRPr="007D770A">
        <w:rPr>
          <w:bCs/>
          <w:iCs/>
          <w:noProof/>
          <w:lang w:val="sr-Cyrl-CS"/>
        </w:rPr>
        <w:t xml:space="preserve"> обавезе које произлазе из важећих прописа о заштити на раду, запошљавању и условима рада</w:t>
      </w:r>
      <w:r w:rsidRPr="007D770A">
        <w:rPr>
          <w:bCs/>
          <w:iCs/>
          <w:noProof/>
          <w:lang w:val="sr-Cyrl-RS"/>
        </w:rPr>
        <w:t>, заштити животне средине, као и да нема забрану обављања делатности која је на снази у време подношења понуде</w:t>
      </w:r>
      <w:r w:rsidRPr="007D770A">
        <w:rPr>
          <w:bCs/>
          <w:iCs/>
          <w:noProof/>
          <w:lang w:val="sr-Cyrl-CS"/>
        </w:rPr>
        <w:t>.</w:t>
      </w:r>
    </w:p>
    <w:p w14:paraId="519BCC49" w14:textId="5AD78A29" w:rsidR="00945540" w:rsidRDefault="00945540" w:rsidP="00945540">
      <w:pPr>
        <w:autoSpaceDE w:val="0"/>
        <w:autoSpaceDN w:val="0"/>
        <w:adjustRightInd w:val="0"/>
        <w:ind w:firstLine="708"/>
        <w:jc w:val="both"/>
        <w:rPr>
          <w:bCs/>
          <w:iCs/>
          <w:noProof/>
          <w:lang w:val="sr-Cyrl-RS"/>
        </w:rPr>
      </w:pPr>
    </w:p>
    <w:p w14:paraId="19DC21EF" w14:textId="77777777" w:rsidR="00926011" w:rsidRPr="007D770A" w:rsidRDefault="00926011" w:rsidP="00945540">
      <w:pPr>
        <w:autoSpaceDE w:val="0"/>
        <w:autoSpaceDN w:val="0"/>
        <w:adjustRightInd w:val="0"/>
        <w:ind w:firstLine="708"/>
        <w:jc w:val="both"/>
        <w:rPr>
          <w:bCs/>
          <w:iCs/>
          <w:noProof/>
          <w:lang w:val="sr-Cyrl-RS"/>
        </w:rPr>
      </w:pPr>
    </w:p>
    <w:tbl>
      <w:tblPr>
        <w:tblStyle w:val="Koordinatnamreatabele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4005"/>
      </w:tblGrid>
      <w:tr w:rsidR="00926011" w:rsidRPr="000D350E" w14:paraId="24F42863" w14:textId="77777777" w:rsidTr="0059191B">
        <w:trPr>
          <w:jc w:val="right"/>
        </w:trPr>
        <w:tc>
          <w:tcPr>
            <w:tcW w:w="709" w:type="dxa"/>
          </w:tcPr>
          <w:p w14:paraId="601B6722" w14:textId="77777777" w:rsidR="00926011" w:rsidRPr="000D350E" w:rsidRDefault="00926011" w:rsidP="0059191B">
            <w:pPr>
              <w:autoSpaceDE w:val="0"/>
              <w:autoSpaceDN w:val="0"/>
              <w:adjustRightInd w:val="0"/>
              <w:jc w:val="both"/>
              <w:rPr>
                <w:rFonts w:eastAsia="Batang"/>
                <w:bCs/>
                <w:iCs/>
                <w:noProof/>
                <w:lang w:val="sr-Cyrl-RS"/>
              </w:rPr>
            </w:pPr>
            <w:r w:rsidRPr="000D350E">
              <w:rPr>
                <w:rFonts w:eastAsia="Batang"/>
                <w:bCs/>
                <w:iCs/>
                <w:noProof/>
                <w:lang w:val="sr-Cyrl-RS"/>
              </w:rPr>
              <w:t>М.П.</w:t>
            </w:r>
          </w:p>
        </w:tc>
        <w:tc>
          <w:tcPr>
            <w:tcW w:w="4005" w:type="dxa"/>
            <w:vAlign w:val="center"/>
          </w:tcPr>
          <w:p w14:paraId="1650630A" w14:textId="77777777" w:rsidR="00926011" w:rsidRPr="000D350E" w:rsidRDefault="00926011" w:rsidP="0059191B">
            <w:pPr>
              <w:autoSpaceDE w:val="0"/>
              <w:autoSpaceDN w:val="0"/>
              <w:adjustRightInd w:val="0"/>
              <w:jc w:val="center"/>
              <w:rPr>
                <w:rFonts w:eastAsia="Batang"/>
                <w:bCs/>
                <w:iCs/>
                <w:noProof/>
                <w:lang w:val="sr-Cyrl-RS"/>
              </w:rPr>
            </w:pPr>
            <w:r w:rsidRPr="000D350E">
              <w:rPr>
                <w:rFonts w:eastAsia="Batang"/>
                <w:bCs/>
                <w:iCs/>
                <w:noProof/>
                <w:lang w:val="sr-Cyrl-RS"/>
              </w:rPr>
              <w:t>__________________________</w:t>
            </w:r>
          </w:p>
        </w:tc>
      </w:tr>
      <w:tr w:rsidR="00926011" w:rsidRPr="000D350E" w14:paraId="0910B97D" w14:textId="77777777" w:rsidTr="0059191B">
        <w:trPr>
          <w:jc w:val="right"/>
        </w:trPr>
        <w:tc>
          <w:tcPr>
            <w:tcW w:w="709" w:type="dxa"/>
          </w:tcPr>
          <w:p w14:paraId="45BE28D1" w14:textId="77777777" w:rsidR="00926011" w:rsidRPr="000D350E" w:rsidRDefault="00926011" w:rsidP="0059191B">
            <w:pPr>
              <w:autoSpaceDE w:val="0"/>
              <w:autoSpaceDN w:val="0"/>
              <w:adjustRightInd w:val="0"/>
              <w:jc w:val="both"/>
              <w:rPr>
                <w:rFonts w:eastAsia="Batang"/>
                <w:bCs/>
                <w:iCs/>
                <w:noProof/>
                <w:lang w:val="sr-Cyrl-RS"/>
              </w:rPr>
            </w:pPr>
          </w:p>
        </w:tc>
        <w:tc>
          <w:tcPr>
            <w:tcW w:w="4005" w:type="dxa"/>
            <w:vAlign w:val="center"/>
          </w:tcPr>
          <w:p w14:paraId="2B30C560" w14:textId="77777777" w:rsidR="00926011" w:rsidRPr="000D350E" w:rsidRDefault="00926011" w:rsidP="0059191B">
            <w:pPr>
              <w:autoSpaceDE w:val="0"/>
              <w:autoSpaceDN w:val="0"/>
              <w:adjustRightInd w:val="0"/>
              <w:jc w:val="center"/>
              <w:rPr>
                <w:rFonts w:eastAsia="Batang"/>
                <w:bCs/>
                <w:iCs/>
                <w:noProof/>
                <w:lang w:val="sr-Cyrl-RS"/>
              </w:rPr>
            </w:pPr>
            <w:r w:rsidRPr="000D350E">
              <w:rPr>
                <w:rFonts w:eastAsia="Batang"/>
                <w:bCs/>
                <w:i/>
                <w:iCs/>
                <w:noProof/>
                <w:lang w:val="sr-Cyrl-RS"/>
              </w:rPr>
              <w:t>потпис овлашћеног лица</w:t>
            </w:r>
          </w:p>
        </w:tc>
      </w:tr>
    </w:tbl>
    <w:p w14:paraId="0328EE05" w14:textId="77777777" w:rsidR="00945540" w:rsidRPr="00A637FD" w:rsidRDefault="00945540" w:rsidP="00945540">
      <w:pPr>
        <w:tabs>
          <w:tab w:val="center" w:pos="6804"/>
        </w:tabs>
        <w:jc w:val="both"/>
        <w:rPr>
          <w:bCs/>
          <w:iCs/>
          <w:noProof/>
          <w:sz w:val="22"/>
          <w:szCs w:val="22"/>
          <w:lang w:val="sr-Cyrl-CS"/>
        </w:rPr>
      </w:pPr>
    </w:p>
    <w:p w14:paraId="543FDD9A" w14:textId="77777777" w:rsidR="00945540" w:rsidRPr="00A637FD" w:rsidRDefault="00945540" w:rsidP="00945540">
      <w:pPr>
        <w:tabs>
          <w:tab w:val="center" w:pos="6804"/>
        </w:tabs>
        <w:jc w:val="both"/>
        <w:rPr>
          <w:bCs/>
          <w:iCs/>
          <w:noProof/>
          <w:sz w:val="22"/>
          <w:szCs w:val="22"/>
          <w:lang w:val="sr-Cyrl-CS"/>
        </w:rPr>
      </w:pPr>
    </w:p>
    <w:p w14:paraId="31254819" w14:textId="77777777" w:rsidR="00945540" w:rsidRPr="00A637FD" w:rsidRDefault="00945540" w:rsidP="00945540">
      <w:pPr>
        <w:tabs>
          <w:tab w:val="center" w:pos="6804"/>
        </w:tabs>
        <w:jc w:val="both"/>
        <w:rPr>
          <w:bCs/>
          <w:iCs/>
          <w:noProof/>
          <w:sz w:val="22"/>
          <w:szCs w:val="22"/>
          <w:lang w:val="sr-Cyrl-CS"/>
        </w:rPr>
      </w:pPr>
    </w:p>
    <w:p w14:paraId="7E4BA7D1" w14:textId="77777777" w:rsidR="00945540" w:rsidRPr="007D770A" w:rsidRDefault="00945540" w:rsidP="00945540">
      <w:pPr>
        <w:tabs>
          <w:tab w:val="center" w:pos="6804"/>
        </w:tabs>
        <w:jc w:val="both"/>
        <w:rPr>
          <w:i/>
          <w:sz w:val="20"/>
          <w:szCs w:val="20"/>
          <w:lang w:val="sr-Cyrl-CS"/>
        </w:rPr>
      </w:pPr>
      <w:r w:rsidRPr="007D770A">
        <w:rPr>
          <w:b/>
          <w:i/>
          <w:sz w:val="20"/>
          <w:szCs w:val="20"/>
          <w:lang w:val="sr-Cyrl-CS"/>
        </w:rPr>
        <w:t xml:space="preserve">Напомена: </w:t>
      </w:r>
      <w:r w:rsidRPr="007D770A">
        <w:rPr>
          <w:i/>
          <w:sz w:val="20"/>
          <w:szCs w:val="20"/>
          <w:lang w:val="sr-Cyrl-CS"/>
        </w:rPr>
        <w:t>Уколико понуду подноси група понуђача, односно уколико понуђач подноси понуду са подизвођачем, овај образац попуњава, оверава и потписује сваки понуђач из групе понуђача, односно сваки подизвођач.</w:t>
      </w:r>
    </w:p>
    <w:p w14:paraId="3771FABB" w14:textId="77777777" w:rsidR="00945540" w:rsidRPr="00A637FD" w:rsidRDefault="00945540" w:rsidP="00945540">
      <w:pPr>
        <w:tabs>
          <w:tab w:val="center" w:pos="6804"/>
        </w:tabs>
        <w:jc w:val="both"/>
        <w:rPr>
          <w:i/>
          <w:sz w:val="22"/>
          <w:szCs w:val="22"/>
          <w:lang w:val="sr-Cyrl-CS"/>
        </w:rPr>
      </w:pPr>
    </w:p>
    <w:p w14:paraId="2AACB0E0" w14:textId="77777777" w:rsidR="007639B1" w:rsidRPr="00A637FD" w:rsidRDefault="007639B1" w:rsidP="007639B1">
      <w:pPr>
        <w:tabs>
          <w:tab w:val="center" w:pos="6804"/>
        </w:tabs>
        <w:jc w:val="both"/>
        <w:rPr>
          <w:i/>
          <w:sz w:val="22"/>
          <w:szCs w:val="22"/>
          <w:lang w:val="sr-Cyrl-CS"/>
        </w:rPr>
      </w:pPr>
      <w:r w:rsidRPr="00A637FD">
        <w:rPr>
          <w:i/>
          <w:sz w:val="22"/>
          <w:szCs w:val="22"/>
          <w:lang w:val="sr-Cyrl-CS"/>
        </w:rPr>
        <w:br w:type="page"/>
      </w:r>
    </w:p>
    <w:p w14:paraId="3E0A4C27" w14:textId="77777777" w:rsidR="007639B1" w:rsidRPr="00A637FD" w:rsidRDefault="007639B1" w:rsidP="007639B1">
      <w:pPr>
        <w:tabs>
          <w:tab w:val="center" w:pos="6804"/>
        </w:tabs>
        <w:jc w:val="both"/>
        <w:rPr>
          <w:bCs/>
          <w:i/>
          <w:iCs/>
          <w:noProof/>
          <w:sz w:val="22"/>
          <w:szCs w:val="22"/>
          <w:lang w:val="sr-Cyrl-CS"/>
        </w:rPr>
      </w:pPr>
    </w:p>
    <w:p w14:paraId="2C1858A6" w14:textId="77777777" w:rsidR="007639B1" w:rsidRPr="007D770A" w:rsidRDefault="007639B1" w:rsidP="00C767D7">
      <w:pPr>
        <w:pStyle w:val="Naslov1"/>
      </w:pPr>
      <w:bookmarkStart w:id="52" w:name="_Toc357427047"/>
      <w:bookmarkStart w:id="53" w:name="_Toc385248970"/>
      <w:bookmarkStart w:id="54" w:name="_Toc516820983"/>
      <w:r w:rsidRPr="007D770A">
        <w:t>ОБРАЗАЦ ПОНУДЕ</w:t>
      </w:r>
      <w:bookmarkEnd w:id="52"/>
      <w:bookmarkEnd w:id="53"/>
      <w:bookmarkEnd w:id="54"/>
    </w:p>
    <w:p w14:paraId="3D0DA209" w14:textId="1230DFD6" w:rsidR="007D770A" w:rsidRPr="007D770A" w:rsidRDefault="007D770A" w:rsidP="007D770A">
      <w:pPr>
        <w:autoSpaceDE w:val="0"/>
        <w:autoSpaceDN w:val="0"/>
        <w:adjustRightInd w:val="0"/>
        <w:ind w:firstLine="708"/>
        <w:jc w:val="center"/>
        <w:rPr>
          <w:b/>
          <w:bCs/>
          <w:iCs/>
          <w:noProof/>
          <w:lang w:val="en-US"/>
        </w:rPr>
      </w:pPr>
      <w:r w:rsidRPr="007D770A">
        <w:rPr>
          <w:b/>
          <w:bCs/>
          <w:iCs/>
          <w:noProof/>
          <w:lang w:val="en-US"/>
        </w:rPr>
        <w:t xml:space="preserve">за јавну набавку услуга – </w:t>
      </w:r>
      <w:r w:rsidR="009C06E2">
        <w:rPr>
          <w:b/>
          <w:bCs/>
          <w:iCs/>
          <w:noProof/>
          <w:lang w:val="en-US"/>
        </w:rPr>
        <w:t>сервисирање и одржавање моторних возила</w:t>
      </w:r>
    </w:p>
    <w:p w14:paraId="4F0E02EB" w14:textId="0FE12020" w:rsidR="007D770A" w:rsidRPr="007D770A" w:rsidRDefault="007D770A" w:rsidP="007D770A">
      <w:pPr>
        <w:autoSpaceDE w:val="0"/>
        <w:autoSpaceDN w:val="0"/>
        <w:adjustRightInd w:val="0"/>
        <w:ind w:firstLine="708"/>
        <w:jc w:val="center"/>
        <w:rPr>
          <w:b/>
          <w:bCs/>
          <w:iCs/>
          <w:noProof/>
          <w:lang w:val="sr-Cyrl-RS"/>
        </w:rPr>
      </w:pPr>
      <w:r w:rsidRPr="007D770A">
        <w:rPr>
          <w:b/>
          <w:bCs/>
          <w:iCs/>
          <w:noProof/>
          <w:lang w:val="sr-Cyrl-RS"/>
        </w:rPr>
        <w:t>(</w:t>
      </w:r>
      <w:r w:rsidRPr="007D770A">
        <w:rPr>
          <w:b/>
          <w:bCs/>
          <w:iCs/>
          <w:noProof/>
          <w:lang w:val="en-US"/>
        </w:rPr>
        <w:t xml:space="preserve">шифра: </w:t>
      </w:r>
      <w:r w:rsidR="009C06E2">
        <w:rPr>
          <w:b/>
          <w:bCs/>
          <w:iCs/>
          <w:noProof/>
          <w:lang w:val="en-US"/>
        </w:rPr>
        <w:t>ОП-У-4/2018</w:t>
      </w:r>
      <w:r w:rsidRPr="007D770A">
        <w:rPr>
          <w:b/>
          <w:bCs/>
          <w:iCs/>
          <w:noProof/>
          <w:lang w:val="sr-Cyrl-RS"/>
        </w:rPr>
        <w:t>)</w:t>
      </w:r>
    </w:p>
    <w:p w14:paraId="6792CE6E" w14:textId="77777777" w:rsidR="007639B1" w:rsidRPr="007D770A" w:rsidRDefault="007639B1" w:rsidP="007639B1">
      <w:pPr>
        <w:autoSpaceDE w:val="0"/>
        <w:autoSpaceDN w:val="0"/>
        <w:adjustRightInd w:val="0"/>
        <w:ind w:firstLine="708"/>
        <w:jc w:val="center"/>
        <w:rPr>
          <w:b/>
          <w:bCs/>
          <w:iCs/>
          <w:noProof/>
          <w:lang w:val="sr-Cyrl-CS"/>
        </w:rPr>
      </w:pPr>
    </w:p>
    <w:p w14:paraId="060642BB" w14:textId="77777777" w:rsidR="007639B1" w:rsidRPr="007D770A" w:rsidRDefault="007639B1" w:rsidP="007639B1">
      <w:pPr>
        <w:jc w:val="center"/>
        <w:rPr>
          <w:bCs/>
          <w:iCs/>
          <w:noProof/>
          <w:lang w:val="sr-Cyrl-CS"/>
        </w:rPr>
      </w:pPr>
    </w:p>
    <w:p w14:paraId="393AC192" w14:textId="77777777" w:rsidR="007639B1" w:rsidRPr="007D770A" w:rsidRDefault="007639B1" w:rsidP="007639B1">
      <w:pPr>
        <w:rPr>
          <w:noProof/>
          <w:lang w:val="sr-Cyrl-RS"/>
        </w:rPr>
      </w:pPr>
      <w:r w:rsidRPr="007D770A">
        <w:rPr>
          <w:noProof/>
          <w:lang w:val="sr-Cyrl-RS"/>
        </w:rPr>
        <w:t>Број: __________</w:t>
      </w:r>
    </w:p>
    <w:p w14:paraId="1E20DC60" w14:textId="77777777" w:rsidR="007639B1" w:rsidRPr="007D770A" w:rsidRDefault="007639B1" w:rsidP="007639B1">
      <w:pPr>
        <w:rPr>
          <w:noProof/>
          <w:lang w:val="sr-Cyrl-RS"/>
        </w:rPr>
      </w:pPr>
      <w:r w:rsidRPr="007D770A">
        <w:rPr>
          <w:noProof/>
          <w:lang w:val="sr-Cyrl-RS"/>
        </w:rPr>
        <w:t>Дана: __________ 201</w:t>
      </w:r>
      <w:r w:rsidR="007D770A" w:rsidRPr="007D770A">
        <w:rPr>
          <w:noProof/>
          <w:lang w:val="sr-Cyrl-RS"/>
        </w:rPr>
        <w:t>8</w:t>
      </w:r>
      <w:r w:rsidRPr="007D770A">
        <w:rPr>
          <w:noProof/>
          <w:lang w:val="sr-Cyrl-RS"/>
        </w:rPr>
        <w:t>. године</w:t>
      </w:r>
    </w:p>
    <w:p w14:paraId="6DB31CA6" w14:textId="77777777" w:rsidR="007639B1" w:rsidRPr="007D770A" w:rsidRDefault="007639B1" w:rsidP="007639B1">
      <w:pPr>
        <w:jc w:val="both"/>
        <w:rPr>
          <w:b/>
          <w:bCs/>
          <w:iCs/>
          <w:noProof/>
          <w:lang w:val="sr-Cyrl-CS"/>
        </w:rPr>
      </w:pPr>
    </w:p>
    <w:p w14:paraId="0B5EFAFA" w14:textId="77777777" w:rsidR="007639B1" w:rsidRPr="007D770A" w:rsidRDefault="007639B1" w:rsidP="007639B1">
      <w:pPr>
        <w:jc w:val="both"/>
        <w:rPr>
          <w:b/>
          <w:bCs/>
          <w:iCs/>
          <w:noProof/>
          <w:lang w:val="sr-Cyrl-CS"/>
        </w:rPr>
      </w:pPr>
    </w:p>
    <w:p w14:paraId="55CF073C" w14:textId="77777777" w:rsidR="007639B1" w:rsidRPr="007D770A" w:rsidRDefault="007639B1" w:rsidP="007639B1">
      <w:pPr>
        <w:jc w:val="both"/>
        <w:rPr>
          <w:b/>
          <w:bCs/>
          <w:iCs/>
          <w:noProof/>
          <w:lang w:val="sr-Cyrl-CS"/>
        </w:rPr>
      </w:pPr>
    </w:p>
    <w:p w14:paraId="02556E67" w14:textId="77777777" w:rsidR="007639B1" w:rsidRPr="007D770A" w:rsidRDefault="007639B1" w:rsidP="007639B1">
      <w:pPr>
        <w:jc w:val="both"/>
        <w:rPr>
          <w:b/>
          <w:bCs/>
          <w:iCs/>
          <w:noProof/>
          <w:lang w:val="sr-Cyrl-CS"/>
        </w:rPr>
      </w:pPr>
    </w:p>
    <w:p w14:paraId="22792496" w14:textId="618CB07E" w:rsidR="007639B1" w:rsidRPr="007D770A" w:rsidRDefault="007639B1" w:rsidP="007639B1">
      <w:pPr>
        <w:jc w:val="both"/>
        <w:rPr>
          <w:bCs/>
          <w:iCs/>
          <w:noProof/>
          <w:lang w:val="sr-Cyrl-CS"/>
        </w:rPr>
      </w:pPr>
      <w:r w:rsidRPr="007D770A">
        <w:rPr>
          <w:b/>
          <w:bCs/>
          <w:iCs/>
          <w:noProof/>
          <w:lang w:val="sr-Cyrl-CS"/>
        </w:rPr>
        <w:tab/>
      </w:r>
      <w:r w:rsidRPr="007D770A">
        <w:rPr>
          <w:bCs/>
          <w:iCs/>
          <w:noProof/>
          <w:lang w:val="sr-Cyrl-CS"/>
        </w:rPr>
        <w:t xml:space="preserve">Упућујемо вам понуду за јавну набавку </w:t>
      </w:r>
      <w:r w:rsidR="00E80875" w:rsidRPr="007D770A">
        <w:rPr>
          <w:bCs/>
          <w:iCs/>
          <w:noProof/>
          <w:lang w:val="sr-Cyrl-CS"/>
        </w:rPr>
        <w:t>услуга</w:t>
      </w:r>
      <w:r w:rsidRPr="007D770A">
        <w:rPr>
          <w:bCs/>
          <w:iCs/>
          <w:noProof/>
          <w:lang w:val="sr-Cyrl-CS"/>
        </w:rPr>
        <w:t xml:space="preserve"> – </w:t>
      </w:r>
      <w:r w:rsidR="009C06E2">
        <w:rPr>
          <w:bCs/>
          <w:iCs/>
          <w:noProof/>
          <w:lang w:val="sr-Cyrl-CS"/>
        </w:rPr>
        <w:t>сервисирање и одржавање моторних возила</w:t>
      </w:r>
      <w:r w:rsidR="00B11D4B" w:rsidRPr="007D770A">
        <w:rPr>
          <w:bCs/>
          <w:iCs/>
          <w:noProof/>
          <w:lang w:val="sr-Cyrl-CS"/>
        </w:rPr>
        <w:t>,</w:t>
      </w:r>
      <w:r w:rsidRPr="007D770A">
        <w:rPr>
          <w:bCs/>
          <w:iCs/>
          <w:noProof/>
          <w:lang w:val="sr-Cyrl-CS"/>
        </w:rPr>
        <w:t xml:space="preserve"> у свему према захтевима из конкурсне документације и у складу са важећим прописима и стандардима.</w:t>
      </w:r>
    </w:p>
    <w:p w14:paraId="1C7D46B1" w14:textId="77777777" w:rsidR="007639B1" w:rsidRPr="007D770A" w:rsidRDefault="007639B1" w:rsidP="007639B1">
      <w:pPr>
        <w:jc w:val="both"/>
        <w:rPr>
          <w:bCs/>
          <w:iCs/>
          <w:noProof/>
          <w:lang w:val="sr-Cyrl-CS"/>
        </w:rPr>
      </w:pPr>
    </w:p>
    <w:p w14:paraId="0D0DC7A0" w14:textId="77777777" w:rsidR="007639B1" w:rsidRPr="007D770A" w:rsidRDefault="007639B1" w:rsidP="007639B1">
      <w:pPr>
        <w:jc w:val="both"/>
        <w:rPr>
          <w:bCs/>
          <w:iCs/>
          <w:noProof/>
          <w:lang w:val="sr-Cyrl-CS"/>
        </w:rPr>
      </w:pPr>
    </w:p>
    <w:p w14:paraId="64AFF800" w14:textId="77777777" w:rsidR="007639B1" w:rsidRPr="007D770A" w:rsidRDefault="007639B1" w:rsidP="007639B1">
      <w:pPr>
        <w:jc w:val="both"/>
        <w:rPr>
          <w:bCs/>
          <w:iCs/>
          <w:noProof/>
          <w:lang w:val="sr-Cyrl-CS"/>
        </w:rPr>
      </w:pPr>
    </w:p>
    <w:p w14:paraId="4DC9FEA7" w14:textId="77777777" w:rsidR="007639B1" w:rsidRPr="007D770A" w:rsidRDefault="007639B1" w:rsidP="007639B1">
      <w:pPr>
        <w:jc w:val="both"/>
        <w:rPr>
          <w:b/>
          <w:bCs/>
          <w:iCs/>
          <w:noProof/>
          <w:lang w:val="sr-Cyrl-CS"/>
        </w:rPr>
      </w:pPr>
      <w:r w:rsidRPr="007D770A">
        <w:rPr>
          <w:b/>
          <w:bCs/>
          <w:iCs/>
          <w:noProof/>
          <w:lang w:val="sr-Cyrl-CS"/>
        </w:rPr>
        <w:t>ПОДАЦИ О ПОНУЂАЧУ / НОСИОЦУ ЗАЈЕДНИЧКЕ ПОНУДЕ</w:t>
      </w:r>
    </w:p>
    <w:p w14:paraId="593B20A9" w14:textId="77777777" w:rsidR="007639B1" w:rsidRPr="007D770A" w:rsidRDefault="007639B1" w:rsidP="007639B1">
      <w:pPr>
        <w:rPr>
          <w:noProof/>
          <w:lang w:val="sr-Cyrl-RS"/>
        </w:rPr>
      </w:pPr>
      <w:r w:rsidRPr="007D770A">
        <w:rPr>
          <w:noProof/>
          <w:lang w:val="sr-Cyrl-RS"/>
        </w:rPr>
        <w:t>1. Пословно име понуђача или скраћени назив: ________________________________________</w:t>
      </w:r>
    </w:p>
    <w:p w14:paraId="4C60E4FC" w14:textId="77777777" w:rsidR="007639B1" w:rsidRPr="007D770A" w:rsidRDefault="007639B1" w:rsidP="007639B1">
      <w:pPr>
        <w:rPr>
          <w:noProof/>
          <w:lang w:val="sr-Cyrl-RS"/>
        </w:rPr>
      </w:pPr>
      <w:r w:rsidRPr="007D770A">
        <w:rPr>
          <w:noProof/>
          <w:lang w:val="sr-Cyrl-RS"/>
        </w:rPr>
        <w:t>2. Адреса седишта: ______________________________________________________________</w:t>
      </w:r>
    </w:p>
    <w:p w14:paraId="3C3D7F79" w14:textId="77777777" w:rsidR="004103AB" w:rsidRPr="007D770A" w:rsidRDefault="007639B1" w:rsidP="007639B1">
      <w:pPr>
        <w:rPr>
          <w:noProof/>
          <w:lang w:val="sr-Cyrl-RS"/>
        </w:rPr>
      </w:pPr>
      <w:r w:rsidRPr="007D770A">
        <w:rPr>
          <w:noProof/>
          <w:lang w:val="sr-Cyrl-RS"/>
        </w:rPr>
        <w:t xml:space="preserve">3. П И Б: _____________________ </w:t>
      </w:r>
    </w:p>
    <w:p w14:paraId="1E501C53" w14:textId="77777777" w:rsidR="007639B1" w:rsidRPr="007D770A" w:rsidRDefault="007639B1" w:rsidP="007639B1">
      <w:pPr>
        <w:rPr>
          <w:noProof/>
          <w:lang w:val="sr-Cyrl-RS"/>
        </w:rPr>
      </w:pPr>
      <w:r w:rsidRPr="007D770A">
        <w:rPr>
          <w:noProof/>
          <w:lang w:val="sr-Cyrl-RS"/>
        </w:rPr>
        <w:t>4. Матични број: ____________________________________</w:t>
      </w:r>
    </w:p>
    <w:p w14:paraId="025B6E0E" w14:textId="77777777" w:rsidR="007639B1" w:rsidRPr="007D770A" w:rsidRDefault="007639B1" w:rsidP="007639B1">
      <w:pPr>
        <w:rPr>
          <w:noProof/>
          <w:lang w:val="sr-Cyrl-RS"/>
        </w:rPr>
      </w:pPr>
      <w:r w:rsidRPr="007D770A">
        <w:rPr>
          <w:noProof/>
          <w:lang w:val="sr-Cyrl-RS"/>
        </w:rPr>
        <w:t>5. Контакт особа: __________________________________________</w:t>
      </w:r>
    </w:p>
    <w:p w14:paraId="0899B0A8" w14:textId="77777777" w:rsidR="007639B1" w:rsidRPr="007D770A" w:rsidRDefault="007639B1" w:rsidP="007639B1">
      <w:pPr>
        <w:jc w:val="both"/>
        <w:rPr>
          <w:b/>
          <w:bCs/>
          <w:iCs/>
          <w:noProof/>
          <w:lang w:val="sr-Cyrl-CS"/>
        </w:rPr>
      </w:pPr>
      <w:r w:rsidRPr="007D770A">
        <w:rPr>
          <w:bCs/>
          <w:iCs/>
          <w:noProof/>
          <w:lang w:val="sr-Cyrl-CS"/>
        </w:rPr>
        <w:t>6. Представник понуђача:</w:t>
      </w:r>
      <w:r w:rsidRPr="007D770A">
        <w:rPr>
          <w:b/>
          <w:bCs/>
          <w:iCs/>
          <w:noProof/>
          <w:lang w:val="sr-Cyrl-CS"/>
        </w:rPr>
        <w:t xml:space="preserve"> ___________________________________</w:t>
      </w:r>
    </w:p>
    <w:p w14:paraId="0B1ADEE6" w14:textId="77777777" w:rsidR="007639B1" w:rsidRPr="007D770A" w:rsidRDefault="007639B1" w:rsidP="007639B1">
      <w:pPr>
        <w:rPr>
          <w:noProof/>
          <w:lang w:val="sr-Cyrl-RS"/>
        </w:rPr>
      </w:pPr>
      <w:r w:rsidRPr="007D770A">
        <w:rPr>
          <w:noProof/>
          <w:lang w:val="sr-Cyrl-RS"/>
        </w:rPr>
        <w:t xml:space="preserve">7. Број телефона:_______________ 8. </w:t>
      </w:r>
      <w:r w:rsidRPr="007D770A">
        <w:rPr>
          <w:noProof/>
          <w:lang w:val="en-US"/>
        </w:rPr>
        <w:t>E-mail</w:t>
      </w:r>
      <w:r w:rsidRPr="007D770A">
        <w:rPr>
          <w:noProof/>
          <w:lang w:val="sr-Cyrl-RS"/>
        </w:rPr>
        <w:t>: _________________________________________</w:t>
      </w:r>
    </w:p>
    <w:p w14:paraId="20E5DB10" w14:textId="77777777" w:rsidR="007639B1" w:rsidRPr="007D770A" w:rsidRDefault="007639B1" w:rsidP="007639B1">
      <w:pPr>
        <w:jc w:val="both"/>
        <w:rPr>
          <w:bCs/>
          <w:iCs/>
          <w:noProof/>
          <w:lang w:val="sr-Cyrl-CS"/>
        </w:rPr>
      </w:pPr>
      <w:r w:rsidRPr="007D770A">
        <w:rPr>
          <w:noProof/>
          <w:lang w:val="sr-Cyrl-RS"/>
        </w:rPr>
        <w:t>9. Број рачуна и назив пословне банке: _____________________________________________</w:t>
      </w:r>
    </w:p>
    <w:p w14:paraId="2D11C444" w14:textId="77777777" w:rsidR="007639B1" w:rsidRPr="007D770A" w:rsidRDefault="007639B1" w:rsidP="007639B1">
      <w:pPr>
        <w:jc w:val="both"/>
        <w:rPr>
          <w:bCs/>
          <w:iCs/>
          <w:noProof/>
          <w:lang w:val="sr-Cyrl-CS"/>
        </w:rPr>
      </w:pPr>
    </w:p>
    <w:p w14:paraId="1DA33448" w14:textId="77777777" w:rsidR="007639B1" w:rsidRPr="007D770A" w:rsidRDefault="007639B1" w:rsidP="007639B1">
      <w:pPr>
        <w:jc w:val="both"/>
        <w:rPr>
          <w:bCs/>
          <w:iCs/>
          <w:noProof/>
          <w:lang w:val="sr-Cyrl-CS"/>
        </w:rPr>
      </w:pPr>
    </w:p>
    <w:p w14:paraId="19195DE3" w14:textId="77777777" w:rsidR="007639B1" w:rsidRPr="007D770A" w:rsidRDefault="007639B1" w:rsidP="007639B1">
      <w:pPr>
        <w:jc w:val="both"/>
        <w:rPr>
          <w:bCs/>
          <w:iCs/>
          <w:noProof/>
          <w:lang w:val="sr-Cyrl-CS"/>
        </w:rPr>
      </w:pPr>
    </w:p>
    <w:p w14:paraId="7D339BFC" w14:textId="77777777" w:rsidR="007639B1" w:rsidRPr="007D770A" w:rsidRDefault="007639B1" w:rsidP="007639B1">
      <w:pPr>
        <w:ind w:firstLine="708"/>
        <w:jc w:val="both"/>
        <w:rPr>
          <w:bCs/>
          <w:iCs/>
          <w:noProof/>
          <w:lang w:val="sr-Cyrl-CS"/>
        </w:rPr>
      </w:pPr>
      <w:r w:rsidRPr="007D770A">
        <w:rPr>
          <w:bCs/>
          <w:iCs/>
          <w:noProof/>
          <w:lang w:val="sr-Cyrl-CS"/>
        </w:rPr>
        <w:t>Понуду дајемо: (заокружити)</w:t>
      </w:r>
    </w:p>
    <w:p w14:paraId="3FF42089" w14:textId="77777777" w:rsidR="007639B1" w:rsidRPr="007D770A" w:rsidRDefault="007639B1" w:rsidP="007639B1">
      <w:pPr>
        <w:jc w:val="both"/>
        <w:rPr>
          <w:bCs/>
          <w:iCs/>
          <w:noProof/>
          <w:lang w:val="sr-Cyrl-CS"/>
        </w:rPr>
      </w:pPr>
      <w:r w:rsidRPr="007D770A">
        <w:rPr>
          <w:bCs/>
          <w:iCs/>
          <w:noProof/>
          <w:lang w:val="sr-Cyrl-CS"/>
        </w:rPr>
        <w:tab/>
      </w:r>
    </w:p>
    <w:p w14:paraId="139109B4" w14:textId="77777777" w:rsidR="007639B1" w:rsidRPr="007D770A" w:rsidRDefault="007639B1" w:rsidP="007639B1">
      <w:pPr>
        <w:jc w:val="both"/>
        <w:rPr>
          <w:bCs/>
          <w:iCs/>
          <w:noProof/>
          <w:lang w:val="sr-Cyrl-CS"/>
        </w:rPr>
      </w:pPr>
    </w:p>
    <w:p w14:paraId="3E2E0161" w14:textId="77777777" w:rsidR="007639B1" w:rsidRPr="007D770A" w:rsidRDefault="007639B1" w:rsidP="007639B1">
      <w:pPr>
        <w:jc w:val="both"/>
        <w:rPr>
          <w:bCs/>
          <w:iCs/>
          <w:noProof/>
          <w:lang w:val="sr-Cyrl-CS"/>
        </w:rPr>
      </w:pPr>
    </w:p>
    <w:p w14:paraId="05F7A88E" w14:textId="77777777" w:rsidR="007639B1" w:rsidRPr="007D770A" w:rsidRDefault="007639B1" w:rsidP="007639B1">
      <w:pPr>
        <w:ind w:firstLine="708"/>
        <w:jc w:val="both"/>
        <w:rPr>
          <w:b/>
          <w:bCs/>
          <w:iCs/>
          <w:noProof/>
          <w:lang w:val="sr-Cyrl-CS"/>
        </w:rPr>
      </w:pPr>
      <w:r w:rsidRPr="007D770A">
        <w:rPr>
          <w:b/>
          <w:bCs/>
          <w:iCs/>
          <w:noProof/>
          <w:lang w:val="sr-Cyrl-CS"/>
        </w:rPr>
        <w:t>а) самостално                   б) заједничка понуда              в) понуда са подизвођачем</w:t>
      </w:r>
    </w:p>
    <w:p w14:paraId="0909F98D" w14:textId="77777777" w:rsidR="007639B1" w:rsidRPr="007D770A" w:rsidRDefault="007639B1" w:rsidP="007639B1">
      <w:pPr>
        <w:ind w:firstLine="708"/>
        <w:jc w:val="both"/>
        <w:rPr>
          <w:b/>
          <w:bCs/>
          <w:iCs/>
          <w:noProof/>
          <w:lang w:val="sr-Cyrl-CS"/>
        </w:rPr>
      </w:pPr>
    </w:p>
    <w:p w14:paraId="5EB73EE8" w14:textId="77777777" w:rsidR="007639B1" w:rsidRPr="007D770A" w:rsidRDefault="007639B1" w:rsidP="007639B1">
      <w:pPr>
        <w:ind w:firstLine="708"/>
        <w:jc w:val="both"/>
        <w:rPr>
          <w:b/>
          <w:bCs/>
          <w:i/>
          <w:iCs/>
          <w:noProof/>
          <w:lang w:val="ru-RU"/>
        </w:rPr>
      </w:pPr>
    </w:p>
    <w:p w14:paraId="36F53C53" w14:textId="77777777" w:rsidR="007639B1" w:rsidRPr="007D770A" w:rsidRDefault="007639B1" w:rsidP="007639B1">
      <w:pPr>
        <w:ind w:firstLine="708"/>
        <w:jc w:val="both"/>
        <w:rPr>
          <w:b/>
          <w:bCs/>
          <w:i/>
          <w:iCs/>
          <w:noProof/>
          <w:lang w:val="ru-RU"/>
        </w:rPr>
      </w:pPr>
    </w:p>
    <w:p w14:paraId="79180128" w14:textId="77777777" w:rsidR="007639B1" w:rsidRPr="007D770A" w:rsidRDefault="007639B1" w:rsidP="007639B1">
      <w:pPr>
        <w:ind w:firstLine="708"/>
        <w:jc w:val="both"/>
        <w:rPr>
          <w:b/>
          <w:bCs/>
          <w:i/>
          <w:iCs/>
          <w:noProof/>
          <w:lang w:val="ru-RU"/>
        </w:rPr>
      </w:pPr>
    </w:p>
    <w:p w14:paraId="28F166E6" w14:textId="77777777" w:rsidR="007639B1" w:rsidRPr="007D770A" w:rsidRDefault="007639B1" w:rsidP="007639B1">
      <w:pPr>
        <w:ind w:firstLine="708"/>
        <w:jc w:val="both"/>
        <w:rPr>
          <w:b/>
          <w:bCs/>
          <w:i/>
          <w:iCs/>
          <w:noProof/>
          <w:lang w:val="ru-RU"/>
        </w:rPr>
      </w:pPr>
    </w:p>
    <w:p w14:paraId="500559B3" w14:textId="77777777" w:rsidR="007639B1" w:rsidRPr="007D770A" w:rsidRDefault="007639B1" w:rsidP="007639B1">
      <w:pPr>
        <w:ind w:firstLine="708"/>
        <w:jc w:val="both"/>
        <w:rPr>
          <w:b/>
          <w:bCs/>
          <w:i/>
          <w:iCs/>
          <w:noProof/>
          <w:lang w:val="ru-RU"/>
        </w:rPr>
      </w:pPr>
    </w:p>
    <w:p w14:paraId="784F0130" w14:textId="77777777" w:rsidR="007639B1" w:rsidRPr="007D770A" w:rsidRDefault="007639B1" w:rsidP="007639B1">
      <w:pPr>
        <w:jc w:val="both"/>
        <w:rPr>
          <w:b/>
          <w:bCs/>
          <w:iCs/>
          <w:noProof/>
          <w:lang w:val="sr-Cyrl-CS"/>
        </w:rPr>
      </w:pPr>
      <w:r w:rsidRPr="007D770A">
        <w:rPr>
          <w:b/>
          <w:bCs/>
          <w:iCs/>
          <w:noProof/>
          <w:lang w:val="sr-Cyrl-CS"/>
        </w:rPr>
        <w:br w:type="page"/>
      </w:r>
      <w:r w:rsidRPr="007D770A">
        <w:rPr>
          <w:b/>
          <w:bCs/>
          <w:iCs/>
          <w:noProof/>
          <w:lang w:val="sr-Cyrl-CS"/>
        </w:rPr>
        <w:lastRenderedPageBreak/>
        <w:t>б) заједничка понуда</w:t>
      </w:r>
    </w:p>
    <w:p w14:paraId="09ED947D" w14:textId="77777777" w:rsidR="007639B1" w:rsidRPr="007D770A" w:rsidRDefault="007639B1" w:rsidP="007639B1">
      <w:pPr>
        <w:jc w:val="both"/>
        <w:rPr>
          <w:b/>
          <w:bCs/>
          <w:iCs/>
          <w:noProof/>
          <w:lang w:val="sr-Cyrl-CS"/>
        </w:rPr>
      </w:pPr>
    </w:p>
    <w:p w14:paraId="7A66313C" w14:textId="77777777" w:rsidR="007639B1" w:rsidRPr="007D770A" w:rsidRDefault="007639B1" w:rsidP="007639B1">
      <w:pPr>
        <w:jc w:val="both"/>
        <w:rPr>
          <w:b/>
          <w:bCs/>
          <w:iCs/>
          <w:noProof/>
          <w:lang w:val="sr-Cyrl-CS"/>
        </w:rPr>
      </w:pPr>
      <w:r w:rsidRPr="007D770A">
        <w:rPr>
          <w:b/>
          <w:bCs/>
          <w:iCs/>
          <w:noProof/>
          <w:lang w:val="sr-Cyrl-CS"/>
        </w:rPr>
        <w:t>ПОДАЦИ О ПОНУЂАЧУ ИЗ ГРУПЕ ПОНУЂАЧА</w:t>
      </w:r>
    </w:p>
    <w:p w14:paraId="3D7BC2FB" w14:textId="77777777" w:rsidR="007639B1" w:rsidRPr="007D770A" w:rsidRDefault="007639B1" w:rsidP="007639B1">
      <w:pPr>
        <w:jc w:val="both"/>
        <w:rPr>
          <w:noProof/>
          <w:lang w:val="sr-Cyrl-RS"/>
        </w:rPr>
      </w:pPr>
      <w:r w:rsidRPr="007D770A">
        <w:rPr>
          <w:noProof/>
          <w:lang w:val="sr-Cyrl-RS"/>
        </w:rPr>
        <w:t>1. Пословно име понуђача или скраћени назив: _______________________________________</w:t>
      </w:r>
    </w:p>
    <w:p w14:paraId="4FF3FE82" w14:textId="77777777" w:rsidR="007639B1" w:rsidRPr="007D770A" w:rsidRDefault="007639B1" w:rsidP="007639B1">
      <w:pPr>
        <w:jc w:val="both"/>
        <w:rPr>
          <w:noProof/>
          <w:lang w:val="sr-Cyrl-RS"/>
        </w:rPr>
      </w:pPr>
      <w:r w:rsidRPr="007D770A">
        <w:rPr>
          <w:noProof/>
          <w:lang w:val="sr-Cyrl-RS"/>
        </w:rPr>
        <w:t>2. Адреса седишта: _____________________________________________________________</w:t>
      </w:r>
    </w:p>
    <w:p w14:paraId="5E77AD92" w14:textId="77777777" w:rsidR="007639B1" w:rsidRPr="007D770A" w:rsidRDefault="007639B1" w:rsidP="007639B1">
      <w:pPr>
        <w:jc w:val="both"/>
        <w:rPr>
          <w:noProof/>
          <w:lang w:val="sr-Cyrl-RS"/>
        </w:rPr>
      </w:pPr>
      <w:r w:rsidRPr="007D770A">
        <w:rPr>
          <w:noProof/>
          <w:lang w:val="sr-Cyrl-RS"/>
        </w:rPr>
        <w:t>3. П И Б: ____________________ 4. Матични број: ____________________________________</w:t>
      </w:r>
    </w:p>
    <w:p w14:paraId="304AACE8" w14:textId="77777777" w:rsidR="007639B1" w:rsidRPr="007D770A" w:rsidRDefault="007639B1" w:rsidP="007639B1">
      <w:pPr>
        <w:jc w:val="both"/>
        <w:rPr>
          <w:noProof/>
          <w:lang w:val="sr-Cyrl-RS"/>
        </w:rPr>
      </w:pPr>
      <w:r w:rsidRPr="007D770A">
        <w:rPr>
          <w:noProof/>
          <w:lang w:val="sr-Cyrl-RS"/>
        </w:rPr>
        <w:t>5. Контакт особа: ________________________________________</w:t>
      </w:r>
    </w:p>
    <w:p w14:paraId="3BD80537" w14:textId="77777777" w:rsidR="007639B1" w:rsidRPr="007D770A" w:rsidRDefault="007639B1" w:rsidP="007639B1">
      <w:pPr>
        <w:jc w:val="both"/>
        <w:rPr>
          <w:b/>
          <w:bCs/>
          <w:iCs/>
          <w:noProof/>
          <w:lang w:val="sr-Cyrl-CS"/>
        </w:rPr>
      </w:pPr>
      <w:r w:rsidRPr="007D770A">
        <w:rPr>
          <w:bCs/>
          <w:iCs/>
          <w:noProof/>
          <w:lang w:val="sr-Cyrl-CS"/>
        </w:rPr>
        <w:t>6. Представник понуђача:</w:t>
      </w:r>
      <w:r w:rsidRPr="007D770A">
        <w:rPr>
          <w:b/>
          <w:bCs/>
          <w:iCs/>
          <w:noProof/>
          <w:lang w:val="sr-Cyrl-CS"/>
        </w:rPr>
        <w:t xml:space="preserve"> ___________________________________</w:t>
      </w:r>
    </w:p>
    <w:p w14:paraId="694CED03" w14:textId="77777777" w:rsidR="007639B1" w:rsidRPr="007D770A" w:rsidRDefault="007639B1" w:rsidP="007639B1">
      <w:pPr>
        <w:jc w:val="both"/>
        <w:rPr>
          <w:noProof/>
          <w:lang w:val="sr-Cyrl-RS"/>
        </w:rPr>
      </w:pPr>
      <w:r w:rsidRPr="007D770A">
        <w:rPr>
          <w:noProof/>
          <w:lang w:val="sr-Cyrl-RS"/>
        </w:rPr>
        <w:t xml:space="preserve">7. Број телефона:______________ 8. </w:t>
      </w:r>
      <w:r w:rsidRPr="007D770A">
        <w:rPr>
          <w:noProof/>
          <w:lang w:val="en-US"/>
        </w:rPr>
        <w:t>E-mail</w:t>
      </w:r>
      <w:r w:rsidRPr="007D770A">
        <w:rPr>
          <w:noProof/>
          <w:lang w:val="sr-Cyrl-RS"/>
        </w:rPr>
        <w:t>: __________________________________________</w:t>
      </w:r>
    </w:p>
    <w:p w14:paraId="472D8AB8" w14:textId="77777777" w:rsidR="007639B1" w:rsidRPr="007D770A" w:rsidRDefault="007639B1" w:rsidP="007639B1">
      <w:pPr>
        <w:jc w:val="both"/>
        <w:rPr>
          <w:noProof/>
          <w:lang w:val="sr-Cyrl-RS"/>
        </w:rPr>
      </w:pPr>
      <w:r w:rsidRPr="007D770A">
        <w:rPr>
          <w:noProof/>
          <w:lang w:val="sr-Cyrl-RS"/>
        </w:rPr>
        <w:t>9. Број рачуна и назив пословне банке: ______________________________________________</w:t>
      </w:r>
    </w:p>
    <w:p w14:paraId="392F8DA2" w14:textId="77777777" w:rsidR="007639B1" w:rsidRPr="007D770A" w:rsidRDefault="007639B1" w:rsidP="007639B1">
      <w:pPr>
        <w:jc w:val="both"/>
        <w:rPr>
          <w:b/>
          <w:bCs/>
          <w:iCs/>
          <w:noProof/>
          <w:lang w:val="sr-Cyrl-CS"/>
        </w:rPr>
      </w:pPr>
    </w:p>
    <w:p w14:paraId="7059630E" w14:textId="77777777" w:rsidR="007639B1" w:rsidRPr="007D770A" w:rsidRDefault="007639B1" w:rsidP="007639B1">
      <w:pPr>
        <w:jc w:val="both"/>
        <w:rPr>
          <w:b/>
          <w:bCs/>
          <w:iCs/>
          <w:noProof/>
          <w:lang w:val="sr-Cyrl-CS"/>
        </w:rPr>
      </w:pPr>
    </w:p>
    <w:p w14:paraId="3039FCCF" w14:textId="77777777" w:rsidR="007639B1" w:rsidRPr="007D770A" w:rsidRDefault="007639B1" w:rsidP="007639B1">
      <w:pPr>
        <w:jc w:val="both"/>
        <w:rPr>
          <w:b/>
          <w:bCs/>
          <w:iCs/>
          <w:noProof/>
          <w:lang w:val="sr-Cyrl-CS"/>
        </w:rPr>
      </w:pPr>
      <w:r w:rsidRPr="007D770A">
        <w:rPr>
          <w:b/>
          <w:bCs/>
          <w:iCs/>
          <w:noProof/>
          <w:lang w:val="sr-Cyrl-CS"/>
        </w:rPr>
        <w:t>ПОДАЦИ О ПОНУЂАЧУ ИЗ ГРУПЕ ПОНУЂАЧА</w:t>
      </w:r>
    </w:p>
    <w:p w14:paraId="3BA45A41" w14:textId="77777777" w:rsidR="007639B1" w:rsidRPr="007D770A" w:rsidRDefault="007639B1" w:rsidP="007639B1">
      <w:pPr>
        <w:jc w:val="both"/>
        <w:rPr>
          <w:noProof/>
          <w:lang w:val="sr-Cyrl-RS"/>
        </w:rPr>
      </w:pPr>
      <w:r w:rsidRPr="007D770A">
        <w:rPr>
          <w:noProof/>
          <w:lang w:val="sr-Cyrl-RS"/>
        </w:rPr>
        <w:t>1. Пословно име понуђача или скраћени назив: _______________________________________</w:t>
      </w:r>
    </w:p>
    <w:p w14:paraId="2B274D46" w14:textId="77777777" w:rsidR="007639B1" w:rsidRPr="007D770A" w:rsidRDefault="007639B1" w:rsidP="007639B1">
      <w:pPr>
        <w:jc w:val="both"/>
        <w:rPr>
          <w:noProof/>
          <w:lang w:val="sr-Cyrl-RS"/>
        </w:rPr>
      </w:pPr>
      <w:r w:rsidRPr="007D770A">
        <w:rPr>
          <w:noProof/>
          <w:lang w:val="sr-Cyrl-RS"/>
        </w:rPr>
        <w:t>2. Адреса седишта: _______________________________________________________________</w:t>
      </w:r>
    </w:p>
    <w:p w14:paraId="1DCC5238" w14:textId="77777777" w:rsidR="004103AB" w:rsidRPr="007D770A" w:rsidRDefault="007639B1" w:rsidP="007639B1">
      <w:pPr>
        <w:jc w:val="both"/>
        <w:rPr>
          <w:noProof/>
          <w:lang w:val="sr-Cyrl-RS"/>
        </w:rPr>
      </w:pPr>
      <w:r w:rsidRPr="007D770A">
        <w:rPr>
          <w:noProof/>
          <w:lang w:val="sr-Cyrl-RS"/>
        </w:rPr>
        <w:t xml:space="preserve">3. П И Б: ____________________ </w:t>
      </w:r>
    </w:p>
    <w:p w14:paraId="427AF560" w14:textId="77777777" w:rsidR="007639B1" w:rsidRPr="007D770A" w:rsidRDefault="007639B1" w:rsidP="007639B1">
      <w:pPr>
        <w:jc w:val="both"/>
        <w:rPr>
          <w:noProof/>
          <w:lang w:val="sr-Cyrl-RS"/>
        </w:rPr>
      </w:pPr>
      <w:r w:rsidRPr="007D770A">
        <w:rPr>
          <w:noProof/>
          <w:lang w:val="sr-Cyrl-RS"/>
        </w:rPr>
        <w:t>4. Матични број: _____________________________________</w:t>
      </w:r>
    </w:p>
    <w:p w14:paraId="02244536" w14:textId="77777777" w:rsidR="007639B1" w:rsidRPr="007D770A" w:rsidRDefault="007639B1" w:rsidP="007639B1">
      <w:pPr>
        <w:jc w:val="both"/>
        <w:rPr>
          <w:noProof/>
          <w:lang w:val="sr-Cyrl-RS"/>
        </w:rPr>
      </w:pPr>
      <w:r w:rsidRPr="007D770A">
        <w:rPr>
          <w:noProof/>
          <w:lang w:val="sr-Cyrl-RS"/>
        </w:rPr>
        <w:t>5. Контакт особа: __________________________________________</w:t>
      </w:r>
    </w:p>
    <w:p w14:paraId="447FDA38" w14:textId="77777777" w:rsidR="007639B1" w:rsidRPr="007D770A" w:rsidRDefault="007639B1" w:rsidP="007639B1">
      <w:pPr>
        <w:jc w:val="both"/>
        <w:rPr>
          <w:b/>
          <w:bCs/>
          <w:iCs/>
          <w:noProof/>
          <w:lang w:val="sr-Cyrl-CS"/>
        </w:rPr>
      </w:pPr>
      <w:r w:rsidRPr="007D770A">
        <w:rPr>
          <w:bCs/>
          <w:iCs/>
          <w:noProof/>
          <w:lang w:val="sr-Cyrl-CS"/>
        </w:rPr>
        <w:t>6. Представник понуђача:</w:t>
      </w:r>
      <w:r w:rsidRPr="007D770A">
        <w:rPr>
          <w:b/>
          <w:bCs/>
          <w:iCs/>
          <w:noProof/>
          <w:lang w:val="sr-Cyrl-CS"/>
        </w:rPr>
        <w:t xml:space="preserve"> ___________________________________</w:t>
      </w:r>
    </w:p>
    <w:p w14:paraId="77E3799F" w14:textId="77777777" w:rsidR="007639B1" w:rsidRPr="007D770A" w:rsidRDefault="007639B1" w:rsidP="007639B1">
      <w:pPr>
        <w:jc w:val="both"/>
        <w:rPr>
          <w:noProof/>
          <w:lang w:val="sr-Cyrl-RS"/>
        </w:rPr>
      </w:pPr>
      <w:r w:rsidRPr="007D770A">
        <w:rPr>
          <w:noProof/>
          <w:lang w:val="sr-Cyrl-RS"/>
        </w:rPr>
        <w:t xml:space="preserve">7. Број телефона:_______________ 8. </w:t>
      </w:r>
      <w:r w:rsidRPr="007D770A">
        <w:rPr>
          <w:noProof/>
          <w:lang w:val="en-US"/>
        </w:rPr>
        <w:t>E-mail</w:t>
      </w:r>
      <w:r w:rsidRPr="007D770A">
        <w:rPr>
          <w:noProof/>
          <w:lang w:val="sr-Cyrl-RS"/>
        </w:rPr>
        <w:t>: ________________________________________</w:t>
      </w:r>
    </w:p>
    <w:p w14:paraId="6CBDD374" w14:textId="77777777" w:rsidR="007639B1" w:rsidRPr="007D770A" w:rsidRDefault="007639B1" w:rsidP="007639B1">
      <w:pPr>
        <w:jc w:val="both"/>
        <w:rPr>
          <w:noProof/>
          <w:lang w:val="sr-Cyrl-RS"/>
        </w:rPr>
      </w:pPr>
      <w:r w:rsidRPr="007D770A">
        <w:rPr>
          <w:noProof/>
          <w:lang w:val="sr-Cyrl-RS"/>
        </w:rPr>
        <w:t>9. Број рачуна и назив пословне банке: ______________________________________________</w:t>
      </w:r>
    </w:p>
    <w:p w14:paraId="4965EB5F" w14:textId="77777777" w:rsidR="007639B1" w:rsidRPr="007D770A" w:rsidRDefault="007639B1" w:rsidP="007639B1">
      <w:pPr>
        <w:jc w:val="both"/>
        <w:rPr>
          <w:noProof/>
          <w:lang w:val="sr-Cyrl-RS"/>
        </w:rPr>
      </w:pPr>
    </w:p>
    <w:p w14:paraId="66037A72" w14:textId="77777777" w:rsidR="007639B1" w:rsidRPr="007D770A" w:rsidRDefault="007639B1" w:rsidP="007639B1">
      <w:pPr>
        <w:jc w:val="both"/>
        <w:rPr>
          <w:noProof/>
          <w:lang w:val="sr-Cyrl-RS"/>
        </w:rPr>
      </w:pPr>
    </w:p>
    <w:p w14:paraId="2E7D4693" w14:textId="77777777" w:rsidR="007639B1" w:rsidRPr="007D770A" w:rsidRDefault="007639B1" w:rsidP="007639B1">
      <w:pPr>
        <w:jc w:val="both"/>
        <w:rPr>
          <w:b/>
          <w:bCs/>
          <w:iCs/>
          <w:noProof/>
          <w:lang w:val="sr-Cyrl-CS"/>
        </w:rPr>
      </w:pPr>
      <w:r w:rsidRPr="007D770A">
        <w:rPr>
          <w:b/>
          <w:bCs/>
          <w:iCs/>
          <w:noProof/>
          <w:lang w:val="sr-Cyrl-CS"/>
        </w:rPr>
        <w:t>ПОДАЦИ О ПОНУЂАЧУ ИЗ ГРУПЕ ПОНУЂАЧА</w:t>
      </w:r>
    </w:p>
    <w:p w14:paraId="1709431B" w14:textId="77777777" w:rsidR="007639B1" w:rsidRPr="007D770A" w:rsidRDefault="007639B1" w:rsidP="007639B1">
      <w:pPr>
        <w:jc w:val="both"/>
        <w:rPr>
          <w:noProof/>
          <w:lang w:val="sr-Cyrl-RS"/>
        </w:rPr>
      </w:pPr>
      <w:r w:rsidRPr="007D770A">
        <w:rPr>
          <w:noProof/>
          <w:lang w:val="sr-Cyrl-RS"/>
        </w:rPr>
        <w:t>1. Пословно име понуђача или скраћени назив: _______________________________________</w:t>
      </w:r>
    </w:p>
    <w:p w14:paraId="59602425" w14:textId="77777777" w:rsidR="007639B1" w:rsidRPr="007D770A" w:rsidRDefault="007639B1" w:rsidP="007639B1">
      <w:pPr>
        <w:jc w:val="both"/>
        <w:rPr>
          <w:noProof/>
          <w:lang w:val="sr-Cyrl-RS"/>
        </w:rPr>
      </w:pPr>
      <w:r w:rsidRPr="007D770A">
        <w:rPr>
          <w:noProof/>
          <w:lang w:val="sr-Cyrl-RS"/>
        </w:rPr>
        <w:t>2. Адреса седишта: _______________________________________________________________</w:t>
      </w:r>
    </w:p>
    <w:p w14:paraId="58578844" w14:textId="77777777" w:rsidR="004103AB" w:rsidRPr="007D770A" w:rsidRDefault="007639B1" w:rsidP="007639B1">
      <w:pPr>
        <w:jc w:val="both"/>
        <w:rPr>
          <w:noProof/>
          <w:lang w:val="sr-Cyrl-RS"/>
        </w:rPr>
      </w:pPr>
      <w:r w:rsidRPr="007D770A">
        <w:rPr>
          <w:noProof/>
          <w:lang w:val="sr-Cyrl-RS"/>
        </w:rPr>
        <w:t xml:space="preserve">3. П И Б: ____________________ </w:t>
      </w:r>
    </w:p>
    <w:p w14:paraId="311376F7" w14:textId="77777777" w:rsidR="007639B1" w:rsidRPr="007D770A" w:rsidRDefault="007639B1" w:rsidP="007639B1">
      <w:pPr>
        <w:jc w:val="both"/>
        <w:rPr>
          <w:noProof/>
          <w:lang w:val="sr-Cyrl-RS"/>
        </w:rPr>
      </w:pPr>
      <w:r w:rsidRPr="007D770A">
        <w:rPr>
          <w:noProof/>
          <w:lang w:val="sr-Cyrl-RS"/>
        </w:rPr>
        <w:t>4. Матични број: _____________________________________</w:t>
      </w:r>
    </w:p>
    <w:p w14:paraId="52C7A889" w14:textId="77777777" w:rsidR="007639B1" w:rsidRPr="007D770A" w:rsidRDefault="007639B1" w:rsidP="007639B1">
      <w:pPr>
        <w:jc w:val="both"/>
        <w:rPr>
          <w:noProof/>
          <w:lang w:val="sr-Cyrl-RS"/>
        </w:rPr>
      </w:pPr>
      <w:r w:rsidRPr="007D770A">
        <w:rPr>
          <w:noProof/>
          <w:lang w:val="sr-Cyrl-RS"/>
        </w:rPr>
        <w:t>5. Контакт особа: __________________________________________</w:t>
      </w:r>
    </w:p>
    <w:p w14:paraId="5099828F" w14:textId="77777777" w:rsidR="007639B1" w:rsidRPr="007D770A" w:rsidRDefault="007639B1" w:rsidP="007639B1">
      <w:pPr>
        <w:jc w:val="both"/>
        <w:rPr>
          <w:b/>
          <w:bCs/>
          <w:iCs/>
          <w:noProof/>
          <w:lang w:val="sr-Cyrl-CS"/>
        </w:rPr>
      </w:pPr>
      <w:r w:rsidRPr="007D770A">
        <w:rPr>
          <w:bCs/>
          <w:iCs/>
          <w:noProof/>
          <w:lang w:val="sr-Cyrl-CS"/>
        </w:rPr>
        <w:t>6. Представник понуђача:</w:t>
      </w:r>
      <w:r w:rsidRPr="007D770A">
        <w:rPr>
          <w:b/>
          <w:bCs/>
          <w:iCs/>
          <w:noProof/>
          <w:lang w:val="sr-Cyrl-CS"/>
        </w:rPr>
        <w:t xml:space="preserve"> ___________________________________</w:t>
      </w:r>
    </w:p>
    <w:p w14:paraId="2C328C48" w14:textId="77777777" w:rsidR="007639B1" w:rsidRPr="007D770A" w:rsidRDefault="007639B1" w:rsidP="007639B1">
      <w:pPr>
        <w:jc w:val="both"/>
        <w:rPr>
          <w:noProof/>
          <w:lang w:val="sr-Cyrl-RS"/>
        </w:rPr>
      </w:pPr>
      <w:r w:rsidRPr="007D770A">
        <w:rPr>
          <w:noProof/>
          <w:lang w:val="sr-Cyrl-RS"/>
        </w:rPr>
        <w:t xml:space="preserve">7. Број телефона:_______________ 8. </w:t>
      </w:r>
      <w:r w:rsidRPr="007D770A">
        <w:rPr>
          <w:noProof/>
          <w:lang w:val="en-US"/>
        </w:rPr>
        <w:t>E-mail</w:t>
      </w:r>
      <w:r w:rsidRPr="007D770A">
        <w:rPr>
          <w:noProof/>
          <w:lang w:val="sr-Cyrl-RS"/>
        </w:rPr>
        <w:t>: ________________________________________</w:t>
      </w:r>
    </w:p>
    <w:p w14:paraId="2A3C61F3" w14:textId="77777777" w:rsidR="007639B1" w:rsidRPr="007D770A" w:rsidRDefault="007639B1" w:rsidP="007639B1">
      <w:pPr>
        <w:jc w:val="both"/>
        <w:rPr>
          <w:noProof/>
          <w:lang w:val="sr-Cyrl-RS"/>
        </w:rPr>
      </w:pPr>
      <w:r w:rsidRPr="007D770A">
        <w:rPr>
          <w:noProof/>
          <w:lang w:val="sr-Cyrl-RS"/>
        </w:rPr>
        <w:t>9. Број рачуна и назив пословне банке: ______________________________________________</w:t>
      </w:r>
    </w:p>
    <w:p w14:paraId="69867F2B" w14:textId="77777777" w:rsidR="007639B1" w:rsidRPr="007D770A" w:rsidRDefault="007639B1" w:rsidP="007639B1">
      <w:pPr>
        <w:jc w:val="both"/>
        <w:rPr>
          <w:noProof/>
          <w:lang w:val="sr-Cyrl-RS"/>
        </w:rPr>
      </w:pPr>
    </w:p>
    <w:p w14:paraId="67C970EE" w14:textId="77777777" w:rsidR="007639B1" w:rsidRPr="007D770A" w:rsidRDefault="007639B1" w:rsidP="007639B1">
      <w:pPr>
        <w:jc w:val="both"/>
        <w:rPr>
          <w:noProof/>
          <w:lang w:val="sr-Cyrl-RS"/>
        </w:rPr>
      </w:pPr>
    </w:p>
    <w:p w14:paraId="35FE5246" w14:textId="77777777" w:rsidR="007639B1" w:rsidRPr="007D770A" w:rsidRDefault="007639B1" w:rsidP="007639B1">
      <w:pPr>
        <w:jc w:val="both"/>
        <w:rPr>
          <w:noProof/>
          <w:lang w:val="sr-Cyrl-RS"/>
        </w:rPr>
      </w:pPr>
    </w:p>
    <w:p w14:paraId="78A70BE9" w14:textId="77777777" w:rsidR="007639B1" w:rsidRPr="000D350E" w:rsidRDefault="007639B1" w:rsidP="007639B1">
      <w:pPr>
        <w:ind w:firstLine="708"/>
        <w:jc w:val="both"/>
        <w:rPr>
          <w:bCs/>
          <w:i/>
          <w:iCs/>
          <w:noProof/>
          <w:sz w:val="20"/>
          <w:szCs w:val="20"/>
        </w:rPr>
      </w:pPr>
      <w:r w:rsidRPr="000D350E">
        <w:rPr>
          <w:b/>
          <w:bCs/>
          <w:i/>
          <w:iCs/>
          <w:noProof/>
          <w:sz w:val="20"/>
          <w:szCs w:val="20"/>
          <w:lang w:val="ru-RU"/>
        </w:rPr>
        <w:t>Напомена:</w:t>
      </w:r>
      <w:r w:rsidRPr="000D350E">
        <w:rPr>
          <w:bCs/>
          <w:i/>
          <w:iCs/>
          <w:noProof/>
          <w:sz w:val="20"/>
          <w:szCs w:val="20"/>
          <w:lang w:val="ru-RU"/>
        </w:rPr>
        <w:t xml:space="preserve"> Овај део обрасца понуђач попуњава само ако подноси заједничку понуду. Уколико је број понуђача у заједничкој понуди већи од три, овај део обрасца треба копирати.</w:t>
      </w:r>
    </w:p>
    <w:p w14:paraId="3B80EA99" w14:textId="77777777" w:rsidR="007639B1" w:rsidRPr="007D770A" w:rsidRDefault="007639B1" w:rsidP="007639B1">
      <w:pPr>
        <w:jc w:val="both"/>
        <w:rPr>
          <w:noProof/>
          <w:lang w:val="sr-Cyrl-RS"/>
        </w:rPr>
      </w:pPr>
    </w:p>
    <w:p w14:paraId="5BB4BA49" w14:textId="77777777" w:rsidR="007639B1" w:rsidRPr="007D770A" w:rsidRDefault="007639B1" w:rsidP="007639B1">
      <w:pPr>
        <w:jc w:val="both"/>
        <w:rPr>
          <w:noProof/>
          <w:lang w:val="sr-Cyrl-RS"/>
        </w:rPr>
      </w:pPr>
    </w:p>
    <w:p w14:paraId="3F5B6008" w14:textId="77777777" w:rsidR="007639B1" w:rsidRPr="007D770A" w:rsidRDefault="007639B1" w:rsidP="007639B1">
      <w:pPr>
        <w:jc w:val="both"/>
        <w:rPr>
          <w:noProof/>
          <w:lang w:val="sr-Cyrl-RS"/>
        </w:rPr>
      </w:pPr>
    </w:p>
    <w:p w14:paraId="2F7FE0C2" w14:textId="77777777" w:rsidR="007639B1" w:rsidRPr="007D770A" w:rsidRDefault="007639B1" w:rsidP="007639B1">
      <w:pPr>
        <w:jc w:val="both"/>
        <w:rPr>
          <w:b/>
          <w:bCs/>
          <w:iCs/>
          <w:noProof/>
          <w:lang w:val="sr-Cyrl-CS"/>
        </w:rPr>
      </w:pPr>
      <w:r w:rsidRPr="007D770A">
        <w:rPr>
          <w:b/>
          <w:bCs/>
          <w:iCs/>
          <w:noProof/>
          <w:lang w:val="sr-Cyrl-CS"/>
        </w:rPr>
        <w:br w:type="page"/>
      </w:r>
      <w:r w:rsidRPr="007D770A">
        <w:rPr>
          <w:b/>
          <w:bCs/>
          <w:iCs/>
          <w:noProof/>
          <w:lang w:val="sr-Cyrl-CS"/>
        </w:rPr>
        <w:lastRenderedPageBreak/>
        <w:t>в) понуда са подизвођачем</w:t>
      </w:r>
    </w:p>
    <w:p w14:paraId="57DE41C0" w14:textId="77777777" w:rsidR="007639B1" w:rsidRPr="007D770A" w:rsidRDefault="007639B1" w:rsidP="007639B1">
      <w:pPr>
        <w:jc w:val="both"/>
        <w:rPr>
          <w:b/>
          <w:bCs/>
          <w:iCs/>
          <w:noProof/>
          <w:lang w:val="sr-Cyrl-CS"/>
        </w:rPr>
      </w:pPr>
    </w:p>
    <w:p w14:paraId="048D4356" w14:textId="77777777" w:rsidR="007639B1" w:rsidRPr="007D770A" w:rsidRDefault="007639B1" w:rsidP="007639B1">
      <w:pPr>
        <w:jc w:val="both"/>
        <w:rPr>
          <w:b/>
          <w:bCs/>
          <w:iCs/>
          <w:noProof/>
          <w:lang w:val="sr-Cyrl-CS"/>
        </w:rPr>
      </w:pPr>
      <w:r w:rsidRPr="007D770A">
        <w:rPr>
          <w:b/>
          <w:bCs/>
          <w:iCs/>
          <w:noProof/>
          <w:lang w:val="sr-Cyrl-CS"/>
        </w:rPr>
        <w:t>ПОДАЦИ О ПОДИЗВОЂАЧУ</w:t>
      </w:r>
    </w:p>
    <w:p w14:paraId="3A5CF2E3" w14:textId="77777777" w:rsidR="007639B1" w:rsidRPr="007D770A" w:rsidRDefault="007639B1" w:rsidP="00434FAD">
      <w:pPr>
        <w:rPr>
          <w:noProof/>
          <w:lang w:val="sr-Cyrl-RS"/>
        </w:rPr>
      </w:pPr>
      <w:r w:rsidRPr="007D770A">
        <w:rPr>
          <w:noProof/>
          <w:lang w:val="sr-Cyrl-RS"/>
        </w:rPr>
        <w:t>1. Пословно име подизвођача или скраћени назив: _____________________________________</w:t>
      </w:r>
    </w:p>
    <w:p w14:paraId="1ADED498" w14:textId="77777777" w:rsidR="007639B1" w:rsidRPr="007D770A" w:rsidRDefault="007639B1" w:rsidP="00434FAD">
      <w:pPr>
        <w:rPr>
          <w:noProof/>
          <w:lang w:val="sr-Cyrl-RS"/>
        </w:rPr>
      </w:pPr>
      <w:r w:rsidRPr="007D770A">
        <w:rPr>
          <w:noProof/>
          <w:lang w:val="sr-Cyrl-RS"/>
        </w:rPr>
        <w:t>2. Адреса седишта: __________________________________________</w:t>
      </w:r>
    </w:p>
    <w:p w14:paraId="718E94CC" w14:textId="77777777" w:rsidR="007639B1" w:rsidRPr="007D770A" w:rsidRDefault="007639B1" w:rsidP="00434FAD">
      <w:pPr>
        <w:rPr>
          <w:noProof/>
          <w:lang w:val="sr-Cyrl-RS"/>
        </w:rPr>
      </w:pPr>
      <w:r w:rsidRPr="007D770A">
        <w:rPr>
          <w:noProof/>
          <w:lang w:val="sr-Cyrl-RS"/>
        </w:rPr>
        <w:t>3. П И Б: ____________________ 4. Матични број: ___________________________________</w:t>
      </w:r>
    </w:p>
    <w:p w14:paraId="05EF3E30" w14:textId="77777777" w:rsidR="007639B1" w:rsidRPr="007D770A" w:rsidRDefault="007639B1" w:rsidP="00434FAD">
      <w:pPr>
        <w:rPr>
          <w:noProof/>
          <w:lang w:val="sr-Cyrl-RS"/>
        </w:rPr>
      </w:pPr>
      <w:r w:rsidRPr="007D770A">
        <w:rPr>
          <w:noProof/>
          <w:lang w:val="sr-Cyrl-RS"/>
        </w:rPr>
        <w:t>5. Контакт особа: __________________________________________</w:t>
      </w:r>
    </w:p>
    <w:p w14:paraId="46317674" w14:textId="77777777" w:rsidR="007639B1" w:rsidRPr="007D770A" w:rsidRDefault="007639B1" w:rsidP="00434FAD">
      <w:pPr>
        <w:rPr>
          <w:b/>
          <w:bCs/>
          <w:iCs/>
          <w:noProof/>
          <w:lang w:val="sr-Cyrl-CS"/>
        </w:rPr>
      </w:pPr>
      <w:r w:rsidRPr="007D770A">
        <w:rPr>
          <w:bCs/>
          <w:iCs/>
          <w:noProof/>
          <w:lang w:val="sr-Cyrl-CS"/>
        </w:rPr>
        <w:t>6. Представник подизвођача:</w:t>
      </w:r>
      <w:r w:rsidRPr="007D770A">
        <w:rPr>
          <w:b/>
          <w:bCs/>
          <w:iCs/>
          <w:noProof/>
          <w:lang w:val="sr-Cyrl-CS"/>
        </w:rPr>
        <w:t xml:space="preserve"> ___________________________________</w:t>
      </w:r>
    </w:p>
    <w:p w14:paraId="729A10C3" w14:textId="77777777" w:rsidR="007639B1" w:rsidRPr="007D770A" w:rsidRDefault="007639B1" w:rsidP="00434FAD">
      <w:pPr>
        <w:rPr>
          <w:noProof/>
          <w:lang w:val="sr-Cyrl-RS"/>
        </w:rPr>
      </w:pPr>
      <w:r w:rsidRPr="007D770A">
        <w:rPr>
          <w:noProof/>
          <w:lang w:val="sr-Cyrl-RS"/>
        </w:rPr>
        <w:t xml:space="preserve">7. Број телефона:______________ 8. </w:t>
      </w:r>
      <w:r w:rsidRPr="007D770A">
        <w:rPr>
          <w:noProof/>
          <w:lang w:val="en-US"/>
        </w:rPr>
        <w:t>E-mail</w:t>
      </w:r>
      <w:r w:rsidRPr="007D770A">
        <w:rPr>
          <w:noProof/>
          <w:lang w:val="sr-Cyrl-RS"/>
        </w:rPr>
        <w:t>: __________________________________________</w:t>
      </w:r>
    </w:p>
    <w:p w14:paraId="1B81F3C4" w14:textId="77777777" w:rsidR="007639B1" w:rsidRPr="007D770A" w:rsidRDefault="007639B1" w:rsidP="00434FAD">
      <w:pPr>
        <w:rPr>
          <w:noProof/>
          <w:lang w:val="sr-Cyrl-RS"/>
        </w:rPr>
      </w:pPr>
      <w:r w:rsidRPr="007D770A">
        <w:rPr>
          <w:noProof/>
          <w:lang w:val="sr-Cyrl-RS"/>
        </w:rPr>
        <w:t>9. Број рачуна и назив пословне банке: ______________________________________________</w:t>
      </w:r>
    </w:p>
    <w:p w14:paraId="63716178" w14:textId="77777777" w:rsidR="007639B1" w:rsidRPr="007D770A" w:rsidRDefault="007639B1" w:rsidP="00434FAD">
      <w:pPr>
        <w:rPr>
          <w:bCs/>
          <w:iCs/>
          <w:noProof/>
          <w:lang w:val="sr-Cyrl-RS"/>
        </w:rPr>
      </w:pPr>
    </w:p>
    <w:p w14:paraId="0FB52C70" w14:textId="77777777" w:rsidR="007639B1" w:rsidRPr="007D770A" w:rsidRDefault="007639B1" w:rsidP="007639B1">
      <w:pPr>
        <w:jc w:val="both"/>
        <w:rPr>
          <w:bCs/>
          <w:iCs/>
          <w:noProof/>
          <w:lang w:val="sr-Cyrl-RS"/>
        </w:rPr>
      </w:pPr>
      <w:r w:rsidRPr="007D770A">
        <w:rPr>
          <w:bCs/>
          <w:iCs/>
          <w:noProof/>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__________________________________________________________________________</w:t>
      </w:r>
    </w:p>
    <w:p w14:paraId="3476711F" w14:textId="77777777" w:rsidR="007639B1" w:rsidRPr="007D770A" w:rsidRDefault="007639B1" w:rsidP="007639B1">
      <w:pPr>
        <w:jc w:val="both"/>
        <w:rPr>
          <w:bCs/>
          <w:iCs/>
          <w:noProof/>
          <w:lang w:val="sr-Cyrl-RS"/>
        </w:rPr>
      </w:pPr>
    </w:p>
    <w:p w14:paraId="3EDE8116" w14:textId="77777777" w:rsidR="007639B1" w:rsidRPr="007D770A" w:rsidRDefault="007639B1" w:rsidP="007639B1">
      <w:pPr>
        <w:jc w:val="both"/>
        <w:rPr>
          <w:bCs/>
          <w:iCs/>
          <w:noProof/>
          <w:lang w:val="sr-Cyrl-RS"/>
        </w:rPr>
      </w:pPr>
    </w:p>
    <w:p w14:paraId="790B0620" w14:textId="77777777" w:rsidR="007639B1" w:rsidRPr="007D770A" w:rsidRDefault="004103AB" w:rsidP="007639B1">
      <w:pPr>
        <w:jc w:val="both"/>
        <w:rPr>
          <w:b/>
          <w:bCs/>
          <w:iCs/>
          <w:noProof/>
          <w:lang w:val="sr-Cyrl-CS"/>
        </w:rPr>
      </w:pPr>
      <w:r w:rsidRPr="007D770A">
        <w:rPr>
          <w:b/>
          <w:bCs/>
          <w:iCs/>
          <w:noProof/>
          <w:lang w:val="sr-Cyrl-CS"/>
        </w:rPr>
        <w:t>ПОДАЦИ О ПОДИЗВОЂАЧУ</w:t>
      </w:r>
    </w:p>
    <w:p w14:paraId="36F6F15C" w14:textId="77777777" w:rsidR="007639B1" w:rsidRPr="007D770A" w:rsidRDefault="007639B1" w:rsidP="007639B1">
      <w:pPr>
        <w:rPr>
          <w:noProof/>
          <w:lang w:val="sr-Cyrl-RS"/>
        </w:rPr>
      </w:pPr>
      <w:r w:rsidRPr="007D770A">
        <w:rPr>
          <w:noProof/>
          <w:lang w:val="sr-Cyrl-RS"/>
        </w:rPr>
        <w:t>1. Пословно име подизвођача или скраћени назив: _____________________________________</w:t>
      </w:r>
    </w:p>
    <w:p w14:paraId="3A963A74" w14:textId="77777777" w:rsidR="007639B1" w:rsidRPr="007D770A" w:rsidRDefault="007639B1" w:rsidP="007639B1">
      <w:pPr>
        <w:rPr>
          <w:noProof/>
          <w:lang w:val="sr-Cyrl-RS"/>
        </w:rPr>
      </w:pPr>
      <w:r w:rsidRPr="007D770A">
        <w:rPr>
          <w:noProof/>
          <w:lang w:val="sr-Cyrl-RS"/>
        </w:rPr>
        <w:t>2. Адреса седишта: ________________________________________</w:t>
      </w:r>
    </w:p>
    <w:p w14:paraId="304D3A6D" w14:textId="77777777" w:rsidR="007639B1" w:rsidRPr="007D770A" w:rsidRDefault="007639B1" w:rsidP="007639B1">
      <w:pPr>
        <w:rPr>
          <w:noProof/>
          <w:lang w:val="sr-Cyrl-RS"/>
        </w:rPr>
      </w:pPr>
      <w:r w:rsidRPr="007D770A">
        <w:rPr>
          <w:noProof/>
          <w:lang w:val="sr-Cyrl-RS"/>
        </w:rPr>
        <w:t>3. П И Б: ____________________ 4. Матични број: _________________________________</w:t>
      </w:r>
    </w:p>
    <w:p w14:paraId="1DC7299D" w14:textId="77777777" w:rsidR="007639B1" w:rsidRPr="007D770A" w:rsidRDefault="007639B1" w:rsidP="007639B1">
      <w:pPr>
        <w:rPr>
          <w:noProof/>
          <w:lang w:val="sr-Cyrl-RS"/>
        </w:rPr>
      </w:pPr>
      <w:r w:rsidRPr="007D770A">
        <w:rPr>
          <w:noProof/>
          <w:lang w:val="sr-Cyrl-RS"/>
        </w:rPr>
        <w:t>5. Контакт особа: __________________________________________</w:t>
      </w:r>
    </w:p>
    <w:p w14:paraId="7C94207B" w14:textId="77777777" w:rsidR="007639B1" w:rsidRPr="007D770A" w:rsidRDefault="007639B1" w:rsidP="007639B1">
      <w:pPr>
        <w:jc w:val="both"/>
        <w:rPr>
          <w:b/>
          <w:bCs/>
          <w:iCs/>
          <w:noProof/>
          <w:lang w:val="sr-Cyrl-CS"/>
        </w:rPr>
      </w:pPr>
      <w:r w:rsidRPr="007D770A">
        <w:rPr>
          <w:bCs/>
          <w:iCs/>
          <w:noProof/>
          <w:lang w:val="sr-Cyrl-CS"/>
        </w:rPr>
        <w:t>6. Представник подизвођача:</w:t>
      </w:r>
      <w:r w:rsidRPr="007D770A">
        <w:rPr>
          <w:b/>
          <w:bCs/>
          <w:iCs/>
          <w:noProof/>
          <w:lang w:val="sr-Cyrl-CS"/>
        </w:rPr>
        <w:t xml:space="preserve"> ___________________________________</w:t>
      </w:r>
    </w:p>
    <w:p w14:paraId="59AF1494" w14:textId="77777777" w:rsidR="007639B1" w:rsidRPr="007D770A" w:rsidRDefault="007639B1" w:rsidP="007639B1">
      <w:pPr>
        <w:rPr>
          <w:noProof/>
          <w:lang w:val="sr-Cyrl-RS"/>
        </w:rPr>
      </w:pPr>
      <w:r w:rsidRPr="007D770A">
        <w:rPr>
          <w:noProof/>
          <w:lang w:val="sr-Cyrl-RS"/>
        </w:rPr>
        <w:t xml:space="preserve">7. Број телефона:_______________ 8. </w:t>
      </w:r>
      <w:r w:rsidRPr="007D770A">
        <w:rPr>
          <w:noProof/>
          <w:lang w:val="en-US"/>
        </w:rPr>
        <w:t>E-mail</w:t>
      </w:r>
      <w:r w:rsidRPr="007D770A">
        <w:rPr>
          <w:noProof/>
          <w:lang w:val="sr-Cyrl-RS"/>
        </w:rPr>
        <w:t>: ________________________________________</w:t>
      </w:r>
    </w:p>
    <w:p w14:paraId="2CB56262" w14:textId="77777777" w:rsidR="007639B1" w:rsidRPr="007D770A" w:rsidRDefault="007639B1" w:rsidP="007639B1">
      <w:pPr>
        <w:rPr>
          <w:noProof/>
          <w:lang w:val="sr-Cyrl-RS"/>
        </w:rPr>
      </w:pPr>
      <w:r w:rsidRPr="007D770A">
        <w:rPr>
          <w:noProof/>
          <w:lang w:val="sr-Cyrl-RS"/>
        </w:rPr>
        <w:t>9. Број рачуна и назив пословне банке: ______________________________________________</w:t>
      </w:r>
    </w:p>
    <w:p w14:paraId="458C23AA" w14:textId="77777777" w:rsidR="007639B1" w:rsidRPr="007D770A" w:rsidRDefault="007639B1" w:rsidP="007639B1">
      <w:pPr>
        <w:jc w:val="both"/>
        <w:rPr>
          <w:bCs/>
          <w:iCs/>
          <w:noProof/>
          <w:lang w:val="sr-Cyrl-RS"/>
        </w:rPr>
      </w:pPr>
    </w:p>
    <w:p w14:paraId="2C411756" w14:textId="77777777" w:rsidR="007639B1" w:rsidRPr="007D770A" w:rsidRDefault="007639B1" w:rsidP="007639B1">
      <w:pPr>
        <w:jc w:val="both"/>
        <w:rPr>
          <w:bCs/>
          <w:iCs/>
          <w:noProof/>
          <w:lang w:val="sr-Cyrl-RS"/>
        </w:rPr>
      </w:pPr>
      <w:r w:rsidRPr="007D770A">
        <w:rPr>
          <w:bCs/>
          <w:iCs/>
          <w:noProof/>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w:t>
      </w:r>
      <w:r w:rsidRPr="007D770A">
        <w:rPr>
          <w:bCs/>
          <w:iCs/>
          <w:noProof/>
          <w:lang w:val="sr-Cyrl-RS"/>
        </w:rPr>
        <w:t>_________</w:t>
      </w:r>
      <w:r w:rsidRPr="007D770A">
        <w:rPr>
          <w:bCs/>
          <w:iCs/>
          <w:noProof/>
          <w:lang w:val="en-US"/>
        </w:rPr>
        <w:t>_____________</w:t>
      </w:r>
    </w:p>
    <w:p w14:paraId="58290B44" w14:textId="77777777" w:rsidR="007639B1" w:rsidRPr="007D770A" w:rsidRDefault="007639B1" w:rsidP="007639B1">
      <w:pPr>
        <w:jc w:val="both"/>
        <w:rPr>
          <w:bCs/>
          <w:iCs/>
          <w:noProof/>
          <w:lang w:val="sr-Cyrl-RS"/>
        </w:rPr>
      </w:pPr>
    </w:p>
    <w:p w14:paraId="39A2256B" w14:textId="77777777" w:rsidR="007639B1" w:rsidRPr="007D770A" w:rsidRDefault="007639B1" w:rsidP="007639B1">
      <w:pPr>
        <w:jc w:val="both"/>
        <w:rPr>
          <w:bCs/>
          <w:iCs/>
          <w:noProof/>
          <w:lang w:val="sr-Cyrl-RS"/>
        </w:rPr>
      </w:pPr>
    </w:p>
    <w:p w14:paraId="1C823B10" w14:textId="77777777" w:rsidR="007639B1" w:rsidRPr="007D770A" w:rsidRDefault="004103AB" w:rsidP="007639B1">
      <w:pPr>
        <w:jc w:val="both"/>
        <w:rPr>
          <w:b/>
          <w:bCs/>
          <w:iCs/>
          <w:noProof/>
          <w:lang w:val="sr-Cyrl-CS"/>
        </w:rPr>
      </w:pPr>
      <w:r w:rsidRPr="007D770A">
        <w:rPr>
          <w:b/>
          <w:bCs/>
          <w:iCs/>
          <w:noProof/>
          <w:lang w:val="sr-Cyrl-CS"/>
        </w:rPr>
        <w:t>ПОДАЦИ О ПОДИЗВОЂАЧУ</w:t>
      </w:r>
    </w:p>
    <w:p w14:paraId="4B208956" w14:textId="77777777" w:rsidR="007639B1" w:rsidRPr="007D770A" w:rsidRDefault="007639B1" w:rsidP="007639B1">
      <w:pPr>
        <w:rPr>
          <w:noProof/>
          <w:lang w:val="sr-Cyrl-RS"/>
        </w:rPr>
      </w:pPr>
      <w:r w:rsidRPr="007D770A">
        <w:rPr>
          <w:noProof/>
          <w:lang w:val="sr-Cyrl-RS"/>
        </w:rPr>
        <w:t>1. Пословно име подизвођача или скраћени назив: _____________________________________</w:t>
      </w:r>
    </w:p>
    <w:p w14:paraId="3A418EBF" w14:textId="77777777" w:rsidR="007639B1" w:rsidRPr="007D770A" w:rsidRDefault="007639B1" w:rsidP="007639B1">
      <w:pPr>
        <w:rPr>
          <w:noProof/>
          <w:lang w:val="sr-Cyrl-RS"/>
        </w:rPr>
      </w:pPr>
      <w:r w:rsidRPr="007D770A">
        <w:rPr>
          <w:noProof/>
          <w:lang w:val="sr-Cyrl-RS"/>
        </w:rPr>
        <w:t>2. Адреса седишта: ________________________________________</w:t>
      </w:r>
    </w:p>
    <w:p w14:paraId="000DFB73" w14:textId="77777777" w:rsidR="007639B1" w:rsidRPr="007D770A" w:rsidRDefault="007639B1" w:rsidP="007639B1">
      <w:pPr>
        <w:rPr>
          <w:noProof/>
          <w:lang w:val="sr-Cyrl-RS"/>
        </w:rPr>
      </w:pPr>
      <w:r w:rsidRPr="007D770A">
        <w:rPr>
          <w:noProof/>
          <w:lang w:val="sr-Cyrl-RS"/>
        </w:rPr>
        <w:t>3. П И Б: _____________________ 4. Матични број: ___________________________________</w:t>
      </w:r>
    </w:p>
    <w:p w14:paraId="337417E3" w14:textId="77777777" w:rsidR="007639B1" w:rsidRPr="007D770A" w:rsidRDefault="007639B1" w:rsidP="007639B1">
      <w:pPr>
        <w:rPr>
          <w:noProof/>
          <w:lang w:val="sr-Cyrl-RS"/>
        </w:rPr>
      </w:pPr>
      <w:r w:rsidRPr="007D770A">
        <w:rPr>
          <w:noProof/>
          <w:lang w:val="sr-Cyrl-RS"/>
        </w:rPr>
        <w:t>5. Контакт особа: __________________________________________</w:t>
      </w:r>
    </w:p>
    <w:p w14:paraId="07C52048" w14:textId="77777777" w:rsidR="007639B1" w:rsidRPr="007D770A" w:rsidRDefault="007639B1" w:rsidP="007639B1">
      <w:pPr>
        <w:jc w:val="both"/>
        <w:rPr>
          <w:b/>
          <w:bCs/>
          <w:iCs/>
          <w:noProof/>
          <w:lang w:val="sr-Cyrl-CS"/>
        </w:rPr>
      </w:pPr>
      <w:r w:rsidRPr="007D770A">
        <w:rPr>
          <w:bCs/>
          <w:iCs/>
          <w:noProof/>
          <w:lang w:val="sr-Cyrl-CS"/>
        </w:rPr>
        <w:t>6. Представник подизвођача:</w:t>
      </w:r>
      <w:r w:rsidRPr="007D770A">
        <w:rPr>
          <w:b/>
          <w:bCs/>
          <w:iCs/>
          <w:noProof/>
          <w:lang w:val="sr-Cyrl-CS"/>
        </w:rPr>
        <w:t xml:space="preserve"> ___________________________________</w:t>
      </w:r>
    </w:p>
    <w:p w14:paraId="30742FD7" w14:textId="77777777" w:rsidR="007639B1" w:rsidRPr="007D770A" w:rsidRDefault="007639B1" w:rsidP="007639B1">
      <w:pPr>
        <w:rPr>
          <w:noProof/>
          <w:lang w:val="sr-Cyrl-RS"/>
        </w:rPr>
      </w:pPr>
      <w:r w:rsidRPr="007D770A">
        <w:rPr>
          <w:noProof/>
          <w:lang w:val="sr-Cyrl-RS"/>
        </w:rPr>
        <w:t xml:space="preserve">7. Број телефона:_______________ 8. </w:t>
      </w:r>
      <w:r w:rsidRPr="007D770A">
        <w:rPr>
          <w:noProof/>
          <w:lang w:val="en-US"/>
        </w:rPr>
        <w:t>E-mail</w:t>
      </w:r>
      <w:r w:rsidRPr="007D770A">
        <w:rPr>
          <w:noProof/>
          <w:lang w:val="sr-Cyrl-RS"/>
        </w:rPr>
        <w:t>: _________________________________________</w:t>
      </w:r>
    </w:p>
    <w:p w14:paraId="745C2218" w14:textId="77777777" w:rsidR="007639B1" w:rsidRPr="007D770A" w:rsidRDefault="007639B1" w:rsidP="007639B1">
      <w:pPr>
        <w:rPr>
          <w:noProof/>
          <w:lang w:val="sr-Cyrl-RS"/>
        </w:rPr>
      </w:pPr>
      <w:r w:rsidRPr="007D770A">
        <w:rPr>
          <w:noProof/>
          <w:lang w:val="sr-Cyrl-RS"/>
        </w:rPr>
        <w:t>9. Број рачуна и назив пословне банке: ________________________________________________</w:t>
      </w:r>
    </w:p>
    <w:p w14:paraId="0D94EE81" w14:textId="77777777" w:rsidR="007639B1" w:rsidRPr="007D770A" w:rsidRDefault="007639B1" w:rsidP="007639B1">
      <w:pPr>
        <w:jc w:val="both"/>
        <w:rPr>
          <w:bCs/>
          <w:iCs/>
          <w:noProof/>
          <w:lang w:val="sr-Cyrl-RS"/>
        </w:rPr>
      </w:pPr>
    </w:p>
    <w:p w14:paraId="258E810A" w14:textId="77777777" w:rsidR="007639B1" w:rsidRPr="007D770A" w:rsidRDefault="007639B1" w:rsidP="007639B1">
      <w:pPr>
        <w:jc w:val="both"/>
        <w:rPr>
          <w:bCs/>
          <w:iCs/>
          <w:noProof/>
          <w:lang w:val="sr-Cyrl-CS"/>
        </w:rPr>
      </w:pPr>
      <w:r w:rsidRPr="007D770A">
        <w:rPr>
          <w:bCs/>
          <w:iCs/>
          <w:noProof/>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w:t>
      </w:r>
      <w:r w:rsidRPr="007D770A">
        <w:rPr>
          <w:bCs/>
          <w:iCs/>
          <w:noProof/>
          <w:lang w:val="sr-Cyrl-RS"/>
        </w:rPr>
        <w:t>__________</w:t>
      </w:r>
      <w:r w:rsidRPr="007D770A">
        <w:rPr>
          <w:bCs/>
          <w:iCs/>
          <w:noProof/>
          <w:lang w:val="en-US"/>
        </w:rPr>
        <w:t>________________</w:t>
      </w:r>
    </w:p>
    <w:p w14:paraId="66F91C9F" w14:textId="77777777" w:rsidR="007639B1" w:rsidRPr="007D770A" w:rsidRDefault="007639B1" w:rsidP="007639B1">
      <w:pPr>
        <w:jc w:val="both"/>
        <w:rPr>
          <w:bCs/>
          <w:iCs/>
          <w:noProof/>
          <w:lang w:val="sr-Cyrl-CS"/>
        </w:rPr>
      </w:pPr>
    </w:p>
    <w:p w14:paraId="7DCBDE3E" w14:textId="77777777" w:rsidR="007639B1" w:rsidRPr="007D770A" w:rsidRDefault="007639B1" w:rsidP="007639B1">
      <w:pPr>
        <w:jc w:val="both"/>
        <w:rPr>
          <w:bCs/>
          <w:iCs/>
          <w:noProof/>
          <w:lang w:val="sr-Cyrl-RS"/>
        </w:rPr>
      </w:pPr>
    </w:p>
    <w:p w14:paraId="1119F29A" w14:textId="77777777" w:rsidR="007639B1" w:rsidRPr="000D350E" w:rsidRDefault="007639B1" w:rsidP="009F64C2">
      <w:pPr>
        <w:jc w:val="both"/>
        <w:rPr>
          <w:bCs/>
          <w:i/>
          <w:iCs/>
          <w:noProof/>
          <w:sz w:val="20"/>
          <w:szCs w:val="20"/>
        </w:rPr>
      </w:pPr>
      <w:r w:rsidRPr="000D350E">
        <w:rPr>
          <w:b/>
          <w:bCs/>
          <w:i/>
          <w:iCs/>
          <w:noProof/>
          <w:sz w:val="20"/>
          <w:szCs w:val="20"/>
          <w:lang w:val="ru-RU"/>
        </w:rPr>
        <w:t>Напомена:</w:t>
      </w:r>
      <w:r w:rsidRPr="000D350E">
        <w:rPr>
          <w:bCs/>
          <w:i/>
          <w:iCs/>
          <w:noProof/>
          <w:sz w:val="20"/>
          <w:szCs w:val="20"/>
          <w:lang w:val="ru-RU"/>
        </w:rPr>
        <w:t xml:space="preserve"> Овај део обрасца понуђач попуњава само ако подноси понуду са подизвођачем/подизвођачима. Уколико је број подизвођача већи од три, овај део обрасца треба копирати.</w:t>
      </w:r>
    </w:p>
    <w:p w14:paraId="2B7CBE03" w14:textId="77777777" w:rsidR="009F64C2" w:rsidRPr="007D770A" w:rsidRDefault="009F64C2">
      <w:pPr>
        <w:spacing w:after="200" w:line="276" w:lineRule="auto"/>
        <w:rPr>
          <w:noProof/>
          <w:lang w:val="sr-Cyrl-RS"/>
        </w:rPr>
      </w:pPr>
      <w:r w:rsidRPr="007D770A">
        <w:rPr>
          <w:noProof/>
          <w:lang w:val="sr-Cyrl-RS"/>
        </w:rPr>
        <w:br w:type="page"/>
      </w:r>
    </w:p>
    <w:p w14:paraId="513CED8B" w14:textId="77777777" w:rsidR="00B5162E" w:rsidRDefault="00F50094" w:rsidP="00F50094">
      <w:pPr>
        <w:jc w:val="center"/>
        <w:rPr>
          <w:b/>
          <w:bCs/>
          <w:iCs/>
          <w:noProof/>
          <w:lang w:val="sr-Cyrl-RS"/>
        </w:rPr>
      </w:pPr>
      <w:r w:rsidRPr="007D770A">
        <w:rPr>
          <w:b/>
          <w:bCs/>
          <w:iCs/>
          <w:noProof/>
          <w:lang w:val="sr-Cyrl-RS"/>
        </w:rPr>
        <w:lastRenderedPageBreak/>
        <w:t xml:space="preserve">ПАРТИЈА </w:t>
      </w:r>
      <w:r w:rsidR="00122B77">
        <w:rPr>
          <w:b/>
          <w:bCs/>
          <w:iCs/>
          <w:noProof/>
          <w:lang w:val="sr-Latn-RS"/>
        </w:rPr>
        <w:t>_______</w:t>
      </w:r>
      <w:r w:rsidRPr="007D770A">
        <w:rPr>
          <w:b/>
          <w:bCs/>
          <w:iCs/>
          <w:noProof/>
          <w:lang w:val="sr-Cyrl-RS"/>
        </w:rPr>
        <w:t xml:space="preserve"> – </w:t>
      </w:r>
      <w:r w:rsidR="00122B77">
        <w:rPr>
          <w:b/>
          <w:bCs/>
          <w:iCs/>
          <w:noProof/>
          <w:lang w:val="sr-Cyrl-RS"/>
        </w:rPr>
        <w:t xml:space="preserve">Сервисирање и одржавање моторних возила марке </w:t>
      </w:r>
    </w:p>
    <w:p w14:paraId="6B92382D" w14:textId="341342ED" w:rsidR="00A773A4" w:rsidRPr="00122B77" w:rsidRDefault="00122B77" w:rsidP="00F50094">
      <w:pPr>
        <w:jc w:val="center"/>
        <w:rPr>
          <w:bCs/>
          <w:iCs/>
          <w:noProof/>
          <w:lang w:val="sr-Cyrl-RS"/>
        </w:rPr>
      </w:pPr>
      <w:r>
        <w:rPr>
          <w:b/>
          <w:bCs/>
          <w:iCs/>
          <w:noProof/>
          <w:lang w:val="sr-Cyrl-RS"/>
        </w:rPr>
        <w:t>______________________________________________________________________</w:t>
      </w:r>
    </w:p>
    <w:p w14:paraId="1B37A055" w14:textId="01C39101" w:rsidR="00B5162E" w:rsidRDefault="00B5162E" w:rsidP="00872A54">
      <w:pPr>
        <w:jc w:val="both"/>
        <w:rPr>
          <w:bCs/>
          <w:iCs/>
          <w:noProof/>
          <w:lang w:val="sr-Cyrl-RS"/>
        </w:rPr>
      </w:pPr>
    </w:p>
    <w:p w14:paraId="6382144D" w14:textId="094CC6BA" w:rsidR="00F50094" w:rsidRDefault="00122B77" w:rsidP="00872A54">
      <w:pPr>
        <w:jc w:val="both"/>
        <w:rPr>
          <w:bCs/>
          <w:iCs/>
          <w:noProof/>
          <w:lang w:val="sr-Cyrl-RS"/>
        </w:rPr>
      </w:pPr>
      <w:r>
        <w:rPr>
          <w:bCs/>
          <w:iCs/>
          <w:noProof/>
          <w:lang w:val="sr-Cyrl-RS"/>
        </w:rPr>
        <w:t>Понуду дајемо у свему према Спецификацији Наручиоца.</w:t>
      </w:r>
    </w:p>
    <w:p w14:paraId="3ADEFF53" w14:textId="77777777" w:rsidR="00122B77" w:rsidRPr="007D770A" w:rsidRDefault="00122B77" w:rsidP="00872A54">
      <w:pPr>
        <w:jc w:val="both"/>
        <w:rPr>
          <w:bCs/>
          <w:iCs/>
          <w:noProof/>
          <w:lang w:val="sr-Cyrl-RS"/>
        </w:rPr>
      </w:pPr>
    </w:p>
    <w:p w14:paraId="76CA310A" w14:textId="3F1C074E" w:rsidR="00122B77" w:rsidRPr="00122B77" w:rsidRDefault="00122B77" w:rsidP="00122B77">
      <w:pPr>
        <w:jc w:val="both"/>
        <w:rPr>
          <w:bCs/>
          <w:iCs/>
          <w:noProof/>
          <w:lang w:val="sr-Cyrl-RS"/>
        </w:rPr>
      </w:pPr>
      <w:r w:rsidRPr="008378D3">
        <w:rPr>
          <w:b/>
          <w:bCs/>
          <w:iCs/>
          <w:noProof/>
          <w:lang w:val="sr-Cyrl-RS"/>
        </w:rPr>
        <w:t>Рок важења понуде</w:t>
      </w:r>
      <w:r w:rsidRPr="00122B77">
        <w:rPr>
          <w:bCs/>
          <w:iCs/>
          <w:noProof/>
          <w:lang w:val="sr-Cyrl-RS"/>
        </w:rPr>
        <w:t>: ________</w:t>
      </w:r>
      <w:r w:rsidR="00947671">
        <w:rPr>
          <w:bCs/>
          <w:iCs/>
          <w:noProof/>
          <w:lang w:val="sr-Cyrl-RS"/>
        </w:rPr>
        <w:t>_ дана од дана отварања понуда.</w:t>
      </w:r>
    </w:p>
    <w:p w14:paraId="45C855D4" w14:textId="77777777" w:rsidR="00122B77" w:rsidRPr="00122B77" w:rsidRDefault="00122B77" w:rsidP="00122B77">
      <w:pPr>
        <w:jc w:val="both"/>
        <w:rPr>
          <w:bCs/>
          <w:iCs/>
          <w:noProof/>
          <w:lang w:val="sr-Cyrl-RS"/>
        </w:rPr>
      </w:pPr>
    </w:p>
    <w:p w14:paraId="31916FF9" w14:textId="3EEC4F75" w:rsidR="00122B77" w:rsidRDefault="00122B77" w:rsidP="00122B77">
      <w:pPr>
        <w:jc w:val="both"/>
        <w:rPr>
          <w:bCs/>
          <w:iCs/>
          <w:noProof/>
          <w:lang w:val="sr-Cyrl-RS"/>
        </w:rPr>
      </w:pPr>
      <w:r w:rsidRPr="008378D3">
        <w:rPr>
          <w:b/>
          <w:bCs/>
          <w:iCs/>
          <w:noProof/>
          <w:lang w:val="sr-Cyrl-RS"/>
        </w:rPr>
        <w:t>Укупна цена за услуге редовног сервисирања возила</w:t>
      </w:r>
      <w:r w:rsidRPr="00122B77">
        <w:rPr>
          <w:bCs/>
          <w:iCs/>
          <w:noProof/>
          <w:lang w:val="sr-Cyrl-RS"/>
        </w:rPr>
        <w:t>:</w:t>
      </w:r>
      <w:r>
        <w:rPr>
          <w:bCs/>
          <w:iCs/>
          <w:noProof/>
          <w:lang w:val="sr-Cyrl-RS"/>
        </w:rPr>
        <w:t xml:space="preserve"> </w:t>
      </w:r>
      <w:r w:rsidRPr="00122B77">
        <w:rPr>
          <w:bCs/>
          <w:iCs/>
          <w:noProof/>
          <w:lang w:val="sr-Cyrl-RS"/>
        </w:rPr>
        <w:t>_________________ динара без ПДВ-а.</w:t>
      </w:r>
    </w:p>
    <w:p w14:paraId="18A62BE0" w14:textId="77777777" w:rsidR="00B5162E" w:rsidRPr="00B5162E" w:rsidRDefault="00B5162E" w:rsidP="00B5162E">
      <w:pPr>
        <w:jc w:val="both"/>
        <w:rPr>
          <w:lang w:val="sr-Cyrl-CS"/>
        </w:rPr>
      </w:pPr>
      <w:r w:rsidRPr="00B5162E">
        <w:rPr>
          <w:b/>
          <w:lang w:val="sr-Cyrl-CS"/>
        </w:rPr>
        <w:t xml:space="preserve">Рок за извршење услуге редовног сервиса </w:t>
      </w:r>
      <w:r w:rsidRPr="00B5162E">
        <w:rPr>
          <w:lang w:val="sr-Cyrl-CS"/>
        </w:rPr>
        <w:t>је један радни дан од пријема налога издатог од стране овлашћеног лица Наручиоца.</w:t>
      </w:r>
    </w:p>
    <w:p w14:paraId="6CEF63AC" w14:textId="77777777" w:rsidR="00122B77" w:rsidRPr="00122B77" w:rsidRDefault="00122B77" w:rsidP="00122B77">
      <w:pPr>
        <w:jc w:val="both"/>
        <w:rPr>
          <w:bCs/>
          <w:iCs/>
          <w:noProof/>
          <w:lang w:val="sr-Cyrl-RS"/>
        </w:rPr>
      </w:pPr>
    </w:p>
    <w:p w14:paraId="338161A6" w14:textId="0F3EC5F0" w:rsidR="00122B77" w:rsidRDefault="00122B77" w:rsidP="00122B77">
      <w:pPr>
        <w:jc w:val="both"/>
        <w:rPr>
          <w:bCs/>
          <w:iCs/>
          <w:noProof/>
          <w:lang w:val="sr-Cyrl-RS"/>
        </w:rPr>
      </w:pPr>
      <w:r w:rsidRPr="008378D3">
        <w:rPr>
          <w:b/>
          <w:bCs/>
          <w:iCs/>
          <w:noProof/>
          <w:lang w:val="sr-Cyrl-RS"/>
        </w:rPr>
        <w:t>Укупна цена за ванредан преглед возила са детекцијом кварова</w:t>
      </w:r>
      <w:r w:rsidR="008378D3">
        <w:rPr>
          <w:bCs/>
          <w:iCs/>
          <w:noProof/>
          <w:lang w:val="sr-Cyrl-RS"/>
        </w:rPr>
        <w:t>: __________</w:t>
      </w:r>
      <w:r>
        <w:rPr>
          <w:bCs/>
          <w:iCs/>
          <w:noProof/>
          <w:lang w:val="sr-Cyrl-RS"/>
        </w:rPr>
        <w:t>__ динара без ПДВ-а.</w:t>
      </w:r>
    </w:p>
    <w:p w14:paraId="3F0FE4EC" w14:textId="698BE068" w:rsidR="00B5162E" w:rsidRPr="00B5162E" w:rsidRDefault="00B5162E" w:rsidP="00B5162E">
      <w:pPr>
        <w:jc w:val="both"/>
        <w:rPr>
          <w:lang w:val="sr-Cyrl-CS"/>
        </w:rPr>
      </w:pPr>
      <w:r>
        <w:rPr>
          <w:b/>
          <w:lang w:val="sr-Cyrl-CS"/>
        </w:rPr>
        <w:t>Рок за извршење услуге ванредног</w:t>
      </w:r>
      <w:r w:rsidRPr="00B5162E">
        <w:rPr>
          <w:b/>
          <w:lang w:val="sr-Cyrl-CS"/>
        </w:rPr>
        <w:t xml:space="preserve"> преглед</w:t>
      </w:r>
      <w:r>
        <w:rPr>
          <w:b/>
          <w:lang w:val="sr-Cyrl-CS"/>
        </w:rPr>
        <w:t>а</w:t>
      </w:r>
      <w:r w:rsidRPr="00B5162E">
        <w:rPr>
          <w:b/>
          <w:lang w:val="sr-Cyrl-CS"/>
        </w:rPr>
        <w:t xml:space="preserve"> возила </w:t>
      </w:r>
      <w:r w:rsidRPr="00B5162E">
        <w:rPr>
          <w:lang w:val="sr-Cyrl-CS"/>
        </w:rPr>
        <w:t>са детекцијом кварова и сачињавање Процене је</w:t>
      </w:r>
      <w:r w:rsidR="005139E6">
        <w:rPr>
          <w:lang w:val="sr-Latn-RS"/>
        </w:rPr>
        <w:t xml:space="preserve"> </w:t>
      </w:r>
      <w:r w:rsidRPr="00B5162E">
        <w:rPr>
          <w:lang w:val="sr-Cyrl-CS"/>
        </w:rPr>
        <w:t xml:space="preserve">један радни дан од пријема радног налога. </w:t>
      </w:r>
    </w:p>
    <w:p w14:paraId="5C961F5B" w14:textId="77777777" w:rsidR="00122B77" w:rsidRPr="00122B77" w:rsidRDefault="00122B77" w:rsidP="00122B77">
      <w:pPr>
        <w:jc w:val="both"/>
        <w:rPr>
          <w:bCs/>
          <w:iCs/>
          <w:noProof/>
          <w:lang w:val="sr-Cyrl-RS"/>
        </w:rPr>
      </w:pPr>
    </w:p>
    <w:p w14:paraId="058BEE02" w14:textId="4A111044" w:rsidR="00122B77" w:rsidRDefault="00122B77" w:rsidP="00122B77">
      <w:pPr>
        <w:jc w:val="both"/>
        <w:rPr>
          <w:bCs/>
          <w:iCs/>
          <w:noProof/>
          <w:lang w:val="sr-Cyrl-RS"/>
        </w:rPr>
      </w:pPr>
      <w:r w:rsidRPr="008378D3">
        <w:rPr>
          <w:b/>
          <w:bCs/>
          <w:iCs/>
          <w:noProof/>
          <w:lang w:val="sr-Cyrl-RS"/>
        </w:rPr>
        <w:t>Укупна цена за услуге ванредног одржавања возила</w:t>
      </w:r>
      <w:r w:rsidRPr="00122B77">
        <w:rPr>
          <w:bCs/>
          <w:iCs/>
          <w:noProof/>
          <w:lang w:val="sr-Cyrl-RS"/>
        </w:rPr>
        <w:t>:</w:t>
      </w:r>
      <w:r>
        <w:rPr>
          <w:bCs/>
          <w:iCs/>
          <w:noProof/>
          <w:lang w:val="sr-Cyrl-RS"/>
        </w:rPr>
        <w:t xml:space="preserve"> </w:t>
      </w:r>
      <w:r w:rsidRPr="00122B77">
        <w:rPr>
          <w:bCs/>
          <w:iCs/>
          <w:noProof/>
          <w:lang w:val="sr-Cyrl-RS"/>
        </w:rPr>
        <w:t>__</w:t>
      </w:r>
      <w:r>
        <w:rPr>
          <w:bCs/>
          <w:iCs/>
          <w:noProof/>
          <w:lang w:val="sr-Cyrl-RS"/>
        </w:rPr>
        <w:t>____</w:t>
      </w:r>
      <w:r w:rsidRPr="00122B77">
        <w:rPr>
          <w:bCs/>
          <w:iCs/>
          <w:noProof/>
          <w:lang w:val="sr-Cyrl-RS"/>
        </w:rPr>
        <w:t>____________ динара без ПДВ-а.</w:t>
      </w:r>
    </w:p>
    <w:p w14:paraId="58372966" w14:textId="77777777" w:rsidR="00B5162E" w:rsidRPr="00B5162E" w:rsidRDefault="00B5162E" w:rsidP="00B5162E">
      <w:pPr>
        <w:jc w:val="both"/>
        <w:rPr>
          <w:lang w:val="sr-Cyrl-CS"/>
        </w:rPr>
      </w:pPr>
      <w:r w:rsidRPr="00B5162E">
        <w:rPr>
          <w:b/>
          <w:lang w:val="sr-Cyrl-CS"/>
        </w:rPr>
        <w:t xml:space="preserve">Рок за извршење мањих поправки </w:t>
      </w:r>
      <w:r w:rsidRPr="00B5162E">
        <w:rPr>
          <w:lang w:val="sr-Cyrl-CS"/>
        </w:rPr>
        <w:t>у склопу ванредног одржавања возила је један радни дан од дана пријема радног налога.</w:t>
      </w:r>
    </w:p>
    <w:p w14:paraId="573C20D8" w14:textId="75D72A9C" w:rsidR="00B5162E" w:rsidRPr="00B5162E" w:rsidRDefault="00B5162E" w:rsidP="00B5162E">
      <w:pPr>
        <w:jc w:val="both"/>
        <w:rPr>
          <w:lang w:val="sr-Cyrl-CS"/>
        </w:rPr>
      </w:pPr>
      <w:r w:rsidRPr="00B5162E">
        <w:rPr>
          <w:b/>
          <w:lang w:val="sr-Cyrl-CS"/>
        </w:rPr>
        <w:t xml:space="preserve">Рок за извршење услуге за веће поправке </w:t>
      </w:r>
      <w:r w:rsidRPr="00B5162E">
        <w:rPr>
          <w:lang w:val="sr-Cyrl-CS"/>
        </w:rPr>
        <w:t>у склопу ванредног одржавања возила је _______ радних дана од дана пријема радног налога. Изузетно, када се квар не може отклонити у том року, Наручилац и Добављач постижу сагласност о разумном року извршења услуге.</w:t>
      </w:r>
    </w:p>
    <w:p w14:paraId="473A15B1" w14:textId="77777777" w:rsidR="00122B77" w:rsidRPr="00122B77" w:rsidRDefault="00122B77" w:rsidP="00122B77">
      <w:pPr>
        <w:jc w:val="both"/>
        <w:rPr>
          <w:bCs/>
          <w:iCs/>
          <w:noProof/>
          <w:lang w:val="sr-Cyrl-RS"/>
        </w:rPr>
      </w:pPr>
    </w:p>
    <w:p w14:paraId="643667E4" w14:textId="13FA7F3E" w:rsidR="00122B77" w:rsidRDefault="00F11933" w:rsidP="00122B77">
      <w:pPr>
        <w:jc w:val="both"/>
        <w:rPr>
          <w:bCs/>
          <w:iCs/>
          <w:noProof/>
          <w:lang w:val="sr-Cyrl-RS"/>
        </w:rPr>
      </w:pPr>
      <w:r>
        <w:rPr>
          <w:b/>
          <w:bCs/>
          <w:iCs/>
          <w:noProof/>
          <w:lang w:val="sr-Cyrl-RS"/>
        </w:rPr>
        <w:t>Укупна ц</w:t>
      </w:r>
      <w:r w:rsidR="00122B77" w:rsidRPr="008378D3">
        <w:rPr>
          <w:b/>
          <w:bCs/>
          <w:iCs/>
          <w:noProof/>
          <w:lang w:val="sr-Cyrl-RS"/>
        </w:rPr>
        <w:t>ена за услуге превоза шлеп возилом</w:t>
      </w:r>
      <w:r w:rsidR="00122B77">
        <w:rPr>
          <w:bCs/>
          <w:iCs/>
          <w:noProof/>
          <w:lang w:val="sr-Cyrl-RS"/>
        </w:rPr>
        <w:t>: _________________ динара без ПДВ-а.</w:t>
      </w:r>
    </w:p>
    <w:p w14:paraId="66EBF2EA" w14:textId="648A7669" w:rsidR="00B5162E" w:rsidRPr="00B5162E" w:rsidRDefault="00B5162E" w:rsidP="00B5162E">
      <w:pPr>
        <w:jc w:val="both"/>
        <w:rPr>
          <w:lang w:val="sr-Cyrl-CS"/>
        </w:rPr>
      </w:pPr>
      <w:r>
        <w:rPr>
          <w:b/>
          <w:lang w:val="sr-Cyrl-CS"/>
        </w:rPr>
        <w:t xml:space="preserve">Рок за извршење услуге </w:t>
      </w:r>
      <w:r w:rsidRPr="00B5162E">
        <w:rPr>
          <w:b/>
          <w:lang w:val="sr-Cyrl-CS"/>
        </w:rPr>
        <w:t>превоз</w:t>
      </w:r>
      <w:r>
        <w:rPr>
          <w:b/>
          <w:lang w:val="sr-Cyrl-CS"/>
        </w:rPr>
        <w:t>а</w:t>
      </w:r>
      <w:r w:rsidRPr="00B5162E">
        <w:rPr>
          <w:b/>
          <w:lang w:val="sr-Cyrl-CS"/>
        </w:rPr>
        <w:t xml:space="preserve"> возила шлепом </w:t>
      </w:r>
      <w:r w:rsidRPr="00B5162E">
        <w:rPr>
          <w:lang w:val="sr-Cyrl-CS"/>
        </w:rPr>
        <w:t>је четири сата од пријема радног налога овлашћеног лица Наручиоца уколико се возило налази на подручју седишта Добављача или његове сервисне радионице или Наручиоца, односно 24 сата уколико се возило налази ван подручја седишта Добављача или његове сервисне радионице или Наручиоца.</w:t>
      </w:r>
    </w:p>
    <w:p w14:paraId="45C2E4BD" w14:textId="33FC59C4" w:rsidR="008378D3" w:rsidRDefault="008378D3" w:rsidP="00122B77">
      <w:pPr>
        <w:jc w:val="both"/>
        <w:rPr>
          <w:bCs/>
          <w:iCs/>
          <w:noProof/>
          <w:lang w:val="sr-Cyrl-RS"/>
        </w:rPr>
      </w:pPr>
    </w:p>
    <w:p w14:paraId="730C90A9" w14:textId="0DB10B7B" w:rsidR="008378D3" w:rsidRDefault="008378D3" w:rsidP="00122B77">
      <w:pPr>
        <w:jc w:val="both"/>
        <w:rPr>
          <w:bCs/>
          <w:iCs/>
          <w:noProof/>
          <w:lang w:val="sr-Cyrl-RS"/>
        </w:rPr>
      </w:pPr>
      <w:r w:rsidRPr="008378D3">
        <w:rPr>
          <w:b/>
          <w:bCs/>
          <w:iCs/>
          <w:noProof/>
          <w:lang w:val="sr-Cyrl-RS"/>
        </w:rPr>
        <w:t>Цена норма сата</w:t>
      </w:r>
      <w:r>
        <w:rPr>
          <w:bCs/>
          <w:iCs/>
          <w:noProof/>
          <w:lang w:val="sr-Cyrl-RS"/>
        </w:rPr>
        <w:t>: ______________ динара без ПДВ-а.</w:t>
      </w:r>
    </w:p>
    <w:p w14:paraId="115027CC" w14:textId="2540E48C" w:rsidR="00122B77" w:rsidRDefault="00122B77" w:rsidP="00122B77">
      <w:pPr>
        <w:jc w:val="both"/>
        <w:rPr>
          <w:bCs/>
          <w:iCs/>
          <w:noProof/>
          <w:lang w:val="sr-Cyrl-RS"/>
        </w:rPr>
      </w:pPr>
    </w:p>
    <w:p w14:paraId="7221589F" w14:textId="5DE40084" w:rsidR="00122B77" w:rsidRPr="00B5162E" w:rsidRDefault="00E54C18" w:rsidP="00122B77">
      <w:pPr>
        <w:jc w:val="both"/>
        <w:rPr>
          <w:bCs/>
          <w:iCs/>
          <w:noProof/>
          <w:lang w:val="sr-Cyrl-RS"/>
        </w:rPr>
      </w:pPr>
      <w:r w:rsidRPr="00E54C18">
        <w:rPr>
          <w:b/>
          <w:bCs/>
          <w:iCs/>
          <w:noProof/>
          <w:lang w:val="sr-Cyrl-RS"/>
        </w:rPr>
        <w:t xml:space="preserve">Гарантни рок на </w:t>
      </w:r>
      <w:r w:rsidR="00FC0DBD">
        <w:rPr>
          <w:b/>
          <w:bCs/>
          <w:iCs/>
          <w:noProof/>
          <w:lang w:val="sr-Cyrl-RS"/>
        </w:rPr>
        <w:t xml:space="preserve">извршене услуге и </w:t>
      </w:r>
      <w:r w:rsidRPr="00E54C18">
        <w:rPr>
          <w:b/>
          <w:bCs/>
          <w:iCs/>
          <w:noProof/>
          <w:lang w:val="sr-Cyrl-RS"/>
        </w:rPr>
        <w:t xml:space="preserve">уграђене резервне делове </w:t>
      </w:r>
      <w:r w:rsidR="00B5162E">
        <w:rPr>
          <w:b/>
          <w:bCs/>
          <w:iCs/>
          <w:noProof/>
          <w:lang w:val="sr-Cyrl-RS"/>
        </w:rPr>
        <w:t>_________________</w:t>
      </w:r>
      <w:r w:rsidRPr="00E54C18">
        <w:rPr>
          <w:b/>
          <w:bCs/>
          <w:iCs/>
          <w:noProof/>
          <w:lang w:val="sr-Cyrl-RS"/>
        </w:rPr>
        <w:t xml:space="preserve"> </w:t>
      </w:r>
      <w:r w:rsidRPr="00B5162E">
        <w:rPr>
          <w:bCs/>
          <w:iCs/>
          <w:noProof/>
          <w:lang w:val="sr-Cyrl-RS"/>
        </w:rPr>
        <w:t>месеци од дана уградње резервног дела</w:t>
      </w:r>
      <w:r w:rsidR="005C0304">
        <w:rPr>
          <w:bCs/>
          <w:iCs/>
          <w:noProof/>
          <w:lang w:val="sr-Cyrl-RS"/>
        </w:rPr>
        <w:t>, односно извршене услуге</w:t>
      </w:r>
      <w:r w:rsidRPr="00B5162E">
        <w:rPr>
          <w:bCs/>
          <w:iCs/>
          <w:noProof/>
          <w:lang w:val="sr-Cyrl-RS"/>
        </w:rPr>
        <w:t>.</w:t>
      </w:r>
    </w:p>
    <w:p w14:paraId="2B779CCB" w14:textId="228F21F7" w:rsidR="00E54C18" w:rsidRPr="00122B77" w:rsidRDefault="00E54C18" w:rsidP="00122B77">
      <w:pPr>
        <w:jc w:val="both"/>
        <w:rPr>
          <w:bCs/>
          <w:iCs/>
          <w:noProof/>
          <w:lang w:val="sr-Cyrl-RS"/>
        </w:rPr>
      </w:pPr>
    </w:p>
    <w:p w14:paraId="0451B0B2" w14:textId="4171144B" w:rsidR="00122B77" w:rsidRPr="00122B77" w:rsidRDefault="00122B77" w:rsidP="00122B77">
      <w:pPr>
        <w:jc w:val="both"/>
        <w:rPr>
          <w:bCs/>
          <w:iCs/>
          <w:noProof/>
          <w:lang w:val="sr-Cyrl-RS"/>
        </w:rPr>
      </w:pPr>
      <w:r w:rsidRPr="008378D3">
        <w:rPr>
          <w:b/>
          <w:bCs/>
          <w:iCs/>
          <w:noProof/>
          <w:lang w:val="sr-Cyrl-RS"/>
        </w:rPr>
        <w:t xml:space="preserve">Удаљеност </w:t>
      </w:r>
      <w:r w:rsidR="00947671" w:rsidRPr="008378D3">
        <w:rPr>
          <w:b/>
          <w:bCs/>
          <w:iCs/>
          <w:noProof/>
          <w:lang w:val="sr-Cyrl-RS"/>
        </w:rPr>
        <w:t>сервисне радионице</w:t>
      </w:r>
      <w:r w:rsidR="00947671">
        <w:rPr>
          <w:bCs/>
          <w:iCs/>
          <w:noProof/>
          <w:lang w:val="sr-Cyrl-RS"/>
        </w:rPr>
        <w:t xml:space="preserve"> </w:t>
      </w:r>
      <w:r w:rsidRPr="00122B77">
        <w:rPr>
          <w:bCs/>
          <w:iCs/>
          <w:noProof/>
          <w:lang w:val="sr-Cyrl-RS"/>
        </w:rPr>
        <w:t xml:space="preserve">од седишта Наручиоца </w:t>
      </w:r>
      <w:r w:rsidR="00947671">
        <w:rPr>
          <w:bCs/>
          <w:iCs/>
          <w:noProof/>
          <w:lang w:val="sr-Cyrl-RS"/>
        </w:rPr>
        <w:t>је</w:t>
      </w:r>
      <w:r w:rsidRPr="00122B77">
        <w:rPr>
          <w:bCs/>
          <w:iCs/>
          <w:noProof/>
          <w:lang w:val="sr-Cyrl-RS"/>
        </w:rPr>
        <w:t xml:space="preserve"> ___________ </w:t>
      </w:r>
      <w:r w:rsidR="00947671">
        <w:rPr>
          <w:bCs/>
          <w:iCs/>
          <w:noProof/>
          <w:lang w:val="sr-Cyrl-RS"/>
        </w:rPr>
        <w:t>километара.</w:t>
      </w:r>
    </w:p>
    <w:p w14:paraId="4CF4438D" w14:textId="77777777" w:rsidR="00122B77" w:rsidRPr="00122B77" w:rsidRDefault="00122B77" w:rsidP="00122B77">
      <w:pPr>
        <w:jc w:val="both"/>
        <w:rPr>
          <w:bCs/>
          <w:iCs/>
          <w:noProof/>
          <w:lang w:val="sr-Cyrl-RS"/>
        </w:rPr>
      </w:pPr>
    </w:p>
    <w:p w14:paraId="51D05C7A" w14:textId="34ED981B" w:rsidR="00122B77" w:rsidRPr="00122B77" w:rsidRDefault="00122B77" w:rsidP="00122B77">
      <w:pPr>
        <w:jc w:val="both"/>
        <w:rPr>
          <w:bCs/>
          <w:iCs/>
          <w:noProof/>
          <w:lang w:val="sr-Cyrl-RS"/>
        </w:rPr>
      </w:pPr>
      <w:r w:rsidRPr="00122B77">
        <w:rPr>
          <w:bCs/>
          <w:iCs/>
          <w:noProof/>
          <w:lang w:val="sr-Cyrl-RS"/>
        </w:rPr>
        <w:t xml:space="preserve">Локација </w:t>
      </w:r>
      <w:r w:rsidR="00947671">
        <w:rPr>
          <w:bCs/>
          <w:iCs/>
          <w:noProof/>
          <w:lang w:val="sr-Cyrl-RS"/>
        </w:rPr>
        <w:t xml:space="preserve">сервисне </w:t>
      </w:r>
      <w:r w:rsidRPr="00122B77">
        <w:rPr>
          <w:bCs/>
          <w:iCs/>
          <w:noProof/>
          <w:lang w:val="sr-Cyrl-RS"/>
        </w:rPr>
        <w:t>радионице понуђача: _________________________________________</w:t>
      </w:r>
    </w:p>
    <w:p w14:paraId="41788F82" w14:textId="77777777" w:rsidR="00122B77" w:rsidRPr="00122B77" w:rsidRDefault="00122B77" w:rsidP="00122B77">
      <w:pPr>
        <w:jc w:val="both"/>
        <w:rPr>
          <w:bCs/>
          <w:iCs/>
          <w:noProof/>
          <w:lang w:val="sr-Cyrl-RS"/>
        </w:rPr>
      </w:pPr>
    </w:p>
    <w:p w14:paraId="1FC0AE0E" w14:textId="79377790" w:rsidR="00122B77" w:rsidRPr="00122B77" w:rsidRDefault="00122B77" w:rsidP="00122B77">
      <w:pPr>
        <w:jc w:val="both"/>
        <w:rPr>
          <w:bCs/>
          <w:iCs/>
          <w:noProof/>
          <w:lang w:val="sr-Cyrl-RS"/>
        </w:rPr>
      </w:pPr>
      <w:r w:rsidRPr="00122B77">
        <w:rPr>
          <w:bCs/>
          <w:iCs/>
          <w:noProof/>
          <w:lang w:val="sr-Cyrl-RS"/>
        </w:rPr>
        <w:t>Радно време: од __</w:t>
      </w:r>
      <w:r w:rsidR="00947671">
        <w:rPr>
          <w:bCs/>
          <w:iCs/>
          <w:noProof/>
          <w:lang w:val="sr-Cyrl-RS"/>
        </w:rPr>
        <w:t>__</w:t>
      </w:r>
      <w:r w:rsidRPr="00122B77">
        <w:rPr>
          <w:bCs/>
          <w:iCs/>
          <w:noProof/>
          <w:lang w:val="sr-Cyrl-RS"/>
        </w:rPr>
        <w:t>__ до __</w:t>
      </w:r>
      <w:r w:rsidR="00947671">
        <w:rPr>
          <w:bCs/>
          <w:iCs/>
          <w:noProof/>
          <w:lang w:val="sr-Cyrl-RS"/>
        </w:rPr>
        <w:t>_</w:t>
      </w:r>
      <w:r w:rsidRPr="00122B77">
        <w:rPr>
          <w:bCs/>
          <w:iCs/>
          <w:noProof/>
          <w:lang w:val="sr-Cyrl-RS"/>
        </w:rPr>
        <w:t>___часова.</w:t>
      </w:r>
    </w:p>
    <w:p w14:paraId="3DE201D0" w14:textId="77777777" w:rsidR="00122B77" w:rsidRPr="00122B77" w:rsidRDefault="00122B77" w:rsidP="00122B77">
      <w:pPr>
        <w:jc w:val="both"/>
        <w:rPr>
          <w:bCs/>
          <w:iCs/>
          <w:noProof/>
          <w:lang w:val="sr-Cyrl-RS"/>
        </w:rPr>
      </w:pPr>
    </w:p>
    <w:p w14:paraId="226C6148" w14:textId="77777777" w:rsidR="00122B77" w:rsidRPr="00122B77" w:rsidRDefault="00122B77" w:rsidP="00122B77">
      <w:pPr>
        <w:jc w:val="both"/>
        <w:rPr>
          <w:bCs/>
          <w:iCs/>
          <w:noProof/>
          <w:lang w:val="sr-Cyrl-RS"/>
        </w:rPr>
      </w:pPr>
      <w:r w:rsidRPr="00B5162E">
        <w:rPr>
          <w:b/>
          <w:bCs/>
          <w:iCs/>
          <w:noProof/>
          <w:lang w:val="sr-Cyrl-RS"/>
        </w:rPr>
        <w:t>Рок плаћања:</w:t>
      </w:r>
      <w:r w:rsidRPr="00122B77">
        <w:rPr>
          <w:bCs/>
          <w:iCs/>
          <w:noProof/>
          <w:lang w:val="sr-Cyrl-RS"/>
        </w:rPr>
        <w:t xml:space="preserve"> 45 дана од дана пријема фактуре и радног налога потписаног од стране овлашћеног лица Наручиоца.</w:t>
      </w:r>
    </w:p>
    <w:p w14:paraId="223EACF4" w14:textId="77777777" w:rsidR="00947671" w:rsidRDefault="00947671" w:rsidP="00122B77">
      <w:pPr>
        <w:jc w:val="both"/>
        <w:rPr>
          <w:bCs/>
          <w:iCs/>
          <w:noProof/>
          <w:lang w:val="sr-Cyrl-RS"/>
        </w:rPr>
      </w:pPr>
    </w:p>
    <w:p w14:paraId="594CA662" w14:textId="677FF0B9" w:rsidR="00122B77" w:rsidRPr="00122B77" w:rsidRDefault="00122B77" w:rsidP="00122B77">
      <w:pPr>
        <w:jc w:val="both"/>
        <w:rPr>
          <w:bCs/>
          <w:iCs/>
          <w:noProof/>
          <w:lang w:val="sr-Cyrl-RS"/>
        </w:rPr>
      </w:pPr>
      <w:r w:rsidRPr="008378D3">
        <w:rPr>
          <w:b/>
          <w:bCs/>
          <w:iCs/>
          <w:noProof/>
          <w:lang w:val="sr-Cyrl-RS"/>
        </w:rPr>
        <w:t>Понуђач је овлашћени сервисер возила ма</w:t>
      </w:r>
      <w:r w:rsidR="00947671" w:rsidRPr="008378D3">
        <w:rPr>
          <w:b/>
          <w:bCs/>
          <w:iCs/>
          <w:noProof/>
          <w:lang w:val="sr-Cyrl-RS"/>
        </w:rPr>
        <w:t>рке</w:t>
      </w:r>
      <w:r w:rsidR="00947671">
        <w:rPr>
          <w:bCs/>
          <w:iCs/>
          <w:noProof/>
          <w:lang w:val="sr-Cyrl-RS"/>
        </w:rPr>
        <w:t xml:space="preserve"> __________________________.</w:t>
      </w:r>
    </w:p>
    <w:p w14:paraId="6C97EC91" w14:textId="77777777" w:rsidR="00122B77" w:rsidRPr="00122B77" w:rsidRDefault="00122B77" w:rsidP="00122B77">
      <w:pPr>
        <w:jc w:val="both"/>
        <w:rPr>
          <w:bCs/>
          <w:iCs/>
          <w:noProof/>
          <w:lang w:val="sr-Cyrl-RS"/>
        </w:rPr>
      </w:pPr>
    </w:p>
    <w:p w14:paraId="63008CA4" w14:textId="30B78CAB" w:rsidR="000D350E" w:rsidRPr="008378D3" w:rsidRDefault="008378D3" w:rsidP="000D350E">
      <w:pPr>
        <w:jc w:val="both"/>
        <w:rPr>
          <w:b/>
          <w:bCs/>
          <w:iCs/>
          <w:noProof/>
          <w:lang w:val="sr-Cyrl-RS"/>
        </w:rPr>
      </w:pPr>
      <w:r w:rsidRPr="008378D3">
        <w:rPr>
          <w:b/>
          <w:bCs/>
          <w:iCs/>
          <w:noProof/>
          <w:lang w:val="sr-Cyrl-RS"/>
        </w:rPr>
        <w:t>Спецификација чини саставни део понуде.</w:t>
      </w:r>
    </w:p>
    <w:p w14:paraId="27206584" w14:textId="34AE1C86" w:rsidR="000D350E" w:rsidRDefault="000D350E" w:rsidP="000D350E">
      <w:pPr>
        <w:jc w:val="both"/>
        <w:rPr>
          <w:b/>
          <w:lang w:val="sr-Cyrl-CS"/>
        </w:rPr>
      </w:pPr>
    </w:p>
    <w:tbl>
      <w:tblPr>
        <w:tblStyle w:val="Koordinatnamreatabele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4005"/>
      </w:tblGrid>
      <w:tr w:rsidR="000D350E" w:rsidRPr="000D350E" w14:paraId="2F24BEBB" w14:textId="77777777" w:rsidTr="00B5162E">
        <w:trPr>
          <w:jc w:val="right"/>
        </w:trPr>
        <w:tc>
          <w:tcPr>
            <w:tcW w:w="723" w:type="dxa"/>
          </w:tcPr>
          <w:p w14:paraId="20E34F0C" w14:textId="77777777" w:rsidR="000D350E" w:rsidRPr="000D350E" w:rsidRDefault="000D350E" w:rsidP="000D350E">
            <w:pPr>
              <w:autoSpaceDE w:val="0"/>
              <w:autoSpaceDN w:val="0"/>
              <w:adjustRightInd w:val="0"/>
              <w:jc w:val="both"/>
              <w:rPr>
                <w:rFonts w:eastAsia="Batang"/>
                <w:bCs/>
                <w:iCs/>
                <w:noProof/>
                <w:lang w:val="sr-Cyrl-RS"/>
              </w:rPr>
            </w:pPr>
            <w:r w:rsidRPr="000D350E">
              <w:rPr>
                <w:rFonts w:eastAsia="Batang"/>
                <w:bCs/>
                <w:iCs/>
                <w:noProof/>
                <w:lang w:val="sr-Cyrl-RS"/>
              </w:rPr>
              <w:t>М.П.</w:t>
            </w:r>
          </w:p>
        </w:tc>
        <w:tc>
          <w:tcPr>
            <w:tcW w:w="4005" w:type="dxa"/>
            <w:vAlign w:val="center"/>
          </w:tcPr>
          <w:p w14:paraId="4B5C4DE2" w14:textId="77777777" w:rsidR="000D350E" w:rsidRPr="000D350E" w:rsidRDefault="000D350E" w:rsidP="000D350E">
            <w:pPr>
              <w:autoSpaceDE w:val="0"/>
              <w:autoSpaceDN w:val="0"/>
              <w:adjustRightInd w:val="0"/>
              <w:jc w:val="center"/>
              <w:rPr>
                <w:rFonts w:eastAsia="Batang"/>
                <w:bCs/>
                <w:iCs/>
                <w:noProof/>
                <w:lang w:val="sr-Cyrl-RS"/>
              </w:rPr>
            </w:pPr>
            <w:r w:rsidRPr="000D350E">
              <w:rPr>
                <w:rFonts w:eastAsia="Batang"/>
                <w:bCs/>
                <w:iCs/>
                <w:noProof/>
                <w:lang w:val="sr-Cyrl-RS"/>
              </w:rPr>
              <w:t>__________________________</w:t>
            </w:r>
          </w:p>
        </w:tc>
      </w:tr>
      <w:tr w:rsidR="000D350E" w:rsidRPr="000D350E" w14:paraId="6D9D9D9D" w14:textId="77777777" w:rsidTr="00B5162E">
        <w:trPr>
          <w:jc w:val="right"/>
        </w:trPr>
        <w:tc>
          <w:tcPr>
            <w:tcW w:w="723" w:type="dxa"/>
          </w:tcPr>
          <w:p w14:paraId="2FB5C76E" w14:textId="77777777" w:rsidR="000D350E" w:rsidRPr="000D350E" w:rsidRDefault="000D350E" w:rsidP="000D350E">
            <w:pPr>
              <w:autoSpaceDE w:val="0"/>
              <w:autoSpaceDN w:val="0"/>
              <w:adjustRightInd w:val="0"/>
              <w:jc w:val="both"/>
              <w:rPr>
                <w:rFonts w:eastAsia="Batang"/>
                <w:bCs/>
                <w:iCs/>
                <w:noProof/>
                <w:lang w:val="sr-Cyrl-RS"/>
              </w:rPr>
            </w:pPr>
          </w:p>
        </w:tc>
        <w:tc>
          <w:tcPr>
            <w:tcW w:w="4005" w:type="dxa"/>
            <w:vAlign w:val="center"/>
          </w:tcPr>
          <w:p w14:paraId="6BB082FA" w14:textId="77777777" w:rsidR="000D350E" w:rsidRPr="000D350E" w:rsidRDefault="000D350E" w:rsidP="000D350E">
            <w:pPr>
              <w:autoSpaceDE w:val="0"/>
              <w:autoSpaceDN w:val="0"/>
              <w:adjustRightInd w:val="0"/>
              <w:jc w:val="center"/>
              <w:rPr>
                <w:rFonts w:eastAsia="Batang"/>
                <w:bCs/>
                <w:iCs/>
                <w:noProof/>
                <w:lang w:val="sr-Cyrl-RS"/>
              </w:rPr>
            </w:pPr>
            <w:r w:rsidRPr="000D350E">
              <w:rPr>
                <w:rFonts w:eastAsia="Batang"/>
                <w:bCs/>
                <w:i/>
                <w:iCs/>
                <w:noProof/>
                <w:lang w:val="sr-Cyrl-RS"/>
              </w:rPr>
              <w:t>потпис овлашћеног лица</w:t>
            </w:r>
          </w:p>
        </w:tc>
      </w:tr>
    </w:tbl>
    <w:p w14:paraId="42499EBC" w14:textId="77777777" w:rsidR="007639B1" w:rsidRPr="000D350E" w:rsidRDefault="006D4ABA" w:rsidP="006D4ABA">
      <w:pPr>
        <w:tabs>
          <w:tab w:val="center" w:pos="6804"/>
        </w:tabs>
        <w:jc w:val="both"/>
        <w:rPr>
          <w:i/>
          <w:sz w:val="20"/>
          <w:szCs w:val="20"/>
          <w:lang w:val="sr-Cyrl-CS"/>
        </w:rPr>
      </w:pPr>
      <w:r w:rsidRPr="000D350E">
        <w:rPr>
          <w:b/>
          <w:i/>
          <w:sz w:val="20"/>
          <w:szCs w:val="20"/>
          <w:lang w:val="sr-Cyrl-CS"/>
        </w:rPr>
        <w:t xml:space="preserve">Напомена: </w:t>
      </w:r>
      <w:r w:rsidRPr="000D350E">
        <w:rPr>
          <w:i/>
          <w:sz w:val="20"/>
          <w:szCs w:val="20"/>
          <w:lang w:val="sr-Cyrl-CS"/>
        </w:rPr>
        <w:t>Уколико понуду подноси група понуђача, овај образац попуњава, оверава и потписује овлашћени представник групе понуђача – носилац заједничке понуде.</w:t>
      </w:r>
    </w:p>
    <w:p w14:paraId="58A93CDE" w14:textId="77777777" w:rsidR="00B03754" w:rsidRPr="007D770A" w:rsidRDefault="00B03754">
      <w:pPr>
        <w:spacing w:after="200" w:line="276" w:lineRule="auto"/>
        <w:rPr>
          <w:lang w:val="sr-Cyrl-CS" w:eastAsia="en-US"/>
        </w:rPr>
      </w:pPr>
      <w:r w:rsidRPr="007D770A">
        <w:rPr>
          <w:lang w:val="sr-Cyrl-CS" w:eastAsia="en-US"/>
        </w:rPr>
        <w:br w:type="page"/>
      </w:r>
    </w:p>
    <w:p w14:paraId="4EBF3CEC" w14:textId="77777777" w:rsidR="00FF2FEB" w:rsidRPr="00A637FD" w:rsidRDefault="00FF2FEB" w:rsidP="004103AB">
      <w:pPr>
        <w:rPr>
          <w:sz w:val="22"/>
          <w:szCs w:val="22"/>
          <w:lang w:val="sr-Cyrl-CS" w:eastAsia="en-US"/>
        </w:rPr>
      </w:pPr>
      <w:bookmarkStart w:id="55" w:name="_Toc385248972"/>
    </w:p>
    <w:p w14:paraId="19910899" w14:textId="2EAE8131" w:rsidR="000D350E" w:rsidRPr="000D350E" w:rsidRDefault="00833E16" w:rsidP="00C767D7">
      <w:pPr>
        <w:pStyle w:val="Naslov1"/>
      </w:pPr>
      <w:bookmarkStart w:id="56" w:name="_Toc516820984"/>
      <w:bookmarkStart w:id="57" w:name="_Toc385248974"/>
      <w:bookmarkStart w:id="58" w:name="_Toc385330315"/>
      <w:bookmarkEnd w:id="55"/>
      <w:r w:rsidRPr="000D350E">
        <w:t xml:space="preserve">МОДЕЛ </w:t>
      </w:r>
      <w:r w:rsidR="006E6C81">
        <w:rPr>
          <w:lang w:val="sr-Cyrl-RS"/>
        </w:rPr>
        <w:t>УГОВОРА</w:t>
      </w:r>
      <w:bookmarkEnd w:id="56"/>
      <w:r w:rsidRPr="000D350E">
        <w:t xml:space="preserve"> </w:t>
      </w:r>
    </w:p>
    <w:bookmarkEnd w:id="57"/>
    <w:bookmarkEnd w:id="58"/>
    <w:p w14:paraId="6C038768" w14:textId="35B97B10" w:rsidR="00833E16" w:rsidRPr="00647F64" w:rsidRDefault="000D350E" w:rsidP="00647F64">
      <w:pPr>
        <w:jc w:val="center"/>
        <w:rPr>
          <w:b/>
          <w:lang w:val="ru-RU"/>
        </w:rPr>
      </w:pPr>
      <w:r w:rsidRPr="00647F64">
        <w:rPr>
          <w:b/>
          <w:lang w:val="ru-RU"/>
        </w:rPr>
        <w:t xml:space="preserve">за јавну набавку услуга – </w:t>
      </w:r>
      <w:r w:rsidR="009C06E2">
        <w:rPr>
          <w:b/>
          <w:lang w:val="ru-RU"/>
        </w:rPr>
        <w:t>сервисирање и одржавање моторних возила</w:t>
      </w:r>
    </w:p>
    <w:p w14:paraId="5E6E98F7" w14:textId="143AEA8B" w:rsidR="009479E9" w:rsidRPr="00647F64" w:rsidRDefault="004D5788" w:rsidP="00647F64">
      <w:pPr>
        <w:jc w:val="center"/>
        <w:rPr>
          <w:b/>
          <w:lang w:val="ru-RU"/>
        </w:rPr>
      </w:pPr>
      <w:bookmarkStart w:id="59" w:name="_Toc384363037"/>
      <w:bookmarkStart w:id="60" w:name="_Toc384382249"/>
      <w:bookmarkStart w:id="61" w:name="_Toc384383268"/>
      <w:bookmarkStart w:id="62" w:name="_Toc385248976"/>
      <w:bookmarkStart w:id="63" w:name="_Toc385330317"/>
      <w:bookmarkStart w:id="64" w:name="_Toc449524583"/>
      <w:bookmarkStart w:id="65" w:name="_Toc449526028"/>
      <w:bookmarkStart w:id="66" w:name="_Toc449526131"/>
      <w:r w:rsidRPr="00647F64">
        <w:rPr>
          <w:b/>
          <w:lang w:val="ru-RU"/>
        </w:rPr>
        <w:t xml:space="preserve">(шифра: </w:t>
      </w:r>
      <w:r w:rsidR="009C06E2">
        <w:rPr>
          <w:b/>
          <w:lang w:val="ru-RU"/>
        </w:rPr>
        <w:t>ОП-У-4/2018</w:t>
      </w:r>
      <w:r w:rsidR="00833E16" w:rsidRPr="00647F64">
        <w:rPr>
          <w:b/>
          <w:lang w:val="ru-RU"/>
        </w:rPr>
        <w:t>)</w:t>
      </w:r>
      <w:bookmarkStart w:id="67" w:name="_Toc384363041"/>
      <w:bookmarkStart w:id="68" w:name="_Toc384382253"/>
      <w:bookmarkStart w:id="69" w:name="_Toc384383272"/>
      <w:bookmarkStart w:id="70" w:name="_Toc385248980"/>
      <w:bookmarkStart w:id="71" w:name="_Toc385330321"/>
      <w:bookmarkEnd w:id="59"/>
      <w:bookmarkEnd w:id="60"/>
      <w:bookmarkEnd w:id="61"/>
      <w:bookmarkEnd w:id="62"/>
      <w:bookmarkEnd w:id="63"/>
      <w:bookmarkEnd w:id="64"/>
      <w:bookmarkEnd w:id="65"/>
      <w:bookmarkEnd w:id="66"/>
    </w:p>
    <w:p w14:paraId="53EF230E" w14:textId="77777777" w:rsidR="009479E9" w:rsidRPr="000D350E" w:rsidRDefault="009479E9" w:rsidP="009479E9">
      <w:pPr>
        <w:suppressAutoHyphens/>
        <w:jc w:val="center"/>
        <w:rPr>
          <w:b/>
          <w:noProof/>
          <w:lang w:val="sr-Cyrl-CS"/>
        </w:rPr>
      </w:pPr>
    </w:p>
    <w:p w14:paraId="1820BC6F" w14:textId="77777777" w:rsidR="00434FAD" w:rsidRPr="000D350E" w:rsidRDefault="00434FAD" w:rsidP="009479E9">
      <w:pPr>
        <w:suppressAutoHyphens/>
        <w:jc w:val="center"/>
        <w:rPr>
          <w:b/>
          <w:noProof/>
          <w:lang w:val="sr-Cyrl-CS"/>
        </w:rPr>
      </w:pPr>
    </w:p>
    <w:p w14:paraId="3AE9BAD4" w14:textId="2AFC4C5C" w:rsidR="00DD0B4E" w:rsidRPr="000D350E" w:rsidRDefault="0049121E" w:rsidP="009479E9">
      <w:pPr>
        <w:suppressAutoHyphens/>
        <w:jc w:val="center"/>
        <w:rPr>
          <w:b/>
          <w:lang w:val="sr-Cyrl-RS"/>
        </w:rPr>
      </w:pPr>
      <w:r w:rsidRPr="000D350E">
        <w:rPr>
          <w:b/>
          <w:lang w:val="sr-Cyrl-RS"/>
        </w:rPr>
        <w:t xml:space="preserve">ПАРТИЈА </w:t>
      </w:r>
      <w:r w:rsidR="000362EB">
        <w:rPr>
          <w:b/>
          <w:lang w:val="sr-Cyrl-RS"/>
        </w:rPr>
        <w:t>_____</w:t>
      </w:r>
      <w:r w:rsidRPr="000D350E">
        <w:rPr>
          <w:b/>
          <w:lang w:val="sr-Cyrl-RS"/>
        </w:rPr>
        <w:t xml:space="preserve"> – </w:t>
      </w:r>
      <w:r w:rsidR="009C06E2">
        <w:rPr>
          <w:b/>
          <w:lang w:val="sr-Cyrl-RS"/>
        </w:rPr>
        <w:t>СЕРВИСИРАЊЕ И ОДРЖАВАЊЕ МОТОРНИХ ВОЗИЛА</w:t>
      </w:r>
      <w:r w:rsidRPr="000D350E">
        <w:rPr>
          <w:b/>
          <w:lang w:val="sr-Cyrl-RS"/>
        </w:rPr>
        <w:t xml:space="preserve"> </w:t>
      </w:r>
      <w:r w:rsidR="000362EB">
        <w:rPr>
          <w:b/>
          <w:lang w:val="sr-Cyrl-RS"/>
        </w:rPr>
        <w:t>МАРКЕ _______</w:t>
      </w:r>
      <w:r w:rsidR="005653A1">
        <w:rPr>
          <w:b/>
          <w:lang w:val="sr-Cyrl-RS"/>
        </w:rPr>
        <w:t>_____________________</w:t>
      </w:r>
      <w:r w:rsidR="000362EB">
        <w:rPr>
          <w:b/>
          <w:lang w:val="sr-Cyrl-RS"/>
        </w:rPr>
        <w:t>_______________________________</w:t>
      </w:r>
    </w:p>
    <w:p w14:paraId="33B11BF3" w14:textId="77777777" w:rsidR="009479E9" w:rsidRPr="000D350E" w:rsidRDefault="009479E9" w:rsidP="00DD0B4E">
      <w:pPr>
        <w:jc w:val="center"/>
        <w:rPr>
          <w:b/>
          <w:lang w:val="sr-Cyrl-RS"/>
        </w:rPr>
      </w:pPr>
    </w:p>
    <w:p w14:paraId="2C8A1750" w14:textId="77777777" w:rsidR="00434FAD" w:rsidRPr="000D350E" w:rsidRDefault="00434FAD" w:rsidP="00DD0B4E">
      <w:pPr>
        <w:jc w:val="center"/>
        <w:rPr>
          <w:b/>
          <w:lang w:val="sr-Cyrl-RS"/>
        </w:rPr>
      </w:pPr>
    </w:p>
    <w:p w14:paraId="48AD3054" w14:textId="77777777" w:rsidR="00DD0B4E" w:rsidRPr="000D350E" w:rsidRDefault="00DD0B4E" w:rsidP="00DD0B4E">
      <w:pPr>
        <w:jc w:val="both"/>
        <w:rPr>
          <w:lang w:val="ru-RU"/>
        </w:rPr>
      </w:pPr>
      <w:r w:rsidRPr="000D350E">
        <w:rPr>
          <w:lang w:val="ru-RU"/>
        </w:rPr>
        <w:tab/>
        <w:t>Закључен у Новом Саду, дана ____________ 201</w:t>
      </w:r>
      <w:r w:rsidR="000D350E" w:rsidRPr="000D350E">
        <w:rPr>
          <w:lang w:val="ru-RU"/>
        </w:rPr>
        <w:t>8</w:t>
      </w:r>
      <w:r w:rsidRPr="000D350E">
        <w:rPr>
          <w:lang w:val="ru-RU"/>
        </w:rPr>
        <w:t>. године, између:</w:t>
      </w:r>
    </w:p>
    <w:p w14:paraId="3723DF4E" w14:textId="77777777" w:rsidR="00DD0B4E" w:rsidRPr="000D350E" w:rsidRDefault="00DD0B4E" w:rsidP="00DD0B4E">
      <w:pPr>
        <w:jc w:val="both"/>
        <w:rPr>
          <w:lang w:val="ru-RU"/>
        </w:rPr>
      </w:pPr>
    </w:p>
    <w:p w14:paraId="763A968A" w14:textId="77777777" w:rsidR="0049121E" w:rsidRPr="000D350E" w:rsidRDefault="0049121E" w:rsidP="0049121E">
      <w:pPr>
        <w:suppressAutoHyphens/>
        <w:ind w:firstLine="720"/>
        <w:jc w:val="both"/>
        <w:rPr>
          <w:noProof/>
          <w:lang w:val="sr-Cyrl-CS"/>
        </w:rPr>
      </w:pPr>
      <w:r w:rsidRPr="000D350E">
        <w:rPr>
          <w:lang w:val="sr-Cyrl-CS"/>
        </w:rPr>
        <w:t xml:space="preserve">1. </w:t>
      </w:r>
      <w:r w:rsidRPr="000D350E">
        <w:rPr>
          <w:noProof/>
          <w:lang w:val="sr-Cyrl-CS"/>
        </w:rPr>
        <w:t xml:space="preserve">Службе за заједничке послове Града Новог Сада, улица Жарка Зрењанина број 2, матични број: 08839964, ПИБ: 103768035, коју заступа </w:t>
      </w:r>
      <w:r w:rsidR="000D350E" w:rsidRPr="000D350E">
        <w:rPr>
          <w:noProof/>
          <w:lang w:val="sr-Cyrl-CS"/>
        </w:rPr>
        <w:t>Војислав Јоксовић</w:t>
      </w:r>
      <w:r w:rsidRPr="000D350E">
        <w:rPr>
          <w:noProof/>
          <w:lang w:val="sr-Cyrl-CS"/>
        </w:rPr>
        <w:t>, в.д. шефа Службе (у даљем тексту: Наручилац)</w:t>
      </w:r>
    </w:p>
    <w:p w14:paraId="40AE18DB" w14:textId="77777777" w:rsidR="00DD0B4E" w:rsidRPr="000D350E" w:rsidRDefault="00DD0B4E" w:rsidP="00DD0B4E">
      <w:pPr>
        <w:suppressAutoHyphens/>
        <w:jc w:val="both"/>
        <w:rPr>
          <w:lang w:val="sr-Cyrl-CS"/>
        </w:rPr>
      </w:pPr>
    </w:p>
    <w:p w14:paraId="71FC529C" w14:textId="77777777" w:rsidR="00DD0B4E" w:rsidRPr="000D350E" w:rsidRDefault="00DD0B4E" w:rsidP="00DD0B4E">
      <w:pPr>
        <w:suppressAutoHyphens/>
        <w:jc w:val="both"/>
        <w:rPr>
          <w:lang w:val="ru-RU"/>
        </w:rPr>
      </w:pPr>
      <w:r w:rsidRPr="000D350E">
        <w:rPr>
          <w:lang w:val="ru-RU"/>
        </w:rPr>
        <w:t xml:space="preserve">и </w:t>
      </w:r>
    </w:p>
    <w:p w14:paraId="77FA2EB1" w14:textId="77777777" w:rsidR="0049121E" w:rsidRPr="000D350E" w:rsidRDefault="0049121E" w:rsidP="00DD0B4E">
      <w:pPr>
        <w:suppressAutoHyphens/>
        <w:jc w:val="both"/>
        <w:rPr>
          <w:lang w:val="sr-Cyrl-CS"/>
        </w:rPr>
      </w:pPr>
    </w:p>
    <w:p w14:paraId="53DE3E9A" w14:textId="339FB802" w:rsidR="00DD0B4E" w:rsidRPr="000D350E" w:rsidRDefault="00DD0B4E" w:rsidP="0049121E">
      <w:pPr>
        <w:suppressAutoHyphens/>
        <w:ind w:firstLine="540"/>
        <w:jc w:val="both"/>
        <w:rPr>
          <w:lang w:val="ru-RU"/>
        </w:rPr>
      </w:pPr>
      <w:r w:rsidRPr="000D350E">
        <w:rPr>
          <w:lang w:val="sr-Cyrl-CS"/>
        </w:rPr>
        <w:t>2. ___</w:t>
      </w:r>
      <w:r w:rsidRPr="000D350E">
        <w:rPr>
          <w:lang w:val="ru-RU"/>
        </w:rPr>
        <w:t xml:space="preserve">_____________________________________________, </w:t>
      </w:r>
      <w:r w:rsidR="0049121E" w:rsidRPr="000D350E">
        <w:rPr>
          <w:lang w:val="sr-Cyrl-CS"/>
        </w:rPr>
        <w:t>са седиштем у</w:t>
      </w:r>
      <w:r w:rsidR="0049121E" w:rsidRPr="000D350E">
        <w:rPr>
          <w:lang w:val="ru-RU"/>
        </w:rPr>
        <w:t xml:space="preserve"> _____________</w:t>
      </w:r>
      <w:r w:rsidR="0049121E" w:rsidRPr="000D350E">
        <w:rPr>
          <w:lang w:val="sr-Cyrl-CS"/>
        </w:rPr>
        <w:t>_, улица _____________</w:t>
      </w:r>
      <w:r w:rsidR="0049121E" w:rsidRPr="000D350E">
        <w:rPr>
          <w:lang w:val="ru-RU"/>
        </w:rPr>
        <w:t>____,</w:t>
      </w:r>
      <w:r w:rsidR="003A77AB">
        <w:rPr>
          <w:lang w:val="ru-RU"/>
        </w:rPr>
        <w:t xml:space="preserve"> број ____, </w:t>
      </w:r>
      <w:r w:rsidRPr="000D350E">
        <w:rPr>
          <w:lang w:val="ru-RU"/>
        </w:rPr>
        <w:t>матични број: _____________, ПИБ: _______________, ко</w:t>
      </w:r>
      <w:r w:rsidRPr="000D350E">
        <w:rPr>
          <w:lang w:val="sr-Latn-RS"/>
        </w:rPr>
        <w:t>je</w:t>
      </w:r>
      <w:r w:rsidRPr="000D350E">
        <w:rPr>
          <w:lang w:val="ru-RU"/>
        </w:rPr>
        <w:t xml:space="preserve"> заступа ______________________________</w:t>
      </w:r>
      <w:r w:rsidR="0049121E" w:rsidRPr="000D350E">
        <w:rPr>
          <w:lang w:val="ru-RU"/>
        </w:rPr>
        <w:t>___ (у даљем тексту: Добављач )</w:t>
      </w:r>
    </w:p>
    <w:p w14:paraId="10146EFE" w14:textId="77777777" w:rsidR="00DD0B4E" w:rsidRPr="000D350E" w:rsidRDefault="00DD0B4E" w:rsidP="00DD0B4E">
      <w:pPr>
        <w:ind w:firstLine="540"/>
        <w:rPr>
          <w:lang w:val="sr-Cyrl-CS"/>
        </w:rPr>
      </w:pPr>
    </w:p>
    <w:p w14:paraId="7AF2BFF7" w14:textId="77777777" w:rsidR="00434FAD" w:rsidRPr="000D350E" w:rsidRDefault="00434FAD" w:rsidP="00DD0B4E">
      <w:pPr>
        <w:ind w:firstLine="540"/>
        <w:rPr>
          <w:lang w:val="sr-Cyrl-CS"/>
        </w:rPr>
      </w:pPr>
    </w:p>
    <w:p w14:paraId="4DBB61B0" w14:textId="77777777" w:rsidR="00DD0B4E" w:rsidRPr="000D350E" w:rsidRDefault="00DD0B4E" w:rsidP="00DD0B4E">
      <w:pPr>
        <w:ind w:firstLine="540"/>
        <w:rPr>
          <w:lang w:val="sr-Cyrl-CS"/>
        </w:rPr>
      </w:pPr>
      <w:r w:rsidRPr="000D350E">
        <w:rPr>
          <w:lang w:val="sr-Cyrl-CS"/>
        </w:rPr>
        <w:t>Уговорне стране сагласно констатују:</w:t>
      </w:r>
    </w:p>
    <w:p w14:paraId="289F79A0" w14:textId="308810B1" w:rsidR="00DD0B4E" w:rsidRDefault="00DD0B4E" w:rsidP="00DD0B4E">
      <w:pPr>
        <w:jc w:val="both"/>
        <w:rPr>
          <w:lang w:val="sr-Cyrl-CS"/>
        </w:rPr>
      </w:pPr>
      <w:r w:rsidRPr="000D350E">
        <w:rPr>
          <w:b/>
          <w:lang w:val="sr-Cyrl-CS"/>
        </w:rPr>
        <w:tab/>
      </w:r>
      <w:r w:rsidRPr="000D350E">
        <w:rPr>
          <w:lang w:val="sr-Cyrl-CS"/>
        </w:rPr>
        <w:t xml:space="preserve">- </w:t>
      </w:r>
      <w:r w:rsidR="0049121E" w:rsidRPr="000D350E">
        <w:rPr>
          <w:lang w:val="sr-Cyrl-CS"/>
        </w:rPr>
        <w:t xml:space="preserve">да је Наручилац, на основу Закона о јавним набавкама ("Службени гласник РС", бр. </w:t>
      </w:r>
      <w:r w:rsidR="0049121E" w:rsidRPr="000D350E">
        <w:rPr>
          <w:lang w:val="sr-Cyrl-RS"/>
        </w:rPr>
        <w:t>124/12, 14/15 и 68/15</w:t>
      </w:r>
      <w:r w:rsidR="0049121E" w:rsidRPr="000D350E">
        <w:rPr>
          <w:lang w:val="sr-Cyrl-CS"/>
        </w:rPr>
        <w:t xml:space="preserve">) и подзаконских аката којима се уређује поступак јавне набавке, спровео отворени поступак јавне набавке ради закључења </w:t>
      </w:r>
      <w:r w:rsidR="006E6C81">
        <w:rPr>
          <w:lang w:val="sr-Cyrl-CS"/>
        </w:rPr>
        <w:t>уговора</w:t>
      </w:r>
      <w:r w:rsidR="0049121E" w:rsidRPr="000D350E">
        <w:rPr>
          <w:lang w:val="sr-Cyrl-CS"/>
        </w:rPr>
        <w:t xml:space="preserve"> за набавку</w:t>
      </w:r>
      <w:r w:rsidRPr="000D350E">
        <w:rPr>
          <w:lang w:val="sr-Cyrl-CS"/>
        </w:rPr>
        <w:t xml:space="preserve"> услуга - </w:t>
      </w:r>
      <w:r w:rsidR="009C06E2">
        <w:rPr>
          <w:bCs/>
          <w:iCs/>
          <w:lang w:val="sr-Cyrl-CS"/>
        </w:rPr>
        <w:t>сервисирање и одржавање моторних возила</w:t>
      </w:r>
      <w:r w:rsidRPr="000D350E">
        <w:rPr>
          <w:lang w:val="sr-Cyrl-CS"/>
        </w:rPr>
        <w:t xml:space="preserve"> (шифра: </w:t>
      </w:r>
      <w:r w:rsidR="009C06E2">
        <w:rPr>
          <w:lang w:val="sr-Cyrl-CS"/>
        </w:rPr>
        <w:t>ОП-У-4/2018</w:t>
      </w:r>
      <w:r w:rsidRPr="000D350E">
        <w:rPr>
          <w:lang w:val="sr-Cyrl-CS"/>
        </w:rPr>
        <w:t>)</w:t>
      </w:r>
      <w:r w:rsidR="0012157A">
        <w:rPr>
          <w:lang w:val="sr-Cyrl-CS"/>
        </w:rPr>
        <w:t xml:space="preserve">, </w:t>
      </w:r>
      <w:r w:rsidR="00EA3460">
        <w:rPr>
          <w:lang w:val="sr-Cyrl-CS"/>
        </w:rPr>
        <w:t>з</w:t>
      </w:r>
      <w:r w:rsidR="0012157A">
        <w:rPr>
          <w:lang w:val="sr-Cyrl-CS"/>
        </w:rPr>
        <w:t>а период од годину дана</w:t>
      </w:r>
      <w:r w:rsidRPr="000D350E">
        <w:rPr>
          <w:lang w:val="sr-Cyrl-CS"/>
        </w:rPr>
        <w:t>;</w:t>
      </w:r>
    </w:p>
    <w:p w14:paraId="0909BD0E" w14:textId="590AF7AD" w:rsidR="00DD0B4E" w:rsidRPr="000D350E" w:rsidRDefault="00DD0B4E" w:rsidP="00DD0B4E">
      <w:pPr>
        <w:autoSpaceDE w:val="0"/>
        <w:autoSpaceDN w:val="0"/>
        <w:adjustRightInd w:val="0"/>
        <w:jc w:val="both"/>
        <w:rPr>
          <w:lang w:val="sr-Cyrl-CS"/>
        </w:rPr>
      </w:pPr>
      <w:r w:rsidRPr="000D350E">
        <w:rPr>
          <w:lang w:val="sr-Cyrl-CS"/>
        </w:rPr>
        <w:tab/>
        <w:t xml:space="preserve">- да ће се реализација </w:t>
      </w:r>
      <w:r w:rsidR="006E6C81">
        <w:rPr>
          <w:lang w:val="sr-Cyrl-CS"/>
        </w:rPr>
        <w:t>уговорене вредности</w:t>
      </w:r>
      <w:r w:rsidRPr="000D350E">
        <w:rPr>
          <w:lang w:val="sr-Cyrl-CS"/>
        </w:rPr>
        <w:t xml:space="preserve"> у 201</w:t>
      </w:r>
      <w:r w:rsidR="000D350E" w:rsidRPr="000D350E">
        <w:rPr>
          <w:lang w:val="sr-Cyrl-CS"/>
        </w:rPr>
        <w:t>8</w:t>
      </w:r>
      <w:r w:rsidRPr="000D350E">
        <w:rPr>
          <w:lang w:val="sr-Cyrl-CS"/>
        </w:rPr>
        <w:t>. години вршити највише до износа средстава предвиђеног Планом набавки Службе за заједничке послове Града Новог Сада за 201</w:t>
      </w:r>
      <w:r w:rsidR="000D350E" w:rsidRPr="000D350E">
        <w:rPr>
          <w:lang w:val="sr-Cyrl-CS"/>
        </w:rPr>
        <w:t>8</w:t>
      </w:r>
      <w:r w:rsidRPr="000D350E">
        <w:rPr>
          <w:lang w:val="sr-Cyrl-CS"/>
        </w:rPr>
        <w:t>. годину, а остатак неискоришћене уговорене вредности у 201</w:t>
      </w:r>
      <w:r w:rsidR="000D350E" w:rsidRPr="000D350E">
        <w:rPr>
          <w:lang w:val="sr-Cyrl-CS"/>
        </w:rPr>
        <w:t>9</w:t>
      </w:r>
      <w:r w:rsidRPr="000D350E">
        <w:rPr>
          <w:lang w:val="sr-Cyrl-CS"/>
        </w:rPr>
        <w:t>. години највише до износа средстава планираних Финансијским планом прихода и примања и расхода и издатака Службе за заједничке послове Града Новог Сада.</w:t>
      </w:r>
    </w:p>
    <w:p w14:paraId="55A671F7" w14:textId="77777777" w:rsidR="009479E9" w:rsidRPr="000D350E" w:rsidRDefault="009479E9" w:rsidP="00DD0B4E">
      <w:pPr>
        <w:autoSpaceDE w:val="0"/>
        <w:autoSpaceDN w:val="0"/>
        <w:adjustRightInd w:val="0"/>
        <w:jc w:val="both"/>
        <w:rPr>
          <w:lang w:val="sr-Cyrl-CS"/>
        </w:rPr>
      </w:pPr>
    </w:p>
    <w:p w14:paraId="4E73F3D8" w14:textId="4A2ABFE1" w:rsidR="004E7806" w:rsidRPr="004E7806" w:rsidRDefault="004E7806" w:rsidP="004E7806">
      <w:pPr>
        <w:keepNext/>
        <w:jc w:val="center"/>
        <w:rPr>
          <w:b/>
          <w:bCs/>
          <w:lang w:val="ru-RU"/>
        </w:rPr>
      </w:pPr>
      <w:r w:rsidRPr="004E7806">
        <w:rPr>
          <w:b/>
          <w:bCs/>
          <w:lang w:val="ru-RU"/>
        </w:rPr>
        <w:t xml:space="preserve">Члан </w:t>
      </w:r>
      <w:r>
        <w:rPr>
          <w:b/>
          <w:bCs/>
          <w:lang w:val="sr-Latn-RS"/>
        </w:rPr>
        <w:t>1</w:t>
      </w:r>
      <w:r w:rsidRPr="004E7806">
        <w:rPr>
          <w:b/>
          <w:bCs/>
          <w:lang w:val="ru-RU"/>
        </w:rPr>
        <w:t>.</w:t>
      </w:r>
    </w:p>
    <w:p w14:paraId="15A6FDC2" w14:textId="3F310EBB" w:rsidR="00DD0B4E" w:rsidRPr="000D350E" w:rsidRDefault="00DD0B4E" w:rsidP="00DD0B4E">
      <w:pPr>
        <w:jc w:val="both"/>
        <w:rPr>
          <w:lang w:val="sr-Cyrl-CS"/>
        </w:rPr>
      </w:pPr>
      <w:r w:rsidRPr="000D350E">
        <w:rPr>
          <w:lang w:val="ru-RU"/>
        </w:rPr>
        <w:tab/>
      </w:r>
      <w:r w:rsidRPr="000D350E">
        <w:t xml:space="preserve">Предмет </w:t>
      </w:r>
      <w:r w:rsidR="006E6C81">
        <w:rPr>
          <w:lang w:val="sr-Cyrl-RS"/>
        </w:rPr>
        <w:t>овог уговора су услуге</w:t>
      </w:r>
      <w:r w:rsidRPr="000D350E">
        <w:rPr>
          <w:lang w:val="sr-Cyrl-CS"/>
        </w:rPr>
        <w:t xml:space="preserve"> – </w:t>
      </w:r>
      <w:r w:rsidR="009C06E2">
        <w:rPr>
          <w:bCs/>
          <w:iCs/>
          <w:lang w:val="sr-Cyrl-CS"/>
        </w:rPr>
        <w:t>сервисирање и одржавање моторних возила</w:t>
      </w:r>
      <w:r w:rsidRPr="000D350E">
        <w:rPr>
          <w:lang w:val="sr-Cyrl-CS"/>
        </w:rPr>
        <w:t>, Па</w:t>
      </w:r>
      <w:r w:rsidR="00041057" w:rsidRPr="000D350E">
        <w:rPr>
          <w:lang w:val="sr-Cyrl-CS"/>
        </w:rPr>
        <w:t>ртија</w:t>
      </w:r>
      <w:r w:rsidRPr="000D350E">
        <w:rPr>
          <w:lang w:val="ru-RU"/>
        </w:rPr>
        <w:t xml:space="preserve"> </w:t>
      </w:r>
      <w:r w:rsidR="0012157A">
        <w:rPr>
          <w:lang w:val="ru-RU"/>
        </w:rPr>
        <w:t>______</w:t>
      </w:r>
      <w:r w:rsidR="00041057" w:rsidRPr="000D350E">
        <w:rPr>
          <w:lang w:val="ru-RU"/>
        </w:rPr>
        <w:t xml:space="preserve"> </w:t>
      </w:r>
      <w:r w:rsidRPr="000D350E">
        <w:rPr>
          <w:lang w:val="ru-RU"/>
        </w:rPr>
        <w:t xml:space="preserve">- </w:t>
      </w:r>
      <w:r w:rsidR="009C06E2">
        <w:rPr>
          <w:lang w:val="ru-RU"/>
        </w:rPr>
        <w:t>Сервисирање и одржавање моторних возила</w:t>
      </w:r>
      <w:r w:rsidR="0012157A">
        <w:rPr>
          <w:lang w:val="ru-RU"/>
        </w:rPr>
        <w:t xml:space="preserve"> марке ______</w:t>
      </w:r>
      <w:r w:rsidR="005653A1">
        <w:rPr>
          <w:lang w:val="ru-RU"/>
        </w:rPr>
        <w:t>_______________________________</w:t>
      </w:r>
      <w:r w:rsidR="0012157A">
        <w:rPr>
          <w:lang w:val="ru-RU"/>
        </w:rPr>
        <w:t>________</w:t>
      </w:r>
      <w:r w:rsidRPr="000D350E">
        <w:rPr>
          <w:lang w:val="ru-RU"/>
        </w:rPr>
        <w:t xml:space="preserve"> (у даљем тексту: услуге)</w:t>
      </w:r>
      <w:r w:rsidRPr="000D350E">
        <w:rPr>
          <w:lang w:val="sr-Cyrl-CS"/>
        </w:rPr>
        <w:t xml:space="preserve"> у свему према спецификацији Наручиоца и понуди Добављача.</w:t>
      </w:r>
    </w:p>
    <w:p w14:paraId="4261B76B" w14:textId="75F2EEEE" w:rsidR="00DD0B4E" w:rsidRPr="000D350E" w:rsidRDefault="00DD0B4E" w:rsidP="00DD0B4E">
      <w:pPr>
        <w:jc w:val="both"/>
        <w:rPr>
          <w:lang w:val="ru-RU"/>
        </w:rPr>
      </w:pPr>
      <w:r w:rsidRPr="000D350E">
        <w:rPr>
          <w:lang w:val="ru-RU"/>
        </w:rPr>
        <w:tab/>
        <w:t xml:space="preserve">Врсте, </w:t>
      </w:r>
      <w:r w:rsidR="0012157A">
        <w:rPr>
          <w:lang w:val="ru-RU"/>
        </w:rPr>
        <w:t>оквирне количине и</w:t>
      </w:r>
      <w:r w:rsidRPr="000D350E">
        <w:rPr>
          <w:lang w:val="ru-RU"/>
        </w:rPr>
        <w:t xml:space="preserve"> цене услуга из става 1. овог члана исказане су у спецификацији Наручиоца, обрасцу структуре цене и понуди Добављача</w:t>
      </w:r>
      <w:r w:rsidRPr="000D350E">
        <w:rPr>
          <w:lang w:val="sr-Cyrl-CS"/>
        </w:rPr>
        <w:t xml:space="preserve"> број: ____________ од _____________</w:t>
      </w:r>
      <w:r w:rsidRPr="000D350E">
        <w:rPr>
          <w:lang w:val="ru-RU"/>
        </w:rPr>
        <w:t xml:space="preserve">, које чине саставни део </w:t>
      </w:r>
      <w:r w:rsidR="006E6C81">
        <w:rPr>
          <w:lang w:val="ru-RU"/>
        </w:rPr>
        <w:t>Уговора</w:t>
      </w:r>
      <w:r w:rsidRPr="000D350E">
        <w:rPr>
          <w:lang w:val="ru-RU"/>
        </w:rPr>
        <w:t>.</w:t>
      </w:r>
    </w:p>
    <w:p w14:paraId="39C669B3" w14:textId="24E65279" w:rsidR="00DD0B4E" w:rsidRPr="000D350E" w:rsidRDefault="00DD0B4E" w:rsidP="00DD0B4E">
      <w:pPr>
        <w:autoSpaceDE w:val="0"/>
        <w:autoSpaceDN w:val="0"/>
        <w:adjustRightInd w:val="0"/>
        <w:ind w:firstLine="708"/>
        <w:jc w:val="both"/>
        <w:rPr>
          <w:color w:val="000000"/>
          <w:lang w:val="sr-Cyrl-RS" w:eastAsia="sr-Cyrl-RS"/>
        </w:rPr>
      </w:pPr>
      <w:r w:rsidRPr="000D350E">
        <w:rPr>
          <w:color w:val="000000"/>
          <w:lang w:val="sr-Cyrl-CS" w:eastAsia="sr-Cyrl-RS"/>
        </w:rPr>
        <w:t xml:space="preserve">Јединичне цене исказане у обрасцу структуре цене су фиксне за све време трајања </w:t>
      </w:r>
      <w:r w:rsidR="006E6C81">
        <w:rPr>
          <w:color w:val="000000"/>
          <w:lang w:val="sr-Cyrl-CS" w:eastAsia="sr-Cyrl-RS"/>
        </w:rPr>
        <w:t>Уговора</w:t>
      </w:r>
      <w:r w:rsidRPr="000D350E">
        <w:rPr>
          <w:color w:val="000000"/>
          <w:lang w:val="sr-Cyrl-CS" w:eastAsia="sr-Cyrl-RS"/>
        </w:rPr>
        <w:t>.</w:t>
      </w:r>
    </w:p>
    <w:p w14:paraId="1809CEE8" w14:textId="370F78B9" w:rsidR="00DC5DB5" w:rsidRPr="00DC5DB5" w:rsidRDefault="00DC5DB5" w:rsidP="00DC5DB5">
      <w:pPr>
        <w:autoSpaceDE w:val="0"/>
        <w:autoSpaceDN w:val="0"/>
        <w:adjustRightInd w:val="0"/>
        <w:ind w:firstLine="708"/>
        <w:jc w:val="both"/>
        <w:rPr>
          <w:color w:val="000000"/>
          <w:lang w:val="sr-Cyrl-CS" w:eastAsia="sr-Cyrl-RS"/>
        </w:rPr>
      </w:pPr>
      <w:r w:rsidRPr="00DC5DB5">
        <w:rPr>
          <w:color w:val="000000"/>
          <w:lang w:val="sr-Cyrl-CS" w:eastAsia="sr-Cyrl-RS"/>
        </w:rPr>
        <w:t>Добављач у свако доба може фактурисати предметне услуге по ценама нижим од уговорених без посебне сагласности Наручиоца.</w:t>
      </w:r>
    </w:p>
    <w:p w14:paraId="0BD1CC1A" w14:textId="3E8ED727" w:rsidR="009479E9" w:rsidRPr="000D350E" w:rsidRDefault="009479E9" w:rsidP="009479E9">
      <w:pPr>
        <w:spacing w:line="20" w:lineRule="atLeast"/>
        <w:jc w:val="both"/>
        <w:rPr>
          <w:lang w:val="sr-Cyrl-CS"/>
        </w:rPr>
      </w:pPr>
    </w:p>
    <w:p w14:paraId="3E3407F7" w14:textId="2165BA1F" w:rsidR="004E7806" w:rsidRPr="004E7806" w:rsidRDefault="004E7806" w:rsidP="004E7806">
      <w:pPr>
        <w:keepNext/>
        <w:jc w:val="center"/>
        <w:rPr>
          <w:b/>
          <w:bCs/>
          <w:lang w:val="ru-RU"/>
        </w:rPr>
      </w:pPr>
      <w:r w:rsidRPr="004E7806">
        <w:rPr>
          <w:b/>
          <w:bCs/>
          <w:lang w:val="ru-RU"/>
        </w:rPr>
        <w:t xml:space="preserve">Члан </w:t>
      </w:r>
      <w:r>
        <w:rPr>
          <w:b/>
          <w:bCs/>
          <w:lang w:val="sr-Latn-RS"/>
        </w:rPr>
        <w:t>2</w:t>
      </w:r>
      <w:r w:rsidRPr="004E7806">
        <w:rPr>
          <w:b/>
          <w:bCs/>
          <w:lang w:val="ru-RU"/>
        </w:rPr>
        <w:t>.</w:t>
      </w:r>
    </w:p>
    <w:p w14:paraId="6141A552" w14:textId="6441BE0C" w:rsidR="00DD0B4E" w:rsidRPr="000D350E" w:rsidRDefault="00DD0B4E" w:rsidP="00DD0B4E">
      <w:pPr>
        <w:ind w:firstLine="708"/>
        <w:jc w:val="both"/>
        <w:rPr>
          <w:lang w:val="ru-RU"/>
        </w:rPr>
      </w:pPr>
      <w:r w:rsidRPr="000D350E">
        <w:rPr>
          <w:lang w:val="ru-RU"/>
        </w:rPr>
        <w:t xml:space="preserve">Укупна </w:t>
      </w:r>
      <w:r w:rsidR="006E6C81">
        <w:rPr>
          <w:lang w:val="ru-RU"/>
        </w:rPr>
        <w:t>уговорена</w:t>
      </w:r>
      <w:r w:rsidR="003A77AB">
        <w:rPr>
          <w:lang w:val="ru-RU"/>
        </w:rPr>
        <w:t xml:space="preserve"> </w:t>
      </w:r>
      <w:r w:rsidR="00EA3460">
        <w:rPr>
          <w:lang w:val="ru-RU"/>
        </w:rPr>
        <w:t xml:space="preserve">вредност </w:t>
      </w:r>
      <w:r w:rsidRPr="000D350E">
        <w:rPr>
          <w:lang w:val="ru-RU"/>
        </w:rPr>
        <w:t>за</w:t>
      </w:r>
      <w:r w:rsidR="003A77AB">
        <w:rPr>
          <w:lang w:val="ru-RU"/>
        </w:rPr>
        <w:t xml:space="preserve"> вршење услуга</w:t>
      </w:r>
      <w:r w:rsidRPr="000D350E">
        <w:rPr>
          <w:lang w:val="ru-RU"/>
        </w:rPr>
        <w:t xml:space="preserve"> из члана 1. овог уговора, са свим зависним трошковима, износи ___________________ динара без пореза на </w:t>
      </w:r>
      <w:r w:rsidR="003A77AB">
        <w:rPr>
          <w:lang w:val="ru-RU"/>
        </w:rPr>
        <w:t>додату вредност</w:t>
      </w:r>
      <w:r w:rsidR="006E6C81">
        <w:rPr>
          <w:lang w:val="ru-RU"/>
        </w:rPr>
        <w:t xml:space="preserve"> </w:t>
      </w:r>
      <w:r w:rsidR="007A244D" w:rsidRPr="007A244D">
        <w:rPr>
          <w:i/>
          <w:lang w:val="ru-RU"/>
        </w:rPr>
        <w:t>*</w:t>
      </w:r>
      <w:r w:rsidR="007A244D">
        <w:rPr>
          <w:i/>
          <w:lang w:val="ru-RU"/>
        </w:rPr>
        <w:t>(унапред одређена вредност угвоора из поглавља 2. Предмет јавне набавке</w:t>
      </w:r>
      <w:r w:rsidR="000840B7" w:rsidRPr="000840B7">
        <w:rPr>
          <w:i/>
          <w:lang w:val="ru-RU"/>
        </w:rPr>
        <w:t>)</w:t>
      </w:r>
      <w:r w:rsidR="00151EE7">
        <w:rPr>
          <w:lang w:val="ru-RU"/>
        </w:rPr>
        <w:t xml:space="preserve">, а </w:t>
      </w:r>
      <w:r w:rsidR="003A77AB">
        <w:rPr>
          <w:lang w:val="ru-RU"/>
        </w:rPr>
        <w:t xml:space="preserve">са порезом на додату вредност износи </w:t>
      </w:r>
      <w:r w:rsidR="00151EE7">
        <w:rPr>
          <w:lang w:val="ru-RU"/>
        </w:rPr>
        <w:t>____________________ динара</w:t>
      </w:r>
      <w:r w:rsidRPr="000D350E">
        <w:rPr>
          <w:lang w:val="ru-RU"/>
        </w:rPr>
        <w:t>.</w:t>
      </w:r>
    </w:p>
    <w:p w14:paraId="20DC27BC" w14:textId="2785EABD" w:rsidR="00DD0B4E" w:rsidRDefault="00DD0B4E" w:rsidP="000840B7">
      <w:pPr>
        <w:jc w:val="both"/>
        <w:rPr>
          <w:lang w:val="ru-RU"/>
        </w:rPr>
      </w:pPr>
      <w:r w:rsidRPr="000D350E">
        <w:rPr>
          <w:lang w:val="ru-RU"/>
        </w:rPr>
        <w:lastRenderedPageBreak/>
        <w:tab/>
      </w:r>
      <w:r w:rsidR="002D2F19" w:rsidRPr="002D2F19">
        <w:rPr>
          <w:lang w:val="ru-RU"/>
        </w:rPr>
        <w:t>Наручилац задржава право да не реализује уговор</w:t>
      </w:r>
      <w:r w:rsidR="002D2F19">
        <w:rPr>
          <w:lang w:val="ru-RU"/>
        </w:rPr>
        <w:t>е</w:t>
      </w:r>
      <w:r w:rsidR="002D2F19" w:rsidRPr="002D2F19">
        <w:rPr>
          <w:lang w:val="ru-RU"/>
        </w:rPr>
        <w:t xml:space="preserve">ну вредност из става 1. </w:t>
      </w:r>
      <w:r w:rsidR="002D2F19">
        <w:rPr>
          <w:lang w:val="ru-RU"/>
        </w:rPr>
        <w:t>овог члана</w:t>
      </w:r>
      <w:r w:rsidR="002D2F19" w:rsidRPr="002D2F19">
        <w:rPr>
          <w:lang w:val="ru-RU"/>
        </w:rPr>
        <w:t xml:space="preserve"> у потпуности уколико за то не буде постојала потреба код Наручиоца.</w:t>
      </w:r>
    </w:p>
    <w:p w14:paraId="7CBEBD7A" w14:textId="77777777" w:rsidR="003A77AB" w:rsidRPr="000D350E" w:rsidRDefault="003A77AB" w:rsidP="00DD0B4E">
      <w:pPr>
        <w:jc w:val="both"/>
        <w:rPr>
          <w:highlight w:val="cyan"/>
          <w:lang w:val="sr-Cyrl-CS"/>
        </w:rPr>
      </w:pPr>
    </w:p>
    <w:p w14:paraId="405C0A07" w14:textId="2C51BC5D" w:rsidR="004E7806" w:rsidRPr="004E7806" w:rsidRDefault="004E7806" w:rsidP="004E7806">
      <w:pPr>
        <w:keepNext/>
        <w:jc w:val="center"/>
        <w:rPr>
          <w:b/>
          <w:bCs/>
          <w:lang w:val="ru-RU"/>
        </w:rPr>
      </w:pPr>
      <w:r w:rsidRPr="004E7806">
        <w:rPr>
          <w:b/>
          <w:bCs/>
          <w:lang w:val="ru-RU"/>
        </w:rPr>
        <w:t xml:space="preserve">Члан </w:t>
      </w:r>
      <w:r>
        <w:rPr>
          <w:b/>
          <w:bCs/>
          <w:lang w:val="sr-Latn-RS"/>
        </w:rPr>
        <w:t>3</w:t>
      </w:r>
      <w:r w:rsidRPr="004E7806">
        <w:rPr>
          <w:b/>
          <w:bCs/>
          <w:lang w:val="ru-RU"/>
        </w:rPr>
        <w:t>.</w:t>
      </w:r>
    </w:p>
    <w:p w14:paraId="6DD6B0B4" w14:textId="47972589" w:rsidR="00DC5DB5" w:rsidRDefault="00DC5DB5" w:rsidP="00DC5DB5">
      <w:pPr>
        <w:ind w:firstLine="720"/>
        <w:jc w:val="both"/>
        <w:rPr>
          <w:noProof/>
          <w:lang w:val="sr-Cyrl-CS"/>
        </w:rPr>
      </w:pPr>
      <w:r>
        <w:rPr>
          <w:noProof/>
          <w:lang w:val="sr-Cyrl-CS"/>
        </w:rPr>
        <w:t xml:space="preserve">Добављач је дужан </w:t>
      </w:r>
      <w:r w:rsidRPr="00E76FC3">
        <w:rPr>
          <w:noProof/>
          <w:lang w:val="sr-Cyrl-CS"/>
        </w:rPr>
        <w:t xml:space="preserve">да врши услуге </w:t>
      </w:r>
      <w:r>
        <w:rPr>
          <w:noProof/>
          <w:lang w:val="sr-Cyrl-CS"/>
        </w:rPr>
        <w:t xml:space="preserve">сукцесивно, </w:t>
      </w:r>
      <w:r w:rsidRPr="00E76FC3">
        <w:rPr>
          <w:noProof/>
          <w:lang w:val="sr-Cyrl-CS"/>
        </w:rPr>
        <w:t xml:space="preserve">у складу са потребама Наручиоца у погледу </w:t>
      </w:r>
      <w:r>
        <w:rPr>
          <w:noProof/>
          <w:lang w:val="sr-Cyrl-CS"/>
        </w:rPr>
        <w:t xml:space="preserve">динамике, </w:t>
      </w:r>
      <w:r w:rsidR="002D2F19">
        <w:rPr>
          <w:noProof/>
          <w:lang w:val="sr-Cyrl-CS"/>
        </w:rPr>
        <w:t>врсте и обима</w:t>
      </w:r>
      <w:r>
        <w:rPr>
          <w:noProof/>
          <w:lang w:val="sr-Cyrl-CS"/>
        </w:rPr>
        <w:t>.</w:t>
      </w:r>
    </w:p>
    <w:p w14:paraId="70D7A3D2" w14:textId="77777777" w:rsidR="00EA3460" w:rsidRPr="00EA3460" w:rsidRDefault="00EA3460" w:rsidP="00EA3460">
      <w:pPr>
        <w:autoSpaceDE w:val="0"/>
        <w:autoSpaceDN w:val="0"/>
        <w:adjustRightInd w:val="0"/>
        <w:ind w:firstLine="720"/>
        <w:jc w:val="both"/>
        <w:rPr>
          <w:lang w:val="sr-Cyrl-CS"/>
        </w:rPr>
      </w:pPr>
      <w:r w:rsidRPr="00EA3460">
        <w:rPr>
          <w:lang w:val="sr-Cyrl-CS"/>
        </w:rPr>
        <w:t>Услуге сервисирања и одржавања возила обухватају следеће врсте услуга:</w:t>
      </w:r>
    </w:p>
    <w:p w14:paraId="1BB4B364" w14:textId="77777777" w:rsidR="00EA3460" w:rsidRPr="00EA3460" w:rsidRDefault="00EA3460" w:rsidP="003D6912">
      <w:pPr>
        <w:numPr>
          <w:ilvl w:val="0"/>
          <w:numId w:val="3"/>
        </w:numPr>
        <w:autoSpaceDE w:val="0"/>
        <w:autoSpaceDN w:val="0"/>
        <w:adjustRightInd w:val="0"/>
        <w:jc w:val="both"/>
        <w:rPr>
          <w:lang w:val="sr-Cyrl-CS"/>
        </w:rPr>
      </w:pPr>
      <w:r w:rsidRPr="00EA3460">
        <w:rPr>
          <w:lang w:val="sr-Cyrl-CS"/>
        </w:rPr>
        <w:t>Редовно сервисирање возила</w:t>
      </w:r>
    </w:p>
    <w:p w14:paraId="7E52D6B8" w14:textId="77777777" w:rsidR="00EA3460" w:rsidRPr="00EA3460" w:rsidRDefault="00EA3460" w:rsidP="003D6912">
      <w:pPr>
        <w:numPr>
          <w:ilvl w:val="0"/>
          <w:numId w:val="3"/>
        </w:numPr>
        <w:autoSpaceDE w:val="0"/>
        <w:autoSpaceDN w:val="0"/>
        <w:adjustRightInd w:val="0"/>
        <w:jc w:val="both"/>
        <w:rPr>
          <w:lang w:val="sr-Cyrl-CS"/>
        </w:rPr>
      </w:pPr>
      <w:r w:rsidRPr="00EA3460">
        <w:rPr>
          <w:lang w:val="sr-Cyrl-CS"/>
        </w:rPr>
        <w:t>Ванредан преглед возила са детекцијом кварова</w:t>
      </w:r>
    </w:p>
    <w:p w14:paraId="4B04576A" w14:textId="77777777" w:rsidR="00EA3460" w:rsidRPr="00EA3460" w:rsidRDefault="00EA3460" w:rsidP="003D6912">
      <w:pPr>
        <w:numPr>
          <w:ilvl w:val="0"/>
          <w:numId w:val="3"/>
        </w:numPr>
        <w:autoSpaceDE w:val="0"/>
        <w:autoSpaceDN w:val="0"/>
        <w:adjustRightInd w:val="0"/>
        <w:jc w:val="both"/>
        <w:rPr>
          <w:lang w:val="sr-Cyrl-CS"/>
        </w:rPr>
      </w:pPr>
      <w:r w:rsidRPr="00EA3460">
        <w:rPr>
          <w:lang w:val="sr-Cyrl-CS"/>
        </w:rPr>
        <w:t>Ванредно одржавање возила</w:t>
      </w:r>
    </w:p>
    <w:p w14:paraId="009A600B" w14:textId="77777777" w:rsidR="00EA3460" w:rsidRPr="00EA3460" w:rsidRDefault="00EA3460" w:rsidP="003D6912">
      <w:pPr>
        <w:numPr>
          <w:ilvl w:val="0"/>
          <w:numId w:val="3"/>
        </w:numPr>
        <w:autoSpaceDE w:val="0"/>
        <w:autoSpaceDN w:val="0"/>
        <w:adjustRightInd w:val="0"/>
        <w:jc w:val="both"/>
        <w:rPr>
          <w:lang w:val="sr-Cyrl-CS"/>
        </w:rPr>
      </w:pPr>
      <w:r w:rsidRPr="00EA3460">
        <w:rPr>
          <w:lang w:val="sr-Cyrl-CS"/>
        </w:rPr>
        <w:t>Превоз шлеп возилом</w:t>
      </w:r>
    </w:p>
    <w:p w14:paraId="3D633401" w14:textId="600C5172" w:rsidR="00EA3460" w:rsidRDefault="00EA3460" w:rsidP="00EA3460">
      <w:pPr>
        <w:autoSpaceDE w:val="0"/>
        <w:autoSpaceDN w:val="0"/>
        <w:adjustRightInd w:val="0"/>
        <w:jc w:val="both"/>
        <w:rPr>
          <w:lang w:val="sr-Cyrl-CS"/>
        </w:rPr>
      </w:pPr>
    </w:p>
    <w:p w14:paraId="318D2F06" w14:textId="66C7752A" w:rsidR="004E7806" w:rsidRPr="004E7806" w:rsidRDefault="004E7806" w:rsidP="004E7806">
      <w:pPr>
        <w:keepNext/>
        <w:jc w:val="center"/>
        <w:rPr>
          <w:b/>
          <w:bCs/>
          <w:lang w:val="ru-RU"/>
        </w:rPr>
      </w:pPr>
      <w:r w:rsidRPr="004E7806">
        <w:rPr>
          <w:b/>
          <w:bCs/>
          <w:lang w:val="ru-RU"/>
        </w:rPr>
        <w:t xml:space="preserve">Члан </w:t>
      </w:r>
      <w:r>
        <w:rPr>
          <w:b/>
          <w:bCs/>
          <w:lang w:val="sr-Latn-RS"/>
        </w:rPr>
        <w:t>4</w:t>
      </w:r>
      <w:r w:rsidRPr="004E7806">
        <w:rPr>
          <w:b/>
          <w:bCs/>
          <w:lang w:val="ru-RU"/>
        </w:rPr>
        <w:t>.</w:t>
      </w:r>
    </w:p>
    <w:p w14:paraId="29B3D060" w14:textId="77777777" w:rsidR="00EA3460" w:rsidRPr="00EA3460" w:rsidRDefault="00EA3460" w:rsidP="00EA3460">
      <w:pPr>
        <w:autoSpaceDE w:val="0"/>
        <w:autoSpaceDN w:val="0"/>
        <w:adjustRightInd w:val="0"/>
        <w:ind w:firstLine="720"/>
        <w:jc w:val="both"/>
        <w:rPr>
          <w:lang w:val="sr-Cyrl-CS"/>
        </w:rPr>
      </w:pPr>
      <w:r w:rsidRPr="00EA3460">
        <w:rPr>
          <w:u w:val="single"/>
          <w:lang w:val="sr-Cyrl-CS"/>
        </w:rPr>
        <w:t>Редовно сервисирање</w:t>
      </w:r>
      <w:r w:rsidRPr="00EA3460">
        <w:rPr>
          <w:lang w:val="sr-Cyrl-CS"/>
        </w:rPr>
        <w:t xml:space="preserve"> возила врши се најмање једном годишње и обухвата пружање услуга и замену делова и материјала, према препоруци произвођача возила, на одређени број пређених километара, односно на одређени временски период. </w:t>
      </w:r>
    </w:p>
    <w:p w14:paraId="724DC8D1" w14:textId="77777777" w:rsidR="00EA3460" w:rsidRPr="00EA3460" w:rsidRDefault="00EA3460" w:rsidP="00EA3460">
      <w:pPr>
        <w:autoSpaceDE w:val="0"/>
        <w:autoSpaceDN w:val="0"/>
        <w:adjustRightInd w:val="0"/>
        <w:ind w:firstLine="720"/>
        <w:jc w:val="both"/>
        <w:rPr>
          <w:lang w:val="sr-Cyrl-CS"/>
        </w:rPr>
      </w:pPr>
      <w:r w:rsidRPr="00EA3460">
        <w:rPr>
          <w:lang w:val="sr-Cyrl-CS"/>
        </w:rPr>
        <w:t xml:space="preserve">Редовно сервисирање врши се по писаном радном налогу овлашћеног лица Наручиоца и обухвата услуге наведене у оквиру спецификације за свако од врста возила које је предмет сервисирања и одржавања. </w:t>
      </w:r>
    </w:p>
    <w:p w14:paraId="2D1DE0E1" w14:textId="33B2985A" w:rsidR="00EA3460" w:rsidRPr="00EA3460" w:rsidRDefault="00EA3460" w:rsidP="00EA3460">
      <w:pPr>
        <w:autoSpaceDE w:val="0"/>
        <w:autoSpaceDN w:val="0"/>
        <w:adjustRightInd w:val="0"/>
        <w:ind w:firstLine="720"/>
        <w:jc w:val="both"/>
        <w:rPr>
          <w:lang w:val="sr-Cyrl-CS"/>
        </w:rPr>
      </w:pPr>
      <w:r w:rsidRPr="00EA3460">
        <w:rPr>
          <w:lang w:val="sr-Cyrl-CS"/>
        </w:rPr>
        <w:t xml:space="preserve">У укупну понуђену цену за редовно сервисирање </w:t>
      </w:r>
      <w:r>
        <w:rPr>
          <w:lang w:val="sr-Cyrl-CS"/>
        </w:rPr>
        <w:t>су</w:t>
      </w:r>
      <w:r w:rsidRPr="00EA3460">
        <w:rPr>
          <w:lang w:val="sr-Cyrl-CS"/>
        </w:rPr>
        <w:t xml:space="preserve"> урачунати сви зависни трошкови које понуђач има у реализацији предметне услуге, као што су: цена рада, резервног дела, укупног неопходног броја норма сати и сл.</w:t>
      </w:r>
    </w:p>
    <w:p w14:paraId="1AC63043" w14:textId="77777777" w:rsidR="00EA3460" w:rsidRDefault="00EA3460" w:rsidP="00EA3460">
      <w:pPr>
        <w:autoSpaceDE w:val="0"/>
        <w:autoSpaceDN w:val="0"/>
        <w:adjustRightInd w:val="0"/>
        <w:jc w:val="both"/>
        <w:rPr>
          <w:lang w:val="sr-Cyrl-CS"/>
        </w:rPr>
      </w:pPr>
    </w:p>
    <w:p w14:paraId="2E08EA57" w14:textId="06AE5D2D" w:rsidR="004E7806" w:rsidRPr="004E7806" w:rsidRDefault="004E7806" w:rsidP="004E7806">
      <w:pPr>
        <w:keepNext/>
        <w:jc w:val="center"/>
        <w:rPr>
          <w:b/>
          <w:bCs/>
          <w:lang w:val="ru-RU"/>
        </w:rPr>
      </w:pPr>
      <w:r w:rsidRPr="004E7806">
        <w:rPr>
          <w:b/>
          <w:bCs/>
          <w:lang w:val="ru-RU"/>
        </w:rPr>
        <w:t xml:space="preserve">Члан </w:t>
      </w:r>
      <w:r>
        <w:rPr>
          <w:b/>
          <w:bCs/>
          <w:lang w:val="sr-Latn-RS"/>
        </w:rPr>
        <w:t>5</w:t>
      </w:r>
      <w:r w:rsidRPr="004E7806">
        <w:rPr>
          <w:b/>
          <w:bCs/>
          <w:lang w:val="ru-RU"/>
        </w:rPr>
        <w:t>.</w:t>
      </w:r>
    </w:p>
    <w:p w14:paraId="2414335F" w14:textId="77777777" w:rsidR="00EA3460" w:rsidRDefault="00EA3460" w:rsidP="00EA3460">
      <w:pPr>
        <w:autoSpaceDE w:val="0"/>
        <w:autoSpaceDN w:val="0"/>
        <w:adjustRightInd w:val="0"/>
        <w:ind w:firstLine="720"/>
        <w:jc w:val="both"/>
        <w:rPr>
          <w:lang w:val="sr-Cyrl-CS"/>
        </w:rPr>
      </w:pPr>
      <w:r w:rsidRPr="00EA3460">
        <w:rPr>
          <w:lang w:val="sr-Cyrl-CS"/>
        </w:rPr>
        <w:t xml:space="preserve">Уколико је за поједине врсте возила, према препоруци произвођача, неопходно да се у оквиру редовног сервиса уради и нека врста услуге која није обухваћена спецификацијом Наручиоца, тада се примењују цене норма сата услуге из Обрасца структуре цене, а за материјал и резервне делове цене не могу бити изнад тржишно упоредивих цена, нити више од званичних велепродајних цена овлашћеног увозника од којег исте набавља Добављач. </w:t>
      </w:r>
    </w:p>
    <w:p w14:paraId="6E48E164" w14:textId="4253CE0A" w:rsidR="00EA3460" w:rsidRPr="00EA3460" w:rsidRDefault="00EA3460" w:rsidP="00EA3460">
      <w:pPr>
        <w:autoSpaceDE w:val="0"/>
        <w:autoSpaceDN w:val="0"/>
        <w:adjustRightInd w:val="0"/>
        <w:ind w:firstLine="720"/>
        <w:jc w:val="both"/>
        <w:rPr>
          <w:lang w:val="en-US"/>
        </w:rPr>
      </w:pPr>
      <w:r w:rsidRPr="00EA3460">
        <w:rPr>
          <w:lang w:val="sr-Cyrl-CS"/>
        </w:rPr>
        <w:t xml:space="preserve">У сврху процене потребне количине норма сати услуга у тим случајевима, примењиваће се званични нормативи операција који су прописани од стране произвођача возила. </w:t>
      </w:r>
    </w:p>
    <w:p w14:paraId="17C4A5C6" w14:textId="77777777" w:rsidR="00EA3460" w:rsidRDefault="00EA3460" w:rsidP="00EA3460">
      <w:pPr>
        <w:autoSpaceDE w:val="0"/>
        <w:autoSpaceDN w:val="0"/>
        <w:adjustRightInd w:val="0"/>
        <w:jc w:val="both"/>
        <w:rPr>
          <w:lang w:val="sr-Cyrl-CS"/>
        </w:rPr>
      </w:pPr>
    </w:p>
    <w:p w14:paraId="5E838D2D" w14:textId="7F29B43C" w:rsidR="004E7806" w:rsidRPr="004E7806" w:rsidRDefault="004E7806" w:rsidP="004E7806">
      <w:pPr>
        <w:keepNext/>
        <w:jc w:val="center"/>
        <w:rPr>
          <w:b/>
          <w:bCs/>
          <w:lang w:val="ru-RU"/>
        </w:rPr>
      </w:pPr>
      <w:r w:rsidRPr="004E7806">
        <w:rPr>
          <w:b/>
          <w:bCs/>
          <w:lang w:val="ru-RU"/>
        </w:rPr>
        <w:t xml:space="preserve">Члан </w:t>
      </w:r>
      <w:r>
        <w:rPr>
          <w:b/>
          <w:bCs/>
          <w:lang w:val="sr-Latn-RS"/>
        </w:rPr>
        <w:t>6</w:t>
      </w:r>
      <w:r w:rsidRPr="004E7806">
        <w:rPr>
          <w:b/>
          <w:bCs/>
          <w:lang w:val="ru-RU"/>
        </w:rPr>
        <w:t>.</w:t>
      </w:r>
    </w:p>
    <w:p w14:paraId="7CFBA85E" w14:textId="0AC966A4" w:rsidR="00EA3460" w:rsidRPr="00EA3460" w:rsidRDefault="00EA3460" w:rsidP="00EA3460">
      <w:pPr>
        <w:autoSpaceDE w:val="0"/>
        <w:autoSpaceDN w:val="0"/>
        <w:adjustRightInd w:val="0"/>
        <w:ind w:firstLine="720"/>
        <w:jc w:val="both"/>
        <w:rPr>
          <w:lang w:val="en-US"/>
        </w:rPr>
      </w:pPr>
      <w:r w:rsidRPr="00EA3460">
        <w:rPr>
          <w:lang w:val="sr-Cyrl-CS"/>
        </w:rPr>
        <w:t>Након извршеног редовног сервиса Добављач је дужан да овлашћено лице Наручиоца, писаним путем, обавести о уоченим кваровима и недостацима, као и о томе када је потребно да се обави наредни редован сервис.</w:t>
      </w:r>
      <w:r w:rsidRPr="00EA3460">
        <w:rPr>
          <w:lang w:val="en-US"/>
        </w:rPr>
        <w:t xml:space="preserve"> </w:t>
      </w:r>
    </w:p>
    <w:p w14:paraId="5D7725D8" w14:textId="77777777" w:rsidR="00EA3460" w:rsidRPr="00EA3460" w:rsidRDefault="00EA3460" w:rsidP="00EA3460">
      <w:pPr>
        <w:autoSpaceDE w:val="0"/>
        <w:autoSpaceDN w:val="0"/>
        <w:adjustRightInd w:val="0"/>
        <w:ind w:firstLine="720"/>
        <w:jc w:val="both"/>
        <w:rPr>
          <w:lang w:val="sr-Cyrl-CS"/>
        </w:rPr>
      </w:pPr>
      <w:r w:rsidRPr="00EA3460">
        <w:rPr>
          <w:lang w:val="sr-Cyrl-CS"/>
        </w:rPr>
        <w:t>Рок за извршење услуге редовног сервиса је један радни дан од пријема налога издатог од стране овлашћеног лица Наручиоца</w:t>
      </w:r>
      <w:r w:rsidRPr="00EA3460">
        <w:rPr>
          <w:lang w:val="en-US"/>
        </w:rPr>
        <w:t>.</w:t>
      </w:r>
    </w:p>
    <w:p w14:paraId="3EF3A783" w14:textId="43CCF4D0" w:rsidR="00EA3460" w:rsidRDefault="00EA3460" w:rsidP="00EA3460">
      <w:pPr>
        <w:autoSpaceDE w:val="0"/>
        <w:autoSpaceDN w:val="0"/>
        <w:adjustRightInd w:val="0"/>
        <w:jc w:val="both"/>
        <w:rPr>
          <w:lang w:val="sr-Cyrl-CS"/>
        </w:rPr>
      </w:pPr>
    </w:p>
    <w:p w14:paraId="55F88B51" w14:textId="3DC5ADFB" w:rsidR="004E7806" w:rsidRPr="004E7806" w:rsidRDefault="004E7806" w:rsidP="004E7806">
      <w:pPr>
        <w:keepNext/>
        <w:jc w:val="center"/>
        <w:rPr>
          <w:b/>
          <w:bCs/>
          <w:lang w:val="ru-RU"/>
        </w:rPr>
      </w:pPr>
      <w:r w:rsidRPr="004E7806">
        <w:rPr>
          <w:b/>
          <w:bCs/>
          <w:lang w:val="ru-RU"/>
        </w:rPr>
        <w:t xml:space="preserve">Члан </w:t>
      </w:r>
      <w:r>
        <w:rPr>
          <w:b/>
          <w:bCs/>
          <w:lang w:val="sr-Latn-RS"/>
        </w:rPr>
        <w:t>7</w:t>
      </w:r>
      <w:r w:rsidRPr="004E7806">
        <w:rPr>
          <w:b/>
          <w:bCs/>
          <w:lang w:val="ru-RU"/>
        </w:rPr>
        <w:t>.</w:t>
      </w:r>
    </w:p>
    <w:p w14:paraId="6A299DCF" w14:textId="77777777" w:rsidR="00EA3460" w:rsidRDefault="00EA3460" w:rsidP="00EA3460">
      <w:pPr>
        <w:autoSpaceDE w:val="0"/>
        <w:autoSpaceDN w:val="0"/>
        <w:adjustRightInd w:val="0"/>
        <w:ind w:firstLine="720"/>
        <w:jc w:val="both"/>
        <w:rPr>
          <w:lang w:val="sr-Cyrl-CS"/>
        </w:rPr>
      </w:pPr>
      <w:r w:rsidRPr="00EA3460">
        <w:rPr>
          <w:u w:val="single"/>
          <w:lang w:val="sr-Cyrl-CS"/>
        </w:rPr>
        <w:t>Ванредан преглед возила са детекцијом кварова</w:t>
      </w:r>
      <w:r w:rsidRPr="00EA3460">
        <w:rPr>
          <w:lang w:val="sr-Cyrl-CS"/>
        </w:rPr>
        <w:t xml:space="preserve"> се врши на основу писаног радног налога овлашћеног лица Наручиоца и подразумева детаљан преглед возила ради констатације уочених кварова и неисправности, њиховог обима и структуре, те сачињавања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 (у даљем тексту: Процена), коју је дужан да достави овлашћеном лицу Наручиоца, у писаној форми, у року од једног радног дана од пријема радног налога. </w:t>
      </w:r>
    </w:p>
    <w:p w14:paraId="246E107A" w14:textId="52C6CBAF" w:rsidR="00EA3460" w:rsidRPr="00EA3460" w:rsidRDefault="00EA3460" w:rsidP="00EA3460">
      <w:pPr>
        <w:autoSpaceDE w:val="0"/>
        <w:autoSpaceDN w:val="0"/>
        <w:adjustRightInd w:val="0"/>
        <w:ind w:firstLine="720"/>
        <w:jc w:val="both"/>
        <w:rPr>
          <w:lang w:val="sr-Cyrl-CS"/>
        </w:rPr>
      </w:pPr>
      <w:r w:rsidRPr="00EA3460">
        <w:rPr>
          <w:lang w:val="sr-Cyrl-CS"/>
        </w:rPr>
        <w:t xml:space="preserve">Приликом процене вредности примењују се цене изражене у Обрасцу структуре цене, када отклањање кварова и неисправности подразумева услуге и резервне делове који су наведени у том обрасцу. У ове цене </w:t>
      </w:r>
      <w:r>
        <w:rPr>
          <w:lang w:val="sr-Cyrl-CS"/>
        </w:rPr>
        <w:t>су</w:t>
      </w:r>
      <w:r w:rsidRPr="00EA3460">
        <w:rPr>
          <w:lang w:val="sr-Cyrl-CS"/>
        </w:rPr>
        <w:t xml:space="preserve"> урачунати сви зависни трошкови које понуђач има у вези са реализацијом предметне услуге, као што су: цена рада, резервног дела, укупног неопходног броја норма сати и сл.</w:t>
      </w:r>
    </w:p>
    <w:p w14:paraId="1E7EC398" w14:textId="77777777" w:rsidR="00EA3460" w:rsidRDefault="00EA3460" w:rsidP="00EA3460">
      <w:pPr>
        <w:autoSpaceDE w:val="0"/>
        <w:autoSpaceDN w:val="0"/>
        <w:adjustRightInd w:val="0"/>
        <w:ind w:firstLine="720"/>
        <w:jc w:val="both"/>
        <w:rPr>
          <w:lang w:val="sr-Cyrl-CS"/>
        </w:rPr>
      </w:pPr>
      <w:r w:rsidRPr="00EA3460">
        <w:rPr>
          <w:lang w:val="sr-Cyrl-CS"/>
        </w:rPr>
        <w:lastRenderedPageBreak/>
        <w:t xml:space="preserve">Уколико услуге, делови и материјали нису наведени у Обрасцу структуре цене, тада се примењују цене норма сата услуге из Понуде, а за материјал и резервне делове цене не могу бити изнад тржишно упоредивих цена, нити више од званичних велепродајних цена овлашћеног увозника од којег исте набавља Добављач. </w:t>
      </w:r>
    </w:p>
    <w:p w14:paraId="2D7AE187" w14:textId="1D248E96" w:rsidR="00EA3460" w:rsidRPr="00EA3460" w:rsidRDefault="00EA3460" w:rsidP="00EA3460">
      <w:pPr>
        <w:autoSpaceDE w:val="0"/>
        <w:autoSpaceDN w:val="0"/>
        <w:adjustRightInd w:val="0"/>
        <w:ind w:firstLine="720"/>
        <w:jc w:val="both"/>
        <w:rPr>
          <w:lang w:val="sr-Cyrl-CS"/>
        </w:rPr>
      </w:pPr>
      <w:r w:rsidRPr="00EA3460">
        <w:rPr>
          <w:lang w:val="sr-Cyrl-CS"/>
        </w:rPr>
        <w:t>У сврху процене потребне количине норма сати услуга у тим случајевима, примењиваће се званични нормативи операција који су прописани од стране произвођача возила.</w:t>
      </w:r>
    </w:p>
    <w:p w14:paraId="5E2ABD46" w14:textId="64C90B78" w:rsidR="00EA3460" w:rsidRDefault="00EA3460" w:rsidP="00EA3460">
      <w:pPr>
        <w:autoSpaceDE w:val="0"/>
        <w:autoSpaceDN w:val="0"/>
        <w:adjustRightInd w:val="0"/>
        <w:jc w:val="both"/>
        <w:rPr>
          <w:lang w:val="sr-Cyrl-CS"/>
        </w:rPr>
      </w:pPr>
    </w:p>
    <w:p w14:paraId="3E556CA5" w14:textId="5B919E36" w:rsidR="004E7806" w:rsidRPr="004E7806" w:rsidRDefault="004E7806" w:rsidP="004E7806">
      <w:pPr>
        <w:keepNext/>
        <w:jc w:val="center"/>
        <w:rPr>
          <w:b/>
          <w:bCs/>
          <w:lang w:val="ru-RU"/>
        </w:rPr>
      </w:pPr>
      <w:r w:rsidRPr="004E7806">
        <w:rPr>
          <w:b/>
          <w:bCs/>
          <w:lang w:val="ru-RU"/>
        </w:rPr>
        <w:t xml:space="preserve">Члан </w:t>
      </w:r>
      <w:r>
        <w:rPr>
          <w:b/>
          <w:bCs/>
          <w:lang w:val="sr-Latn-RS"/>
        </w:rPr>
        <w:t>8</w:t>
      </w:r>
      <w:r w:rsidRPr="004E7806">
        <w:rPr>
          <w:b/>
          <w:bCs/>
          <w:lang w:val="ru-RU"/>
        </w:rPr>
        <w:t>.</w:t>
      </w:r>
    </w:p>
    <w:p w14:paraId="0E00AF92" w14:textId="77777777" w:rsidR="00EA3460" w:rsidRDefault="00EA3460" w:rsidP="00EA3460">
      <w:pPr>
        <w:autoSpaceDE w:val="0"/>
        <w:autoSpaceDN w:val="0"/>
        <w:adjustRightInd w:val="0"/>
        <w:ind w:firstLine="720"/>
        <w:jc w:val="both"/>
        <w:rPr>
          <w:lang w:val="sr-Cyrl-CS"/>
        </w:rPr>
      </w:pPr>
      <w:r w:rsidRPr="00EA3460">
        <w:rPr>
          <w:u w:val="single"/>
          <w:lang w:val="sr-Cyrl-CS"/>
        </w:rPr>
        <w:t>Ванредно одржавање возила</w:t>
      </w:r>
      <w:r w:rsidRPr="00EA3460">
        <w:rPr>
          <w:lang w:val="sr-Cyrl-CS"/>
        </w:rPr>
        <w:t xml:space="preserve"> се врши по потреби, обухвата поправку и отклањање уочених кварова и неисправности на возилу и његово стављање у редовну функцију и врши се на основу радног налога овлашћеног лица Наручиоца. </w:t>
      </w:r>
    </w:p>
    <w:p w14:paraId="035983D0" w14:textId="77777777" w:rsidR="00EA3460" w:rsidRDefault="00EA3460" w:rsidP="00EA3460">
      <w:pPr>
        <w:autoSpaceDE w:val="0"/>
        <w:autoSpaceDN w:val="0"/>
        <w:adjustRightInd w:val="0"/>
        <w:ind w:firstLine="720"/>
        <w:jc w:val="both"/>
        <w:rPr>
          <w:lang w:val="sr-Cyrl-CS"/>
        </w:rPr>
      </w:pPr>
      <w:r w:rsidRPr="00EA3460">
        <w:rPr>
          <w:lang w:val="sr-Cyrl-CS"/>
        </w:rPr>
        <w:t xml:space="preserve">Радни налог овлашћено лице сачињава на основу Процене Добављача, с тим што има право да одустане од отклањања кварова или неисправности, или од појединих услуга наведених Процени, када оцени да је отклањање истих у несразмерној вредности са вредношћу возила. </w:t>
      </w:r>
    </w:p>
    <w:p w14:paraId="28AC2057" w14:textId="16E8FDB3" w:rsidR="00EA3460" w:rsidRPr="00EA3460" w:rsidRDefault="00EA3460" w:rsidP="00EA3460">
      <w:pPr>
        <w:autoSpaceDE w:val="0"/>
        <w:autoSpaceDN w:val="0"/>
        <w:adjustRightInd w:val="0"/>
        <w:ind w:firstLine="720"/>
        <w:jc w:val="both"/>
        <w:rPr>
          <w:lang w:val="sr-Cyrl-RS"/>
        </w:rPr>
      </w:pPr>
      <w:r w:rsidRPr="00EA3460">
        <w:rPr>
          <w:lang w:val="sr-Cyrl-CS"/>
        </w:rPr>
        <w:t xml:space="preserve">Уколико овлашћено лице Наручиоца утврди да цене из Процене нису у складу са ценама из Обрасца структуре цене, односно нису у складу са велепродајним ценама на тржишту уколико су у питању цене резервних делова и материјала који нису исказани у Обрасцу структуре цене или да процењени број неоходних радних сати није у складу са </w:t>
      </w:r>
      <w:r w:rsidRPr="00EA3460">
        <w:rPr>
          <w:lang w:val="sr-Cyrl-RS"/>
        </w:rPr>
        <w:t>нормативима операција који су прописани од стране произвођача возила, може да тражи од Добављача да коригује наведене елементе или да одустане од извршења услуге.</w:t>
      </w:r>
    </w:p>
    <w:p w14:paraId="4A4B3465" w14:textId="77777777" w:rsidR="00EA3460" w:rsidRDefault="00EA3460" w:rsidP="00EA3460">
      <w:pPr>
        <w:autoSpaceDE w:val="0"/>
        <w:autoSpaceDN w:val="0"/>
        <w:adjustRightInd w:val="0"/>
        <w:jc w:val="both"/>
        <w:rPr>
          <w:lang w:val="sr-Cyrl-CS"/>
        </w:rPr>
      </w:pPr>
    </w:p>
    <w:p w14:paraId="4DBA1852" w14:textId="6566689E" w:rsidR="004E7806" w:rsidRPr="004E7806" w:rsidRDefault="004E7806" w:rsidP="004E7806">
      <w:pPr>
        <w:keepNext/>
        <w:jc w:val="center"/>
        <w:rPr>
          <w:b/>
          <w:bCs/>
          <w:lang w:val="ru-RU"/>
        </w:rPr>
      </w:pPr>
      <w:r w:rsidRPr="004E7806">
        <w:rPr>
          <w:b/>
          <w:bCs/>
          <w:lang w:val="ru-RU"/>
        </w:rPr>
        <w:t xml:space="preserve">Члан </w:t>
      </w:r>
      <w:r>
        <w:rPr>
          <w:b/>
          <w:bCs/>
          <w:lang w:val="sr-Latn-RS"/>
        </w:rPr>
        <w:t>9</w:t>
      </w:r>
      <w:r w:rsidRPr="004E7806">
        <w:rPr>
          <w:b/>
          <w:bCs/>
          <w:lang w:val="ru-RU"/>
        </w:rPr>
        <w:t>.</w:t>
      </w:r>
    </w:p>
    <w:p w14:paraId="6E617162" w14:textId="3351DB73" w:rsidR="00EA3460" w:rsidRPr="00EA3460" w:rsidRDefault="00EA3460" w:rsidP="00EA3460">
      <w:pPr>
        <w:autoSpaceDE w:val="0"/>
        <w:autoSpaceDN w:val="0"/>
        <w:adjustRightInd w:val="0"/>
        <w:ind w:firstLine="720"/>
        <w:jc w:val="both"/>
        <w:rPr>
          <w:lang w:val="sr-Cyrl-CS"/>
        </w:rPr>
      </w:pPr>
      <w:r w:rsidRPr="00EA3460">
        <w:rPr>
          <w:lang w:val="sr-Cyrl-CS"/>
        </w:rPr>
        <w:t>Рок за извршење мањих поправки у склопу ванредног одржавања возила је један радни дан од дана пријема радног налога.</w:t>
      </w:r>
    </w:p>
    <w:p w14:paraId="0CCA5ECD" w14:textId="77777777" w:rsidR="00EA3460" w:rsidRDefault="00EA3460" w:rsidP="00EA3460">
      <w:pPr>
        <w:autoSpaceDE w:val="0"/>
        <w:autoSpaceDN w:val="0"/>
        <w:adjustRightInd w:val="0"/>
        <w:ind w:firstLine="720"/>
        <w:jc w:val="both"/>
        <w:rPr>
          <w:lang w:val="sr-Cyrl-CS"/>
        </w:rPr>
      </w:pPr>
      <w:r w:rsidRPr="00EA3460">
        <w:rPr>
          <w:lang w:val="sr-Cyrl-CS"/>
        </w:rPr>
        <w:t xml:space="preserve">Рок за извршење услуге за веће поправке у склопу ванредног одржавања возила </w:t>
      </w:r>
      <w:r>
        <w:rPr>
          <w:lang w:val="sr-Cyrl-CS"/>
        </w:rPr>
        <w:t>је _______</w:t>
      </w:r>
      <w:r w:rsidRPr="00EA3460">
        <w:rPr>
          <w:lang w:val="sr-Cyrl-CS"/>
        </w:rPr>
        <w:t xml:space="preserve"> радних дана од дана пријема радног налога. </w:t>
      </w:r>
    </w:p>
    <w:p w14:paraId="2B47BD41" w14:textId="67E66555" w:rsidR="00EA3460" w:rsidRPr="00EA3460" w:rsidRDefault="00EA3460" w:rsidP="00EA3460">
      <w:pPr>
        <w:autoSpaceDE w:val="0"/>
        <w:autoSpaceDN w:val="0"/>
        <w:adjustRightInd w:val="0"/>
        <w:ind w:firstLine="720"/>
        <w:jc w:val="both"/>
        <w:rPr>
          <w:lang w:val="sr-Cyrl-CS"/>
        </w:rPr>
      </w:pPr>
      <w:r w:rsidRPr="00EA3460">
        <w:rPr>
          <w:lang w:val="sr-Cyrl-CS"/>
        </w:rPr>
        <w:t>Изузетно, када се квар не може отклонити у том року, Наручилац и Добављач постижу сагласност о разумном року извршења услуге.</w:t>
      </w:r>
    </w:p>
    <w:p w14:paraId="7A343BCE" w14:textId="77777777" w:rsidR="00EA3460" w:rsidRPr="00EA3460" w:rsidRDefault="00EA3460" w:rsidP="00EA3460">
      <w:pPr>
        <w:autoSpaceDE w:val="0"/>
        <w:autoSpaceDN w:val="0"/>
        <w:adjustRightInd w:val="0"/>
        <w:jc w:val="both"/>
        <w:rPr>
          <w:lang w:val="sr-Cyrl-CS"/>
        </w:rPr>
      </w:pPr>
      <w:r w:rsidRPr="00EA3460">
        <w:rPr>
          <w:lang w:val="sr-Cyrl-CS"/>
        </w:rPr>
        <w:tab/>
        <w:t>Шта се сматра мањим или већим поправкама у склопу ванредног одржавања возила утврђују споразумно Добављач и овлашћено лице Наручиоца у сваком конкретном случају.</w:t>
      </w:r>
    </w:p>
    <w:p w14:paraId="40E73BD5" w14:textId="269A1702" w:rsidR="00EA3460" w:rsidRDefault="00EA3460" w:rsidP="00EA3460">
      <w:pPr>
        <w:autoSpaceDE w:val="0"/>
        <w:autoSpaceDN w:val="0"/>
        <w:adjustRightInd w:val="0"/>
        <w:jc w:val="both"/>
        <w:rPr>
          <w:lang w:val="sr-Cyrl-CS"/>
        </w:rPr>
      </w:pPr>
    </w:p>
    <w:p w14:paraId="016FA484" w14:textId="575A5F22" w:rsidR="004E7806" w:rsidRPr="004E7806" w:rsidRDefault="004E7806" w:rsidP="004E7806">
      <w:pPr>
        <w:keepNext/>
        <w:jc w:val="center"/>
        <w:rPr>
          <w:b/>
          <w:bCs/>
          <w:lang w:val="ru-RU"/>
        </w:rPr>
      </w:pPr>
      <w:r w:rsidRPr="004E7806">
        <w:rPr>
          <w:b/>
          <w:bCs/>
          <w:lang w:val="ru-RU"/>
        </w:rPr>
        <w:t xml:space="preserve">Члан </w:t>
      </w:r>
      <w:r>
        <w:rPr>
          <w:b/>
          <w:bCs/>
          <w:lang w:val="sr-Latn-RS"/>
        </w:rPr>
        <w:t>10</w:t>
      </w:r>
      <w:r w:rsidRPr="004E7806">
        <w:rPr>
          <w:b/>
          <w:bCs/>
          <w:lang w:val="ru-RU"/>
        </w:rPr>
        <w:t>.</w:t>
      </w:r>
    </w:p>
    <w:p w14:paraId="57EE7338" w14:textId="77777777" w:rsidR="00EA3460" w:rsidRDefault="00EA3460" w:rsidP="00EA3460">
      <w:pPr>
        <w:autoSpaceDE w:val="0"/>
        <w:autoSpaceDN w:val="0"/>
        <w:adjustRightInd w:val="0"/>
        <w:ind w:firstLine="720"/>
        <w:jc w:val="both"/>
        <w:rPr>
          <w:lang w:val="sr-Cyrl-CS"/>
        </w:rPr>
      </w:pPr>
      <w:r w:rsidRPr="00EA3460">
        <w:rPr>
          <w:u w:val="single"/>
          <w:lang w:val="sr-Cyrl-CS"/>
        </w:rPr>
        <w:t>Превоз шлеп возилом</w:t>
      </w:r>
      <w:r w:rsidRPr="00EA3460">
        <w:rPr>
          <w:lang w:val="sr-Cyrl-CS"/>
        </w:rPr>
        <w:t xml:space="preserve"> се врши на основу радног налога овлашћеног лица Наручиоца, када због природе квара није могуће одвожење возила до сервисне радионице Добављача, тј. када није могуће покренути возило. </w:t>
      </w:r>
    </w:p>
    <w:p w14:paraId="01EF26BC" w14:textId="18CFCE49" w:rsidR="00EA3460" w:rsidRPr="00EA3460" w:rsidRDefault="00EA3460" w:rsidP="00EA3460">
      <w:pPr>
        <w:autoSpaceDE w:val="0"/>
        <w:autoSpaceDN w:val="0"/>
        <w:adjustRightInd w:val="0"/>
        <w:ind w:firstLine="720"/>
        <w:jc w:val="both"/>
        <w:rPr>
          <w:lang w:val="sr-Cyrl-CS"/>
        </w:rPr>
      </w:pPr>
      <w:r w:rsidRPr="00EA3460">
        <w:rPr>
          <w:lang w:val="sr-Cyrl-CS"/>
        </w:rPr>
        <w:t xml:space="preserve">У </w:t>
      </w:r>
      <w:r>
        <w:rPr>
          <w:lang w:val="sr-Cyrl-CS"/>
        </w:rPr>
        <w:t>случају из претходног става овог члана</w:t>
      </w:r>
      <w:r w:rsidRPr="00EA3460">
        <w:rPr>
          <w:lang w:val="sr-Cyrl-CS"/>
        </w:rPr>
        <w:t xml:space="preserve">, Добављач је дужан да превоз возила шлепом изврши у року од </w:t>
      </w:r>
      <w:r w:rsidRPr="00EA3460">
        <w:rPr>
          <w:lang w:val="sr-Cyrl-RS"/>
        </w:rPr>
        <w:t>четири</w:t>
      </w:r>
      <w:r w:rsidRPr="00EA3460">
        <w:rPr>
          <w:lang w:val="sr-Cyrl-CS"/>
        </w:rPr>
        <w:t xml:space="preserve"> сата од пријема радног налога овлашћеног лица Наручиоца уколико се возило налази на подручју седишта Добављача или његове сервисне радионице или Наручиоца, односно 24 сата уколико се возило налази ван подручја седишта Добављача, његове сервисне радионице или Наручиоца. У нарочито оправданим случајевима, Добављач је дужан да извршењу услуге превоза возила шлепом приступи без одлагања.</w:t>
      </w:r>
    </w:p>
    <w:p w14:paraId="4C750D7B" w14:textId="77777777" w:rsidR="00EA3460" w:rsidRDefault="00EA3460" w:rsidP="00EA3460">
      <w:pPr>
        <w:autoSpaceDE w:val="0"/>
        <w:autoSpaceDN w:val="0"/>
        <w:adjustRightInd w:val="0"/>
        <w:ind w:firstLine="720"/>
        <w:jc w:val="both"/>
        <w:rPr>
          <w:lang w:val="sr-Cyrl-CS"/>
        </w:rPr>
      </w:pPr>
      <w:r w:rsidRPr="00EA3460">
        <w:rPr>
          <w:lang w:val="sr-Cyrl-CS"/>
        </w:rPr>
        <w:t xml:space="preserve">Наручилац предаје неисправно возило Добављачу, а услуга превоза неисправног возила наплаћиваће се од места преузимања возила до најближе сервисне радионице Добављача применом јединичних цена из Обрасца структуре цене. </w:t>
      </w:r>
    </w:p>
    <w:p w14:paraId="4EADB14B" w14:textId="520CB47D" w:rsidR="00EA3460" w:rsidRPr="00EA3460" w:rsidRDefault="00EA3460" w:rsidP="00EA3460">
      <w:pPr>
        <w:autoSpaceDE w:val="0"/>
        <w:autoSpaceDN w:val="0"/>
        <w:adjustRightInd w:val="0"/>
        <w:ind w:firstLine="720"/>
        <w:jc w:val="both"/>
        <w:rPr>
          <w:lang w:val="sr-Cyrl-CS"/>
        </w:rPr>
      </w:pPr>
      <w:r w:rsidRPr="00EA3460">
        <w:rPr>
          <w:lang w:val="sr-Cyrl-CS"/>
        </w:rPr>
        <w:t>У јединичну цену урачунати су сви зависни трошкови које понуђач има у реализацији предметне услуге, као што су трошкови горива, неопходног броја норма сати и сл.</w:t>
      </w:r>
    </w:p>
    <w:p w14:paraId="1924B334" w14:textId="77777777" w:rsidR="00EA3460" w:rsidRPr="00EA3460" w:rsidRDefault="00EA3460" w:rsidP="00EA3460">
      <w:pPr>
        <w:autoSpaceDE w:val="0"/>
        <w:autoSpaceDN w:val="0"/>
        <w:adjustRightInd w:val="0"/>
        <w:ind w:firstLine="720"/>
        <w:jc w:val="both"/>
        <w:rPr>
          <w:lang w:val="sr-Cyrl-CS"/>
        </w:rPr>
      </w:pPr>
      <w:r w:rsidRPr="00EA3460">
        <w:rPr>
          <w:lang w:val="sr-Cyrl-CS"/>
        </w:rPr>
        <w:t>С обзиром да се ради о услугама чији се прецизан обим и разноврсност не може прецизно утврдити на годишњем нивоу, Наручилац је утврдио количине на основу искуства из претходних година, и исте су оквирне, те приликом реализације уговора може доћи до одступања.</w:t>
      </w:r>
    </w:p>
    <w:p w14:paraId="5E5B4621" w14:textId="77777777" w:rsidR="007A244D" w:rsidRDefault="007A244D" w:rsidP="00EA3460">
      <w:pPr>
        <w:autoSpaceDE w:val="0"/>
        <w:autoSpaceDN w:val="0"/>
        <w:adjustRightInd w:val="0"/>
        <w:ind w:firstLine="720"/>
        <w:jc w:val="both"/>
        <w:rPr>
          <w:lang w:val="sr-Cyrl-CS"/>
        </w:rPr>
      </w:pPr>
    </w:p>
    <w:p w14:paraId="2FFB825F" w14:textId="6013456D" w:rsidR="00EA3460" w:rsidRPr="00EA3460" w:rsidRDefault="00EA3460" w:rsidP="00EA3460">
      <w:pPr>
        <w:autoSpaceDE w:val="0"/>
        <w:autoSpaceDN w:val="0"/>
        <w:adjustRightInd w:val="0"/>
        <w:ind w:firstLine="720"/>
        <w:jc w:val="both"/>
        <w:rPr>
          <w:lang w:val="sr-Cyrl-CS"/>
        </w:rPr>
      </w:pPr>
      <w:r w:rsidRPr="00EA3460">
        <w:rPr>
          <w:lang w:val="sr-Cyrl-CS"/>
        </w:rPr>
        <w:lastRenderedPageBreak/>
        <w:t xml:space="preserve">Примена уговора се може проширити и на друга возила које Наручилац евентуално прибави, а који по марки, моделу и типу одговарају возилима на које се уговор односи. </w:t>
      </w:r>
    </w:p>
    <w:p w14:paraId="5EC53DFE" w14:textId="285576F5" w:rsidR="00EA3460" w:rsidRPr="00EA3460" w:rsidRDefault="00EA3460" w:rsidP="00EA3460">
      <w:pPr>
        <w:autoSpaceDE w:val="0"/>
        <w:autoSpaceDN w:val="0"/>
        <w:adjustRightInd w:val="0"/>
        <w:ind w:firstLine="720"/>
        <w:jc w:val="both"/>
        <w:rPr>
          <w:lang w:val="sr-Cyrl-CS"/>
        </w:rPr>
      </w:pPr>
      <w:r w:rsidRPr="00EA3460">
        <w:rPr>
          <w:lang w:val="sr-Cyrl-CS"/>
        </w:rPr>
        <w:t xml:space="preserve">Сва евентуална одступања и корекције у погледу количина предвиђених услуга, као и у погледу додатних услуга које нису предвиђене Спецификацијом, могу се кретати само у оквиру </w:t>
      </w:r>
      <w:r w:rsidR="00C9487D">
        <w:rPr>
          <w:lang w:val="sr-Cyrl-CS"/>
        </w:rPr>
        <w:t>укупно уговорене вредности</w:t>
      </w:r>
      <w:r w:rsidRPr="00EA3460">
        <w:rPr>
          <w:lang w:val="sr-Cyrl-CS"/>
        </w:rPr>
        <w:t>.</w:t>
      </w:r>
    </w:p>
    <w:p w14:paraId="4FE81E0D" w14:textId="6B976C48" w:rsidR="00EA3460" w:rsidRDefault="00EA3460" w:rsidP="00EA3460">
      <w:pPr>
        <w:autoSpaceDE w:val="0"/>
        <w:autoSpaceDN w:val="0"/>
        <w:adjustRightInd w:val="0"/>
        <w:jc w:val="both"/>
        <w:rPr>
          <w:lang w:val="sr-Cyrl-CS"/>
        </w:rPr>
      </w:pPr>
    </w:p>
    <w:p w14:paraId="1F2C8FFE" w14:textId="5B859942" w:rsidR="004E7806" w:rsidRPr="004E7806" w:rsidRDefault="004E7806" w:rsidP="004E7806">
      <w:pPr>
        <w:keepNext/>
        <w:jc w:val="center"/>
        <w:rPr>
          <w:b/>
          <w:bCs/>
          <w:lang w:val="ru-RU"/>
        </w:rPr>
      </w:pPr>
      <w:r w:rsidRPr="004E7806">
        <w:rPr>
          <w:b/>
          <w:bCs/>
          <w:lang w:val="ru-RU"/>
        </w:rPr>
        <w:t xml:space="preserve">Члан </w:t>
      </w:r>
      <w:r>
        <w:rPr>
          <w:b/>
          <w:bCs/>
          <w:lang w:val="sr-Latn-RS"/>
        </w:rPr>
        <w:t>11</w:t>
      </w:r>
      <w:r w:rsidRPr="004E7806">
        <w:rPr>
          <w:b/>
          <w:bCs/>
          <w:lang w:val="ru-RU"/>
        </w:rPr>
        <w:t>.</w:t>
      </w:r>
    </w:p>
    <w:p w14:paraId="16D5BE54" w14:textId="77777777" w:rsidR="00EA3460" w:rsidRPr="00EA3460" w:rsidRDefault="00EA3460" w:rsidP="00EA3460">
      <w:pPr>
        <w:autoSpaceDE w:val="0"/>
        <w:autoSpaceDN w:val="0"/>
        <w:adjustRightInd w:val="0"/>
        <w:ind w:firstLine="720"/>
        <w:jc w:val="both"/>
        <w:rPr>
          <w:lang w:val="sr-Cyrl-CS"/>
        </w:rPr>
      </w:pPr>
      <w:r w:rsidRPr="00EA3460">
        <w:rPr>
          <w:lang w:val="sr-Cyrl-CS"/>
        </w:rPr>
        <w:t>Добављач је дужан да обезбеди сав потрошни материјал и делове који се мењају приликом вршења услуга.</w:t>
      </w:r>
    </w:p>
    <w:p w14:paraId="20F35BAF" w14:textId="23580633" w:rsidR="00EA3460" w:rsidRDefault="00EA3460" w:rsidP="00EA3460">
      <w:pPr>
        <w:autoSpaceDE w:val="0"/>
        <w:autoSpaceDN w:val="0"/>
        <w:adjustRightInd w:val="0"/>
        <w:ind w:firstLine="720"/>
        <w:jc w:val="both"/>
        <w:rPr>
          <w:lang w:val="sr-Cyrl-CS"/>
        </w:rPr>
      </w:pPr>
      <w:r w:rsidRPr="00EA3460">
        <w:rPr>
          <w:lang w:val="sr-Cyrl-RS"/>
        </w:rPr>
        <w:t xml:space="preserve">Добављач је дужан да, приликом вршења услуга, </w:t>
      </w:r>
      <w:r w:rsidRPr="00EA3460">
        <w:rPr>
          <w:lang w:val="sr-Cyrl-CS"/>
        </w:rPr>
        <w:t xml:space="preserve">обезбеди нова оригинална и/или сертификована, односно препоручена од стране произвођача уља, мазива, остали потрошни материјал и резервне делове, а који морају бити у складу са нормативима и препорукама произвођача робне марке возила или другим одговарајућим документима произвођача, а које према ставу произвођача возила гарантују исправан рад возила и безбедно учествовање у саобраћају. </w:t>
      </w:r>
    </w:p>
    <w:p w14:paraId="331100C6" w14:textId="77777777" w:rsidR="00EA3460" w:rsidRPr="00EA3460" w:rsidRDefault="00EA3460" w:rsidP="00EA3460">
      <w:pPr>
        <w:autoSpaceDE w:val="0"/>
        <w:autoSpaceDN w:val="0"/>
        <w:adjustRightInd w:val="0"/>
        <w:ind w:firstLine="720"/>
        <w:jc w:val="both"/>
        <w:rPr>
          <w:lang w:val="sr-Cyrl-CS"/>
        </w:rPr>
      </w:pPr>
      <w:r w:rsidRPr="00EA3460">
        <w:rPr>
          <w:lang w:val="sr-Cyrl-CS"/>
        </w:rPr>
        <w:t>Добављач је дужан да, на захтев овлашћеног лица Наручиоца, у циљу контроле квалитета резервних делова и материјала, достави релевантан доказ (садржан у корисничком упутству, упутству о употреби возила, сервисним књигама и упутствима, интернет страницама произвођача и/или овлашћених продаваца и сл.) о нормативима и препорукама произвођача возила који се односе на делове и материјале које Добављач уграђује приликом извршења услуге.</w:t>
      </w:r>
    </w:p>
    <w:p w14:paraId="534C73C3" w14:textId="77777777" w:rsidR="00EA3460" w:rsidRDefault="00EA3460" w:rsidP="00EA3460">
      <w:pPr>
        <w:autoSpaceDE w:val="0"/>
        <w:autoSpaceDN w:val="0"/>
        <w:adjustRightInd w:val="0"/>
        <w:jc w:val="both"/>
        <w:rPr>
          <w:lang w:val="sr-Cyrl-CS"/>
        </w:rPr>
      </w:pPr>
    </w:p>
    <w:p w14:paraId="3B5AAD99" w14:textId="26EEBAE1" w:rsidR="004E7806" w:rsidRPr="004E7806" w:rsidRDefault="004E7806" w:rsidP="004E7806">
      <w:pPr>
        <w:keepNext/>
        <w:jc w:val="center"/>
        <w:rPr>
          <w:b/>
          <w:bCs/>
          <w:lang w:val="ru-RU"/>
        </w:rPr>
      </w:pPr>
      <w:r w:rsidRPr="004E7806">
        <w:rPr>
          <w:b/>
          <w:bCs/>
          <w:lang w:val="ru-RU"/>
        </w:rPr>
        <w:t xml:space="preserve">Члан </w:t>
      </w:r>
      <w:r>
        <w:rPr>
          <w:b/>
          <w:bCs/>
          <w:lang w:val="sr-Latn-RS"/>
        </w:rPr>
        <w:t>12</w:t>
      </w:r>
      <w:r w:rsidRPr="004E7806">
        <w:rPr>
          <w:b/>
          <w:bCs/>
          <w:lang w:val="ru-RU"/>
        </w:rPr>
        <w:t>.</w:t>
      </w:r>
    </w:p>
    <w:p w14:paraId="2E576840" w14:textId="7E862FDA" w:rsidR="00EA3460" w:rsidRPr="00EA3460" w:rsidRDefault="00EA3460" w:rsidP="00EA3460">
      <w:pPr>
        <w:autoSpaceDE w:val="0"/>
        <w:autoSpaceDN w:val="0"/>
        <w:adjustRightInd w:val="0"/>
        <w:ind w:firstLine="720"/>
        <w:jc w:val="both"/>
        <w:rPr>
          <w:lang w:val="sr-Cyrl-CS"/>
        </w:rPr>
      </w:pPr>
      <w:r w:rsidRPr="00EA3460">
        <w:rPr>
          <w:lang w:val="sr-Cyrl-CS"/>
        </w:rPr>
        <w:t>Добављач је дужан да, на захтев Наручиоца, у циљу контроле цена материјала и резервних делова који нису исказани у Обрасцу структуре цене, достави Наручиоцу копије предрачуна/рачуна за материјале и резервне делове које уграђује, као и званични велепродајни ценовник овлашћеног увозника, или други одговарајући документ овлашћеног увозника (изјаву, потврду, и сл.) из којег се може недвосмислено закључити да цене Добављача за материјал и резервне делове нису веће од велепродајних цена овлашћеног увозника, нити веће од упоредивих тржишних цена.</w:t>
      </w:r>
    </w:p>
    <w:p w14:paraId="2BA87932" w14:textId="41A68526" w:rsidR="00EA3460" w:rsidRDefault="00EA3460" w:rsidP="00EA3460">
      <w:pPr>
        <w:autoSpaceDE w:val="0"/>
        <w:autoSpaceDN w:val="0"/>
        <w:adjustRightInd w:val="0"/>
        <w:jc w:val="both"/>
        <w:rPr>
          <w:lang w:val="sr-Cyrl-CS"/>
        </w:rPr>
      </w:pPr>
    </w:p>
    <w:p w14:paraId="2CF1958B" w14:textId="2EB36E6D" w:rsidR="004E7806" w:rsidRPr="004E7806" w:rsidRDefault="004E7806" w:rsidP="004E7806">
      <w:pPr>
        <w:keepNext/>
        <w:jc w:val="center"/>
        <w:rPr>
          <w:b/>
          <w:bCs/>
          <w:lang w:val="ru-RU"/>
        </w:rPr>
      </w:pPr>
      <w:r w:rsidRPr="004E7806">
        <w:rPr>
          <w:b/>
          <w:bCs/>
          <w:lang w:val="ru-RU"/>
        </w:rPr>
        <w:t xml:space="preserve">Члан </w:t>
      </w:r>
      <w:r>
        <w:rPr>
          <w:b/>
          <w:bCs/>
          <w:lang w:val="sr-Latn-RS"/>
        </w:rPr>
        <w:t>13</w:t>
      </w:r>
      <w:r w:rsidRPr="004E7806">
        <w:rPr>
          <w:b/>
          <w:bCs/>
          <w:lang w:val="ru-RU"/>
        </w:rPr>
        <w:t>.</w:t>
      </w:r>
    </w:p>
    <w:p w14:paraId="6A471B31" w14:textId="680F3D1D" w:rsidR="00EA3460" w:rsidRPr="00EA3460" w:rsidRDefault="00EA3460" w:rsidP="00EA3460">
      <w:pPr>
        <w:autoSpaceDE w:val="0"/>
        <w:autoSpaceDN w:val="0"/>
        <w:adjustRightInd w:val="0"/>
        <w:ind w:firstLine="720"/>
        <w:jc w:val="both"/>
        <w:rPr>
          <w:lang w:val="sr-Cyrl-CS"/>
        </w:rPr>
      </w:pPr>
      <w:r w:rsidRPr="00EA3460">
        <w:rPr>
          <w:lang w:val="sr-Cyrl-CS"/>
        </w:rPr>
        <w:t>У циљу контроле оригиналности резервних делова, Наручилац од Добављача може захтевати да приликом фактурисања приложи улазну фактуру за уграђене резервне делове на којој се види каталошки број резервног дела, изјаву/потврду овлашћеног увозника да је уграђени део оригиналан или другу документацију о пореклу и набавци делова. Наручилац задржава право да у поступку контроле оригиналности уграђених делова користи и друге методе препоручене од стране произвођача.</w:t>
      </w:r>
    </w:p>
    <w:p w14:paraId="3BEDDDF4" w14:textId="22EA7FEC" w:rsidR="00EA3460" w:rsidRDefault="00EA3460" w:rsidP="00EA3460">
      <w:pPr>
        <w:autoSpaceDE w:val="0"/>
        <w:autoSpaceDN w:val="0"/>
        <w:adjustRightInd w:val="0"/>
        <w:jc w:val="both"/>
        <w:rPr>
          <w:lang w:val="sr-Cyrl-CS"/>
        </w:rPr>
      </w:pPr>
    </w:p>
    <w:p w14:paraId="3C7635F3" w14:textId="3C088673" w:rsidR="004E7806" w:rsidRPr="004E7806" w:rsidRDefault="004E7806" w:rsidP="004E7806">
      <w:pPr>
        <w:keepNext/>
        <w:jc w:val="center"/>
        <w:rPr>
          <w:b/>
          <w:bCs/>
          <w:lang w:val="ru-RU"/>
        </w:rPr>
      </w:pPr>
      <w:r w:rsidRPr="004E7806">
        <w:rPr>
          <w:b/>
          <w:bCs/>
          <w:lang w:val="ru-RU"/>
        </w:rPr>
        <w:t xml:space="preserve">Члан </w:t>
      </w:r>
      <w:r>
        <w:rPr>
          <w:b/>
          <w:bCs/>
          <w:lang w:val="sr-Latn-RS"/>
        </w:rPr>
        <w:t>14</w:t>
      </w:r>
      <w:r w:rsidRPr="004E7806">
        <w:rPr>
          <w:b/>
          <w:bCs/>
          <w:lang w:val="ru-RU"/>
        </w:rPr>
        <w:t>.</w:t>
      </w:r>
    </w:p>
    <w:p w14:paraId="44EB0CA1" w14:textId="15958171" w:rsidR="00EA3460" w:rsidRPr="00EA3460" w:rsidRDefault="00EA3460" w:rsidP="00EA3460">
      <w:pPr>
        <w:autoSpaceDE w:val="0"/>
        <w:autoSpaceDN w:val="0"/>
        <w:adjustRightInd w:val="0"/>
        <w:ind w:firstLine="720"/>
        <w:jc w:val="both"/>
        <w:rPr>
          <w:lang w:val="sr-Cyrl-CS"/>
        </w:rPr>
      </w:pPr>
      <w:r w:rsidRPr="00EA3460">
        <w:rPr>
          <w:lang w:val="sr-Cyrl-CS"/>
        </w:rPr>
        <w:t xml:space="preserve">У циљу контроле извршења услуга сервисирања </w:t>
      </w:r>
      <w:r>
        <w:rPr>
          <w:lang w:val="sr-Cyrl-CS"/>
        </w:rPr>
        <w:t>и одржавања моторних возила, од</w:t>
      </w:r>
      <w:r w:rsidRPr="00EA3460">
        <w:rPr>
          <w:lang w:val="sr-Cyrl-CS"/>
        </w:rPr>
        <w:t xml:space="preserve"> стране Наручиоца, Добављач има обавезу да у сваком тренутку омогући приступ, односно непосредан увид над извршењем услуга, овлашћеном лицу Наручиоца.</w:t>
      </w:r>
    </w:p>
    <w:p w14:paraId="2A7EDA39" w14:textId="77777777" w:rsidR="00EA3460" w:rsidRDefault="00EA3460" w:rsidP="00EA3460">
      <w:pPr>
        <w:autoSpaceDE w:val="0"/>
        <w:autoSpaceDN w:val="0"/>
        <w:adjustRightInd w:val="0"/>
        <w:jc w:val="both"/>
        <w:rPr>
          <w:lang w:val="sr-Cyrl-CS"/>
        </w:rPr>
      </w:pPr>
      <w:r w:rsidRPr="00EA3460">
        <w:rPr>
          <w:lang w:val="sr-Cyrl-CS"/>
        </w:rPr>
        <w:tab/>
      </w:r>
    </w:p>
    <w:p w14:paraId="56AE4F7F" w14:textId="7E49B6B5" w:rsidR="004E7806" w:rsidRPr="004E7806" w:rsidRDefault="004E7806" w:rsidP="004E7806">
      <w:pPr>
        <w:keepNext/>
        <w:jc w:val="center"/>
        <w:rPr>
          <w:b/>
          <w:bCs/>
          <w:lang w:val="ru-RU"/>
        </w:rPr>
      </w:pPr>
      <w:r w:rsidRPr="004E7806">
        <w:rPr>
          <w:b/>
          <w:bCs/>
          <w:lang w:val="ru-RU"/>
        </w:rPr>
        <w:t xml:space="preserve">Члан </w:t>
      </w:r>
      <w:r>
        <w:rPr>
          <w:b/>
          <w:bCs/>
          <w:lang w:val="sr-Latn-RS"/>
        </w:rPr>
        <w:t>15</w:t>
      </w:r>
      <w:r w:rsidRPr="004E7806">
        <w:rPr>
          <w:b/>
          <w:bCs/>
          <w:lang w:val="ru-RU"/>
        </w:rPr>
        <w:t>.</w:t>
      </w:r>
    </w:p>
    <w:p w14:paraId="41D7D432" w14:textId="77777777" w:rsidR="00EA3460" w:rsidRDefault="00EA3460" w:rsidP="00EA3460">
      <w:pPr>
        <w:autoSpaceDE w:val="0"/>
        <w:autoSpaceDN w:val="0"/>
        <w:adjustRightInd w:val="0"/>
        <w:ind w:firstLine="720"/>
        <w:jc w:val="both"/>
        <w:rPr>
          <w:lang w:val="sr-Cyrl-CS"/>
        </w:rPr>
      </w:pPr>
      <w:r w:rsidRPr="00EA3460">
        <w:rPr>
          <w:lang w:val="sr-Cyrl-CS"/>
        </w:rPr>
        <w:t xml:space="preserve">Место пружања услуга редовног сервиса, ванредног прегледа возила и ванредног одржавања возила је сервисна радионица Добављача. </w:t>
      </w:r>
    </w:p>
    <w:p w14:paraId="08505090" w14:textId="30E7FEA2" w:rsidR="00EA3460" w:rsidRPr="00EA3460" w:rsidRDefault="00EA3460" w:rsidP="00EA3460">
      <w:pPr>
        <w:autoSpaceDE w:val="0"/>
        <w:autoSpaceDN w:val="0"/>
        <w:adjustRightInd w:val="0"/>
        <w:ind w:firstLine="720"/>
        <w:jc w:val="both"/>
        <w:rPr>
          <w:lang w:val="sr-Cyrl-CS"/>
        </w:rPr>
      </w:pPr>
      <w:r w:rsidRPr="00EA3460">
        <w:rPr>
          <w:lang w:val="sr-Cyrl-CS"/>
        </w:rPr>
        <w:t xml:space="preserve">Наручилац задржава право да, приликом сваке промене адресе у току реализације уговора, провери километражу коју </w:t>
      </w:r>
      <w:r w:rsidR="007A244D">
        <w:rPr>
          <w:lang w:val="sr-Cyrl-CS"/>
        </w:rPr>
        <w:t>је Добављач</w:t>
      </w:r>
      <w:r w:rsidR="005C0304">
        <w:rPr>
          <w:lang w:val="sr-Cyrl-CS"/>
        </w:rPr>
        <w:t xml:space="preserve"> навео</w:t>
      </w:r>
      <w:r w:rsidRPr="00EA3460">
        <w:rPr>
          <w:lang w:val="sr-Cyrl-CS"/>
        </w:rPr>
        <w:t>, тако што ће стварну удаљеност утврдити коришћењем „on line“ мапа или апликација за навигацију.</w:t>
      </w:r>
    </w:p>
    <w:p w14:paraId="0C2F5026" w14:textId="77777777" w:rsidR="00EA3460" w:rsidRPr="00EA3460" w:rsidRDefault="00EA3460" w:rsidP="00EA3460">
      <w:pPr>
        <w:autoSpaceDE w:val="0"/>
        <w:autoSpaceDN w:val="0"/>
        <w:adjustRightInd w:val="0"/>
        <w:ind w:firstLine="720"/>
        <w:jc w:val="both"/>
        <w:rPr>
          <w:lang w:val="sr-Cyrl-CS"/>
        </w:rPr>
      </w:pPr>
      <w:r w:rsidRPr="00EA3460">
        <w:rPr>
          <w:lang w:val="sr-Cyrl-CS"/>
        </w:rPr>
        <w:t>У случају да Добављач пружање предметних услуга врши у сервисној радионици која је удаљена преко 20 километара од седишта Наручиоца, обавезан је да сноси све трошкове транспорта возила (од локације Наручиоца до сервисне радионице и назад до локације Наручиоца). У том случају Добављач сервисира возило на тај начин што преузме возило на локацији Наручиоца и исто, сам или шлеп возилом, одвози у сопствену сервисну радионицу и након извршене услуге враћа возило Наручиоцу.</w:t>
      </w:r>
    </w:p>
    <w:p w14:paraId="0E227F40" w14:textId="04508F3C" w:rsidR="00EA3460" w:rsidRDefault="00EA3460" w:rsidP="00EA3460">
      <w:pPr>
        <w:autoSpaceDE w:val="0"/>
        <w:autoSpaceDN w:val="0"/>
        <w:adjustRightInd w:val="0"/>
        <w:ind w:firstLine="720"/>
        <w:jc w:val="both"/>
        <w:rPr>
          <w:lang w:val="sr-Cyrl-CS"/>
        </w:rPr>
      </w:pPr>
      <w:r w:rsidRPr="00EA3460">
        <w:rPr>
          <w:lang w:val="sr-Cyrl-CS"/>
        </w:rPr>
        <w:lastRenderedPageBreak/>
        <w:t>Уколико Добављач сам одвезе возило у своју сервисну радионицу, рачун за извршену услугу се умањује за износ потрошеног горива које се налазило у возилу које се сервисира, према спецификацији потрошње произвођача возила и цени горива по којој Наручилац набавља гориво.</w:t>
      </w:r>
    </w:p>
    <w:p w14:paraId="219394C4" w14:textId="66DE83B3" w:rsidR="00EA3460" w:rsidRDefault="00EA3460" w:rsidP="00EA3460">
      <w:pPr>
        <w:autoSpaceDE w:val="0"/>
        <w:autoSpaceDN w:val="0"/>
        <w:adjustRightInd w:val="0"/>
        <w:ind w:firstLine="720"/>
        <w:jc w:val="both"/>
        <w:rPr>
          <w:lang w:val="sr-Cyrl-CS"/>
        </w:rPr>
      </w:pPr>
    </w:p>
    <w:p w14:paraId="3A2352AC" w14:textId="7A5484A5" w:rsidR="004E7806" w:rsidRPr="004E7806" w:rsidRDefault="004E7806" w:rsidP="004E7806">
      <w:pPr>
        <w:keepNext/>
        <w:jc w:val="center"/>
        <w:rPr>
          <w:b/>
          <w:bCs/>
          <w:lang w:val="ru-RU"/>
        </w:rPr>
      </w:pPr>
      <w:r w:rsidRPr="004E7806">
        <w:rPr>
          <w:b/>
          <w:bCs/>
          <w:lang w:val="ru-RU"/>
        </w:rPr>
        <w:t xml:space="preserve">Члан </w:t>
      </w:r>
      <w:r>
        <w:rPr>
          <w:b/>
          <w:bCs/>
          <w:lang w:val="sr-Latn-RS"/>
        </w:rPr>
        <w:t>16</w:t>
      </w:r>
      <w:r w:rsidRPr="004E7806">
        <w:rPr>
          <w:b/>
          <w:bCs/>
          <w:lang w:val="ru-RU"/>
        </w:rPr>
        <w:t>.</w:t>
      </w:r>
    </w:p>
    <w:p w14:paraId="0B773341" w14:textId="77777777" w:rsidR="00EA3460" w:rsidRDefault="00EA3460" w:rsidP="00EA3460">
      <w:pPr>
        <w:autoSpaceDE w:val="0"/>
        <w:autoSpaceDN w:val="0"/>
        <w:adjustRightInd w:val="0"/>
        <w:ind w:firstLine="720"/>
        <w:jc w:val="both"/>
        <w:rPr>
          <w:lang w:val="sr-Cyrl-CS"/>
        </w:rPr>
      </w:pPr>
      <w:r w:rsidRPr="00EA3460">
        <w:rPr>
          <w:lang w:val="sr-Cyrl-CS"/>
        </w:rPr>
        <w:t xml:space="preserve">Пружање услуга започиње преузимањем возила, након што Добављач прими возило и радни налог од стране Наручиоца. </w:t>
      </w:r>
    </w:p>
    <w:p w14:paraId="37D48DFA" w14:textId="77777777" w:rsidR="00EA3460" w:rsidRDefault="00EA3460" w:rsidP="00EA3460">
      <w:pPr>
        <w:autoSpaceDE w:val="0"/>
        <w:autoSpaceDN w:val="0"/>
        <w:adjustRightInd w:val="0"/>
        <w:ind w:firstLine="720"/>
        <w:jc w:val="both"/>
        <w:rPr>
          <w:lang w:val="sr-Cyrl-CS"/>
        </w:rPr>
      </w:pPr>
      <w:r>
        <w:rPr>
          <w:lang w:val="sr-Cyrl-CS"/>
        </w:rPr>
        <w:t>П</w:t>
      </w:r>
      <w:r w:rsidRPr="00EA3460">
        <w:rPr>
          <w:lang w:val="sr-Cyrl-CS"/>
        </w:rPr>
        <w:t xml:space="preserve">исани радни налог Наручилац предаје Добављачу уз возило које му предаје ради пружања предметних услуга. </w:t>
      </w:r>
    </w:p>
    <w:p w14:paraId="5C786BA0" w14:textId="7A6961A9" w:rsidR="00EA3460" w:rsidRPr="00EA3460" w:rsidRDefault="00EA3460" w:rsidP="00EA3460">
      <w:pPr>
        <w:autoSpaceDE w:val="0"/>
        <w:autoSpaceDN w:val="0"/>
        <w:adjustRightInd w:val="0"/>
        <w:ind w:firstLine="720"/>
        <w:jc w:val="both"/>
        <w:rPr>
          <w:lang w:val="sr-Cyrl-CS"/>
        </w:rPr>
      </w:pPr>
      <w:r w:rsidRPr="00EA3460">
        <w:rPr>
          <w:lang w:val="sr-Cyrl-CS"/>
        </w:rPr>
        <w:t xml:space="preserve">У изузетним случајевима, када због природе и места квара возила није могуће саставити и непосредно уз возило Добављачу предати писани налог, исти може бити достављен одвојено од возила електронским путем или факсом или ће прво бити саопштен усмено, па ће најкасније у току следећег радног дана, бити потврђен од стране Наручиоца кроз писани налог који ће бити предат Добављачу непосредно или ће му бити достављен електронски или факсом. </w:t>
      </w:r>
    </w:p>
    <w:p w14:paraId="53736AE0" w14:textId="77777777" w:rsidR="00EA3460" w:rsidRDefault="00EA3460" w:rsidP="00EA3460">
      <w:pPr>
        <w:autoSpaceDE w:val="0"/>
        <w:autoSpaceDN w:val="0"/>
        <w:adjustRightInd w:val="0"/>
        <w:jc w:val="both"/>
        <w:rPr>
          <w:lang w:val="sr-Cyrl-CS"/>
        </w:rPr>
      </w:pPr>
    </w:p>
    <w:p w14:paraId="033082AD" w14:textId="0B5C50F3" w:rsidR="004E7806" w:rsidRPr="004E7806" w:rsidRDefault="004E7806" w:rsidP="004E7806">
      <w:pPr>
        <w:keepNext/>
        <w:jc w:val="center"/>
        <w:rPr>
          <w:b/>
          <w:bCs/>
          <w:lang w:val="ru-RU"/>
        </w:rPr>
      </w:pPr>
      <w:r w:rsidRPr="004E7806">
        <w:rPr>
          <w:b/>
          <w:bCs/>
          <w:lang w:val="ru-RU"/>
        </w:rPr>
        <w:t xml:space="preserve">Члан </w:t>
      </w:r>
      <w:r>
        <w:rPr>
          <w:b/>
          <w:bCs/>
          <w:lang w:val="sr-Latn-RS"/>
        </w:rPr>
        <w:t>17</w:t>
      </w:r>
      <w:r w:rsidRPr="004E7806">
        <w:rPr>
          <w:b/>
          <w:bCs/>
          <w:lang w:val="ru-RU"/>
        </w:rPr>
        <w:t>.</w:t>
      </w:r>
    </w:p>
    <w:p w14:paraId="08512601" w14:textId="5F58D676" w:rsidR="00EA3460" w:rsidRDefault="00EA3460" w:rsidP="00EA3460">
      <w:pPr>
        <w:autoSpaceDE w:val="0"/>
        <w:autoSpaceDN w:val="0"/>
        <w:adjustRightInd w:val="0"/>
        <w:ind w:firstLine="720"/>
        <w:jc w:val="both"/>
        <w:rPr>
          <w:lang w:val="sr-Cyrl-CS"/>
        </w:rPr>
      </w:pPr>
      <w:r w:rsidRPr="00EA3460">
        <w:rPr>
          <w:lang w:val="sr-Cyrl-CS"/>
        </w:rPr>
        <w:t xml:space="preserve">Добављач је дужан да возило и радни налог прими одмах по доласку овлашћеног лица Наручиоца. </w:t>
      </w:r>
    </w:p>
    <w:p w14:paraId="6E286546" w14:textId="75F03218" w:rsidR="00EA3460" w:rsidRDefault="00EA3460" w:rsidP="00EA3460">
      <w:pPr>
        <w:autoSpaceDE w:val="0"/>
        <w:autoSpaceDN w:val="0"/>
        <w:adjustRightInd w:val="0"/>
        <w:ind w:firstLine="720"/>
        <w:jc w:val="both"/>
        <w:rPr>
          <w:lang w:val="sr-Cyrl-CS"/>
        </w:rPr>
      </w:pPr>
    </w:p>
    <w:p w14:paraId="067AB7A2" w14:textId="3ED1D5FB" w:rsidR="004E7806" w:rsidRPr="004E7806" w:rsidRDefault="004E7806" w:rsidP="004E7806">
      <w:pPr>
        <w:keepNext/>
        <w:jc w:val="center"/>
        <w:rPr>
          <w:b/>
          <w:bCs/>
          <w:lang w:val="ru-RU"/>
        </w:rPr>
      </w:pPr>
      <w:r w:rsidRPr="004E7806">
        <w:rPr>
          <w:b/>
          <w:bCs/>
          <w:lang w:val="ru-RU"/>
        </w:rPr>
        <w:t xml:space="preserve">Члан </w:t>
      </w:r>
      <w:r>
        <w:rPr>
          <w:b/>
          <w:bCs/>
          <w:lang w:val="sr-Latn-RS"/>
        </w:rPr>
        <w:t>18</w:t>
      </w:r>
      <w:r w:rsidRPr="004E7806">
        <w:rPr>
          <w:b/>
          <w:bCs/>
          <w:lang w:val="ru-RU"/>
        </w:rPr>
        <w:t>.</w:t>
      </w:r>
    </w:p>
    <w:p w14:paraId="12C5CDDE" w14:textId="77C36067" w:rsidR="00EA3460" w:rsidRPr="00EA3460" w:rsidRDefault="00EA3460" w:rsidP="00EA3460">
      <w:pPr>
        <w:autoSpaceDE w:val="0"/>
        <w:autoSpaceDN w:val="0"/>
        <w:adjustRightInd w:val="0"/>
        <w:ind w:firstLine="720"/>
        <w:jc w:val="both"/>
        <w:rPr>
          <w:lang w:val="sr-Cyrl-CS"/>
        </w:rPr>
      </w:pPr>
      <w:r w:rsidRPr="00EA3460">
        <w:rPr>
          <w:lang w:val="sr-Cyrl-CS"/>
        </w:rPr>
        <w:t xml:space="preserve">Приликом преузимања возила од стране Добављача неопходно је да овлашћена лица Добављача и Наручиоца, заједнички провере опште </w:t>
      </w:r>
      <w:r w:rsidR="002D2F19">
        <w:rPr>
          <w:lang w:val="sr-Cyrl-CS"/>
        </w:rPr>
        <w:t>стање и комплетност возила,</w:t>
      </w:r>
      <w:r w:rsidR="002D2F19" w:rsidRPr="002D2F19">
        <w:t xml:space="preserve"> </w:t>
      </w:r>
      <w:r w:rsidR="002D2F19" w:rsidRPr="002D2F19">
        <w:rPr>
          <w:lang w:val="sr-Cyrl-CS"/>
        </w:rPr>
        <w:t>укључујући евентуалне недостатке и оштећења.</w:t>
      </w:r>
    </w:p>
    <w:p w14:paraId="497770F9" w14:textId="77777777" w:rsidR="00EA3460" w:rsidRPr="00EA3460" w:rsidRDefault="00EA3460" w:rsidP="002D2F19">
      <w:pPr>
        <w:autoSpaceDE w:val="0"/>
        <w:autoSpaceDN w:val="0"/>
        <w:adjustRightInd w:val="0"/>
        <w:ind w:firstLine="720"/>
        <w:jc w:val="both"/>
        <w:rPr>
          <w:lang w:val="sr-Cyrl-CS"/>
        </w:rPr>
      </w:pPr>
      <w:r w:rsidRPr="00EA3460">
        <w:rPr>
          <w:lang w:val="sr-Cyrl-CS"/>
        </w:rPr>
        <w:t>Том приликом врши се:</w:t>
      </w:r>
    </w:p>
    <w:p w14:paraId="0635EA8F" w14:textId="77777777" w:rsidR="00EA3460" w:rsidRPr="00EA3460" w:rsidRDefault="00EA3460" w:rsidP="003D6912">
      <w:pPr>
        <w:numPr>
          <w:ilvl w:val="0"/>
          <w:numId w:val="3"/>
        </w:numPr>
        <w:autoSpaceDE w:val="0"/>
        <w:autoSpaceDN w:val="0"/>
        <w:adjustRightInd w:val="0"/>
        <w:jc w:val="both"/>
        <w:rPr>
          <w:lang w:val="sr-Cyrl-CS"/>
        </w:rPr>
      </w:pPr>
      <w:r w:rsidRPr="00EA3460">
        <w:rPr>
          <w:lang w:val="sr-Cyrl-CS"/>
        </w:rPr>
        <w:t>спољни преглед возила (каросерија, боја, пнеуматици, стакла, браве, и сл.)</w:t>
      </w:r>
    </w:p>
    <w:p w14:paraId="5D742B37" w14:textId="77777777" w:rsidR="00EA3460" w:rsidRPr="00EA3460" w:rsidRDefault="00EA3460" w:rsidP="003D6912">
      <w:pPr>
        <w:numPr>
          <w:ilvl w:val="0"/>
          <w:numId w:val="3"/>
        </w:numPr>
        <w:autoSpaceDE w:val="0"/>
        <w:autoSpaceDN w:val="0"/>
        <w:adjustRightInd w:val="0"/>
        <w:jc w:val="both"/>
        <w:rPr>
          <w:lang w:val="sr-Cyrl-CS"/>
        </w:rPr>
      </w:pPr>
      <w:r w:rsidRPr="00EA3460">
        <w:rPr>
          <w:lang w:val="sr-Cyrl-CS"/>
        </w:rPr>
        <w:t xml:space="preserve">унутрашњи преглед возила (седишта, инструмент табла, облоге на вратима, и сл.) </w:t>
      </w:r>
    </w:p>
    <w:p w14:paraId="4CAAD0D2" w14:textId="77777777" w:rsidR="00EA3460" w:rsidRPr="00EA3460" w:rsidRDefault="00EA3460" w:rsidP="003D6912">
      <w:pPr>
        <w:numPr>
          <w:ilvl w:val="0"/>
          <w:numId w:val="3"/>
        </w:numPr>
        <w:autoSpaceDE w:val="0"/>
        <w:autoSpaceDN w:val="0"/>
        <w:adjustRightInd w:val="0"/>
        <w:jc w:val="both"/>
        <w:rPr>
          <w:lang w:val="sr-Cyrl-CS"/>
        </w:rPr>
      </w:pPr>
      <w:r w:rsidRPr="00EA3460">
        <w:rPr>
          <w:lang w:val="sr-Cyrl-CS"/>
        </w:rPr>
        <w:t>провера комплетности и исправности командних уређаја и опреме у кабини возила;</w:t>
      </w:r>
    </w:p>
    <w:p w14:paraId="5019DB16" w14:textId="77777777" w:rsidR="00EA3460" w:rsidRPr="00EA3460" w:rsidRDefault="00EA3460" w:rsidP="003D6912">
      <w:pPr>
        <w:numPr>
          <w:ilvl w:val="0"/>
          <w:numId w:val="3"/>
        </w:numPr>
        <w:autoSpaceDE w:val="0"/>
        <w:autoSpaceDN w:val="0"/>
        <w:adjustRightInd w:val="0"/>
        <w:jc w:val="both"/>
        <w:rPr>
          <w:lang w:val="sr-Cyrl-CS"/>
        </w:rPr>
      </w:pPr>
      <w:r w:rsidRPr="00EA3460">
        <w:rPr>
          <w:lang w:val="sr-Cyrl-CS"/>
        </w:rPr>
        <w:t>провера комплетности и исправности опреме возила (алат и прибор, резервни точак, и сл.)</w:t>
      </w:r>
    </w:p>
    <w:p w14:paraId="0AF6A9D2" w14:textId="77777777" w:rsidR="00EA3460" w:rsidRPr="00EA3460" w:rsidRDefault="00EA3460" w:rsidP="003D6912">
      <w:pPr>
        <w:numPr>
          <w:ilvl w:val="0"/>
          <w:numId w:val="3"/>
        </w:numPr>
        <w:autoSpaceDE w:val="0"/>
        <w:autoSpaceDN w:val="0"/>
        <w:adjustRightInd w:val="0"/>
        <w:jc w:val="both"/>
        <w:rPr>
          <w:lang w:val="sr-Cyrl-CS"/>
        </w:rPr>
      </w:pPr>
      <w:r w:rsidRPr="00EA3460">
        <w:rPr>
          <w:lang w:val="sr-Cyrl-CS"/>
        </w:rPr>
        <w:t>визуелни преглед стања и комплетности мотора и опреме смештене под хаубом;</w:t>
      </w:r>
    </w:p>
    <w:p w14:paraId="33DD9410" w14:textId="0FD47D77" w:rsidR="00EA3460" w:rsidRPr="00EA3460" w:rsidRDefault="00EA3460" w:rsidP="003D6912">
      <w:pPr>
        <w:numPr>
          <w:ilvl w:val="0"/>
          <w:numId w:val="3"/>
        </w:numPr>
        <w:autoSpaceDE w:val="0"/>
        <w:autoSpaceDN w:val="0"/>
        <w:adjustRightInd w:val="0"/>
        <w:jc w:val="both"/>
        <w:rPr>
          <w:lang w:val="sr-Cyrl-CS"/>
        </w:rPr>
      </w:pPr>
      <w:r w:rsidRPr="00EA3460">
        <w:rPr>
          <w:lang w:val="sr-Cyrl-CS"/>
        </w:rPr>
        <w:t>преглед стања пртљажног простора</w:t>
      </w:r>
      <w:r w:rsidR="004E7806">
        <w:rPr>
          <w:lang w:val="sr-Latn-RS"/>
        </w:rPr>
        <w:t>.</w:t>
      </w:r>
    </w:p>
    <w:p w14:paraId="0CD423B5" w14:textId="5C873FAB" w:rsidR="002D2F19" w:rsidRDefault="002D2F19" w:rsidP="00EA3460">
      <w:pPr>
        <w:autoSpaceDE w:val="0"/>
        <w:autoSpaceDN w:val="0"/>
        <w:adjustRightInd w:val="0"/>
        <w:jc w:val="both"/>
        <w:rPr>
          <w:lang w:val="sr-Cyrl-CS"/>
        </w:rPr>
      </w:pPr>
    </w:p>
    <w:p w14:paraId="28FFA2F2" w14:textId="03CD0186" w:rsidR="004E7806" w:rsidRPr="004E7806" w:rsidRDefault="004E7806" w:rsidP="004E7806">
      <w:pPr>
        <w:keepNext/>
        <w:jc w:val="center"/>
        <w:rPr>
          <w:b/>
          <w:bCs/>
          <w:lang w:val="ru-RU"/>
        </w:rPr>
      </w:pPr>
      <w:r w:rsidRPr="004E7806">
        <w:rPr>
          <w:b/>
          <w:bCs/>
          <w:lang w:val="ru-RU"/>
        </w:rPr>
        <w:t xml:space="preserve">Члан </w:t>
      </w:r>
      <w:r>
        <w:rPr>
          <w:b/>
          <w:bCs/>
          <w:lang w:val="sr-Latn-RS"/>
        </w:rPr>
        <w:t>19</w:t>
      </w:r>
      <w:r w:rsidRPr="004E7806">
        <w:rPr>
          <w:b/>
          <w:bCs/>
          <w:lang w:val="ru-RU"/>
        </w:rPr>
        <w:t>.</w:t>
      </w:r>
    </w:p>
    <w:p w14:paraId="0C295798" w14:textId="55312FAF" w:rsidR="00C9487D" w:rsidRPr="009D6872" w:rsidRDefault="00C9487D" w:rsidP="00C9487D">
      <w:pPr>
        <w:tabs>
          <w:tab w:val="left" w:pos="0"/>
        </w:tabs>
        <w:ind w:firstLine="270"/>
        <w:jc w:val="both"/>
        <w:rPr>
          <w:sz w:val="21"/>
          <w:szCs w:val="21"/>
          <w:lang w:val="sr-Cyrl-CS"/>
        </w:rPr>
      </w:pPr>
      <w:r>
        <w:rPr>
          <w:lang w:val="ru-RU"/>
        </w:rPr>
        <w:tab/>
      </w:r>
      <w:r w:rsidRPr="009D6872">
        <w:rPr>
          <w:lang w:val="ru-RU"/>
        </w:rPr>
        <w:t xml:space="preserve">Добављач се обавезује да предметне </w:t>
      </w:r>
      <w:r w:rsidRPr="009D6872">
        <w:rPr>
          <w:lang w:val="sr-Cyrl-CS"/>
        </w:rPr>
        <w:t xml:space="preserve">услуге врши стручно и квалитетно, с пуном </w:t>
      </w:r>
      <w:r w:rsidRPr="009D6872">
        <w:rPr>
          <w:lang w:val="ru-RU"/>
        </w:rPr>
        <w:t>професионално</w:t>
      </w:r>
      <w:r w:rsidRPr="009D6872">
        <w:rPr>
          <w:lang w:val="sr-Cyrl-CS"/>
        </w:rPr>
        <w:t>м пажњом и у складу са правилима струке, уз стриктно поштовање законских прописа, стандарда и норматива који важе за ову врсту послова</w:t>
      </w:r>
      <w:r>
        <w:rPr>
          <w:lang w:val="sr-Cyrl-CS"/>
        </w:rPr>
        <w:t>, а нарочито:</w:t>
      </w:r>
    </w:p>
    <w:p w14:paraId="0543F85B" w14:textId="77777777" w:rsidR="00EA3460" w:rsidRPr="00EA3460" w:rsidRDefault="00EA3460" w:rsidP="003D6912">
      <w:pPr>
        <w:numPr>
          <w:ilvl w:val="0"/>
          <w:numId w:val="3"/>
        </w:numPr>
        <w:autoSpaceDE w:val="0"/>
        <w:autoSpaceDN w:val="0"/>
        <w:adjustRightInd w:val="0"/>
        <w:jc w:val="both"/>
        <w:rPr>
          <w:lang w:val="sr-Cyrl-CS"/>
        </w:rPr>
      </w:pPr>
      <w:r w:rsidRPr="00EA3460">
        <w:rPr>
          <w:lang w:val="sr-Cyrl-CS"/>
        </w:rPr>
        <w:t>да пружи услуге у свему према условима из конкурсне документације, квалитетно, према професионалним правилима струке предвиђених за ову врсту услуга, у складу са прописима, пословним обичајима и добром праксом;</w:t>
      </w:r>
    </w:p>
    <w:p w14:paraId="1B9B5EF4" w14:textId="77777777" w:rsidR="00EA3460" w:rsidRPr="00EA3460" w:rsidRDefault="00EA3460" w:rsidP="003D6912">
      <w:pPr>
        <w:numPr>
          <w:ilvl w:val="0"/>
          <w:numId w:val="3"/>
        </w:numPr>
        <w:autoSpaceDE w:val="0"/>
        <w:autoSpaceDN w:val="0"/>
        <w:adjustRightInd w:val="0"/>
        <w:jc w:val="both"/>
        <w:rPr>
          <w:lang w:val="sr-Cyrl-CS"/>
        </w:rPr>
      </w:pPr>
      <w:r w:rsidRPr="00EA3460">
        <w:rPr>
          <w:lang w:val="sr-Cyrl-CS"/>
        </w:rPr>
        <w:t>да у периоду трајања уговора увек има довољан број лица и опреме за извршење услуга;</w:t>
      </w:r>
    </w:p>
    <w:p w14:paraId="32966A58" w14:textId="77777777" w:rsidR="00EA3460" w:rsidRPr="00EA3460" w:rsidRDefault="00EA3460" w:rsidP="003D6912">
      <w:pPr>
        <w:numPr>
          <w:ilvl w:val="0"/>
          <w:numId w:val="3"/>
        </w:numPr>
        <w:autoSpaceDE w:val="0"/>
        <w:autoSpaceDN w:val="0"/>
        <w:adjustRightInd w:val="0"/>
        <w:jc w:val="both"/>
        <w:rPr>
          <w:lang w:val="sr-Cyrl-CS"/>
        </w:rPr>
      </w:pPr>
      <w:r w:rsidRPr="00EA3460">
        <w:rPr>
          <w:lang w:val="sr-Cyrl-CS"/>
        </w:rPr>
        <w:t xml:space="preserve">да за време пружања услуга извршава захтеве овлашћеног лица Наручиоца, који се односе на те услуге; </w:t>
      </w:r>
    </w:p>
    <w:p w14:paraId="4F7A722F" w14:textId="77777777" w:rsidR="00EA3460" w:rsidRPr="00EA3460" w:rsidRDefault="00EA3460" w:rsidP="003D6912">
      <w:pPr>
        <w:numPr>
          <w:ilvl w:val="0"/>
          <w:numId w:val="3"/>
        </w:numPr>
        <w:autoSpaceDE w:val="0"/>
        <w:autoSpaceDN w:val="0"/>
        <w:adjustRightInd w:val="0"/>
        <w:jc w:val="both"/>
        <w:rPr>
          <w:lang w:val="sr-Cyrl-CS"/>
        </w:rPr>
      </w:pPr>
      <w:r w:rsidRPr="00EA3460">
        <w:rPr>
          <w:lang w:val="sr-Cyrl-CS"/>
        </w:rPr>
        <w:t>да предметне услуге извршава савесно и да се према имовини Наручиоца опходи са пажњом доброг домаћина;</w:t>
      </w:r>
    </w:p>
    <w:p w14:paraId="277B421A" w14:textId="77777777" w:rsidR="00EA3460" w:rsidRPr="00EA3460" w:rsidRDefault="00EA3460" w:rsidP="003D6912">
      <w:pPr>
        <w:numPr>
          <w:ilvl w:val="0"/>
          <w:numId w:val="3"/>
        </w:numPr>
        <w:autoSpaceDE w:val="0"/>
        <w:autoSpaceDN w:val="0"/>
        <w:adjustRightInd w:val="0"/>
        <w:jc w:val="both"/>
        <w:rPr>
          <w:lang w:val="sr-Cyrl-CS"/>
        </w:rPr>
      </w:pPr>
      <w:r w:rsidRPr="00EA3460">
        <w:rPr>
          <w:lang w:val="sr-Cyrl-CS"/>
        </w:rPr>
        <w:t>да накнади штету коју приликом извршења услуге причини својом кривицом;</w:t>
      </w:r>
    </w:p>
    <w:p w14:paraId="3EA3AECB" w14:textId="77777777" w:rsidR="00EA3460" w:rsidRPr="00EA3460" w:rsidRDefault="00EA3460" w:rsidP="003D6912">
      <w:pPr>
        <w:numPr>
          <w:ilvl w:val="0"/>
          <w:numId w:val="3"/>
        </w:numPr>
        <w:autoSpaceDE w:val="0"/>
        <w:autoSpaceDN w:val="0"/>
        <w:adjustRightInd w:val="0"/>
        <w:jc w:val="both"/>
        <w:rPr>
          <w:lang w:val="sr-Cyrl-CS"/>
        </w:rPr>
      </w:pPr>
      <w:r w:rsidRPr="00EA3460">
        <w:rPr>
          <w:lang w:val="sr-Cyrl-CS"/>
        </w:rPr>
        <w:t>да за сваки уграђени резервни део и потрошени материјал у току пружања предметних услуга, када год је то могуће, овлашћеном лицу Наручиоца, на њеегов захтев, покаже амбалажу тог резервног дела или материјала, те да му покаже и резервни део који је замењен.</w:t>
      </w:r>
    </w:p>
    <w:p w14:paraId="5144586F" w14:textId="77777777" w:rsidR="00FC0DBD" w:rsidRDefault="00FC0DBD" w:rsidP="00FC0DBD">
      <w:pPr>
        <w:autoSpaceDE w:val="0"/>
        <w:autoSpaceDN w:val="0"/>
        <w:adjustRightInd w:val="0"/>
        <w:ind w:firstLine="720"/>
        <w:jc w:val="both"/>
        <w:rPr>
          <w:lang w:val="sr-Cyrl-CS"/>
        </w:rPr>
      </w:pPr>
    </w:p>
    <w:p w14:paraId="5F81D9A7" w14:textId="5A56E7AB" w:rsidR="004E7806" w:rsidRPr="004E7806" w:rsidRDefault="004E7806" w:rsidP="004E7806">
      <w:pPr>
        <w:keepNext/>
        <w:jc w:val="center"/>
        <w:rPr>
          <w:b/>
          <w:bCs/>
          <w:lang w:val="ru-RU"/>
        </w:rPr>
      </w:pPr>
      <w:r w:rsidRPr="004E7806">
        <w:rPr>
          <w:b/>
          <w:bCs/>
          <w:lang w:val="ru-RU"/>
        </w:rPr>
        <w:lastRenderedPageBreak/>
        <w:t xml:space="preserve">Члан </w:t>
      </w:r>
      <w:r>
        <w:rPr>
          <w:b/>
          <w:bCs/>
          <w:lang w:val="sr-Latn-RS"/>
        </w:rPr>
        <w:t>20</w:t>
      </w:r>
      <w:r w:rsidRPr="004E7806">
        <w:rPr>
          <w:b/>
          <w:bCs/>
          <w:lang w:val="ru-RU"/>
        </w:rPr>
        <w:t>.</w:t>
      </w:r>
    </w:p>
    <w:p w14:paraId="75EA2703" w14:textId="7E19D678" w:rsidR="00FC0DBD" w:rsidRPr="00EA3460" w:rsidRDefault="00FC0DBD" w:rsidP="00FC0DBD">
      <w:pPr>
        <w:autoSpaceDE w:val="0"/>
        <w:autoSpaceDN w:val="0"/>
        <w:adjustRightInd w:val="0"/>
        <w:ind w:firstLine="720"/>
        <w:jc w:val="both"/>
        <w:rPr>
          <w:lang w:val="sr-Cyrl-CS"/>
        </w:rPr>
      </w:pPr>
      <w:r w:rsidRPr="00EA3460">
        <w:rPr>
          <w:lang w:val="sr-Cyrl-CS"/>
        </w:rPr>
        <w:t xml:space="preserve">Гарантни рок на </w:t>
      </w:r>
      <w:r>
        <w:rPr>
          <w:lang w:val="sr-Cyrl-CS"/>
        </w:rPr>
        <w:t xml:space="preserve">извршене услуге и </w:t>
      </w:r>
      <w:r w:rsidRPr="00EA3460">
        <w:rPr>
          <w:lang w:val="sr-Cyrl-CS"/>
        </w:rPr>
        <w:t xml:space="preserve">уграђене резервне делове </w:t>
      </w:r>
      <w:r>
        <w:rPr>
          <w:lang w:val="sr-Cyrl-CS"/>
        </w:rPr>
        <w:t>је _______</w:t>
      </w:r>
      <w:r w:rsidRPr="00EA3460">
        <w:rPr>
          <w:lang w:val="sr-Cyrl-CS"/>
        </w:rPr>
        <w:t xml:space="preserve"> месеци од дана уградње резервног дела</w:t>
      </w:r>
      <w:r w:rsidR="005C0304">
        <w:rPr>
          <w:lang w:val="sr-Cyrl-CS"/>
        </w:rPr>
        <w:t>, односно извршења услуге</w:t>
      </w:r>
      <w:r w:rsidRPr="00EA3460">
        <w:rPr>
          <w:lang w:val="sr-Cyrl-CS"/>
        </w:rPr>
        <w:t>.</w:t>
      </w:r>
    </w:p>
    <w:p w14:paraId="154BEF64" w14:textId="77777777" w:rsidR="00FC0DBD" w:rsidRDefault="00EA3460" w:rsidP="002D2F19">
      <w:pPr>
        <w:autoSpaceDE w:val="0"/>
        <w:autoSpaceDN w:val="0"/>
        <w:adjustRightInd w:val="0"/>
        <w:ind w:firstLine="720"/>
        <w:jc w:val="both"/>
        <w:rPr>
          <w:lang w:val="sr-Cyrl-CS"/>
        </w:rPr>
      </w:pPr>
      <w:r w:rsidRPr="00EA3460">
        <w:rPr>
          <w:lang w:val="sr-Cyrl-CS"/>
        </w:rPr>
        <w:t>Уколико Добављач констатује да је квар последица неисправности резервног дела који је већ уграђен у оквиру пружања предметних услуга и који је у гарантном року, Добављач је дужан да о свом трошку угради други резервни део.</w:t>
      </w:r>
    </w:p>
    <w:p w14:paraId="4FA01C08" w14:textId="2BF625B6" w:rsidR="00C9487D" w:rsidRDefault="00FC0DBD" w:rsidP="002D2F19">
      <w:pPr>
        <w:autoSpaceDE w:val="0"/>
        <w:autoSpaceDN w:val="0"/>
        <w:adjustRightInd w:val="0"/>
        <w:ind w:firstLine="720"/>
        <w:jc w:val="both"/>
        <w:rPr>
          <w:lang w:val="sr-Cyrl-CS"/>
        </w:rPr>
      </w:pPr>
      <w:r>
        <w:rPr>
          <w:lang w:val="sr-Cyrl-CS"/>
        </w:rPr>
        <w:t>Добављач</w:t>
      </w:r>
      <w:r w:rsidRPr="00FC0DBD">
        <w:rPr>
          <w:lang w:val="sr-Cyrl-CS"/>
        </w:rPr>
        <w:t xml:space="preserve"> је дужан да у гарантном року, о свом трошку отклони све недостатке који су у вези са пруженим услугама и уграђеним резервним деловима и материјалима.</w:t>
      </w:r>
    </w:p>
    <w:p w14:paraId="4D9005A3" w14:textId="07CFDFC2" w:rsidR="00EA3460" w:rsidRDefault="002D2F19" w:rsidP="002D2F19">
      <w:pPr>
        <w:autoSpaceDE w:val="0"/>
        <w:autoSpaceDN w:val="0"/>
        <w:adjustRightInd w:val="0"/>
        <w:ind w:firstLine="720"/>
        <w:jc w:val="both"/>
        <w:rPr>
          <w:lang w:val="sr-Cyrl-CS"/>
        </w:rPr>
      </w:pPr>
      <w:r w:rsidRPr="002D2F19">
        <w:rPr>
          <w:lang w:val="sr-Cyrl-CS"/>
        </w:rPr>
        <w:t xml:space="preserve">У случају да </w:t>
      </w:r>
      <w:r w:rsidR="00FC0DBD">
        <w:rPr>
          <w:lang w:val="sr-Cyrl-CS"/>
        </w:rPr>
        <w:t>непоштовања угвор</w:t>
      </w:r>
      <w:r>
        <w:rPr>
          <w:lang w:val="sr-Cyrl-CS"/>
        </w:rPr>
        <w:t>них обавеза</w:t>
      </w:r>
      <w:r w:rsidRPr="002D2F19">
        <w:rPr>
          <w:lang w:val="sr-Cyrl-CS"/>
        </w:rPr>
        <w:t>, Добављач је сагла</w:t>
      </w:r>
      <w:r>
        <w:rPr>
          <w:lang w:val="sr-Cyrl-CS"/>
        </w:rPr>
        <w:t xml:space="preserve">сан да Наручиоцу надокнади сву </w:t>
      </w:r>
      <w:r w:rsidRPr="002D2F19">
        <w:rPr>
          <w:lang w:val="sr-Cyrl-CS"/>
        </w:rPr>
        <w:t>претрпљену штету која услед тога настане.</w:t>
      </w:r>
    </w:p>
    <w:p w14:paraId="16136927" w14:textId="59406E73" w:rsidR="002D2F19" w:rsidRDefault="002D2F19" w:rsidP="00EA3460">
      <w:pPr>
        <w:autoSpaceDE w:val="0"/>
        <w:autoSpaceDN w:val="0"/>
        <w:adjustRightInd w:val="0"/>
        <w:jc w:val="both"/>
        <w:rPr>
          <w:lang w:val="sr-Cyrl-CS"/>
        </w:rPr>
      </w:pPr>
    </w:p>
    <w:p w14:paraId="7814109A" w14:textId="0E0B1D94" w:rsidR="004E7806" w:rsidRPr="004E7806" w:rsidRDefault="004E7806" w:rsidP="004E7806">
      <w:pPr>
        <w:keepNext/>
        <w:jc w:val="center"/>
        <w:rPr>
          <w:b/>
          <w:bCs/>
          <w:lang w:val="ru-RU"/>
        </w:rPr>
      </w:pPr>
      <w:r w:rsidRPr="004E7806">
        <w:rPr>
          <w:b/>
          <w:bCs/>
          <w:lang w:val="ru-RU"/>
        </w:rPr>
        <w:t xml:space="preserve">Члан </w:t>
      </w:r>
      <w:r w:rsidR="006A09C5">
        <w:rPr>
          <w:b/>
          <w:bCs/>
          <w:lang w:val="sr-Latn-RS"/>
        </w:rPr>
        <w:t>2</w:t>
      </w:r>
      <w:r>
        <w:rPr>
          <w:b/>
          <w:bCs/>
          <w:lang w:val="sr-Latn-RS"/>
        </w:rPr>
        <w:t>1</w:t>
      </w:r>
      <w:r w:rsidRPr="004E7806">
        <w:rPr>
          <w:b/>
          <w:bCs/>
          <w:lang w:val="ru-RU"/>
        </w:rPr>
        <w:t>.</w:t>
      </w:r>
    </w:p>
    <w:p w14:paraId="29352AA3" w14:textId="6C5CBA5E" w:rsidR="00EA3460" w:rsidRPr="00EA3460" w:rsidRDefault="00EA3460" w:rsidP="002D2F19">
      <w:pPr>
        <w:autoSpaceDE w:val="0"/>
        <w:autoSpaceDN w:val="0"/>
        <w:adjustRightInd w:val="0"/>
        <w:ind w:firstLine="720"/>
        <w:jc w:val="both"/>
        <w:rPr>
          <w:lang w:val="sr-Cyrl-CS"/>
        </w:rPr>
      </w:pPr>
      <w:r w:rsidRPr="00EA3460">
        <w:rPr>
          <w:lang w:val="sr-Cyrl-CS"/>
        </w:rPr>
        <w:t xml:space="preserve">Приликом </w:t>
      </w:r>
      <w:r w:rsidR="002D2F19">
        <w:rPr>
          <w:lang w:val="sr-Cyrl-CS"/>
        </w:rPr>
        <w:t>предаје возила овлашћеном лицу Наручиоца,</w:t>
      </w:r>
      <w:r w:rsidRPr="00EA3460">
        <w:rPr>
          <w:lang w:val="sr-Cyrl-CS"/>
        </w:rPr>
        <w:t xml:space="preserve"> Добављач је дужан да преда о</w:t>
      </w:r>
      <w:r w:rsidR="002D2F19">
        <w:rPr>
          <w:lang w:val="sr-Cyrl-CS"/>
        </w:rPr>
        <w:t>вл</w:t>
      </w:r>
      <w:r w:rsidRPr="00EA3460">
        <w:rPr>
          <w:lang w:val="sr-Cyrl-CS"/>
        </w:rPr>
        <w:t>ашћеном лицу списак свих услуга које је извршио на возилу, који ће садржати и списак свих резервних делова које је уградио у возило и списак ут</w:t>
      </w:r>
      <w:r w:rsidR="002D2F19">
        <w:rPr>
          <w:lang w:val="sr-Cyrl-CS"/>
        </w:rPr>
        <w:t>ро</w:t>
      </w:r>
      <w:r w:rsidRPr="00EA3460">
        <w:rPr>
          <w:lang w:val="sr-Cyrl-CS"/>
        </w:rPr>
        <w:t>шеног материјала, а тај списак ће бити саставни део Записника о квантитативном и квалитативном пријему који ће сачинити и потписати овлашћена лица Добављача и Наручиоца.</w:t>
      </w:r>
    </w:p>
    <w:p w14:paraId="77B182AF" w14:textId="77777777" w:rsidR="00EA3460" w:rsidRPr="00EA3460" w:rsidRDefault="00EA3460" w:rsidP="002D2F19">
      <w:pPr>
        <w:autoSpaceDE w:val="0"/>
        <w:autoSpaceDN w:val="0"/>
        <w:adjustRightInd w:val="0"/>
        <w:ind w:firstLine="720"/>
        <w:jc w:val="both"/>
        <w:rPr>
          <w:lang w:val="sr-Cyrl-CS"/>
        </w:rPr>
      </w:pPr>
      <w:r w:rsidRPr="00EA3460">
        <w:rPr>
          <w:lang w:val="sr-Cyrl-CS"/>
        </w:rPr>
        <w:t>Овлашћено лице Наручиоца је дужно да, приликом пријема возила, исто прегледа и истакне евентуално постојање материјалних недостатака у виду оштећења и других недостатака који се могу утврдити прегледом, а који недостаци нису постојали приликом предаје возила Добављачу, што ће се потврдити у Записнику о квантитативном и квалитативном пријему услуга.</w:t>
      </w:r>
    </w:p>
    <w:p w14:paraId="6FEF5ABF" w14:textId="77777777" w:rsidR="00EA3460" w:rsidRPr="00EA3460" w:rsidRDefault="00EA3460" w:rsidP="002D2F19">
      <w:pPr>
        <w:autoSpaceDE w:val="0"/>
        <w:autoSpaceDN w:val="0"/>
        <w:adjustRightInd w:val="0"/>
        <w:ind w:firstLine="720"/>
        <w:jc w:val="both"/>
        <w:rPr>
          <w:lang w:val="sr-Cyrl-CS"/>
        </w:rPr>
      </w:pPr>
      <w:r w:rsidRPr="00EA3460">
        <w:rPr>
          <w:lang w:val="sr-Cyrl-CS"/>
        </w:rPr>
        <w:t xml:space="preserve">Контролу квалитета извршених услуга Наручилац ће спроводити преко овлашћеног лица Наручиоца, који ће вршити надзор над пруженим услугама које су предмет ове јавне набавке. </w:t>
      </w:r>
    </w:p>
    <w:p w14:paraId="0AE59F6E" w14:textId="77777777" w:rsidR="002D2F19" w:rsidRDefault="002D2F19" w:rsidP="00EA3460">
      <w:pPr>
        <w:autoSpaceDE w:val="0"/>
        <w:autoSpaceDN w:val="0"/>
        <w:adjustRightInd w:val="0"/>
        <w:jc w:val="both"/>
        <w:rPr>
          <w:lang w:val="sr-Cyrl-CS"/>
        </w:rPr>
      </w:pPr>
    </w:p>
    <w:p w14:paraId="364EB512" w14:textId="6AB721B0" w:rsidR="004E7806" w:rsidRPr="004E7806" w:rsidRDefault="004E7806" w:rsidP="004E7806">
      <w:pPr>
        <w:keepNext/>
        <w:jc w:val="center"/>
        <w:rPr>
          <w:b/>
          <w:bCs/>
          <w:lang w:val="ru-RU"/>
        </w:rPr>
      </w:pPr>
      <w:r w:rsidRPr="004E7806">
        <w:rPr>
          <w:b/>
          <w:bCs/>
          <w:lang w:val="ru-RU"/>
        </w:rPr>
        <w:t xml:space="preserve">Члан </w:t>
      </w:r>
      <w:r w:rsidR="006A09C5">
        <w:rPr>
          <w:b/>
          <w:bCs/>
          <w:lang w:val="sr-Latn-RS"/>
        </w:rPr>
        <w:t>22</w:t>
      </w:r>
      <w:r w:rsidRPr="004E7806">
        <w:rPr>
          <w:b/>
          <w:bCs/>
          <w:lang w:val="ru-RU"/>
        </w:rPr>
        <w:t>.</w:t>
      </w:r>
    </w:p>
    <w:p w14:paraId="4C79563C" w14:textId="3D57B3BB" w:rsidR="00EA3460" w:rsidRPr="00EA3460" w:rsidRDefault="00EA3460" w:rsidP="002D2F19">
      <w:pPr>
        <w:autoSpaceDE w:val="0"/>
        <w:autoSpaceDN w:val="0"/>
        <w:adjustRightInd w:val="0"/>
        <w:ind w:firstLine="720"/>
        <w:jc w:val="both"/>
        <w:rPr>
          <w:lang w:val="sr-Cyrl-CS"/>
        </w:rPr>
      </w:pPr>
      <w:r w:rsidRPr="00EA3460">
        <w:rPr>
          <w:lang w:val="sr-Cyrl-CS"/>
        </w:rPr>
        <w:t>Рекламације на квалитет пружених услуга врше се писаним путем. Уколико извршене услуге не одговарају уговореним услугама, овлашћено лице Наручиоца је дужно да о томе, у року од три радна дана од утврђивања недостатка, писаним путем обавести Добављача и захтева поновно извршење услуга о трошку Добављача. У хитним случајевима, када је то неопходно, о утврђеном недостатку Добављач ће бити обавештен одмах усменим путем, а писаним путем најкасније у току следећег радног дана.</w:t>
      </w:r>
    </w:p>
    <w:p w14:paraId="453D196D" w14:textId="6CC763CF" w:rsidR="002D2F19" w:rsidRDefault="00FC0DBD" w:rsidP="002D2F19">
      <w:pPr>
        <w:autoSpaceDE w:val="0"/>
        <w:autoSpaceDN w:val="0"/>
        <w:adjustRightInd w:val="0"/>
        <w:ind w:firstLine="720"/>
        <w:jc w:val="both"/>
        <w:rPr>
          <w:lang w:val="sr-Cyrl-CS"/>
        </w:rPr>
      </w:pPr>
      <w:r>
        <w:rPr>
          <w:lang w:val="sr-Cyrl-CS"/>
        </w:rPr>
        <w:t>Добављач</w:t>
      </w:r>
      <w:r w:rsidRPr="00FC0DBD">
        <w:rPr>
          <w:lang w:val="sr-Cyrl-CS"/>
        </w:rPr>
        <w:t xml:space="preserve"> се обавезује да најкасније у року од </w:t>
      </w:r>
      <w:r>
        <w:rPr>
          <w:lang w:val="sr-Cyrl-CS"/>
        </w:rPr>
        <w:t>два радна дана</w:t>
      </w:r>
      <w:r w:rsidRPr="00FC0DBD">
        <w:rPr>
          <w:lang w:val="sr-Cyrl-CS"/>
        </w:rPr>
        <w:t xml:space="preserve"> од дана пријема рекламације отклони утврђене недостатке о свом трошку.</w:t>
      </w:r>
    </w:p>
    <w:p w14:paraId="65EE1795" w14:textId="4564CF1E" w:rsidR="00EA3460" w:rsidRPr="00EA3460" w:rsidRDefault="00EA3460" w:rsidP="002D2F19">
      <w:pPr>
        <w:autoSpaceDE w:val="0"/>
        <w:autoSpaceDN w:val="0"/>
        <w:adjustRightInd w:val="0"/>
        <w:ind w:firstLine="720"/>
        <w:jc w:val="both"/>
        <w:rPr>
          <w:lang w:val="sr-Cyrl-CS"/>
        </w:rPr>
      </w:pPr>
      <w:r w:rsidRPr="00EA3460">
        <w:rPr>
          <w:lang w:val="sr-Cyrl-CS"/>
        </w:rPr>
        <w:t xml:space="preserve">Наручилац има </w:t>
      </w:r>
      <w:r w:rsidR="006A09C5">
        <w:rPr>
          <w:lang w:val="sr-Cyrl-RS"/>
        </w:rPr>
        <w:t xml:space="preserve">и </w:t>
      </w:r>
      <w:r w:rsidRPr="00EA3460">
        <w:rPr>
          <w:lang w:val="sr-Cyrl-CS"/>
        </w:rPr>
        <w:t xml:space="preserve">право да писаним путем затражи од Добављача да замени свог извршиоца који послове не обавља квалитетно. </w:t>
      </w:r>
    </w:p>
    <w:p w14:paraId="7A0B9C85" w14:textId="53C8A773" w:rsidR="00EA3460" w:rsidRDefault="00EA3460" w:rsidP="00EA3460">
      <w:pPr>
        <w:autoSpaceDE w:val="0"/>
        <w:autoSpaceDN w:val="0"/>
        <w:adjustRightInd w:val="0"/>
        <w:jc w:val="both"/>
        <w:rPr>
          <w:lang w:val="sr-Cyrl-CS"/>
        </w:rPr>
      </w:pPr>
    </w:p>
    <w:p w14:paraId="6D9467F2" w14:textId="482A0E8C" w:rsidR="004E7806" w:rsidRPr="004E7806" w:rsidRDefault="004E7806" w:rsidP="004E7806">
      <w:pPr>
        <w:keepNext/>
        <w:jc w:val="center"/>
        <w:rPr>
          <w:b/>
          <w:bCs/>
          <w:lang w:val="ru-RU"/>
        </w:rPr>
      </w:pPr>
      <w:r w:rsidRPr="004E7806">
        <w:rPr>
          <w:b/>
          <w:bCs/>
          <w:lang w:val="ru-RU"/>
        </w:rPr>
        <w:t xml:space="preserve">Члан </w:t>
      </w:r>
      <w:r w:rsidR="006A09C5">
        <w:rPr>
          <w:b/>
          <w:bCs/>
          <w:lang w:val="sr-Latn-RS"/>
        </w:rPr>
        <w:t>23</w:t>
      </w:r>
      <w:r w:rsidRPr="004E7806">
        <w:rPr>
          <w:b/>
          <w:bCs/>
          <w:lang w:val="ru-RU"/>
        </w:rPr>
        <w:t>.</w:t>
      </w:r>
    </w:p>
    <w:p w14:paraId="2A80A203" w14:textId="77777777" w:rsidR="00EA3460" w:rsidRPr="00EA3460" w:rsidRDefault="00EA3460" w:rsidP="002D2F19">
      <w:pPr>
        <w:autoSpaceDE w:val="0"/>
        <w:autoSpaceDN w:val="0"/>
        <w:adjustRightInd w:val="0"/>
        <w:ind w:firstLine="720"/>
        <w:jc w:val="both"/>
        <w:rPr>
          <w:lang w:val="sr-Cyrl-CS"/>
        </w:rPr>
      </w:pPr>
      <w:r w:rsidRPr="00EA3460">
        <w:rPr>
          <w:lang w:val="sr-Cyrl-CS"/>
        </w:rPr>
        <w:t>Добављач је дужан да приликом пружања услуга које су предмет набавке, примењује све потребне мере заштите у складу са одредбама Закона о безбедности и здрављу на раду („Службени гласник РС“, бр. 101/05 и 91/15).</w:t>
      </w:r>
    </w:p>
    <w:p w14:paraId="23D42522" w14:textId="77777777" w:rsidR="00EA3460" w:rsidRPr="00EA3460" w:rsidRDefault="00EA3460" w:rsidP="002D2F19">
      <w:pPr>
        <w:autoSpaceDE w:val="0"/>
        <w:autoSpaceDN w:val="0"/>
        <w:adjustRightInd w:val="0"/>
        <w:ind w:firstLine="720"/>
        <w:jc w:val="both"/>
        <w:rPr>
          <w:lang w:val="sr-Cyrl-CS"/>
        </w:rPr>
      </w:pPr>
      <w:r w:rsidRPr="00EA3460">
        <w:rPr>
          <w:lang w:val="sr-Cyrl-CS"/>
        </w:rPr>
        <w:t>Добављач је дужан да са замењеним деловима на возилима, деловима који нису за употребу, након сагласности Наручиоца, о свом трошку, поступи у складу са Законом о управљању отпадом („Службени гласник РС“, бр. 36/09, 88/10 и 14/16) и важећим подзаконским актима.</w:t>
      </w:r>
    </w:p>
    <w:p w14:paraId="7A054B03" w14:textId="77777777" w:rsidR="00EF15C4" w:rsidRPr="000D350E" w:rsidRDefault="00EF15C4" w:rsidP="00EF15C4">
      <w:pPr>
        <w:autoSpaceDE w:val="0"/>
        <w:autoSpaceDN w:val="0"/>
        <w:adjustRightInd w:val="0"/>
        <w:jc w:val="both"/>
        <w:rPr>
          <w:noProof/>
          <w:lang w:val="sr-Cyrl-RS"/>
        </w:rPr>
      </w:pPr>
    </w:p>
    <w:p w14:paraId="7AD5E9FA" w14:textId="45E0AA55" w:rsidR="004E7806" w:rsidRPr="004E7806" w:rsidRDefault="004E7806" w:rsidP="004E7806">
      <w:pPr>
        <w:keepNext/>
        <w:jc w:val="center"/>
        <w:rPr>
          <w:b/>
          <w:bCs/>
          <w:lang w:val="ru-RU"/>
        </w:rPr>
      </w:pPr>
      <w:r w:rsidRPr="004E7806">
        <w:rPr>
          <w:b/>
          <w:bCs/>
          <w:lang w:val="ru-RU"/>
        </w:rPr>
        <w:t xml:space="preserve">Члан </w:t>
      </w:r>
      <w:r w:rsidR="006A09C5">
        <w:rPr>
          <w:b/>
          <w:bCs/>
          <w:lang w:val="sr-Latn-RS"/>
        </w:rPr>
        <w:t>24</w:t>
      </w:r>
      <w:r w:rsidRPr="004E7806">
        <w:rPr>
          <w:b/>
          <w:bCs/>
          <w:lang w:val="ru-RU"/>
        </w:rPr>
        <w:t>.</w:t>
      </w:r>
    </w:p>
    <w:p w14:paraId="17661216" w14:textId="77777777" w:rsidR="00EF15C4" w:rsidRPr="009D6872" w:rsidRDefault="00EF15C4" w:rsidP="00EF15C4">
      <w:pPr>
        <w:autoSpaceDE w:val="0"/>
        <w:autoSpaceDN w:val="0"/>
        <w:adjustRightInd w:val="0"/>
        <w:ind w:firstLine="708"/>
        <w:jc w:val="both"/>
        <w:rPr>
          <w:lang w:val="sr-Cyrl-CS"/>
        </w:rPr>
      </w:pPr>
      <w:r w:rsidRPr="000D350E">
        <w:rPr>
          <w:bCs/>
          <w:iCs/>
          <w:noProof/>
          <w:lang w:val="ru-RU"/>
        </w:rPr>
        <w:t xml:space="preserve">Добављач је дужан да Наручиоцу, приликом закључења уговора, достави </w:t>
      </w:r>
      <w:r w:rsidRPr="00311236">
        <w:rPr>
          <w:lang w:val="sr-Cyrl-CS"/>
        </w:rPr>
        <w:t>средство финансијског обезбеђења за добро извршење посла и отклањање недостатака у гарантном року, у виду бланко сопствене менице (оверене печатом и потписане од стране овлашћеног лица) регистроване</w:t>
      </w:r>
      <w:r w:rsidRPr="009D6872">
        <w:rPr>
          <w:lang w:val="sr-Cyrl-CS"/>
        </w:rPr>
        <w:t xml:space="preserve"> у Регистру меница и овлашћења Народне банке Србије са меничним овлашћењем - писмом на износ од 10% уговорене вредности без ПДВ-а.</w:t>
      </w:r>
    </w:p>
    <w:p w14:paraId="41D089D8" w14:textId="77777777" w:rsidR="00EF15C4" w:rsidRPr="009D6872" w:rsidRDefault="00EF15C4" w:rsidP="00EF15C4">
      <w:pPr>
        <w:autoSpaceDE w:val="0"/>
        <w:autoSpaceDN w:val="0"/>
        <w:adjustRightInd w:val="0"/>
        <w:ind w:firstLine="708"/>
        <w:jc w:val="both"/>
        <w:rPr>
          <w:lang w:val="sr-Cyrl-CS"/>
        </w:rPr>
      </w:pPr>
      <w:r>
        <w:rPr>
          <w:lang w:val="sr-Cyrl-CS"/>
        </w:rPr>
        <w:t>Добављач</w:t>
      </w:r>
      <w:r w:rsidRPr="009D6872">
        <w:rPr>
          <w:lang w:val="sr-Cyrl-CS"/>
        </w:rPr>
        <w:t xml:space="preserve"> је дужан да уз средство финансијског обезбеђења достави и Копију картона са депонованим потписима овлашћеног лица </w:t>
      </w:r>
      <w:r>
        <w:rPr>
          <w:lang w:val="sr-Cyrl-CS"/>
        </w:rPr>
        <w:t>Добављача</w:t>
      </w:r>
      <w:r w:rsidRPr="009D6872">
        <w:rPr>
          <w:lang w:val="sr-Cyrl-CS"/>
        </w:rPr>
        <w:t>, као и доказ о регистрацији менице.</w:t>
      </w:r>
    </w:p>
    <w:p w14:paraId="7844F19E" w14:textId="313C05C9" w:rsidR="00EF15C4" w:rsidRPr="009D6872" w:rsidRDefault="00EF15C4" w:rsidP="00EF15C4">
      <w:pPr>
        <w:autoSpaceDE w:val="0"/>
        <w:autoSpaceDN w:val="0"/>
        <w:adjustRightInd w:val="0"/>
        <w:ind w:firstLine="708"/>
        <w:jc w:val="both"/>
        <w:rPr>
          <w:bCs/>
          <w:iCs/>
          <w:lang w:val="sr-Cyrl-CS"/>
        </w:rPr>
      </w:pPr>
      <w:r w:rsidRPr="009D6872">
        <w:rPr>
          <w:lang w:val="sr-Cyrl-CS"/>
        </w:rPr>
        <w:lastRenderedPageBreak/>
        <w:t>Средство финансијског обезбеђења за добро извршење посла</w:t>
      </w:r>
      <w:r>
        <w:rPr>
          <w:lang w:val="sr-Cyrl-CS"/>
        </w:rPr>
        <w:t xml:space="preserve"> и отклањање недостатака у гарантном року</w:t>
      </w:r>
      <w:r w:rsidRPr="009D6872">
        <w:rPr>
          <w:lang w:val="sr-Cyrl-CS"/>
        </w:rPr>
        <w:t xml:space="preserve"> мора да важи најмање </w:t>
      </w:r>
      <w:r>
        <w:rPr>
          <w:lang w:val="sr-Cyrl-CS"/>
        </w:rPr>
        <w:t xml:space="preserve">шест месеци </w:t>
      </w:r>
      <w:r w:rsidRPr="009D6872">
        <w:rPr>
          <w:lang w:val="sr-Cyrl-CS"/>
        </w:rPr>
        <w:t xml:space="preserve">дуже од истека рока важења </w:t>
      </w:r>
      <w:r w:rsidR="000840B7">
        <w:rPr>
          <w:lang w:val="sr-Cyrl-CS"/>
        </w:rPr>
        <w:t>Уговора</w:t>
      </w:r>
      <w:r w:rsidRPr="009D6872">
        <w:rPr>
          <w:lang w:val="sr-Cyrl-CS"/>
        </w:rPr>
        <w:t>.</w:t>
      </w:r>
      <w:r w:rsidRPr="009D6872">
        <w:rPr>
          <w:bCs/>
          <w:i/>
          <w:iCs/>
          <w:lang w:val="sr-Cyrl-CS"/>
        </w:rPr>
        <w:t xml:space="preserve"> </w:t>
      </w:r>
      <w:r w:rsidRPr="009D6872">
        <w:rPr>
          <w:lang w:val="sr-Cyrl-CS"/>
        </w:rPr>
        <w:t>Наручилац може реализовати средство обезбеђења за добро извршење посла</w:t>
      </w:r>
      <w:r>
        <w:rPr>
          <w:lang w:val="sr-Cyrl-CS"/>
        </w:rPr>
        <w:t xml:space="preserve"> и отклањање недостатака у гарантном року</w:t>
      </w:r>
      <w:r w:rsidRPr="009D6872">
        <w:rPr>
          <w:lang w:val="sr-Cyrl-CS"/>
        </w:rPr>
        <w:t xml:space="preserve"> у случају да </w:t>
      </w:r>
      <w:r>
        <w:rPr>
          <w:lang w:val="sr-Cyrl-CS"/>
        </w:rPr>
        <w:t>Добављач не извршава</w:t>
      </w:r>
      <w:r w:rsidRPr="009D6872">
        <w:rPr>
          <w:lang w:val="sr-Cyrl-CS"/>
        </w:rPr>
        <w:t xml:space="preserve"> своје обавезе у роковима и на начин предвиђен </w:t>
      </w:r>
      <w:r w:rsidR="000840B7">
        <w:rPr>
          <w:lang w:val="sr-Cyrl-CS"/>
        </w:rPr>
        <w:t>Уговором</w:t>
      </w:r>
      <w:r>
        <w:rPr>
          <w:lang w:val="sr-Cyrl-CS"/>
        </w:rPr>
        <w:t>.</w:t>
      </w:r>
      <w:r w:rsidRPr="00311236">
        <w:rPr>
          <w:lang w:val="sr-Cyrl-CS"/>
        </w:rPr>
        <w:t xml:space="preserve"> </w:t>
      </w:r>
      <w:r w:rsidRPr="009D6872">
        <w:rPr>
          <w:bCs/>
          <w:iCs/>
          <w:lang w:val="sr-Cyrl-C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14:paraId="1305C928" w14:textId="6BA56302" w:rsidR="00EF15C4" w:rsidRDefault="00EF15C4" w:rsidP="00EF15C4">
      <w:pPr>
        <w:autoSpaceDE w:val="0"/>
        <w:autoSpaceDN w:val="0"/>
        <w:adjustRightInd w:val="0"/>
        <w:ind w:firstLine="708"/>
        <w:jc w:val="both"/>
        <w:rPr>
          <w:lang w:val="sr-Cyrl-CS"/>
        </w:rPr>
      </w:pPr>
    </w:p>
    <w:p w14:paraId="0E6B9303" w14:textId="7F30803C" w:rsidR="004E7806" w:rsidRPr="004E7806" w:rsidRDefault="004E7806" w:rsidP="004E7806">
      <w:pPr>
        <w:keepNext/>
        <w:jc w:val="center"/>
        <w:rPr>
          <w:b/>
          <w:bCs/>
          <w:lang w:val="ru-RU"/>
        </w:rPr>
      </w:pPr>
      <w:r w:rsidRPr="004E7806">
        <w:rPr>
          <w:b/>
          <w:bCs/>
          <w:lang w:val="ru-RU"/>
        </w:rPr>
        <w:t xml:space="preserve">Члан </w:t>
      </w:r>
      <w:r w:rsidR="006A09C5">
        <w:rPr>
          <w:b/>
          <w:bCs/>
          <w:lang w:val="sr-Cyrl-RS"/>
        </w:rPr>
        <w:t>25</w:t>
      </w:r>
      <w:r w:rsidRPr="004E7806">
        <w:rPr>
          <w:b/>
          <w:bCs/>
          <w:lang w:val="ru-RU"/>
        </w:rPr>
        <w:t>.</w:t>
      </w:r>
    </w:p>
    <w:p w14:paraId="7F02331C" w14:textId="2D0A7AE3" w:rsidR="00DC5DB5" w:rsidRPr="00DC5DB5" w:rsidRDefault="00DC5DB5" w:rsidP="00DC5DB5">
      <w:pPr>
        <w:ind w:firstLine="720"/>
        <w:jc w:val="both"/>
        <w:rPr>
          <w:noProof/>
          <w:lang w:val="sr-Cyrl-CS"/>
        </w:rPr>
      </w:pPr>
      <w:r w:rsidRPr="00DC5DB5">
        <w:rPr>
          <w:noProof/>
          <w:lang w:val="sr-Cyrl-CS"/>
        </w:rPr>
        <w:t>Наручилац се обавезује да Добављачу исплати накнаду за извршене услуге у року од 45 дана од дана пријема фактуре и радног налога, потписаног од стране овлашћеног лица Наручиоца и овлашћеног лица Добављача.</w:t>
      </w:r>
    </w:p>
    <w:p w14:paraId="126FC7EA" w14:textId="77777777" w:rsidR="00DC5DB5" w:rsidRPr="00DC5DB5" w:rsidRDefault="00DC5DB5" w:rsidP="00DC5DB5">
      <w:pPr>
        <w:autoSpaceDE w:val="0"/>
        <w:autoSpaceDN w:val="0"/>
        <w:adjustRightInd w:val="0"/>
        <w:ind w:firstLine="708"/>
        <w:jc w:val="both"/>
        <w:rPr>
          <w:color w:val="000000"/>
          <w:lang w:val="sr-Latn-RS" w:eastAsia="sr-Cyrl-RS"/>
        </w:rPr>
      </w:pPr>
      <w:r w:rsidRPr="00DC5DB5">
        <w:rPr>
          <w:color w:val="000000"/>
          <w:lang w:val="sr-Cyrl-CS" w:eastAsia="sr-Cyrl-RS"/>
        </w:rPr>
        <w:t xml:space="preserve">Фактура </w:t>
      </w:r>
      <w:r w:rsidRPr="00DC5DB5">
        <w:rPr>
          <w:color w:val="000000"/>
          <w:lang w:val="sr-Latn-RS" w:eastAsia="sr-Cyrl-RS"/>
        </w:rPr>
        <w:t xml:space="preserve">из става 1. </w:t>
      </w:r>
      <w:r w:rsidRPr="00DC5DB5">
        <w:rPr>
          <w:color w:val="000000"/>
          <w:lang w:val="sr-Cyrl-RS" w:eastAsia="sr-Cyrl-RS"/>
        </w:rPr>
        <w:t>овог члана</w:t>
      </w:r>
      <w:r w:rsidRPr="00DC5DB5">
        <w:rPr>
          <w:color w:val="000000"/>
          <w:lang w:val="sr-Latn-RS" w:eastAsia="sr-Cyrl-RS"/>
        </w:rPr>
        <w:t xml:space="preserve"> треба да гласи на :</w:t>
      </w:r>
    </w:p>
    <w:p w14:paraId="656A8406" w14:textId="0759F2FF" w:rsidR="00DD0B4E" w:rsidRDefault="00DC5DB5" w:rsidP="00DC5DB5">
      <w:pPr>
        <w:autoSpaceDE w:val="0"/>
        <w:autoSpaceDN w:val="0"/>
        <w:adjustRightInd w:val="0"/>
        <w:jc w:val="both"/>
        <w:rPr>
          <w:noProof/>
          <w:lang w:val="sr-Cyrl-CS"/>
        </w:rPr>
      </w:pPr>
      <w:r w:rsidRPr="00DC5DB5">
        <w:rPr>
          <w:color w:val="000000"/>
          <w:lang w:val="sr-Latn-RS" w:eastAsia="sr-Cyrl-RS"/>
        </w:rPr>
        <w:t>Слу</w:t>
      </w:r>
      <w:r w:rsidRPr="00DC5DB5">
        <w:rPr>
          <w:color w:val="000000"/>
          <w:lang w:val="sr-Cyrl-CS" w:eastAsia="sr-Cyrl-RS"/>
        </w:rPr>
        <w:t>ж</w:t>
      </w:r>
      <w:r w:rsidRPr="00DC5DB5">
        <w:rPr>
          <w:color w:val="000000"/>
          <w:lang w:val="sr-Latn-RS" w:eastAsia="sr-Cyrl-RS"/>
        </w:rPr>
        <w:t>ба за заједни</w:t>
      </w:r>
      <w:r w:rsidRPr="00DC5DB5">
        <w:rPr>
          <w:color w:val="000000"/>
          <w:lang w:val="sr-Cyrl-CS" w:eastAsia="sr-Cyrl-RS"/>
        </w:rPr>
        <w:t>ч</w:t>
      </w:r>
      <w:r w:rsidRPr="00DC5DB5">
        <w:rPr>
          <w:color w:val="000000"/>
          <w:lang w:val="sr-Latn-RS" w:eastAsia="sr-Cyrl-RS"/>
        </w:rPr>
        <w:t>ке послове</w:t>
      </w:r>
      <w:r w:rsidRPr="00DC5DB5">
        <w:rPr>
          <w:color w:val="000000"/>
          <w:lang w:val="sr-Cyrl-CS" w:eastAsia="sr-Cyrl-RS"/>
        </w:rPr>
        <w:t xml:space="preserve"> Града Новог Сада</w:t>
      </w:r>
      <w:r w:rsidRPr="00DC5DB5">
        <w:rPr>
          <w:color w:val="000000"/>
          <w:lang w:val="sr-Latn-RS" w:eastAsia="sr-Cyrl-RS"/>
        </w:rPr>
        <w:t xml:space="preserve">, улица </w:t>
      </w:r>
      <w:r w:rsidRPr="00DC5DB5">
        <w:rPr>
          <w:color w:val="000000"/>
          <w:lang w:val="sr-Cyrl-CS" w:eastAsia="sr-Cyrl-RS"/>
        </w:rPr>
        <w:t>Ж</w:t>
      </w:r>
      <w:r w:rsidRPr="00DC5DB5">
        <w:rPr>
          <w:color w:val="000000"/>
          <w:lang w:val="sr-Latn-RS" w:eastAsia="sr-Cyrl-RS"/>
        </w:rPr>
        <w:t>арка Зре</w:t>
      </w:r>
      <w:r w:rsidRPr="00DC5DB5">
        <w:rPr>
          <w:color w:val="000000"/>
          <w:lang w:val="sr-Cyrl-CS" w:eastAsia="sr-Cyrl-RS"/>
        </w:rPr>
        <w:t>њ</w:t>
      </w:r>
      <w:r w:rsidRPr="00DC5DB5">
        <w:rPr>
          <w:color w:val="000000"/>
          <w:lang w:val="sr-Latn-RS" w:eastAsia="sr-Cyrl-RS"/>
        </w:rPr>
        <w:t>анина број 2, ПИБ: 103768035, са напоменом: у складу са уговором број</w:t>
      </w:r>
      <w:r w:rsidRPr="00DC5DB5">
        <w:rPr>
          <w:color w:val="000000"/>
          <w:lang w:val="en-US" w:eastAsia="sr-Cyrl-RS"/>
        </w:rPr>
        <w:t xml:space="preserve"> </w:t>
      </w:r>
      <w:r w:rsidRPr="00DC5DB5">
        <w:rPr>
          <w:noProof/>
          <w:lang w:val="sr-Latn-RS"/>
        </w:rPr>
        <w:t>XIX-404-</w:t>
      </w:r>
      <w:r w:rsidRPr="00DC5DB5">
        <w:rPr>
          <w:noProof/>
          <w:lang w:val="sr-Cyrl-CS"/>
        </w:rPr>
        <w:t>3</w:t>
      </w:r>
      <w:r w:rsidRPr="00DC5DB5">
        <w:rPr>
          <w:noProof/>
          <w:lang w:val="sr-Latn-RS"/>
        </w:rPr>
        <w:t>/1</w:t>
      </w:r>
      <w:r w:rsidRPr="00DC5DB5">
        <w:rPr>
          <w:noProof/>
          <w:lang w:val="sr-Cyrl-CS"/>
        </w:rPr>
        <w:t>8-</w:t>
      </w:r>
      <w:r>
        <w:rPr>
          <w:noProof/>
          <w:lang w:val="sr-Cyrl-CS"/>
        </w:rPr>
        <w:t>7</w:t>
      </w:r>
      <w:r w:rsidRPr="00DC5DB5">
        <w:rPr>
          <w:noProof/>
          <w:lang w:val="sr-Cyrl-CS"/>
        </w:rPr>
        <w:t>7</w:t>
      </w:r>
      <w:r>
        <w:rPr>
          <w:noProof/>
          <w:lang w:val="sr-Cyrl-CS"/>
        </w:rPr>
        <w:t xml:space="preserve"> - ___ </w:t>
      </w:r>
      <w:r w:rsidRPr="000840B7">
        <w:rPr>
          <w:i/>
          <w:noProof/>
          <w:lang w:val="sr-Cyrl-CS"/>
        </w:rPr>
        <w:t>(број партије)</w:t>
      </w:r>
      <w:r w:rsidRPr="00DC5DB5">
        <w:rPr>
          <w:noProof/>
          <w:lang w:val="sr-Cyrl-CS"/>
        </w:rPr>
        <w:t>.</w:t>
      </w:r>
    </w:p>
    <w:p w14:paraId="0420BC5D" w14:textId="77777777" w:rsidR="00DC5DB5" w:rsidRPr="000D350E" w:rsidRDefault="00DC5DB5" w:rsidP="00DC5DB5">
      <w:pPr>
        <w:autoSpaceDE w:val="0"/>
        <w:autoSpaceDN w:val="0"/>
        <w:adjustRightInd w:val="0"/>
        <w:jc w:val="both"/>
        <w:rPr>
          <w:color w:val="000000"/>
          <w:lang w:val="sr-Cyrl-RS" w:eastAsia="sr-Cyrl-RS"/>
        </w:rPr>
      </w:pPr>
    </w:p>
    <w:p w14:paraId="65A604FC" w14:textId="2C2B373D" w:rsidR="004E7806" w:rsidRPr="004E7806" w:rsidRDefault="004E7806" w:rsidP="004E7806">
      <w:pPr>
        <w:keepNext/>
        <w:jc w:val="center"/>
        <w:rPr>
          <w:b/>
          <w:bCs/>
          <w:lang w:val="ru-RU"/>
        </w:rPr>
      </w:pPr>
      <w:r w:rsidRPr="004E7806">
        <w:rPr>
          <w:b/>
          <w:bCs/>
          <w:lang w:val="ru-RU"/>
        </w:rPr>
        <w:t xml:space="preserve">Члан </w:t>
      </w:r>
      <w:r w:rsidR="006A09C5">
        <w:rPr>
          <w:b/>
          <w:bCs/>
          <w:lang w:val="sr-Cyrl-RS"/>
        </w:rPr>
        <w:t>26</w:t>
      </w:r>
      <w:r w:rsidRPr="004E7806">
        <w:rPr>
          <w:b/>
          <w:bCs/>
          <w:lang w:val="ru-RU"/>
        </w:rPr>
        <w:t>.</w:t>
      </w:r>
    </w:p>
    <w:p w14:paraId="29F12BAC" w14:textId="54554C55" w:rsidR="00DC5DB5" w:rsidRPr="00DC5DB5" w:rsidRDefault="00DD0B4E" w:rsidP="00DC5DB5">
      <w:pPr>
        <w:autoSpaceDE w:val="0"/>
        <w:autoSpaceDN w:val="0"/>
        <w:adjustRightInd w:val="0"/>
        <w:ind w:firstLine="708"/>
        <w:jc w:val="both"/>
        <w:rPr>
          <w:color w:val="000000"/>
          <w:lang w:val="sr-Cyrl-CS" w:eastAsia="sr-Cyrl-RS"/>
        </w:rPr>
      </w:pPr>
      <w:r w:rsidRPr="000D350E">
        <w:rPr>
          <w:color w:val="000000"/>
          <w:lang w:val="sr-Cyrl-CS" w:eastAsia="sr-Cyrl-RS"/>
        </w:rPr>
        <w:tab/>
      </w:r>
      <w:r w:rsidR="00DC5DB5" w:rsidRPr="00DC5DB5">
        <w:rPr>
          <w:color w:val="000000"/>
          <w:lang w:val="sr-Cyrl-CS" w:eastAsia="sr-Cyrl-RS"/>
        </w:rPr>
        <w:t xml:space="preserve">Овај </w:t>
      </w:r>
      <w:r w:rsidR="00931205">
        <w:rPr>
          <w:color w:val="000000"/>
          <w:lang w:val="sr-Cyrl-CS" w:eastAsia="sr-Cyrl-RS"/>
        </w:rPr>
        <w:t>уговор</w:t>
      </w:r>
      <w:r w:rsidR="00DC5DB5" w:rsidRPr="00DC5DB5">
        <w:rPr>
          <w:color w:val="000000"/>
          <w:lang w:val="sr-Cyrl-CS" w:eastAsia="sr-Cyrl-RS"/>
        </w:rPr>
        <w:t xml:space="preserve"> се закључује до реализације уговорене вредности, а најдуже на период од годину дана.</w:t>
      </w:r>
    </w:p>
    <w:p w14:paraId="1E78B2CD" w14:textId="3F257015" w:rsidR="00DD0B4E" w:rsidRDefault="00DD0B4E" w:rsidP="00DD0B4E">
      <w:pPr>
        <w:autoSpaceDE w:val="0"/>
        <w:autoSpaceDN w:val="0"/>
        <w:adjustRightInd w:val="0"/>
        <w:jc w:val="both"/>
        <w:rPr>
          <w:color w:val="000000"/>
          <w:lang w:val="sr-Cyrl-CS" w:eastAsia="sr-Cyrl-RS"/>
        </w:rPr>
      </w:pPr>
    </w:p>
    <w:p w14:paraId="18564594" w14:textId="4F70A13F" w:rsidR="004E7806" w:rsidRPr="004E7806" w:rsidRDefault="004E7806" w:rsidP="004E7806">
      <w:pPr>
        <w:keepNext/>
        <w:jc w:val="center"/>
        <w:rPr>
          <w:b/>
          <w:bCs/>
          <w:lang w:val="ru-RU"/>
        </w:rPr>
      </w:pPr>
      <w:r w:rsidRPr="004E7806">
        <w:rPr>
          <w:b/>
          <w:bCs/>
          <w:lang w:val="ru-RU"/>
        </w:rPr>
        <w:t xml:space="preserve">Члан </w:t>
      </w:r>
      <w:r w:rsidR="006A09C5">
        <w:rPr>
          <w:b/>
          <w:bCs/>
          <w:lang w:val="sr-Cyrl-RS"/>
        </w:rPr>
        <w:t>27</w:t>
      </w:r>
      <w:r w:rsidRPr="004E7806">
        <w:rPr>
          <w:b/>
          <w:bCs/>
          <w:lang w:val="ru-RU"/>
        </w:rPr>
        <w:t>.</w:t>
      </w:r>
    </w:p>
    <w:p w14:paraId="49C917DF" w14:textId="5F801F9E" w:rsidR="003F098C" w:rsidRDefault="003F098C" w:rsidP="003F098C">
      <w:pPr>
        <w:autoSpaceDE w:val="0"/>
        <w:autoSpaceDN w:val="0"/>
        <w:adjustRightInd w:val="0"/>
        <w:ind w:firstLine="708"/>
        <w:jc w:val="both"/>
        <w:rPr>
          <w:color w:val="000000"/>
          <w:lang w:val="sr-Cyrl-CS" w:eastAsia="sr-Cyrl-RS"/>
        </w:rPr>
      </w:pPr>
      <w:r w:rsidRPr="003F098C">
        <w:rPr>
          <w:color w:val="000000"/>
          <w:lang w:val="sr-Cyrl-CS" w:eastAsia="sr-Cyrl-RS"/>
        </w:rPr>
        <w:t xml:space="preserve">Свака </w:t>
      </w:r>
      <w:r>
        <w:rPr>
          <w:color w:val="000000"/>
          <w:lang w:val="sr-Cyrl-CS" w:eastAsia="sr-Cyrl-RS"/>
        </w:rPr>
        <w:t>у</w:t>
      </w:r>
      <w:r w:rsidRPr="003F098C">
        <w:rPr>
          <w:color w:val="000000"/>
          <w:lang w:val="sr-Cyrl-CS" w:eastAsia="sr-Cyrl-RS"/>
        </w:rPr>
        <w:t>говорн</w:t>
      </w:r>
      <w:r>
        <w:rPr>
          <w:color w:val="000000"/>
          <w:lang w:val="sr-Cyrl-CS" w:eastAsia="sr-Cyrl-RS"/>
        </w:rPr>
        <w:t>а</w:t>
      </w:r>
      <w:r w:rsidRPr="003F098C">
        <w:rPr>
          <w:color w:val="000000"/>
          <w:lang w:val="sr-Cyrl-CS" w:eastAsia="sr-Cyrl-RS"/>
        </w:rPr>
        <w:t xml:space="preserve"> стран</w:t>
      </w:r>
      <w:r>
        <w:rPr>
          <w:color w:val="000000"/>
          <w:lang w:val="sr-Cyrl-CS" w:eastAsia="sr-Cyrl-RS"/>
        </w:rPr>
        <w:t>а</w:t>
      </w:r>
      <w:r w:rsidRPr="003F098C">
        <w:rPr>
          <w:color w:val="000000"/>
          <w:lang w:val="sr-Cyrl-CS" w:eastAsia="sr-Cyrl-RS"/>
        </w:rPr>
        <w:t xml:space="preserve"> </w:t>
      </w:r>
      <w:r>
        <w:rPr>
          <w:color w:val="000000"/>
          <w:lang w:val="sr-Cyrl-CS" w:eastAsia="sr-Cyrl-RS"/>
        </w:rPr>
        <w:t xml:space="preserve">може једнострано раскинути овај уговор </w:t>
      </w:r>
      <w:r w:rsidRPr="003F098C">
        <w:rPr>
          <w:color w:val="000000"/>
          <w:lang w:val="sr-Cyrl-CS" w:eastAsia="sr-Cyrl-RS"/>
        </w:rPr>
        <w:t>пре истека рока</w:t>
      </w:r>
      <w:r>
        <w:rPr>
          <w:color w:val="000000"/>
          <w:lang w:val="sr-Cyrl-CS" w:eastAsia="sr-Cyrl-RS"/>
        </w:rPr>
        <w:t>,</w:t>
      </w:r>
      <w:r w:rsidRPr="003F098C">
        <w:rPr>
          <w:color w:val="000000"/>
          <w:lang w:val="sr-Cyrl-CS" w:eastAsia="sr-Cyrl-RS"/>
        </w:rPr>
        <w:t xml:space="preserve"> достављањем писане изјаве о једностраном раскиду Уговора другој </w:t>
      </w:r>
      <w:r w:rsidR="00B31185">
        <w:rPr>
          <w:color w:val="000000"/>
          <w:lang w:val="sr-Cyrl-CS" w:eastAsia="sr-Cyrl-RS"/>
        </w:rPr>
        <w:t>у</w:t>
      </w:r>
      <w:r w:rsidRPr="003F098C">
        <w:rPr>
          <w:color w:val="000000"/>
          <w:lang w:val="sr-Cyrl-CS" w:eastAsia="sr-Cyrl-RS"/>
        </w:rPr>
        <w:t>говорној страни</w:t>
      </w:r>
      <w:r>
        <w:rPr>
          <w:color w:val="000000"/>
          <w:lang w:val="sr-Cyrl-CS" w:eastAsia="sr-Cyrl-RS"/>
        </w:rPr>
        <w:t xml:space="preserve">, </w:t>
      </w:r>
      <w:r w:rsidRPr="003F098C">
        <w:rPr>
          <w:color w:val="000000"/>
          <w:lang w:val="sr-Cyrl-CS" w:eastAsia="sr-Cyrl-RS"/>
        </w:rPr>
        <w:t xml:space="preserve">у случају непридржавања друге </w:t>
      </w:r>
      <w:r>
        <w:rPr>
          <w:color w:val="000000"/>
          <w:lang w:val="sr-Cyrl-CS" w:eastAsia="sr-Cyrl-RS"/>
        </w:rPr>
        <w:t>у</w:t>
      </w:r>
      <w:r w:rsidRPr="003F098C">
        <w:rPr>
          <w:color w:val="000000"/>
          <w:lang w:val="sr-Cyrl-CS" w:eastAsia="sr-Cyrl-RS"/>
        </w:rPr>
        <w:t>говорне стране одред</w:t>
      </w:r>
      <w:r>
        <w:rPr>
          <w:color w:val="000000"/>
          <w:lang w:val="sr-Cyrl-CS" w:eastAsia="sr-Cyrl-RS"/>
        </w:rPr>
        <w:t>а</w:t>
      </w:r>
      <w:r w:rsidRPr="003F098C">
        <w:rPr>
          <w:color w:val="000000"/>
          <w:lang w:val="sr-Cyrl-CS" w:eastAsia="sr-Cyrl-RS"/>
        </w:rPr>
        <w:t>б</w:t>
      </w:r>
      <w:r>
        <w:rPr>
          <w:color w:val="000000"/>
          <w:lang w:val="sr-Cyrl-CS" w:eastAsia="sr-Cyrl-RS"/>
        </w:rPr>
        <w:t>а</w:t>
      </w:r>
      <w:r w:rsidRPr="003F098C">
        <w:rPr>
          <w:color w:val="000000"/>
          <w:lang w:val="sr-Cyrl-CS" w:eastAsia="sr-Cyrl-RS"/>
        </w:rPr>
        <w:t xml:space="preserve"> овог Уговора, неотпочињања или неквалитетног извршења </w:t>
      </w:r>
      <w:r>
        <w:rPr>
          <w:color w:val="000000"/>
          <w:lang w:val="sr-Cyrl-CS" w:eastAsia="sr-Cyrl-RS"/>
        </w:rPr>
        <w:t xml:space="preserve">услуга које су премет </w:t>
      </w:r>
      <w:r w:rsidRPr="003F098C">
        <w:rPr>
          <w:color w:val="000000"/>
          <w:lang w:val="sr-Cyrl-CS" w:eastAsia="sr-Cyrl-RS"/>
        </w:rPr>
        <w:t xml:space="preserve">Уговора, </w:t>
      </w:r>
      <w:r w:rsidR="00B31185" w:rsidRPr="00FC0DBD">
        <w:rPr>
          <w:lang w:val="sr-Cyrl-CS"/>
        </w:rPr>
        <w:t>злоупотребе и преварног поступања</w:t>
      </w:r>
      <w:r w:rsidR="00B31185">
        <w:rPr>
          <w:lang w:val="sr-Cyrl-CS"/>
        </w:rPr>
        <w:t>,</w:t>
      </w:r>
      <w:r w:rsidR="00B31185">
        <w:rPr>
          <w:color w:val="000000"/>
          <w:lang w:val="sr-Cyrl-CS" w:eastAsia="sr-Cyrl-RS"/>
        </w:rPr>
        <w:t xml:space="preserve"> неплаћања у уговореном року и сл.</w:t>
      </w:r>
    </w:p>
    <w:p w14:paraId="77B1D898" w14:textId="12E1C0B5" w:rsidR="00FC0DBD" w:rsidRDefault="00B31185" w:rsidP="00B31185">
      <w:pPr>
        <w:autoSpaceDE w:val="0"/>
        <w:autoSpaceDN w:val="0"/>
        <w:adjustRightInd w:val="0"/>
        <w:ind w:firstLine="708"/>
        <w:jc w:val="both"/>
        <w:rPr>
          <w:color w:val="000000"/>
          <w:lang w:val="sr-Cyrl-CS" w:eastAsia="sr-Cyrl-RS"/>
        </w:rPr>
      </w:pPr>
      <w:r>
        <w:rPr>
          <w:color w:val="000000"/>
          <w:lang w:val="sr-Cyrl-CS" w:eastAsia="sr-Cyrl-RS"/>
        </w:rPr>
        <w:t xml:space="preserve">Поред тога, </w:t>
      </w:r>
      <w:r w:rsidR="003F098C" w:rsidRPr="003F098C">
        <w:rPr>
          <w:color w:val="000000"/>
          <w:lang w:val="sr-Cyrl-CS" w:eastAsia="sr-Cyrl-RS"/>
        </w:rPr>
        <w:t>Наручилац може једнострано раскинути овај Уговор пре истека рока</w:t>
      </w:r>
      <w:r>
        <w:rPr>
          <w:color w:val="000000"/>
          <w:lang w:val="sr-Cyrl-CS" w:eastAsia="sr-Cyrl-RS"/>
        </w:rPr>
        <w:t>, на начин предвиђен у ставу 1. овог члана,</w:t>
      </w:r>
      <w:r w:rsidR="003F098C" w:rsidRPr="003F098C">
        <w:rPr>
          <w:color w:val="000000"/>
          <w:lang w:val="sr-Cyrl-CS" w:eastAsia="sr-Cyrl-RS"/>
        </w:rPr>
        <w:t xml:space="preserve"> услед престанка потребе за ангажовањем </w:t>
      </w:r>
      <w:r>
        <w:rPr>
          <w:color w:val="000000"/>
          <w:lang w:val="sr-Cyrl-CS" w:eastAsia="sr-Cyrl-RS"/>
        </w:rPr>
        <w:t>Добављача.</w:t>
      </w:r>
    </w:p>
    <w:p w14:paraId="79AA9D7E" w14:textId="77777777" w:rsidR="00B31185" w:rsidRPr="00B31185" w:rsidRDefault="00B31185" w:rsidP="00B31185">
      <w:pPr>
        <w:autoSpaceDE w:val="0"/>
        <w:autoSpaceDN w:val="0"/>
        <w:adjustRightInd w:val="0"/>
        <w:ind w:firstLine="708"/>
        <w:jc w:val="both"/>
        <w:rPr>
          <w:lang w:val="sr-Cyrl-CS"/>
        </w:rPr>
      </w:pPr>
    </w:p>
    <w:p w14:paraId="7C85144E" w14:textId="1050EF12" w:rsidR="004E7806" w:rsidRPr="004E7806" w:rsidRDefault="004E7806" w:rsidP="004E7806">
      <w:pPr>
        <w:keepNext/>
        <w:jc w:val="center"/>
        <w:rPr>
          <w:b/>
          <w:bCs/>
          <w:lang w:val="ru-RU"/>
        </w:rPr>
      </w:pPr>
      <w:r w:rsidRPr="004E7806">
        <w:rPr>
          <w:b/>
          <w:bCs/>
          <w:lang w:val="ru-RU"/>
        </w:rPr>
        <w:t xml:space="preserve">Члан </w:t>
      </w:r>
      <w:r w:rsidR="006A09C5">
        <w:rPr>
          <w:b/>
          <w:bCs/>
          <w:lang w:val="sr-Cyrl-RS"/>
        </w:rPr>
        <w:t>28</w:t>
      </w:r>
      <w:r w:rsidRPr="004E7806">
        <w:rPr>
          <w:b/>
          <w:bCs/>
          <w:lang w:val="ru-RU"/>
        </w:rPr>
        <w:t>.</w:t>
      </w:r>
    </w:p>
    <w:p w14:paraId="4417C527" w14:textId="0C882BAB" w:rsidR="00DD0B4E" w:rsidRPr="000D350E" w:rsidRDefault="00DD0B4E" w:rsidP="00DD0B4E">
      <w:pPr>
        <w:autoSpaceDE w:val="0"/>
        <w:autoSpaceDN w:val="0"/>
        <w:adjustRightInd w:val="0"/>
        <w:ind w:firstLine="708"/>
        <w:jc w:val="both"/>
        <w:rPr>
          <w:color w:val="000000"/>
          <w:lang w:val="sr-Cyrl-CS" w:eastAsia="sr-Cyrl-RS"/>
        </w:rPr>
      </w:pPr>
      <w:r w:rsidRPr="000D350E">
        <w:rPr>
          <w:color w:val="000000"/>
          <w:lang w:val="sr-Cyrl-CS" w:eastAsia="sr-Cyrl-RS"/>
        </w:rPr>
        <w:t>На све што није дефинисано овим уговором примењују се одредбе</w:t>
      </w:r>
      <w:r w:rsidR="00DC5DB5">
        <w:rPr>
          <w:color w:val="000000"/>
          <w:lang w:val="sr-Cyrl-CS" w:eastAsia="sr-Cyrl-RS"/>
        </w:rPr>
        <w:t xml:space="preserve"> Закона о облигационим односима.</w:t>
      </w:r>
    </w:p>
    <w:p w14:paraId="5EF34B8C" w14:textId="77777777" w:rsidR="00DD0B4E" w:rsidRPr="000D350E" w:rsidRDefault="00DD0B4E" w:rsidP="00DD0B4E">
      <w:pPr>
        <w:autoSpaceDE w:val="0"/>
        <w:autoSpaceDN w:val="0"/>
        <w:adjustRightInd w:val="0"/>
        <w:jc w:val="both"/>
        <w:rPr>
          <w:color w:val="000000"/>
          <w:lang w:val="sr-Cyrl-CS" w:eastAsia="sr-Cyrl-RS"/>
        </w:rPr>
      </w:pPr>
    </w:p>
    <w:p w14:paraId="605096CF" w14:textId="66BFF857" w:rsidR="004E7806" w:rsidRPr="004E7806" w:rsidRDefault="004E7806" w:rsidP="004E7806">
      <w:pPr>
        <w:keepNext/>
        <w:jc w:val="center"/>
        <w:rPr>
          <w:b/>
          <w:bCs/>
          <w:lang w:val="ru-RU"/>
        </w:rPr>
      </w:pPr>
      <w:r w:rsidRPr="004E7806">
        <w:rPr>
          <w:b/>
          <w:bCs/>
          <w:lang w:val="ru-RU"/>
        </w:rPr>
        <w:t xml:space="preserve">Члан </w:t>
      </w:r>
      <w:r w:rsidR="006A09C5">
        <w:rPr>
          <w:b/>
          <w:bCs/>
          <w:lang w:val="sr-Cyrl-RS"/>
        </w:rPr>
        <w:t>29</w:t>
      </w:r>
      <w:r w:rsidRPr="004E7806">
        <w:rPr>
          <w:b/>
          <w:bCs/>
          <w:lang w:val="ru-RU"/>
        </w:rPr>
        <w:t>.</w:t>
      </w:r>
    </w:p>
    <w:p w14:paraId="1F25CAFB" w14:textId="77777777" w:rsidR="00DD0B4E" w:rsidRPr="000D350E" w:rsidRDefault="00DD0B4E" w:rsidP="00DD0B4E">
      <w:pPr>
        <w:autoSpaceDE w:val="0"/>
        <w:autoSpaceDN w:val="0"/>
        <w:adjustRightInd w:val="0"/>
        <w:ind w:firstLine="708"/>
        <w:jc w:val="both"/>
        <w:rPr>
          <w:color w:val="000000"/>
          <w:lang w:val="sr-Cyrl-CS" w:eastAsia="sr-Cyrl-RS"/>
        </w:rPr>
      </w:pPr>
      <w:r w:rsidRPr="000D350E">
        <w:rPr>
          <w:color w:val="000000"/>
          <w:lang w:val="sr-Cyrl-CS" w:eastAsia="sr-Cyrl-RS"/>
        </w:rPr>
        <w:t>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Новом Саду.</w:t>
      </w:r>
    </w:p>
    <w:p w14:paraId="07E8D1C2" w14:textId="77777777" w:rsidR="00DD0B4E" w:rsidRPr="000D350E" w:rsidRDefault="00DD0B4E" w:rsidP="00DD0B4E">
      <w:pPr>
        <w:autoSpaceDE w:val="0"/>
        <w:autoSpaceDN w:val="0"/>
        <w:adjustRightInd w:val="0"/>
        <w:jc w:val="both"/>
        <w:rPr>
          <w:color w:val="000000"/>
          <w:lang w:val="en-US" w:eastAsia="sr-Cyrl-RS"/>
        </w:rPr>
      </w:pPr>
    </w:p>
    <w:p w14:paraId="4F8DC387" w14:textId="3F310715" w:rsidR="004E7806" w:rsidRPr="004E7806" w:rsidRDefault="004E7806" w:rsidP="004E7806">
      <w:pPr>
        <w:keepNext/>
        <w:jc w:val="center"/>
        <w:rPr>
          <w:b/>
          <w:bCs/>
          <w:lang w:val="ru-RU"/>
        </w:rPr>
      </w:pPr>
      <w:r w:rsidRPr="004E7806">
        <w:rPr>
          <w:b/>
          <w:bCs/>
          <w:lang w:val="ru-RU"/>
        </w:rPr>
        <w:t xml:space="preserve">Члан </w:t>
      </w:r>
      <w:r w:rsidR="006A09C5">
        <w:rPr>
          <w:b/>
          <w:bCs/>
          <w:lang w:val="sr-Cyrl-RS"/>
        </w:rPr>
        <w:t>30</w:t>
      </w:r>
      <w:r w:rsidRPr="004E7806">
        <w:rPr>
          <w:b/>
          <w:bCs/>
          <w:lang w:val="ru-RU"/>
        </w:rPr>
        <w:t>.</w:t>
      </w:r>
    </w:p>
    <w:p w14:paraId="34AC4131" w14:textId="77777777" w:rsidR="00DD0B4E" w:rsidRPr="000D350E" w:rsidRDefault="00DD0B4E" w:rsidP="00DD0B4E">
      <w:pPr>
        <w:autoSpaceDE w:val="0"/>
        <w:autoSpaceDN w:val="0"/>
        <w:adjustRightInd w:val="0"/>
        <w:ind w:firstLine="708"/>
        <w:jc w:val="both"/>
        <w:rPr>
          <w:color w:val="000000"/>
          <w:lang w:val="sr-Cyrl-CS" w:eastAsia="sr-Cyrl-RS"/>
        </w:rPr>
      </w:pPr>
      <w:r w:rsidRPr="000D350E">
        <w:rPr>
          <w:color w:val="000000"/>
          <w:lang w:val="sr-Cyrl-CS" w:eastAsia="sr-Cyrl-RS"/>
        </w:rPr>
        <w:t>Уговор је сачињен у четири истоветна примерка, од којих по два примерка задржава  свака уговорна страна.</w:t>
      </w:r>
    </w:p>
    <w:p w14:paraId="0DD14D85" w14:textId="77777777" w:rsidR="00AF070A" w:rsidRPr="000D350E" w:rsidRDefault="00AF070A" w:rsidP="009129CD">
      <w:pPr>
        <w:ind w:firstLine="360"/>
        <w:jc w:val="both"/>
        <w:rPr>
          <w:bCs/>
          <w:lang w:val="sr-Cyrl-RS"/>
        </w:rPr>
      </w:pPr>
    </w:p>
    <w:p w14:paraId="758D4BCD" w14:textId="77777777" w:rsidR="00151EE7" w:rsidRPr="00151EE7" w:rsidRDefault="00151EE7" w:rsidP="00151EE7">
      <w:pPr>
        <w:ind w:firstLine="360"/>
        <w:jc w:val="both"/>
        <w:rPr>
          <w:bCs/>
          <w:lang w:val="sr-Cyrl-RS"/>
        </w:rPr>
      </w:pPr>
    </w:p>
    <w:tbl>
      <w:tblPr>
        <w:tblStyle w:val="Koordinatnamreatabele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1020"/>
        <w:gridCol w:w="833"/>
        <w:gridCol w:w="4472"/>
      </w:tblGrid>
      <w:tr w:rsidR="00151EE7" w:rsidRPr="00151EE7" w14:paraId="2671B2B2" w14:textId="77777777" w:rsidTr="00926011">
        <w:tc>
          <w:tcPr>
            <w:tcW w:w="2129" w:type="pct"/>
            <w:vAlign w:val="center"/>
          </w:tcPr>
          <w:p w14:paraId="48A1EDA2" w14:textId="77777777" w:rsidR="00151EE7" w:rsidRPr="00151EE7" w:rsidRDefault="00151EE7" w:rsidP="00151EE7">
            <w:pPr>
              <w:jc w:val="center"/>
              <w:rPr>
                <w:b/>
                <w:lang w:val="sr-Cyrl-RS"/>
              </w:rPr>
            </w:pPr>
            <w:r w:rsidRPr="00151EE7">
              <w:rPr>
                <w:b/>
                <w:lang w:val="sr-Cyrl-RS"/>
              </w:rPr>
              <w:t>ЗА НАРУЧИОЦА</w:t>
            </w:r>
          </w:p>
        </w:tc>
        <w:tc>
          <w:tcPr>
            <w:tcW w:w="463" w:type="pct"/>
          </w:tcPr>
          <w:p w14:paraId="07264AEE" w14:textId="77777777" w:rsidR="00151EE7" w:rsidRPr="00151EE7" w:rsidRDefault="00151EE7" w:rsidP="00151EE7">
            <w:pPr>
              <w:jc w:val="both"/>
              <w:rPr>
                <w:b/>
                <w:lang w:val="sr-Cyrl-RS"/>
              </w:rPr>
            </w:pPr>
          </w:p>
        </w:tc>
        <w:tc>
          <w:tcPr>
            <w:tcW w:w="378" w:type="pct"/>
          </w:tcPr>
          <w:p w14:paraId="63152F3A" w14:textId="77777777" w:rsidR="00151EE7" w:rsidRPr="00151EE7" w:rsidRDefault="00151EE7" w:rsidP="00151EE7">
            <w:pPr>
              <w:jc w:val="both"/>
              <w:rPr>
                <w:b/>
                <w:lang w:val="sr-Cyrl-RS"/>
              </w:rPr>
            </w:pPr>
          </w:p>
        </w:tc>
        <w:tc>
          <w:tcPr>
            <w:tcW w:w="2031" w:type="pct"/>
            <w:vAlign w:val="center"/>
          </w:tcPr>
          <w:p w14:paraId="3EC1A8B3" w14:textId="77777777" w:rsidR="00151EE7" w:rsidRPr="00151EE7" w:rsidRDefault="00151EE7" w:rsidP="00151EE7">
            <w:pPr>
              <w:jc w:val="center"/>
              <w:rPr>
                <w:b/>
                <w:lang w:val="sr-Cyrl-RS"/>
              </w:rPr>
            </w:pPr>
            <w:r w:rsidRPr="00151EE7">
              <w:rPr>
                <w:b/>
                <w:lang w:val="sr-Latn-RS"/>
              </w:rPr>
              <w:t xml:space="preserve">ЗА </w:t>
            </w:r>
            <w:r w:rsidRPr="00151EE7">
              <w:rPr>
                <w:b/>
                <w:lang w:val="sr-Cyrl-RS"/>
              </w:rPr>
              <w:t>ДОБАВЉАЧА</w:t>
            </w:r>
          </w:p>
        </w:tc>
      </w:tr>
      <w:tr w:rsidR="00151EE7" w:rsidRPr="00151EE7" w14:paraId="0EC1DA3F" w14:textId="77777777" w:rsidTr="00926011">
        <w:trPr>
          <w:trHeight w:val="585"/>
        </w:trPr>
        <w:tc>
          <w:tcPr>
            <w:tcW w:w="2129" w:type="pct"/>
            <w:vAlign w:val="center"/>
          </w:tcPr>
          <w:p w14:paraId="72E11E11" w14:textId="77777777" w:rsidR="00151EE7" w:rsidRPr="00151EE7" w:rsidRDefault="00151EE7" w:rsidP="00151EE7">
            <w:pPr>
              <w:jc w:val="center"/>
              <w:rPr>
                <w:b/>
                <w:lang w:val="sr-Cyrl-RS"/>
              </w:rPr>
            </w:pPr>
            <w:r w:rsidRPr="00151EE7">
              <w:rPr>
                <w:b/>
                <w:lang w:val="sr-Cyrl-RS"/>
              </w:rPr>
              <w:t>_________________________</w:t>
            </w:r>
          </w:p>
        </w:tc>
        <w:tc>
          <w:tcPr>
            <w:tcW w:w="463" w:type="pct"/>
          </w:tcPr>
          <w:p w14:paraId="414B7659" w14:textId="77777777" w:rsidR="00151EE7" w:rsidRPr="00151EE7" w:rsidRDefault="00151EE7" w:rsidP="00151EE7">
            <w:pPr>
              <w:jc w:val="both"/>
              <w:rPr>
                <w:rFonts w:eastAsia="Batang"/>
                <w:bCs/>
                <w:iCs/>
                <w:noProof/>
                <w:lang w:val="sr-Cyrl-RS"/>
              </w:rPr>
            </w:pPr>
          </w:p>
        </w:tc>
        <w:tc>
          <w:tcPr>
            <w:tcW w:w="378" w:type="pct"/>
          </w:tcPr>
          <w:p w14:paraId="07081E0F" w14:textId="77777777" w:rsidR="00151EE7" w:rsidRPr="00151EE7" w:rsidRDefault="00151EE7" w:rsidP="00151EE7">
            <w:pPr>
              <w:jc w:val="both"/>
              <w:rPr>
                <w:b/>
                <w:lang w:val="sr-Cyrl-RS"/>
              </w:rPr>
            </w:pPr>
            <w:r w:rsidRPr="00151EE7">
              <w:rPr>
                <w:rFonts w:eastAsia="Batang"/>
                <w:bCs/>
                <w:iCs/>
                <w:noProof/>
                <w:lang w:val="sr-Cyrl-RS"/>
              </w:rPr>
              <w:t>М.П.</w:t>
            </w:r>
          </w:p>
        </w:tc>
        <w:tc>
          <w:tcPr>
            <w:tcW w:w="2031" w:type="pct"/>
            <w:vAlign w:val="center"/>
          </w:tcPr>
          <w:p w14:paraId="5D75E43D" w14:textId="77777777" w:rsidR="00151EE7" w:rsidRPr="00151EE7" w:rsidRDefault="00151EE7" w:rsidP="00151EE7">
            <w:pPr>
              <w:jc w:val="center"/>
              <w:rPr>
                <w:b/>
                <w:lang w:val="sr-Cyrl-RS"/>
              </w:rPr>
            </w:pPr>
            <w:r w:rsidRPr="00151EE7">
              <w:rPr>
                <w:rFonts w:eastAsia="Batang"/>
                <w:bCs/>
                <w:iCs/>
                <w:noProof/>
                <w:lang w:val="sr-Cyrl-RS"/>
              </w:rPr>
              <w:t>__________________________</w:t>
            </w:r>
          </w:p>
        </w:tc>
      </w:tr>
      <w:tr w:rsidR="00151EE7" w:rsidRPr="00151EE7" w14:paraId="34F41EB7" w14:textId="77777777" w:rsidTr="00926011">
        <w:tc>
          <w:tcPr>
            <w:tcW w:w="2129" w:type="pct"/>
            <w:vAlign w:val="center"/>
          </w:tcPr>
          <w:p w14:paraId="3DDE4D72" w14:textId="77777777" w:rsidR="00151EE7" w:rsidRPr="00151EE7" w:rsidRDefault="00151EE7" w:rsidP="00151EE7">
            <w:pPr>
              <w:jc w:val="center"/>
              <w:rPr>
                <w:b/>
                <w:lang w:val="sr-Cyrl-RS"/>
              </w:rPr>
            </w:pPr>
          </w:p>
        </w:tc>
        <w:tc>
          <w:tcPr>
            <w:tcW w:w="463" w:type="pct"/>
          </w:tcPr>
          <w:p w14:paraId="144DEEDA" w14:textId="77777777" w:rsidR="00151EE7" w:rsidRPr="00151EE7" w:rsidRDefault="00151EE7" w:rsidP="00151EE7">
            <w:pPr>
              <w:jc w:val="both"/>
              <w:rPr>
                <w:b/>
                <w:lang w:val="sr-Cyrl-RS"/>
              </w:rPr>
            </w:pPr>
          </w:p>
        </w:tc>
        <w:tc>
          <w:tcPr>
            <w:tcW w:w="378" w:type="pct"/>
          </w:tcPr>
          <w:p w14:paraId="0CD0CBE8" w14:textId="77777777" w:rsidR="00151EE7" w:rsidRPr="00151EE7" w:rsidRDefault="00151EE7" w:rsidP="00151EE7">
            <w:pPr>
              <w:jc w:val="both"/>
              <w:rPr>
                <w:b/>
                <w:lang w:val="sr-Cyrl-RS"/>
              </w:rPr>
            </w:pPr>
          </w:p>
        </w:tc>
        <w:tc>
          <w:tcPr>
            <w:tcW w:w="2031" w:type="pct"/>
            <w:vAlign w:val="center"/>
          </w:tcPr>
          <w:p w14:paraId="412B4B4A" w14:textId="77777777" w:rsidR="00151EE7" w:rsidRPr="00151EE7" w:rsidRDefault="00151EE7" w:rsidP="00151EE7">
            <w:pPr>
              <w:jc w:val="center"/>
              <w:rPr>
                <w:b/>
                <w:lang w:val="sr-Cyrl-RS"/>
              </w:rPr>
            </w:pPr>
            <w:r w:rsidRPr="00151EE7">
              <w:rPr>
                <w:rFonts w:eastAsia="Batang"/>
                <w:bCs/>
                <w:i/>
                <w:iCs/>
                <w:noProof/>
                <w:lang w:val="sr-Cyrl-RS"/>
              </w:rPr>
              <w:t>потпис овлашћеног лица</w:t>
            </w:r>
          </w:p>
        </w:tc>
      </w:tr>
    </w:tbl>
    <w:p w14:paraId="144B1B3D" w14:textId="77777777" w:rsidR="00151EE7" w:rsidRPr="00151EE7" w:rsidRDefault="00151EE7" w:rsidP="00151EE7">
      <w:pPr>
        <w:jc w:val="both"/>
        <w:rPr>
          <w:b/>
          <w:lang w:val="sr-Cyrl-RS"/>
        </w:rPr>
      </w:pPr>
    </w:p>
    <w:p w14:paraId="2060B4F3" w14:textId="77777777" w:rsidR="006D4ABA" w:rsidRPr="000D350E" w:rsidRDefault="006D4ABA" w:rsidP="006D4ABA">
      <w:pPr>
        <w:tabs>
          <w:tab w:val="center" w:pos="6804"/>
        </w:tabs>
        <w:jc w:val="both"/>
        <w:rPr>
          <w:b/>
          <w:i/>
          <w:lang w:val="sr-Cyrl-CS"/>
        </w:rPr>
      </w:pPr>
    </w:p>
    <w:p w14:paraId="390A9430" w14:textId="28998C3A" w:rsidR="006D4ABA" w:rsidRPr="00D02BDE" w:rsidRDefault="006D4ABA" w:rsidP="006D4ABA">
      <w:pPr>
        <w:tabs>
          <w:tab w:val="center" w:pos="6804"/>
        </w:tabs>
        <w:jc w:val="both"/>
        <w:rPr>
          <w:i/>
          <w:sz w:val="20"/>
          <w:szCs w:val="20"/>
          <w:lang w:val="sr-Cyrl-CS"/>
        </w:rPr>
      </w:pPr>
      <w:r w:rsidRPr="00D02BDE">
        <w:rPr>
          <w:b/>
          <w:i/>
          <w:sz w:val="20"/>
          <w:szCs w:val="20"/>
          <w:lang w:val="sr-Cyrl-CS"/>
        </w:rPr>
        <w:t xml:space="preserve">Напомена: </w:t>
      </w:r>
      <w:r w:rsidRPr="00D02BDE">
        <w:rPr>
          <w:i/>
          <w:sz w:val="20"/>
          <w:szCs w:val="20"/>
          <w:lang w:val="sr-Cyrl-CS"/>
        </w:rPr>
        <w:t>Уколико понуду подноси група понуђача, овај модел попуњава, оверава и потписује овлашћени представник групе понуђача – носилац заједничке понуде.</w:t>
      </w:r>
    </w:p>
    <w:p w14:paraId="25A559F3" w14:textId="5435E505" w:rsidR="00CF350F" w:rsidRDefault="00CF350F">
      <w:pPr>
        <w:spacing w:after="200" w:line="276" w:lineRule="auto"/>
        <w:rPr>
          <w:i/>
          <w:lang w:val="sr-Cyrl-CS"/>
        </w:rPr>
      </w:pPr>
      <w:r>
        <w:rPr>
          <w:i/>
          <w:lang w:val="sr-Cyrl-CS"/>
        </w:rPr>
        <w:br w:type="page"/>
      </w:r>
    </w:p>
    <w:p w14:paraId="03967918" w14:textId="77777777" w:rsidR="007639B1" w:rsidRPr="00564C38" w:rsidRDefault="007639B1" w:rsidP="00C767D7">
      <w:pPr>
        <w:pStyle w:val="Naslov1"/>
      </w:pPr>
      <w:bookmarkStart w:id="72" w:name="_Toc357427049"/>
      <w:bookmarkStart w:id="73" w:name="_Toc384194632"/>
      <w:bookmarkStart w:id="74" w:name="_Toc384363042"/>
      <w:bookmarkStart w:id="75" w:name="_Toc385248981"/>
      <w:bookmarkStart w:id="76" w:name="_Toc516820985"/>
      <w:r w:rsidRPr="00564C38">
        <w:lastRenderedPageBreak/>
        <w:t>ОБРАЗАЦ</w:t>
      </w:r>
      <w:r w:rsidR="00842655" w:rsidRPr="00564C38">
        <w:t xml:space="preserve"> - ИЗЈАВА</w:t>
      </w:r>
      <w:r w:rsidRPr="00564C38">
        <w:t xml:space="preserve"> О НЕЗАВИСНОЈ ПОНУДИ</w:t>
      </w:r>
      <w:bookmarkEnd w:id="67"/>
      <w:bookmarkEnd w:id="68"/>
      <w:bookmarkEnd w:id="69"/>
      <w:bookmarkEnd w:id="70"/>
      <w:bookmarkEnd w:id="71"/>
      <w:bookmarkEnd w:id="72"/>
      <w:bookmarkEnd w:id="73"/>
      <w:bookmarkEnd w:id="74"/>
      <w:bookmarkEnd w:id="75"/>
      <w:bookmarkEnd w:id="76"/>
    </w:p>
    <w:p w14:paraId="3EB042FE" w14:textId="7A018CA7" w:rsidR="00564C38" w:rsidRPr="00564C38" w:rsidRDefault="00564C38" w:rsidP="00D02BDE">
      <w:pPr>
        <w:autoSpaceDE w:val="0"/>
        <w:autoSpaceDN w:val="0"/>
        <w:adjustRightInd w:val="0"/>
        <w:jc w:val="center"/>
        <w:rPr>
          <w:b/>
          <w:bCs/>
          <w:iCs/>
          <w:noProof/>
          <w:lang w:val="sr-Cyrl-RS"/>
        </w:rPr>
      </w:pPr>
      <w:r w:rsidRPr="00564C38">
        <w:rPr>
          <w:b/>
          <w:bCs/>
          <w:iCs/>
          <w:noProof/>
          <w:lang w:val="sr-Cyrl-RS"/>
        </w:rPr>
        <w:t xml:space="preserve">за јавну набавку услуга – </w:t>
      </w:r>
      <w:r w:rsidR="009C06E2">
        <w:rPr>
          <w:b/>
          <w:bCs/>
          <w:iCs/>
          <w:noProof/>
          <w:lang w:val="sr-Cyrl-RS"/>
        </w:rPr>
        <w:t>сервисирање и одржавање моторних возила</w:t>
      </w:r>
    </w:p>
    <w:p w14:paraId="0B06E9BC" w14:textId="591471BA" w:rsidR="007639B1" w:rsidRPr="00564C38" w:rsidRDefault="00564C38" w:rsidP="00D02BDE">
      <w:pPr>
        <w:autoSpaceDE w:val="0"/>
        <w:autoSpaceDN w:val="0"/>
        <w:adjustRightInd w:val="0"/>
        <w:jc w:val="center"/>
        <w:rPr>
          <w:b/>
          <w:bCs/>
          <w:iCs/>
          <w:noProof/>
          <w:lang w:val="sr-Cyrl-RS"/>
        </w:rPr>
      </w:pPr>
      <w:r w:rsidRPr="00564C38">
        <w:rPr>
          <w:b/>
          <w:bCs/>
          <w:iCs/>
          <w:noProof/>
          <w:lang w:val="sr-Cyrl-RS"/>
        </w:rPr>
        <w:t>(</w:t>
      </w:r>
      <w:r w:rsidR="007639B1" w:rsidRPr="00564C38">
        <w:rPr>
          <w:b/>
          <w:bCs/>
          <w:iCs/>
          <w:noProof/>
          <w:lang w:val="sr-Cyrl-RS"/>
        </w:rPr>
        <w:t xml:space="preserve">шифра: </w:t>
      </w:r>
      <w:r w:rsidR="009C06E2">
        <w:rPr>
          <w:b/>
          <w:bCs/>
          <w:iCs/>
          <w:noProof/>
          <w:lang w:val="sr-Cyrl-RS"/>
        </w:rPr>
        <w:t>ОП-У-4/2018</w:t>
      </w:r>
      <w:r w:rsidRPr="00564C38">
        <w:rPr>
          <w:b/>
          <w:bCs/>
          <w:iCs/>
          <w:noProof/>
          <w:lang w:val="sr-Cyrl-RS"/>
        </w:rPr>
        <w:t>)</w:t>
      </w:r>
    </w:p>
    <w:p w14:paraId="23419482" w14:textId="77777777" w:rsidR="007639B1" w:rsidRPr="00564C38" w:rsidRDefault="007639B1" w:rsidP="007639B1">
      <w:pPr>
        <w:autoSpaceDE w:val="0"/>
        <w:autoSpaceDN w:val="0"/>
        <w:adjustRightInd w:val="0"/>
        <w:ind w:firstLine="708"/>
        <w:jc w:val="center"/>
        <w:rPr>
          <w:b/>
          <w:bCs/>
          <w:iCs/>
          <w:noProof/>
          <w:lang w:val="sr-Cyrl-RS"/>
        </w:rPr>
      </w:pPr>
    </w:p>
    <w:p w14:paraId="25EB1672" w14:textId="77777777" w:rsidR="007639B1" w:rsidRPr="00564C38" w:rsidRDefault="007639B1" w:rsidP="007639B1">
      <w:pPr>
        <w:autoSpaceDE w:val="0"/>
        <w:autoSpaceDN w:val="0"/>
        <w:adjustRightInd w:val="0"/>
        <w:ind w:firstLine="708"/>
        <w:jc w:val="both"/>
        <w:rPr>
          <w:b/>
          <w:bCs/>
          <w:iCs/>
          <w:noProof/>
          <w:lang w:val="sr-Cyrl-RS"/>
        </w:rPr>
      </w:pPr>
    </w:p>
    <w:p w14:paraId="46C8D760" w14:textId="77777777" w:rsidR="00984FEA" w:rsidRPr="00564C38" w:rsidRDefault="00984FEA" w:rsidP="00984FEA">
      <w:pPr>
        <w:autoSpaceDE w:val="0"/>
        <w:autoSpaceDN w:val="0"/>
        <w:adjustRightInd w:val="0"/>
        <w:ind w:firstLine="708"/>
        <w:jc w:val="both"/>
        <w:rPr>
          <w:bCs/>
          <w:iCs/>
          <w:noProof/>
          <w:lang w:val="sr-Cyrl-RS"/>
        </w:rPr>
      </w:pPr>
      <w:r w:rsidRPr="00564C38">
        <w:rPr>
          <w:bCs/>
          <w:iCs/>
          <w:noProof/>
          <w:lang w:val="sr-Cyrl-RS"/>
        </w:rPr>
        <w:t>Понуђач/група понуђача ________________________________________</w:t>
      </w:r>
    </w:p>
    <w:p w14:paraId="21FB4E0D" w14:textId="77777777" w:rsidR="007639B1" w:rsidRPr="00564C38" w:rsidRDefault="007639B1" w:rsidP="007639B1">
      <w:pPr>
        <w:autoSpaceDE w:val="0"/>
        <w:autoSpaceDN w:val="0"/>
        <w:adjustRightInd w:val="0"/>
        <w:ind w:firstLine="708"/>
        <w:jc w:val="both"/>
        <w:rPr>
          <w:b/>
          <w:bCs/>
          <w:iCs/>
          <w:noProof/>
          <w:lang w:val="sr-Cyrl-RS"/>
        </w:rPr>
      </w:pPr>
    </w:p>
    <w:p w14:paraId="40EE09D6" w14:textId="77777777" w:rsidR="007639B1" w:rsidRPr="00564C38" w:rsidRDefault="007639B1" w:rsidP="007639B1">
      <w:pPr>
        <w:autoSpaceDE w:val="0"/>
        <w:autoSpaceDN w:val="0"/>
        <w:adjustRightInd w:val="0"/>
        <w:ind w:firstLine="708"/>
        <w:jc w:val="both"/>
        <w:rPr>
          <w:b/>
          <w:bCs/>
          <w:iCs/>
          <w:noProof/>
          <w:lang w:val="sr-Cyrl-RS"/>
        </w:rPr>
      </w:pPr>
    </w:p>
    <w:p w14:paraId="06FC2AAA" w14:textId="77777777" w:rsidR="000977FE" w:rsidRPr="00564C38" w:rsidRDefault="000977FE" w:rsidP="000977FE">
      <w:pPr>
        <w:autoSpaceDE w:val="0"/>
        <w:autoSpaceDN w:val="0"/>
        <w:adjustRightInd w:val="0"/>
        <w:ind w:firstLine="708"/>
        <w:jc w:val="both"/>
        <w:rPr>
          <w:bCs/>
          <w:iCs/>
          <w:noProof/>
          <w:lang w:val="sr-Cyrl-RS"/>
        </w:rPr>
      </w:pPr>
      <w:r w:rsidRPr="00564C38">
        <w:rPr>
          <w:bCs/>
          <w:iCs/>
          <w:noProof/>
          <w:lang w:val="en-US"/>
        </w:rPr>
        <w:t>У складу са чл. 26. и 61. став 4. тачка 9) Закона о јавним набавкама („Службени гласник РС”, бр</w:t>
      </w:r>
      <w:r w:rsidRPr="00564C38">
        <w:rPr>
          <w:bCs/>
          <w:iCs/>
          <w:noProof/>
          <w:lang w:val="sr-Cyrl-CS"/>
        </w:rPr>
        <w:t>.</w:t>
      </w:r>
      <w:r w:rsidRPr="00564C38">
        <w:rPr>
          <w:bCs/>
          <w:iCs/>
          <w:noProof/>
          <w:lang w:val="en-US"/>
        </w:rPr>
        <w:t xml:space="preserve"> </w:t>
      </w:r>
      <w:r w:rsidRPr="00564C38">
        <w:rPr>
          <w:noProof/>
          <w:lang w:val="sr-Cyrl-RS"/>
        </w:rPr>
        <w:t>124/12, 14/15 и 68/15</w:t>
      </w:r>
      <w:r w:rsidRPr="00564C38">
        <w:rPr>
          <w:bCs/>
          <w:iCs/>
          <w:noProof/>
          <w:lang w:val="en-US"/>
        </w:rPr>
        <w:t>), под пуном материјалном и кривичном одговорношћу</w:t>
      </w:r>
      <w:r w:rsidRPr="00564C38">
        <w:rPr>
          <w:bCs/>
          <w:iCs/>
          <w:noProof/>
          <w:lang w:val="sr-Cyrl-RS"/>
        </w:rPr>
        <w:t xml:space="preserve"> и</w:t>
      </w:r>
      <w:r w:rsidRPr="00564C38">
        <w:rPr>
          <w:bCs/>
          <w:iCs/>
          <w:noProof/>
          <w:lang w:val="en-US"/>
        </w:rPr>
        <w:t>зјављујем</w:t>
      </w:r>
      <w:r w:rsidRPr="00564C38">
        <w:rPr>
          <w:bCs/>
          <w:iCs/>
          <w:noProof/>
          <w:lang w:val="sr-Cyrl-RS"/>
        </w:rPr>
        <w:t>о</w:t>
      </w:r>
      <w:r w:rsidRPr="00564C38">
        <w:rPr>
          <w:bCs/>
          <w:iCs/>
          <w:noProof/>
          <w:lang w:val="en-US"/>
        </w:rPr>
        <w:t xml:space="preserve"> да понуду, подносимо независно, без договора са другим понуђачима или заинтересованим лицима. </w:t>
      </w:r>
    </w:p>
    <w:p w14:paraId="12FD8005" w14:textId="77777777" w:rsidR="000977FE" w:rsidRPr="00564C38" w:rsidRDefault="000977FE" w:rsidP="000977FE">
      <w:pPr>
        <w:autoSpaceDE w:val="0"/>
        <w:autoSpaceDN w:val="0"/>
        <w:adjustRightInd w:val="0"/>
        <w:ind w:firstLine="708"/>
        <w:jc w:val="both"/>
        <w:rPr>
          <w:bCs/>
          <w:iCs/>
          <w:noProof/>
          <w:lang w:val="sr-Cyrl-RS"/>
        </w:rPr>
      </w:pPr>
    </w:p>
    <w:p w14:paraId="22250580" w14:textId="77777777" w:rsidR="007639B1" w:rsidRPr="00564C38" w:rsidRDefault="007639B1" w:rsidP="007639B1">
      <w:pPr>
        <w:autoSpaceDE w:val="0"/>
        <w:autoSpaceDN w:val="0"/>
        <w:adjustRightInd w:val="0"/>
        <w:ind w:firstLine="708"/>
        <w:jc w:val="both"/>
        <w:rPr>
          <w:bCs/>
          <w:iCs/>
          <w:noProof/>
          <w:lang w:val="sr-Cyrl-RS"/>
        </w:rPr>
      </w:pPr>
    </w:p>
    <w:p w14:paraId="0150D67F" w14:textId="77777777" w:rsidR="007639B1" w:rsidRPr="00564C38" w:rsidRDefault="007639B1" w:rsidP="007639B1">
      <w:pPr>
        <w:autoSpaceDE w:val="0"/>
        <w:autoSpaceDN w:val="0"/>
        <w:adjustRightInd w:val="0"/>
        <w:ind w:firstLine="708"/>
        <w:jc w:val="both"/>
        <w:rPr>
          <w:bCs/>
          <w:iCs/>
          <w:noProof/>
          <w:lang w:val="sr-Cyrl-RS"/>
        </w:rPr>
      </w:pPr>
    </w:p>
    <w:p w14:paraId="15417532" w14:textId="77777777" w:rsidR="00564C38" w:rsidRPr="00564C38" w:rsidRDefault="00564C38" w:rsidP="00564C38">
      <w:pPr>
        <w:autoSpaceDE w:val="0"/>
        <w:autoSpaceDN w:val="0"/>
        <w:adjustRightInd w:val="0"/>
        <w:ind w:firstLine="708"/>
        <w:jc w:val="both"/>
        <w:rPr>
          <w:bCs/>
          <w:iCs/>
          <w:noProof/>
          <w:lang w:val="sr-Cyrl-RS"/>
        </w:rPr>
      </w:pPr>
    </w:p>
    <w:p w14:paraId="0B39B558" w14:textId="77777777" w:rsidR="00564C38" w:rsidRPr="00564C38" w:rsidRDefault="00564C38" w:rsidP="00564C38">
      <w:pPr>
        <w:autoSpaceDE w:val="0"/>
        <w:autoSpaceDN w:val="0"/>
        <w:adjustRightInd w:val="0"/>
        <w:ind w:firstLine="708"/>
        <w:jc w:val="both"/>
        <w:rPr>
          <w:bCs/>
          <w:iCs/>
          <w:noProof/>
          <w:lang w:val="sr-Cyrl-RS"/>
        </w:rPr>
      </w:pPr>
    </w:p>
    <w:tbl>
      <w:tblPr>
        <w:tblStyle w:val="Koordinatnamreatabele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4005"/>
      </w:tblGrid>
      <w:tr w:rsidR="00564C38" w:rsidRPr="00564C38" w14:paraId="24FD9E5C" w14:textId="77777777" w:rsidTr="00411EA8">
        <w:trPr>
          <w:jc w:val="right"/>
        </w:trPr>
        <w:tc>
          <w:tcPr>
            <w:tcW w:w="709" w:type="dxa"/>
          </w:tcPr>
          <w:p w14:paraId="3FEE9619" w14:textId="77777777" w:rsidR="00564C38" w:rsidRPr="00564C38" w:rsidRDefault="00564C38" w:rsidP="00564C38">
            <w:pPr>
              <w:autoSpaceDE w:val="0"/>
              <w:autoSpaceDN w:val="0"/>
              <w:adjustRightInd w:val="0"/>
              <w:jc w:val="both"/>
              <w:rPr>
                <w:rFonts w:eastAsia="Batang"/>
                <w:bCs/>
                <w:iCs/>
                <w:noProof/>
                <w:lang w:val="sr-Cyrl-RS"/>
              </w:rPr>
            </w:pPr>
            <w:r w:rsidRPr="00564C38">
              <w:rPr>
                <w:rFonts w:eastAsia="Batang"/>
                <w:bCs/>
                <w:iCs/>
                <w:noProof/>
                <w:lang w:val="sr-Cyrl-RS"/>
              </w:rPr>
              <w:t>М.П.</w:t>
            </w:r>
          </w:p>
        </w:tc>
        <w:tc>
          <w:tcPr>
            <w:tcW w:w="4005" w:type="dxa"/>
            <w:vAlign w:val="center"/>
          </w:tcPr>
          <w:p w14:paraId="3F0103DA" w14:textId="77777777" w:rsidR="00564C38" w:rsidRPr="00564C38" w:rsidRDefault="00564C38" w:rsidP="00564C38">
            <w:pPr>
              <w:autoSpaceDE w:val="0"/>
              <w:autoSpaceDN w:val="0"/>
              <w:adjustRightInd w:val="0"/>
              <w:jc w:val="center"/>
              <w:rPr>
                <w:rFonts w:eastAsia="Batang"/>
                <w:bCs/>
                <w:iCs/>
                <w:noProof/>
                <w:lang w:val="sr-Cyrl-RS"/>
              </w:rPr>
            </w:pPr>
            <w:r w:rsidRPr="00564C38">
              <w:rPr>
                <w:rFonts w:eastAsia="Batang"/>
                <w:bCs/>
                <w:iCs/>
                <w:noProof/>
                <w:lang w:val="sr-Cyrl-RS"/>
              </w:rPr>
              <w:t>__________________________</w:t>
            </w:r>
          </w:p>
        </w:tc>
      </w:tr>
      <w:tr w:rsidR="00564C38" w:rsidRPr="00564C38" w14:paraId="1EB10610" w14:textId="77777777" w:rsidTr="00411EA8">
        <w:trPr>
          <w:jc w:val="right"/>
        </w:trPr>
        <w:tc>
          <w:tcPr>
            <w:tcW w:w="709" w:type="dxa"/>
          </w:tcPr>
          <w:p w14:paraId="30B0F2EF" w14:textId="77777777" w:rsidR="00564C38" w:rsidRPr="00564C38" w:rsidRDefault="00564C38" w:rsidP="00564C38">
            <w:pPr>
              <w:autoSpaceDE w:val="0"/>
              <w:autoSpaceDN w:val="0"/>
              <w:adjustRightInd w:val="0"/>
              <w:jc w:val="both"/>
              <w:rPr>
                <w:rFonts w:eastAsia="Batang"/>
                <w:bCs/>
                <w:iCs/>
                <w:noProof/>
                <w:lang w:val="sr-Cyrl-RS"/>
              </w:rPr>
            </w:pPr>
          </w:p>
        </w:tc>
        <w:tc>
          <w:tcPr>
            <w:tcW w:w="4005" w:type="dxa"/>
            <w:vAlign w:val="center"/>
          </w:tcPr>
          <w:p w14:paraId="0F64878E" w14:textId="77777777" w:rsidR="00564C38" w:rsidRPr="00564C38" w:rsidRDefault="00564C38" w:rsidP="00564C38">
            <w:pPr>
              <w:autoSpaceDE w:val="0"/>
              <w:autoSpaceDN w:val="0"/>
              <w:adjustRightInd w:val="0"/>
              <w:jc w:val="center"/>
              <w:rPr>
                <w:rFonts w:eastAsia="Batang"/>
                <w:bCs/>
                <w:iCs/>
                <w:noProof/>
                <w:lang w:val="sr-Cyrl-RS"/>
              </w:rPr>
            </w:pPr>
            <w:r w:rsidRPr="00564C38">
              <w:rPr>
                <w:rFonts w:eastAsia="Batang"/>
                <w:bCs/>
                <w:i/>
                <w:iCs/>
                <w:noProof/>
                <w:lang w:val="sr-Cyrl-RS"/>
              </w:rPr>
              <w:t>потпис овлашћеног лица</w:t>
            </w:r>
          </w:p>
        </w:tc>
      </w:tr>
    </w:tbl>
    <w:p w14:paraId="0842657D" w14:textId="77777777" w:rsidR="00564C38" w:rsidRPr="00564C38" w:rsidRDefault="00564C38" w:rsidP="00564C38">
      <w:pPr>
        <w:tabs>
          <w:tab w:val="center" w:pos="6804"/>
        </w:tabs>
        <w:jc w:val="both"/>
        <w:rPr>
          <w:bCs/>
          <w:iCs/>
          <w:noProof/>
          <w:lang w:val="sr-Cyrl-CS"/>
        </w:rPr>
      </w:pPr>
    </w:p>
    <w:p w14:paraId="763C1F6F" w14:textId="77777777" w:rsidR="006D4ABA" w:rsidRPr="00564C38" w:rsidRDefault="006D4ABA" w:rsidP="007639B1">
      <w:pPr>
        <w:tabs>
          <w:tab w:val="center" w:pos="6804"/>
        </w:tabs>
        <w:jc w:val="both"/>
        <w:rPr>
          <w:bCs/>
          <w:iCs/>
          <w:noProof/>
          <w:lang w:val="sr-Cyrl-CS"/>
        </w:rPr>
      </w:pPr>
    </w:p>
    <w:p w14:paraId="7B8ED9E9" w14:textId="77777777" w:rsidR="006D4ABA" w:rsidRPr="00564C38" w:rsidRDefault="006D4ABA" w:rsidP="007639B1">
      <w:pPr>
        <w:tabs>
          <w:tab w:val="center" w:pos="6804"/>
        </w:tabs>
        <w:jc w:val="both"/>
        <w:rPr>
          <w:bCs/>
          <w:iCs/>
          <w:noProof/>
          <w:lang w:val="sr-Cyrl-CS"/>
        </w:rPr>
      </w:pPr>
    </w:p>
    <w:p w14:paraId="324AB1C3" w14:textId="77777777" w:rsidR="006D4ABA" w:rsidRPr="00564C38" w:rsidRDefault="006D4ABA" w:rsidP="006D4ABA">
      <w:pPr>
        <w:tabs>
          <w:tab w:val="center" w:pos="6804"/>
        </w:tabs>
        <w:jc w:val="both"/>
        <w:rPr>
          <w:i/>
          <w:sz w:val="20"/>
          <w:szCs w:val="20"/>
          <w:lang w:val="sr-Cyrl-CS"/>
        </w:rPr>
      </w:pPr>
      <w:r w:rsidRPr="00564C38">
        <w:rPr>
          <w:b/>
          <w:i/>
          <w:sz w:val="20"/>
          <w:szCs w:val="20"/>
          <w:lang w:val="sr-Cyrl-CS"/>
        </w:rPr>
        <w:t xml:space="preserve">Напомена: </w:t>
      </w:r>
      <w:r w:rsidRPr="00564C38">
        <w:rPr>
          <w:i/>
          <w:sz w:val="20"/>
          <w:szCs w:val="20"/>
          <w:lang w:val="sr-Cyrl-CS"/>
        </w:rPr>
        <w:t>Уколико понуду подноси група понуђача, овај образац попуњава, оверава и потписује овлашћени представник групе понуђача – носилац заједничке понуде.</w:t>
      </w:r>
    </w:p>
    <w:p w14:paraId="769251E4" w14:textId="77777777" w:rsidR="006D4ABA" w:rsidRPr="00564C38" w:rsidRDefault="006D4ABA" w:rsidP="007639B1">
      <w:pPr>
        <w:tabs>
          <w:tab w:val="center" w:pos="6804"/>
        </w:tabs>
        <w:jc w:val="both"/>
        <w:rPr>
          <w:bCs/>
          <w:iCs/>
          <w:noProof/>
          <w:lang w:val="sr-Cyrl-CS"/>
        </w:rPr>
      </w:pPr>
    </w:p>
    <w:p w14:paraId="665C7FAD" w14:textId="77777777" w:rsidR="006D4ABA" w:rsidRPr="00564C38" w:rsidRDefault="006D4ABA" w:rsidP="007639B1">
      <w:pPr>
        <w:tabs>
          <w:tab w:val="center" w:pos="6804"/>
        </w:tabs>
        <w:jc w:val="both"/>
        <w:rPr>
          <w:bCs/>
          <w:iCs/>
          <w:noProof/>
          <w:lang w:val="sr-Cyrl-CS"/>
        </w:rPr>
      </w:pPr>
    </w:p>
    <w:p w14:paraId="059B06C3" w14:textId="77777777" w:rsidR="00E862C4" w:rsidRPr="00564C38" w:rsidRDefault="00E862C4" w:rsidP="007639B1">
      <w:pPr>
        <w:tabs>
          <w:tab w:val="center" w:pos="6804"/>
        </w:tabs>
        <w:jc w:val="both"/>
        <w:rPr>
          <w:bCs/>
          <w:iCs/>
          <w:noProof/>
          <w:lang w:val="sr-Cyrl-CS"/>
        </w:rPr>
      </w:pPr>
    </w:p>
    <w:p w14:paraId="275F246F" w14:textId="77777777" w:rsidR="00E862C4" w:rsidRPr="00564C38" w:rsidRDefault="00E862C4">
      <w:pPr>
        <w:spacing w:after="200" w:line="276" w:lineRule="auto"/>
        <w:rPr>
          <w:bCs/>
          <w:iCs/>
          <w:noProof/>
          <w:lang w:val="sr-Cyrl-CS"/>
        </w:rPr>
      </w:pPr>
      <w:r w:rsidRPr="00564C38">
        <w:rPr>
          <w:bCs/>
          <w:iCs/>
          <w:noProof/>
          <w:lang w:val="sr-Cyrl-CS"/>
        </w:rPr>
        <w:br w:type="page"/>
      </w:r>
    </w:p>
    <w:p w14:paraId="080575A4" w14:textId="77777777" w:rsidR="007639B1" w:rsidRPr="00A637FD" w:rsidRDefault="007639B1" w:rsidP="007639B1">
      <w:pPr>
        <w:tabs>
          <w:tab w:val="center" w:pos="6804"/>
        </w:tabs>
        <w:jc w:val="both"/>
        <w:rPr>
          <w:bCs/>
          <w:iCs/>
          <w:noProof/>
          <w:sz w:val="22"/>
          <w:szCs w:val="22"/>
          <w:lang w:val="sr-Cyrl-CS"/>
        </w:rPr>
      </w:pPr>
    </w:p>
    <w:p w14:paraId="547EDAB6" w14:textId="77777777" w:rsidR="007639B1" w:rsidRPr="00A637FD" w:rsidRDefault="007639B1" w:rsidP="007639B1">
      <w:pPr>
        <w:tabs>
          <w:tab w:val="center" w:pos="6804"/>
        </w:tabs>
        <w:jc w:val="both"/>
        <w:rPr>
          <w:bCs/>
          <w:iCs/>
          <w:noProof/>
          <w:sz w:val="22"/>
          <w:szCs w:val="22"/>
          <w:lang w:val="sr-Cyrl-CS"/>
        </w:rPr>
      </w:pPr>
    </w:p>
    <w:p w14:paraId="2199528F" w14:textId="1EDCCE56" w:rsidR="00F00523" w:rsidRPr="0039290B" w:rsidRDefault="00F00523" w:rsidP="00C767D7">
      <w:pPr>
        <w:pStyle w:val="Naslov1"/>
      </w:pPr>
      <w:bookmarkStart w:id="77" w:name="_Toc427742697"/>
      <w:bookmarkStart w:id="78" w:name="_Toc516820986"/>
      <w:r w:rsidRPr="0039290B">
        <w:t>ОБРАЗАЦ - ИЗЈАВА ПОНУЂАЧА ДА ЋЕ ПРЕДАТИ СРЕДСТВО ФИНАНСИЈСКОГ ОБЕЗБЕЂЕЊА ЗА ДОБРО ИЗВРШЕЊЕ ПОСЛА</w:t>
      </w:r>
      <w:bookmarkEnd w:id="77"/>
      <w:r w:rsidR="005139E6">
        <w:rPr>
          <w:lang w:val="sr-Latn-RS"/>
        </w:rPr>
        <w:t xml:space="preserve"> </w:t>
      </w:r>
      <w:r w:rsidR="005139E6">
        <w:rPr>
          <w:lang w:val="sr-Cyrl-RS"/>
        </w:rPr>
        <w:t>И ОТКЛАЊАЊЕ НЕДОСТАТАКА У ГАРАНТНОМ РОКУ</w:t>
      </w:r>
      <w:bookmarkEnd w:id="78"/>
    </w:p>
    <w:p w14:paraId="31834B4F" w14:textId="7DA99708" w:rsidR="003C3FE7" w:rsidRDefault="003C3FE7" w:rsidP="00D02BDE">
      <w:pPr>
        <w:autoSpaceDE w:val="0"/>
        <w:autoSpaceDN w:val="0"/>
        <w:adjustRightInd w:val="0"/>
        <w:jc w:val="center"/>
        <w:rPr>
          <w:b/>
          <w:bCs/>
          <w:iCs/>
          <w:noProof/>
          <w:lang w:val="sr-Cyrl-RS"/>
        </w:rPr>
      </w:pPr>
      <w:r>
        <w:rPr>
          <w:b/>
          <w:bCs/>
          <w:iCs/>
          <w:noProof/>
          <w:lang w:val="sr-Cyrl-RS"/>
        </w:rPr>
        <w:t xml:space="preserve">за јавну набавку услуга – </w:t>
      </w:r>
      <w:r w:rsidR="009C06E2">
        <w:rPr>
          <w:b/>
          <w:bCs/>
          <w:iCs/>
          <w:noProof/>
          <w:lang w:val="sr-Cyrl-RS"/>
        </w:rPr>
        <w:t>сервисирање и одржавање моторних возила</w:t>
      </w:r>
    </w:p>
    <w:p w14:paraId="1200F4A5" w14:textId="5B927EEB" w:rsidR="00F00523" w:rsidRPr="0039290B" w:rsidRDefault="003C3FE7" w:rsidP="00D02BDE">
      <w:pPr>
        <w:autoSpaceDE w:val="0"/>
        <w:autoSpaceDN w:val="0"/>
        <w:adjustRightInd w:val="0"/>
        <w:jc w:val="center"/>
        <w:rPr>
          <w:b/>
          <w:bCs/>
          <w:iCs/>
          <w:noProof/>
          <w:lang w:val="sr-Cyrl-RS"/>
        </w:rPr>
      </w:pPr>
      <w:r>
        <w:rPr>
          <w:b/>
          <w:bCs/>
          <w:iCs/>
          <w:noProof/>
          <w:lang w:val="sr-Cyrl-RS"/>
        </w:rPr>
        <w:t>(</w:t>
      </w:r>
      <w:r w:rsidR="00F00523" w:rsidRPr="0039290B">
        <w:rPr>
          <w:b/>
          <w:bCs/>
          <w:iCs/>
          <w:noProof/>
          <w:lang w:val="sr-Cyrl-RS"/>
        </w:rPr>
        <w:t xml:space="preserve">шифра: </w:t>
      </w:r>
      <w:r w:rsidR="009C06E2">
        <w:rPr>
          <w:b/>
          <w:bCs/>
          <w:iCs/>
          <w:noProof/>
          <w:lang w:val="sr-Cyrl-RS"/>
        </w:rPr>
        <w:t>ОП-У-4/2018</w:t>
      </w:r>
      <w:r>
        <w:rPr>
          <w:b/>
          <w:bCs/>
          <w:iCs/>
          <w:noProof/>
          <w:lang w:val="sr-Cyrl-RS"/>
        </w:rPr>
        <w:t>)</w:t>
      </w:r>
    </w:p>
    <w:p w14:paraId="49B6165D" w14:textId="77777777" w:rsidR="00F00523" w:rsidRPr="0039290B" w:rsidRDefault="00F00523" w:rsidP="00F00523">
      <w:pPr>
        <w:autoSpaceDE w:val="0"/>
        <w:autoSpaceDN w:val="0"/>
        <w:adjustRightInd w:val="0"/>
        <w:ind w:firstLine="708"/>
        <w:jc w:val="both"/>
        <w:rPr>
          <w:b/>
          <w:bCs/>
          <w:iCs/>
          <w:noProof/>
          <w:lang w:val="sr-Cyrl-RS"/>
        </w:rPr>
      </w:pPr>
    </w:p>
    <w:p w14:paraId="6984BF01" w14:textId="77777777" w:rsidR="00F00523" w:rsidRPr="0039290B" w:rsidRDefault="00F00523" w:rsidP="00F00523">
      <w:pPr>
        <w:autoSpaceDE w:val="0"/>
        <w:autoSpaceDN w:val="0"/>
        <w:adjustRightInd w:val="0"/>
        <w:ind w:firstLine="708"/>
        <w:jc w:val="both"/>
        <w:rPr>
          <w:b/>
          <w:bCs/>
          <w:iCs/>
          <w:noProof/>
          <w:lang w:val="sr-Cyrl-RS"/>
        </w:rPr>
      </w:pPr>
    </w:p>
    <w:p w14:paraId="24A085AC" w14:textId="77777777" w:rsidR="00984FEA" w:rsidRPr="0039290B" w:rsidRDefault="00984FEA" w:rsidP="00984FEA">
      <w:pPr>
        <w:autoSpaceDE w:val="0"/>
        <w:autoSpaceDN w:val="0"/>
        <w:adjustRightInd w:val="0"/>
        <w:ind w:firstLine="708"/>
        <w:jc w:val="both"/>
        <w:rPr>
          <w:bCs/>
          <w:iCs/>
          <w:noProof/>
          <w:lang w:val="sr-Cyrl-RS"/>
        </w:rPr>
      </w:pPr>
      <w:r w:rsidRPr="0039290B">
        <w:rPr>
          <w:bCs/>
          <w:iCs/>
          <w:noProof/>
          <w:lang w:val="sr-Cyrl-RS"/>
        </w:rPr>
        <w:t>Понуђач/група понуђача ________________________________________</w:t>
      </w:r>
    </w:p>
    <w:p w14:paraId="3D34D813" w14:textId="77777777" w:rsidR="00F00523" w:rsidRPr="0039290B" w:rsidRDefault="00F00523" w:rsidP="00F00523">
      <w:pPr>
        <w:autoSpaceDE w:val="0"/>
        <w:autoSpaceDN w:val="0"/>
        <w:adjustRightInd w:val="0"/>
        <w:ind w:firstLine="708"/>
        <w:jc w:val="both"/>
        <w:rPr>
          <w:b/>
          <w:bCs/>
          <w:iCs/>
          <w:noProof/>
          <w:lang w:val="sr-Cyrl-CS"/>
        </w:rPr>
      </w:pPr>
    </w:p>
    <w:p w14:paraId="2F521A69" w14:textId="77777777" w:rsidR="00984FEA" w:rsidRPr="0039290B" w:rsidRDefault="00984FEA" w:rsidP="00F00523">
      <w:pPr>
        <w:autoSpaceDE w:val="0"/>
        <w:autoSpaceDN w:val="0"/>
        <w:adjustRightInd w:val="0"/>
        <w:ind w:firstLine="708"/>
        <w:jc w:val="both"/>
        <w:rPr>
          <w:b/>
          <w:bCs/>
          <w:iCs/>
          <w:noProof/>
          <w:lang w:val="sr-Cyrl-CS"/>
        </w:rPr>
      </w:pPr>
    </w:p>
    <w:p w14:paraId="0EAA826F" w14:textId="7DCC64CC" w:rsidR="006A09C5" w:rsidRPr="009D6872" w:rsidRDefault="00F00523" w:rsidP="006A09C5">
      <w:pPr>
        <w:autoSpaceDE w:val="0"/>
        <w:autoSpaceDN w:val="0"/>
        <w:adjustRightInd w:val="0"/>
        <w:ind w:firstLine="708"/>
        <w:jc w:val="both"/>
        <w:rPr>
          <w:lang w:val="sr-Cyrl-CS"/>
        </w:rPr>
      </w:pPr>
      <w:r w:rsidRPr="0039290B">
        <w:rPr>
          <w:bCs/>
          <w:iCs/>
          <w:noProof/>
          <w:lang w:val="en-US"/>
        </w:rPr>
        <w:t xml:space="preserve">Изјављујемо под кривичном и материјалном одговорношћу да ћемо </w:t>
      </w:r>
      <w:r w:rsidR="006A09C5" w:rsidRPr="009D6872">
        <w:rPr>
          <w:u w:val="single"/>
          <w:lang w:val="sr-Cyrl-CS"/>
        </w:rPr>
        <w:t xml:space="preserve">приликом закључења </w:t>
      </w:r>
      <w:r w:rsidR="006A09C5">
        <w:rPr>
          <w:u w:val="single"/>
          <w:lang w:val="sr-Cyrl-CS"/>
        </w:rPr>
        <w:t>уговора</w:t>
      </w:r>
      <w:r w:rsidR="006A09C5" w:rsidRPr="009D6872">
        <w:rPr>
          <w:lang w:val="sr-Cyrl-CS"/>
        </w:rPr>
        <w:t>, Наручиоцу достави</w:t>
      </w:r>
      <w:r w:rsidR="006A09C5">
        <w:rPr>
          <w:lang w:val="sr-Cyrl-CS"/>
        </w:rPr>
        <w:t>ти</w:t>
      </w:r>
      <w:r w:rsidR="006A09C5" w:rsidRPr="009D6872">
        <w:rPr>
          <w:lang w:val="sr-Cyrl-CS"/>
        </w:rPr>
        <w:t xml:space="preserve"> </w:t>
      </w:r>
      <w:r w:rsidR="006A09C5" w:rsidRPr="009D6872">
        <w:rPr>
          <w:b/>
          <w:lang w:val="sr-Cyrl-CS"/>
        </w:rPr>
        <w:t>средство финансијског обезбеђења за добро извршење посла</w:t>
      </w:r>
      <w:r w:rsidR="006A09C5">
        <w:rPr>
          <w:b/>
          <w:lang w:val="sr-Cyrl-CS"/>
        </w:rPr>
        <w:t xml:space="preserve"> и отклањање недостатака у гарантном року</w:t>
      </w:r>
      <w:r w:rsidR="006A09C5" w:rsidRPr="009D6872">
        <w:rPr>
          <w:lang w:val="sr-Cyrl-CS"/>
        </w:rPr>
        <w:t>, у виду бланко сопствене менице (оверене печатом и потписане од стране овлашћеног лица) регистроване у Регистру меница и овлашћења Народне банке Србије са меничним овлашћењем - писмом на износ од 10% уговорене вредности без ПДВ-а.</w:t>
      </w:r>
    </w:p>
    <w:p w14:paraId="3E5A90B8" w14:textId="37C7A2BE" w:rsidR="006A09C5" w:rsidRPr="009D6872" w:rsidRDefault="006A09C5" w:rsidP="006A09C5">
      <w:pPr>
        <w:autoSpaceDE w:val="0"/>
        <w:autoSpaceDN w:val="0"/>
        <w:adjustRightInd w:val="0"/>
        <w:ind w:firstLine="708"/>
        <w:jc w:val="both"/>
        <w:rPr>
          <w:lang w:val="sr-Cyrl-CS"/>
        </w:rPr>
      </w:pPr>
      <w:r>
        <w:rPr>
          <w:lang w:val="sr-Cyrl-CS"/>
        </w:rPr>
        <w:t>У</w:t>
      </w:r>
      <w:r w:rsidRPr="009D6872">
        <w:rPr>
          <w:lang w:val="sr-Cyrl-CS"/>
        </w:rPr>
        <w:t>з средство финансијског обезбеђења достави</w:t>
      </w:r>
      <w:r>
        <w:rPr>
          <w:lang w:val="sr-Cyrl-CS"/>
        </w:rPr>
        <w:t>ћемо и</w:t>
      </w:r>
      <w:r w:rsidRPr="009D6872">
        <w:rPr>
          <w:lang w:val="sr-Cyrl-CS"/>
        </w:rPr>
        <w:t xml:space="preserve"> Копију картона са депонованим потписима овлашћеног лица понуђача, као и доказ о регистрацији менице.</w:t>
      </w:r>
    </w:p>
    <w:p w14:paraId="336EA80F" w14:textId="77777777" w:rsidR="006A09C5" w:rsidRPr="009D6872" w:rsidRDefault="006A09C5" w:rsidP="006A09C5">
      <w:pPr>
        <w:autoSpaceDE w:val="0"/>
        <w:autoSpaceDN w:val="0"/>
        <w:adjustRightInd w:val="0"/>
        <w:ind w:firstLine="708"/>
        <w:jc w:val="both"/>
        <w:rPr>
          <w:bCs/>
          <w:iCs/>
          <w:lang w:val="sr-Cyrl-CS"/>
        </w:rPr>
      </w:pPr>
      <w:r w:rsidRPr="009D6872">
        <w:rPr>
          <w:lang w:val="sr-Cyrl-CS"/>
        </w:rPr>
        <w:t>Средство финансијског обезбеђења за добро извршење посла</w:t>
      </w:r>
      <w:r>
        <w:rPr>
          <w:lang w:val="sr-Cyrl-CS"/>
        </w:rPr>
        <w:t xml:space="preserve"> и отклањање недостатака у гарантном року</w:t>
      </w:r>
      <w:r w:rsidRPr="009D6872">
        <w:rPr>
          <w:lang w:val="sr-Cyrl-CS"/>
        </w:rPr>
        <w:t xml:space="preserve"> мора да важи најмање </w:t>
      </w:r>
      <w:r>
        <w:rPr>
          <w:lang w:val="sr-Cyrl-CS"/>
        </w:rPr>
        <w:t xml:space="preserve">шест месеци </w:t>
      </w:r>
      <w:r w:rsidRPr="009D6872">
        <w:rPr>
          <w:lang w:val="sr-Cyrl-CS"/>
        </w:rPr>
        <w:t xml:space="preserve">дуже од истека рока важења </w:t>
      </w:r>
      <w:r>
        <w:rPr>
          <w:lang w:val="sr-Cyrl-CS"/>
        </w:rPr>
        <w:t>уговора</w:t>
      </w:r>
      <w:r w:rsidRPr="009D6872">
        <w:rPr>
          <w:lang w:val="sr-Cyrl-CS"/>
        </w:rPr>
        <w:t>.</w:t>
      </w:r>
      <w:r w:rsidRPr="009D6872">
        <w:rPr>
          <w:bCs/>
          <w:i/>
          <w:iCs/>
          <w:lang w:val="sr-Cyrl-CS"/>
        </w:rPr>
        <w:t xml:space="preserve"> </w:t>
      </w:r>
      <w:r w:rsidRPr="009D6872">
        <w:rPr>
          <w:lang w:val="sr-Cyrl-CS"/>
        </w:rPr>
        <w:t>Наручилац може реализовати средство обезбеђења за добро извршење посла</w:t>
      </w:r>
      <w:r>
        <w:rPr>
          <w:lang w:val="sr-Cyrl-CS"/>
        </w:rPr>
        <w:t xml:space="preserve"> и отклањање недостатака у гарантном року</w:t>
      </w:r>
      <w:r w:rsidRPr="009D6872">
        <w:rPr>
          <w:lang w:val="sr-Cyrl-CS"/>
        </w:rPr>
        <w:t xml:space="preserve"> у случају да понуђач не буде извршавао своје обавезе у роковима и на начин предвиђен </w:t>
      </w:r>
      <w:r>
        <w:rPr>
          <w:lang w:val="sr-Cyrl-CS"/>
        </w:rPr>
        <w:t>уговором.</w:t>
      </w:r>
      <w:r w:rsidRPr="00311236">
        <w:rPr>
          <w:lang w:val="sr-Cyrl-CS"/>
        </w:rPr>
        <w:t xml:space="preserve"> </w:t>
      </w:r>
      <w:r w:rsidRPr="009D6872">
        <w:rPr>
          <w:bCs/>
          <w:iCs/>
          <w:lang w:val="sr-Cyrl-C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14:paraId="33671F3F" w14:textId="01254A92" w:rsidR="00F00523" w:rsidRPr="0039290B" w:rsidRDefault="00F00523" w:rsidP="006A09C5">
      <w:pPr>
        <w:autoSpaceDE w:val="0"/>
        <w:autoSpaceDN w:val="0"/>
        <w:adjustRightInd w:val="0"/>
        <w:ind w:firstLine="708"/>
        <w:jc w:val="both"/>
        <w:rPr>
          <w:bCs/>
          <w:iCs/>
          <w:noProof/>
          <w:lang w:val="en-US"/>
        </w:rPr>
      </w:pPr>
      <w:r w:rsidRPr="0039290B">
        <w:rPr>
          <w:bCs/>
          <w:iCs/>
          <w:noProof/>
          <w:lang w:val="en-US"/>
        </w:rPr>
        <w:t>Сагласни смо да Наручилац задржи меницу до истека рока важења.</w:t>
      </w:r>
    </w:p>
    <w:p w14:paraId="16267F31" w14:textId="77777777" w:rsidR="00F00523" w:rsidRPr="0039290B" w:rsidRDefault="00F00523" w:rsidP="00F00523">
      <w:pPr>
        <w:autoSpaceDE w:val="0"/>
        <w:autoSpaceDN w:val="0"/>
        <w:adjustRightInd w:val="0"/>
        <w:ind w:firstLine="708"/>
        <w:jc w:val="both"/>
        <w:rPr>
          <w:color w:val="000000"/>
          <w:lang w:val="sr-Cyrl-CS" w:eastAsia="sr-Cyrl-RS"/>
        </w:rPr>
      </w:pPr>
    </w:p>
    <w:p w14:paraId="5DEA4354" w14:textId="77777777" w:rsidR="00F00523" w:rsidRPr="0039290B" w:rsidRDefault="00F00523" w:rsidP="00F00523">
      <w:pPr>
        <w:autoSpaceDE w:val="0"/>
        <w:autoSpaceDN w:val="0"/>
        <w:adjustRightInd w:val="0"/>
        <w:ind w:firstLine="708"/>
        <w:jc w:val="both"/>
        <w:rPr>
          <w:bCs/>
          <w:iCs/>
          <w:noProof/>
          <w:lang w:val="sr-Cyrl-CS"/>
        </w:rPr>
      </w:pPr>
    </w:p>
    <w:p w14:paraId="7F25E71F" w14:textId="77777777" w:rsidR="00F00523" w:rsidRPr="0039290B" w:rsidRDefault="00F00523" w:rsidP="00F00523">
      <w:pPr>
        <w:autoSpaceDE w:val="0"/>
        <w:autoSpaceDN w:val="0"/>
        <w:adjustRightInd w:val="0"/>
        <w:ind w:firstLine="708"/>
        <w:jc w:val="both"/>
        <w:rPr>
          <w:bCs/>
          <w:iCs/>
          <w:noProof/>
          <w:lang w:val="sr-Cyrl-CS"/>
        </w:rPr>
      </w:pPr>
    </w:p>
    <w:p w14:paraId="6C2088E5" w14:textId="77777777" w:rsidR="0039290B" w:rsidRPr="0039290B" w:rsidRDefault="0039290B" w:rsidP="0039290B">
      <w:pPr>
        <w:autoSpaceDE w:val="0"/>
        <w:autoSpaceDN w:val="0"/>
        <w:adjustRightInd w:val="0"/>
        <w:ind w:firstLine="708"/>
        <w:jc w:val="both"/>
        <w:rPr>
          <w:bCs/>
          <w:iCs/>
          <w:noProof/>
          <w:lang w:val="sr-Cyrl-CS"/>
        </w:rPr>
      </w:pPr>
    </w:p>
    <w:tbl>
      <w:tblPr>
        <w:tblStyle w:val="Koordinatnamreatabele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4005"/>
      </w:tblGrid>
      <w:tr w:rsidR="0039290B" w:rsidRPr="0039290B" w14:paraId="1936151A" w14:textId="77777777" w:rsidTr="00411EA8">
        <w:trPr>
          <w:jc w:val="right"/>
        </w:trPr>
        <w:tc>
          <w:tcPr>
            <w:tcW w:w="709" w:type="dxa"/>
          </w:tcPr>
          <w:p w14:paraId="3730A41D" w14:textId="77777777" w:rsidR="0039290B" w:rsidRPr="0039290B" w:rsidRDefault="0039290B" w:rsidP="0039290B">
            <w:pPr>
              <w:autoSpaceDE w:val="0"/>
              <w:autoSpaceDN w:val="0"/>
              <w:adjustRightInd w:val="0"/>
              <w:jc w:val="both"/>
              <w:rPr>
                <w:rFonts w:eastAsia="Batang"/>
                <w:bCs/>
                <w:iCs/>
                <w:noProof/>
                <w:lang w:val="sr-Cyrl-RS"/>
              </w:rPr>
            </w:pPr>
            <w:r w:rsidRPr="0039290B">
              <w:rPr>
                <w:rFonts w:eastAsia="Batang"/>
                <w:bCs/>
                <w:iCs/>
                <w:noProof/>
                <w:lang w:val="sr-Cyrl-RS"/>
              </w:rPr>
              <w:t>М.П.</w:t>
            </w:r>
          </w:p>
        </w:tc>
        <w:tc>
          <w:tcPr>
            <w:tcW w:w="4005" w:type="dxa"/>
            <w:vAlign w:val="center"/>
          </w:tcPr>
          <w:p w14:paraId="6014CE2A" w14:textId="77777777" w:rsidR="0039290B" w:rsidRPr="0039290B" w:rsidRDefault="0039290B" w:rsidP="0039290B">
            <w:pPr>
              <w:autoSpaceDE w:val="0"/>
              <w:autoSpaceDN w:val="0"/>
              <w:adjustRightInd w:val="0"/>
              <w:jc w:val="center"/>
              <w:rPr>
                <w:rFonts w:eastAsia="Batang"/>
                <w:bCs/>
                <w:iCs/>
                <w:noProof/>
                <w:lang w:val="sr-Cyrl-RS"/>
              </w:rPr>
            </w:pPr>
            <w:r w:rsidRPr="0039290B">
              <w:rPr>
                <w:rFonts w:eastAsia="Batang"/>
                <w:bCs/>
                <w:iCs/>
                <w:noProof/>
                <w:lang w:val="sr-Cyrl-RS"/>
              </w:rPr>
              <w:t>__________________________</w:t>
            </w:r>
          </w:p>
        </w:tc>
      </w:tr>
      <w:tr w:rsidR="0039290B" w:rsidRPr="0039290B" w14:paraId="1A726173" w14:textId="77777777" w:rsidTr="00411EA8">
        <w:trPr>
          <w:jc w:val="right"/>
        </w:trPr>
        <w:tc>
          <w:tcPr>
            <w:tcW w:w="709" w:type="dxa"/>
          </w:tcPr>
          <w:p w14:paraId="4AD432E1" w14:textId="77777777" w:rsidR="0039290B" w:rsidRPr="0039290B" w:rsidRDefault="0039290B" w:rsidP="0039290B">
            <w:pPr>
              <w:autoSpaceDE w:val="0"/>
              <w:autoSpaceDN w:val="0"/>
              <w:adjustRightInd w:val="0"/>
              <w:jc w:val="both"/>
              <w:rPr>
                <w:rFonts w:eastAsia="Batang"/>
                <w:bCs/>
                <w:iCs/>
                <w:noProof/>
                <w:lang w:val="sr-Cyrl-RS"/>
              </w:rPr>
            </w:pPr>
          </w:p>
        </w:tc>
        <w:tc>
          <w:tcPr>
            <w:tcW w:w="4005" w:type="dxa"/>
            <w:vAlign w:val="center"/>
          </w:tcPr>
          <w:p w14:paraId="49B0B090" w14:textId="77777777" w:rsidR="0039290B" w:rsidRPr="0039290B" w:rsidRDefault="0039290B" w:rsidP="0039290B">
            <w:pPr>
              <w:autoSpaceDE w:val="0"/>
              <w:autoSpaceDN w:val="0"/>
              <w:adjustRightInd w:val="0"/>
              <w:jc w:val="center"/>
              <w:rPr>
                <w:rFonts w:eastAsia="Batang"/>
                <w:bCs/>
                <w:iCs/>
                <w:noProof/>
                <w:lang w:val="sr-Cyrl-RS"/>
              </w:rPr>
            </w:pPr>
            <w:r w:rsidRPr="0039290B">
              <w:rPr>
                <w:rFonts w:eastAsia="Batang"/>
                <w:bCs/>
                <w:i/>
                <w:iCs/>
                <w:noProof/>
                <w:lang w:val="sr-Cyrl-RS"/>
              </w:rPr>
              <w:t>потпис овлашћеног лица</w:t>
            </w:r>
          </w:p>
        </w:tc>
      </w:tr>
    </w:tbl>
    <w:p w14:paraId="31114A27" w14:textId="77777777" w:rsidR="0039290B" w:rsidRPr="0039290B" w:rsidRDefault="0039290B" w:rsidP="0039290B">
      <w:pPr>
        <w:rPr>
          <w:lang w:val="sr-Cyrl-CS" w:eastAsia="en-US"/>
        </w:rPr>
      </w:pPr>
    </w:p>
    <w:p w14:paraId="7F5677AE" w14:textId="77777777" w:rsidR="006D4ABA" w:rsidRPr="0039290B" w:rsidRDefault="006D4ABA" w:rsidP="007639B1">
      <w:pPr>
        <w:rPr>
          <w:lang w:val="sr-Cyrl-CS" w:eastAsia="en-US"/>
        </w:rPr>
      </w:pPr>
    </w:p>
    <w:p w14:paraId="333A5349" w14:textId="77777777" w:rsidR="006D4ABA" w:rsidRPr="0039290B" w:rsidRDefault="006D4ABA" w:rsidP="007639B1">
      <w:pPr>
        <w:rPr>
          <w:lang w:val="sr-Cyrl-CS" w:eastAsia="en-US"/>
        </w:rPr>
      </w:pPr>
    </w:p>
    <w:p w14:paraId="5F99E1C6" w14:textId="77777777" w:rsidR="006D4ABA" w:rsidRPr="0039290B" w:rsidRDefault="006D4ABA" w:rsidP="006D4ABA">
      <w:pPr>
        <w:tabs>
          <w:tab w:val="center" w:pos="6804"/>
        </w:tabs>
        <w:jc w:val="both"/>
        <w:rPr>
          <w:i/>
          <w:sz w:val="20"/>
          <w:szCs w:val="20"/>
          <w:lang w:val="sr-Cyrl-CS"/>
        </w:rPr>
      </w:pPr>
      <w:r w:rsidRPr="0039290B">
        <w:rPr>
          <w:b/>
          <w:i/>
          <w:sz w:val="20"/>
          <w:szCs w:val="20"/>
          <w:lang w:val="sr-Cyrl-CS"/>
        </w:rPr>
        <w:t xml:space="preserve">Напомена: </w:t>
      </w:r>
      <w:r w:rsidRPr="0039290B">
        <w:rPr>
          <w:i/>
          <w:sz w:val="20"/>
          <w:szCs w:val="20"/>
          <w:lang w:val="sr-Cyrl-CS"/>
        </w:rPr>
        <w:t>Уколико понуду подноси група понуђача, овај образац попуњава, оверава и потписује овлашћени представник групе понуђача – носилац заједничке понуде.</w:t>
      </w:r>
    </w:p>
    <w:p w14:paraId="2D7742FF" w14:textId="77777777" w:rsidR="006D4ABA" w:rsidRPr="00A637FD" w:rsidRDefault="006D4ABA" w:rsidP="007639B1">
      <w:pPr>
        <w:rPr>
          <w:sz w:val="22"/>
          <w:szCs w:val="22"/>
          <w:lang w:val="sr-Cyrl-CS" w:eastAsia="en-US"/>
        </w:rPr>
      </w:pPr>
    </w:p>
    <w:p w14:paraId="5351F0D9" w14:textId="77777777" w:rsidR="006D4ABA" w:rsidRPr="00A637FD" w:rsidRDefault="006D4ABA" w:rsidP="007639B1">
      <w:pPr>
        <w:rPr>
          <w:sz w:val="22"/>
          <w:szCs w:val="22"/>
          <w:lang w:val="sr-Cyrl-CS" w:eastAsia="en-US"/>
        </w:rPr>
      </w:pPr>
    </w:p>
    <w:p w14:paraId="0991A83A" w14:textId="77777777" w:rsidR="007639B1" w:rsidRPr="00A637FD" w:rsidRDefault="007639B1" w:rsidP="007639B1">
      <w:pPr>
        <w:rPr>
          <w:sz w:val="22"/>
          <w:szCs w:val="22"/>
          <w:lang w:val="sr-Cyrl-CS" w:eastAsia="en-US"/>
        </w:rPr>
      </w:pPr>
    </w:p>
    <w:p w14:paraId="33EF620F" w14:textId="77777777" w:rsidR="008733FC" w:rsidRPr="00A637FD" w:rsidRDefault="008733FC">
      <w:pPr>
        <w:spacing w:after="200" w:line="276" w:lineRule="auto"/>
        <w:rPr>
          <w:sz w:val="22"/>
          <w:szCs w:val="22"/>
          <w:lang w:val="sr-Cyrl-CS" w:eastAsia="en-US"/>
        </w:rPr>
      </w:pPr>
      <w:r w:rsidRPr="00A637FD">
        <w:rPr>
          <w:sz w:val="22"/>
          <w:szCs w:val="22"/>
          <w:lang w:val="sr-Cyrl-CS" w:eastAsia="en-US"/>
        </w:rPr>
        <w:br w:type="page"/>
      </w:r>
    </w:p>
    <w:p w14:paraId="01919AA4" w14:textId="77777777" w:rsidR="00E862C4" w:rsidRPr="00A637FD" w:rsidRDefault="00E862C4" w:rsidP="00E862C4">
      <w:pPr>
        <w:rPr>
          <w:sz w:val="22"/>
          <w:szCs w:val="22"/>
          <w:lang w:val="sr-Cyrl-RS"/>
        </w:rPr>
      </w:pPr>
    </w:p>
    <w:p w14:paraId="49E63A1A" w14:textId="6FD926CE" w:rsidR="007639B1" w:rsidRPr="0039290B" w:rsidRDefault="007639B1" w:rsidP="00C767D7">
      <w:pPr>
        <w:pStyle w:val="Naslov1"/>
      </w:pPr>
      <w:bookmarkStart w:id="79" w:name="_Toc357427052"/>
      <w:bookmarkStart w:id="80" w:name="_Toc384194634"/>
      <w:bookmarkStart w:id="81" w:name="_Toc385248989"/>
      <w:bookmarkStart w:id="82" w:name="_Toc516820987"/>
      <w:r w:rsidRPr="0039290B">
        <w:t xml:space="preserve">ОБРАЗАЦ </w:t>
      </w:r>
      <w:r w:rsidR="00842655" w:rsidRPr="0039290B">
        <w:t xml:space="preserve">- </w:t>
      </w:r>
      <w:r w:rsidRPr="0039290B">
        <w:t>ТРОШКОВ</w:t>
      </w:r>
      <w:r w:rsidR="00842655" w:rsidRPr="0039290B">
        <w:t>И</w:t>
      </w:r>
      <w:r w:rsidRPr="0039290B">
        <w:t xml:space="preserve"> ПРИПРЕМЕ ПОНУДЕ</w:t>
      </w:r>
      <w:bookmarkEnd w:id="79"/>
      <w:bookmarkEnd w:id="80"/>
      <w:bookmarkEnd w:id="81"/>
      <w:bookmarkEnd w:id="82"/>
    </w:p>
    <w:p w14:paraId="204FDDF3" w14:textId="1300B367" w:rsidR="0039290B" w:rsidRPr="0039290B" w:rsidRDefault="0039290B" w:rsidP="007639B1">
      <w:pPr>
        <w:ind w:firstLine="708"/>
        <w:jc w:val="center"/>
        <w:rPr>
          <w:b/>
          <w:bCs/>
          <w:iCs/>
          <w:noProof/>
          <w:lang w:val="sr-Cyrl-CS"/>
        </w:rPr>
      </w:pPr>
      <w:r w:rsidRPr="0039290B">
        <w:rPr>
          <w:b/>
          <w:bCs/>
          <w:iCs/>
          <w:noProof/>
          <w:lang w:val="sr-Cyrl-CS"/>
        </w:rPr>
        <w:t xml:space="preserve">за јавну набавку услуга – </w:t>
      </w:r>
      <w:r w:rsidR="009C06E2">
        <w:rPr>
          <w:b/>
          <w:bCs/>
          <w:iCs/>
          <w:noProof/>
          <w:lang w:val="sr-Cyrl-CS"/>
        </w:rPr>
        <w:t>сервисирање и одржавање моторних возила</w:t>
      </w:r>
    </w:p>
    <w:p w14:paraId="330284CD" w14:textId="305DAD2C" w:rsidR="007639B1" w:rsidRPr="0039290B" w:rsidRDefault="0039290B" w:rsidP="007639B1">
      <w:pPr>
        <w:ind w:firstLine="708"/>
        <w:jc w:val="center"/>
        <w:rPr>
          <w:b/>
          <w:bCs/>
          <w:iCs/>
          <w:lang w:val="sr-Cyrl-RS"/>
        </w:rPr>
      </w:pPr>
      <w:r w:rsidRPr="0039290B">
        <w:rPr>
          <w:b/>
          <w:bCs/>
          <w:iCs/>
          <w:noProof/>
          <w:lang w:val="sr-Cyrl-CS"/>
        </w:rPr>
        <w:t>(</w:t>
      </w:r>
      <w:r w:rsidR="007639B1" w:rsidRPr="0039290B">
        <w:rPr>
          <w:b/>
          <w:bCs/>
          <w:iCs/>
          <w:noProof/>
          <w:lang w:val="sr-Cyrl-CS"/>
        </w:rPr>
        <w:t xml:space="preserve">шифра: </w:t>
      </w:r>
      <w:r w:rsidR="009C06E2">
        <w:rPr>
          <w:b/>
          <w:bCs/>
          <w:iCs/>
          <w:noProof/>
          <w:lang w:val="sr-Cyrl-RS"/>
        </w:rPr>
        <w:t>ОП-У-4/2018</w:t>
      </w:r>
      <w:r w:rsidRPr="0039290B">
        <w:rPr>
          <w:b/>
          <w:bCs/>
          <w:iCs/>
          <w:noProof/>
          <w:lang w:val="sr-Cyrl-RS"/>
        </w:rPr>
        <w:t>)</w:t>
      </w:r>
    </w:p>
    <w:p w14:paraId="02AD77EE" w14:textId="77777777" w:rsidR="007639B1" w:rsidRPr="0039290B" w:rsidRDefault="007639B1" w:rsidP="007639B1">
      <w:pPr>
        <w:jc w:val="center"/>
        <w:rPr>
          <w:lang w:val="sr-Cyrl-RS"/>
        </w:rPr>
      </w:pPr>
    </w:p>
    <w:p w14:paraId="53DE9590" w14:textId="77777777" w:rsidR="007639B1" w:rsidRPr="0039290B" w:rsidRDefault="007639B1" w:rsidP="007639B1">
      <w:pPr>
        <w:jc w:val="center"/>
        <w:rPr>
          <w:lang w:val="sr-Cyrl-RS"/>
        </w:rPr>
      </w:pPr>
    </w:p>
    <w:p w14:paraId="1D1CA6AF" w14:textId="77777777" w:rsidR="00984FEA" w:rsidRPr="0039290B" w:rsidRDefault="00984FEA" w:rsidP="00984FEA">
      <w:pPr>
        <w:autoSpaceDE w:val="0"/>
        <w:autoSpaceDN w:val="0"/>
        <w:adjustRightInd w:val="0"/>
        <w:ind w:firstLine="708"/>
        <w:jc w:val="both"/>
        <w:rPr>
          <w:bCs/>
          <w:iCs/>
          <w:noProof/>
          <w:lang w:val="sr-Cyrl-RS"/>
        </w:rPr>
      </w:pPr>
      <w:r w:rsidRPr="0039290B">
        <w:rPr>
          <w:bCs/>
          <w:iCs/>
          <w:noProof/>
          <w:lang w:val="sr-Cyrl-RS"/>
        </w:rPr>
        <w:t>Понуђач/група понуђача ________________________________________</w:t>
      </w:r>
    </w:p>
    <w:p w14:paraId="6F334B3B" w14:textId="77777777" w:rsidR="007639B1" w:rsidRPr="0039290B" w:rsidRDefault="007639B1" w:rsidP="007639B1">
      <w:pPr>
        <w:rPr>
          <w:lang w:val="sr-Cyrl-RS"/>
        </w:rPr>
      </w:pPr>
    </w:p>
    <w:p w14:paraId="1DDA1776" w14:textId="77777777" w:rsidR="000977FE" w:rsidRPr="0039290B" w:rsidRDefault="000977FE" w:rsidP="000977FE">
      <w:pPr>
        <w:ind w:firstLine="708"/>
        <w:jc w:val="both"/>
        <w:rPr>
          <w:bCs/>
          <w:iCs/>
          <w:noProof/>
          <w:lang w:val="sr-Cyrl-CS"/>
        </w:rPr>
      </w:pPr>
      <w:r w:rsidRPr="0039290B">
        <w:rPr>
          <w:bCs/>
          <w:iCs/>
          <w:noProof/>
          <w:lang w:val="sr-Cyrl-CS"/>
        </w:rPr>
        <w:t xml:space="preserve">У складу са чланом 88. став 1. Закона о јавним набавкама („Службени гласник РС“, </w:t>
      </w:r>
      <w:r w:rsidRPr="0039290B">
        <w:rPr>
          <w:bCs/>
          <w:iCs/>
          <w:noProof/>
          <w:lang w:val="en-US"/>
        </w:rPr>
        <w:t>бр</w:t>
      </w:r>
      <w:r w:rsidRPr="0039290B">
        <w:rPr>
          <w:bCs/>
          <w:iCs/>
          <w:noProof/>
          <w:lang w:val="sr-Cyrl-CS"/>
        </w:rPr>
        <w:t>.</w:t>
      </w:r>
      <w:r w:rsidRPr="0039290B">
        <w:rPr>
          <w:bCs/>
          <w:iCs/>
          <w:noProof/>
          <w:lang w:val="en-US"/>
        </w:rPr>
        <w:t xml:space="preserve"> </w:t>
      </w:r>
      <w:r w:rsidRPr="0039290B">
        <w:rPr>
          <w:noProof/>
          <w:lang w:val="sr-Cyrl-RS"/>
        </w:rPr>
        <w:t>124/12, 14/15 и 68/15</w:t>
      </w:r>
      <w:r w:rsidRPr="0039290B">
        <w:rPr>
          <w:bCs/>
          <w:iCs/>
          <w:noProof/>
          <w:lang w:val="sr-Cyrl-CS"/>
        </w:rPr>
        <w:t>), прилажемо структуру трошкова насталих приликом припреме понуде.</w:t>
      </w:r>
    </w:p>
    <w:p w14:paraId="52C2DB9D" w14:textId="77777777" w:rsidR="007639B1" w:rsidRPr="0039290B" w:rsidRDefault="007639B1" w:rsidP="007639B1">
      <w:pPr>
        <w:ind w:firstLine="708"/>
        <w:jc w:val="both"/>
        <w:rPr>
          <w:bCs/>
          <w:iCs/>
          <w:noProof/>
          <w:lang w:val="sr-Cyrl-CS"/>
        </w:rPr>
      </w:pPr>
      <w:r w:rsidRPr="0039290B">
        <w:rPr>
          <w:bCs/>
          <w:iCs/>
          <w:noProof/>
          <w:lang w:val="sr-Cyrl-CS"/>
        </w:rPr>
        <w:t>.</w:t>
      </w:r>
    </w:p>
    <w:p w14:paraId="186FF665" w14:textId="77777777" w:rsidR="007639B1" w:rsidRPr="0039290B" w:rsidRDefault="007639B1" w:rsidP="007639B1">
      <w:pPr>
        <w:jc w:val="both"/>
        <w:rPr>
          <w:bCs/>
          <w:iCs/>
          <w:noProof/>
          <w:lang w:val="sr-Cyrl-CS"/>
        </w:rPr>
      </w:pPr>
    </w:p>
    <w:p w14:paraId="1A4C4ACC" w14:textId="77777777" w:rsidR="007639B1" w:rsidRPr="0039290B" w:rsidRDefault="007639B1" w:rsidP="007639B1">
      <w:pPr>
        <w:jc w:val="both"/>
        <w:rPr>
          <w:bCs/>
          <w:iCs/>
          <w:noProof/>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523"/>
        <w:gridCol w:w="5559"/>
      </w:tblGrid>
      <w:tr w:rsidR="007639B1" w:rsidRPr="0039290B" w14:paraId="3629241D" w14:textId="77777777" w:rsidTr="000D57A6">
        <w:tc>
          <w:tcPr>
            <w:tcW w:w="878" w:type="pct"/>
            <w:shd w:val="clear" w:color="auto" w:fill="auto"/>
          </w:tcPr>
          <w:p w14:paraId="7BDE403C" w14:textId="77777777" w:rsidR="007639B1" w:rsidRPr="0039290B" w:rsidRDefault="007639B1" w:rsidP="00744D23">
            <w:pPr>
              <w:spacing w:line="270" w:lineRule="atLeast"/>
              <w:jc w:val="both"/>
              <w:rPr>
                <w:b/>
                <w:bCs/>
                <w:iCs/>
                <w:noProof/>
                <w:lang w:val="sr-Cyrl-CS"/>
              </w:rPr>
            </w:pPr>
            <w:r w:rsidRPr="0039290B">
              <w:rPr>
                <w:b/>
                <w:bCs/>
                <w:iCs/>
                <w:noProof/>
                <w:lang w:val="sr-Cyrl-CS"/>
              </w:rPr>
              <w:t>Ред. бр.</w:t>
            </w:r>
          </w:p>
        </w:tc>
        <w:tc>
          <w:tcPr>
            <w:tcW w:w="1599" w:type="pct"/>
            <w:shd w:val="clear" w:color="auto" w:fill="auto"/>
          </w:tcPr>
          <w:p w14:paraId="18532C9E" w14:textId="77777777" w:rsidR="007639B1" w:rsidRPr="0039290B" w:rsidRDefault="007639B1" w:rsidP="00744D23">
            <w:pPr>
              <w:spacing w:line="270" w:lineRule="atLeast"/>
              <w:jc w:val="both"/>
              <w:rPr>
                <w:b/>
                <w:bCs/>
                <w:iCs/>
                <w:noProof/>
                <w:lang w:val="sr-Cyrl-CS"/>
              </w:rPr>
            </w:pPr>
            <w:r w:rsidRPr="0039290B">
              <w:rPr>
                <w:b/>
                <w:bCs/>
                <w:iCs/>
                <w:noProof/>
                <w:lang w:val="sr-Cyrl-CS"/>
              </w:rPr>
              <w:t>Врста трошкова</w:t>
            </w:r>
          </w:p>
        </w:tc>
        <w:tc>
          <w:tcPr>
            <w:tcW w:w="2523" w:type="pct"/>
            <w:shd w:val="clear" w:color="auto" w:fill="auto"/>
          </w:tcPr>
          <w:p w14:paraId="49E375C0" w14:textId="77777777" w:rsidR="007639B1" w:rsidRPr="0039290B" w:rsidRDefault="007639B1" w:rsidP="00744D23">
            <w:pPr>
              <w:spacing w:line="270" w:lineRule="atLeast"/>
              <w:jc w:val="both"/>
              <w:rPr>
                <w:b/>
                <w:bCs/>
                <w:iCs/>
                <w:noProof/>
                <w:lang w:val="sr-Cyrl-CS"/>
              </w:rPr>
            </w:pPr>
            <w:r w:rsidRPr="0039290B">
              <w:rPr>
                <w:b/>
                <w:bCs/>
                <w:iCs/>
                <w:noProof/>
                <w:lang w:val="sr-Cyrl-CS"/>
              </w:rPr>
              <w:t>Укупан износ (у динарима)</w:t>
            </w:r>
          </w:p>
        </w:tc>
      </w:tr>
      <w:tr w:rsidR="007639B1" w:rsidRPr="0039290B" w14:paraId="21EC3552" w14:textId="77777777" w:rsidTr="000D57A6">
        <w:tc>
          <w:tcPr>
            <w:tcW w:w="878" w:type="pct"/>
            <w:shd w:val="clear" w:color="auto" w:fill="auto"/>
          </w:tcPr>
          <w:p w14:paraId="635B2C72" w14:textId="77777777" w:rsidR="007639B1" w:rsidRPr="0039290B" w:rsidRDefault="007639B1" w:rsidP="00744D23">
            <w:pPr>
              <w:spacing w:line="270" w:lineRule="atLeast"/>
              <w:jc w:val="both"/>
              <w:rPr>
                <w:bCs/>
                <w:iCs/>
                <w:noProof/>
                <w:lang w:val="sr-Cyrl-CS"/>
              </w:rPr>
            </w:pPr>
            <w:r w:rsidRPr="0039290B">
              <w:rPr>
                <w:bCs/>
                <w:iCs/>
                <w:noProof/>
                <w:lang w:val="sr-Cyrl-CS"/>
              </w:rPr>
              <w:t>1.</w:t>
            </w:r>
          </w:p>
        </w:tc>
        <w:tc>
          <w:tcPr>
            <w:tcW w:w="1599" w:type="pct"/>
            <w:shd w:val="clear" w:color="auto" w:fill="auto"/>
          </w:tcPr>
          <w:p w14:paraId="3BC50F4B" w14:textId="77777777" w:rsidR="007639B1" w:rsidRPr="0039290B" w:rsidRDefault="007639B1" w:rsidP="00744D23">
            <w:pPr>
              <w:spacing w:line="270" w:lineRule="atLeast"/>
              <w:jc w:val="both"/>
              <w:rPr>
                <w:bCs/>
                <w:iCs/>
                <w:noProof/>
                <w:lang w:val="sr-Cyrl-CS"/>
              </w:rPr>
            </w:pPr>
          </w:p>
        </w:tc>
        <w:tc>
          <w:tcPr>
            <w:tcW w:w="2523" w:type="pct"/>
            <w:shd w:val="clear" w:color="auto" w:fill="auto"/>
          </w:tcPr>
          <w:p w14:paraId="11E89015" w14:textId="77777777" w:rsidR="007639B1" w:rsidRPr="0039290B" w:rsidRDefault="007639B1" w:rsidP="00744D23">
            <w:pPr>
              <w:spacing w:line="270" w:lineRule="atLeast"/>
              <w:jc w:val="both"/>
              <w:rPr>
                <w:bCs/>
                <w:iCs/>
                <w:noProof/>
                <w:lang w:val="sr-Cyrl-CS"/>
              </w:rPr>
            </w:pPr>
          </w:p>
        </w:tc>
      </w:tr>
      <w:tr w:rsidR="007639B1" w:rsidRPr="0039290B" w14:paraId="47F4DBE3" w14:textId="77777777" w:rsidTr="000D57A6">
        <w:tc>
          <w:tcPr>
            <w:tcW w:w="878" w:type="pct"/>
            <w:shd w:val="clear" w:color="auto" w:fill="auto"/>
          </w:tcPr>
          <w:p w14:paraId="7DC64D66" w14:textId="77777777" w:rsidR="007639B1" w:rsidRPr="0039290B" w:rsidRDefault="007639B1" w:rsidP="00744D23">
            <w:pPr>
              <w:spacing w:line="270" w:lineRule="atLeast"/>
              <w:jc w:val="both"/>
              <w:rPr>
                <w:bCs/>
                <w:iCs/>
                <w:noProof/>
                <w:lang w:val="sr-Cyrl-CS"/>
              </w:rPr>
            </w:pPr>
            <w:r w:rsidRPr="0039290B">
              <w:rPr>
                <w:bCs/>
                <w:iCs/>
                <w:noProof/>
                <w:lang w:val="sr-Cyrl-CS"/>
              </w:rPr>
              <w:t>2.</w:t>
            </w:r>
          </w:p>
        </w:tc>
        <w:tc>
          <w:tcPr>
            <w:tcW w:w="1599" w:type="pct"/>
            <w:shd w:val="clear" w:color="auto" w:fill="auto"/>
          </w:tcPr>
          <w:p w14:paraId="3B942E40" w14:textId="77777777" w:rsidR="007639B1" w:rsidRPr="0039290B" w:rsidRDefault="007639B1" w:rsidP="00744D23">
            <w:pPr>
              <w:spacing w:line="270" w:lineRule="atLeast"/>
              <w:jc w:val="both"/>
              <w:rPr>
                <w:bCs/>
                <w:iCs/>
                <w:noProof/>
                <w:lang w:val="sr-Cyrl-CS"/>
              </w:rPr>
            </w:pPr>
          </w:p>
        </w:tc>
        <w:tc>
          <w:tcPr>
            <w:tcW w:w="2523" w:type="pct"/>
            <w:shd w:val="clear" w:color="auto" w:fill="auto"/>
          </w:tcPr>
          <w:p w14:paraId="3EBF322E" w14:textId="77777777" w:rsidR="007639B1" w:rsidRPr="0039290B" w:rsidRDefault="007639B1" w:rsidP="00744D23">
            <w:pPr>
              <w:spacing w:line="270" w:lineRule="atLeast"/>
              <w:jc w:val="both"/>
              <w:rPr>
                <w:bCs/>
                <w:iCs/>
                <w:noProof/>
                <w:lang w:val="sr-Cyrl-CS"/>
              </w:rPr>
            </w:pPr>
          </w:p>
        </w:tc>
      </w:tr>
      <w:tr w:rsidR="007639B1" w:rsidRPr="0039290B" w14:paraId="18C8B774" w14:textId="77777777" w:rsidTr="000D57A6">
        <w:tc>
          <w:tcPr>
            <w:tcW w:w="878" w:type="pct"/>
            <w:shd w:val="clear" w:color="auto" w:fill="auto"/>
          </w:tcPr>
          <w:p w14:paraId="17A470C1" w14:textId="77777777" w:rsidR="007639B1" w:rsidRPr="0039290B" w:rsidRDefault="007639B1" w:rsidP="00744D23">
            <w:pPr>
              <w:spacing w:line="270" w:lineRule="atLeast"/>
              <w:jc w:val="both"/>
              <w:rPr>
                <w:bCs/>
                <w:iCs/>
                <w:noProof/>
                <w:lang w:val="sr-Cyrl-CS"/>
              </w:rPr>
            </w:pPr>
            <w:r w:rsidRPr="0039290B">
              <w:rPr>
                <w:bCs/>
                <w:iCs/>
                <w:noProof/>
                <w:lang w:val="sr-Cyrl-CS"/>
              </w:rPr>
              <w:t>3.</w:t>
            </w:r>
          </w:p>
        </w:tc>
        <w:tc>
          <w:tcPr>
            <w:tcW w:w="1599" w:type="pct"/>
            <w:shd w:val="clear" w:color="auto" w:fill="auto"/>
          </w:tcPr>
          <w:p w14:paraId="1A865510" w14:textId="77777777" w:rsidR="007639B1" w:rsidRPr="0039290B" w:rsidRDefault="007639B1" w:rsidP="00744D23">
            <w:pPr>
              <w:spacing w:line="270" w:lineRule="atLeast"/>
              <w:jc w:val="both"/>
              <w:rPr>
                <w:bCs/>
                <w:iCs/>
                <w:noProof/>
                <w:lang w:val="sr-Cyrl-CS"/>
              </w:rPr>
            </w:pPr>
          </w:p>
        </w:tc>
        <w:tc>
          <w:tcPr>
            <w:tcW w:w="2523" w:type="pct"/>
            <w:shd w:val="clear" w:color="auto" w:fill="auto"/>
          </w:tcPr>
          <w:p w14:paraId="2E79FC17" w14:textId="77777777" w:rsidR="007639B1" w:rsidRPr="0039290B" w:rsidRDefault="007639B1" w:rsidP="00744D23">
            <w:pPr>
              <w:spacing w:line="270" w:lineRule="atLeast"/>
              <w:jc w:val="both"/>
              <w:rPr>
                <w:bCs/>
                <w:iCs/>
                <w:noProof/>
                <w:lang w:val="sr-Cyrl-CS"/>
              </w:rPr>
            </w:pPr>
          </w:p>
        </w:tc>
      </w:tr>
      <w:tr w:rsidR="007639B1" w:rsidRPr="0039290B" w14:paraId="29F94945" w14:textId="77777777" w:rsidTr="000D57A6">
        <w:tc>
          <w:tcPr>
            <w:tcW w:w="878" w:type="pct"/>
            <w:shd w:val="clear" w:color="auto" w:fill="auto"/>
          </w:tcPr>
          <w:p w14:paraId="6732A059" w14:textId="77777777" w:rsidR="007639B1" w:rsidRPr="0039290B" w:rsidRDefault="007639B1" w:rsidP="00744D23">
            <w:pPr>
              <w:spacing w:line="270" w:lineRule="atLeast"/>
              <w:jc w:val="both"/>
              <w:rPr>
                <w:bCs/>
                <w:iCs/>
                <w:noProof/>
                <w:lang w:val="sr-Cyrl-CS"/>
              </w:rPr>
            </w:pPr>
            <w:r w:rsidRPr="0039290B">
              <w:rPr>
                <w:bCs/>
                <w:iCs/>
                <w:noProof/>
                <w:lang w:val="sr-Cyrl-CS"/>
              </w:rPr>
              <w:t>4.</w:t>
            </w:r>
          </w:p>
        </w:tc>
        <w:tc>
          <w:tcPr>
            <w:tcW w:w="1599" w:type="pct"/>
            <w:shd w:val="clear" w:color="auto" w:fill="auto"/>
          </w:tcPr>
          <w:p w14:paraId="1C3E73EA" w14:textId="77777777" w:rsidR="007639B1" w:rsidRPr="0039290B" w:rsidRDefault="007639B1" w:rsidP="00744D23">
            <w:pPr>
              <w:spacing w:line="270" w:lineRule="atLeast"/>
              <w:jc w:val="both"/>
              <w:rPr>
                <w:bCs/>
                <w:iCs/>
                <w:noProof/>
                <w:lang w:val="sr-Cyrl-CS"/>
              </w:rPr>
            </w:pPr>
          </w:p>
        </w:tc>
        <w:tc>
          <w:tcPr>
            <w:tcW w:w="2523" w:type="pct"/>
            <w:shd w:val="clear" w:color="auto" w:fill="auto"/>
          </w:tcPr>
          <w:p w14:paraId="22F19BF8" w14:textId="77777777" w:rsidR="007639B1" w:rsidRPr="0039290B" w:rsidRDefault="007639B1" w:rsidP="00744D23">
            <w:pPr>
              <w:spacing w:line="270" w:lineRule="atLeast"/>
              <w:jc w:val="both"/>
              <w:rPr>
                <w:bCs/>
                <w:iCs/>
                <w:noProof/>
                <w:lang w:val="sr-Cyrl-CS"/>
              </w:rPr>
            </w:pPr>
          </w:p>
        </w:tc>
      </w:tr>
      <w:tr w:rsidR="007639B1" w:rsidRPr="0039290B" w14:paraId="565F281C" w14:textId="77777777" w:rsidTr="000D57A6">
        <w:tc>
          <w:tcPr>
            <w:tcW w:w="2477" w:type="pct"/>
            <w:gridSpan w:val="2"/>
            <w:shd w:val="clear" w:color="auto" w:fill="auto"/>
          </w:tcPr>
          <w:p w14:paraId="5B7C9D2E" w14:textId="77777777" w:rsidR="007639B1" w:rsidRPr="0039290B" w:rsidRDefault="007639B1" w:rsidP="00744D23">
            <w:pPr>
              <w:spacing w:line="270" w:lineRule="atLeast"/>
              <w:jc w:val="center"/>
              <w:rPr>
                <w:b/>
                <w:bCs/>
                <w:iCs/>
                <w:noProof/>
                <w:lang w:val="sr-Cyrl-CS"/>
              </w:rPr>
            </w:pPr>
            <w:r w:rsidRPr="0039290B">
              <w:rPr>
                <w:b/>
                <w:bCs/>
                <w:iCs/>
                <w:noProof/>
                <w:lang w:val="sr-Cyrl-CS"/>
              </w:rPr>
              <w:t>Укупно:</w:t>
            </w:r>
          </w:p>
        </w:tc>
        <w:tc>
          <w:tcPr>
            <w:tcW w:w="2523" w:type="pct"/>
            <w:shd w:val="clear" w:color="auto" w:fill="auto"/>
          </w:tcPr>
          <w:p w14:paraId="56A6C1A1" w14:textId="77777777" w:rsidR="007639B1" w:rsidRPr="0039290B" w:rsidRDefault="007639B1" w:rsidP="00744D23">
            <w:pPr>
              <w:spacing w:line="270" w:lineRule="atLeast"/>
              <w:jc w:val="both"/>
              <w:rPr>
                <w:bCs/>
                <w:iCs/>
                <w:noProof/>
                <w:lang w:val="sr-Cyrl-CS"/>
              </w:rPr>
            </w:pPr>
          </w:p>
        </w:tc>
      </w:tr>
    </w:tbl>
    <w:p w14:paraId="1B92A639" w14:textId="77777777" w:rsidR="007639B1" w:rsidRPr="0039290B" w:rsidRDefault="007639B1" w:rsidP="007639B1">
      <w:pPr>
        <w:jc w:val="both"/>
        <w:rPr>
          <w:bCs/>
          <w:iCs/>
          <w:noProof/>
          <w:lang w:val="sr-Cyrl-CS"/>
        </w:rPr>
      </w:pPr>
    </w:p>
    <w:p w14:paraId="63FF8955" w14:textId="77777777" w:rsidR="007639B1" w:rsidRPr="0039290B" w:rsidRDefault="007639B1" w:rsidP="007639B1">
      <w:pPr>
        <w:jc w:val="both"/>
        <w:rPr>
          <w:bCs/>
          <w:iCs/>
          <w:noProof/>
          <w:lang w:val="sr-Cyrl-CS"/>
        </w:rPr>
      </w:pPr>
    </w:p>
    <w:p w14:paraId="5D447DA9" w14:textId="77777777" w:rsidR="007639B1" w:rsidRPr="0039290B" w:rsidRDefault="007639B1" w:rsidP="007639B1">
      <w:pPr>
        <w:jc w:val="both"/>
        <w:rPr>
          <w:bCs/>
          <w:iCs/>
          <w:noProof/>
          <w:lang w:val="sr-Cyrl-CS"/>
        </w:rPr>
      </w:pPr>
    </w:p>
    <w:p w14:paraId="279598EF" w14:textId="77777777" w:rsidR="007639B1" w:rsidRPr="0039290B" w:rsidRDefault="007639B1" w:rsidP="007639B1">
      <w:pPr>
        <w:jc w:val="both"/>
        <w:rPr>
          <w:bCs/>
          <w:iCs/>
          <w:noProof/>
          <w:lang w:val="sr-Cyrl-CS"/>
        </w:rPr>
      </w:pPr>
    </w:p>
    <w:p w14:paraId="3118C8D0" w14:textId="77777777" w:rsidR="0039290B" w:rsidRPr="0039290B" w:rsidRDefault="0039290B" w:rsidP="0039290B">
      <w:pPr>
        <w:autoSpaceDE w:val="0"/>
        <w:autoSpaceDN w:val="0"/>
        <w:adjustRightInd w:val="0"/>
        <w:ind w:firstLine="708"/>
        <w:jc w:val="both"/>
        <w:rPr>
          <w:bCs/>
          <w:iCs/>
          <w:noProof/>
          <w:lang w:val="sr-Cyrl-CS"/>
        </w:rPr>
      </w:pPr>
    </w:p>
    <w:tbl>
      <w:tblPr>
        <w:tblStyle w:val="Koordinatnamreatabele1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4005"/>
      </w:tblGrid>
      <w:tr w:rsidR="0039290B" w:rsidRPr="0039290B" w14:paraId="150462F8" w14:textId="77777777" w:rsidTr="00411EA8">
        <w:trPr>
          <w:jc w:val="right"/>
        </w:trPr>
        <w:tc>
          <w:tcPr>
            <w:tcW w:w="709" w:type="dxa"/>
          </w:tcPr>
          <w:p w14:paraId="1EDCB20D" w14:textId="77777777" w:rsidR="0039290B" w:rsidRPr="0039290B" w:rsidRDefault="0039290B" w:rsidP="0039290B">
            <w:pPr>
              <w:autoSpaceDE w:val="0"/>
              <w:autoSpaceDN w:val="0"/>
              <w:adjustRightInd w:val="0"/>
              <w:jc w:val="both"/>
              <w:rPr>
                <w:rFonts w:eastAsia="Batang"/>
                <w:bCs/>
                <w:iCs/>
                <w:noProof/>
                <w:lang w:val="sr-Cyrl-RS"/>
              </w:rPr>
            </w:pPr>
            <w:r w:rsidRPr="0039290B">
              <w:rPr>
                <w:rFonts w:eastAsia="Batang"/>
                <w:bCs/>
                <w:iCs/>
                <w:noProof/>
                <w:lang w:val="sr-Cyrl-RS"/>
              </w:rPr>
              <w:t>М.П.</w:t>
            </w:r>
          </w:p>
        </w:tc>
        <w:tc>
          <w:tcPr>
            <w:tcW w:w="4005" w:type="dxa"/>
            <w:vAlign w:val="center"/>
          </w:tcPr>
          <w:p w14:paraId="13A75213" w14:textId="77777777" w:rsidR="0039290B" w:rsidRPr="0039290B" w:rsidRDefault="0039290B" w:rsidP="0039290B">
            <w:pPr>
              <w:autoSpaceDE w:val="0"/>
              <w:autoSpaceDN w:val="0"/>
              <w:adjustRightInd w:val="0"/>
              <w:jc w:val="center"/>
              <w:rPr>
                <w:rFonts w:eastAsia="Batang"/>
                <w:bCs/>
                <w:iCs/>
                <w:noProof/>
                <w:lang w:val="sr-Cyrl-RS"/>
              </w:rPr>
            </w:pPr>
            <w:r w:rsidRPr="0039290B">
              <w:rPr>
                <w:rFonts w:eastAsia="Batang"/>
                <w:bCs/>
                <w:iCs/>
                <w:noProof/>
                <w:lang w:val="sr-Cyrl-RS"/>
              </w:rPr>
              <w:t>__________________________</w:t>
            </w:r>
          </w:p>
        </w:tc>
      </w:tr>
      <w:tr w:rsidR="0039290B" w:rsidRPr="0039290B" w14:paraId="0AC65590" w14:textId="77777777" w:rsidTr="00411EA8">
        <w:trPr>
          <w:jc w:val="right"/>
        </w:trPr>
        <w:tc>
          <w:tcPr>
            <w:tcW w:w="709" w:type="dxa"/>
          </w:tcPr>
          <w:p w14:paraId="6455832E" w14:textId="77777777" w:rsidR="0039290B" w:rsidRPr="0039290B" w:rsidRDefault="0039290B" w:rsidP="0039290B">
            <w:pPr>
              <w:autoSpaceDE w:val="0"/>
              <w:autoSpaceDN w:val="0"/>
              <w:adjustRightInd w:val="0"/>
              <w:jc w:val="both"/>
              <w:rPr>
                <w:rFonts w:eastAsia="Batang"/>
                <w:bCs/>
                <w:iCs/>
                <w:noProof/>
                <w:lang w:val="sr-Cyrl-RS"/>
              </w:rPr>
            </w:pPr>
          </w:p>
        </w:tc>
        <w:tc>
          <w:tcPr>
            <w:tcW w:w="4005" w:type="dxa"/>
            <w:vAlign w:val="center"/>
          </w:tcPr>
          <w:p w14:paraId="3F9679AA" w14:textId="77777777" w:rsidR="0039290B" w:rsidRPr="0039290B" w:rsidRDefault="0039290B" w:rsidP="0039290B">
            <w:pPr>
              <w:autoSpaceDE w:val="0"/>
              <w:autoSpaceDN w:val="0"/>
              <w:adjustRightInd w:val="0"/>
              <w:jc w:val="center"/>
              <w:rPr>
                <w:rFonts w:eastAsia="Batang"/>
                <w:bCs/>
                <w:iCs/>
                <w:noProof/>
                <w:lang w:val="sr-Cyrl-RS"/>
              </w:rPr>
            </w:pPr>
            <w:r w:rsidRPr="0039290B">
              <w:rPr>
                <w:rFonts w:eastAsia="Batang"/>
                <w:bCs/>
                <w:i/>
                <w:iCs/>
                <w:noProof/>
                <w:lang w:val="sr-Cyrl-RS"/>
              </w:rPr>
              <w:t>потпис овлашћеног лица</w:t>
            </w:r>
          </w:p>
        </w:tc>
      </w:tr>
    </w:tbl>
    <w:p w14:paraId="75CD30E1" w14:textId="77777777" w:rsidR="0039290B" w:rsidRPr="0039290B" w:rsidRDefault="0039290B" w:rsidP="0039290B">
      <w:pPr>
        <w:rPr>
          <w:lang w:val="sr-Cyrl-CS" w:eastAsia="en-US"/>
        </w:rPr>
      </w:pPr>
    </w:p>
    <w:p w14:paraId="5BD91116" w14:textId="77777777" w:rsidR="006D4ABA" w:rsidRPr="0039290B" w:rsidRDefault="007639B1" w:rsidP="007639B1">
      <w:pPr>
        <w:jc w:val="both"/>
        <w:rPr>
          <w:bCs/>
          <w:iCs/>
          <w:noProof/>
          <w:lang w:val="sr-Cyrl-CS"/>
        </w:rPr>
      </w:pPr>
      <w:r w:rsidRPr="0039290B">
        <w:rPr>
          <w:bCs/>
          <w:iCs/>
          <w:noProof/>
          <w:lang w:val="sr-Cyrl-CS"/>
        </w:rPr>
        <w:t xml:space="preserve">    </w:t>
      </w:r>
    </w:p>
    <w:p w14:paraId="317161D1" w14:textId="77777777" w:rsidR="006D4ABA" w:rsidRPr="0039290B" w:rsidRDefault="006D4ABA" w:rsidP="007639B1">
      <w:pPr>
        <w:jc w:val="both"/>
        <w:rPr>
          <w:bCs/>
          <w:iCs/>
          <w:noProof/>
          <w:lang w:val="sr-Cyrl-CS"/>
        </w:rPr>
      </w:pPr>
    </w:p>
    <w:p w14:paraId="65C26D2F" w14:textId="77777777" w:rsidR="006D4ABA" w:rsidRPr="0039290B" w:rsidRDefault="006D4ABA" w:rsidP="007639B1">
      <w:pPr>
        <w:jc w:val="both"/>
        <w:rPr>
          <w:bCs/>
          <w:iCs/>
          <w:noProof/>
          <w:lang w:val="sr-Cyrl-CS"/>
        </w:rPr>
      </w:pPr>
    </w:p>
    <w:p w14:paraId="6EE3913E" w14:textId="4EE38033" w:rsidR="006D4ABA" w:rsidRDefault="006D4ABA" w:rsidP="006D4ABA">
      <w:pPr>
        <w:tabs>
          <w:tab w:val="center" w:pos="6804"/>
        </w:tabs>
        <w:jc w:val="both"/>
        <w:rPr>
          <w:i/>
          <w:sz w:val="20"/>
          <w:szCs w:val="20"/>
          <w:lang w:val="sr-Cyrl-CS"/>
        </w:rPr>
      </w:pPr>
      <w:r w:rsidRPr="0039290B">
        <w:rPr>
          <w:b/>
          <w:i/>
          <w:sz w:val="20"/>
          <w:szCs w:val="20"/>
          <w:lang w:val="sr-Cyrl-CS"/>
        </w:rPr>
        <w:t xml:space="preserve">Напомена: </w:t>
      </w:r>
      <w:r w:rsidRPr="0039290B">
        <w:rPr>
          <w:i/>
          <w:sz w:val="20"/>
          <w:szCs w:val="20"/>
          <w:lang w:val="sr-Cyrl-CS"/>
        </w:rPr>
        <w:t>Уколико понуду подноси група понуђача, овај образац попуњава, оверава и потписује овлашћени представник групе понуђача – носилац заједничке понуде.</w:t>
      </w:r>
    </w:p>
    <w:p w14:paraId="08B9FC0C" w14:textId="28A13E54" w:rsidR="002E1EAA" w:rsidRDefault="002E1EAA">
      <w:pPr>
        <w:spacing w:after="200" w:line="276" w:lineRule="auto"/>
        <w:rPr>
          <w:i/>
          <w:sz w:val="20"/>
          <w:szCs w:val="20"/>
          <w:lang w:val="sr-Cyrl-CS"/>
        </w:rPr>
      </w:pPr>
      <w:r>
        <w:rPr>
          <w:i/>
          <w:sz w:val="20"/>
          <w:szCs w:val="20"/>
          <w:lang w:val="sr-Cyrl-CS"/>
        </w:rPr>
        <w:br w:type="page"/>
      </w:r>
    </w:p>
    <w:p w14:paraId="4CE0F215" w14:textId="77777777" w:rsidR="002E1EAA" w:rsidRDefault="002E1EAA" w:rsidP="006D4ABA">
      <w:pPr>
        <w:tabs>
          <w:tab w:val="center" w:pos="6804"/>
        </w:tabs>
        <w:jc w:val="both"/>
        <w:rPr>
          <w:i/>
          <w:sz w:val="20"/>
          <w:szCs w:val="20"/>
          <w:lang w:val="sr-Cyrl-CS"/>
        </w:rPr>
      </w:pPr>
    </w:p>
    <w:p w14:paraId="79017970" w14:textId="77777777" w:rsidR="002E1EAA" w:rsidRPr="002E1EAA" w:rsidRDefault="002E1EAA" w:rsidP="002E1EAA">
      <w:pPr>
        <w:pStyle w:val="Naslov1"/>
      </w:pPr>
      <w:bookmarkStart w:id="83" w:name="_Toc481052829"/>
      <w:bookmarkStart w:id="84" w:name="_Toc472411086"/>
      <w:bookmarkStart w:id="85" w:name="_Toc418081433"/>
      <w:bookmarkStart w:id="86" w:name="_Toc387826489"/>
      <w:bookmarkStart w:id="87" w:name="_Toc509490752"/>
      <w:bookmarkStart w:id="88" w:name="_Toc516820988"/>
      <w:r w:rsidRPr="002E1EAA">
        <w:t>ОБРАЗАЦ - РЕФЕРЕНТНА ЛИСТА -</w:t>
      </w:r>
      <w:bookmarkEnd w:id="83"/>
      <w:bookmarkEnd w:id="84"/>
      <w:bookmarkEnd w:id="85"/>
      <w:bookmarkEnd w:id="86"/>
      <w:r w:rsidRPr="002E1EAA">
        <w:t xml:space="preserve"> </w:t>
      </w:r>
      <w:bookmarkStart w:id="89" w:name="_Toc481052830"/>
      <w:bookmarkStart w:id="90" w:name="_Toc472411087"/>
      <w:bookmarkStart w:id="91" w:name="_Toc418081434"/>
      <w:bookmarkStart w:id="92" w:name="_Toc387826490"/>
      <w:bookmarkStart w:id="93" w:name="_Toc387304085"/>
      <w:bookmarkStart w:id="94" w:name="_Toc385330327"/>
      <w:bookmarkStart w:id="95" w:name="_Toc385248986"/>
      <w:r w:rsidRPr="002E1EAA">
        <w:t>ЛИСТА РЕАЛИЗОВАНИХ УГОВОРА</w:t>
      </w:r>
      <w:bookmarkEnd w:id="87"/>
      <w:bookmarkEnd w:id="88"/>
      <w:bookmarkEnd w:id="89"/>
      <w:bookmarkEnd w:id="90"/>
      <w:bookmarkEnd w:id="91"/>
      <w:bookmarkEnd w:id="92"/>
      <w:bookmarkEnd w:id="93"/>
      <w:bookmarkEnd w:id="94"/>
      <w:bookmarkEnd w:id="95"/>
    </w:p>
    <w:p w14:paraId="489CC7C8" w14:textId="3BEA365D" w:rsidR="002E1EAA" w:rsidRPr="002E1EAA" w:rsidRDefault="002E1EAA" w:rsidP="002E1EAA">
      <w:pPr>
        <w:suppressAutoHyphens/>
        <w:ind w:left="420"/>
        <w:jc w:val="center"/>
        <w:rPr>
          <w:b/>
          <w:noProof/>
          <w:lang w:val="sr-Cyrl-RS"/>
        </w:rPr>
      </w:pPr>
      <w:r w:rsidRPr="002E1EAA">
        <w:rPr>
          <w:b/>
          <w:noProof/>
          <w:lang w:val="sr-Cyrl-CS"/>
        </w:rPr>
        <w:t xml:space="preserve">за јавну набавку услуга – сервисирање и </w:t>
      </w:r>
      <w:r>
        <w:rPr>
          <w:b/>
          <w:noProof/>
          <w:lang w:val="sr-Cyrl-RS"/>
        </w:rPr>
        <w:t>одржавање моторних возила</w:t>
      </w:r>
    </w:p>
    <w:p w14:paraId="41A91481" w14:textId="095FF49D" w:rsidR="002E1EAA" w:rsidRPr="002E1EAA" w:rsidRDefault="002E1EAA" w:rsidP="002E1EAA">
      <w:pPr>
        <w:suppressAutoHyphens/>
        <w:ind w:left="420"/>
        <w:jc w:val="center"/>
        <w:rPr>
          <w:b/>
          <w:noProof/>
          <w:lang w:val="sr-Cyrl-CS"/>
        </w:rPr>
      </w:pPr>
      <w:r w:rsidRPr="002E1EAA">
        <w:rPr>
          <w:b/>
          <w:noProof/>
          <w:lang w:val="sr-Cyrl-CS"/>
        </w:rPr>
        <w:t xml:space="preserve">(шифра: </w:t>
      </w:r>
      <w:r>
        <w:rPr>
          <w:b/>
          <w:noProof/>
          <w:lang w:val="sr-Cyrl-CS"/>
        </w:rPr>
        <w:t>ОП-У-4</w:t>
      </w:r>
      <w:r w:rsidRPr="002E1EAA">
        <w:rPr>
          <w:b/>
          <w:noProof/>
          <w:lang w:val="sr-Cyrl-CS"/>
        </w:rPr>
        <w:t>/2018)</w:t>
      </w:r>
    </w:p>
    <w:p w14:paraId="0E847255" w14:textId="77777777" w:rsidR="002E1EAA" w:rsidRPr="002E1EAA" w:rsidRDefault="002E1EAA" w:rsidP="002E1EAA"/>
    <w:p w14:paraId="0A22D5B6" w14:textId="77777777" w:rsidR="002E1EAA" w:rsidRPr="002E1EAA" w:rsidRDefault="002E1EAA" w:rsidP="002E1EAA">
      <w:pPr>
        <w:tabs>
          <w:tab w:val="left" w:pos="900"/>
          <w:tab w:val="left" w:pos="1080"/>
          <w:tab w:val="left" w:pos="1260"/>
        </w:tabs>
        <w:jc w:val="center"/>
        <w:rPr>
          <w:noProof/>
          <w:lang w:val="sr-Cyrl-CS"/>
        </w:rPr>
      </w:pPr>
    </w:p>
    <w:tbl>
      <w:tblPr>
        <w:tblW w:w="454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0"/>
        <w:gridCol w:w="2860"/>
        <w:gridCol w:w="3226"/>
        <w:gridCol w:w="2924"/>
      </w:tblGrid>
      <w:tr w:rsidR="002E1EAA" w:rsidRPr="002E1EAA" w14:paraId="7B40A958" w14:textId="77777777" w:rsidTr="002B032C">
        <w:trPr>
          <w:trHeight w:val="488"/>
          <w:jc w:val="center"/>
        </w:trPr>
        <w:tc>
          <w:tcPr>
            <w:tcW w:w="504" w:type="pct"/>
            <w:tcBorders>
              <w:top w:val="single" w:sz="4" w:space="0" w:color="auto"/>
              <w:left w:val="single" w:sz="4" w:space="0" w:color="auto"/>
              <w:bottom w:val="single" w:sz="4" w:space="0" w:color="auto"/>
              <w:right w:val="single" w:sz="4" w:space="0" w:color="auto"/>
            </w:tcBorders>
            <w:vAlign w:val="center"/>
            <w:hideMark/>
          </w:tcPr>
          <w:p w14:paraId="756D6EBF" w14:textId="77777777" w:rsidR="002E1EAA" w:rsidRPr="002E1EAA" w:rsidRDefault="002E1EAA" w:rsidP="002E1EAA">
            <w:pPr>
              <w:spacing w:line="276" w:lineRule="auto"/>
              <w:jc w:val="center"/>
              <w:rPr>
                <w:b/>
                <w:noProof/>
                <w:lang w:val="sr-Cyrl-CS" w:eastAsia="en-US"/>
              </w:rPr>
            </w:pPr>
            <w:r w:rsidRPr="002E1EAA">
              <w:rPr>
                <w:b/>
                <w:noProof/>
                <w:lang w:val="sr-Cyrl-CS" w:eastAsia="en-US"/>
              </w:rPr>
              <w:t>Ред.</w:t>
            </w:r>
          </w:p>
          <w:p w14:paraId="023E881B" w14:textId="77777777" w:rsidR="002E1EAA" w:rsidRPr="002E1EAA" w:rsidRDefault="002E1EAA" w:rsidP="002E1EAA">
            <w:pPr>
              <w:spacing w:line="276" w:lineRule="auto"/>
              <w:jc w:val="center"/>
              <w:rPr>
                <w:b/>
                <w:noProof/>
                <w:lang w:val="sr-Cyrl-CS" w:eastAsia="en-US"/>
              </w:rPr>
            </w:pPr>
            <w:r w:rsidRPr="002E1EAA">
              <w:rPr>
                <w:b/>
                <w:noProof/>
                <w:lang w:val="sr-Cyrl-CS" w:eastAsia="en-US"/>
              </w:rPr>
              <w:t>број</w:t>
            </w:r>
          </w:p>
        </w:tc>
        <w:tc>
          <w:tcPr>
            <w:tcW w:w="1427" w:type="pct"/>
            <w:tcBorders>
              <w:top w:val="single" w:sz="4" w:space="0" w:color="auto"/>
              <w:left w:val="single" w:sz="4" w:space="0" w:color="auto"/>
              <w:bottom w:val="single" w:sz="4" w:space="0" w:color="auto"/>
              <w:right w:val="single" w:sz="4" w:space="0" w:color="auto"/>
            </w:tcBorders>
            <w:vAlign w:val="center"/>
            <w:hideMark/>
          </w:tcPr>
          <w:p w14:paraId="33F82AE2" w14:textId="77777777" w:rsidR="002E1EAA" w:rsidRPr="002E1EAA" w:rsidRDefault="002E1EAA" w:rsidP="002E1EAA">
            <w:pPr>
              <w:spacing w:line="276" w:lineRule="auto"/>
              <w:jc w:val="center"/>
              <w:rPr>
                <w:b/>
                <w:noProof/>
                <w:lang w:val="sr-Cyrl-CS" w:eastAsia="en-US"/>
              </w:rPr>
            </w:pPr>
            <w:r w:rsidRPr="002E1EAA">
              <w:rPr>
                <w:b/>
                <w:noProof/>
                <w:lang w:val="sr-Cyrl-CS" w:eastAsia="en-US"/>
              </w:rPr>
              <w:t>Референтни</w:t>
            </w:r>
          </w:p>
          <w:p w14:paraId="5291E6FC" w14:textId="77777777" w:rsidR="002E1EAA" w:rsidRPr="002E1EAA" w:rsidRDefault="002E1EAA" w:rsidP="002E1EAA">
            <w:pPr>
              <w:spacing w:line="276" w:lineRule="auto"/>
              <w:jc w:val="center"/>
              <w:rPr>
                <w:b/>
                <w:noProof/>
                <w:lang w:val="sr-Cyrl-CS" w:eastAsia="en-US"/>
              </w:rPr>
            </w:pPr>
            <w:r w:rsidRPr="002E1EAA">
              <w:rPr>
                <w:b/>
                <w:noProof/>
                <w:lang w:val="sr-Cyrl-CS" w:eastAsia="en-US"/>
              </w:rPr>
              <w:t>Наручилац</w:t>
            </w:r>
          </w:p>
        </w:tc>
        <w:tc>
          <w:tcPr>
            <w:tcW w:w="1610" w:type="pct"/>
            <w:tcBorders>
              <w:top w:val="single" w:sz="4" w:space="0" w:color="auto"/>
              <w:left w:val="single" w:sz="4" w:space="0" w:color="auto"/>
              <w:bottom w:val="single" w:sz="4" w:space="0" w:color="auto"/>
              <w:right w:val="single" w:sz="4" w:space="0" w:color="auto"/>
            </w:tcBorders>
            <w:vAlign w:val="center"/>
            <w:hideMark/>
          </w:tcPr>
          <w:p w14:paraId="42573BF2" w14:textId="77777777" w:rsidR="002E1EAA" w:rsidRPr="002E1EAA" w:rsidRDefault="002E1EAA" w:rsidP="002E1EAA">
            <w:pPr>
              <w:spacing w:line="276" w:lineRule="auto"/>
              <w:jc w:val="center"/>
              <w:rPr>
                <w:b/>
                <w:noProof/>
                <w:lang w:val="sr-Cyrl-CS" w:eastAsia="en-US"/>
              </w:rPr>
            </w:pPr>
            <w:r w:rsidRPr="002E1EAA">
              <w:rPr>
                <w:b/>
                <w:noProof/>
                <w:lang w:val="sr-Cyrl-CS" w:eastAsia="en-US"/>
              </w:rPr>
              <w:t>Предмет уговора</w:t>
            </w:r>
          </w:p>
        </w:tc>
        <w:tc>
          <w:tcPr>
            <w:tcW w:w="1459" w:type="pct"/>
            <w:tcBorders>
              <w:top w:val="single" w:sz="4" w:space="0" w:color="auto"/>
              <w:left w:val="single" w:sz="4" w:space="0" w:color="auto"/>
              <w:bottom w:val="single" w:sz="4" w:space="0" w:color="auto"/>
              <w:right w:val="single" w:sz="4" w:space="0" w:color="auto"/>
            </w:tcBorders>
            <w:vAlign w:val="center"/>
            <w:hideMark/>
          </w:tcPr>
          <w:p w14:paraId="27A38A0F" w14:textId="77777777" w:rsidR="002E1EAA" w:rsidRPr="002E1EAA" w:rsidRDefault="002E1EAA" w:rsidP="002E1EAA">
            <w:pPr>
              <w:spacing w:line="276" w:lineRule="auto"/>
              <w:jc w:val="center"/>
              <w:rPr>
                <w:b/>
                <w:noProof/>
                <w:lang w:val="sr-Cyrl-CS" w:eastAsia="en-US"/>
              </w:rPr>
            </w:pPr>
            <w:r w:rsidRPr="002E1EAA">
              <w:rPr>
                <w:b/>
                <w:noProof/>
                <w:lang w:val="sr-Cyrl-CS" w:eastAsia="en-US"/>
              </w:rPr>
              <w:t>Лице за контакт</w:t>
            </w:r>
          </w:p>
          <w:p w14:paraId="47F41E71" w14:textId="77777777" w:rsidR="002E1EAA" w:rsidRPr="002E1EAA" w:rsidRDefault="002E1EAA" w:rsidP="002E1EAA">
            <w:pPr>
              <w:spacing w:line="276" w:lineRule="auto"/>
              <w:jc w:val="center"/>
              <w:rPr>
                <w:b/>
                <w:noProof/>
                <w:lang w:val="sr-Cyrl-CS" w:eastAsia="en-US"/>
              </w:rPr>
            </w:pPr>
            <w:r w:rsidRPr="002E1EAA">
              <w:rPr>
                <w:b/>
                <w:noProof/>
                <w:lang w:val="sr-Cyrl-CS" w:eastAsia="en-US"/>
              </w:rPr>
              <w:t>(име и презиме, број телефона)</w:t>
            </w:r>
          </w:p>
        </w:tc>
      </w:tr>
      <w:tr w:rsidR="002E1EAA" w:rsidRPr="002E1EAA" w14:paraId="3C5F40C5" w14:textId="77777777" w:rsidTr="002B032C">
        <w:trPr>
          <w:trHeight w:val="510"/>
          <w:jc w:val="center"/>
        </w:trPr>
        <w:tc>
          <w:tcPr>
            <w:tcW w:w="504" w:type="pct"/>
            <w:tcBorders>
              <w:top w:val="single" w:sz="4" w:space="0" w:color="auto"/>
              <w:left w:val="single" w:sz="4" w:space="0" w:color="auto"/>
              <w:bottom w:val="single" w:sz="4" w:space="0" w:color="auto"/>
              <w:right w:val="single" w:sz="4" w:space="0" w:color="auto"/>
            </w:tcBorders>
            <w:vAlign w:val="center"/>
          </w:tcPr>
          <w:p w14:paraId="7AAD7C11" w14:textId="77777777" w:rsidR="002E1EAA" w:rsidRPr="002E1EAA" w:rsidRDefault="002E1EAA" w:rsidP="008B792B">
            <w:pPr>
              <w:numPr>
                <w:ilvl w:val="0"/>
                <w:numId w:val="228"/>
              </w:numPr>
              <w:tabs>
                <w:tab w:val="num" w:pos="360"/>
              </w:tabs>
              <w:spacing w:line="276" w:lineRule="auto"/>
              <w:ind w:left="360"/>
              <w:jc w:val="center"/>
              <w:rPr>
                <w:b/>
                <w:noProof/>
                <w:lang w:val="sr-Cyrl-CS" w:eastAsia="en-US"/>
              </w:rPr>
            </w:pPr>
          </w:p>
        </w:tc>
        <w:tc>
          <w:tcPr>
            <w:tcW w:w="1427" w:type="pct"/>
            <w:tcBorders>
              <w:top w:val="single" w:sz="4" w:space="0" w:color="auto"/>
              <w:left w:val="single" w:sz="4" w:space="0" w:color="auto"/>
              <w:bottom w:val="single" w:sz="4" w:space="0" w:color="auto"/>
              <w:right w:val="single" w:sz="4" w:space="0" w:color="auto"/>
            </w:tcBorders>
            <w:vAlign w:val="center"/>
          </w:tcPr>
          <w:p w14:paraId="6C7D95FA" w14:textId="77777777" w:rsidR="002E1EAA" w:rsidRPr="002E1EAA" w:rsidRDefault="002E1EAA" w:rsidP="002E1EAA">
            <w:pPr>
              <w:spacing w:line="276" w:lineRule="auto"/>
              <w:jc w:val="center"/>
              <w:rPr>
                <w:noProof/>
                <w:lang w:val="sr-Cyrl-CS" w:eastAsia="en-US"/>
              </w:rPr>
            </w:pPr>
          </w:p>
        </w:tc>
        <w:tc>
          <w:tcPr>
            <w:tcW w:w="1610" w:type="pct"/>
            <w:tcBorders>
              <w:top w:val="single" w:sz="4" w:space="0" w:color="auto"/>
              <w:left w:val="single" w:sz="4" w:space="0" w:color="auto"/>
              <w:bottom w:val="single" w:sz="4" w:space="0" w:color="auto"/>
              <w:right w:val="single" w:sz="4" w:space="0" w:color="auto"/>
            </w:tcBorders>
            <w:vAlign w:val="center"/>
          </w:tcPr>
          <w:p w14:paraId="28EF9720" w14:textId="77777777" w:rsidR="002E1EAA" w:rsidRPr="002E1EAA" w:rsidRDefault="002E1EAA" w:rsidP="002E1EAA">
            <w:pPr>
              <w:spacing w:line="276" w:lineRule="auto"/>
              <w:jc w:val="center"/>
              <w:rPr>
                <w:noProof/>
                <w:lang w:val="sr-Cyrl-CS" w:eastAsia="en-US"/>
              </w:rPr>
            </w:pPr>
          </w:p>
        </w:tc>
        <w:tc>
          <w:tcPr>
            <w:tcW w:w="1459" w:type="pct"/>
            <w:tcBorders>
              <w:top w:val="single" w:sz="4" w:space="0" w:color="auto"/>
              <w:left w:val="single" w:sz="4" w:space="0" w:color="auto"/>
              <w:bottom w:val="single" w:sz="4" w:space="0" w:color="auto"/>
              <w:right w:val="single" w:sz="4" w:space="0" w:color="auto"/>
            </w:tcBorders>
            <w:vAlign w:val="center"/>
          </w:tcPr>
          <w:p w14:paraId="0A85717B" w14:textId="77777777" w:rsidR="002E1EAA" w:rsidRPr="002E1EAA" w:rsidRDefault="002E1EAA" w:rsidP="002E1EAA">
            <w:pPr>
              <w:spacing w:line="276" w:lineRule="auto"/>
              <w:jc w:val="center"/>
              <w:rPr>
                <w:noProof/>
                <w:lang w:val="sr-Cyrl-CS" w:eastAsia="en-US"/>
              </w:rPr>
            </w:pPr>
          </w:p>
        </w:tc>
      </w:tr>
      <w:tr w:rsidR="002E1EAA" w:rsidRPr="002E1EAA" w14:paraId="14DA24FA" w14:textId="77777777" w:rsidTr="002B032C">
        <w:trPr>
          <w:trHeight w:val="510"/>
          <w:jc w:val="center"/>
        </w:trPr>
        <w:tc>
          <w:tcPr>
            <w:tcW w:w="504" w:type="pct"/>
            <w:tcBorders>
              <w:top w:val="single" w:sz="4" w:space="0" w:color="auto"/>
              <w:left w:val="single" w:sz="4" w:space="0" w:color="auto"/>
              <w:bottom w:val="single" w:sz="4" w:space="0" w:color="auto"/>
              <w:right w:val="single" w:sz="4" w:space="0" w:color="auto"/>
            </w:tcBorders>
            <w:vAlign w:val="center"/>
          </w:tcPr>
          <w:p w14:paraId="2D448B2D" w14:textId="77777777" w:rsidR="002E1EAA" w:rsidRPr="002E1EAA" w:rsidRDefault="002E1EAA" w:rsidP="008B792B">
            <w:pPr>
              <w:numPr>
                <w:ilvl w:val="0"/>
                <w:numId w:val="228"/>
              </w:numPr>
              <w:tabs>
                <w:tab w:val="num" w:pos="360"/>
              </w:tabs>
              <w:spacing w:line="276" w:lineRule="auto"/>
              <w:ind w:left="360"/>
              <w:jc w:val="center"/>
              <w:rPr>
                <w:b/>
                <w:noProof/>
                <w:lang w:val="sr-Cyrl-CS" w:eastAsia="en-US"/>
              </w:rPr>
            </w:pPr>
          </w:p>
        </w:tc>
        <w:tc>
          <w:tcPr>
            <w:tcW w:w="1427" w:type="pct"/>
            <w:tcBorders>
              <w:top w:val="single" w:sz="4" w:space="0" w:color="auto"/>
              <w:left w:val="single" w:sz="4" w:space="0" w:color="auto"/>
              <w:bottom w:val="single" w:sz="4" w:space="0" w:color="auto"/>
              <w:right w:val="single" w:sz="4" w:space="0" w:color="auto"/>
            </w:tcBorders>
            <w:vAlign w:val="center"/>
          </w:tcPr>
          <w:p w14:paraId="399C0D5F" w14:textId="77777777" w:rsidR="002E1EAA" w:rsidRPr="002E1EAA" w:rsidRDefault="002E1EAA" w:rsidP="002E1EAA">
            <w:pPr>
              <w:spacing w:line="276" w:lineRule="auto"/>
              <w:jc w:val="center"/>
              <w:rPr>
                <w:noProof/>
                <w:lang w:val="sr-Cyrl-CS" w:eastAsia="en-US"/>
              </w:rPr>
            </w:pPr>
          </w:p>
        </w:tc>
        <w:tc>
          <w:tcPr>
            <w:tcW w:w="1610" w:type="pct"/>
            <w:tcBorders>
              <w:top w:val="single" w:sz="4" w:space="0" w:color="auto"/>
              <w:left w:val="single" w:sz="4" w:space="0" w:color="auto"/>
              <w:bottom w:val="single" w:sz="4" w:space="0" w:color="auto"/>
              <w:right w:val="single" w:sz="4" w:space="0" w:color="auto"/>
            </w:tcBorders>
            <w:vAlign w:val="center"/>
          </w:tcPr>
          <w:p w14:paraId="32B9CF0D" w14:textId="77777777" w:rsidR="002E1EAA" w:rsidRPr="002E1EAA" w:rsidRDefault="002E1EAA" w:rsidP="002E1EAA">
            <w:pPr>
              <w:spacing w:line="276" w:lineRule="auto"/>
              <w:jc w:val="center"/>
              <w:rPr>
                <w:noProof/>
                <w:lang w:val="sr-Cyrl-CS" w:eastAsia="en-US"/>
              </w:rPr>
            </w:pPr>
          </w:p>
        </w:tc>
        <w:tc>
          <w:tcPr>
            <w:tcW w:w="1459" w:type="pct"/>
            <w:tcBorders>
              <w:top w:val="single" w:sz="4" w:space="0" w:color="auto"/>
              <w:left w:val="single" w:sz="4" w:space="0" w:color="auto"/>
              <w:bottom w:val="single" w:sz="4" w:space="0" w:color="auto"/>
              <w:right w:val="single" w:sz="4" w:space="0" w:color="auto"/>
            </w:tcBorders>
            <w:vAlign w:val="center"/>
          </w:tcPr>
          <w:p w14:paraId="1D4901E3" w14:textId="77777777" w:rsidR="002E1EAA" w:rsidRPr="002E1EAA" w:rsidRDefault="002E1EAA" w:rsidP="002E1EAA">
            <w:pPr>
              <w:spacing w:line="276" w:lineRule="auto"/>
              <w:jc w:val="center"/>
              <w:rPr>
                <w:noProof/>
                <w:lang w:val="sr-Cyrl-CS" w:eastAsia="en-US"/>
              </w:rPr>
            </w:pPr>
          </w:p>
        </w:tc>
      </w:tr>
      <w:tr w:rsidR="002E1EAA" w:rsidRPr="002E1EAA" w14:paraId="44EC422C" w14:textId="77777777" w:rsidTr="002B032C">
        <w:trPr>
          <w:trHeight w:val="510"/>
          <w:jc w:val="center"/>
        </w:trPr>
        <w:tc>
          <w:tcPr>
            <w:tcW w:w="504" w:type="pct"/>
            <w:tcBorders>
              <w:top w:val="single" w:sz="4" w:space="0" w:color="auto"/>
              <w:left w:val="single" w:sz="4" w:space="0" w:color="auto"/>
              <w:bottom w:val="single" w:sz="4" w:space="0" w:color="auto"/>
              <w:right w:val="single" w:sz="4" w:space="0" w:color="auto"/>
            </w:tcBorders>
            <w:vAlign w:val="center"/>
          </w:tcPr>
          <w:p w14:paraId="0FC9578D" w14:textId="77777777" w:rsidR="002E1EAA" w:rsidRPr="002E1EAA" w:rsidRDefault="002E1EAA" w:rsidP="008B792B">
            <w:pPr>
              <w:numPr>
                <w:ilvl w:val="0"/>
                <w:numId w:val="228"/>
              </w:numPr>
              <w:tabs>
                <w:tab w:val="num" w:pos="360"/>
              </w:tabs>
              <w:spacing w:line="276" w:lineRule="auto"/>
              <w:ind w:left="360"/>
              <w:jc w:val="center"/>
              <w:rPr>
                <w:b/>
                <w:noProof/>
                <w:lang w:val="sr-Cyrl-CS" w:eastAsia="en-US"/>
              </w:rPr>
            </w:pPr>
          </w:p>
        </w:tc>
        <w:tc>
          <w:tcPr>
            <w:tcW w:w="1427" w:type="pct"/>
            <w:tcBorders>
              <w:top w:val="single" w:sz="4" w:space="0" w:color="auto"/>
              <w:left w:val="single" w:sz="4" w:space="0" w:color="auto"/>
              <w:bottom w:val="single" w:sz="4" w:space="0" w:color="auto"/>
              <w:right w:val="single" w:sz="4" w:space="0" w:color="auto"/>
            </w:tcBorders>
            <w:vAlign w:val="center"/>
          </w:tcPr>
          <w:p w14:paraId="3A306FB3" w14:textId="77777777" w:rsidR="002E1EAA" w:rsidRPr="002E1EAA" w:rsidRDefault="002E1EAA" w:rsidP="002E1EAA">
            <w:pPr>
              <w:spacing w:line="276" w:lineRule="auto"/>
              <w:jc w:val="center"/>
              <w:rPr>
                <w:noProof/>
                <w:lang w:val="sr-Cyrl-CS" w:eastAsia="en-US"/>
              </w:rPr>
            </w:pPr>
          </w:p>
        </w:tc>
        <w:tc>
          <w:tcPr>
            <w:tcW w:w="1610" w:type="pct"/>
            <w:tcBorders>
              <w:top w:val="single" w:sz="4" w:space="0" w:color="auto"/>
              <w:left w:val="single" w:sz="4" w:space="0" w:color="auto"/>
              <w:bottom w:val="single" w:sz="4" w:space="0" w:color="auto"/>
              <w:right w:val="single" w:sz="4" w:space="0" w:color="auto"/>
            </w:tcBorders>
            <w:vAlign w:val="center"/>
          </w:tcPr>
          <w:p w14:paraId="6F39F7B2" w14:textId="77777777" w:rsidR="002E1EAA" w:rsidRPr="002E1EAA" w:rsidRDefault="002E1EAA" w:rsidP="002E1EAA">
            <w:pPr>
              <w:spacing w:line="276" w:lineRule="auto"/>
              <w:jc w:val="center"/>
              <w:rPr>
                <w:noProof/>
                <w:lang w:val="sr-Cyrl-CS" w:eastAsia="en-US"/>
              </w:rPr>
            </w:pPr>
          </w:p>
        </w:tc>
        <w:tc>
          <w:tcPr>
            <w:tcW w:w="1459" w:type="pct"/>
            <w:tcBorders>
              <w:top w:val="single" w:sz="4" w:space="0" w:color="auto"/>
              <w:left w:val="single" w:sz="4" w:space="0" w:color="auto"/>
              <w:bottom w:val="single" w:sz="4" w:space="0" w:color="auto"/>
              <w:right w:val="single" w:sz="4" w:space="0" w:color="auto"/>
            </w:tcBorders>
            <w:vAlign w:val="center"/>
          </w:tcPr>
          <w:p w14:paraId="1DE0676B" w14:textId="77777777" w:rsidR="002E1EAA" w:rsidRPr="002E1EAA" w:rsidRDefault="002E1EAA" w:rsidP="002E1EAA">
            <w:pPr>
              <w:spacing w:line="276" w:lineRule="auto"/>
              <w:jc w:val="center"/>
              <w:rPr>
                <w:noProof/>
                <w:lang w:val="sr-Cyrl-CS" w:eastAsia="en-US"/>
              </w:rPr>
            </w:pPr>
          </w:p>
        </w:tc>
      </w:tr>
      <w:tr w:rsidR="002E1EAA" w:rsidRPr="002E1EAA" w14:paraId="2F614EE8" w14:textId="77777777" w:rsidTr="002B032C">
        <w:trPr>
          <w:trHeight w:val="510"/>
          <w:jc w:val="center"/>
        </w:trPr>
        <w:tc>
          <w:tcPr>
            <w:tcW w:w="504" w:type="pct"/>
            <w:tcBorders>
              <w:top w:val="single" w:sz="4" w:space="0" w:color="auto"/>
              <w:left w:val="single" w:sz="4" w:space="0" w:color="auto"/>
              <w:bottom w:val="single" w:sz="4" w:space="0" w:color="auto"/>
              <w:right w:val="single" w:sz="4" w:space="0" w:color="auto"/>
            </w:tcBorders>
            <w:vAlign w:val="center"/>
          </w:tcPr>
          <w:p w14:paraId="36B364B5" w14:textId="77777777" w:rsidR="002E1EAA" w:rsidRPr="002E1EAA" w:rsidRDefault="002E1EAA" w:rsidP="008B792B">
            <w:pPr>
              <w:numPr>
                <w:ilvl w:val="0"/>
                <w:numId w:val="228"/>
              </w:numPr>
              <w:tabs>
                <w:tab w:val="num" w:pos="360"/>
              </w:tabs>
              <w:spacing w:line="276" w:lineRule="auto"/>
              <w:ind w:left="360"/>
              <w:jc w:val="center"/>
              <w:rPr>
                <w:b/>
                <w:noProof/>
                <w:lang w:val="sr-Cyrl-CS" w:eastAsia="en-US"/>
              </w:rPr>
            </w:pPr>
          </w:p>
        </w:tc>
        <w:tc>
          <w:tcPr>
            <w:tcW w:w="1427" w:type="pct"/>
            <w:tcBorders>
              <w:top w:val="single" w:sz="4" w:space="0" w:color="auto"/>
              <w:left w:val="single" w:sz="4" w:space="0" w:color="auto"/>
              <w:bottom w:val="single" w:sz="4" w:space="0" w:color="auto"/>
              <w:right w:val="single" w:sz="4" w:space="0" w:color="auto"/>
            </w:tcBorders>
            <w:vAlign w:val="center"/>
          </w:tcPr>
          <w:p w14:paraId="1B2B3B9D" w14:textId="77777777" w:rsidR="002E1EAA" w:rsidRPr="002E1EAA" w:rsidRDefault="002E1EAA" w:rsidP="002E1EAA">
            <w:pPr>
              <w:spacing w:line="276" w:lineRule="auto"/>
              <w:jc w:val="center"/>
              <w:rPr>
                <w:noProof/>
                <w:lang w:val="sr-Cyrl-CS" w:eastAsia="en-US"/>
              </w:rPr>
            </w:pPr>
          </w:p>
        </w:tc>
        <w:tc>
          <w:tcPr>
            <w:tcW w:w="1610" w:type="pct"/>
            <w:tcBorders>
              <w:top w:val="single" w:sz="4" w:space="0" w:color="auto"/>
              <w:left w:val="single" w:sz="4" w:space="0" w:color="auto"/>
              <w:bottom w:val="single" w:sz="4" w:space="0" w:color="auto"/>
              <w:right w:val="single" w:sz="4" w:space="0" w:color="auto"/>
            </w:tcBorders>
            <w:vAlign w:val="center"/>
          </w:tcPr>
          <w:p w14:paraId="649AB0ED" w14:textId="77777777" w:rsidR="002E1EAA" w:rsidRPr="002E1EAA" w:rsidRDefault="002E1EAA" w:rsidP="002E1EAA">
            <w:pPr>
              <w:spacing w:line="276" w:lineRule="auto"/>
              <w:jc w:val="center"/>
              <w:rPr>
                <w:noProof/>
                <w:lang w:val="sr-Cyrl-CS" w:eastAsia="en-US"/>
              </w:rPr>
            </w:pPr>
          </w:p>
        </w:tc>
        <w:tc>
          <w:tcPr>
            <w:tcW w:w="1459" w:type="pct"/>
            <w:tcBorders>
              <w:top w:val="single" w:sz="4" w:space="0" w:color="auto"/>
              <w:left w:val="single" w:sz="4" w:space="0" w:color="auto"/>
              <w:bottom w:val="single" w:sz="4" w:space="0" w:color="auto"/>
              <w:right w:val="single" w:sz="4" w:space="0" w:color="auto"/>
            </w:tcBorders>
            <w:vAlign w:val="center"/>
          </w:tcPr>
          <w:p w14:paraId="1D826B76" w14:textId="77777777" w:rsidR="002E1EAA" w:rsidRPr="002E1EAA" w:rsidRDefault="002E1EAA" w:rsidP="002E1EAA">
            <w:pPr>
              <w:spacing w:line="276" w:lineRule="auto"/>
              <w:jc w:val="center"/>
              <w:rPr>
                <w:noProof/>
                <w:lang w:val="sr-Cyrl-CS" w:eastAsia="en-US"/>
              </w:rPr>
            </w:pPr>
          </w:p>
        </w:tc>
      </w:tr>
      <w:tr w:rsidR="002E1EAA" w:rsidRPr="002E1EAA" w14:paraId="187F618B" w14:textId="77777777" w:rsidTr="002B032C">
        <w:trPr>
          <w:trHeight w:val="510"/>
          <w:jc w:val="center"/>
        </w:trPr>
        <w:tc>
          <w:tcPr>
            <w:tcW w:w="504" w:type="pct"/>
            <w:tcBorders>
              <w:top w:val="single" w:sz="4" w:space="0" w:color="auto"/>
              <w:left w:val="single" w:sz="4" w:space="0" w:color="auto"/>
              <w:bottom w:val="single" w:sz="4" w:space="0" w:color="auto"/>
              <w:right w:val="single" w:sz="4" w:space="0" w:color="auto"/>
            </w:tcBorders>
            <w:vAlign w:val="center"/>
          </w:tcPr>
          <w:p w14:paraId="431CE73C" w14:textId="77777777" w:rsidR="002E1EAA" w:rsidRPr="002E1EAA" w:rsidRDefault="002E1EAA" w:rsidP="008B792B">
            <w:pPr>
              <w:numPr>
                <w:ilvl w:val="0"/>
                <w:numId w:val="228"/>
              </w:numPr>
              <w:tabs>
                <w:tab w:val="num" w:pos="360"/>
              </w:tabs>
              <w:spacing w:line="276" w:lineRule="auto"/>
              <w:ind w:left="360"/>
              <w:jc w:val="center"/>
              <w:rPr>
                <w:b/>
                <w:noProof/>
                <w:lang w:val="sr-Cyrl-CS" w:eastAsia="en-US"/>
              </w:rPr>
            </w:pPr>
          </w:p>
        </w:tc>
        <w:tc>
          <w:tcPr>
            <w:tcW w:w="1427" w:type="pct"/>
            <w:tcBorders>
              <w:top w:val="single" w:sz="4" w:space="0" w:color="auto"/>
              <w:left w:val="single" w:sz="4" w:space="0" w:color="auto"/>
              <w:bottom w:val="single" w:sz="4" w:space="0" w:color="auto"/>
              <w:right w:val="single" w:sz="4" w:space="0" w:color="auto"/>
            </w:tcBorders>
            <w:vAlign w:val="center"/>
          </w:tcPr>
          <w:p w14:paraId="46DFB12D" w14:textId="77777777" w:rsidR="002E1EAA" w:rsidRPr="002E1EAA" w:rsidRDefault="002E1EAA" w:rsidP="002E1EAA">
            <w:pPr>
              <w:spacing w:line="276" w:lineRule="auto"/>
              <w:jc w:val="center"/>
              <w:rPr>
                <w:noProof/>
                <w:lang w:val="sr-Cyrl-CS" w:eastAsia="en-US"/>
              </w:rPr>
            </w:pPr>
          </w:p>
        </w:tc>
        <w:tc>
          <w:tcPr>
            <w:tcW w:w="1610" w:type="pct"/>
            <w:tcBorders>
              <w:top w:val="single" w:sz="4" w:space="0" w:color="auto"/>
              <w:left w:val="single" w:sz="4" w:space="0" w:color="auto"/>
              <w:bottom w:val="single" w:sz="4" w:space="0" w:color="auto"/>
              <w:right w:val="single" w:sz="4" w:space="0" w:color="auto"/>
            </w:tcBorders>
            <w:vAlign w:val="center"/>
          </w:tcPr>
          <w:p w14:paraId="0E9CF706" w14:textId="77777777" w:rsidR="002E1EAA" w:rsidRPr="002E1EAA" w:rsidRDefault="002E1EAA" w:rsidP="002E1EAA">
            <w:pPr>
              <w:spacing w:line="276" w:lineRule="auto"/>
              <w:jc w:val="center"/>
              <w:rPr>
                <w:noProof/>
                <w:lang w:val="sr-Cyrl-CS" w:eastAsia="en-US"/>
              </w:rPr>
            </w:pPr>
          </w:p>
        </w:tc>
        <w:tc>
          <w:tcPr>
            <w:tcW w:w="1459" w:type="pct"/>
            <w:tcBorders>
              <w:top w:val="single" w:sz="4" w:space="0" w:color="auto"/>
              <w:left w:val="single" w:sz="4" w:space="0" w:color="auto"/>
              <w:bottom w:val="single" w:sz="4" w:space="0" w:color="auto"/>
              <w:right w:val="single" w:sz="4" w:space="0" w:color="auto"/>
            </w:tcBorders>
            <w:vAlign w:val="center"/>
          </w:tcPr>
          <w:p w14:paraId="36BD5555" w14:textId="77777777" w:rsidR="002E1EAA" w:rsidRPr="002E1EAA" w:rsidRDefault="002E1EAA" w:rsidP="002E1EAA">
            <w:pPr>
              <w:spacing w:line="276" w:lineRule="auto"/>
              <w:jc w:val="center"/>
              <w:rPr>
                <w:noProof/>
                <w:lang w:val="sr-Cyrl-CS" w:eastAsia="en-US"/>
              </w:rPr>
            </w:pPr>
          </w:p>
        </w:tc>
      </w:tr>
      <w:tr w:rsidR="002E1EAA" w:rsidRPr="002E1EAA" w14:paraId="081B8E0C" w14:textId="77777777" w:rsidTr="002B032C">
        <w:trPr>
          <w:trHeight w:val="510"/>
          <w:jc w:val="center"/>
        </w:trPr>
        <w:tc>
          <w:tcPr>
            <w:tcW w:w="504" w:type="pct"/>
            <w:tcBorders>
              <w:top w:val="single" w:sz="4" w:space="0" w:color="auto"/>
              <w:left w:val="single" w:sz="4" w:space="0" w:color="auto"/>
              <w:bottom w:val="single" w:sz="4" w:space="0" w:color="auto"/>
              <w:right w:val="single" w:sz="4" w:space="0" w:color="auto"/>
            </w:tcBorders>
            <w:vAlign w:val="center"/>
          </w:tcPr>
          <w:p w14:paraId="69CDC5CB" w14:textId="77777777" w:rsidR="002E1EAA" w:rsidRPr="002E1EAA" w:rsidRDefault="002E1EAA" w:rsidP="008B792B">
            <w:pPr>
              <w:numPr>
                <w:ilvl w:val="0"/>
                <w:numId w:val="228"/>
              </w:numPr>
              <w:tabs>
                <w:tab w:val="num" w:pos="360"/>
              </w:tabs>
              <w:spacing w:line="276" w:lineRule="auto"/>
              <w:ind w:left="360"/>
              <w:jc w:val="center"/>
              <w:rPr>
                <w:b/>
                <w:noProof/>
                <w:lang w:val="sr-Cyrl-CS" w:eastAsia="en-US"/>
              </w:rPr>
            </w:pPr>
          </w:p>
        </w:tc>
        <w:tc>
          <w:tcPr>
            <w:tcW w:w="1427" w:type="pct"/>
            <w:tcBorders>
              <w:top w:val="single" w:sz="4" w:space="0" w:color="auto"/>
              <w:left w:val="single" w:sz="4" w:space="0" w:color="auto"/>
              <w:bottom w:val="single" w:sz="4" w:space="0" w:color="auto"/>
              <w:right w:val="single" w:sz="4" w:space="0" w:color="auto"/>
            </w:tcBorders>
            <w:vAlign w:val="center"/>
          </w:tcPr>
          <w:p w14:paraId="1629F4B6" w14:textId="77777777" w:rsidR="002E1EAA" w:rsidRPr="002E1EAA" w:rsidRDefault="002E1EAA" w:rsidP="002E1EAA">
            <w:pPr>
              <w:spacing w:line="276" w:lineRule="auto"/>
              <w:jc w:val="center"/>
              <w:rPr>
                <w:noProof/>
                <w:lang w:val="sr-Cyrl-CS" w:eastAsia="en-US"/>
              </w:rPr>
            </w:pPr>
          </w:p>
        </w:tc>
        <w:tc>
          <w:tcPr>
            <w:tcW w:w="1610" w:type="pct"/>
            <w:tcBorders>
              <w:top w:val="single" w:sz="4" w:space="0" w:color="auto"/>
              <w:left w:val="single" w:sz="4" w:space="0" w:color="auto"/>
              <w:bottom w:val="single" w:sz="4" w:space="0" w:color="auto"/>
              <w:right w:val="single" w:sz="4" w:space="0" w:color="auto"/>
            </w:tcBorders>
            <w:vAlign w:val="center"/>
          </w:tcPr>
          <w:p w14:paraId="629D962C" w14:textId="77777777" w:rsidR="002E1EAA" w:rsidRPr="002E1EAA" w:rsidRDefault="002E1EAA" w:rsidP="002E1EAA">
            <w:pPr>
              <w:spacing w:line="276" w:lineRule="auto"/>
              <w:jc w:val="center"/>
              <w:rPr>
                <w:noProof/>
                <w:lang w:val="sr-Cyrl-CS" w:eastAsia="en-US"/>
              </w:rPr>
            </w:pPr>
          </w:p>
        </w:tc>
        <w:tc>
          <w:tcPr>
            <w:tcW w:w="1459" w:type="pct"/>
            <w:tcBorders>
              <w:top w:val="single" w:sz="4" w:space="0" w:color="auto"/>
              <w:left w:val="single" w:sz="4" w:space="0" w:color="auto"/>
              <w:bottom w:val="single" w:sz="4" w:space="0" w:color="auto"/>
              <w:right w:val="single" w:sz="4" w:space="0" w:color="auto"/>
            </w:tcBorders>
            <w:vAlign w:val="center"/>
          </w:tcPr>
          <w:p w14:paraId="52970EB1" w14:textId="77777777" w:rsidR="002E1EAA" w:rsidRPr="002E1EAA" w:rsidRDefault="002E1EAA" w:rsidP="002E1EAA">
            <w:pPr>
              <w:spacing w:line="276" w:lineRule="auto"/>
              <w:jc w:val="center"/>
              <w:rPr>
                <w:noProof/>
                <w:lang w:val="sr-Cyrl-CS" w:eastAsia="en-US"/>
              </w:rPr>
            </w:pPr>
          </w:p>
        </w:tc>
      </w:tr>
      <w:tr w:rsidR="002E1EAA" w:rsidRPr="002E1EAA" w14:paraId="3170237D" w14:textId="77777777" w:rsidTr="002B032C">
        <w:trPr>
          <w:trHeight w:val="510"/>
          <w:jc w:val="center"/>
        </w:trPr>
        <w:tc>
          <w:tcPr>
            <w:tcW w:w="504" w:type="pct"/>
            <w:tcBorders>
              <w:top w:val="single" w:sz="4" w:space="0" w:color="auto"/>
              <w:left w:val="single" w:sz="4" w:space="0" w:color="auto"/>
              <w:bottom w:val="single" w:sz="4" w:space="0" w:color="auto"/>
              <w:right w:val="single" w:sz="4" w:space="0" w:color="auto"/>
            </w:tcBorders>
            <w:vAlign w:val="center"/>
          </w:tcPr>
          <w:p w14:paraId="24250B7F" w14:textId="77777777" w:rsidR="002E1EAA" w:rsidRPr="002E1EAA" w:rsidRDefault="002E1EAA" w:rsidP="008B792B">
            <w:pPr>
              <w:numPr>
                <w:ilvl w:val="0"/>
                <w:numId w:val="228"/>
              </w:numPr>
              <w:tabs>
                <w:tab w:val="num" w:pos="360"/>
              </w:tabs>
              <w:spacing w:line="276" w:lineRule="auto"/>
              <w:ind w:left="360"/>
              <w:jc w:val="center"/>
              <w:rPr>
                <w:b/>
                <w:noProof/>
                <w:lang w:val="sr-Cyrl-CS" w:eastAsia="en-US"/>
              </w:rPr>
            </w:pPr>
          </w:p>
        </w:tc>
        <w:tc>
          <w:tcPr>
            <w:tcW w:w="1427" w:type="pct"/>
            <w:tcBorders>
              <w:top w:val="single" w:sz="4" w:space="0" w:color="auto"/>
              <w:left w:val="single" w:sz="4" w:space="0" w:color="auto"/>
              <w:bottom w:val="single" w:sz="4" w:space="0" w:color="auto"/>
              <w:right w:val="single" w:sz="4" w:space="0" w:color="auto"/>
            </w:tcBorders>
            <w:vAlign w:val="center"/>
          </w:tcPr>
          <w:p w14:paraId="3C36D643" w14:textId="77777777" w:rsidR="002E1EAA" w:rsidRPr="002E1EAA" w:rsidRDefault="002E1EAA" w:rsidP="002E1EAA">
            <w:pPr>
              <w:spacing w:line="276" w:lineRule="auto"/>
              <w:jc w:val="center"/>
              <w:rPr>
                <w:noProof/>
                <w:lang w:val="sr-Cyrl-CS" w:eastAsia="en-US"/>
              </w:rPr>
            </w:pPr>
          </w:p>
        </w:tc>
        <w:tc>
          <w:tcPr>
            <w:tcW w:w="1610" w:type="pct"/>
            <w:tcBorders>
              <w:top w:val="single" w:sz="4" w:space="0" w:color="auto"/>
              <w:left w:val="single" w:sz="4" w:space="0" w:color="auto"/>
              <w:bottom w:val="single" w:sz="4" w:space="0" w:color="auto"/>
              <w:right w:val="single" w:sz="4" w:space="0" w:color="auto"/>
            </w:tcBorders>
            <w:vAlign w:val="center"/>
          </w:tcPr>
          <w:p w14:paraId="1EC69AFD" w14:textId="77777777" w:rsidR="002E1EAA" w:rsidRPr="002E1EAA" w:rsidRDefault="002E1EAA" w:rsidP="002E1EAA">
            <w:pPr>
              <w:spacing w:line="276" w:lineRule="auto"/>
              <w:jc w:val="center"/>
              <w:rPr>
                <w:noProof/>
                <w:lang w:val="sr-Cyrl-CS" w:eastAsia="en-US"/>
              </w:rPr>
            </w:pPr>
          </w:p>
        </w:tc>
        <w:tc>
          <w:tcPr>
            <w:tcW w:w="1459" w:type="pct"/>
            <w:tcBorders>
              <w:top w:val="single" w:sz="4" w:space="0" w:color="auto"/>
              <w:left w:val="single" w:sz="4" w:space="0" w:color="auto"/>
              <w:bottom w:val="single" w:sz="4" w:space="0" w:color="auto"/>
              <w:right w:val="single" w:sz="4" w:space="0" w:color="auto"/>
            </w:tcBorders>
            <w:vAlign w:val="center"/>
          </w:tcPr>
          <w:p w14:paraId="44349CCC" w14:textId="77777777" w:rsidR="002E1EAA" w:rsidRPr="002E1EAA" w:rsidRDefault="002E1EAA" w:rsidP="002E1EAA">
            <w:pPr>
              <w:spacing w:line="276" w:lineRule="auto"/>
              <w:jc w:val="center"/>
              <w:rPr>
                <w:noProof/>
                <w:lang w:val="sr-Cyrl-CS" w:eastAsia="en-US"/>
              </w:rPr>
            </w:pPr>
          </w:p>
        </w:tc>
      </w:tr>
      <w:tr w:rsidR="002E1EAA" w:rsidRPr="002E1EAA" w14:paraId="7B66D4A2" w14:textId="77777777" w:rsidTr="002B032C">
        <w:trPr>
          <w:trHeight w:val="510"/>
          <w:jc w:val="center"/>
        </w:trPr>
        <w:tc>
          <w:tcPr>
            <w:tcW w:w="504" w:type="pct"/>
            <w:tcBorders>
              <w:top w:val="single" w:sz="4" w:space="0" w:color="auto"/>
              <w:left w:val="single" w:sz="4" w:space="0" w:color="auto"/>
              <w:bottom w:val="single" w:sz="4" w:space="0" w:color="auto"/>
              <w:right w:val="single" w:sz="4" w:space="0" w:color="auto"/>
            </w:tcBorders>
            <w:vAlign w:val="center"/>
          </w:tcPr>
          <w:p w14:paraId="360E4309" w14:textId="77777777" w:rsidR="002E1EAA" w:rsidRPr="002E1EAA" w:rsidRDefault="002E1EAA" w:rsidP="008B792B">
            <w:pPr>
              <w:numPr>
                <w:ilvl w:val="0"/>
                <w:numId w:val="228"/>
              </w:numPr>
              <w:tabs>
                <w:tab w:val="num" w:pos="360"/>
              </w:tabs>
              <w:spacing w:line="276" w:lineRule="auto"/>
              <w:ind w:left="360"/>
              <w:jc w:val="center"/>
              <w:rPr>
                <w:b/>
                <w:noProof/>
                <w:lang w:val="sr-Cyrl-CS" w:eastAsia="en-US"/>
              </w:rPr>
            </w:pPr>
          </w:p>
        </w:tc>
        <w:tc>
          <w:tcPr>
            <w:tcW w:w="1427" w:type="pct"/>
            <w:tcBorders>
              <w:top w:val="single" w:sz="4" w:space="0" w:color="auto"/>
              <w:left w:val="single" w:sz="4" w:space="0" w:color="auto"/>
              <w:bottom w:val="single" w:sz="4" w:space="0" w:color="auto"/>
              <w:right w:val="single" w:sz="4" w:space="0" w:color="auto"/>
            </w:tcBorders>
            <w:vAlign w:val="center"/>
          </w:tcPr>
          <w:p w14:paraId="5C2E74D4" w14:textId="77777777" w:rsidR="002E1EAA" w:rsidRPr="002E1EAA" w:rsidRDefault="002E1EAA" w:rsidP="002E1EAA">
            <w:pPr>
              <w:spacing w:line="276" w:lineRule="auto"/>
              <w:jc w:val="center"/>
              <w:rPr>
                <w:noProof/>
                <w:lang w:val="sr-Cyrl-CS" w:eastAsia="en-US"/>
              </w:rPr>
            </w:pPr>
          </w:p>
        </w:tc>
        <w:tc>
          <w:tcPr>
            <w:tcW w:w="1610" w:type="pct"/>
            <w:tcBorders>
              <w:top w:val="single" w:sz="4" w:space="0" w:color="auto"/>
              <w:left w:val="single" w:sz="4" w:space="0" w:color="auto"/>
              <w:bottom w:val="single" w:sz="4" w:space="0" w:color="auto"/>
              <w:right w:val="single" w:sz="4" w:space="0" w:color="auto"/>
            </w:tcBorders>
            <w:vAlign w:val="center"/>
          </w:tcPr>
          <w:p w14:paraId="7D44CA92" w14:textId="77777777" w:rsidR="002E1EAA" w:rsidRPr="002E1EAA" w:rsidRDefault="002E1EAA" w:rsidP="002E1EAA">
            <w:pPr>
              <w:spacing w:line="276" w:lineRule="auto"/>
              <w:jc w:val="center"/>
              <w:rPr>
                <w:noProof/>
                <w:lang w:val="sr-Cyrl-CS" w:eastAsia="en-US"/>
              </w:rPr>
            </w:pPr>
          </w:p>
        </w:tc>
        <w:tc>
          <w:tcPr>
            <w:tcW w:w="1459" w:type="pct"/>
            <w:tcBorders>
              <w:top w:val="single" w:sz="4" w:space="0" w:color="auto"/>
              <w:left w:val="single" w:sz="4" w:space="0" w:color="auto"/>
              <w:bottom w:val="single" w:sz="4" w:space="0" w:color="auto"/>
              <w:right w:val="single" w:sz="4" w:space="0" w:color="auto"/>
            </w:tcBorders>
            <w:vAlign w:val="center"/>
          </w:tcPr>
          <w:p w14:paraId="531C2FE9" w14:textId="77777777" w:rsidR="002E1EAA" w:rsidRPr="002E1EAA" w:rsidRDefault="002E1EAA" w:rsidP="002E1EAA">
            <w:pPr>
              <w:spacing w:line="276" w:lineRule="auto"/>
              <w:jc w:val="center"/>
              <w:rPr>
                <w:noProof/>
                <w:lang w:val="sr-Cyrl-CS" w:eastAsia="en-US"/>
              </w:rPr>
            </w:pPr>
          </w:p>
        </w:tc>
      </w:tr>
      <w:tr w:rsidR="002E1EAA" w:rsidRPr="002E1EAA" w14:paraId="54F05419" w14:textId="77777777" w:rsidTr="002B032C">
        <w:trPr>
          <w:trHeight w:val="510"/>
          <w:jc w:val="center"/>
        </w:trPr>
        <w:tc>
          <w:tcPr>
            <w:tcW w:w="504" w:type="pct"/>
            <w:tcBorders>
              <w:top w:val="single" w:sz="4" w:space="0" w:color="auto"/>
              <w:left w:val="single" w:sz="4" w:space="0" w:color="auto"/>
              <w:bottom w:val="single" w:sz="4" w:space="0" w:color="auto"/>
              <w:right w:val="single" w:sz="4" w:space="0" w:color="auto"/>
            </w:tcBorders>
            <w:vAlign w:val="center"/>
          </w:tcPr>
          <w:p w14:paraId="32F846A2" w14:textId="77777777" w:rsidR="002E1EAA" w:rsidRPr="002E1EAA" w:rsidRDefault="002E1EAA" w:rsidP="008B792B">
            <w:pPr>
              <w:numPr>
                <w:ilvl w:val="0"/>
                <w:numId w:val="228"/>
              </w:numPr>
              <w:tabs>
                <w:tab w:val="num" w:pos="360"/>
              </w:tabs>
              <w:spacing w:line="276" w:lineRule="auto"/>
              <w:ind w:left="360"/>
              <w:jc w:val="center"/>
              <w:rPr>
                <w:b/>
                <w:noProof/>
                <w:lang w:val="sr-Cyrl-CS" w:eastAsia="en-US"/>
              </w:rPr>
            </w:pPr>
          </w:p>
        </w:tc>
        <w:tc>
          <w:tcPr>
            <w:tcW w:w="1427" w:type="pct"/>
            <w:tcBorders>
              <w:top w:val="single" w:sz="4" w:space="0" w:color="auto"/>
              <w:left w:val="single" w:sz="4" w:space="0" w:color="auto"/>
              <w:bottom w:val="single" w:sz="4" w:space="0" w:color="auto"/>
              <w:right w:val="single" w:sz="4" w:space="0" w:color="auto"/>
            </w:tcBorders>
            <w:vAlign w:val="center"/>
          </w:tcPr>
          <w:p w14:paraId="79BA9163" w14:textId="77777777" w:rsidR="002E1EAA" w:rsidRPr="002E1EAA" w:rsidRDefault="002E1EAA" w:rsidP="002E1EAA">
            <w:pPr>
              <w:spacing w:line="276" w:lineRule="auto"/>
              <w:jc w:val="center"/>
              <w:rPr>
                <w:noProof/>
                <w:lang w:val="sr-Cyrl-CS" w:eastAsia="en-US"/>
              </w:rPr>
            </w:pPr>
          </w:p>
        </w:tc>
        <w:tc>
          <w:tcPr>
            <w:tcW w:w="1610" w:type="pct"/>
            <w:tcBorders>
              <w:top w:val="single" w:sz="4" w:space="0" w:color="auto"/>
              <w:left w:val="single" w:sz="4" w:space="0" w:color="auto"/>
              <w:bottom w:val="single" w:sz="4" w:space="0" w:color="auto"/>
              <w:right w:val="single" w:sz="4" w:space="0" w:color="auto"/>
            </w:tcBorders>
            <w:vAlign w:val="center"/>
          </w:tcPr>
          <w:p w14:paraId="05686952" w14:textId="77777777" w:rsidR="002E1EAA" w:rsidRPr="002E1EAA" w:rsidRDefault="002E1EAA" w:rsidP="002E1EAA">
            <w:pPr>
              <w:spacing w:line="276" w:lineRule="auto"/>
              <w:jc w:val="center"/>
              <w:rPr>
                <w:noProof/>
                <w:lang w:val="sr-Cyrl-CS" w:eastAsia="en-US"/>
              </w:rPr>
            </w:pPr>
          </w:p>
        </w:tc>
        <w:tc>
          <w:tcPr>
            <w:tcW w:w="1459" w:type="pct"/>
            <w:tcBorders>
              <w:top w:val="single" w:sz="4" w:space="0" w:color="auto"/>
              <w:left w:val="single" w:sz="4" w:space="0" w:color="auto"/>
              <w:bottom w:val="single" w:sz="4" w:space="0" w:color="auto"/>
              <w:right w:val="single" w:sz="4" w:space="0" w:color="auto"/>
            </w:tcBorders>
            <w:vAlign w:val="center"/>
          </w:tcPr>
          <w:p w14:paraId="119D2710" w14:textId="77777777" w:rsidR="002E1EAA" w:rsidRPr="002E1EAA" w:rsidRDefault="002E1EAA" w:rsidP="002E1EAA">
            <w:pPr>
              <w:spacing w:line="276" w:lineRule="auto"/>
              <w:jc w:val="center"/>
              <w:rPr>
                <w:noProof/>
                <w:lang w:val="sr-Cyrl-CS" w:eastAsia="en-US"/>
              </w:rPr>
            </w:pPr>
          </w:p>
        </w:tc>
      </w:tr>
      <w:tr w:rsidR="002E1EAA" w:rsidRPr="002E1EAA" w14:paraId="5286AAC5" w14:textId="77777777" w:rsidTr="002B032C">
        <w:trPr>
          <w:trHeight w:val="510"/>
          <w:jc w:val="center"/>
        </w:trPr>
        <w:tc>
          <w:tcPr>
            <w:tcW w:w="504" w:type="pct"/>
            <w:tcBorders>
              <w:top w:val="single" w:sz="4" w:space="0" w:color="auto"/>
              <w:left w:val="single" w:sz="4" w:space="0" w:color="auto"/>
              <w:bottom w:val="single" w:sz="4" w:space="0" w:color="auto"/>
              <w:right w:val="single" w:sz="4" w:space="0" w:color="auto"/>
            </w:tcBorders>
            <w:vAlign w:val="center"/>
          </w:tcPr>
          <w:p w14:paraId="22D72145" w14:textId="77777777" w:rsidR="002E1EAA" w:rsidRPr="002E1EAA" w:rsidRDefault="002E1EAA" w:rsidP="008B792B">
            <w:pPr>
              <w:numPr>
                <w:ilvl w:val="0"/>
                <w:numId w:val="228"/>
              </w:numPr>
              <w:tabs>
                <w:tab w:val="num" w:pos="360"/>
              </w:tabs>
              <w:spacing w:line="276" w:lineRule="auto"/>
              <w:ind w:left="360"/>
              <w:jc w:val="center"/>
              <w:rPr>
                <w:b/>
                <w:noProof/>
                <w:lang w:val="sr-Cyrl-CS" w:eastAsia="en-US"/>
              </w:rPr>
            </w:pPr>
          </w:p>
        </w:tc>
        <w:tc>
          <w:tcPr>
            <w:tcW w:w="1427" w:type="pct"/>
            <w:tcBorders>
              <w:top w:val="single" w:sz="4" w:space="0" w:color="auto"/>
              <w:left w:val="single" w:sz="4" w:space="0" w:color="auto"/>
              <w:bottom w:val="single" w:sz="4" w:space="0" w:color="auto"/>
              <w:right w:val="single" w:sz="4" w:space="0" w:color="auto"/>
            </w:tcBorders>
            <w:vAlign w:val="center"/>
          </w:tcPr>
          <w:p w14:paraId="322413E8" w14:textId="77777777" w:rsidR="002E1EAA" w:rsidRPr="002E1EAA" w:rsidRDefault="002E1EAA" w:rsidP="002E1EAA">
            <w:pPr>
              <w:spacing w:line="276" w:lineRule="auto"/>
              <w:jc w:val="center"/>
              <w:rPr>
                <w:noProof/>
                <w:lang w:val="sr-Cyrl-CS" w:eastAsia="en-US"/>
              </w:rPr>
            </w:pPr>
          </w:p>
        </w:tc>
        <w:tc>
          <w:tcPr>
            <w:tcW w:w="1610" w:type="pct"/>
            <w:tcBorders>
              <w:top w:val="single" w:sz="4" w:space="0" w:color="auto"/>
              <w:left w:val="single" w:sz="4" w:space="0" w:color="auto"/>
              <w:bottom w:val="single" w:sz="4" w:space="0" w:color="auto"/>
              <w:right w:val="single" w:sz="4" w:space="0" w:color="auto"/>
            </w:tcBorders>
            <w:vAlign w:val="center"/>
          </w:tcPr>
          <w:p w14:paraId="2D1C7BD5" w14:textId="77777777" w:rsidR="002E1EAA" w:rsidRPr="002E1EAA" w:rsidRDefault="002E1EAA" w:rsidP="002E1EAA">
            <w:pPr>
              <w:spacing w:line="276" w:lineRule="auto"/>
              <w:jc w:val="center"/>
              <w:rPr>
                <w:noProof/>
                <w:lang w:val="sr-Cyrl-CS" w:eastAsia="en-US"/>
              </w:rPr>
            </w:pPr>
          </w:p>
        </w:tc>
        <w:tc>
          <w:tcPr>
            <w:tcW w:w="1459" w:type="pct"/>
            <w:tcBorders>
              <w:top w:val="single" w:sz="4" w:space="0" w:color="auto"/>
              <w:left w:val="single" w:sz="4" w:space="0" w:color="auto"/>
              <w:bottom w:val="single" w:sz="4" w:space="0" w:color="auto"/>
              <w:right w:val="single" w:sz="4" w:space="0" w:color="auto"/>
            </w:tcBorders>
            <w:vAlign w:val="center"/>
          </w:tcPr>
          <w:p w14:paraId="38C757F9" w14:textId="77777777" w:rsidR="002E1EAA" w:rsidRPr="002E1EAA" w:rsidRDefault="002E1EAA" w:rsidP="002E1EAA">
            <w:pPr>
              <w:spacing w:line="276" w:lineRule="auto"/>
              <w:jc w:val="center"/>
              <w:rPr>
                <w:noProof/>
                <w:lang w:val="sr-Cyrl-CS" w:eastAsia="en-US"/>
              </w:rPr>
            </w:pPr>
          </w:p>
        </w:tc>
      </w:tr>
    </w:tbl>
    <w:p w14:paraId="13523411" w14:textId="77777777" w:rsidR="002E1EAA" w:rsidRPr="002E1EAA" w:rsidRDefault="002E1EAA" w:rsidP="002E1EAA">
      <w:pPr>
        <w:jc w:val="center"/>
        <w:rPr>
          <w:noProof/>
          <w:lang w:val="sr-Cyrl-CS"/>
        </w:rPr>
      </w:pPr>
    </w:p>
    <w:p w14:paraId="53A42440" w14:textId="77777777" w:rsidR="002E1EAA" w:rsidRPr="002E1EAA" w:rsidRDefault="002E1EAA" w:rsidP="002E1EAA">
      <w:pPr>
        <w:spacing w:after="120"/>
        <w:ind w:left="3600"/>
        <w:rPr>
          <w:noProof/>
          <w:lang w:val="sr-Cyrl-CS"/>
        </w:rPr>
      </w:pPr>
    </w:p>
    <w:p w14:paraId="5B0F8E4E" w14:textId="77777777" w:rsidR="002E1EAA" w:rsidRPr="002E1EAA" w:rsidRDefault="002E1EAA" w:rsidP="002E1EAA">
      <w:pPr>
        <w:spacing w:after="120"/>
        <w:ind w:left="3600"/>
        <w:rPr>
          <w:noProof/>
          <w:lang w:val="sr-Cyrl-CS"/>
        </w:rPr>
      </w:pPr>
    </w:p>
    <w:p w14:paraId="7ED3251E" w14:textId="77777777" w:rsidR="002E1EAA" w:rsidRPr="002E1EAA" w:rsidRDefault="002E1EAA" w:rsidP="002E1EAA">
      <w:pPr>
        <w:jc w:val="both"/>
        <w:rPr>
          <w:bCs/>
          <w:iCs/>
          <w:noProof/>
          <w:lang w:val="sr-Cyrl-CS"/>
        </w:rPr>
      </w:pPr>
    </w:p>
    <w:p w14:paraId="0543E77D" w14:textId="77777777" w:rsidR="002E1EAA" w:rsidRPr="002E1EAA" w:rsidRDefault="002E1EAA" w:rsidP="002E1EAA">
      <w:pPr>
        <w:jc w:val="both"/>
        <w:rPr>
          <w:bCs/>
          <w:iCs/>
          <w:noProof/>
          <w:lang w:val="sr-Cyrl-CS"/>
        </w:rPr>
      </w:pPr>
    </w:p>
    <w:tbl>
      <w:tblPr>
        <w:tblStyle w:val="Koordinatnamreatabele"/>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4005"/>
      </w:tblGrid>
      <w:tr w:rsidR="002E1EAA" w:rsidRPr="002E1EAA" w14:paraId="263B34CB" w14:textId="77777777" w:rsidTr="002B032C">
        <w:tc>
          <w:tcPr>
            <w:tcW w:w="709" w:type="dxa"/>
          </w:tcPr>
          <w:p w14:paraId="191455FE" w14:textId="77777777" w:rsidR="002E1EAA" w:rsidRPr="002E1EAA" w:rsidRDefault="002E1EAA" w:rsidP="002E1EAA">
            <w:pPr>
              <w:autoSpaceDE w:val="0"/>
              <w:autoSpaceDN w:val="0"/>
              <w:adjustRightInd w:val="0"/>
              <w:jc w:val="both"/>
              <w:rPr>
                <w:rFonts w:eastAsia="Batang"/>
                <w:bCs/>
                <w:iCs/>
                <w:noProof/>
                <w:lang w:val="sr-Cyrl-RS"/>
              </w:rPr>
            </w:pPr>
            <w:r w:rsidRPr="002E1EAA">
              <w:rPr>
                <w:rFonts w:eastAsia="Batang"/>
                <w:bCs/>
                <w:iCs/>
                <w:noProof/>
                <w:lang w:val="sr-Cyrl-RS"/>
              </w:rPr>
              <w:t>М.П.</w:t>
            </w:r>
          </w:p>
        </w:tc>
        <w:tc>
          <w:tcPr>
            <w:tcW w:w="4005" w:type="dxa"/>
            <w:vAlign w:val="center"/>
          </w:tcPr>
          <w:p w14:paraId="3C33B1DD" w14:textId="77777777" w:rsidR="002E1EAA" w:rsidRPr="002E1EAA" w:rsidRDefault="002E1EAA" w:rsidP="002E1EAA">
            <w:pPr>
              <w:autoSpaceDE w:val="0"/>
              <w:autoSpaceDN w:val="0"/>
              <w:adjustRightInd w:val="0"/>
              <w:jc w:val="center"/>
              <w:rPr>
                <w:rFonts w:eastAsia="Batang"/>
                <w:bCs/>
                <w:iCs/>
                <w:noProof/>
                <w:lang w:val="sr-Cyrl-RS"/>
              </w:rPr>
            </w:pPr>
            <w:r w:rsidRPr="002E1EAA">
              <w:rPr>
                <w:rFonts w:eastAsia="Batang"/>
                <w:bCs/>
                <w:iCs/>
                <w:noProof/>
                <w:lang w:val="sr-Cyrl-RS"/>
              </w:rPr>
              <w:t>__________________________</w:t>
            </w:r>
          </w:p>
        </w:tc>
      </w:tr>
      <w:tr w:rsidR="002E1EAA" w:rsidRPr="002E1EAA" w14:paraId="0DBA4907" w14:textId="77777777" w:rsidTr="002B032C">
        <w:tc>
          <w:tcPr>
            <w:tcW w:w="709" w:type="dxa"/>
          </w:tcPr>
          <w:p w14:paraId="48650A7D" w14:textId="77777777" w:rsidR="002E1EAA" w:rsidRPr="002E1EAA" w:rsidRDefault="002E1EAA" w:rsidP="002E1EAA">
            <w:pPr>
              <w:autoSpaceDE w:val="0"/>
              <w:autoSpaceDN w:val="0"/>
              <w:adjustRightInd w:val="0"/>
              <w:jc w:val="both"/>
              <w:rPr>
                <w:rFonts w:eastAsia="Batang"/>
                <w:bCs/>
                <w:iCs/>
                <w:noProof/>
                <w:lang w:val="sr-Cyrl-RS"/>
              </w:rPr>
            </w:pPr>
          </w:p>
        </w:tc>
        <w:tc>
          <w:tcPr>
            <w:tcW w:w="4005" w:type="dxa"/>
            <w:vAlign w:val="center"/>
          </w:tcPr>
          <w:p w14:paraId="675046D5" w14:textId="77777777" w:rsidR="002E1EAA" w:rsidRPr="002E1EAA" w:rsidRDefault="002E1EAA" w:rsidP="002E1EAA">
            <w:pPr>
              <w:autoSpaceDE w:val="0"/>
              <w:autoSpaceDN w:val="0"/>
              <w:adjustRightInd w:val="0"/>
              <w:jc w:val="center"/>
              <w:rPr>
                <w:rFonts w:eastAsia="Batang"/>
                <w:bCs/>
                <w:iCs/>
                <w:noProof/>
                <w:lang w:val="sr-Cyrl-RS"/>
              </w:rPr>
            </w:pPr>
            <w:r w:rsidRPr="002E1EAA">
              <w:rPr>
                <w:rFonts w:eastAsia="Batang"/>
                <w:bCs/>
                <w:i/>
                <w:iCs/>
                <w:noProof/>
                <w:lang w:val="sr-Cyrl-RS"/>
              </w:rPr>
              <w:t>потпис овлашћеног лица</w:t>
            </w:r>
          </w:p>
        </w:tc>
      </w:tr>
    </w:tbl>
    <w:p w14:paraId="3E903762" w14:textId="77777777" w:rsidR="002E1EAA" w:rsidRPr="002E1EAA" w:rsidRDefault="002E1EAA" w:rsidP="002E1EAA">
      <w:pPr>
        <w:jc w:val="both"/>
        <w:rPr>
          <w:bCs/>
          <w:iCs/>
          <w:noProof/>
          <w:lang w:val="sr-Cyrl-CS"/>
        </w:rPr>
      </w:pPr>
    </w:p>
    <w:p w14:paraId="3DA97A07" w14:textId="77777777" w:rsidR="002E1EAA" w:rsidRPr="002E1EAA" w:rsidRDefault="002E1EAA" w:rsidP="002E1EAA">
      <w:pPr>
        <w:jc w:val="both"/>
        <w:rPr>
          <w:bCs/>
          <w:iCs/>
          <w:noProof/>
          <w:lang w:val="sr-Cyrl-CS"/>
        </w:rPr>
      </w:pPr>
    </w:p>
    <w:p w14:paraId="29BB26B3" w14:textId="77777777" w:rsidR="002E1EAA" w:rsidRPr="002E1EAA" w:rsidRDefault="002E1EAA" w:rsidP="002E1EAA">
      <w:pPr>
        <w:jc w:val="both"/>
        <w:rPr>
          <w:noProof/>
          <w:lang w:val="sr-Cyrl-CS"/>
        </w:rPr>
      </w:pPr>
    </w:p>
    <w:p w14:paraId="0BC877CC" w14:textId="77777777" w:rsidR="002E1EAA" w:rsidRPr="002E1EAA" w:rsidRDefault="002E1EAA" w:rsidP="002E1EAA">
      <w:pPr>
        <w:jc w:val="center"/>
        <w:rPr>
          <w:noProof/>
          <w:lang w:val="sr-Cyrl-CS"/>
        </w:rPr>
      </w:pPr>
    </w:p>
    <w:p w14:paraId="24A88DA0" w14:textId="77777777" w:rsidR="002E1EAA" w:rsidRPr="002E1EAA" w:rsidRDefault="002E1EAA" w:rsidP="002E1EAA">
      <w:pPr>
        <w:jc w:val="center"/>
        <w:rPr>
          <w:noProof/>
          <w:lang w:val="sr-Cyrl-CS"/>
        </w:rPr>
      </w:pPr>
    </w:p>
    <w:p w14:paraId="714DF5A9" w14:textId="77777777" w:rsidR="002E1EAA" w:rsidRPr="002E1EAA" w:rsidRDefault="002E1EAA" w:rsidP="002E1EAA">
      <w:pPr>
        <w:jc w:val="both"/>
        <w:rPr>
          <w:i/>
          <w:noProof/>
          <w:sz w:val="20"/>
          <w:szCs w:val="20"/>
          <w:lang w:val="sr-Cyrl-CS"/>
        </w:rPr>
      </w:pPr>
      <w:r w:rsidRPr="002E1EAA">
        <w:rPr>
          <w:bCs/>
          <w:i/>
          <w:noProof/>
          <w:sz w:val="20"/>
          <w:szCs w:val="20"/>
          <w:lang w:val="sr-Cyrl-CS"/>
        </w:rPr>
        <w:tab/>
        <w:t>Напомена:</w:t>
      </w:r>
      <w:r w:rsidRPr="002E1EAA">
        <w:rPr>
          <w:i/>
          <w:noProof/>
          <w:sz w:val="20"/>
          <w:szCs w:val="20"/>
          <w:lang w:val="sr-Cyrl-CS"/>
        </w:rPr>
        <w:t xml:space="preserve"> За сваког од референтних наручилаца-купца, наведеног на овој листи, потребно је приложити потврду о референцама на обрасцу из конкурсне документације, уредно оверену и потписану од стране референтног наручиоца-купца. У случају да је број уговора већи од 10, образац треба копирати у довољном броју примерака.</w:t>
      </w:r>
    </w:p>
    <w:p w14:paraId="56D6399F" w14:textId="77777777" w:rsidR="002E1EAA" w:rsidRPr="002E1EAA" w:rsidRDefault="002E1EAA" w:rsidP="002E1EAA">
      <w:pPr>
        <w:pStyle w:val="Naslov1"/>
        <w:rPr>
          <w:lang w:val="en-US"/>
        </w:rPr>
      </w:pPr>
      <w:r w:rsidRPr="002E1EAA">
        <w:rPr>
          <w:color w:val="000000"/>
          <w:lang w:val="sr-Cyrl-RS"/>
        </w:rPr>
        <w:br w:type="page"/>
      </w:r>
      <w:bookmarkStart w:id="96" w:name="_Toc481052831"/>
      <w:bookmarkStart w:id="97" w:name="_Toc472411088"/>
      <w:bookmarkStart w:id="98" w:name="_Toc418081435"/>
      <w:bookmarkStart w:id="99" w:name="_Toc387826491"/>
      <w:bookmarkStart w:id="100" w:name="_Toc385330328"/>
      <w:bookmarkStart w:id="101" w:name="_Toc385248987"/>
      <w:bookmarkStart w:id="102" w:name="_Toc509490753"/>
      <w:bookmarkStart w:id="103" w:name="_Toc516820989"/>
      <w:r w:rsidRPr="002E1EAA">
        <w:lastRenderedPageBreak/>
        <w:t>ОБРАЗАЦ - ПОТВРДА О РЕФЕРЕНЦАМА</w:t>
      </w:r>
      <w:bookmarkEnd w:id="96"/>
      <w:bookmarkEnd w:id="97"/>
      <w:bookmarkEnd w:id="98"/>
      <w:bookmarkEnd w:id="99"/>
      <w:bookmarkEnd w:id="100"/>
      <w:bookmarkEnd w:id="101"/>
      <w:bookmarkEnd w:id="102"/>
      <w:bookmarkEnd w:id="103"/>
    </w:p>
    <w:p w14:paraId="736D71E2" w14:textId="0F19440F" w:rsidR="002E1EAA" w:rsidRPr="002E1EAA" w:rsidRDefault="002E1EAA" w:rsidP="002E1EAA">
      <w:pPr>
        <w:suppressAutoHyphens/>
        <w:ind w:left="420"/>
        <w:jc w:val="center"/>
        <w:rPr>
          <w:b/>
          <w:noProof/>
          <w:lang w:val="sr-Cyrl-CS"/>
        </w:rPr>
      </w:pPr>
      <w:r w:rsidRPr="002E1EAA">
        <w:rPr>
          <w:b/>
          <w:noProof/>
          <w:lang w:val="sr-Cyrl-CS"/>
        </w:rPr>
        <w:t xml:space="preserve">за јавну набавку услуга – сервисирање </w:t>
      </w:r>
      <w:r>
        <w:rPr>
          <w:b/>
          <w:noProof/>
          <w:lang w:val="sr-Cyrl-CS"/>
        </w:rPr>
        <w:t>одржавање моторних возила</w:t>
      </w:r>
      <w:r w:rsidRPr="002E1EAA">
        <w:rPr>
          <w:b/>
          <w:noProof/>
          <w:lang w:val="sr-Cyrl-CS"/>
        </w:rPr>
        <w:t xml:space="preserve"> </w:t>
      </w:r>
    </w:p>
    <w:p w14:paraId="48B6E53C" w14:textId="0D94011F" w:rsidR="002E1EAA" w:rsidRPr="002E1EAA" w:rsidRDefault="002E1EAA" w:rsidP="002E1EAA">
      <w:pPr>
        <w:suppressAutoHyphens/>
        <w:ind w:left="420"/>
        <w:jc w:val="center"/>
        <w:rPr>
          <w:b/>
          <w:noProof/>
          <w:lang w:val="sr-Cyrl-CS"/>
        </w:rPr>
      </w:pPr>
      <w:r w:rsidRPr="002E1EAA">
        <w:rPr>
          <w:b/>
          <w:noProof/>
          <w:lang w:val="sr-Cyrl-CS"/>
        </w:rPr>
        <w:t xml:space="preserve">(шифра: </w:t>
      </w:r>
      <w:r>
        <w:rPr>
          <w:b/>
          <w:noProof/>
          <w:lang w:val="sr-Cyrl-CS"/>
        </w:rPr>
        <w:t>ОП-У-4</w:t>
      </w:r>
      <w:r w:rsidRPr="002E1EAA">
        <w:rPr>
          <w:b/>
          <w:noProof/>
          <w:lang w:val="sr-Cyrl-CS"/>
        </w:rPr>
        <w:t>/2018)</w:t>
      </w:r>
    </w:p>
    <w:p w14:paraId="2B850BA2" w14:textId="77777777" w:rsidR="002E1EAA" w:rsidRPr="002E1EAA" w:rsidRDefault="002E1EAA" w:rsidP="002E1EAA"/>
    <w:tbl>
      <w:tblPr>
        <w:tblW w:w="491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11"/>
        <w:gridCol w:w="8124"/>
      </w:tblGrid>
      <w:tr w:rsidR="002E1EAA" w:rsidRPr="002E1EAA" w14:paraId="64CB46E4" w14:textId="77777777" w:rsidTr="009A7E24">
        <w:trPr>
          <w:trHeight w:val="454"/>
          <w:jc w:val="center"/>
        </w:trPr>
        <w:tc>
          <w:tcPr>
            <w:tcW w:w="1251" w:type="pct"/>
            <w:tcBorders>
              <w:top w:val="single" w:sz="4" w:space="0" w:color="auto"/>
              <w:left w:val="single" w:sz="4" w:space="0" w:color="auto"/>
              <w:bottom w:val="single" w:sz="4" w:space="0" w:color="auto"/>
              <w:right w:val="single" w:sz="4" w:space="0" w:color="auto"/>
            </w:tcBorders>
            <w:vAlign w:val="center"/>
            <w:hideMark/>
          </w:tcPr>
          <w:p w14:paraId="2A1C21B7" w14:textId="77777777" w:rsidR="002E1EAA" w:rsidRPr="002E1EAA" w:rsidRDefault="002E1EAA" w:rsidP="002E1EAA">
            <w:pPr>
              <w:spacing w:line="276" w:lineRule="auto"/>
              <w:rPr>
                <w:b/>
                <w:noProof/>
                <w:lang w:val="sr-Cyrl-CS" w:eastAsia="en-US"/>
              </w:rPr>
            </w:pPr>
            <w:r w:rsidRPr="002E1EAA">
              <w:rPr>
                <w:b/>
                <w:noProof/>
                <w:lang w:val="sr-Cyrl-CS" w:eastAsia="en-US"/>
              </w:rPr>
              <w:t>Назив референтног наручиоца/купца</w:t>
            </w:r>
          </w:p>
        </w:tc>
        <w:tc>
          <w:tcPr>
            <w:tcW w:w="3749" w:type="pct"/>
            <w:tcBorders>
              <w:top w:val="single" w:sz="4" w:space="0" w:color="auto"/>
              <w:left w:val="single" w:sz="4" w:space="0" w:color="auto"/>
              <w:bottom w:val="single" w:sz="4" w:space="0" w:color="auto"/>
              <w:right w:val="single" w:sz="4" w:space="0" w:color="auto"/>
            </w:tcBorders>
            <w:vAlign w:val="center"/>
          </w:tcPr>
          <w:p w14:paraId="1446377C" w14:textId="77777777" w:rsidR="002E1EAA" w:rsidRPr="002E1EAA" w:rsidRDefault="002E1EAA" w:rsidP="002E1EAA">
            <w:pPr>
              <w:spacing w:line="276" w:lineRule="auto"/>
              <w:rPr>
                <w:noProof/>
                <w:lang w:val="sr-Cyrl-CS" w:eastAsia="en-US"/>
              </w:rPr>
            </w:pPr>
          </w:p>
        </w:tc>
      </w:tr>
      <w:tr w:rsidR="002E1EAA" w:rsidRPr="002E1EAA" w14:paraId="1EC25658" w14:textId="77777777" w:rsidTr="009A7E24">
        <w:trPr>
          <w:trHeight w:val="454"/>
          <w:jc w:val="center"/>
        </w:trPr>
        <w:tc>
          <w:tcPr>
            <w:tcW w:w="1251" w:type="pct"/>
            <w:tcBorders>
              <w:top w:val="single" w:sz="4" w:space="0" w:color="auto"/>
              <w:left w:val="single" w:sz="4" w:space="0" w:color="auto"/>
              <w:bottom w:val="single" w:sz="4" w:space="0" w:color="auto"/>
              <w:right w:val="single" w:sz="4" w:space="0" w:color="auto"/>
            </w:tcBorders>
            <w:vAlign w:val="center"/>
            <w:hideMark/>
          </w:tcPr>
          <w:p w14:paraId="656B9788" w14:textId="77777777" w:rsidR="002E1EAA" w:rsidRPr="002E1EAA" w:rsidRDefault="002E1EAA" w:rsidP="002E1EAA">
            <w:pPr>
              <w:spacing w:line="276" w:lineRule="auto"/>
              <w:rPr>
                <w:b/>
                <w:noProof/>
                <w:lang w:val="sr-Cyrl-CS" w:eastAsia="en-US"/>
              </w:rPr>
            </w:pPr>
            <w:r w:rsidRPr="002E1EAA">
              <w:rPr>
                <w:b/>
                <w:noProof/>
                <w:lang w:val="sr-Cyrl-CS" w:eastAsia="en-US"/>
              </w:rPr>
              <w:t>Седиште</w:t>
            </w:r>
          </w:p>
        </w:tc>
        <w:tc>
          <w:tcPr>
            <w:tcW w:w="3749" w:type="pct"/>
            <w:tcBorders>
              <w:top w:val="single" w:sz="4" w:space="0" w:color="auto"/>
              <w:left w:val="single" w:sz="4" w:space="0" w:color="auto"/>
              <w:bottom w:val="single" w:sz="4" w:space="0" w:color="auto"/>
              <w:right w:val="single" w:sz="4" w:space="0" w:color="auto"/>
            </w:tcBorders>
            <w:vAlign w:val="center"/>
          </w:tcPr>
          <w:p w14:paraId="6BA11C2A" w14:textId="77777777" w:rsidR="002E1EAA" w:rsidRPr="002E1EAA" w:rsidRDefault="002E1EAA" w:rsidP="002E1EAA">
            <w:pPr>
              <w:spacing w:line="276" w:lineRule="auto"/>
              <w:rPr>
                <w:noProof/>
                <w:lang w:val="sr-Cyrl-CS" w:eastAsia="en-US"/>
              </w:rPr>
            </w:pPr>
          </w:p>
        </w:tc>
      </w:tr>
      <w:tr w:rsidR="002E1EAA" w:rsidRPr="002E1EAA" w14:paraId="1813B12D" w14:textId="77777777" w:rsidTr="009A7E24">
        <w:trPr>
          <w:trHeight w:val="454"/>
          <w:jc w:val="center"/>
        </w:trPr>
        <w:tc>
          <w:tcPr>
            <w:tcW w:w="1251" w:type="pct"/>
            <w:tcBorders>
              <w:top w:val="single" w:sz="4" w:space="0" w:color="auto"/>
              <w:left w:val="single" w:sz="4" w:space="0" w:color="auto"/>
              <w:bottom w:val="single" w:sz="4" w:space="0" w:color="auto"/>
              <w:right w:val="single" w:sz="4" w:space="0" w:color="auto"/>
            </w:tcBorders>
            <w:vAlign w:val="center"/>
            <w:hideMark/>
          </w:tcPr>
          <w:p w14:paraId="207734C7" w14:textId="77777777" w:rsidR="002E1EAA" w:rsidRPr="002E1EAA" w:rsidRDefault="002E1EAA" w:rsidP="002E1EAA">
            <w:pPr>
              <w:spacing w:line="276" w:lineRule="auto"/>
              <w:rPr>
                <w:b/>
                <w:noProof/>
                <w:lang w:val="sr-Cyrl-CS" w:eastAsia="en-US"/>
              </w:rPr>
            </w:pPr>
            <w:r w:rsidRPr="002E1EAA">
              <w:rPr>
                <w:b/>
                <w:noProof/>
                <w:lang w:val="sr-Cyrl-CS" w:eastAsia="en-US"/>
              </w:rPr>
              <w:t>Улица и број</w:t>
            </w:r>
          </w:p>
        </w:tc>
        <w:tc>
          <w:tcPr>
            <w:tcW w:w="3749" w:type="pct"/>
            <w:tcBorders>
              <w:top w:val="single" w:sz="4" w:space="0" w:color="auto"/>
              <w:left w:val="single" w:sz="4" w:space="0" w:color="auto"/>
              <w:bottom w:val="single" w:sz="4" w:space="0" w:color="auto"/>
              <w:right w:val="single" w:sz="4" w:space="0" w:color="auto"/>
            </w:tcBorders>
            <w:vAlign w:val="center"/>
          </w:tcPr>
          <w:p w14:paraId="183082B9" w14:textId="77777777" w:rsidR="002E1EAA" w:rsidRPr="002E1EAA" w:rsidRDefault="002E1EAA" w:rsidP="002E1EAA">
            <w:pPr>
              <w:spacing w:line="276" w:lineRule="auto"/>
              <w:rPr>
                <w:noProof/>
                <w:lang w:val="sr-Cyrl-CS" w:eastAsia="en-US"/>
              </w:rPr>
            </w:pPr>
          </w:p>
        </w:tc>
      </w:tr>
      <w:tr w:rsidR="002E1EAA" w:rsidRPr="002E1EAA" w14:paraId="0CC11169" w14:textId="77777777" w:rsidTr="009A7E24">
        <w:trPr>
          <w:trHeight w:val="454"/>
          <w:jc w:val="center"/>
        </w:trPr>
        <w:tc>
          <w:tcPr>
            <w:tcW w:w="1251" w:type="pct"/>
            <w:tcBorders>
              <w:top w:val="single" w:sz="4" w:space="0" w:color="auto"/>
              <w:left w:val="single" w:sz="4" w:space="0" w:color="auto"/>
              <w:bottom w:val="single" w:sz="4" w:space="0" w:color="auto"/>
              <w:right w:val="single" w:sz="4" w:space="0" w:color="auto"/>
            </w:tcBorders>
            <w:vAlign w:val="center"/>
            <w:hideMark/>
          </w:tcPr>
          <w:p w14:paraId="4680C724" w14:textId="77777777" w:rsidR="002E1EAA" w:rsidRPr="002E1EAA" w:rsidRDefault="002E1EAA" w:rsidP="002E1EAA">
            <w:pPr>
              <w:spacing w:line="276" w:lineRule="auto"/>
              <w:rPr>
                <w:b/>
                <w:noProof/>
                <w:lang w:val="sr-Cyrl-CS" w:eastAsia="en-US"/>
              </w:rPr>
            </w:pPr>
            <w:r w:rsidRPr="002E1EAA">
              <w:rPr>
                <w:b/>
                <w:noProof/>
                <w:lang w:val="sr-Cyrl-CS" w:eastAsia="en-US"/>
              </w:rPr>
              <w:t>Телефон</w:t>
            </w:r>
          </w:p>
        </w:tc>
        <w:tc>
          <w:tcPr>
            <w:tcW w:w="3749" w:type="pct"/>
            <w:tcBorders>
              <w:top w:val="single" w:sz="4" w:space="0" w:color="auto"/>
              <w:left w:val="single" w:sz="4" w:space="0" w:color="auto"/>
              <w:bottom w:val="single" w:sz="4" w:space="0" w:color="auto"/>
              <w:right w:val="single" w:sz="4" w:space="0" w:color="auto"/>
            </w:tcBorders>
            <w:vAlign w:val="center"/>
          </w:tcPr>
          <w:p w14:paraId="556487F8" w14:textId="77777777" w:rsidR="002E1EAA" w:rsidRPr="002E1EAA" w:rsidRDefault="002E1EAA" w:rsidP="002E1EAA">
            <w:pPr>
              <w:spacing w:line="276" w:lineRule="auto"/>
              <w:rPr>
                <w:noProof/>
                <w:lang w:val="sr-Cyrl-CS" w:eastAsia="en-US"/>
              </w:rPr>
            </w:pPr>
          </w:p>
        </w:tc>
      </w:tr>
      <w:tr w:rsidR="002E1EAA" w:rsidRPr="002E1EAA" w14:paraId="597094F5" w14:textId="77777777" w:rsidTr="009A7E24">
        <w:trPr>
          <w:trHeight w:val="454"/>
          <w:jc w:val="center"/>
        </w:trPr>
        <w:tc>
          <w:tcPr>
            <w:tcW w:w="1251" w:type="pct"/>
            <w:tcBorders>
              <w:top w:val="single" w:sz="4" w:space="0" w:color="auto"/>
              <w:left w:val="single" w:sz="4" w:space="0" w:color="auto"/>
              <w:bottom w:val="single" w:sz="4" w:space="0" w:color="auto"/>
              <w:right w:val="single" w:sz="4" w:space="0" w:color="auto"/>
            </w:tcBorders>
            <w:vAlign w:val="center"/>
            <w:hideMark/>
          </w:tcPr>
          <w:p w14:paraId="65C5943A" w14:textId="77777777" w:rsidR="002E1EAA" w:rsidRPr="002E1EAA" w:rsidRDefault="002E1EAA" w:rsidP="002E1EAA">
            <w:pPr>
              <w:spacing w:line="276" w:lineRule="auto"/>
              <w:rPr>
                <w:b/>
                <w:noProof/>
                <w:lang w:val="sr-Cyrl-CS" w:eastAsia="en-US"/>
              </w:rPr>
            </w:pPr>
            <w:r w:rsidRPr="002E1EAA">
              <w:rPr>
                <w:b/>
                <w:noProof/>
                <w:lang w:val="sr-Cyrl-CS" w:eastAsia="en-US"/>
              </w:rPr>
              <w:t>Матични број</w:t>
            </w:r>
          </w:p>
        </w:tc>
        <w:tc>
          <w:tcPr>
            <w:tcW w:w="3749" w:type="pct"/>
            <w:tcBorders>
              <w:top w:val="single" w:sz="4" w:space="0" w:color="auto"/>
              <w:left w:val="single" w:sz="4" w:space="0" w:color="auto"/>
              <w:bottom w:val="single" w:sz="4" w:space="0" w:color="auto"/>
              <w:right w:val="single" w:sz="4" w:space="0" w:color="auto"/>
            </w:tcBorders>
            <w:vAlign w:val="center"/>
          </w:tcPr>
          <w:p w14:paraId="67D45FEA" w14:textId="77777777" w:rsidR="002E1EAA" w:rsidRPr="002E1EAA" w:rsidRDefault="002E1EAA" w:rsidP="002E1EAA">
            <w:pPr>
              <w:spacing w:line="276" w:lineRule="auto"/>
              <w:rPr>
                <w:noProof/>
                <w:lang w:val="sr-Cyrl-CS" w:eastAsia="en-US"/>
              </w:rPr>
            </w:pPr>
          </w:p>
        </w:tc>
      </w:tr>
      <w:tr w:rsidR="002E1EAA" w:rsidRPr="002E1EAA" w14:paraId="5AA772AE" w14:textId="77777777" w:rsidTr="009A7E24">
        <w:trPr>
          <w:trHeight w:val="454"/>
          <w:jc w:val="center"/>
        </w:trPr>
        <w:tc>
          <w:tcPr>
            <w:tcW w:w="1251" w:type="pct"/>
            <w:tcBorders>
              <w:top w:val="single" w:sz="4" w:space="0" w:color="auto"/>
              <w:left w:val="single" w:sz="4" w:space="0" w:color="auto"/>
              <w:bottom w:val="single" w:sz="4" w:space="0" w:color="auto"/>
              <w:right w:val="single" w:sz="4" w:space="0" w:color="auto"/>
            </w:tcBorders>
            <w:vAlign w:val="center"/>
            <w:hideMark/>
          </w:tcPr>
          <w:p w14:paraId="4F0F6BFF" w14:textId="77777777" w:rsidR="002E1EAA" w:rsidRPr="002E1EAA" w:rsidRDefault="002E1EAA" w:rsidP="002E1EAA">
            <w:pPr>
              <w:spacing w:line="276" w:lineRule="auto"/>
              <w:rPr>
                <w:b/>
                <w:noProof/>
                <w:lang w:val="sr-Cyrl-CS" w:eastAsia="en-US"/>
              </w:rPr>
            </w:pPr>
            <w:r w:rsidRPr="002E1EAA">
              <w:rPr>
                <w:b/>
                <w:noProof/>
                <w:lang w:val="sr-Cyrl-CS" w:eastAsia="en-US"/>
              </w:rPr>
              <w:t>ПИБ</w:t>
            </w:r>
          </w:p>
        </w:tc>
        <w:tc>
          <w:tcPr>
            <w:tcW w:w="3749" w:type="pct"/>
            <w:tcBorders>
              <w:top w:val="single" w:sz="4" w:space="0" w:color="auto"/>
              <w:left w:val="single" w:sz="4" w:space="0" w:color="auto"/>
              <w:bottom w:val="single" w:sz="4" w:space="0" w:color="auto"/>
              <w:right w:val="single" w:sz="4" w:space="0" w:color="auto"/>
            </w:tcBorders>
            <w:vAlign w:val="center"/>
          </w:tcPr>
          <w:p w14:paraId="1DAEEC2E" w14:textId="77777777" w:rsidR="002E1EAA" w:rsidRPr="002E1EAA" w:rsidRDefault="002E1EAA" w:rsidP="002E1EAA">
            <w:pPr>
              <w:spacing w:line="276" w:lineRule="auto"/>
              <w:rPr>
                <w:noProof/>
                <w:lang w:val="sr-Cyrl-CS" w:eastAsia="en-US"/>
              </w:rPr>
            </w:pPr>
          </w:p>
        </w:tc>
      </w:tr>
    </w:tbl>
    <w:p w14:paraId="64E77279" w14:textId="77777777" w:rsidR="002E1EAA" w:rsidRPr="002E1EAA" w:rsidRDefault="002E1EAA" w:rsidP="002E1EAA">
      <w:pPr>
        <w:rPr>
          <w:noProof/>
          <w:lang w:val="sr-Cyrl-CS"/>
        </w:rPr>
      </w:pPr>
    </w:p>
    <w:p w14:paraId="1E1F7010" w14:textId="77777777" w:rsidR="002E1EAA" w:rsidRPr="002E1EAA" w:rsidRDefault="002E1EAA" w:rsidP="002E1EAA">
      <w:pPr>
        <w:jc w:val="both"/>
        <w:rPr>
          <w:noProof/>
          <w:lang w:val="sr-Cyrl-CS"/>
        </w:rPr>
      </w:pPr>
      <w:r w:rsidRPr="002E1EAA">
        <w:rPr>
          <w:noProof/>
          <w:lang w:val="sr-Cyrl-CS"/>
        </w:rPr>
        <w:tab/>
        <w:t>У складу са чланом 77. став 2. тачка 2. Закона о јавним набавкама, под пуном кривичном и материјалном одговорношћу, достављамо вам</w:t>
      </w:r>
    </w:p>
    <w:p w14:paraId="371AE310" w14:textId="77777777" w:rsidR="002E1EAA" w:rsidRPr="002E1EAA" w:rsidRDefault="002E1EAA" w:rsidP="002E1EAA">
      <w:pPr>
        <w:jc w:val="center"/>
        <w:rPr>
          <w:noProof/>
          <w:lang w:val="sr-Cyrl-CS"/>
        </w:rPr>
      </w:pPr>
    </w:p>
    <w:p w14:paraId="1D85C112" w14:textId="77777777" w:rsidR="002E1EAA" w:rsidRPr="002E1EAA" w:rsidRDefault="002E1EAA" w:rsidP="002E1EAA">
      <w:pPr>
        <w:jc w:val="center"/>
        <w:rPr>
          <w:b/>
          <w:noProof/>
          <w:u w:val="single"/>
          <w:lang w:val="sr-Cyrl-CS"/>
        </w:rPr>
      </w:pPr>
      <w:r w:rsidRPr="002E1EAA">
        <w:rPr>
          <w:b/>
          <w:noProof/>
          <w:u w:val="single"/>
          <w:lang w:val="sr-Cyrl-CS"/>
        </w:rPr>
        <w:t>ПОТВРДУ О РЕФЕРЕНЦАМА</w:t>
      </w:r>
    </w:p>
    <w:p w14:paraId="2F4C845D" w14:textId="77777777" w:rsidR="002E1EAA" w:rsidRPr="002E1EAA" w:rsidRDefault="002E1EAA" w:rsidP="002E1EAA">
      <w:pPr>
        <w:jc w:val="both"/>
        <w:rPr>
          <w:noProof/>
          <w:lang w:val="sr-Cyrl-CS"/>
        </w:rPr>
      </w:pPr>
    </w:p>
    <w:p w14:paraId="257EBFCD" w14:textId="77777777" w:rsidR="002E1EAA" w:rsidRPr="002E1EAA" w:rsidRDefault="002E1EAA" w:rsidP="002E1EAA">
      <w:pPr>
        <w:jc w:val="both"/>
        <w:rPr>
          <w:noProof/>
          <w:lang w:val="sr-Cyrl-CS"/>
        </w:rPr>
      </w:pPr>
      <w:r w:rsidRPr="002E1EAA">
        <w:rPr>
          <w:noProof/>
          <w:lang w:val="sr-Cyrl-CS"/>
        </w:rPr>
        <w:t xml:space="preserve">којом потврђујемо да је понуђач: </w:t>
      </w:r>
    </w:p>
    <w:p w14:paraId="0A90D10D" w14:textId="1FBBD9FD" w:rsidR="002E1EAA" w:rsidRPr="002E1EAA" w:rsidRDefault="002E1EAA" w:rsidP="002E1EAA">
      <w:pPr>
        <w:jc w:val="both"/>
        <w:rPr>
          <w:noProof/>
          <w:lang w:val="sr-Cyrl-RS"/>
        </w:rPr>
      </w:pPr>
      <w:r w:rsidRPr="002E1EAA">
        <w:rPr>
          <w:noProof/>
          <w:lang w:val="sr-Cyrl-CS"/>
        </w:rPr>
        <w:t xml:space="preserve">__________________________________________________________________________, као самостални добављач или учесник у заједничкој понуди, у периоду од _________________ до ___________________ извршио услуге </w:t>
      </w:r>
      <w:r>
        <w:rPr>
          <w:noProof/>
          <w:lang w:val="sr-Cyrl-CS"/>
        </w:rPr>
        <w:t>сервисирања и одржавања моторних возила марке _________________________</w:t>
      </w:r>
      <w:r w:rsidRPr="002E1EAA">
        <w:rPr>
          <w:noProof/>
          <w:lang w:val="sr-Cyrl-CS"/>
        </w:rPr>
        <w:t>,</w:t>
      </w:r>
      <w:r w:rsidRPr="002E1EAA">
        <w:rPr>
          <w:lang w:val="sr-Cyrl-RS"/>
        </w:rPr>
        <w:t xml:space="preserve"> по основу уговора број ___________ од __________________, у укупној вредности од </w:t>
      </w:r>
      <w:r w:rsidRPr="002E1EAA">
        <w:rPr>
          <w:lang w:val="en-US" w:eastAsia="en-US"/>
        </w:rPr>
        <w:t>___________________ динара без ПДВ-а</w:t>
      </w:r>
      <w:r w:rsidRPr="002E1EAA">
        <w:rPr>
          <w:lang w:val="sr-Cyrl-RS" w:eastAsia="en-US"/>
        </w:rPr>
        <w:t>.</w:t>
      </w:r>
    </w:p>
    <w:p w14:paraId="70B08E53" w14:textId="77777777" w:rsidR="002E1EAA" w:rsidRPr="002E1EAA" w:rsidRDefault="002E1EAA" w:rsidP="002E1EAA">
      <w:pPr>
        <w:ind w:firstLine="708"/>
        <w:jc w:val="both"/>
        <w:rPr>
          <w:noProof/>
          <w:lang w:val="sr-Cyrl-CS"/>
        </w:rPr>
      </w:pPr>
    </w:p>
    <w:p w14:paraId="4051059B" w14:textId="77777777" w:rsidR="002E1EAA" w:rsidRPr="002E1EAA" w:rsidRDefault="002E1EAA" w:rsidP="002E1EAA">
      <w:pPr>
        <w:ind w:firstLine="708"/>
        <w:jc w:val="both"/>
        <w:rPr>
          <w:noProof/>
          <w:lang w:val="sr-Cyrl-CS"/>
        </w:rPr>
      </w:pPr>
      <w:r w:rsidRPr="002E1EAA">
        <w:rPr>
          <w:noProof/>
          <w:lang w:val="sr-Cyrl-CS"/>
        </w:rPr>
        <w:t>Понуђач се показао као добар привредник у погледу квалитета пружених услуга, односно испуњавао је уредно све обавезе из уговора.</w:t>
      </w:r>
    </w:p>
    <w:p w14:paraId="7F50E418" w14:textId="77777777" w:rsidR="002E1EAA" w:rsidRPr="002E1EAA" w:rsidRDefault="002E1EAA" w:rsidP="002E1EAA">
      <w:pPr>
        <w:jc w:val="both"/>
        <w:rPr>
          <w:noProof/>
          <w:lang w:val="sr-Cyrl-CS"/>
        </w:rPr>
      </w:pPr>
    </w:p>
    <w:p w14:paraId="5D4B7649" w14:textId="14E77C3C" w:rsidR="002E1EAA" w:rsidRPr="002E1EAA" w:rsidRDefault="002E1EAA" w:rsidP="002E1EAA">
      <w:pPr>
        <w:ind w:firstLine="708"/>
        <w:jc w:val="both"/>
        <w:rPr>
          <w:noProof/>
          <w:lang w:val="sr-Cyrl-CS"/>
        </w:rPr>
      </w:pPr>
      <w:r w:rsidRPr="002E1EAA">
        <w:rPr>
          <w:noProof/>
          <w:lang w:val="sr-Cyrl-CS"/>
        </w:rPr>
        <w:t xml:space="preserve">Потврда се издаје на захтев ___________________________________________ ради учешћа у поступку јавне набавке </w:t>
      </w:r>
      <w:r>
        <w:rPr>
          <w:noProof/>
          <w:lang w:val="sr-Cyrl-CS"/>
        </w:rPr>
        <w:t>ОП-У-4</w:t>
      </w:r>
      <w:r w:rsidRPr="002E1EAA">
        <w:rPr>
          <w:noProof/>
          <w:lang w:val="sr-Cyrl-CS"/>
        </w:rPr>
        <w:t>/2018 и у друге сврхе се не може користити.</w:t>
      </w:r>
    </w:p>
    <w:p w14:paraId="3305BB3E" w14:textId="77777777" w:rsidR="002E1EAA" w:rsidRPr="002E1EAA" w:rsidRDefault="002E1EAA" w:rsidP="002E1EAA">
      <w:pPr>
        <w:jc w:val="both"/>
        <w:rPr>
          <w:noProof/>
          <w:lang w:val="sr-Cyrl-CS"/>
        </w:rPr>
      </w:pPr>
    </w:p>
    <w:p w14:paraId="7DED0280" w14:textId="77777777" w:rsidR="002E1EAA" w:rsidRPr="002E1EAA" w:rsidRDefault="002E1EAA" w:rsidP="002E1EAA">
      <w:pPr>
        <w:jc w:val="both"/>
        <w:rPr>
          <w:noProof/>
          <w:lang w:val="sr-Cyrl-CS"/>
        </w:rPr>
      </w:pPr>
      <w:r w:rsidRPr="002E1EAA">
        <w:rPr>
          <w:noProof/>
          <w:lang w:val="sr-Cyrl-CS"/>
        </w:rPr>
        <w:t xml:space="preserve">Место:__________________ </w:t>
      </w:r>
    </w:p>
    <w:p w14:paraId="0885E58F" w14:textId="77777777" w:rsidR="002E1EAA" w:rsidRPr="002E1EAA" w:rsidRDefault="002E1EAA" w:rsidP="002E1EAA">
      <w:pPr>
        <w:jc w:val="both"/>
        <w:rPr>
          <w:noProof/>
          <w:lang w:val="sr-Cyrl-CS"/>
        </w:rPr>
      </w:pPr>
      <w:r w:rsidRPr="002E1EAA">
        <w:rPr>
          <w:noProof/>
          <w:lang w:val="sr-Cyrl-CS"/>
        </w:rPr>
        <w:t>Датум:__________________</w:t>
      </w:r>
    </w:p>
    <w:p w14:paraId="13C45892" w14:textId="77777777" w:rsidR="002E1EAA" w:rsidRPr="002E1EAA" w:rsidRDefault="002E1EAA" w:rsidP="002E1EAA">
      <w:pPr>
        <w:jc w:val="both"/>
        <w:rPr>
          <w:noProof/>
          <w:lang w:val="sr-Cyrl-CS"/>
        </w:rPr>
      </w:pPr>
    </w:p>
    <w:p w14:paraId="6E86A6AA" w14:textId="77777777" w:rsidR="002E1EAA" w:rsidRPr="002E1EAA" w:rsidRDefault="002E1EAA" w:rsidP="002E1EAA">
      <w:pPr>
        <w:jc w:val="both"/>
        <w:rPr>
          <w:noProof/>
          <w:lang w:val="sr-Cyrl-CS"/>
        </w:rPr>
      </w:pPr>
    </w:p>
    <w:p w14:paraId="3EB4A87E" w14:textId="77777777" w:rsidR="002E1EAA" w:rsidRPr="002E1EAA" w:rsidRDefault="002E1EAA" w:rsidP="002E1EAA">
      <w:pPr>
        <w:ind w:firstLine="720"/>
        <w:rPr>
          <w:noProof/>
          <w:lang w:val="sr-Cyrl-CS"/>
        </w:rPr>
      </w:pPr>
      <w:r w:rsidRPr="002E1EAA">
        <w:rPr>
          <w:noProof/>
          <w:lang w:val="sr-Cyrl-CS"/>
        </w:rPr>
        <w:t>Да су подаци тачни, својим потписом и печатом потврђује,</w:t>
      </w:r>
    </w:p>
    <w:p w14:paraId="1C6D50D1" w14:textId="77777777" w:rsidR="002E1EAA" w:rsidRPr="002E1EAA" w:rsidRDefault="002E1EAA" w:rsidP="002E1EAA">
      <w:pPr>
        <w:ind w:firstLine="720"/>
        <w:rPr>
          <w:noProof/>
          <w:lang w:val="sr-Cyrl-CS"/>
        </w:rPr>
      </w:pPr>
    </w:p>
    <w:p w14:paraId="28C22823" w14:textId="77777777" w:rsidR="002E1EAA" w:rsidRPr="002E1EAA" w:rsidRDefault="002E1EAA" w:rsidP="002E1EAA">
      <w:pPr>
        <w:jc w:val="right"/>
        <w:rPr>
          <w:noProof/>
          <w:lang w:val="sr-Cyrl-CS"/>
        </w:rPr>
      </w:pPr>
      <w:r w:rsidRPr="002E1EAA">
        <w:rPr>
          <w:noProof/>
          <w:lang w:val="sr-Cyrl-CS"/>
        </w:rPr>
        <w:t>РЕФЕРЕНТНИ НАРУЧИЛАЦ - КУПАЦ</w:t>
      </w:r>
    </w:p>
    <w:p w14:paraId="3B8A81C2" w14:textId="77777777" w:rsidR="002E1EAA" w:rsidRPr="002E1EAA" w:rsidRDefault="002E1EAA" w:rsidP="002E1EAA">
      <w:pPr>
        <w:jc w:val="both"/>
        <w:rPr>
          <w:bCs/>
          <w:iCs/>
          <w:noProof/>
          <w:lang w:val="sr-Cyrl-CS"/>
        </w:rPr>
      </w:pPr>
    </w:p>
    <w:p w14:paraId="4BA0CE69" w14:textId="77777777" w:rsidR="002E1EAA" w:rsidRPr="002E1EAA" w:rsidRDefault="002E1EAA" w:rsidP="002E1EAA">
      <w:pPr>
        <w:jc w:val="both"/>
        <w:rPr>
          <w:bCs/>
          <w:iCs/>
          <w:noProof/>
          <w:lang w:val="sr-Cyrl-CS"/>
        </w:rPr>
      </w:pPr>
    </w:p>
    <w:tbl>
      <w:tblPr>
        <w:tblStyle w:val="Koordinatnamreatabel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4005"/>
      </w:tblGrid>
      <w:tr w:rsidR="002E1EAA" w:rsidRPr="002E1EAA" w14:paraId="07A0C00D" w14:textId="77777777" w:rsidTr="002B032C">
        <w:trPr>
          <w:jc w:val="right"/>
        </w:trPr>
        <w:tc>
          <w:tcPr>
            <w:tcW w:w="709" w:type="dxa"/>
          </w:tcPr>
          <w:p w14:paraId="731B714D" w14:textId="77777777" w:rsidR="002E1EAA" w:rsidRPr="002E1EAA" w:rsidRDefault="002E1EAA" w:rsidP="002E1EAA">
            <w:pPr>
              <w:autoSpaceDE w:val="0"/>
              <w:autoSpaceDN w:val="0"/>
              <w:adjustRightInd w:val="0"/>
              <w:jc w:val="right"/>
              <w:rPr>
                <w:rFonts w:eastAsia="Batang"/>
                <w:bCs/>
                <w:iCs/>
                <w:noProof/>
                <w:lang w:val="sr-Cyrl-RS"/>
              </w:rPr>
            </w:pPr>
            <w:r w:rsidRPr="002E1EAA">
              <w:rPr>
                <w:rFonts w:eastAsia="Batang"/>
                <w:bCs/>
                <w:iCs/>
                <w:noProof/>
                <w:lang w:val="sr-Cyrl-RS"/>
              </w:rPr>
              <w:t>М.П.</w:t>
            </w:r>
          </w:p>
        </w:tc>
        <w:tc>
          <w:tcPr>
            <w:tcW w:w="4005" w:type="dxa"/>
            <w:vAlign w:val="center"/>
          </w:tcPr>
          <w:p w14:paraId="7ED68B08" w14:textId="77777777" w:rsidR="002E1EAA" w:rsidRPr="002E1EAA" w:rsidRDefault="002E1EAA" w:rsidP="002E1EAA">
            <w:pPr>
              <w:autoSpaceDE w:val="0"/>
              <w:autoSpaceDN w:val="0"/>
              <w:adjustRightInd w:val="0"/>
              <w:jc w:val="center"/>
              <w:rPr>
                <w:rFonts w:eastAsia="Batang"/>
                <w:bCs/>
                <w:iCs/>
                <w:noProof/>
                <w:lang w:val="sr-Cyrl-RS"/>
              </w:rPr>
            </w:pPr>
            <w:r w:rsidRPr="002E1EAA">
              <w:rPr>
                <w:rFonts w:eastAsia="Batang"/>
                <w:bCs/>
                <w:iCs/>
                <w:noProof/>
                <w:lang w:val="sr-Cyrl-RS"/>
              </w:rPr>
              <w:t>__________________________</w:t>
            </w:r>
          </w:p>
        </w:tc>
      </w:tr>
      <w:tr w:rsidR="002E1EAA" w:rsidRPr="002E1EAA" w14:paraId="784345C0" w14:textId="77777777" w:rsidTr="002B032C">
        <w:trPr>
          <w:jc w:val="right"/>
        </w:trPr>
        <w:tc>
          <w:tcPr>
            <w:tcW w:w="709" w:type="dxa"/>
          </w:tcPr>
          <w:p w14:paraId="3CF455DD" w14:textId="77777777" w:rsidR="002E1EAA" w:rsidRPr="002E1EAA" w:rsidRDefault="002E1EAA" w:rsidP="002E1EAA">
            <w:pPr>
              <w:autoSpaceDE w:val="0"/>
              <w:autoSpaceDN w:val="0"/>
              <w:adjustRightInd w:val="0"/>
              <w:jc w:val="both"/>
              <w:rPr>
                <w:rFonts w:eastAsia="Batang"/>
                <w:bCs/>
                <w:iCs/>
                <w:noProof/>
                <w:lang w:val="sr-Cyrl-RS"/>
              </w:rPr>
            </w:pPr>
          </w:p>
        </w:tc>
        <w:tc>
          <w:tcPr>
            <w:tcW w:w="4005" w:type="dxa"/>
            <w:vAlign w:val="center"/>
          </w:tcPr>
          <w:p w14:paraId="048EE065" w14:textId="77777777" w:rsidR="002E1EAA" w:rsidRPr="002E1EAA" w:rsidRDefault="002E1EAA" w:rsidP="002E1EAA">
            <w:pPr>
              <w:autoSpaceDE w:val="0"/>
              <w:autoSpaceDN w:val="0"/>
              <w:adjustRightInd w:val="0"/>
              <w:jc w:val="center"/>
              <w:rPr>
                <w:rFonts w:eastAsia="Batang"/>
                <w:bCs/>
                <w:iCs/>
                <w:noProof/>
                <w:lang w:val="sr-Cyrl-RS"/>
              </w:rPr>
            </w:pPr>
            <w:r w:rsidRPr="002E1EAA">
              <w:rPr>
                <w:rFonts w:eastAsia="Batang"/>
                <w:bCs/>
                <w:i/>
                <w:iCs/>
                <w:noProof/>
                <w:lang w:val="sr-Cyrl-RS"/>
              </w:rPr>
              <w:t>потпис овлашћеног лица</w:t>
            </w:r>
          </w:p>
        </w:tc>
      </w:tr>
    </w:tbl>
    <w:p w14:paraId="47D7C665" w14:textId="77777777" w:rsidR="002E1EAA" w:rsidRPr="002E1EAA" w:rsidRDefault="002E1EAA" w:rsidP="002E1EAA">
      <w:pPr>
        <w:jc w:val="both"/>
        <w:rPr>
          <w:bCs/>
          <w:iCs/>
          <w:noProof/>
          <w:lang w:val="sr-Cyrl-CS"/>
        </w:rPr>
      </w:pPr>
    </w:p>
    <w:p w14:paraId="33014437" w14:textId="2D3BA9FE" w:rsidR="002E1EAA" w:rsidRDefault="002E1EAA" w:rsidP="006D4ABA">
      <w:pPr>
        <w:tabs>
          <w:tab w:val="center" w:pos="6804"/>
        </w:tabs>
        <w:jc w:val="both"/>
        <w:rPr>
          <w:i/>
          <w:sz w:val="20"/>
          <w:szCs w:val="20"/>
          <w:lang w:val="sr-Cyrl-CS"/>
        </w:rPr>
      </w:pPr>
    </w:p>
    <w:p w14:paraId="64F54A9D" w14:textId="77777777" w:rsidR="002E1EAA" w:rsidRPr="0039290B" w:rsidRDefault="002E1EAA" w:rsidP="006D4ABA">
      <w:pPr>
        <w:tabs>
          <w:tab w:val="center" w:pos="6804"/>
        </w:tabs>
        <w:jc w:val="both"/>
        <w:rPr>
          <w:i/>
          <w:sz w:val="20"/>
          <w:szCs w:val="20"/>
          <w:lang w:val="sr-Cyrl-CS"/>
        </w:rPr>
      </w:pPr>
    </w:p>
    <w:p w14:paraId="2B47EA51" w14:textId="77777777" w:rsidR="006D4ABA" w:rsidRPr="0039290B" w:rsidRDefault="006D4ABA" w:rsidP="007639B1">
      <w:pPr>
        <w:jc w:val="both"/>
        <w:rPr>
          <w:bCs/>
          <w:iCs/>
          <w:noProof/>
          <w:lang w:val="sr-Cyrl-CS"/>
        </w:rPr>
      </w:pPr>
    </w:p>
    <w:p w14:paraId="00F4E365" w14:textId="77777777" w:rsidR="00BE4587" w:rsidRPr="00A637FD" w:rsidRDefault="00BE4587" w:rsidP="007639B1">
      <w:pPr>
        <w:jc w:val="both"/>
        <w:rPr>
          <w:bCs/>
          <w:iCs/>
          <w:noProof/>
          <w:sz w:val="22"/>
          <w:szCs w:val="22"/>
          <w:lang w:val="sr-Cyrl-CS"/>
        </w:rPr>
        <w:sectPr w:rsidR="00BE4587" w:rsidRPr="00A637FD" w:rsidSect="00BE4587">
          <w:footerReference w:type="default" r:id="rId10"/>
          <w:type w:val="oddPage"/>
          <w:pgSz w:w="12240" w:h="15840"/>
          <w:pgMar w:top="720" w:right="720" w:bottom="720" w:left="720" w:header="720" w:footer="720" w:gutter="0"/>
          <w:cols w:space="720"/>
          <w:docGrid w:linePitch="360"/>
        </w:sectPr>
      </w:pPr>
    </w:p>
    <w:p w14:paraId="0C8AD7F7" w14:textId="77777777" w:rsidR="000D57A6" w:rsidRPr="00A637FD" w:rsidRDefault="000D57A6" w:rsidP="000D57A6">
      <w:pPr>
        <w:keepNext/>
        <w:ind w:left="-284" w:right="707" w:firstLine="284"/>
        <w:jc w:val="center"/>
        <w:outlineLvl w:val="0"/>
        <w:rPr>
          <w:b/>
          <w:bCs/>
          <w:noProof/>
          <w:sz w:val="22"/>
          <w:szCs w:val="22"/>
          <w:lang w:val="en-US" w:eastAsia="en-US"/>
        </w:rPr>
      </w:pPr>
    </w:p>
    <w:p w14:paraId="458BE829" w14:textId="7C80D6FE" w:rsidR="008733FC" w:rsidRPr="00A637FD" w:rsidRDefault="008733FC" w:rsidP="00C767D7">
      <w:pPr>
        <w:pStyle w:val="Naslov1"/>
      </w:pPr>
      <w:bookmarkStart w:id="104" w:name="_Toc516820990"/>
      <w:r w:rsidRPr="003C3FE7">
        <w:t>ОБРАЗАЦ - СТРУКТУРА ЦЕНЕ</w:t>
      </w:r>
      <w:bookmarkEnd w:id="104"/>
    </w:p>
    <w:p w14:paraId="0CF349E9" w14:textId="1D6F1024" w:rsidR="003C3FE7" w:rsidRDefault="003C3FE7" w:rsidP="003C3FE7">
      <w:pPr>
        <w:snapToGrid w:val="0"/>
        <w:jc w:val="center"/>
        <w:rPr>
          <w:b/>
          <w:bCs/>
          <w:iCs/>
          <w:noProof/>
          <w:sz w:val="22"/>
          <w:szCs w:val="22"/>
          <w:lang w:val="sr-Cyrl-RS"/>
        </w:rPr>
      </w:pPr>
      <w:r>
        <w:rPr>
          <w:b/>
          <w:bCs/>
          <w:iCs/>
          <w:noProof/>
          <w:sz w:val="22"/>
          <w:szCs w:val="22"/>
          <w:lang w:val="sr-Cyrl-RS"/>
        </w:rPr>
        <w:t xml:space="preserve">за јавну набавку услуга – </w:t>
      </w:r>
      <w:r w:rsidR="009C06E2">
        <w:rPr>
          <w:b/>
          <w:bCs/>
          <w:iCs/>
          <w:noProof/>
          <w:sz w:val="22"/>
          <w:szCs w:val="22"/>
          <w:lang w:val="sr-Cyrl-RS"/>
        </w:rPr>
        <w:t>сервисирање и одржавање моторних возила</w:t>
      </w:r>
    </w:p>
    <w:p w14:paraId="235654B1" w14:textId="079EE578" w:rsidR="008733FC" w:rsidRPr="003C3FE7" w:rsidRDefault="003C3FE7" w:rsidP="003C3FE7">
      <w:pPr>
        <w:snapToGrid w:val="0"/>
        <w:jc w:val="center"/>
        <w:rPr>
          <w:b/>
          <w:noProof/>
          <w:sz w:val="22"/>
          <w:szCs w:val="22"/>
          <w:lang w:val="sr-Cyrl-RS"/>
        </w:rPr>
      </w:pPr>
      <w:r>
        <w:rPr>
          <w:b/>
          <w:noProof/>
          <w:sz w:val="22"/>
          <w:szCs w:val="22"/>
          <w:lang w:val="sr-Cyrl-RS"/>
        </w:rPr>
        <w:t>(</w:t>
      </w:r>
      <w:r w:rsidR="008733FC" w:rsidRPr="003C3FE7">
        <w:rPr>
          <w:b/>
          <w:noProof/>
          <w:sz w:val="22"/>
          <w:szCs w:val="22"/>
          <w:lang w:val="sr-Cyrl-RS"/>
        </w:rPr>
        <w:t xml:space="preserve">шифра: </w:t>
      </w:r>
      <w:r w:rsidR="009C06E2">
        <w:rPr>
          <w:b/>
          <w:noProof/>
          <w:sz w:val="22"/>
          <w:szCs w:val="22"/>
          <w:lang w:val="sr-Cyrl-RS"/>
        </w:rPr>
        <w:t>ОП-У-4/2018</w:t>
      </w:r>
      <w:r>
        <w:rPr>
          <w:b/>
          <w:noProof/>
          <w:sz w:val="22"/>
          <w:szCs w:val="22"/>
          <w:lang w:val="sr-Cyrl-RS"/>
        </w:rPr>
        <w:t>)</w:t>
      </w:r>
    </w:p>
    <w:p w14:paraId="52279886" w14:textId="35AA40B2" w:rsidR="00955EDC" w:rsidRDefault="00955EDC" w:rsidP="003C3FE7">
      <w:pPr>
        <w:snapToGrid w:val="0"/>
        <w:jc w:val="center"/>
        <w:rPr>
          <w:b/>
          <w:noProof/>
          <w:sz w:val="22"/>
          <w:szCs w:val="22"/>
          <w:lang w:val="sr-Cyrl-RS"/>
        </w:rPr>
      </w:pPr>
    </w:p>
    <w:p w14:paraId="5F80B664" w14:textId="77777777" w:rsidR="00195641" w:rsidRPr="003C3FE7" w:rsidRDefault="00195641" w:rsidP="003C3FE7">
      <w:pPr>
        <w:snapToGrid w:val="0"/>
        <w:jc w:val="center"/>
        <w:rPr>
          <w:b/>
          <w:noProof/>
          <w:sz w:val="22"/>
          <w:szCs w:val="22"/>
          <w:lang w:val="sr-Cyrl-RS"/>
        </w:rPr>
      </w:pPr>
    </w:p>
    <w:p w14:paraId="65BAB133" w14:textId="77777777" w:rsidR="00195641" w:rsidRPr="002A506A" w:rsidRDefault="00195641" w:rsidP="003D6912">
      <w:pPr>
        <w:numPr>
          <w:ilvl w:val="0"/>
          <w:numId w:val="2"/>
        </w:numPr>
        <w:contextualSpacing/>
        <w:jc w:val="center"/>
        <w:rPr>
          <w:b/>
          <w:bCs/>
          <w:noProof/>
          <w:lang w:val="sr-Cyrl-RS"/>
        </w:rPr>
      </w:pPr>
      <w:r w:rsidRPr="002A506A">
        <w:rPr>
          <w:b/>
          <w:bCs/>
          <w:noProof/>
          <w:lang w:val="sr-Cyrl-RS"/>
        </w:rPr>
        <w:t xml:space="preserve">ПАРТИЈА 1 - СЕРВИСИРАЊЕ И ОДРЖАВАЊЕ МОТОРНИХ ВОЗИЛА МАРКЕ </w:t>
      </w:r>
      <w:r w:rsidRPr="002A506A">
        <w:rPr>
          <w:b/>
          <w:lang w:val="sr-Cyrl-CS"/>
        </w:rPr>
        <w:t>DACIA У ГАРАНТНОМ РОКУ</w:t>
      </w:r>
    </w:p>
    <w:p w14:paraId="362ADFB9" w14:textId="14EBABDC" w:rsidR="00955EDC" w:rsidRDefault="00955EDC" w:rsidP="00BE0068">
      <w:pPr>
        <w:ind w:firstLine="708"/>
        <w:rPr>
          <w:bCs/>
          <w:iCs/>
          <w:noProof/>
          <w:lang w:val="sr-Cyrl-CS"/>
        </w:rPr>
      </w:pPr>
    </w:p>
    <w:p w14:paraId="302CD56A" w14:textId="77777777" w:rsidR="009C6053" w:rsidRPr="00762FA5" w:rsidRDefault="009C6053" w:rsidP="00BE0068">
      <w:pPr>
        <w:ind w:firstLine="708"/>
        <w:rPr>
          <w:bCs/>
          <w:iCs/>
          <w:noProof/>
          <w:lang w:val="sr-Cyrl-CS"/>
        </w:rPr>
      </w:pPr>
    </w:p>
    <w:p w14:paraId="776B4EAE" w14:textId="77777777" w:rsidR="005A0201" w:rsidRPr="00762FA5" w:rsidRDefault="005A0201" w:rsidP="005A0201">
      <w:pPr>
        <w:autoSpaceDE w:val="0"/>
        <w:autoSpaceDN w:val="0"/>
        <w:adjustRightInd w:val="0"/>
        <w:ind w:firstLine="708"/>
        <w:jc w:val="both"/>
        <w:rPr>
          <w:bCs/>
          <w:iCs/>
          <w:noProof/>
          <w:sz w:val="22"/>
          <w:szCs w:val="22"/>
          <w:lang w:val="sr-Cyrl-RS"/>
        </w:rPr>
      </w:pPr>
      <w:r w:rsidRPr="00762FA5">
        <w:rPr>
          <w:bCs/>
          <w:iCs/>
          <w:noProof/>
          <w:sz w:val="22"/>
          <w:szCs w:val="22"/>
          <w:lang w:val="sr-Cyrl-RS"/>
        </w:rPr>
        <w:t>Понуђач/група понуђача ________________________________________</w:t>
      </w:r>
    </w:p>
    <w:p w14:paraId="6AB6587A" w14:textId="642BB8FD" w:rsidR="006E6FBC" w:rsidRDefault="006E6FBC" w:rsidP="005A0201">
      <w:pPr>
        <w:ind w:firstLine="708"/>
        <w:jc w:val="both"/>
        <w:rPr>
          <w:bCs/>
          <w:iCs/>
          <w:noProof/>
          <w:sz w:val="22"/>
          <w:szCs w:val="22"/>
          <w:lang w:val="sr-Cyrl-CS"/>
        </w:rPr>
      </w:pPr>
    </w:p>
    <w:p w14:paraId="706D367B" w14:textId="66031E06" w:rsidR="00BE0068" w:rsidRDefault="005A0201" w:rsidP="00BE0068">
      <w:pPr>
        <w:ind w:firstLine="708"/>
        <w:jc w:val="both"/>
        <w:rPr>
          <w:bCs/>
          <w:iCs/>
          <w:noProof/>
          <w:sz w:val="22"/>
          <w:szCs w:val="22"/>
          <w:lang w:val="sr-Cyrl-CS"/>
        </w:rPr>
      </w:pPr>
      <w:r w:rsidRPr="00762FA5">
        <w:rPr>
          <w:bCs/>
          <w:iCs/>
          <w:noProof/>
          <w:sz w:val="22"/>
          <w:szCs w:val="22"/>
          <w:lang w:val="sr-Cyrl-CS"/>
        </w:rPr>
        <w:t>У складу са чланом 61. став 4. тачка 7. Закона о јавним набавкама („Службени гласник РС“, бр. 124/12, 14/15 и 68/15), прилажемо образац структуре цене:</w:t>
      </w:r>
    </w:p>
    <w:p w14:paraId="689FF7B0" w14:textId="77777777" w:rsidR="008A6774" w:rsidRDefault="008A6774" w:rsidP="00BE0068">
      <w:pPr>
        <w:ind w:firstLine="708"/>
        <w:jc w:val="both"/>
        <w:rPr>
          <w:bCs/>
          <w:iCs/>
          <w:noProof/>
          <w:sz w:val="22"/>
          <w:szCs w:val="22"/>
          <w:lang w:val="sr-Cyrl-CS"/>
        </w:rPr>
      </w:pPr>
    </w:p>
    <w:p w14:paraId="3D95FA6D" w14:textId="77777777" w:rsidR="00195641" w:rsidRPr="00195641" w:rsidRDefault="00195641" w:rsidP="00195641">
      <w:pPr>
        <w:jc w:val="center"/>
        <w:rPr>
          <w:b/>
          <w:sz w:val="22"/>
          <w:szCs w:val="22"/>
          <w:u w:val="double"/>
          <w:lang w:val="sr-Latn-RS"/>
        </w:rPr>
      </w:pPr>
      <w:r w:rsidRPr="00195641">
        <w:rPr>
          <w:b/>
          <w:sz w:val="22"/>
          <w:szCs w:val="22"/>
          <w:u w:val="double"/>
          <w:lang w:val="sr-Cyrl-RS"/>
        </w:rPr>
        <w:t xml:space="preserve">1. </w:t>
      </w:r>
      <w:r w:rsidRPr="00195641">
        <w:rPr>
          <w:b/>
          <w:sz w:val="22"/>
          <w:szCs w:val="22"/>
          <w:u w:val="double"/>
          <w:lang w:val="sr-Latn-RS"/>
        </w:rPr>
        <w:t>DACIA DUSTER 1.6</w:t>
      </w:r>
    </w:p>
    <w:p w14:paraId="3DB4F945" w14:textId="77777777" w:rsidR="00195641" w:rsidRPr="00195641" w:rsidRDefault="00195641" w:rsidP="00195641">
      <w:pPr>
        <w:rPr>
          <w:sz w:val="22"/>
          <w:szCs w:val="22"/>
          <w:lang w:val="sr-Latn-RS"/>
        </w:rPr>
      </w:pPr>
    </w:p>
    <w:p w14:paraId="62CBA574" w14:textId="77777777" w:rsidR="00195641" w:rsidRPr="00195641" w:rsidRDefault="00195641" w:rsidP="00195641">
      <w:pPr>
        <w:rPr>
          <w:b/>
          <w:sz w:val="22"/>
          <w:szCs w:val="22"/>
          <w:lang w:val="sr-Cyrl-CS"/>
        </w:rPr>
      </w:pPr>
      <w:r w:rsidRPr="00195641">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2332"/>
        <w:gridCol w:w="776"/>
        <w:gridCol w:w="624"/>
        <w:gridCol w:w="1703"/>
        <w:gridCol w:w="1880"/>
        <w:gridCol w:w="1751"/>
        <w:gridCol w:w="1751"/>
        <w:gridCol w:w="1511"/>
        <w:gridCol w:w="1473"/>
      </w:tblGrid>
      <w:tr w:rsidR="008A6774" w:rsidRPr="00F90999" w14:paraId="5B0B1B16" w14:textId="7E6C90F6" w:rsidTr="001E359A">
        <w:trPr>
          <w:cantSplit/>
        </w:trPr>
        <w:tc>
          <w:tcPr>
            <w:tcW w:w="279" w:type="pct"/>
            <w:shd w:val="clear" w:color="auto" w:fill="EEECE1"/>
            <w:vAlign w:val="center"/>
          </w:tcPr>
          <w:p w14:paraId="399747BB" w14:textId="77777777" w:rsidR="00394819" w:rsidRPr="00F90999" w:rsidRDefault="00394819" w:rsidP="001E359A">
            <w:pPr>
              <w:jc w:val="center"/>
              <w:rPr>
                <w:b/>
                <w:sz w:val="20"/>
                <w:szCs w:val="20"/>
                <w:lang w:val="sr-Cyrl-CS"/>
              </w:rPr>
            </w:pPr>
            <w:r w:rsidRPr="00F90999">
              <w:rPr>
                <w:b/>
                <w:noProof/>
                <w:sz w:val="20"/>
                <w:szCs w:val="20"/>
                <w:lang w:val="sr-Cyrl-CS"/>
              </w:rPr>
              <w:t>Ред. број</w:t>
            </w:r>
          </w:p>
        </w:tc>
        <w:tc>
          <w:tcPr>
            <w:tcW w:w="798" w:type="pct"/>
            <w:shd w:val="clear" w:color="auto" w:fill="EEECE1"/>
            <w:vAlign w:val="center"/>
          </w:tcPr>
          <w:p w14:paraId="7BA79CAF" w14:textId="77777777" w:rsidR="00394819" w:rsidRPr="00F90999" w:rsidRDefault="00394819" w:rsidP="001E359A">
            <w:pPr>
              <w:jc w:val="center"/>
              <w:rPr>
                <w:b/>
                <w:sz w:val="20"/>
                <w:szCs w:val="20"/>
                <w:lang w:val="sr-Cyrl-CS"/>
              </w:rPr>
            </w:pPr>
            <w:r w:rsidRPr="00F90999">
              <w:rPr>
                <w:b/>
                <w:noProof/>
                <w:sz w:val="20"/>
                <w:szCs w:val="20"/>
                <w:lang w:val="sr-Cyrl-CS"/>
              </w:rPr>
              <w:t>Опис услуге</w:t>
            </w:r>
          </w:p>
        </w:tc>
        <w:tc>
          <w:tcPr>
            <w:tcW w:w="265" w:type="pct"/>
            <w:shd w:val="clear" w:color="auto" w:fill="EEECE1"/>
            <w:vAlign w:val="center"/>
          </w:tcPr>
          <w:p w14:paraId="6832D7EA" w14:textId="77777777" w:rsidR="00394819" w:rsidRPr="00F90999" w:rsidRDefault="00394819" w:rsidP="001E359A">
            <w:pPr>
              <w:jc w:val="center"/>
              <w:rPr>
                <w:b/>
                <w:noProof/>
                <w:sz w:val="20"/>
                <w:szCs w:val="20"/>
                <w:lang w:val="sr-Cyrl-CS"/>
              </w:rPr>
            </w:pPr>
            <w:r w:rsidRPr="00F90999">
              <w:rPr>
                <w:b/>
                <w:noProof/>
                <w:sz w:val="20"/>
                <w:szCs w:val="20"/>
                <w:lang w:val="sr-Cyrl-CS"/>
              </w:rPr>
              <w:t>Јед. мере</w:t>
            </w:r>
          </w:p>
        </w:tc>
        <w:tc>
          <w:tcPr>
            <w:tcW w:w="213" w:type="pct"/>
            <w:shd w:val="clear" w:color="auto" w:fill="EEECE1"/>
            <w:vAlign w:val="center"/>
          </w:tcPr>
          <w:p w14:paraId="01920D0B" w14:textId="77777777" w:rsidR="00394819" w:rsidRPr="00F90999" w:rsidRDefault="00394819" w:rsidP="001E359A">
            <w:pPr>
              <w:jc w:val="center"/>
              <w:rPr>
                <w:b/>
                <w:noProof/>
                <w:sz w:val="20"/>
                <w:szCs w:val="20"/>
                <w:lang w:val="sr-Cyrl-CS"/>
              </w:rPr>
            </w:pPr>
            <w:r w:rsidRPr="00F90999">
              <w:rPr>
                <w:b/>
                <w:noProof/>
                <w:sz w:val="20"/>
                <w:szCs w:val="20"/>
                <w:lang w:val="sr-Cyrl-CS"/>
              </w:rPr>
              <w:t>Кол.</w:t>
            </w:r>
          </w:p>
        </w:tc>
        <w:tc>
          <w:tcPr>
            <w:tcW w:w="583" w:type="pct"/>
            <w:shd w:val="clear" w:color="auto" w:fill="EEECE1"/>
            <w:vAlign w:val="center"/>
          </w:tcPr>
          <w:p w14:paraId="372F82E1" w14:textId="1D3A2C3C" w:rsidR="00394819" w:rsidRPr="00F90999" w:rsidRDefault="00394819" w:rsidP="001E359A">
            <w:pPr>
              <w:jc w:val="center"/>
              <w:rPr>
                <w:b/>
                <w:noProof/>
                <w:sz w:val="20"/>
                <w:szCs w:val="20"/>
                <w:lang w:val="sr-Cyrl-CS"/>
              </w:rPr>
            </w:pPr>
            <w:r w:rsidRPr="00F90999">
              <w:rPr>
                <w:b/>
                <w:noProof/>
                <w:sz w:val="20"/>
                <w:szCs w:val="20"/>
                <w:lang w:val="sr-Cyrl-CS"/>
              </w:rPr>
              <w:t>Цена резервног дела/материјала у дин. без ПДВ-а по јед. мере</w:t>
            </w:r>
          </w:p>
        </w:tc>
        <w:tc>
          <w:tcPr>
            <w:tcW w:w="643" w:type="pct"/>
            <w:shd w:val="clear" w:color="auto" w:fill="EEECE1"/>
            <w:vAlign w:val="center"/>
          </w:tcPr>
          <w:p w14:paraId="5B599497" w14:textId="0ABCEC5A" w:rsidR="00394819" w:rsidRPr="00F90999" w:rsidRDefault="00394819" w:rsidP="001E359A">
            <w:pPr>
              <w:jc w:val="center"/>
              <w:rPr>
                <w:b/>
                <w:noProof/>
                <w:sz w:val="20"/>
                <w:szCs w:val="20"/>
                <w:lang w:val="sr-Cyrl-CS"/>
              </w:rPr>
            </w:pPr>
            <w:r w:rsidRPr="00F90999">
              <w:rPr>
                <w:b/>
                <w:noProof/>
                <w:sz w:val="20"/>
                <w:szCs w:val="20"/>
                <w:lang w:val="sr-Cyrl-CS"/>
              </w:rPr>
              <w:t>Цена неопходног броја радних сати у дин. без ПДВ-а по јед. мере</w:t>
            </w:r>
          </w:p>
        </w:tc>
        <w:tc>
          <w:tcPr>
            <w:tcW w:w="599" w:type="pct"/>
            <w:shd w:val="clear" w:color="auto" w:fill="EEECE1"/>
            <w:vAlign w:val="center"/>
          </w:tcPr>
          <w:p w14:paraId="50B3F1A0" w14:textId="1DA1EB2B" w:rsidR="00394819" w:rsidRPr="00F90999" w:rsidRDefault="00394819" w:rsidP="001E359A">
            <w:pPr>
              <w:jc w:val="center"/>
              <w:rPr>
                <w:b/>
                <w:noProof/>
                <w:sz w:val="20"/>
                <w:szCs w:val="20"/>
                <w:lang w:val="sr-Cyrl-CS"/>
              </w:rPr>
            </w:pPr>
            <w:r w:rsidRPr="00F90999">
              <w:rPr>
                <w:b/>
                <w:noProof/>
                <w:sz w:val="20"/>
                <w:szCs w:val="20"/>
                <w:lang w:val="sr-Cyrl-CS"/>
              </w:rPr>
              <w:t>Цена резервног дела/материјала у дин. без ПДВ-а</w:t>
            </w:r>
          </w:p>
          <w:p w14:paraId="5A0B7DDB" w14:textId="22497353" w:rsidR="00394819" w:rsidRPr="00F90999" w:rsidRDefault="00394819" w:rsidP="001E359A">
            <w:pPr>
              <w:jc w:val="center"/>
              <w:rPr>
                <w:b/>
                <w:noProof/>
                <w:sz w:val="20"/>
                <w:szCs w:val="20"/>
                <w:lang w:val="sr-Cyrl-CS"/>
              </w:rPr>
            </w:pPr>
            <w:r w:rsidRPr="00F90999">
              <w:rPr>
                <w:b/>
                <w:noProof/>
                <w:sz w:val="20"/>
                <w:szCs w:val="20"/>
                <w:lang w:val="sr-Cyrl-CS"/>
              </w:rPr>
              <w:t>укупно (4х5)</w:t>
            </w:r>
          </w:p>
        </w:tc>
        <w:tc>
          <w:tcPr>
            <w:tcW w:w="599" w:type="pct"/>
            <w:shd w:val="clear" w:color="auto" w:fill="EEECE1"/>
            <w:vAlign w:val="center"/>
          </w:tcPr>
          <w:p w14:paraId="0D06C616" w14:textId="07A935B4" w:rsidR="00394819" w:rsidRPr="00F90999" w:rsidRDefault="00394819" w:rsidP="001E359A">
            <w:pPr>
              <w:jc w:val="center"/>
              <w:rPr>
                <w:b/>
                <w:noProof/>
                <w:sz w:val="20"/>
                <w:szCs w:val="20"/>
                <w:lang w:val="sr-Cyrl-CS"/>
              </w:rPr>
            </w:pPr>
            <w:r w:rsidRPr="00F90999">
              <w:rPr>
                <w:b/>
                <w:noProof/>
                <w:sz w:val="20"/>
                <w:szCs w:val="20"/>
                <w:lang w:val="sr-Cyrl-CS"/>
              </w:rPr>
              <w:t>Цена неопходног броја радних сати у дин. без ПДВ-а укупно (4х6)</w:t>
            </w:r>
          </w:p>
        </w:tc>
        <w:tc>
          <w:tcPr>
            <w:tcW w:w="517" w:type="pct"/>
            <w:shd w:val="clear" w:color="auto" w:fill="EEECE1"/>
            <w:vAlign w:val="center"/>
          </w:tcPr>
          <w:p w14:paraId="0DB3C24F" w14:textId="3084EF30" w:rsidR="00394819" w:rsidRPr="00F90999" w:rsidRDefault="00394819" w:rsidP="001E359A">
            <w:pPr>
              <w:jc w:val="center"/>
              <w:rPr>
                <w:b/>
                <w:noProof/>
                <w:sz w:val="20"/>
                <w:szCs w:val="20"/>
                <w:lang w:val="sr-Cyrl-CS"/>
              </w:rPr>
            </w:pPr>
            <w:r w:rsidRPr="00F90999">
              <w:rPr>
                <w:b/>
                <w:noProof/>
                <w:sz w:val="20"/>
                <w:szCs w:val="20"/>
                <w:lang w:val="sr-Cyrl-CS"/>
              </w:rPr>
              <w:t>Укупно без ПДВ-а (7+8)</w:t>
            </w:r>
          </w:p>
        </w:tc>
        <w:tc>
          <w:tcPr>
            <w:tcW w:w="505" w:type="pct"/>
            <w:shd w:val="clear" w:color="auto" w:fill="EEECE1"/>
            <w:vAlign w:val="center"/>
          </w:tcPr>
          <w:p w14:paraId="260226AE" w14:textId="0B6DC88F" w:rsidR="00394819" w:rsidRPr="00F90999" w:rsidRDefault="00394819" w:rsidP="001E359A">
            <w:pPr>
              <w:jc w:val="center"/>
              <w:rPr>
                <w:b/>
                <w:noProof/>
                <w:sz w:val="20"/>
                <w:szCs w:val="20"/>
                <w:lang w:val="sr-Cyrl-CS"/>
              </w:rPr>
            </w:pPr>
            <w:r w:rsidRPr="00F90999">
              <w:rPr>
                <w:b/>
                <w:noProof/>
                <w:sz w:val="20"/>
                <w:szCs w:val="20"/>
                <w:lang w:val="sr-Cyrl-CS"/>
              </w:rPr>
              <w:t>Укупно са ПДВ-ом</w:t>
            </w:r>
          </w:p>
        </w:tc>
      </w:tr>
      <w:tr w:rsidR="008A6774" w:rsidRPr="00F90999" w14:paraId="726871DD" w14:textId="77777777" w:rsidTr="00227AA5">
        <w:trPr>
          <w:cantSplit/>
        </w:trPr>
        <w:tc>
          <w:tcPr>
            <w:tcW w:w="279" w:type="pct"/>
            <w:vAlign w:val="center"/>
          </w:tcPr>
          <w:p w14:paraId="57A995B2" w14:textId="77777777" w:rsidR="00394819" w:rsidRPr="001E359A" w:rsidRDefault="00394819" w:rsidP="003D6912">
            <w:pPr>
              <w:pStyle w:val="Pasussalistom"/>
              <w:numPr>
                <w:ilvl w:val="0"/>
                <w:numId w:val="86"/>
              </w:numPr>
              <w:spacing w:after="160" w:line="259" w:lineRule="auto"/>
              <w:jc w:val="center"/>
              <w:rPr>
                <w:sz w:val="16"/>
                <w:szCs w:val="16"/>
                <w:lang w:val="sr-Cyrl-CS"/>
              </w:rPr>
            </w:pPr>
          </w:p>
        </w:tc>
        <w:tc>
          <w:tcPr>
            <w:tcW w:w="798" w:type="pct"/>
            <w:vAlign w:val="center"/>
          </w:tcPr>
          <w:p w14:paraId="1FE0B165" w14:textId="77777777" w:rsidR="00394819" w:rsidRPr="001E359A" w:rsidRDefault="00394819" w:rsidP="003D6912">
            <w:pPr>
              <w:pStyle w:val="Pasussalistom"/>
              <w:numPr>
                <w:ilvl w:val="0"/>
                <w:numId w:val="86"/>
              </w:numPr>
              <w:jc w:val="center"/>
              <w:rPr>
                <w:noProof/>
                <w:sz w:val="16"/>
                <w:szCs w:val="16"/>
                <w:lang w:val="sr-Cyrl-CS"/>
              </w:rPr>
            </w:pPr>
          </w:p>
        </w:tc>
        <w:tc>
          <w:tcPr>
            <w:tcW w:w="265" w:type="pct"/>
            <w:vAlign w:val="center"/>
          </w:tcPr>
          <w:p w14:paraId="0A024078" w14:textId="77777777" w:rsidR="00394819" w:rsidRPr="001E359A" w:rsidRDefault="00394819" w:rsidP="003D6912">
            <w:pPr>
              <w:pStyle w:val="Pasussalistom"/>
              <w:numPr>
                <w:ilvl w:val="0"/>
                <w:numId w:val="86"/>
              </w:numPr>
              <w:jc w:val="center"/>
              <w:rPr>
                <w:noProof/>
                <w:sz w:val="16"/>
                <w:szCs w:val="16"/>
                <w:lang w:val="sr-Cyrl-CS"/>
              </w:rPr>
            </w:pPr>
          </w:p>
        </w:tc>
        <w:tc>
          <w:tcPr>
            <w:tcW w:w="213" w:type="pct"/>
            <w:vAlign w:val="center"/>
          </w:tcPr>
          <w:p w14:paraId="136FE7BB" w14:textId="77777777" w:rsidR="00394819" w:rsidRPr="001E359A" w:rsidRDefault="00394819" w:rsidP="003D6912">
            <w:pPr>
              <w:pStyle w:val="Pasussalistom"/>
              <w:numPr>
                <w:ilvl w:val="0"/>
                <w:numId w:val="86"/>
              </w:numPr>
              <w:jc w:val="center"/>
              <w:rPr>
                <w:noProof/>
                <w:sz w:val="16"/>
                <w:szCs w:val="16"/>
                <w:lang w:val="sr-Cyrl-CS"/>
              </w:rPr>
            </w:pPr>
          </w:p>
        </w:tc>
        <w:tc>
          <w:tcPr>
            <w:tcW w:w="583" w:type="pct"/>
            <w:vAlign w:val="center"/>
          </w:tcPr>
          <w:p w14:paraId="4719A3E2" w14:textId="77777777" w:rsidR="00394819" w:rsidRPr="001E359A" w:rsidRDefault="00394819" w:rsidP="003D6912">
            <w:pPr>
              <w:pStyle w:val="Pasussalistom"/>
              <w:numPr>
                <w:ilvl w:val="0"/>
                <w:numId w:val="86"/>
              </w:numPr>
              <w:jc w:val="center"/>
              <w:rPr>
                <w:noProof/>
                <w:sz w:val="16"/>
                <w:szCs w:val="16"/>
                <w:lang w:val="sr-Cyrl-CS"/>
              </w:rPr>
            </w:pPr>
          </w:p>
        </w:tc>
        <w:tc>
          <w:tcPr>
            <w:tcW w:w="643" w:type="pct"/>
            <w:vAlign w:val="center"/>
          </w:tcPr>
          <w:p w14:paraId="3DB102B9" w14:textId="77777777" w:rsidR="00394819" w:rsidRPr="001E359A" w:rsidRDefault="00394819" w:rsidP="003D6912">
            <w:pPr>
              <w:pStyle w:val="Pasussalistom"/>
              <w:numPr>
                <w:ilvl w:val="0"/>
                <w:numId w:val="86"/>
              </w:numPr>
              <w:jc w:val="center"/>
              <w:rPr>
                <w:noProof/>
                <w:sz w:val="16"/>
                <w:szCs w:val="16"/>
                <w:lang w:val="sr-Cyrl-CS"/>
              </w:rPr>
            </w:pPr>
          </w:p>
        </w:tc>
        <w:tc>
          <w:tcPr>
            <w:tcW w:w="599" w:type="pct"/>
            <w:vAlign w:val="center"/>
          </w:tcPr>
          <w:p w14:paraId="4AC24315" w14:textId="77777777" w:rsidR="00394819" w:rsidRPr="001E359A" w:rsidRDefault="00394819" w:rsidP="003D6912">
            <w:pPr>
              <w:pStyle w:val="Pasussalistom"/>
              <w:numPr>
                <w:ilvl w:val="0"/>
                <w:numId w:val="86"/>
              </w:numPr>
              <w:jc w:val="center"/>
              <w:rPr>
                <w:noProof/>
                <w:sz w:val="16"/>
                <w:szCs w:val="16"/>
                <w:lang w:val="sr-Cyrl-CS"/>
              </w:rPr>
            </w:pPr>
          </w:p>
        </w:tc>
        <w:tc>
          <w:tcPr>
            <w:tcW w:w="599" w:type="pct"/>
            <w:vAlign w:val="center"/>
          </w:tcPr>
          <w:p w14:paraId="47AD6F25" w14:textId="77777777" w:rsidR="00394819" w:rsidRPr="001E359A" w:rsidRDefault="00394819" w:rsidP="003D6912">
            <w:pPr>
              <w:pStyle w:val="Pasussalistom"/>
              <w:numPr>
                <w:ilvl w:val="0"/>
                <w:numId w:val="86"/>
              </w:numPr>
              <w:jc w:val="center"/>
              <w:rPr>
                <w:noProof/>
                <w:sz w:val="16"/>
                <w:szCs w:val="16"/>
                <w:lang w:val="sr-Cyrl-CS"/>
              </w:rPr>
            </w:pPr>
          </w:p>
        </w:tc>
        <w:tc>
          <w:tcPr>
            <w:tcW w:w="517" w:type="pct"/>
            <w:vAlign w:val="center"/>
          </w:tcPr>
          <w:p w14:paraId="50E4E0D8" w14:textId="77777777" w:rsidR="00394819" w:rsidRPr="001E359A" w:rsidRDefault="00394819" w:rsidP="003D6912">
            <w:pPr>
              <w:pStyle w:val="Pasussalistom"/>
              <w:numPr>
                <w:ilvl w:val="0"/>
                <w:numId w:val="86"/>
              </w:numPr>
              <w:jc w:val="center"/>
              <w:rPr>
                <w:noProof/>
                <w:sz w:val="16"/>
                <w:szCs w:val="16"/>
                <w:lang w:val="sr-Cyrl-CS"/>
              </w:rPr>
            </w:pPr>
          </w:p>
        </w:tc>
        <w:tc>
          <w:tcPr>
            <w:tcW w:w="505" w:type="pct"/>
            <w:vAlign w:val="center"/>
          </w:tcPr>
          <w:p w14:paraId="68A3E3D6" w14:textId="4432188E" w:rsidR="00394819" w:rsidRPr="001E359A" w:rsidRDefault="00394819" w:rsidP="003D6912">
            <w:pPr>
              <w:pStyle w:val="Pasussalistom"/>
              <w:numPr>
                <w:ilvl w:val="0"/>
                <w:numId w:val="86"/>
              </w:numPr>
              <w:jc w:val="center"/>
              <w:rPr>
                <w:noProof/>
                <w:sz w:val="16"/>
                <w:szCs w:val="16"/>
                <w:lang w:val="sr-Cyrl-CS"/>
              </w:rPr>
            </w:pPr>
          </w:p>
        </w:tc>
      </w:tr>
      <w:tr w:rsidR="008A6774" w:rsidRPr="00F90999" w14:paraId="0DF6E84B" w14:textId="3B9297AF" w:rsidTr="001E359A">
        <w:trPr>
          <w:cantSplit/>
        </w:trPr>
        <w:tc>
          <w:tcPr>
            <w:tcW w:w="279" w:type="pct"/>
            <w:vAlign w:val="center"/>
          </w:tcPr>
          <w:p w14:paraId="541B0EC2" w14:textId="77777777" w:rsidR="00394819" w:rsidRPr="00F90999" w:rsidRDefault="00394819" w:rsidP="003D6912">
            <w:pPr>
              <w:numPr>
                <w:ilvl w:val="0"/>
                <w:numId w:val="84"/>
              </w:numPr>
              <w:spacing w:after="160" w:line="259" w:lineRule="auto"/>
              <w:ind w:left="720"/>
              <w:contextualSpacing/>
              <w:rPr>
                <w:sz w:val="20"/>
                <w:szCs w:val="20"/>
                <w:lang w:val="sr-Cyrl-CS"/>
              </w:rPr>
            </w:pPr>
          </w:p>
        </w:tc>
        <w:tc>
          <w:tcPr>
            <w:tcW w:w="798" w:type="pct"/>
            <w:vAlign w:val="center"/>
          </w:tcPr>
          <w:p w14:paraId="2D11FFC5" w14:textId="77777777" w:rsidR="00394819" w:rsidRPr="00F90999" w:rsidRDefault="00394819" w:rsidP="001E359A">
            <w:pPr>
              <w:rPr>
                <w:noProof/>
                <w:sz w:val="20"/>
                <w:szCs w:val="20"/>
                <w:lang w:val="sr-Cyrl-CS"/>
              </w:rPr>
            </w:pPr>
            <w:r w:rsidRPr="00F90999">
              <w:rPr>
                <w:noProof/>
                <w:sz w:val="20"/>
                <w:szCs w:val="20"/>
                <w:lang w:val="sr-Cyrl-CS"/>
              </w:rPr>
              <w:t xml:space="preserve">замена уља у мотору </w:t>
            </w:r>
            <w:r w:rsidRPr="00F90999">
              <w:rPr>
                <w:i/>
                <w:noProof/>
                <w:sz w:val="20"/>
                <w:szCs w:val="20"/>
                <w:lang w:val="sr-Cyrl-CS"/>
              </w:rPr>
              <w:t>(оквирно 5</w:t>
            </w:r>
            <w:r w:rsidRPr="00F90999">
              <w:rPr>
                <w:i/>
                <w:noProof/>
                <w:sz w:val="20"/>
                <w:szCs w:val="20"/>
                <w:lang w:val="sr-Latn-RS"/>
              </w:rPr>
              <w:t>l</w:t>
            </w:r>
            <w:r w:rsidRPr="00F90999">
              <w:rPr>
                <w:i/>
                <w:noProof/>
                <w:sz w:val="20"/>
                <w:szCs w:val="20"/>
                <w:lang w:val="sr-Cyrl-CS"/>
              </w:rPr>
              <w:t>)</w:t>
            </w:r>
          </w:p>
        </w:tc>
        <w:tc>
          <w:tcPr>
            <w:tcW w:w="265" w:type="pct"/>
            <w:vAlign w:val="center"/>
          </w:tcPr>
          <w:p w14:paraId="268DF37F" w14:textId="77777777" w:rsidR="00394819" w:rsidRPr="00F90999" w:rsidRDefault="00394819" w:rsidP="001E359A">
            <w:pPr>
              <w:rPr>
                <w:noProof/>
                <w:sz w:val="20"/>
                <w:szCs w:val="20"/>
                <w:lang w:val="sr-Cyrl-CS"/>
              </w:rPr>
            </w:pPr>
            <w:r w:rsidRPr="00F90999">
              <w:rPr>
                <w:noProof/>
                <w:sz w:val="20"/>
                <w:szCs w:val="20"/>
                <w:lang w:val="sr-Cyrl-CS"/>
              </w:rPr>
              <w:t>услуга</w:t>
            </w:r>
          </w:p>
        </w:tc>
        <w:tc>
          <w:tcPr>
            <w:tcW w:w="213" w:type="pct"/>
            <w:vAlign w:val="center"/>
          </w:tcPr>
          <w:p w14:paraId="2EC31B31" w14:textId="77777777" w:rsidR="00394819" w:rsidRPr="00F90999" w:rsidRDefault="00394819" w:rsidP="001E359A">
            <w:pPr>
              <w:rPr>
                <w:noProof/>
                <w:sz w:val="20"/>
                <w:szCs w:val="20"/>
                <w:lang w:val="sr-Cyrl-CS"/>
              </w:rPr>
            </w:pPr>
            <w:r w:rsidRPr="00F90999">
              <w:rPr>
                <w:noProof/>
                <w:sz w:val="20"/>
                <w:szCs w:val="20"/>
                <w:lang w:val="sr-Cyrl-CS"/>
              </w:rPr>
              <w:t>3</w:t>
            </w:r>
          </w:p>
        </w:tc>
        <w:tc>
          <w:tcPr>
            <w:tcW w:w="583" w:type="pct"/>
            <w:vAlign w:val="center"/>
          </w:tcPr>
          <w:p w14:paraId="4679855D" w14:textId="77777777" w:rsidR="00394819" w:rsidRPr="00F90999" w:rsidRDefault="00394819" w:rsidP="001E359A">
            <w:pPr>
              <w:rPr>
                <w:noProof/>
                <w:sz w:val="20"/>
                <w:szCs w:val="20"/>
                <w:lang w:val="sr-Cyrl-CS"/>
              </w:rPr>
            </w:pPr>
          </w:p>
        </w:tc>
        <w:tc>
          <w:tcPr>
            <w:tcW w:w="643" w:type="pct"/>
            <w:vAlign w:val="center"/>
          </w:tcPr>
          <w:p w14:paraId="03DC9789" w14:textId="77777777" w:rsidR="00394819" w:rsidRPr="00F90999" w:rsidRDefault="00394819" w:rsidP="001E359A">
            <w:pPr>
              <w:rPr>
                <w:noProof/>
                <w:sz w:val="20"/>
                <w:szCs w:val="20"/>
                <w:lang w:val="sr-Cyrl-CS"/>
              </w:rPr>
            </w:pPr>
          </w:p>
        </w:tc>
        <w:tc>
          <w:tcPr>
            <w:tcW w:w="599" w:type="pct"/>
            <w:vAlign w:val="center"/>
          </w:tcPr>
          <w:p w14:paraId="36B35894" w14:textId="16A6461E" w:rsidR="00394819" w:rsidRPr="00F90999" w:rsidRDefault="00394819" w:rsidP="001E359A">
            <w:pPr>
              <w:rPr>
                <w:noProof/>
                <w:sz w:val="20"/>
                <w:szCs w:val="20"/>
                <w:lang w:val="sr-Cyrl-CS"/>
              </w:rPr>
            </w:pPr>
          </w:p>
        </w:tc>
        <w:tc>
          <w:tcPr>
            <w:tcW w:w="599" w:type="pct"/>
            <w:vAlign w:val="center"/>
          </w:tcPr>
          <w:p w14:paraId="4EDAD437" w14:textId="77777777" w:rsidR="00394819" w:rsidRPr="00F90999" w:rsidRDefault="00394819" w:rsidP="001E359A">
            <w:pPr>
              <w:rPr>
                <w:noProof/>
                <w:sz w:val="20"/>
                <w:szCs w:val="20"/>
                <w:lang w:val="sr-Cyrl-CS"/>
              </w:rPr>
            </w:pPr>
          </w:p>
        </w:tc>
        <w:tc>
          <w:tcPr>
            <w:tcW w:w="517" w:type="pct"/>
            <w:vAlign w:val="center"/>
          </w:tcPr>
          <w:p w14:paraId="4C96AFA2" w14:textId="77777777" w:rsidR="00394819" w:rsidRPr="00F90999" w:rsidRDefault="00394819" w:rsidP="001E359A">
            <w:pPr>
              <w:rPr>
                <w:noProof/>
                <w:sz w:val="20"/>
                <w:szCs w:val="20"/>
                <w:lang w:val="sr-Cyrl-CS"/>
              </w:rPr>
            </w:pPr>
          </w:p>
        </w:tc>
        <w:tc>
          <w:tcPr>
            <w:tcW w:w="505" w:type="pct"/>
            <w:vAlign w:val="center"/>
          </w:tcPr>
          <w:p w14:paraId="01D1F071" w14:textId="77928F77" w:rsidR="00394819" w:rsidRPr="00F90999" w:rsidRDefault="00394819" w:rsidP="001E359A">
            <w:pPr>
              <w:rPr>
                <w:noProof/>
                <w:sz w:val="20"/>
                <w:szCs w:val="20"/>
                <w:lang w:val="sr-Cyrl-CS"/>
              </w:rPr>
            </w:pPr>
          </w:p>
        </w:tc>
      </w:tr>
      <w:tr w:rsidR="008A6774" w:rsidRPr="00F90999" w14:paraId="59250C3D" w14:textId="6E01C6AF" w:rsidTr="001E359A">
        <w:trPr>
          <w:cantSplit/>
        </w:trPr>
        <w:tc>
          <w:tcPr>
            <w:tcW w:w="279" w:type="pct"/>
            <w:vAlign w:val="center"/>
          </w:tcPr>
          <w:p w14:paraId="543A2F48" w14:textId="77777777" w:rsidR="00394819" w:rsidRPr="00F90999" w:rsidRDefault="00394819" w:rsidP="003D6912">
            <w:pPr>
              <w:numPr>
                <w:ilvl w:val="0"/>
                <w:numId w:val="84"/>
              </w:numPr>
              <w:spacing w:after="160" w:line="259" w:lineRule="auto"/>
              <w:ind w:left="720"/>
              <w:contextualSpacing/>
              <w:rPr>
                <w:sz w:val="20"/>
                <w:szCs w:val="20"/>
                <w:lang w:val="sr-Cyrl-CS"/>
              </w:rPr>
            </w:pPr>
          </w:p>
        </w:tc>
        <w:tc>
          <w:tcPr>
            <w:tcW w:w="798" w:type="pct"/>
            <w:vAlign w:val="center"/>
          </w:tcPr>
          <w:p w14:paraId="5734B32C" w14:textId="77777777" w:rsidR="00394819" w:rsidRPr="00F90999" w:rsidRDefault="00394819" w:rsidP="001E359A">
            <w:pPr>
              <w:rPr>
                <w:noProof/>
                <w:sz w:val="20"/>
                <w:szCs w:val="20"/>
                <w:lang w:val="sr-Cyrl-CS"/>
              </w:rPr>
            </w:pPr>
            <w:r w:rsidRPr="00F90999">
              <w:rPr>
                <w:noProof/>
                <w:sz w:val="20"/>
                <w:szCs w:val="20"/>
                <w:lang w:val="sr-Cyrl-CS"/>
              </w:rPr>
              <w:t xml:space="preserve">замена филтера за уље </w:t>
            </w:r>
          </w:p>
        </w:tc>
        <w:tc>
          <w:tcPr>
            <w:tcW w:w="265" w:type="pct"/>
            <w:vAlign w:val="center"/>
          </w:tcPr>
          <w:p w14:paraId="1BCA8CE8" w14:textId="77777777" w:rsidR="00394819" w:rsidRPr="00F90999" w:rsidRDefault="00394819" w:rsidP="001E359A">
            <w:pPr>
              <w:rPr>
                <w:noProof/>
                <w:sz w:val="20"/>
                <w:szCs w:val="20"/>
                <w:lang w:val="sr-Cyrl-CS"/>
              </w:rPr>
            </w:pPr>
            <w:r w:rsidRPr="00F90999">
              <w:rPr>
                <w:noProof/>
                <w:sz w:val="20"/>
                <w:szCs w:val="20"/>
                <w:lang w:val="sr-Cyrl-CS"/>
              </w:rPr>
              <w:t>услуга</w:t>
            </w:r>
          </w:p>
        </w:tc>
        <w:tc>
          <w:tcPr>
            <w:tcW w:w="213" w:type="pct"/>
            <w:vAlign w:val="center"/>
          </w:tcPr>
          <w:p w14:paraId="448C65AA" w14:textId="77777777" w:rsidR="00394819" w:rsidRPr="00F90999" w:rsidRDefault="00394819" w:rsidP="001E359A">
            <w:pPr>
              <w:rPr>
                <w:noProof/>
                <w:sz w:val="20"/>
                <w:szCs w:val="20"/>
                <w:lang w:val="sr-Cyrl-CS"/>
              </w:rPr>
            </w:pPr>
            <w:r w:rsidRPr="00F90999">
              <w:rPr>
                <w:noProof/>
                <w:sz w:val="20"/>
                <w:szCs w:val="20"/>
                <w:lang w:val="sr-Cyrl-CS"/>
              </w:rPr>
              <w:t>3</w:t>
            </w:r>
          </w:p>
        </w:tc>
        <w:tc>
          <w:tcPr>
            <w:tcW w:w="583" w:type="pct"/>
            <w:vAlign w:val="center"/>
          </w:tcPr>
          <w:p w14:paraId="372A8875" w14:textId="77777777" w:rsidR="00394819" w:rsidRPr="00F90999" w:rsidRDefault="00394819" w:rsidP="001E359A">
            <w:pPr>
              <w:rPr>
                <w:noProof/>
                <w:sz w:val="20"/>
                <w:szCs w:val="20"/>
                <w:lang w:val="sr-Cyrl-CS"/>
              </w:rPr>
            </w:pPr>
          </w:p>
        </w:tc>
        <w:tc>
          <w:tcPr>
            <w:tcW w:w="643" w:type="pct"/>
            <w:vAlign w:val="center"/>
          </w:tcPr>
          <w:p w14:paraId="73A08926" w14:textId="77777777" w:rsidR="00394819" w:rsidRPr="00F90999" w:rsidRDefault="00394819" w:rsidP="001E359A">
            <w:pPr>
              <w:rPr>
                <w:noProof/>
                <w:sz w:val="20"/>
                <w:szCs w:val="20"/>
                <w:lang w:val="sr-Cyrl-CS"/>
              </w:rPr>
            </w:pPr>
          </w:p>
        </w:tc>
        <w:tc>
          <w:tcPr>
            <w:tcW w:w="599" w:type="pct"/>
            <w:vAlign w:val="center"/>
          </w:tcPr>
          <w:p w14:paraId="28A7BD69" w14:textId="40AE23CF" w:rsidR="00394819" w:rsidRPr="00F90999" w:rsidRDefault="00394819" w:rsidP="001E359A">
            <w:pPr>
              <w:rPr>
                <w:noProof/>
                <w:sz w:val="20"/>
                <w:szCs w:val="20"/>
                <w:lang w:val="sr-Cyrl-CS"/>
              </w:rPr>
            </w:pPr>
          </w:p>
        </w:tc>
        <w:tc>
          <w:tcPr>
            <w:tcW w:w="599" w:type="pct"/>
            <w:vAlign w:val="center"/>
          </w:tcPr>
          <w:p w14:paraId="395D2466" w14:textId="77777777" w:rsidR="00394819" w:rsidRPr="00F90999" w:rsidRDefault="00394819" w:rsidP="001E359A">
            <w:pPr>
              <w:rPr>
                <w:noProof/>
                <w:sz w:val="20"/>
                <w:szCs w:val="20"/>
                <w:lang w:val="sr-Cyrl-CS"/>
              </w:rPr>
            </w:pPr>
          </w:p>
        </w:tc>
        <w:tc>
          <w:tcPr>
            <w:tcW w:w="517" w:type="pct"/>
            <w:vAlign w:val="center"/>
          </w:tcPr>
          <w:p w14:paraId="6AF7F537" w14:textId="77777777" w:rsidR="00394819" w:rsidRPr="00F90999" w:rsidRDefault="00394819" w:rsidP="001E359A">
            <w:pPr>
              <w:rPr>
                <w:noProof/>
                <w:sz w:val="20"/>
                <w:szCs w:val="20"/>
                <w:lang w:val="sr-Cyrl-CS"/>
              </w:rPr>
            </w:pPr>
          </w:p>
        </w:tc>
        <w:tc>
          <w:tcPr>
            <w:tcW w:w="505" w:type="pct"/>
            <w:vAlign w:val="center"/>
          </w:tcPr>
          <w:p w14:paraId="55302B26" w14:textId="4BDCA6CD" w:rsidR="00394819" w:rsidRPr="00F90999" w:rsidRDefault="00394819" w:rsidP="001E359A">
            <w:pPr>
              <w:rPr>
                <w:noProof/>
                <w:sz w:val="20"/>
                <w:szCs w:val="20"/>
                <w:lang w:val="sr-Cyrl-CS"/>
              </w:rPr>
            </w:pPr>
          </w:p>
        </w:tc>
      </w:tr>
      <w:tr w:rsidR="008A6774" w:rsidRPr="00F90999" w14:paraId="5404A4FF" w14:textId="33F44039" w:rsidTr="001E359A">
        <w:trPr>
          <w:cantSplit/>
        </w:trPr>
        <w:tc>
          <w:tcPr>
            <w:tcW w:w="279" w:type="pct"/>
            <w:vAlign w:val="center"/>
          </w:tcPr>
          <w:p w14:paraId="7D53660F" w14:textId="77777777" w:rsidR="00394819" w:rsidRPr="00F90999" w:rsidRDefault="00394819" w:rsidP="003D6912">
            <w:pPr>
              <w:numPr>
                <w:ilvl w:val="0"/>
                <w:numId w:val="84"/>
              </w:numPr>
              <w:spacing w:after="160" w:line="259" w:lineRule="auto"/>
              <w:ind w:left="720"/>
              <w:contextualSpacing/>
              <w:rPr>
                <w:sz w:val="20"/>
                <w:szCs w:val="20"/>
                <w:lang w:val="sr-Cyrl-CS"/>
              </w:rPr>
            </w:pPr>
          </w:p>
        </w:tc>
        <w:tc>
          <w:tcPr>
            <w:tcW w:w="798" w:type="pct"/>
            <w:vAlign w:val="center"/>
          </w:tcPr>
          <w:p w14:paraId="037F4EDB" w14:textId="77777777" w:rsidR="00394819" w:rsidRPr="00F90999" w:rsidRDefault="00394819" w:rsidP="001E359A">
            <w:pPr>
              <w:rPr>
                <w:noProof/>
                <w:sz w:val="20"/>
                <w:szCs w:val="20"/>
                <w:lang w:val="sr-Cyrl-CS"/>
              </w:rPr>
            </w:pPr>
            <w:r w:rsidRPr="00F90999">
              <w:rPr>
                <w:noProof/>
                <w:sz w:val="20"/>
                <w:szCs w:val="20"/>
                <w:lang w:val="sr-Cyrl-CS"/>
              </w:rPr>
              <w:t xml:space="preserve">замена филтера за ваздух </w:t>
            </w:r>
          </w:p>
        </w:tc>
        <w:tc>
          <w:tcPr>
            <w:tcW w:w="265" w:type="pct"/>
            <w:vAlign w:val="center"/>
          </w:tcPr>
          <w:p w14:paraId="4600CF58" w14:textId="77777777" w:rsidR="00394819" w:rsidRPr="00F90999" w:rsidRDefault="00394819" w:rsidP="001E359A">
            <w:pPr>
              <w:rPr>
                <w:noProof/>
                <w:sz w:val="20"/>
                <w:szCs w:val="20"/>
                <w:lang w:val="sr-Cyrl-CS"/>
              </w:rPr>
            </w:pPr>
            <w:r w:rsidRPr="00F90999">
              <w:rPr>
                <w:noProof/>
                <w:sz w:val="20"/>
                <w:szCs w:val="20"/>
                <w:lang w:val="sr-Cyrl-CS"/>
              </w:rPr>
              <w:t>услуга</w:t>
            </w:r>
          </w:p>
        </w:tc>
        <w:tc>
          <w:tcPr>
            <w:tcW w:w="213" w:type="pct"/>
            <w:vAlign w:val="center"/>
          </w:tcPr>
          <w:p w14:paraId="281F4E1E" w14:textId="77777777" w:rsidR="00394819" w:rsidRPr="00F90999" w:rsidRDefault="00394819" w:rsidP="001E359A">
            <w:pPr>
              <w:rPr>
                <w:noProof/>
                <w:sz w:val="20"/>
                <w:szCs w:val="20"/>
                <w:lang w:val="sr-Cyrl-CS"/>
              </w:rPr>
            </w:pPr>
            <w:r w:rsidRPr="00F90999">
              <w:rPr>
                <w:noProof/>
                <w:sz w:val="20"/>
                <w:szCs w:val="20"/>
                <w:lang w:val="sr-Cyrl-CS"/>
              </w:rPr>
              <w:t>3</w:t>
            </w:r>
          </w:p>
        </w:tc>
        <w:tc>
          <w:tcPr>
            <w:tcW w:w="583" w:type="pct"/>
            <w:vAlign w:val="center"/>
          </w:tcPr>
          <w:p w14:paraId="2800722F" w14:textId="77777777" w:rsidR="00394819" w:rsidRPr="00F90999" w:rsidRDefault="00394819" w:rsidP="001E359A">
            <w:pPr>
              <w:rPr>
                <w:noProof/>
                <w:sz w:val="20"/>
                <w:szCs w:val="20"/>
                <w:lang w:val="sr-Cyrl-CS"/>
              </w:rPr>
            </w:pPr>
          </w:p>
        </w:tc>
        <w:tc>
          <w:tcPr>
            <w:tcW w:w="643" w:type="pct"/>
            <w:vAlign w:val="center"/>
          </w:tcPr>
          <w:p w14:paraId="39D697AF" w14:textId="77777777" w:rsidR="00394819" w:rsidRPr="00F90999" w:rsidRDefault="00394819" w:rsidP="001E359A">
            <w:pPr>
              <w:rPr>
                <w:noProof/>
                <w:sz w:val="20"/>
                <w:szCs w:val="20"/>
                <w:lang w:val="sr-Cyrl-CS"/>
              </w:rPr>
            </w:pPr>
          </w:p>
        </w:tc>
        <w:tc>
          <w:tcPr>
            <w:tcW w:w="599" w:type="pct"/>
            <w:vAlign w:val="center"/>
          </w:tcPr>
          <w:p w14:paraId="755CD8D5" w14:textId="70BA658C" w:rsidR="00394819" w:rsidRPr="00F90999" w:rsidRDefault="00394819" w:rsidP="001E359A">
            <w:pPr>
              <w:rPr>
                <w:noProof/>
                <w:sz w:val="20"/>
                <w:szCs w:val="20"/>
                <w:lang w:val="sr-Cyrl-CS"/>
              </w:rPr>
            </w:pPr>
          </w:p>
        </w:tc>
        <w:tc>
          <w:tcPr>
            <w:tcW w:w="599" w:type="pct"/>
            <w:vAlign w:val="center"/>
          </w:tcPr>
          <w:p w14:paraId="4AA1A6F1" w14:textId="77777777" w:rsidR="00394819" w:rsidRPr="00F90999" w:rsidRDefault="00394819" w:rsidP="001E359A">
            <w:pPr>
              <w:rPr>
                <w:noProof/>
                <w:sz w:val="20"/>
                <w:szCs w:val="20"/>
                <w:lang w:val="sr-Cyrl-CS"/>
              </w:rPr>
            </w:pPr>
          </w:p>
        </w:tc>
        <w:tc>
          <w:tcPr>
            <w:tcW w:w="517" w:type="pct"/>
            <w:vAlign w:val="center"/>
          </w:tcPr>
          <w:p w14:paraId="6D7C2341" w14:textId="77777777" w:rsidR="00394819" w:rsidRPr="00F90999" w:rsidRDefault="00394819" w:rsidP="001E359A">
            <w:pPr>
              <w:rPr>
                <w:noProof/>
                <w:sz w:val="20"/>
                <w:szCs w:val="20"/>
                <w:lang w:val="sr-Cyrl-CS"/>
              </w:rPr>
            </w:pPr>
          </w:p>
        </w:tc>
        <w:tc>
          <w:tcPr>
            <w:tcW w:w="505" w:type="pct"/>
            <w:vAlign w:val="center"/>
          </w:tcPr>
          <w:p w14:paraId="3C50A85E" w14:textId="45872AA7" w:rsidR="00394819" w:rsidRPr="00F90999" w:rsidRDefault="00394819" w:rsidP="001E359A">
            <w:pPr>
              <w:rPr>
                <w:noProof/>
                <w:sz w:val="20"/>
                <w:szCs w:val="20"/>
                <w:lang w:val="sr-Cyrl-CS"/>
              </w:rPr>
            </w:pPr>
          </w:p>
        </w:tc>
      </w:tr>
      <w:tr w:rsidR="008A6774" w:rsidRPr="00F90999" w14:paraId="138C8C25" w14:textId="7D57F9EF" w:rsidTr="001E359A">
        <w:trPr>
          <w:cantSplit/>
        </w:trPr>
        <w:tc>
          <w:tcPr>
            <w:tcW w:w="279" w:type="pct"/>
            <w:vAlign w:val="center"/>
          </w:tcPr>
          <w:p w14:paraId="513AAB25" w14:textId="77777777" w:rsidR="00394819" w:rsidRPr="00F90999" w:rsidRDefault="00394819" w:rsidP="003D6912">
            <w:pPr>
              <w:numPr>
                <w:ilvl w:val="0"/>
                <w:numId w:val="84"/>
              </w:numPr>
              <w:spacing w:after="160" w:line="259" w:lineRule="auto"/>
              <w:ind w:left="720"/>
              <w:contextualSpacing/>
              <w:rPr>
                <w:sz w:val="20"/>
                <w:szCs w:val="20"/>
                <w:lang w:val="sr-Cyrl-CS"/>
              </w:rPr>
            </w:pPr>
          </w:p>
        </w:tc>
        <w:tc>
          <w:tcPr>
            <w:tcW w:w="798" w:type="pct"/>
            <w:vAlign w:val="center"/>
          </w:tcPr>
          <w:p w14:paraId="52C4827B" w14:textId="77777777" w:rsidR="00394819" w:rsidRPr="00F90999" w:rsidRDefault="00394819" w:rsidP="001E359A">
            <w:pPr>
              <w:rPr>
                <w:noProof/>
                <w:sz w:val="20"/>
                <w:szCs w:val="20"/>
                <w:lang w:val="sr-Cyrl-CS"/>
              </w:rPr>
            </w:pPr>
            <w:r w:rsidRPr="00F90999">
              <w:rPr>
                <w:noProof/>
                <w:sz w:val="20"/>
                <w:szCs w:val="20"/>
                <w:lang w:val="sr-Cyrl-CS"/>
              </w:rPr>
              <w:t>замена филтера за гориво</w:t>
            </w:r>
          </w:p>
        </w:tc>
        <w:tc>
          <w:tcPr>
            <w:tcW w:w="265" w:type="pct"/>
            <w:vAlign w:val="center"/>
          </w:tcPr>
          <w:p w14:paraId="57CE92EE" w14:textId="77777777" w:rsidR="00394819" w:rsidRPr="00F90999" w:rsidRDefault="00394819" w:rsidP="001E359A">
            <w:pPr>
              <w:rPr>
                <w:noProof/>
                <w:sz w:val="20"/>
                <w:szCs w:val="20"/>
                <w:lang w:val="sr-Cyrl-CS"/>
              </w:rPr>
            </w:pPr>
            <w:r w:rsidRPr="00F90999">
              <w:rPr>
                <w:noProof/>
                <w:sz w:val="20"/>
                <w:szCs w:val="20"/>
                <w:lang w:val="sr-Cyrl-CS"/>
              </w:rPr>
              <w:t>услуга</w:t>
            </w:r>
          </w:p>
        </w:tc>
        <w:tc>
          <w:tcPr>
            <w:tcW w:w="213" w:type="pct"/>
            <w:vAlign w:val="center"/>
          </w:tcPr>
          <w:p w14:paraId="2AE7A408" w14:textId="77777777" w:rsidR="00394819" w:rsidRPr="00F90999" w:rsidRDefault="00394819" w:rsidP="001E359A">
            <w:pPr>
              <w:rPr>
                <w:noProof/>
                <w:sz w:val="20"/>
                <w:szCs w:val="20"/>
                <w:lang w:val="sr-Cyrl-CS"/>
              </w:rPr>
            </w:pPr>
            <w:r w:rsidRPr="00F90999">
              <w:rPr>
                <w:noProof/>
                <w:sz w:val="20"/>
                <w:szCs w:val="20"/>
                <w:lang w:val="sr-Cyrl-CS"/>
              </w:rPr>
              <w:t>3</w:t>
            </w:r>
          </w:p>
        </w:tc>
        <w:tc>
          <w:tcPr>
            <w:tcW w:w="583" w:type="pct"/>
            <w:vAlign w:val="center"/>
          </w:tcPr>
          <w:p w14:paraId="2CD41A91" w14:textId="77777777" w:rsidR="00394819" w:rsidRPr="00F90999" w:rsidRDefault="00394819" w:rsidP="001E359A">
            <w:pPr>
              <w:rPr>
                <w:noProof/>
                <w:sz w:val="20"/>
                <w:szCs w:val="20"/>
                <w:lang w:val="sr-Cyrl-CS"/>
              </w:rPr>
            </w:pPr>
          </w:p>
        </w:tc>
        <w:tc>
          <w:tcPr>
            <w:tcW w:w="643" w:type="pct"/>
            <w:vAlign w:val="center"/>
          </w:tcPr>
          <w:p w14:paraId="418BD30C" w14:textId="77777777" w:rsidR="00394819" w:rsidRPr="00F90999" w:rsidRDefault="00394819" w:rsidP="001E359A">
            <w:pPr>
              <w:rPr>
                <w:noProof/>
                <w:sz w:val="20"/>
                <w:szCs w:val="20"/>
                <w:lang w:val="sr-Cyrl-CS"/>
              </w:rPr>
            </w:pPr>
          </w:p>
        </w:tc>
        <w:tc>
          <w:tcPr>
            <w:tcW w:w="599" w:type="pct"/>
            <w:vAlign w:val="center"/>
          </w:tcPr>
          <w:p w14:paraId="7C559816" w14:textId="7885D6BC" w:rsidR="00394819" w:rsidRPr="00F90999" w:rsidRDefault="00394819" w:rsidP="001E359A">
            <w:pPr>
              <w:rPr>
                <w:noProof/>
                <w:sz w:val="20"/>
                <w:szCs w:val="20"/>
                <w:lang w:val="sr-Cyrl-CS"/>
              </w:rPr>
            </w:pPr>
          </w:p>
        </w:tc>
        <w:tc>
          <w:tcPr>
            <w:tcW w:w="599" w:type="pct"/>
            <w:vAlign w:val="center"/>
          </w:tcPr>
          <w:p w14:paraId="0B3F7C8C" w14:textId="77777777" w:rsidR="00394819" w:rsidRPr="00F90999" w:rsidRDefault="00394819" w:rsidP="001E359A">
            <w:pPr>
              <w:rPr>
                <w:noProof/>
                <w:sz w:val="20"/>
                <w:szCs w:val="20"/>
                <w:lang w:val="sr-Cyrl-CS"/>
              </w:rPr>
            </w:pPr>
          </w:p>
        </w:tc>
        <w:tc>
          <w:tcPr>
            <w:tcW w:w="517" w:type="pct"/>
            <w:vAlign w:val="center"/>
          </w:tcPr>
          <w:p w14:paraId="0983C1DB" w14:textId="77777777" w:rsidR="00394819" w:rsidRPr="00F90999" w:rsidRDefault="00394819" w:rsidP="001E359A">
            <w:pPr>
              <w:rPr>
                <w:noProof/>
                <w:sz w:val="20"/>
                <w:szCs w:val="20"/>
                <w:lang w:val="sr-Cyrl-CS"/>
              </w:rPr>
            </w:pPr>
          </w:p>
        </w:tc>
        <w:tc>
          <w:tcPr>
            <w:tcW w:w="505" w:type="pct"/>
            <w:vAlign w:val="center"/>
          </w:tcPr>
          <w:p w14:paraId="331C3338" w14:textId="4E61659B" w:rsidR="00394819" w:rsidRPr="00F90999" w:rsidRDefault="00394819" w:rsidP="001E359A">
            <w:pPr>
              <w:rPr>
                <w:noProof/>
                <w:sz w:val="20"/>
                <w:szCs w:val="20"/>
                <w:lang w:val="sr-Cyrl-CS"/>
              </w:rPr>
            </w:pPr>
          </w:p>
        </w:tc>
      </w:tr>
      <w:tr w:rsidR="008A6774" w:rsidRPr="00F90999" w14:paraId="37912A8F" w14:textId="5BE5CCAD" w:rsidTr="001E359A">
        <w:trPr>
          <w:cantSplit/>
        </w:trPr>
        <w:tc>
          <w:tcPr>
            <w:tcW w:w="279" w:type="pct"/>
            <w:vAlign w:val="center"/>
          </w:tcPr>
          <w:p w14:paraId="11E914A0" w14:textId="77777777" w:rsidR="00394819" w:rsidRPr="00F90999" w:rsidRDefault="00394819" w:rsidP="003D6912">
            <w:pPr>
              <w:numPr>
                <w:ilvl w:val="0"/>
                <w:numId w:val="84"/>
              </w:numPr>
              <w:spacing w:after="160" w:line="259" w:lineRule="auto"/>
              <w:ind w:left="720"/>
              <w:contextualSpacing/>
              <w:rPr>
                <w:sz w:val="20"/>
                <w:szCs w:val="20"/>
                <w:lang w:val="sr-Cyrl-CS"/>
              </w:rPr>
            </w:pPr>
          </w:p>
        </w:tc>
        <w:tc>
          <w:tcPr>
            <w:tcW w:w="798" w:type="pct"/>
            <w:vAlign w:val="center"/>
          </w:tcPr>
          <w:p w14:paraId="35C905E8" w14:textId="77777777" w:rsidR="00394819" w:rsidRPr="00F90999" w:rsidRDefault="00394819" w:rsidP="001E359A">
            <w:pPr>
              <w:rPr>
                <w:noProof/>
                <w:sz w:val="20"/>
                <w:szCs w:val="20"/>
                <w:lang w:val="sr-Cyrl-CS"/>
              </w:rPr>
            </w:pPr>
            <w:r w:rsidRPr="00F90999">
              <w:rPr>
                <w:noProof/>
                <w:sz w:val="20"/>
                <w:szCs w:val="20"/>
                <w:lang w:val="sr-Cyrl-CS"/>
              </w:rPr>
              <w:t>замена филтера кабине</w:t>
            </w:r>
          </w:p>
        </w:tc>
        <w:tc>
          <w:tcPr>
            <w:tcW w:w="265" w:type="pct"/>
            <w:vAlign w:val="center"/>
          </w:tcPr>
          <w:p w14:paraId="7BF46F91" w14:textId="77777777" w:rsidR="00394819" w:rsidRPr="00F90999" w:rsidRDefault="00394819" w:rsidP="001E359A">
            <w:pPr>
              <w:rPr>
                <w:noProof/>
                <w:sz w:val="20"/>
                <w:szCs w:val="20"/>
                <w:lang w:val="sr-Cyrl-CS"/>
              </w:rPr>
            </w:pPr>
            <w:r w:rsidRPr="00F90999">
              <w:rPr>
                <w:noProof/>
                <w:sz w:val="20"/>
                <w:szCs w:val="20"/>
                <w:lang w:val="sr-Cyrl-CS"/>
              </w:rPr>
              <w:t>услуга</w:t>
            </w:r>
          </w:p>
        </w:tc>
        <w:tc>
          <w:tcPr>
            <w:tcW w:w="213" w:type="pct"/>
            <w:vAlign w:val="center"/>
          </w:tcPr>
          <w:p w14:paraId="6B690928" w14:textId="77777777" w:rsidR="00394819" w:rsidRPr="00F90999" w:rsidRDefault="00394819" w:rsidP="001E359A">
            <w:pPr>
              <w:rPr>
                <w:noProof/>
                <w:sz w:val="20"/>
                <w:szCs w:val="20"/>
                <w:lang w:val="sr-Cyrl-CS"/>
              </w:rPr>
            </w:pPr>
            <w:r w:rsidRPr="00F90999">
              <w:rPr>
                <w:noProof/>
                <w:sz w:val="20"/>
                <w:szCs w:val="20"/>
                <w:lang w:val="sr-Cyrl-CS"/>
              </w:rPr>
              <w:t>3</w:t>
            </w:r>
          </w:p>
        </w:tc>
        <w:tc>
          <w:tcPr>
            <w:tcW w:w="583" w:type="pct"/>
            <w:vAlign w:val="center"/>
          </w:tcPr>
          <w:p w14:paraId="4366810C" w14:textId="77777777" w:rsidR="00394819" w:rsidRPr="00F90999" w:rsidRDefault="00394819" w:rsidP="001E359A">
            <w:pPr>
              <w:rPr>
                <w:noProof/>
                <w:sz w:val="20"/>
                <w:szCs w:val="20"/>
                <w:lang w:val="sr-Cyrl-CS"/>
              </w:rPr>
            </w:pPr>
          </w:p>
        </w:tc>
        <w:tc>
          <w:tcPr>
            <w:tcW w:w="643" w:type="pct"/>
            <w:vAlign w:val="center"/>
          </w:tcPr>
          <w:p w14:paraId="3A3E7357" w14:textId="77777777" w:rsidR="00394819" w:rsidRPr="00F90999" w:rsidRDefault="00394819" w:rsidP="001E359A">
            <w:pPr>
              <w:rPr>
                <w:noProof/>
                <w:sz w:val="20"/>
                <w:szCs w:val="20"/>
                <w:lang w:val="sr-Cyrl-CS"/>
              </w:rPr>
            </w:pPr>
          </w:p>
        </w:tc>
        <w:tc>
          <w:tcPr>
            <w:tcW w:w="599" w:type="pct"/>
            <w:vAlign w:val="center"/>
          </w:tcPr>
          <w:p w14:paraId="11B77AE1" w14:textId="2C2C4ACD" w:rsidR="00394819" w:rsidRPr="00F90999" w:rsidRDefault="00394819" w:rsidP="001E359A">
            <w:pPr>
              <w:rPr>
                <w:noProof/>
                <w:sz w:val="20"/>
                <w:szCs w:val="20"/>
                <w:lang w:val="sr-Cyrl-CS"/>
              </w:rPr>
            </w:pPr>
          </w:p>
        </w:tc>
        <w:tc>
          <w:tcPr>
            <w:tcW w:w="599" w:type="pct"/>
            <w:vAlign w:val="center"/>
          </w:tcPr>
          <w:p w14:paraId="2D40AA68" w14:textId="77777777" w:rsidR="00394819" w:rsidRPr="00F90999" w:rsidRDefault="00394819" w:rsidP="001E359A">
            <w:pPr>
              <w:rPr>
                <w:noProof/>
                <w:sz w:val="20"/>
                <w:szCs w:val="20"/>
                <w:lang w:val="sr-Cyrl-CS"/>
              </w:rPr>
            </w:pPr>
          </w:p>
        </w:tc>
        <w:tc>
          <w:tcPr>
            <w:tcW w:w="517" w:type="pct"/>
            <w:vAlign w:val="center"/>
          </w:tcPr>
          <w:p w14:paraId="78173284" w14:textId="77777777" w:rsidR="00394819" w:rsidRPr="00F90999" w:rsidRDefault="00394819" w:rsidP="001E359A">
            <w:pPr>
              <w:rPr>
                <w:noProof/>
                <w:sz w:val="20"/>
                <w:szCs w:val="20"/>
                <w:lang w:val="sr-Cyrl-CS"/>
              </w:rPr>
            </w:pPr>
          </w:p>
        </w:tc>
        <w:tc>
          <w:tcPr>
            <w:tcW w:w="505" w:type="pct"/>
            <w:vAlign w:val="center"/>
          </w:tcPr>
          <w:p w14:paraId="19E9E0D1" w14:textId="1EB09A2B" w:rsidR="00394819" w:rsidRPr="00F90999" w:rsidRDefault="00394819" w:rsidP="001E359A">
            <w:pPr>
              <w:rPr>
                <w:noProof/>
                <w:sz w:val="20"/>
                <w:szCs w:val="20"/>
                <w:lang w:val="sr-Cyrl-CS"/>
              </w:rPr>
            </w:pPr>
          </w:p>
        </w:tc>
      </w:tr>
      <w:tr w:rsidR="008A6774" w:rsidRPr="00F90999" w14:paraId="42C6C0DB" w14:textId="3C626ED8" w:rsidTr="001E359A">
        <w:trPr>
          <w:cantSplit/>
        </w:trPr>
        <w:tc>
          <w:tcPr>
            <w:tcW w:w="279" w:type="pct"/>
            <w:vAlign w:val="center"/>
          </w:tcPr>
          <w:p w14:paraId="571A807F" w14:textId="77777777" w:rsidR="00394819" w:rsidRPr="00F90999" w:rsidRDefault="00394819" w:rsidP="003D6912">
            <w:pPr>
              <w:numPr>
                <w:ilvl w:val="0"/>
                <w:numId w:val="84"/>
              </w:numPr>
              <w:spacing w:after="160" w:line="259" w:lineRule="auto"/>
              <w:ind w:left="720"/>
              <w:contextualSpacing/>
              <w:rPr>
                <w:sz w:val="20"/>
                <w:szCs w:val="20"/>
                <w:lang w:val="sr-Cyrl-CS"/>
              </w:rPr>
            </w:pPr>
          </w:p>
        </w:tc>
        <w:tc>
          <w:tcPr>
            <w:tcW w:w="798" w:type="pct"/>
            <w:vAlign w:val="center"/>
          </w:tcPr>
          <w:p w14:paraId="2EC06C18" w14:textId="77777777" w:rsidR="00394819" w:rsidRPr="00F90999" w:rsidRDefault="00394819" w:rsidP="001E359A">
            <w:pPr>
              <w:rPr>
                <w:sz w:val="20"/>
                <w:szCs w:val="20"/>
                <w:lang w:val="sr-Cyrl-CS"/>
              </w:rPr>
            </w:pPr>
            <w:r w:rsidRPr="00F90999">
              <w:rPr>
                <w:noProof/>
                <w:sz w:val="20"/>
                <w:szCs w:val="20"/>
                <w:lang w:val="sr-Cyrl-CS"/>
              </w:rPr>
              <w:t>дијагностички преглед возила са детекцијом кварова</w:t>
            </w:r>
          </w:p>
        </w:tc>
        <w:tc>
          <w:tcPr>
            <w:tcW w:w="265" w:type="pct"/>
            <w:vAlign w:val="center"/>
          </w:tcPr>
          <w:p w14:paraId="26FF9409" w14:textId="77777777" w:rsidR="00394819" w:rsidRPr="00F90999" w:rsidRDefault="00394819" w:rsidP="001E359A">
            <w:pPr>
              <w:rPr>
                <w:noProof/>
                <w:sz w:val="20"/>
                <w:szCs w:val="20"/>
                <w:lang w:val="sr-Cyrl-CS"/>
              </w:rPr>
            </w:pPr>
            <w:r w:rsidRPr="00F90999">
              <w:rPr>
                <w:noProof/>
                <w:sz w:val="20"/>
                <w:szCs w:val="20"/>
                <w:lang w:val="sr-Cyrl-CS"/>
              </w:rPr>
              <w:t>услуга</w:t>
            </w:r>
          </w:p>
        </w:tc>
        <w:tc>
          <w:tcPr>
            <w:tcW w:w="213" w:type="pct"/>
            <w:vAlign w:val="center"/>
          </w:tcPr>
          <w:p w14:paraId="35DEE367" w14:textId="77777777" w:rsidR="00394819" w:rsidRPr="00F90999" w:rsidRDefault="00394819" w:rsidP="001E359A">
            <w:pPr>
              <w:rPr>
                <w:noProof/>
                <w:sz w:val="20"/>
                <w:szCs w:val="20"/>
                <w:lang w:val="sr-Cyrl-CS"/>
              </w:rPr>
            </w:pPr>
            <w:r w:rsidRPr="00F90999">
              <w:rPr>
                <w:noProof/>
                <w:sz w:val="20"/>
                <w:szCs w:val="20"/>
                <w:lang w:val="sr-Cyrl-CS"/>
              </w:rPr>
              <w:t>3</w:t>
            </w:r>
          </w:p>
        </w:tc>
        <w:tc>
          <w:tcPr>
            <w:tcW w:w="583" w:type="pct"/>
            <w:vAlign w:val="center"/>
          </w:tcPr>
          <w:p w14:paraId="71F16226" w14:textId="77777777" w:rsidR="00394819" w:rsidRPr="00F90999" w:rsidRDefault="00394819" w:rsidP="001E359A">
            <w:pPr>
              <w:rPr>
                <w:noProof/>
                <w:sz w:val="20"/>
                <w:szCs w:val="20"/>
                <w:lang w:val="sr-Cyrl-CS"/>
              </w:rPr>
            </w:pPr>
          </w:p>
        </w:tc>
        <w:tc>
          <w:tcPr>
            <w:tcW w:w="643" w:type="pct"/>
            <w:vAlign w:val="center"/>
          </w:tcPr>
          <w:p w14:paraId="6AD98F1B" w14:textId="77777777" w:rsidR="00394819" w:rsidRPr="00F90999" w:rsidRDefault="00394819" w:rsidP="001E359A">
            <w:pPr>
              <w:rPr>
                <w:noProof/>
                <w:sz w:val="20"/>
                <w:szCs w:val="20"/>
                <w:lang w:val="sr-Cyrl-CS"/>
              </w:rPr>
            </w:pPr>
          </w:p>
        </w:tc>
        <w:tc>
          <w:tcPr>
            <w:tcW w:w="599" w:type="pct"/>
            <w:vAlign w:val="center"/>
          </w:tcPr>
          <w:p w14:paraId="45112057" w14:textId="08DB946B" w:rsidR="00394819" w:rsidRPr="00F90999" w:rsidRDefault="00394819" w:rsidP="001E359A">
            <w:pPr>
              <w:rPr>
                <w:noProof/>
                <w:sz w:val="20"/>
                <w:szCs w:val="20"/>
                <w:lang w:val="sr-Cyrl-CS"/>
              </w:rPr>
            </w:pPr>
          </w:p>
        </w:tc>
        <w:tc>
          <w:tcPr>
            <w:tcW w:w="599" w:type="pct"/>
            <w:vAlign w:val="center"/>
          </w:tcPr>
          <w:p w14:paraId="479699CE" w14:textId="77777777" w:rsidR="00394819" w:rsidRPr="00F90999" w:rsidRDefault="00394819" w:rsidP="001E359A">
            <w:pPr>
              <w:rPr>
                <w:noProof/>
                <w:sz w:val="20"/>
                <w:szCs w:val="20"/>
                <w:lang w:val="sr-Cyrl-CS"/>
              </w:rPr>
            </w:pPr>
          </w:p>
        </w:tc>
        <w:tc>
          <w:tcPr>
            <w:tcW w:w="517" w:type="pct"/>
            <w:vAlign w:val="center"/>
          </w:tcPr>
          <w:p w14:paraId="0D55887D" w14:textId="77777777" w:rsidR="00394819" w:rsidRPr="00F90999" w:rsidRDefault="00394819" w:rsidP="001E359A">
            <w:pPr>
              <w:rPr>
                <w:noProof/>
                <w:sz w:val="20"/>
                <w:szCs w:val="20"/>
                <w:lang w:val="sr-Cyrl-CS"/>
              </w:rPr>
            </w:pPr>
          </w:p>
        </w:tc>
        <w:tc>
          <w:tcPr>
            <w:tcW w:w="505" w:type="pct"/>
            <w:vAlign w:val="center"/>
          </w:tcPr>
          <w:p w14:paraId="274321CC" w14:textId="2CF9FC6C" w:rsidR="00394819" w:rsidRPr="00F90999" w:rsidRDefault="00394819" w:rsidP="001E359A">
            <w:pPr>
              <w:rPr>
                <w:noProof/>
                <w:sz w:val="20"/>
                <w:szCs w:val="20"/>
                <w:lang w:val="sr-Cyrl-CS"/>
              </w:rPr>
            </w:pPr>
          </w:p>
        </w:tc>
      </w:tr>
      <w:tr w:rsidR="00394819" w:rsidRPr="00F90999" w14:paraId="33820F2C" w14:textId="77777777" w:rsidTr="00227AA5">
        <w:trPr>
          <w:cantSplit/>
          <w:trHeight w:val="567"/>
        </w:trPr>
        <w:tc>
          <w:tcPr>
            <w:tcW w:w="3979" w:type="pct"/>
            <w:gridSpan w:val="8"/>
            <w:vAlign w:val="center"/>
          </w:tcPr>
          <w:p w14:paraId="02F264AD" w14:textId="151DA27D" w:rsidR="00394819" w:rsidRPr="00F90999" w:rsidRDefault="00394819" w:rsidP="00195641">
            <w:pPr>
              <w:jc w:val="center"/>
              <w:rPr>
                <w:b/>
                <w:noProof/>
                <w:sz w:val="20"/>
                <w:szCs w:val="20"/>
                <w:lang w:val="sr-Cyrl-CS"/>
              </w:rPr>
            </w:pPr>
            <w:r w:rsidRPr="00F90999">
              <w:rPr>
                <w:b/>
                <w:noProof/>
                <w:sz w:val="20"/>
                <w:szCs w:val="20"/>
                <w:lang w:val="sr-Cyrl-CS"/>
              </w:rPr>
              <w:t>У  К  У  П  Н  О</w:t>
            </w:r>
          </w:p>
        </w:tc>
        <w:tc>
          <w:tcPr>
            <w:tcW w:w="517" w:type="pct"/>
          </w:tcPr>
          <w:p w14:paraId="280CF4ED" w14:textId="77777777" w:rsidR="00394819" w:rsidRPr="00F90999" w:rsidRDefault="00394819" w:rsidP="00195641">
            <w:pPr>
              <w:jc w:val="center"/>
              <w:rPr>
                <w:noProof/>
                <w:sz w:val="20"/>
                <w:szCs w:val="20"/>
                <w:lang w:val="sr-Cyrl-CS"/>
              </w:rPr>
            </w:pPr>
          </w:p>
        </w:tc>
        <w:tc>
          <w:tcPr>
            <w:tcW w:w="505" w:type="pct"/>
          </w:tcPr>
          <w:p w14:paraId="141CE4CC" w14:textId="77777777" w:rsidR="00394819" w:rsidRPr="00F90999" w:rsidRDefault="00394819" w:rsidP="00195641">
            <w:pPr>
              <w:jc w:val="center"/>
              <w:rPr>
                <w:noProof/>
                <w:sz w:val="20"/>
                <w:szCs w:val="20"/>
                <w:lang w:val="sr-Cyrl-CS"/>
              </w:rPr>
            </w:pPr>
          </w:p>
        </w:tc>
      </w:tr>
    </w:tbl>
    <w:p w14:paraId="5DE1749D" w14:textId="77777777" w:rsidR="00195641" w:rsidRPr="00195641" w:rsidRDefault="00195641" w:rsidP="00195641">
      <w:pPr>
        <w:rPr>
          <w:sz w:val="22"/>
          <w:szCs w:val="22"/>
          <w:lang w:val="sr-Cyrl-CS"/>
        </w:rPr>
      </w:pPr>
    </w:p>
    <w:p w14:paraId="2D4389D2" w14:textId="77777777" w:rsidR="00195641" w:rsidRPr="00195641" w:rsidRDefault="00195641" w:rsidP="009A7E24">
      <w:pPr>
        <w:keepNext/>
        <w:rPr>
          <w:b/>
          <w:noProof/>
          <w:sz w:val="22"/>
          <w:szCs w:val="22"/>
          <w:lang w:val="sr-Cyrl-CS"/>
        </w:rPr>
      </w:pPr>
      <w:r w:rsidRPr="00195641">
        <w:rPr>
          <w:b/>
          <w:noProof/>
          <w:sz w:val="22"/>
          <w:szCs w:val="22"/>
          <w:lang w:val="sr-Cyrl-CS"/>
        </w:rPr>
        <w:lastRenderedPageBreak/>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924"/>
        <w:gridCol w:w="891"/>
        <w:gridCol w:w="624"/>
        <w:gridCol w:w="2543"/>
        <w:gridCol w:w="2259"/>
        <w:gridCol w:w="2733"/>
      </w:tblGrid>
      <w:tr w:rsidR="008A6774" w:rsidRPr="00F90999" w14:paraId="350FB835" w14:textId="55369AC3" w:rsidTr="008A6774">
        <w:tc>
          <w:tcPr>
            <w:tcW w:w="223" w:type="pct"/>
            <w:shd w:val="clear" w:color="auto" w:fill="EEECE1"/>
            <w:vAlign w:val="center"/>
          </w:tcPr>
          <w:p w14:paraId="130B0E84" w14:textId="77777777" w:rsidR="008A6774" w:rsidRPr="00F90999" w:rsidRDefault="008A6774" w:rsidP="009A7E24">
            <w:pPr>
              <w:keepNext/>
              <w:jc w:val="center"/>
              <w:rPr>
                <w:b/>
                <w:sz w:val="20"/>
                <w:szCs w:val="20"/>
                <w:lang w:val="sr-Cyrl-CS"/>
              </w:rPr>
            </w:pPr>
            <w:r w:rsidRPr="00F90999">
              <w:rPr>
                <w:b/>
                <w:noProof/>
                <w:sz w:val="20"/>
                <w:szCs w:val="20"/>
                <w:lang w:val="sr-Cyrl-CS"/>
              </w:rPr>
              <w:t>Ред. број</w:t>
            </w:r>
          </w:p>
        </w:tc>
        <w:tc>
          <w:tcPr>
            <w:tcW w:w="1688" w:type="pct"/>
            <w:shd w:val="clear" w:color="auto" w:fill="EEECE1"/>
            <w:vAlign w:val="center"/>
          </w:tcPr>
          <w:p w14:paraId="2A388D89" w14:textId="77777777" w:rsidR="008A6774" w:rsidRPr="00F90999" w:rsidRDefault="008A6774" w:rsidP="009A7E24">
            <w:pPr>
              <w:keepNext/>
              <w:jc w:val="center"/>
              <w:rPr>
                <w:b/>
                <w:sz w:val="20"/>
                <w:szCs w:val="20"/>
                <w:lang w:val="sr-Cyrl-CS"/>
              </w:rPr>
            </w:pPr>
            <w:r w:rsidRPr="00F90999">
              <w:rPr>
                <w:b/>
                <w:noProof/>
                <w:sz w:val="20"/>
                <w:szCs w:val="20"/>
                <w:lang w:val="sr-Cyrl-CS"/>
              </w:rPr>
              <w:t>Опис услуге</w:t>
            </w:r>
          </w:p>
        </w:tc>
        <w:tc>
          <w:tcPr>
            <w:tcW w:w="308" w:type="pct"/>
            <w:shd w:val="clear" w:color="auto" w:fill="EEECE1"/>
            <w:vAlign w:val="center"/>
          </w:tcPr>
          <w:p w14:paraId="569A815B" w14:textId="77777777" w:rsidR="008A6774" w:rsidRPr="00F90999" w:rsidRDefault="008A6774" w:rsidP="009A7E24">
            <w:pPr>
              <w:keepNext/>
              <w:jc w:val="center"/>
              <w:rPr>
                <w:b/>
                <w:noProof/>
                <w:sz w:val="20"/>
                <w:szCs w:val="20"/>
                <w:lang w:val="sr-Cyrl-CS"/>
              </w:rPr>
            </w:pPr>
            <w:r w:rsidRPr="00F90999">
              <w:rPr>
                <w:b/>
                <w:noProof/>
                <w:sz w:val="20"/>
                <w:szCs w:val="20"/>
                <w:lang w:val="sr-Cyrl-CS"/>
              </w:rPr>
              <w:t>Јед. мере</w:t>
            </w:r>
          </w:p>
        </w:tc>
        <w:tc>
          <w:tcPr>
            <w:tcW w:w="194" w:type="pct"/>
            <w:shd w:val="clear" w:color="auto" w:fill="EEECE1"/>
            <w:vAlign w:val="center"/>
          </w:tcPr>
          <w:p w14:paraId="00616FEE" w14:textId="77777777" w:rsidR="008A6774" w:rsidRPr="00F90999" w:rsidRDefault="008A6774" w:rsidP="009A7E24">
            <w:pPr>
              <w:keepNext/>
              <w:jc w:val="center"/>
              <w:rPr>
                <w:b/>
                <w:noProof/>
                <w:sz w:val="20"/>
                <w:szCs w:val="20"/>
                <w:lang w:val="sr-Cyrl-CS"/>
              </w:rPr>
            </w:pPr>
            <w:r w:rsidRPr="00F90999">
              <w:rPr>
                <w:b/>
                <w:noProof/>
                <w:sz w:val="20"/>
                <w:szCs w:val="20"/>
                <w:lang w:val="sr-Cyrl-CS"/>
              </w:rPr>
              <w:t>Кол.</w:t>
            </w:r>
          </w:p>
        </w:tc>
        <w:tc>
          <w:tcPr>
            <w:tcW w:w="873" w:type="pct"/>
            <w:shd w:val="clear" w:color="auto" w:fill="EEECE1"/>
          </w:tcPr>
          <w:p w14:paraId="2C7BFE13" w14:textId="059F950F" w:rsidR="008A6774" w:rsidRPr="00F90999" w:rsidRDefault="008A6774" w:rsidP="009A7E24">
            <w:pPr>
              <w:keepNext/>
              <w:jc w:val="center"/>
              <w:rPr>
                <w:b/>
                <w:noProof/>
                <w:sz w:val="20"/>
                <w:szCs w:val="20"/>
                <w:lang w:val="sr-Cyrl-CS"/>
              </w:rPr>
            </w:pPr>
            <w:r w:rsidRPr="00F90999">
              <w:rPr>
                <w:b/>
                <w:noProof/>
                <w:sz w:val="20"/>
                <w:szCs w:val="20"/>
                <w:lang w:val="sr-Cyrl-CS"/>
              </w:rPr>
              <w:t>Цена по јед. мере у дин. без ПДВ-а</w:t>
            </w:r>
          </w:p>
        </w:tc>
        <w:tc>
          <w:tcPr>
            <w:tcW w:w="776" w:type="pct"/>
            <w:shd w:val="clear" w:color="auto" w:fill="EEECE1"/>
            <w:vAlign w:val="center"/>
          </w:tcPr>
          <w:p w14:paraId="2D5B427D" w14:textId="0BAE9855" w:rsidR="008A6774" w:rsidRPr="00F90999" w:rsidRDefault="008A6774" w:rsidP="009A7E24">
            <w:pPr>
              <w:keepNext/>
              <w:jc w:val="center"/>
              <w:rPr>
                <w:b/>
                <w:noProof/>
                <w:sz w:val="20"/>
                <w:szCs w:val="20"/>
                <w:lang w:val="sr-Cyrl-CS"/>
              </w:rPr>
            </w:pPr>
            <w:r w:rsidRPr="00F90999">
              <w:rPr>
                <w:b/>
                <w:noProof/>
                <w:sz w:val="20"/>
                <w:szCs w:val="20"/>
                <w:lang w:val="sr-Cyrl-CS"/>
              </w:rPr>
              <w:t>Укупно без ПДВ-а (4х5)</w:t>
            </w:r>
          </w:p>
        </w:tc>
        <w:tc>
          <w:tcPr>
            <w:tcW w:w="938" w:type="pct"/>
            <w:shd w:val="clear" w:color="auto" w:fill="EEECE1"/>
            <w:vAlign w:val="center"/>
          </w:tcPr>
          <w:p w14:paraId="2ADC1CBC" w14:textId="236F2D8A" w:rsidR="008A6774" w:rsidRPr="00F90999" w:rsidRDefault="008A6774" w:rsidP="009A7E24">
            <w:pPr>
              <w:keepNext/>
              <w:jc w:val="center"/>
              <w:rPr>
                <w:b/>
                <w:noProof/>
                <w:sz w:val="20"/>
                <w:szCs w:val="20"/>
                <w:lang w:val="sr-Cyrl-CS"/>
              </w:rPr>
            </w:pPr>
            <w:r w:rsidRPr="00F90999">
              <w:rPr>
                <w:b/>
                <w:noProof/>
                <w:sz w:val="20"/>
                <w:szCs w:val="20"/>
                <w:lang w:val="sr-Cyrl-CS"/>
              </w:rPr>
              <w:t>Укупно са ПДВ-ом</w:t>
            </w:r>
          </w:p>
        </w:tc>
      </w:tr>
      <w:tr w:rsidR="008A6774" w:rsidRPr="00F90999" w14:paraId="1213E36D" w14:textId="77777777" w:rsidTr="008A6774">
        <w:tc>
          <w:tcPr>
            <w:tcW w:w="223" w:type="pct"/>
            <w:vAlign w:val="center"/>
          </w:tcPr>
          <w:p w14:paraId="5D9F89F1" w14:textId="77777777" w:rsidR="008A6774" w:rsidRPr="00B42479" w:rsidRDefault="008A6774" w:rsidP="003D6912">
            <w:pPr>
              <w:pStyle w:val="Pasussalistom"/>
              <w:numPr>
                <w:ilvl w:val="0"/>
                <w:numId w:val="87"/>
              </w:numPr>
              <w:spacing w:after="160" w:line="259" w:lineRule="auto"/>
              <w:jc w:val="center"/>
              <w:rPr>
                <w:sz w:val="16"/>
                <w:szCs w:val="16"/>
                <w:lang w:val="sr-Cyrl-CS"/>
              </w:rPr>
            </w:pPr>
          </w:p>
        </w:tc>
        <w:tc>
          <w:tcPr>
            <w:tcW w:w="1688" w:type="pct"/>
            <w:vAlign w:val="center"/>
          </w:tcPr>
          <w:p w14:paraId="4C7BD664" w14:textId="77777777" w:rsidR="008A6774" w:rsidRPr="00B42479" w:rsidRDefault="008A6774" w:rsidP="003D6912">
            <w:pPr>
              <w:pStyle w:val="Pasussalistom"/>
              <w:numPr>
                <w:ilvl w:val="0"/>
                <w:numId w:val="87"/>
              </w:numPr>
              <w:jc w:val="center"/>
              <w:rPr>
                <w:noProof/>
                <w:sz w:val="16"/>
                <w:szCs w:val="16"/>
                <w:lang w:val="sr-Cyrl-CS"/>
              </w:rPr>
            </w:pPr>
          </w:p>
        </w:tc>
        <w:tc>
          <w:tcPr>
            <w:tcW w:w="308" w:type="pct"/>
            <w:vAlign w:val="center"/>
          </w:tcPr>
          <w:p w14:paraId="45DC8D20" w14:textId="77777777" w:rsidR="008A6774" w:rsidRPr="00B42479" w:rsidRDefault="008A6774" w:rsidP="003D6912">
            <w:pPr>
              <w:pStyle w:val="Pasussalistom"/>
              <w:numPr>
                <w:ilvl w:val="0"/>
                <w:numId w:val="87"/>
              </w:numPr>
              <w:jc w:val="center"/>
              <w:rPr>
                <w:noProof/>
                <w:sz w:val="16"/>
                <w:szCs w:val="16"/>
                <w:lang w:val="sr-Cyrl-CS"/>
              </w:rPr>
            </w:pPr>
          </w:p>
        </w:tc>
        <w:tc>
          <w:tcPr>
            <w:tcW w:w="194" w:type="pct"/>
            <w:vAlign w:val="center"/>
          </w:tcPr>
          <w:p w14:paraId="391ED373" w14:textId="77777777" w:rsidR="008A6774" w:rsidRPr="00B42479" w:rsidRDefault="008A6774" w:rsidP="003D6912">
            <w:pPr>
              <w:pStyle w:val="Pasussalistom"/>
              <w:numPr>
                <w:ilvl w:val="0"/>
                <w:numId w:val="87"/>
              </w:numPr>
              <w:jc w:val="center"/>
              <w:rPr>
                <w:noProof/>
                <w:sz w:val="16"/>
                <w:szCs w:val="16"/>
                <w:lang w:val="sr-Cyrl-CS"/>
              </w:rPr>
            </w:pPr>
          </w:p>
        </w:tc>
        <w:tc>
          <w:tcPr>
            <w:tcW w:w="873" w:type="pct"/>
            <w:vAlign w:val="center"/>
          </w:tcPr>
          <w:p w14:paraId="6EA2BFE9" w14:textId="77777777" w:rsidR="008A6774" w:rsidRPr="00B42479" w:rsidRDefault="008A6774" w:rsidP="003D6912">
            <w:pPr>
              <w:pStyle w:val="Pasussalistom"/>
              <w:numPr>
                <w:ilvl w:val="0"/>
                <w:numId w:val="87"/>
              </w:numPr>
              <w:jc w:val="center"/>
              <w:rPr>
                <w:noProof/>
                <w:sz w:val="16"/>
                <w:szCs w:val="16"/>
                <w:lang w:val="sr-Cyrl-CS"/>
              </w:rPr>
            </w:pPr>
          </w:p>
        </w:tc>
        <w:tc>
          <w:tcPr>
            <w:tcW w:w="776" w:type="pct"/>
            <w:vAlign w:val="center"/>
          </w:tcPr>
          <w:p w14:paraId="74A94561" w14:textId="77777777" w:rsidR="008A6774" w:rsidRPr="00B42479" w:rsidRDefault="008A6774" w:rsidP="003D6912">
            <w:pPr>
              <w:pStyle w:val="Pasussalistom"/>
              <w:numPr>
                <w:ilvl w:val="0"/>
                <w:numId w:val="87"/>
              </w:numPr>
              <w:jc w:val="center"/>
              <w:rPr>
                <w:noProof/>
                <w:sz w:val="16"/>
                <w:szCs w:val="16"/>
                <w:lang w:val="sr-Cyrl-CS"/>
              </w:rPr>
            </w:pPr>
          </w:p>
        </w:tc>
        <w:tc>
          <w:tcPr>
            <w:tcW w:w="938" w:type="pct"/>
            <w:vAlign w:val="center"/>
          </w:tcPr>
          <w:p w14:paraId="1CD77E45" w14:textId="77777777" w:rsidR="008A6774" w:rsidRPr="00B42479" w:rsidRDefault="008A6774" w:rsidP="003D6912">
            <w:pPr>
              <w:pStyle w:val="Pasussalistom"/>
              <w:numPr>
                <w:ilvl w:val="0"/>
                <w:numId w:val="87"/>
              </w:numPr>
              <w:jc w:val="center"/>
              <w:rPr>
                <w:noProof/>
                <w:sz w:val="16"/>
                <w:szCs w:val="16"/>
                <w:lang w:val="sr-Cyrl-CS"/>
              </w:rPr>
            </w:pPr>
          </w:p>
        </w:tc>
      </w:tr>
      <w:tr w:rsidR="008A6774" w:rsidRPr="00F90999" w14:paraId="1DEE840D" w14:textId="59470F5E" w:rsidTr="008A6774">
        <w:tc>
          <w:tcPr>
            <w:tcW w:w="223" w:type="pct"/>
            <w:vAlign w:val="center"/>
          </w:tcPr>
          <w:p w14:paraId="371A8C51" w14:textId="77777777" w:rsidR="008A6774" w:rsidRPr="00F90999" w:rsidRDefault="008A6774" w:rsidP="003D6912">
            <w:pPr>
              <w:numPr>
                <w:ilvl w:val="0"/>
                <w:numId w:val="85"/>
              </w:numPr>
              <w:spacing w:after="160" w:line="259" w:lineRule="auto"/>
              <w:contextualSpacing/>
              <w:rPr>
                <w:sz w:val="20"/>
                <w:szCs w:val="20"/>
                <w:lang w:val="sr-Cyrl-CS"/>
              </w:rPr>
            </w:pPr>
          </w:p>
        </w:tc>
        <w:tc>
          <w:tcPr>
            <w:tcW w:w="1688" w:type="pct"/>
          </w:tcPr>
          <w:p w14:paraId="1085D718" w14:textId="77777777" w:rsidR="008A6774" w:rsidRPr="00F90999" w:rsidRDefault="008A6774" w:rsidP="00195641">
            <w:pPr>
              <w:rPr>
                <w:sz w:val="20"/>
                <w:szCs w:val="20"/>
                <w:lang w:val="sr-Cyrl-CS"/>
              </w:rPr>
            </w:pPr>
            <w:r w:rsidRPr="00F90999">
              <w:rPr>
                <w:noProof/>
                <w:sz w:val="20"/>
                <w:szCs w:val="20"/>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308" w:type="pct"/>
            <w:vAlign w:val="center"/>
          </w:tcPr>
          <w:p w14:paraId="79997B1F" w14:textId="77777777" w:rsidR="008A6774" w:rsidRPr="00F90999" w:rsidRDefault="008A6774" w:rsidP="00195641">
            <w:pPr>
              <w:jc w:val="center"/>
              <w:rPr>
                <w:noProof/>
                <w:sz w:val="20"/>
                <w:szCs w:val="20"/>
                <w:lang w:val="sr-Cyrl-CS"/>
              </w:rPr>
            </w:pPr>
            <w:r w:rsidRPr="00F90999">
              <w:rPr>
                <w:noProof/>
                <w:sz w:val="20"/>
                <w:szCs w:val="20"/>
                <w:lang w:val="sr-Cyrl-CS"/>
              </w:rPr>
              <w:t>услуга</w:t>
            </w:r>
          </w:p>
        </w:tc>
        <w:tc>
          <w:tcPr>
            <w:tcW w:w="194" w:type="pct"/>
            <w:vAlign w:val="center"/>
          </w:tcPr>
          <w:p w14:paraId="10155870" w14:textId="77777777" w:rsidR="008A6774" w:rsidRPr="00F90999" w:rsidRDefault="008A6774" w:rsidP="00195641">
            <w:pPr>
              <w:jc w:val="center"/>
              <w:rPr>
                <w:noProof/>
                <w:sz w:val="20"/>
                <w:szCs w:val="20"/>
                <w:lang w:val="sr-Cyrl-CS"/>
              </w:rPr>
            </w:pPr>
            <w:r w:rsidRPr="00F90999">
              <w:rPr>
                <w:noProof/>
                <w:sz w:val="20"/>
                <w:szCs w:val="20"/>
                <w:lang w:val="sr-Cyrl-CS"/>
              </w:rPr>
              <w:t>2</w:t>
            </w:r>
          </w:p>
        </w:tc>
        <w:tc>
          <w:tcPr>
            <w:tcW w:w="873" w:type="pct"/>
          </w:tcPr>
          <w:p w14:paraId="3EBBFC1A" w14:textId="77777777" w:rsidR="008A6774" w:rsidRPr="00F90999" w:rsidRDefault="008A6774" w:rsidP="00195641">
            <w:pPr>
              <w:jc w:val="center"/>
              <w:rPr>
                <w:noProof/>
                <w:sz w:val="20"/>
                <w:szCs w:val="20"/>
                <w:lang w:val="sr-Cyrl-CS"/>
              </w:rPr>
            </w:pPr>
          </w:p>
        </w:tc>
        <w:tc>
          <w:tcPr>
            <w:tcW w:w="776" w:type="pct"/>
          </w:tcPr>
          <w:p w14:paraId="5DC1166F" w14:textId="77777777" w:rsidR="008A6774" w:rsidRPr="00F90999" w:rsidRDefault="008A6774" w:rsidP="00195641">
            <w:pPr>
              <w:jc w:val="center"/>
              <w:rPr>
                <w:noProof/>
                <w:sz w:val="20"/>
                <w:szCs w:val="20"/>
                <w:lang w:val="sr-Cyrl-CS"/>
              </w:rPr>
            </w:pPr>
          </w:p>
        </w:tc>
        <w:tc>
          <w:tcPr>
            <w:tcW w:w="938" w:type="pct"/>
          </w:tcPr>
          <w:p w14:paraId="16257666" w14:textId="21127FE4" w:rsidR="008A6774" w:rsidRPr="00F90999" w:rsidRDefault="008A6774" w:rsidP="00195641">
            <w:pPr>
              <w:jc w:val="center"/>
              <w:rPr>
                <w:noProof/>
                <w:sz w:val="20"/>
                <w:szCs w:val="20"/>
                <w:lang w:val="sr-Cyrl-CS"/>
              </w:rPr>
            </w:pPr>
          </w:p>
        </w:tc>
      </w:tr>
    </w:tbl>
    <w:p w14:paraId="7E5E9299" w14:textId="77777777" w:rsidR="001945CB" w:rsidRPr="00195641" w:rsidRDefault="001945CB" w:rsidP="00195641">
      <w:pPr>
        <w:rPr>
          <w:sz w:val="22"/>
          <w:szCs w:val="22"/>
          <w:lang w:val="sr-Cyrl-CS"/>
        </w:rPr>
      </w:pPr>
    </w:p>
    <w:p w14:paraId="317674AC" w14:textId="77777777" w:rsidR="00195641" w:rsidRPr="00195641" w:rsidRDefault="00195641" w:rsidP="00195641">
      <w:pPr>
        <w:rPr>
          <w:b/>
          <w:sz w:val="22"/>
          <w:szCs w:val="22"/>
          <w:lang w:val="sr-Cyrl-CS"/>
        </w:rPr>
      </w:pPr>
      <w:r w:rsidRPr="00195641">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09"/>
        <w:gridCol w:w="1134"/>
        <w:gridCol w:w="427"/>
        <w:gridCol w:w="1701"/>
        <w:gridCol w:w="1880"/>
        <w:gridCol w:w="1704"/>
        <w:gridCol w:w="1678"/>
        <w:gridCol w:w="1409"/>
        <w:gridCol w:w="1599"/>
      </w:tblGrid>
      <w:tr w:rsidR="00227AA5" w:rsidRPr="00B42479" w14:paraId="5C53DE8C" w14:textId="136DF439" w:rsidTr="00CD318F">
        <w:trPr>
          <w:cantSplit/>
        </w:trPr>
        <w:tc>
          <w:tcPr>
            <w:tcW w:w="231" w:type="pct"/>
            <w:shd w:val="clear" w:color="auto" w:fill="EEECE1"/>
            <w:vAlign w:val="center"/>
          </w:tcPr>
          <w:p w14:paraId="2866BB69" w14:textId="77777777" w:rsidR="008A6774" w:rsidRPr="00B42479" w:rsidRDefault="008A6774" w:rsidP="00B42479">
            <w:pPr>
              <w:jc w:val="center"/>
              <w:rPr>
                <w:b/>
                <w:sz w:val="20"/>
                <w:szCs w:val="20"/>
                <w:lang w:val="sr-Cyrl-CS"/>
              </w:rPr>
            </w:pPr>
            <w:r w:rsidRPr="00B42479">
              <w:rPr>
                <w:b/>
                <w:noProof/>
                <w:sz w:val="20"/>
                <w:szCs w:val="20"/>
                <w:lang w:val="sr-Cyrl-CS"/>
              </w:rPr>
              <w:t>Ред. број</w:t>
            </w:r>
          </w:p>
        </w:tc>
        <w:tc>
          <w:tcPr>
            <w:tcW w:w="824" w:type="pct"/>
            <w:shd w:val="clear" w:color="auto" w:fill="EEECE1"/>
            <w:vAlign w:val="center"/>
          </w:tcPr>
          <w:p w14:paraId="08306538" w14:textId="77777777" w:rsidR="008A6774" w:rsidRPr="00B42479" w:rsidRDefault="008A6774" w:rsidP="00B42479">
            <w:pPr>
              <w:jc w:val="center"/>
              <w:rPr>
                <w:b/>
                <w:sz w:val="20"/>
                <w:szCs w:val="20"/>
                <w:lang w:val="sr-Cyrl-CS"/>
              </w:rPr>
            </w:pPr>
            <w:r w:rsidRPr="00B42479">
              <w:rPr>
                <w:b/>
                <w:noProof/>
                <w:sz w:val="20"/>
                <w:szCs w:val="20"/>
                <w:lang w:val="sr-Cyrl-CS"/>
              </w:rPr>
              <w:t>Опис услуге</w:t>
            </w:r>
          </w:p>
        </w:tc>
        <w:tc>
          <w:tcPr>
            <w:tcW w:w="388" w:type="pct"/>
            <w:shd w:val="clear" w:color="auto" w:fill="EEECE1"/>
            <w:vAlign w:val="center"/>
          </w:tcPr>
          <w:p w14:paraId="43A7C00E" w14:textId="77777777" w:rsidR="008A6774" w:rsidRPr="00B42479" w:rsidRDefault="008A6774" w:rsidP="00B42479">
            <w:pPr>
              <w:jc w:val="center"/>
              <w:rPr>
                <w:b/>
                <w:noProof/>
                <w:sz w:val="20"/>
                <w:szCs w:val="20"/>
                <w:lang w:val="sr-Cyrl-CS"/>
              </w:rPr>
            </w:pPr>
            <w:r w:rsidRPr="00B42479">
              <w:rPr>
                <w:b/>
                <w:noProof/>
                <w:sz w:val="20"/>
                <w:szCs w:val="20"/>
                <w:lang w:val="sr-Cyrl-CS"/>
              </w:rPr>
              <w:t>Јед. мере</w:t>
            </w:r>
          </w:p>
        </w:tc>
        <w:tc>
          <w:tcPr>
            <w:tcW w:w="146" w:type="pct"/>
            <w:shd w:val="clear" w:color="auto" w:fill="EEECE1"/>
            <w:vAlign w:val="center"/>
          </w:tcPr>
          <w:p w14:paraId="157FA118" w14:textId="77777777" w:rsidR="008A6774" w:rsidRPr="00B42479" w:rsidRDefault="008A6774" w:rsidP="00B42479">
            <w:pPr>
              <w:jc w:val="center"/>
              <w:rPr>
                <w:b/>
                <w:noProof/>
                <w:sz w:val="20"/>
                <w:szCs w:val="20"/>
                <w:lang w:val="sr-Cyrl-CS"/>
              </w:rPr>
            </w:pPr>
            <w:r w:rsidRPr="00B42479">
              <w:rPr>
                <w:b/>
                <w:noProof/>
                <w:sz w:val="20"/>
                <w:szCs w:val="20"/>
                <w:lang w:val="sr-Cyrl-CS"/>
              </w:rPr>
              <w:t>Кол.</w:t>
            </w:r>
          </w:p>
        </w:tc>
        <w:tc>
          <w:tcPr>
            <w:tcW w:w="582" w:type="pct"/>
            <w:shd w:val="clear" w:color="auto" w:fill="EEECE1"/>
            <w:vAlign w:val="center"/>
          </w:tcPr>
          <w:p w14:paraId="60651A0E" w14:textId="7CBF2260" w:rsidR="008A6774" w:rsidRPr="00B42479" w:rsidRDefault="008A6774" w:rsidP="00B42479">
            <w:pPr>
              <w:jc w:val="center"/>
              <w:rPr>
                <w:b/>
                <w:noProof/>
                <w:sz w:val="20"/>
                <w:szCs w:val="20"/>
                <w:lang w:val="sr-Cyrl-CS"/>
              </w:rPr>
            </w:pPr>
            <w:r w:rsidRPr="00B42479">
              <w:rPr>
                <w:b/>
                <w:noProof/>
                <w:sz w:val="20"/>
                <w:szCs w:val="20"/>
                <w:lang w:val="sr-Cyrl-CS"/>
              </w:rPr>
              <w:t>Цена резервног дела/материјала у дин. без ПДВ-а по јед. мере</w:t>
            </w:r>
          </w:p>
        </w:tc>
        <w:tc>
          <w:tcPr>
            <w:tcW w:w="643" w:type="pct"/>
            <w:shd w:val="clear" w:color="auto" w:fill="EEECE1"/>
            <w:vAlign w:val="center"/>
          </w:tcPr>
          <w:p w14:paraId="21A56647" w14:textId="4B96AE04" w:rsidR="008A6774" w:rsidRPr="00B42479" w:rsidRDefault="008A6774" w:rsidP="00B42479">
            <w:pPr>
              <w:jc w:val="center"/>
              <w:rPr>
                <w:b/>
                <w:noProof/>
                <w:sz w:val="20"/>
                <w:szCs w:val="20"/>
                <w:lang w:val="sr-Cyrl-CS"/>
              </w:rPr>
            </w:pPr>
            <w:r w:rsidRPr="00B42479">
              <w:rPr>
                <w:b/>
                <w:noProof/>
                <w:sz w:val="20"/>
                <w:szCs w:val="20"/>
                <w:lang w:val="sr-Cyrl-CS"/>
              </w:rPr>
              <w:t>Цена неопходног броја радних сати у дин. без ПДВ-а по јед. мере</w:t>
            </w:r>
          </w:p>
        </w:tc>
        <w:tc>
          <w:tcPr>
            <w:tcW w:w="583" w:type="pct"/>
            <w:shd w:val="clear" w:color="auto" w:fill="EEECE1"/>
            <w:vAlign w:val="center"/>
          </w:tcPr>
          <w:p w14:paraId="76FC1828" w14:textId="77777777" w:rsidR="003F45CF" w:rsidRDefault="008A6774" w:rsidP="003F45CF">
            <w:pPr>
              <w:jc w:val="center"/>
              <w:rPr>
                <w:b/>
                <w:noProof/>
                <w:sz w:val="20"/>
                <w:szCs w:val="20"/>
                <w:lang w:val="sr-Cyrl-CS"/>
              </w:rPr>
            </w:pPr>
            <w:r w:rsidRPr="00B42479">
              <w:rPr>
                <w:b/>
                <w:noProof/>
                <w:sz w:val="20"/>
                <w:szCs w:val="20"/>
                <w:lang w:val="sr-Cyrl-CS"/>
              </w:rPr>
              <w:t>Цена резервног дела/материјала у дин. без ПДВ-а</w:t>
            </w:r>
            <w:r w:rsidR="003F45CF">
              <w:rPr>
                <w:b/>
                <w:noProof/>
                <w:sz w:val="20"/>
                <w:szCs w:val="20"/>
                <w:lang w:val="sr-Cyrl-CS"/>
              </w:rPr>
              <w:t xml:space="preserve"> </w:t>
            </w:r>
          </w:p>
          <w:p w14:paraId="61516771" w14:textId="404A21B6" w:rsidR="008A6774" w:rsidRPr="00B42479" w:rsidRDefault="008A6774" w:rsidP="003F45CF">
            <w:pPr>
              <w:jc w:val="center"/>
              <w:rPr>
                <w:b/>
                <w:noProof/>
                <w:sz w:val="20"/>
                <w:szCs w:val="20"/>
                <w:lang w:val="sr-Cyrl-CS"/>
              </w:rPr>
            </w:pPr>
            <w:r w:rsidRPr="00B42479">
              <w:rPr>
                <w:b/>
                <w:noProof/>
                <w:sz w:val="20"/>
                <w:szCs w:val="20"/>
                <w:lang w:val="sr-Cyrl-CS"/>
              </w:rPr>
              <w:t>укупно (4х5)</w:t>
            </w:r>
          </w:p>
        </w:tc>
        <w:tc>
          <w:tcPr>
            <w:tcW w:w="574" w:type="pct"/>
            <w:shd w:val="clear" w:color="auto" w:fill="EEECE1"/>
            <w:vAlign w:val="center"/>
          </w:tcPr>
          <w:p w14:paraId="0AFA35FE" w14:textId="20F4682B" w:rsidR="008A6774" w:rsidRPr="00B42479" w:rsidRDefault="008A6774" w:rsidP="00B42479">
            <w:pPr>
              <w:jc w:val="center"/>
              <w:rPr>
                <w:b/>
                <w:noProof/>
                <w:sz w:val="20"/>
                <w:szCs w:val="20"/>
                <w:lang w:val="sr-Cyrl-CS"/>
              </w:rPr>
            </w:pPr>
            <w:r w:rsidRPr="00B42479">
              <w:rPr>
                <w:b/>
                <w:noProof/>
                <w:sz w:val="20"/>
                <w:szCs w:val="20"/>
                <w:lang w:val="sr-Cyrl-CS"/>
              </w:rPr>
              <w:t>Цена неопходног броја радних сати у дин. без ПДВ-а укупно (4х6)</w:t>
            </w:r>
          </w:p>
        </w:tc>
        <w:tc>
          <w:tcPr>
            <w:tcW w:w="482" w:type="pct"/>
            <w:shd w:val="clear" w:color="auto" w:fill="EEECE1"/>
            <w:vAlign w:val="center"/>
          </w:tcPr>
          <w:p w14:paraId="7C3EE7E0" w14:textId="5B4CFF01" w:rsidR="008A6774" w:rsidRPr="00B42479" w:rsidRDefault="008A6774" w:rsidP="00B42479">
            <w:pPr>
              <w:jc w:val="center"/>
              <w:rPr>
                <w:b/>
                <w:noProof/>
                <w:sz w:val="20"/>
                <w:szCs w:val="20"/>
                <w:lang w:val="sr-Cyrl-CS"/>
              </w:rPr>
            </w:pPr>
            <w:r w:rsidRPr="00B42479">
              <w:rPr>
                <w:b/>
                <w:noProof/>
                <w:sz w:val="20"/>
                <w:szCs w:val="20"/>
                <w:lang w:val="sr-Cyrl-CS"/>
              </w:rPr>
              <w:t>Укупно без ПДВ-а (7+8)</w:t>
            </w:r>
          </w:p>
        </w:tc>
        <w:tc>
          <w:tcPr>
            <w:tcW w:w="547" w:type="pct"/>
            <w:shd w:val="clear" w:color="auto" w:fill="EEECE1"/>
            <w:vAlign w:val="center"/>
          </w:tcPr>
          <w:p w14:paraId="14526CEC" w14:textId="33DFAAD9" w:rsidR="008A6774" w:rsidRPr="00B42479" w:rsidRDefault="008A6774" w:rsidP="00B42479">
            <w:pPr>
              <w:jc w:val="center"/>
              <w:rPr>
                <w:b/>
                <w:noProof/>
                <w:sz w:val="20"/>
                <w:szCs w:val="20"/>
                <w:lang w:val="sr-Cyrl-CS"/>
              </w:rPr>
            </w:pPr>
            <w:r w:rsidRPr="00B42479">
              <w:rPr>
                <w:b/>
                <w:noProof/>
                <w:sz w:val="20"/>
                <w:szCs w:val="20"/>
                <w:lang w:val="sr-Cyrl-CS"/>
              </w:rPr>
              <w:t>Укупно са ПДВ-ом</w:t>
            </w:r>
          </w:p>
        </w:tc>
      </w:tr>
      <w:tr w:rsidR="00F90999" w:rsidRPr="00B42479" w14:paraId="42E760CC" w14:textId="77777777" w:rsidTr="00CD318F">
        <w:trPr>
          <w:cantSplit/>
        </w:trPr>
        <w:tc>
          <w:tcPr>
            <w:tcW w:w="231" w:type="pct"/>
            <w:vAlign w:val="center"/>
          </w:tcPr>
          <w:p w14:paraId="192B93B2" w14:textId="77777777" w:rsidR="00F90999" w:rsidRPr="00B42479" w:rsidRDefault="00F90999" w:rsidP="003D6912">
            <w:pPr>
              <w:pStyle w:val="Pasussalistom"/>
              <w:numPr>
                <w:ilvl w:val="0"/>
                <w:numId w:val="89"/>
              </w:numPr>
              <w:spacing w:after="160" w:line="259" w:lineRule="auto"/>
              <w:jc w:val="center"/>
              <w:rPr>
                <w:sz w:val="16"/>
                <w:szCs w:val="16"/>
                <w:lang w:val="sr-Cyrl-CS"/>
              </w:rPr>
            </w:pPr>
          </w:p>
        </w:tc>
        <w:tc>
          <w:tcPr>
            <w:tcW w:w="824" w:type="pct"/>
            <w:vAlign w:val="center"/>
          </w:tcPr>
          <w:p w14:paraId="37CDD1B5" w14:textId="77777777" w:rsidR="00F90999" w:rsidRPr="00B42479" w:rsidRDefault="00F90999" w:rsidP="003D6912">
            <w:pPr>
              <w:pStyle w:val="Pasussalistom"/>
              <w:numPr>
                <w:ilvl w:val="0"/>
                <w:numId w:val="89"/>
              </w:numPr>
              <w:jc w:val="center"/>
              <w:rPr>
                <w:noProof/>
                <w:sz w:val="16"/>
                <w:szCs w:val="16"/>
                <w:lang w:val="sr-Cyrl-CS"/>
              </w:rPr>
            </w:pPr>
          </w:p>
        </w:tc>
        <w:tc>
          <w:tcPr>
            <w:tcW w:w="388" w:type="pct"/>
            <w:vAlign w:val="center"/>
          </w:tcPr>
          <w:p w14:paraId="6DF2CF83" w14:textId="77777777" w:rsidR="00F90999" w:rsidRPr="00B42479" w:rsidRDefault="00F90999" w:rsidP="003D6912">
            <w:pPr>
              <w:pStyle w:val="Pasussalistom"/>
              <w:numPr>
                <w:ilvl w:val="0"/>
                <w:numId w:val="89"/>
              </w:numPr>
              <w:jc w:val="center"/>
              <w:rPr>
                <w:noProof/>
                <w:sz w:val="16"/>
                <w:szCs w:val="16"/>
                <w:lang w:val="sr-Cyrl-CS"/>
              </w:rPr>
            </w:pPr>
          </w:p>
        </w:tc>
        <w:tc>
          <w:tcPr>
            <w:tcW w:w="146" w:type="pct"/>
            <w:vAlign w:val="center"/>
          </w:tcPr>
          <w:p w14:paraId="170FCEBA" w14:textId="77777777" w:rsidR="00F90999" w:rsidRPr="00B42479" w:rsidRDefault="00F90999" w:rsidP="003D6912">
            <w:pPr>
              <w:pStyle w:val="Pasussalistom"/>
              <w:numPr>
                <w:ilvl w:val="0"/>
                <w:numId w:val="89"/>
              </w:numPr>
              <w:jc w:val="center"/>
              <w:rPr>
                <w:sz w:val="16"/>
                <w:szCs w:val="16"/>
              </w:rPr>
            </w:pPr>
          </w:p>
        </w:tc>
        <w:tc>
          <w:tcPr>
            <w:tcW w:w="582" w:type="pct"/>
            <w:vAlign w:val="center"/>
          </w:tcPr>
          <w:p w14:paraId="547A6C0B" w14:textId="77777777" w:rsidR="00F90999" w:rsidRPr="00B42479" w:rsidRDefault="00F90999" w:rsidP="003D6912">
            <w:pPr>
              <w:pStyle w:val="Pasussalistom"/>
              <w:numPr>
                <w:ilvl w:val="0"/>
                <w:numId w:val="89"/>
              </w:numPr>
              <w:jc w:val="center"/>
              <w:rPr>
                <w:sz w:val="16"/>
                <w:szCs w:val="16"/>
              </w:rPr>
            </w:pPr>
          </w:p>
        </w:tc>
        <w:tc>
          <w:tcPr>
            <w:tcW w:w="643" w:type="pct"/>
            <w:vAlign w:val="center"/>
          </w:tcPr>
          <w:p w14:paraId="778FBDDB" w14:textId="77777777" w:rsidR="00F90999" w:rsidRPr="00B42479" w:rsidRDefault="00F90999" w:rsidP="003D6912">
            <w:pPr>
              <w:pStyle w:val="Pasussalistom"/>
              <w:numPr>
                <w:ilvl w:val="0"/>
                <w:numId w:val="89"/>
              </w:numPr>
              <w:jc w:val="center"/>
              <w:rPr>
                <w:sz w:val="16"/>
                <w:szCs w:val="16"/>
              </w:rPr>
            </w:pPr>
          </w:p>
        </w:tc>
        <w:tc>
          <w:tcPr>
            <w:tcW w:w="583" w:type="pct"/>
            <w:vAlign w:val="center"/>
          </w:tcPr>
          <w:p w14:paraId="60736EEC" w14:textId="77777777" w:rsidR="00F90999" w:rsidRPr="00B42479" w:rsidRDefault="00F90999" w:rsidP="003D6912">
            <w:pPr>
              <w:pStyle w:val="Pasussalistom"/>
              <w:numPr>
                <w:ilvl w:val="0"/>
                <w:numId w:val="89"/>
              </w:numPr>
              <w:jc w:val="center"/>
              <w:rPr>
                <w:sz w:val="16"/>
                <w:szCs w:val="16"/>
              </w:rPr>
            </w:pPr>
          </w:p>
        </w:tc>
        <w:tc>
          <w:tcPr>
            <w:tcW w:w="574" w:type="pct"/>
            <w:vAlign w:val="center"/>
          </w:tcPr>
          <w:p w14:paraId="47733105" w14:textId="77777777" w:rsidR="00F90999" w:rsidRPr="00B42479" w:rsidRDefault="00F90999" w:rsidP="003D6912">
            <w:pPr>
              <w:pStyle w:val="Pasussalistom"/>
              <w:numPr>
                <w:ilvl w:val="0"/>
                <w:numId w:val="89"/>
              </w:numPr>
              <w:jc w:val="center"/>
              <w:rPr>
                <w:sz w:val="16"/>
                <w:szCs w:val="16"/>
              </w:rPr>
            </w:pPr>
          </w:p>
        </w:tc>
        <w:tc>
          <w:tcPr>
            <w:tcW w:w="482" w:type="pct"/>
            <w:vAlign w:val="center"/>
          </w:tcPr>
          <w:p w14:paraId="292C6C20" w14:textId="77777777" w:rsidR="00F90999" w:rsidRPr="00B42479" w:rsidRDefault="00F90999" w:rsidP="003D6912">
            <w:pPr>
              <w:pStyle w:val="Pasussalistom"/>
              <w:numPr>
                <w:ilvl w:val="0"/>
                <w:numId w:val="89"/>
              </w:numPr>
              <w:jc w:val="center"/>
              <w:rPr>
                <w:sz w:val="16"/>
                <w:szCs w:val="16"/>
              </w:rPr>
            </w:pPr>
          </w:p>
        </w:tc>
        <w:tc>
          <w:tcPr>
            <w:tcW w:w="547" w:type="pct"/>
            <w:vAlign w:val="center"/>
          </w:tcPr>
          <w:p w14:paraId="283CE344" w14:textId="77777777" w:rsidR="00F90999" w:rsidRPr="00B42479" w:rsidRDefault="00F90999" w:rsidP="003D6912">
            <w:pPr>
              <w:pStyle w:val="Pasussalistom"/>
              <w:numPr>
                <w:ilvl w:val="0"/>
                <w:numId w:val="89"/>
              </w:numPr>
              <w:jc w:val="center"/>
              <w:rPr>
                <w:sz w:val="16"/>
                <w:szCs w:val="16"/>
              </w:rPr>
            </w:pPr>
          </w:p>
        </w:tc>
      </w:tr>
      <w:tr w:rsidR="00227AA5" w:rsidRPr="00B42479" w14:paraId="6A826CA1" w14:textId="3929469E" w:rsidTr="00CD318F">
        <w:trPr>
          <w:cantSplit/>
        </w:trPr>
        <w:tc>
          <w:tcPr>
            <w:tcW w:w="231" w:type="pct"/>
            <w:vAlign w:val="center"/>
          </w:tcPr>
          <w:p w14:paraId="188D8FFB" w14:textId="77777777" w:rsidR="008A6774" w:rsidRPr="00B42479" w:rsidRDefault="008A6774" w:rsidP="003D6912">
            <w:pPr>
              <w:numPr>
                <w:ilvl w:val="0"/>
                <w:numId w:val="90"/>
              </w:numPr>
              <w:spacing w:after="160" w:line="259" w:lineRule="auto"/>
              <w:contextualSpacing/>
              <w:rPr>
                <w:sz w:val="20"/>
                <w:szCs w:val="20"/>
                <w:lang w:val="sr-Cyrl-CS"/>
              </w:rPr>
            </w:pPr>
          </w:p>
        </w:tc>
        <w:tc>
          <w:tcPr>
            <w:tcW w:w="824" w:type="pct"/>
            <w:vAlign w:val="center"/>
          </w:tcPr>
          <w:p w14:paraId="09D951F9" w14:textId="77777777" w:rsidR="008A6774" w:rsidRPr="00B42479" w:rsidRDefault="008A6774" w:rsidP="00B42479">
            <w:pPr>
              <w:rPr>
                <w:noProof/>
                <w:sz w:val="20"/>
                <w:szCs w:val="20"/>
                <w:lang w:val="sr-Cyrl-CS"/>
              </w:rPr>
            </w:pPr>
            <w:r w:rsidRPr="00B42479">
              <w:rPr>
                <w:noProof/>
                <w:sz w:val="20"/>
                <w:szCs w:val="20"/>
                <w:lang w:val="sr-Cyrl-CS"/>
              </w:rPr>
              <w:t>замена плочица предњих</w:t>
            </w:r>
          </w:p>
        </w:tc>
        <w:tc>
          <w:tcPr>
            <w:tcW w:w="388" w:type="pct"/>
            <w:vAlign w:val="center"/>
          </w:tcPr>
          <w:p w14:paraId="712A835D" w14:textId="77777777" w:rsidR="008A6774" w:rsidRPr="00B42479" w:rsidRDefault="008A6774" w:rsidP="00B42479">
            <w:pPr>
              <w:rPr>
                <w:noProof/>
                <w:sz w:val="20"/>
                <w:szCs w:val="20"/>
                <w:lang w:val="sr-Cyrl-CS"/>
              </w:rPr>
            </w:pPr>
            <w:r w:rsidRPr="00B42479">
              <w:rPr>
                <w:noProof/>
                <w:sz w:val="20"/>
                <w:szCs w:val="20"/>
                <w:lang w:val="sr-Cyrl-CS"/>
              </w:rPr>
              <w:t>услуга</w:t>
            </w:r>
          </w:p>
        </w:tc>
        <w:tc>
          <w:tcPr>
            <w:tcW w:w="146" w:type="pct"/>
            <w:vAlign w:val="center"/>
          </w:tcPr>
          <w:p w14:paraId="06FE72B0" w14:textId="77777777" w:rsidR="008A6774" w:rsidRPr="00B42479" w:rsidRDefault="008A6774" w:rsidP="00B42479">
            <w:pPr>
              <w:rPr>
                <w:noProof/>
                <w:sz w:val="20"/>
                <w:szCs w:val="20"/>
                <w:lang w:val="sr-Cyrl-CS"/>
              </w:rPr>
            </w:pPr>
            <w:r w:rsidRPr="00B42479">
              <w:rPr>
                <w:sz w:val="20"/>
                <w:szCs w:val="20"/>
              </w:rPr>
              <w:t>1</w:t>
            </w:r>
          </w:p>
        </w:tc>
        <w:tc>
          <w:tcPr>
            <w:tcW w:w="582" w:type="pct"/>
            <w:vAlign w:val="center"/>
          </w:tcPr>
          <w:p w14:paraId="676633D3" w14:textId="77777777" w:rsidR="008A6774" w:rsidRPr="00B42479" w:rsidRDefault="008A6774" w:rsidP="00B42479">
            <w:pPr>
              <w:rPr>
                <w:sz w:val="20"/>
                <w:szCs w:val="20"/>
              </w:rPr>
            </w:pPr>
          </w:p>
        </w:tc>
        <w:tc>
          <w:tcPr>
            <w:tcW w:w="643" w:type="pct"/>
            <w:vAlign w:val="center"/>
          </w:tcPr>
          <w:p w14:paraId="56DF24BB" w14:textId="77777777" w:rsidR="008A6774" w:rsidRPr="00B42479" w:rsidRDefault="008A6774" w:rsidP="00B42479">
            <w:pPr>
              <w:rPr>
                <w:sz w:val="20"/>
                <w:szCs w:val="20"/>
              </w:rPr>
            </w:pPr>
          </w:p>
        </w:tc>
        <w:tc>
          <w:tcPr>
            <w:tcW w:w="583" w:type="pct"/>
            <w:vAlign w:val="center"/>
          </w:tcPr>
          <w:p w14:paraId="4990F62C" w14:textId="77777777" w:rsidR="008A6774" w:rsidRPr="00B42479" w:rsidRDefault="008A6774" w:rsidP="00B42479">
            <w:pPr>
              <w:rPr>
                <w:sz w:val="20"/>
                <w:szCs w:val="20"/>
              </w:rPr>
            </w:pPr>
          </w:p>
        </w:tc>
        <w:tc>
          <w:tcPr>
            <w:tcW w:w="574" w:type="pct"/>
            <w:vAlign w:val="center"/>
          </w:tcPr>
          <w:p w14:paraId="5940C076" w14:textId="77777777" w:rsidR="008A6774" w:rsidRPr="00B42479" w:rsidRDefault="008A6774" w:rsidP="00B42479">
            <w:pPr>
              <w:rPr>
                <w:sz w:val="20"/>
                <w:szCs w:val="20"/>
              </w:rPr>
            </w:pPr>
          </w:p>
        </w:tc>
        <w:tc>
          <w:tcPr>
            <w:tcW w:w="482" w:type="pct"/>
            <w:vAlign w:val="center"/>
          </w:tcPr>
          <w:p w14:paraId="7F86EDAB" w14:textId="77777777" w:rsidR="008A6774" w:rsidRPr="00B42479" w:rsidRDefault="008A6774" w:rsidP="00B42479">
            <w:pPr>
              <w:rPr>
                <w:sz w:val="20"/>
                <w:szCs w:val="20"/>
              </w:rPr>
            </w:pPr>
          </w:p>
        </w:tc>
        <w:tc>
          <w:tcPr>
            <w:tcW w:w="547" w:type="pct"/>
            <w:vAlign w:val="center"/>
          </w:tcPr>
          <w:p w14:paraId="7658A3E4" w14:textId="77777777" w:rsidR="008A6774" w:rsidRPr="00B42479" w:rsidRDefault="008A6774" w:rsidP="00B42479">
            <w:pPr>
              <w:rPr>
                <w:sz w:val="20"/>
                <w:szCs w:val="20"/>
              </w:rPr>
            </w:pPr>
          </w:p>
        </w:tc>
      </w:tr>
      <w:tr w:rsidR="00227AA5" w:rsidRPr="00B42479" w14:paraId="1AD55D19" w14:textId="41945BE3" w:rsidTr="00CD318F">
        <w:trPr>
          <w:cantSplit/>
        </w:trPr>
        <w:tc>
          <w:tcPr>
            <w:tcW w:w="231" w:type="pct"/>
            <w:vAlign w:val="center"/>
          </w:tcPr>
          <w:p w14:paraId="288E3A27" w14:textId="77777777" w:rsidR="008A6774" w:rsidRPr="00B42479" w:rsidRDefault="008A6774" w:rsidP="003D6912">
            <w:pPr>
              <w:numPr>
                <w:ilvl w:val="0"/>
                <w:numId w:val="90"/>
              </w:numPr>
              <w:spacing w:after="160" w:line="259" w:lineRule="auto"/>
              <w:contextualSpacing/>
              <w:rPr>
                <w:sz w:val="20"/>
                <w:szCs w:val="20"/>
                <w:lang w:val="sr-Cyrl-CS"/>
              </w:rPr>
            </w:pPr>
          </w:p>
        </w:tc>
        <w:tc>
          <w:tcPr>
            <w:tcW w:w="824" w:type="pct"/>
            <w:vAlign w:val="center"/>
          </w:tcPr>
          <w:p w14:paraId="73599F97" w14:textId="77777777" w:rsidR="008A6774" w:rsidRPr="00B42479" w:rsidRDefault="008A6774" w:rsidP="00B42479">
            <w:pPr>
              <w:rPr>
                <w:noProof/>
                <w:sz w:val="20"/>
                <w:szCs w:val="20"/>
                <w:lang w:val="sr-Cyrl-CS"/>
              </w:rPr>
            </w:pPr>
            <w:r w:rsidRPr="00B42479">
              <w:rPr>
                <w:noProof/>
                <w:sz w:val="20"/>
                <w:szCs w:val="20"/>
                <w:lang w:val="sr-Cyrl-CS"/>
              </w:rPr>
              <w:t xml:space="preserve">замена плочица/пакнова задњих </w:t>
            </w:r>
          </w:p>
        </w:tc>
        <w:tc>
          <w:tcPr>
            <w:tcW w:w="388" w:type="pct"/>
            <w:vAlign w:val="center"/>
          </w:tcPr>
          <w:p w14:paraId="504C5140" w14:textId="77777777" w:rsidR="008A6774" w:rsidRPr="00B42479" w:rsidRDefault="008A6774" w:rsidP="00B42479">
            <w:pPr>
              <w:rPr>
                <w:noProof/>
                <w:sz w:val="20"/>
                <w:szCs w:val="20"/>
                <w:lang w:val="sr-Cyrl-CS"/>
              </w:rPr>
            </w:pPr>
            <w:r w:rsidRPr="00B42479">
              <w:rPr>
                <w:noProof/>
                <w:sz w:val="20"/>
                <w:szCs w:val="20"/>
                <w:lang w:val="sr-Cyrl-CS"/>
              </w:rPr>
              <w:t>услуга</w:t>
            </w:r>
          </w:p>
        </w:tc>
        <w:tc>
          <w:tcPr>
            <w:tcW w:w="146" w:type="pct"/>
            <w:vAlign w:val="center"/>
          </w:tcPr>
          <w:p w14:paraId="1AD5E596" w14:textId="77777777" w:rsidR="008A6774" w:rsidRPr="00B42479" w:rsidRDefault="008A6774" w:rsidP="00B42479">
            <w:pPr>
              <w:rPr>
                <w:noProof/>
                <w:sz w:val="20"/>
                <w:szCs w:val="20"/>
                <w:lang w:val="sr-Cyrl-CS"/>
              </w:rPr>
            </w:pPr>
            <w:r w:rsidRPr="00B42479">
              <w:rPr>
                <w:sz w:val="20"/>
                <w:szCs w:val="20"/>
              </w:rPr>
              <w:t>1</w:t>
            </w:r>
          </w:p>
        </w:tc>
        <w:tc>
          <w:tcPr>
            <w:tcW w:w="582" w:type="pct"/>
            <w:vAlign w:val="center"/>
          </w:tcPr>
          <w:p w14:paraId="2230B4F5" w14:textId="77777777" w:rsidR="008A6774" w:rsidRPr="00B42479" w:rsidRDefault="008A6774" w:rsidP="00B42479">
            <w:pPr>
              <w:rPr>
                <w:sz w:val="20"/>
                <w:szCs w:val="20"/>
              </w:rPr>
            </w:pPr>
          </w:p>
        </w:tc>
        <w:tc>
          <w:tcPr>
            <w:tcW w:w="643" w:type="pct"/>
            <w:vAlign w:val="center"/>
          </w:tcPr>
          <w:p w14:paraId="419AE928" w14:textId="77777777" w:rsidR="008A6774" w:rsidRPr="00B42479" w:rsidRDefault="008A6774" w:rsidP="00B42479">
            <w:pPr>
              <w:rPr>
                <w:sz w:val="20"/>
                <w:szCs w:val="20"/>
              </w:rPr>
            </w:pPr>
          </w:p>
        </w:tc>
        <w:tc>
          <w:tcPr>
            <w:tcW w:w="583" w:type="pct"/>
            <w:vAlign w:val="center"/>
          </w:tcPr>
          <w:p w14:paraId="6EEF6850" w14:textId="77777777" w:rsidR="008A6774" w:rsidRPr="00B42479" w:rsidRDefault="008A6774" w:rsidP="00B42479">
            <w:pPr>
              <w:rPr>
                <w:sz w:val="20"/>
                <w:szCs w:val="20"/>
              </w:rPr>
            </w:pPr>
          </w:p>
        </w:tc>
        <w:tc>
          <w:tcPr>
            <w:tcW w:w="574" w:type="pct"/>
            <w:vAlign w:val="center"/>
          </w:tcPr>
          <w:p w14:paraId="7181BB85" w14:textId="77777777" w:rsidR="008A6774" w:rsidRPr="00B42479" w:rsidRDefault="008A6774" w:rsidP="00B42479">
            <w:pPr>
              <w:rPr>
                <w:sz w:val="20"/>
                <w:szCs w:val="20"/>
              </w:rPr>
            </w:pPr>
          </w:p>
        </w:tc>
        <w:tc>
          <w:tcPr>
            <w:tcW w:w="482" w:type="pct"/>
            <w:vAlign w:val="center"/>
          </w:tcPr>
          <w:p w14:paraId="7395E941" w14:textId="77777777" w:rsidR="008A6774" w:rsidRPr="00B42479" w:rsidRDefault="008A6774" w:rsidP="00B42479">
            <w:pPr>
              <w:rPr>
                <w:sz w:val="20"/>
                <w:szCs w:val="20"/>
              </w:rPr>
            </w:pPr>
          </w:p>
        </w:tc>
        <w:tc>
          <w:tcPr>
            <w:tcW w:w="547" w:type="pct"/>
            <w:vAlign w:val="center"/>
          </w:tcPr>
          <w:p w14:paraId="592261FD" w14:textId="77777777" w:rsidR="008A6774" w:rsidRPr="00B42479" w:rsidRDefault="008A6774" w:rsidP="00B42479">
            <w:pPr>
              <w:rPr>
                <w:sz w:val="20"/>
                <w:szCs w:val="20"/>
              </w:rPr>
            </w:pPr>
          </w:p>
        </w:tc>
      </w:tr>
      <w:tr w:rsidR="00227AA5" w:rsidRPr="00B42479" w14:paraId="593677F0" w14:textId="17161F06" w:rsidTr="00CD318F">
        <w:trPr>
          <w:cantSplit/>
        </w:trPr>
        <w:tc>
          <w:tcPr>
            <w:tcW w:w="231" w:type="pct"/>
            <w:vAlign w:val="center"/>
          </w:tcPr>
          <w:p w14:paraId="06614501" w14:textId="77777777" w:rsidR="008A6774" w:rsidRPr="00B42479" w:rsidRDefault="008A6774" w:rsidP="003D6912">
            <w:pPr>
              <w:numPr>
                <w:ilvl w:val="0"/>
                <w:numId w:val="90"/>
              </w:numPr>
              <w:spacing w:after="160" w:line="259" w:lineRule="auto"/>
              <w:contextualSpacing/>
              <w:rPr>
                <w:sz w:val="20"/>
                <w:szCs w:val="20"/>
                <w:lang w:val="sr-Cyrl-CS"/>
              </w:rPr>
            </w:pPr>
          </w:p>
        </w:tc>
        <w:tc>
          <w:tcPr>
            <w:tcW w:w="824" w:type="pct"/>
            <w:vAlign w:val="center"/>
          </w:tcPr>
          <w:p w14:paraId="5CA0DE53" w14:textId="77777777" w:rsidR="008A6774" w:rsidRPr="00B42479" w:rsidRDefault="008A6774" w:rsidP="00B42479">
            <w:pPr>
              <w:rPr>
                <w:noProof/>
                <w:sz w:val="20"/>
                <w:szCs w:val="20"/>
                <w:lang w:val="sr-Cyrl-CS"/>
              </w:rPr>
            </w:pPr>
            <w:r w:rsidRPr="00B42479">
              <w:rPr>
                <w:noProof/>
                <w:sz w:val="20"/>
                <w:szCs w:val="20"/>
                <w:lang w:val="sr-Cyrl-CS"/>
              </w:rPr>
              <w:t xml:space="preserve">замена предњих метлица брисача(сет) </w:t>
            </w:r>
          </w:p>
        </w:tc>
        <w:tc>
          <w:tcPr>
            <w:tcW w:w="388" w:type="pct"/>
            <w:vAlign w:val="center"/>
          </w:tcPr>
          <w:p w14:paraId="227E0160" w14:textId="77777777" w:rsidR="008A6774" w:rsidRPr="00B42479" w:rsidRDefault="008A6774" w:rsidP="00B42479">
            <w:pPr>
              <w:rPr>
                <w:noProof/>
                <w:sz w:val="20"/>
                <w:szCs w:val="20"/>
                <w:lang w:val="sr-Cyrl-CS"/>
              </w:rPr>
            </w:pPr>
            <w:r w:rsidRPr="00B42479">
              <w:rPr>
                <w:noProof/>
                <w:sz w:val="20"/>
                <w:szCs w:val="20"/>
                <w:lang w:val="sr-Cyrl-CS"/>
              </w:rPr>
              <w:t>услуга</w:t>
            </w:r>
          </w:p>
        </w:tc>
        <w:tc>
          <w:tcPr>
            <w:tcW w:w="146" w:type="pct"/>
            <w:vAlign w:val="center"/>
          </w:tcPr>
          <w:p w14:paraId="570796F1" w14:textId="77777777" w:rsidR="008A6774" w:rsidRPr="00B42479" w:rsidRDefault="008A6774" w:rsidP="00B42479">
            <w:pPr>
              <w:rPr>
                <w:noProof/>
                <w:sz w:val="20"/>
                <w:szCs w:val="20"/>
                <w:lang w:val="sr-Cyrl-CS"/>
              </w:rPr>
            </w:pPr>
            <w:r w:rsidRPr="00B42479">
              <w:rPr>
                <w:sz w:val="20"/>
                <w:szCs w:val="20"/>
                <w:lang w:val="sr-Cyrl-RS"/>
              </w:rPr>
              <w:t>3</w:t>
            </w:r>
          </w:p>
        </w:tc>
        <w:tc>
          <w:tcPr>
            <w:tcW w:w="582" w:type="pct"/>
            <w:vAlign w:val="center"/>
          </w:tcPr>
          <w:p w14:paraId="4558BD6D" w14:textId="77777777" w:rsidR="008A6774" w:rsidRPr="00B42479" w:rsidRDefault="008A6774" w:rsidP="00B42479">
            <w:pPr>
              <w:rPr>
                <w:sz w:val="20"/>
                <w:szCs w:val="20"/>
                <w:lang w:val="sr-Cyrl-RS"/>
              </w:rPr>
            </w:pPr>
          </w:p>
        </w:tc>
        <w:tc>
          <w:tcPr>
            <w:tcW w:w="643" w:type="pct"/>
            <w:vAlign w:val="center"/>
          </w:tcPr>
          <w:p w14:paraId="7867C554" w14:textId="77777777" w:rsidR="008A6774" w:rsidRPr="00B42479" w:rsidRDefault="008A6774" w:rsidP="00B42479">
            <w:pPr>
              <w:rPr>
                <w:sz w:val="20"/>
                <w:szCs w:val="20"/>
                <w:lang w:val="sr-Cyrl-RS"/>
              </w:rPr>
            </w:pPr>
          </w:p>
        </w:tc>
        <w:tc>
          <w:tcPr>
            <w:tcW w:w="583" w:type="pct"/>
            <w:vAlign w:val="center"/>
          </w:tcPr>
          <w:p w14:paraId="400A1356" w14:textId="77777777" w:rsidR="008A6774" w:rsidRPr="00B42479" w:rsidRDefault="008A6774" w:rsidP="00B42479">
            <w:pPr>
              <w:rPr>
                <w:sz w:val="20"/>
                <w:szCs w:val="20"/>
                <w:lang w:val="sr-Cyrl-RS"/>
              </w:rPr>
            </w:pPr>
          </w:p>
        </w:tc>
        <w:tc>
          <w:tcPr>
            <w:tcW w:w="574" w:type="pct"/>
            <w:vAlign w:val="center"/>
          </w:tcPr>
          <w:p w14:paraId="5D94B2C4" w14:textId="77777777" w:rsidR="008A6774" w:rsidRPr="00B42479" w:rsidRDefault="008A6774" w:rsidP="00B42479">
            <w:pPr>
              <w:rPr>
                <w:sz w:val="20"/>
                <w:szCs w:val="20"/>
                <w:lang w:val="sr-Cyrl-RS"/>
              </w:rPr>
            </w:pPr>
          </w:p>
        </w:tc>
        <w:tc>
          <w:tcPr>
            <w:tcW w:w="482" w:type="pct"/>
            <w:vAlign w:val="center"/>
          </w:tcPr>
          <w:p w14:paraId="46B0E32D" w14:textId="77777777" w:rsidR="008A6774" w:rsidRPr="00B42479" w:rsidRDefault="008A6774" w:rsidP="00B42479">
            <w:pPr>
              <w:rPr>
                <w:sz w:val="20"/>
                <w:szCs w:val="20"/>
                <w:lang w:val="sr-Cyrl-RS"/>
              </w:rPr>
            </w:pPr>
          </w:p>
        </w:tc>
        <w:tc>
          <w:tcPr>
            <w:tcW w:w="547" w:type="pct"/>
            <w:vAlign w:val="center"/>
          </w:tcPr>
          <w:p w14:paraId="0B07FF75" w14:textId="77777777" w:rsidR="008A6774" w:rsidRPr="00B42479" w:rsidRDefault="008A6774" w:rsidP="00B42479">
            <w:pPr>
              <w:rPr>
                <w:sz w:val="20"/>
                <w:szCs w:val="20"/>
                <w:lang w:val="sr-Cyrl-RS"/>
              </w:rPr>
            </w:pPr>
          </w:p>
        </w:tc>
      </w:tr>
      <w:tr w:rsidR="00227AA5" w:rsidRPr="00B42479" w14:paraId="3E88F567" w14:textId="4CDFD144" w:rsidTr="00CD318F">
        <w:trPr>
          <w:cantSplit/>
        </w:trPr>
        <w:tc>
          <w:tcPr>
            <w:tcW w:w="231" w:type="pct"/>
            <w:vAlign w:val="center"/>
          </w:tcPr>
          <w:p w14:paraId="19A40A9B" w14:textId="77777777" w:rsidR="008A6774" w:rsidRPr="00B42479" w:rsidRDefault="008A6774" w:rsidP="003D6912">
            <w:pPr>
              <w:numPr>
                <w:ilvl w:val="0"/>
                <w:numId w:val="90"/>
              </w:numPr>
              <w:spacing w:after="160" w:line="259" w:lineRule="auto"/>
              <w:contextualSpacing/>
              <w:rPr>
                <w:sz w:val="20"/>
                <w:szCs w:val="20"/>
                <w:lang w:val="sr-Cyrl-CS"/>
              </w:rPr>
            </w:pPr>
          </w:p>
        </w:tc>
        <w:tc>
          <w:tcPr>
            <w:tcW w:w="824" w:type="pct"/>
            <w:vAlign w:val="center"/>
          </w:tcPr>
          <w:p w14:paraId="45379CAC" w14:textId="77777777" w:rsidR="008A6774" w:rsidRPr="00B42479" w:rsidRDefault="008A6774" w:rsidP="00B42479">
            <w:pPr>
              <w:rPr>
                <w:noProof/>
                <w:sz w:val="20"/>
                <w:szCs w:val="20"/>
                <w:lang w:val="sr-Cyrl-CS"/>
              </w:rPr>
            </w:pPr>
            <w:r w:rsidRPr="00B42479">
              <w:rPr>
                <w:noProof/>
                <w:sz w:val="20"/>
                <w:szCs w:val="20"/>
                <w:lang w:val="sr-Cyrl-CS"/>
              </w:rPr>
              <w:t>замена дискова предњих</w:t>
            </w:r>
          </w:p>
        </w:tc>
        <w:tc>
          <w:tcPr>
            <w:tcW w:w="388" w:type="pct"/>
            <w:vAlign w:val="center"/>
          </w:tcPr>
          <w:p w14:paraId="01824D74" w14:textId="77777777" w:rsidR="008A6774" w:rsidRPr="00B42479" w:rsidRDefault="008A6774" w:rsidP="00B42479">
            <w:pPr>
              <w:rPr>
                <w:noProof/>
                <w:sz w:val="20"/>
                <w:szCs w:val="20"/>
                <w:lang w:val="sr-Cyrl-CS"/>
              </w:rPr>
            </w:pPr>
            <w:r w:rsidRPr="00B42479">
              <w:rPr>
                <w:noProof/>
                <w:sz w:val="20"/>
                <w:szCs w:val="20"/>
                <w:lang w:val="sr-Cyrl-CS"/>
              </w:rPr>
              <w:t>услуга</w:t>
            </w:r>
          </w:p>
        </w:tc>
        <w:tc>
          <w:tcPr>
            <w:tcW w:w="146" w:type="pct"/>
            <w:vAlign w:val="center"/>
          </w:tcPr>
          <w:p w14:paraId="7EE1FBE1" w14:textId="77777777" w:rsidR="008A6774" w:rsidRPr="00B42479" w:rsidRDefault="008A6774" w:rsidP="00B42479">
            <w:pPr>
              <w:rPr>
                <w:noProof/>
                <w:sz w:val="20"/>
                <w:szCs w:val="20"/>
                <w:lang w:val="sr-Cyrl-CS"/>
              </w:rPr>
            </w:pPr>
            <w:r w:rsidRPr="00B42479">
              <w:rPr>
                <w:sz w:val="20"/>
                <w:szCs w:val="20"/>
              </w:rPr>
              <w:t>1</w:t>
            </w:r>
          </w:p>
        </w:tc>
        <w:tc>
          <w:tcPr>
            <w:tcW w:w="582" w:type="pct"/>
            <w:vAlign w:val="center"/>
          </w:tcPr>
          <w:p w14:paraId="4F40F4EE" w14:textId="77777777" w:rsidR="008A6774" w:rsidRPr="00B42479" w:rsidRDefault="008A6774" w:rsidP="00B42479">
            <w:pPr>
              <w:rPr>
                <w:sz w:val="20"/>
                <w:szCs w:val="20"/>
              </w:rPr>
            </w:pPr>
          </w:p>
        </w:tc>
        <w:tc>
          <w:tcPr>
            <w:tcW w:w="643" w:type="pct"/>
            <w:vAlign w:val="center"/>
          </w:tcPr>
          <w:p w14:paraId="0A013FC2" w14:textId="77777777" w:rsidR="008A6774" w:rsidRPr="00B42479" w:rsidRDefault="008A6774" w:rsidP="00B42479">
            <w:pPr>
              <w:rPr>
                <w:sz w:val="20"/>
                <w:szCs w:val="20"/>
              </w:rPr>
            </w:pPr>
          </w:p>
        </w:tc>
        <w:tc>
          <w:tcPr>
            <w:tcW w:w="583" w:type="pct"/>
            <w:vAlign w:val="center"/>
          </w:tcPr>
          <w:p w14:paraId="6CF79B2A" w14:textId="77777777" w:rsidR="008A6774" w:rsidRPr="00B42479" w:rsidRDefault="008A6774" w:rsidP="00B42479">
            <w:pPr>
              <w:rPr>
                <w:sz w:val="20"/>
                <w:szCs w:val="20"/>
              </w:rPr>
            </w:pPr>
          </w:p>
        </w:tc>
        <w:tc>
          <w:tcPr>
            <w:tcW w:w="574" w:type="pct"/>
            <w:vAlign w:val="center"/>
          </w:tcPr>
          <w:p w14:paraId="7208821B" w14:textId="77777777" w:rsidR="008A6774" w:rsidRPr="00B42479" w:rsidRDefault="008A6774" w:rsidP="00B42479">
            <w:pPr>
              <w:rPr>
                <w:sz w:val="20"/>
                <w:szCs w:val="20"/>
              </w:rPr>
            </w:pPr>
          </w:p>
        </w:tc>
        <w:tc>
          <w:tcPr>
            <w:tcW w:w="482" w:type="pct"/>
            <w:vAlign w:val="center"/>
          </w:tcPr>
          <w:p w14:paraId="416C0C86" w14:textId="77777777" w:rsidR="008A6774" w:rsidRPr="00B42479" w:rsidRDefault="008A6774" w:rsidP="00B42479">
            <w:pPr>
              <w:rPr>
                <w:sz w:val="20"/>
                <w:szCs w:val="20"/>
              </w:rPr>
            </w:pPr>
          </w:p>
        </w:tc>
        <w:tc>
          <w:tcPr>
            <w:tcW w:w="547" w:type="pct"/>
            <w:vAlign w:val="center"/>
          </w:tcPr>
          <w:p w14:paraId="69293CF4" w14:textId="77777777" w:rsidR="008A6774" w:rsidRPr="00B42479" w:rsidRDefault="008A6774" w:rsidP="00B42479">
            <w:pPr>
              <w:rPr>
                <w:sz w:val="20"/>
                <w:szCs w:val="20"/>
              </w:rPr>
            </w:pPr>
          </w:p>
        </w:tc>
      </w:tr>
      <w:tr w:rsidR="00227AA5" w:rsidRPr="00B42479" w14:paraId="065ABE0A" w14:textId="6E145965" w:rsidTr="00CD318F">
        <w:trPr>
          <w:cantSplit/>
        </w:trPr>
        <w:tc>
          <w:tcPr>
            <w:tcW w:w="231" w:type="pct"/>
            <w:vAlign w:val="center"/>
          </w:tcPr>
          <w:p w14:paraId="273B4FCE" w14:textId="77777777" w:rsidR="008A6774" w:rsidRPr="00B42479" w:rsidRDefault="008A6774" w:rsidP="003D6912">
            <w:pPr>
              <w:numPr>
                <w:ilvl w:val="0"/>
                <w:numId w:val="90"/>
              </w:numPr>
              <w:spacing w:after="160" w:line="259" w:lineRule="auto"/>
              <w:contextualSpacing/>
              <w:rPr>
                <w:sz w:val="20"/>
                <w:szCs w:val="20"/>
                <w:lang w:val="sr-Cyrl-CS"/>
              </w:rPr>
            </w:pPr>
          </w:p>
        </w:tc>
        <w:tc>
          <w:tcPr>
            <w:tcW w:w="824" w:type="pct"/>
            <w:vAlign w:val="center"/>
          </w:tcPr>
          <w:p w14:paraId="29714E14" w14:textId="77777777" w:rsidR="008A6774" w:rsidRPr="00B42479" w:rsidRDefault="008A6774" w:rsidP="00B42479">
            <w:pPr>
              <w:rPr>
                <w:noProof/>
                <w:sz w:val="20"/>
                <w:szCs w:val="20"/>
                <w:lang w:val="sr-Cyrl-CS"/>
              </w:rPr>
            </w:pPr>
            <w:r w:rsidRPr="00B42479">
              <w:rPr>
                <w:noProof/>
                <w:sz w:val="20"/>
                <w:szCs w:val="20"/>
                <w:lang w:val="sr-Cyrl-CS"/>
              </w:rPr>
              <w:t>замена амортизера предњих</w:t>
            </w:r>
          </w:p>
        </w:tc>
        <w:tc>
          <w:tcPr>
            <w:tcW w:w="388" w:type="pct"/>
            <w:vAlign w:val="center"/>
          </w:tcPr>
          <w:p w14:paraId="7ACD309A" w14:textId="77777777" w:rsidR="008A6774" w:rsidRPr="00B42479" w:rsidRDefault="008A6774" w:rsidP="00B42479">
            <w:pPr>
              <w:rPr>
                <w:noProof/>
                <w:sz w:val="20"/>
                <w:szCs w:val="20"/>
                <w:lang w:val="sr-Cyrl-CS"/>
              </w:rPr>
            </w:pPr>
            <w:r w:rsidRPr="00B42479">
              <w:rPr>
                <w:noProof/>
                <w:sz w:val="20"/>
                <w:szCs w:val="20"/>
                <w:lang w:val="sr-Cyrl-CS"/>
              </w:rPr>
              <w:t>услуга</w:t>
            </w:r>
          </w:p>
        </w:tc>
        <w:tc>
          <w:tcPr>
            <w:tcW w:w="146" w:type="pct"/>
            <w:vAlign w:val="center"/>
          </w:tcPr>
          <w:p w14:paraId="2CCE6DE5" w14:textId="77777777" w:rsidR="008A6774" w:rsidRPr="00B42479" w:rsidRDefault="008A6774" w:rsidP="00B42479">
            <w:pPr>
              <w:rPr>
                <w:noProof/>
                <w:sz w:val="20"/>
                <w:szCs w:val="20"/>
                <w:lang w:val="sr-Cyrl-CS"/>
              </w:rPr>
            </w:pPr>
            <w:r w:rsidRPr="00B42479">
              <w:rPr>
                <w:sz w:val="20"/>
                <w:szCs w:val="20"/>
              </w:rPr>
              <w:t>1</w:t>
            </w:r>
          </w:p>
        </w:tc>
        <w:tc>
          <w:tcPr>
            <w:tcW w:w="582" w:type="pct"/>
            <w:vAlign w:val="center"/>
          </w:tcPr>
          <w:p w14:paraId="454A42DF" w14:textId="77777777" w:rsidR="008A6774" w:rsidRPr="00B42479" w:rsidRDefault="008A6774" w:rsidP="00B42479">
            <w:pPr>
              <w:rPr>
                <w:sz w:val="20"/>
                <w:szCs w:val="20"/>
              </w:rPr>
            </w:pPr>
          </w:p>
        </w:tc>
        <w:tc>
          <w:tcPr>
            <w:tcW w:w="643" w:type="pct"/>
            <w:vAlign w:val="center"/>
          </w:tcPr>
          <w:p w14:paraId="4CF451A8" w14:textId="77777777" w:rsidR="008A6774" w:rsidRPr="00B42479" w:rsidRDefault="008A6774" w:rsidP="00B42479">
            <w:pPr>
              <w:rPr>
                <w:sz w:val="20"/>
                <w:szCs w:val="20"/>
              </w:rPr>
            </w:pPr>
          </w:p>
        </w:tc>
        <w:tc>
          <w:tcPr>
            <w:tcW w:w="583" w:type="pct"/>
            <w:vAlign w:val="center"/>
          </w:tcPr>
          <w:p w14:paraId="53ED8268" w14:textId="77777777" w:rsidR="008A6774" w:rsidRPr="00B42479" w:rsidRDefault="008A6774" w:rsidP="00B42479">
            <w:pPr>
              <w:rPr>
                <w:sz w:val="20"/>
                <w:szCs w:val="20"/>
              </w:rPr>
            </w:pPr>
          </w:p>
        </w:tc>
        <w:tc>
          <w:tcPr>
            <w:tcW w:w="574" w:type="pct"/>
            <w:vAlign w:val="center"/>
          </w:tcPr>
          <w:p w14:paraId="59B0AA98" w14:textId="77777777" w:rsidR="008A6774" w:rsidRPr="00B42479" w:rsidRDefault="008A6774" w:rsidP="00B42479">
            <w:pPr>
              <w:rPr>
                <w:sz w:val="20"/>
                <w:szCs w:val="20"/>
              </w:rPr>
            </w:pPr>
          </w:p>
        </w:tc>
        <w:tc>
          <w:tcPr>
            <w:tcW w:w="482" w:type="pct"/>
            <w:vAlign w:val="center"/>
          </w:tcPr>
          <w:p w14:paraId="1DB66218" w14:textId="77777777" w:rsidR="008A6774" w:rsidRPr="00B42479" w:rsidRDefault="008A6774" w:rsidP="00B42479">
            <w:pPr>
              <w:rPr>
                <w:sz w:val="20"/>
                <w:szCs w:val="20"/>
              </w:rPr>
            </w:pPr>
          </w:p>
        </w:tc>
        <w:tc>
          <w:tcPr>
            <w:tcW w:w="547" w:type="pct"/>
            <w:vAlign w:val="center"/>
          </w:tcPr>
          <w:p w14:paraId="78DDE37E" w14:textId="77777777" w:rsidR="008A6774" w:rsidRPr="00B42479" w:rsidRDefault="008A6774" w:rsidP="00B42479">
            <w:pPr>
              <w:rPr>
                <w:sz w:val="20"/>
                <w:szCs w:val="20"/>
              </w:rPr>
            </w:pPr>
          </w:p>
        </w:tc>
      </w:tr>
      <w:tr w:rsidR="00227AA5" w:rsidRPr="00B42479" w14:paraId="0CD467E6" w14:textId="736D627D" w:rsidTr="00CD318F">
        <w:trPr>
          <w:cantSplit/>
        </w:trPr>
        <w:tc>
          <w:tcPr>
            <w:tcW w:w="231" w:type="pct"/>
            <w:vAlign w:val="center"/>
          </w:tcPr>
          <w:p w14:paraId="623942EC" w14:textId="77777777" w:rsidR="008A6774" w:rsidRPr="00B42479" w:rsidRDefault="008A6774" w:rsidP="003D6912">
            <w:pPr>
              <w:numPr>
                <w:ilvl w:val="0"/>
                <w:numId w:val="90"/>
              </w:numPr>
              <w:spacing w:after="160" w:line="259" w:lineRule="auto"/>
              <w:contextualSpacing/>
              <w:rPr>
                <w:sz w:val="20"/>
                <w:szCs w:val="20"/>
                <w:lang w:val="sr-Cyrl-CS"/>
              </w:rPr>
            </w:pPr>
          </w:p>
        </w:tc>
        <w:tc>
          <w:tcPr>
            <w:tcW w:w="824" w:type="pct"/>
            <w:vAlign w:val="center"/>
          </w:tcPr>
          <w:p w14:paraId="49C947E7" w14:textId="77777777" w:rsidR="008A6774" w:rsidRPr="00B42479" w:rsidRDefault="008A6774" w:rsidP="00B42479">
            <w:pPr>
              <w:rPr>
                <w:noProof/>
                <w:sz w:val="20"/>
                <w:szCs w:val="20"/>
                <w:lang w:val="sr-Cyrl-CS"/>
              </w:rPr>
            </w:pPr>
            <w:r w:rsidRPr="00B42479">
              <w:rPr>
                <w:noProof/>
                <w:sz w:val="20"/>
                <w:szCs w:val="20"/>
                <w:lang w:val="sr-Cyrl-CS"/>
              </w:rPr>
              <w:t>замена спона предњих</w:t>
            </w:r>
          </w:p>
        </w:tc>
        <w:tc>
          <w:tcPr>
            <w:tcW w:w="388" w:type="pct"/>
            <w:vAlign w:val="center"/>
          </w:tcPr>
          <w:p w14:paraId="49D83F89" w14:textId="77777777" w:rsidR="008A6774" w:rsidRPr="00B42479" w:rsidRDefault="008A6774" w:rsidP="00B42479">
            <w:pPr>
              <w:rPr>
                <w:noProof/>
                <w:sz w:val="20"/>
                <w:szCs w:val="20"/>
                <w:lang w:val="sr-Cyrl-CS"/>
              </w:rPr>
            </w:pPr>
            <w:r w:rsidRPr="00B42479">
              <w:rPr>
                <w:noProof/>
                <w:sz w:val="20"/>
                <w:szCs w:val="20"/>
                <w:lang w:val="sr-Cyrl-CS"/>
              </w:rPr>
              <w:t>услуга</w:t>
            </w:r>
          </w:p>
        </w:tc>
        <w:tc>
          <w:tcPr>
            <w:tcW w:w="146" w:type="pct"/>
            <w:vAlign w:val="center"/>
          </w:tcPr>
          <w:p w14:paraId="080A43B7" w14:textId="77777777" w:rsidR="008A6774" w:rsidRPr="00B42479" w:rsidRDefault="008A6774" w:rsidP="00B42479">
            <w:pPr>
              <w:rPr>
                <w:noProof/>
                <w:sz w:val="20"/>
                <w:szCs w:val="20"/>
                <w:lang w:val="sr-Cyrl-CS"/>
              </w:rPr>
            </w:pPr>
            <w:r w:rsidRPr="00B42479">
              <w:rPr>
                <w:sz w:val="20"/>
                <w:szCs w:val="20"/>
              </w:rPr>
              <w:t>1</w:t>
            </w:r>
          </w:p>
        </w:tc>
        <w:tc>
          <w:tcPr>
            <w:tcW w:w="582" w:type="pct"/>
            <w:vAlign w:val="center"/>
          </w:tcPr>
          <w:p w14:paraId="70F87E4A" w14:textId="77777777" w:rsidR="008A6774" w:rsidRPr="00B42479" w:rsidRDefault="008A6774" w:rsidP="00B42479">
            <w:pPr>
              <w:rPr>
                <w:sz w:val="20"/>
                <w:szCs w:val="20"/>
              </w:rPr>
            </w:pPr>
          </w:p>
        </w:tc>
        <w:tc>
          <w:tcPr>
            <w:tcW w:w="643" w:type="pct"/>
            <w:vAlign w:val="center"/>
          </w:tcPr>
          <w:p w14:paraId="0811D658" w14:textId="77777777" w:rsidR="008A6774" w:rsidRPr="00B42479" w:rsidRDefault="008A6774" w:rsidP="00B42479">
            <w:pPr>
              <w:rPr>
                <w:sz w:val="20"/>
                <w:szCs w:val="20"/>
              </w:rPr>
            </w:pPr>
          </w:p>
        </w:tc>
        <w:tc>
          <w:tcPr>
            <w:tcW w:w="583" w:type="pct"/>
            <w:vAlign w:val="center"/>
          </w:tcPr>
          <w:p w14:paraId="2F58B261" w14:textId="77777777" w:rsidR="008A6774" w:rsidRPr="00B42479" w:rsidRDefault="008A6774" w:rsidP="00B42479">
            <w:pPr>
              <w:rPr>
                <w:sz w:val="20"/>
                <w:szCs w:val="20"/>
              </w:rPr>
            </w:pPr>
          </w:p>
        </w:tc>
        <w:tc>
          <w:tcPr>
            <w:tcW w:w="574" w:type="pct"/>
            <w:vAlign w:val="center"/>
          </w:tcPr>
          <w:p w14:paraId="78C006DB" w14:textId="77777777" w:rsidR="008A6774" w:rsidRPr="00B42479" w:rsidRDefault="008A6774" w:rsidP="00B42479">
            <w:pPr>
              <w:rPr>
                <w:sz w:val="20"/>
                <w:szCs w:val="20"/>
              </w:rPr>
            </w:pPr>
          </w:p>
        </w:tc>
        <w:tc>
          <w:tcPr>
            <w:tcW w:w="482" w:type="pct"/>
            <w:vAlign w:val="center"/>
          </w:tcPr>
          <w:p w14:paraId="46685038" w14:textId="77777777" w:rsidR="008A6774" w:rsidRPr="00B42479" w:rsidRDefault="008A6774" w:rsidP="00B42479">
            <w:pPr>
              <w:rPr>
                <w:sz w:val="20"/>
                <w:szCs w:val="20"/>
              </w:rPr>
            </w:pPr>
          </w:p>
        </w:tc>
        <w:tc>
          <w:tcPr>
            <w:tcW w:w="547" w:type="pct"/>
            <w:vAlign w:val="center"/>
          </w:tcPr>
          <w:p w14:paraId="2ADA4318" w14:textId="77777777" w:rsidR="008A6774" w:rsidRPr="00B42479" w:rsidRDefault="008A6774" w:rsidP="00B42479">
            <w:pPr>
              <w:rPr>
                <w:sz w:val="20"/>
                <w:szCs w:val="20"/>
              </w:rPr>
            </w:pPr>
          </w:p>
        </w:tc>
      </w:tr>
      <w:tr w:rsidR="00227AA5" w:rsidRPr="00B42479" w14:paraId="7CA579A0" w14:textId="124CC5E4" w:rsidTr="00CD318F">
        <w:trPr>
          <w:cantSplit/>
        </w:trPr>
        <w:tc>
          <w:tcPr>
            <w:tcW w:w="231" w:type="pct"/>
            <w:vAlign w:val="center"/>
          </w:tcPr>
          <w:p w14:paraId="4BA2A0AB" w14:textId="77777777" w:rsidR="008A6774" w:rsidRPr="00B42479" w:rsidRDefault="008A6774" w:rsidP="003D6912">
            <w:pPr>
              <w:numPr>
                <w:ilvl w:val="0"/>
                <w:numId w:val="90"/>
              </w:numPr>
              <w:spacing w:after="160" w:line="259" w:lineRule="auto"/>
              <w:contextualSpacing/>
              <w:rPr>
                <w:sz w:val="20"/>
                <w:szCs w:val="20"/>
                <w:lang w:val="sr-Cyrl-CS"/>
              </w:rPr>
            </w:pPr>
          </w:p>
        </w:tc>
        <w:tc>
          <w:tcPr>
            <w:tcW w:w="824" w:type="pct"/>
            <w:vAlign w:val="center"/>
          </w:tcPr>
          <w:p w14:paraId="38FAB037" w14:textId="77777777" w:rsidR="008A6774" w:rsidRPr="00B42479" w:rsidRDefault="008A6774" w:rsidP="00B42479">
            <w:pPr>
              <w:rPr>
                <w:noProof/>
                <w:sz w:val="20"/>
                <w:szCs w:val="20"/>
                <w:lang w:val="sr-Cyrl-CS"/>
              </w:rPr>
            </w:pPr>
            <w:r w:rsidRPr="00B42479">
              <w:rPr>
                <w:noProof/>
                <w:sz w:val="20"/>
                <w:szCs w:val="20"/>
                <w:lang w:val="sr-Cyrl-CS"/>
              </w:rPr>
              <w:t>замена задње метлице брисача</w:t>
            </w:r>
          </w:p>
        </w:tc>
        <w:tc>
          <w:tcPr>
            <w:tcW w:w="388" w:type="pct"/>
            <w:vAlign w:val="center"/>
          </w:tcPr>
          <w:p w14:paraId="0446FDA2" w14:textId="77777777" w:rsidR="008A6774" w:rsidRPr="00B42479" w:rsidRDefault="008A6774" w:rsidP="00B42479">
            <w:pPr>
              <w:rPr>
                <w:noProof/>
                <w:sz w:val="20"/>
                <w:szCs w:val="20"/>
                <w:lang w:val="sr-Cyrl-CS"/>
              </w:rPr>
            </w:pPr>
            <w:r w:rsidRPr="00B42479">
              <w:rPr>
                <w:noProof/>
                <w:sz w:val="20"/>
                <w:szCs w:val="20"/>
                <w:lang w:val="sr-Cyrl-CS"/>
              </w:rPr>
              <w:t>услуга</w:t>
            </w:r>
          </w:p>
        </w:tc>
        <w:tc>
          <w:tcPr>
            <w:tcW w:w="146" w:type="pct"/>
            <w:vAlign w:val="center"/>
          </w:tcPr>
          <w:p w14:paraId="327CE68D" w14:textId="77777777" w:rsidR="008A6774" w:rsidRPr="00B42479" w:rsidRDefault="008A6774" w:rsidP="00B42479">
            <w:pPr>
              <w:rPr>
                <w:noProof/>
                <w:sz w:val="20"/>
                <w:szCs w:val="20"/>
                <w:lang w:val="sr-Cyrl-CS"/>
              </w:rPr>
            </w:pPr>
            <w:r w:rsidRPr="00B42479">
              <w:rPr>
                <w:sz w:val="20"/>
                <w:szCs w:val="20"/>
                <w:lang w:val="sr-Cyrl-RS"/>
              </w:rPr>
              <w:t>3</w:t>
            </w:r>
          </w:p>
        </w:tc>
        <w:tc>
          <w:tcPr>
            <w:tcW w:w="582" w:type="pct"/>
            <w:vAlign w:val="center"/>
          </w:tcPr>
          <w:p w14:paraId="535E40BA" w14:textId="77777777" w:rsidR="008A6774" w:rsidRPr="00B42479" w:rsidRDefault="008A6774" w:rsidP="00B42479">
            <w:pPr>
              <w:rPr>
                <w:sz w:val="20"/>
                <w:szCs w:val="20"/>
                <w:lang w:val="sr-Cyrl-RS"/>
              </w:rPr>
            </w:pPr>
          </w:p>
        </w:tc>
        <w:tc>
          <w:tcPr>
            <w:tcW w:w="643" w:type="pct"/>
            <w:vAlign w:val="center"/>
          </w:tcPr>
          <w:p w14:paraId="61E5FC1B" w14:textId="77777777" w:rsidR="008A6774" w:rsidRPr="00B42479" w:rsidRDefault="008A6774" w:rsidP="00B42479">
            <w:pPr>
              <w:rPr>
                <w:sz w:val="20"/>
                <w:szCs w:val="20"/>
                <w:lang w:val="sr-Cyrl-RS"/>
              </w:rPr>
            </w:pPr>
          </w:p>
        </w:tc>
        <w:tc>
          <w:tcPr>
            <w:tcW w:w="583" w:type="pct"/>
            <w:vAlign w:val="center"/>
          </w:tcPr>
          <w:p w14:paraId="4F057E29" w14:textId="77777777" w:rsidR="008A6774" w:rsidRPr="00B42479" w:rsidRDefault="008A6774" w:rsidP="00B42479">
            <w:pPr>
              <w:rPr>
                <w:sz w:val="20"/>
                <w:szCs w:val="20"/>
                <w:lang w:val="sr-Cyrl-RS"/>
              </w:rPr>
            </w:pPr>
          </w:p>
        </w:tc>
        <w:tc>
          <w:tcPr>
            <w:tcW w:w="574" w:type="pct"/>
            <w:vAlign w:val="center"/>
          </w:tcPr>
          <w:p w14:paraId="20C5C962" w14:textId="77777777" w:rsidR="008A6774" w:rsidRPr="00B42479" w:rsidRDefault="008A6774" w:rsidP="00B42479">
            <w:pPr>
              <w:rPr>
                <w:sz w:val="20"/>
                <w:szCs w:val="20"/>
                <w:lang w:val="sr-Cyrl-RS"/>
              </w:rPr>
            </w:pPr>
          </w:p>
        </w:tc>
        <w:tc>
          <w:tcPr>
            <w:tcW w:w="482" w:type="pct"/>
            <w:vAlign w:val="center"/>
          </w:tcPr>
          <w:p w14:paraId="26506AF6" w14:textId="77777777" w:rsidR="008A6774" w:rsidRPr="00B42479" w:rsidRDefault="008A6774" w:rsidP="00B42479">
            <w:pPr>
              <w:rPr>
                <w:sz w:val="20"/>
                <w:szCs w:val="20"/>
                <w:lang w:val="sr-Cyrl-RS"/>
              </w:rPr>
            </w:pPr>
          </w:p>
        </w:tc>
        <w:tc>
          <w:tcPr>
            <w:tcW w:w="547" w:type="pct"/>
            <w:vAlign w:val="center"/>
          </w:tcPr>
          <w:p w14:paraId="76241C81" w14:textId="77777777" w:rsidR="008A6774" w:rsidRPr="00B42479" w:rsidRDefault="008A6774" w:rsidP="00B42479">
            <w:pPr>
              <w:rPr>
                <w:sz w:val="20"/>
                <w:szCs w:val="20"/>
                <w:lang w:val="sr-Cyrl-RS"/>
              </w:rPr>
            </w:pPr>
          </w:p>
        </w:tc>
      </w:tr>
      <w:tr w:rsidR="00227AA5" w:rsidRPr="00B42479" w14:paraId="38202BFB" w14:textId="62668975" w:rsidTr="00CD318F">
        <w:trPr>
          <w:cantSplit/>
        </w:trPr>
        <w:tc>
          <w:tcPr>
            <w:tcW w:w="231" w:type="pct"/>
            <w:vAlign w:val="center"/>
          </w:tcPr>
          <w:p w14:paraId="7337D71F" w14:textId="77777777" w:rsidR="008A6774" w:rsidRPr="00B42479" w:rsidRDefault="008A6774" w:rsidP="003D6912">
            <w:pPr>
              <w:numPr>
                <w:ilvl w:val="0"/>
                <w:numId w:val="90"/>
              </w:numPr>
              <w:spacing w:after="160" w:line="259" w:lineRule="auto"/>
              <w:contextualSpacing/>
              <w:rPr>
                <w:sz w:val="20"/>
                <w:szCs w:val="20"/>
                <w:lang w:val="sr-Cyrl-CS"/>
              </w:rPr>
            </w:pPr>
          </w:p>
        </w:tc>
        <w:tc>
          <w:tcPr>
            <w:tcW w:w="824" w:type="pct"/>
            <w:vAlign w:val="center"/>
          </w:tcPr>
          <w:p w14:paraId="4044C4F6" w14:textId="77777777" w:rsidR="008A6774" w:rsidRPr="00B42479" w:rsidRDefault="008A6774" w:rsidP="00B42479">
            <w:pPr>
              <w:rPr>
                <w:noProof/>
                <w:sz w:val="20"/>
                <w:szCs w:val="20"/>
                <w:lang w:val="sr-Cyrl-CS"/>
              </w:rPr>
            </w:pPr>
            <w:r w:rsidRPr="00B42479">
              <w:rPr>
                <w:noProof/>
                <w:sz w:val="20"/>
                <w:szCs w:val="20"/>
                <w:lang w:val="sr-Cyrl-CS"/>
              </w:rPr>
              <w:t>замена дискова задњих</w:t>
            </w:r>
          </w:p>
        </w:tc>
        <w:tc>
          <w:tcPr>
            <w:tcW w:w="388" w:type="pct"/>
            <w:vAlign w:val="center"/>
          </w:tcPr>
          <w:p w14:paraId="2944DF38" w14:textId="77777777" w:rsidR="008A6774" w:rsidRPr="00B42479" w:rsidRDefault="008A6774" w:rsidP="00B42479">
            <w:pPr>
              <w:rPr>
                <w:noProof/>
                <w:sz w:val="20"/>
                <w:szCs w:val="20"/>
                <w:lang w:val="sr-Cyrl-CS"/>
              </w:rPr>
            </w:pPr>
            <w:r w:rsidRPr="00B42479">
              <w:rPr>
                <w:noProof/>
                <w:sz w:val="20"/>
                <w:szCs w:val="20"/>
                <w:lang w:val="sr-Cyrl-CS"/>
              </w:rPr>
              <w:t>услуга</w:t>
            </w:r>
          </w:p>
        </w:tc>
        <w:tc>
          <w:tcPr>
            <w:tcW w:w="146" w:type="pct"/>
            <w:vAlign w:val="center"/>
          </w:tcPr>
          <w:p w14:paraId="5234369E" w14:textId="77777777" w:rsidR="008A6774" w:rsidRPr="00B42479" w:rsidRDefault="008A6774" w:rsidP="00B42479">
            <w:pPr>
              <w:rPr>
                <w:noProof/>
                <w:sz w:val="20"/>
                <w:szCs w:val="20"/>
                <w:lang w:val="sr-Cyrl-CS"/>
              </w:rPr>
            </w:pPr>
            <w:r w:rsidRPr="00B42479">
              <w:rPr>
                <w:sz w:val="20"/>
                <w:szCs w:val="20"/>
                <w:lang w:val="sr-Cyrl-RS"/>
              </w:rPr>
              <w:t>1</w:t>
            </w:r>
          </w:p>
        </w:tc>
        <w:tc>
          <w:tcPr>
            <w:tcW w:w="582" w:type="pct"/>
            <w:vAlign w:val="center"/>
          </w:tcPr>
          <w:p w14:paraId="3CAC75B4" w14:textId="77777777" w:rsidR="008A6774" w:rsidRPr="00B42479" w:rsidRDefault="008A6774" w:rsidP="00B42479">
            <w:pPr>
              <w:rPr>
                <w:sz w:val="20"/>
                <w:szCs w:val="20"/>
                <w:lang w:val="sr-Cyrl-RS"/>
              </w:rPr>
            </w:pPr>
          </w:p>
        </w:tc>
        <w:tc>
          <w:tcPr>
            <w:tcW w:w="643" w:type="pct"/>
            <w:vAlign w:val="center"/>
          </w:tcPr>
          <w:p w14:paraId="3F2C5FD8" w14:textId="77777777" w:rsidR="008A6774" w:rsidRPr="00B42479" w:rsidRDefault="008A6774" w:rsidP="00B42479">
            <w:pPr>
              <w:rPr>
                <w:sz w:val="20"/>
                <w:szCs w:val="20"/>
                <w:lang w:val="sr-Cyrl-RS"/>
              </w:rPr>
            </w:pPr>
          </w:p>
        </w:tc>
        <w:tc>
          <w:tcPr>
            <w:tcW w:w="583" w:type="pct"/>
            <w:vAlign w:val="center"/>
          </w:tcPr>
          <w:p w14:paraId="2465B910" w14:textId="77777777" w:rsidR="008A6774" w:rsidRPr="00B42479" w:rsidRDefault="008A6774" w:rsidP="00B42479">
            <w:pPr>
              <w:rPr>
                <w:sz w:val="20"/>
                <w:szCs w:val="20"/>
                <w:lang w:val="sr-Cyrl-RS"/>
              </w:rPr>
            </w:pPr>
          </w:p>
        </w:tc>
        <w:tc>
          <w:tcPr>
            <w:tcW w:w="574" w:type="pct"/>
            <w:vAlign w:val="center"/>
          </w:tcPr>
          <w:p w14:paraId="6D795B40" w14:textId="77777777" w:rsidR="008A6774" w:rsidRPr="00B42479" w:rsidRDefault="008A6774" w:rsidP="00B42479">
            <w:pPr>
              <w:rPr>
                <w:sz w:val="20"/>
                <w:szCs w:val="20"/>
                <w:lang w:val="sr-Cyrl-RS"/>
              </w:rPr>
            </w:pPr>
          </w:p>
        </w:tc>
        <w:tc>
          <w:tcPr>
            <w:tcW w:w="482" w:type="pct"/>
            <w:vAlign w:val="center"/>
          </w:tcPr>
          <w:p w14:paraId="12B42C71" w14:textId="77777777" w:rsidR="008A6774" w:rsidRPr="00B42479" w:rsidRDefault="008A6774" w:rsidP="00B42479">
            <w:pPr>
              <w:rPr>
                <w:sz w:val="20"/>
                <w:szCs w:val="20"/>
                <w:lang w:val="sr-Cyrl-RS"/>
              </w:rPr>
            </w:pPr>
          </w:p>
        </w:tc>
        <w:tc>
          <w:tcPr>
            <w:tcW w:w="547" w:type="pct"/>
            <w:vAlign w:val="center"/>
          </w:tcPr>
          <w:p w14:paraId="2519A3D9" w14:textId="77777777" w:rsidR="008A6774" w:rsidRPr="00B42479" w:rsidRDefault="008A6774" w:rsidP="00B42479">
            <w:pPr>
              <w:rPr>
                <w:sz w:val="20"/>
                <w:szCs w:val="20"/>
                <w:lang w:val="sr-Cyrl-RS"/>
              </w:rPr>
            </w:pPr>
          </w:p>
        </w:tc>
      </w:tr>
      <w:tr w:rsidR="00227AA5" w:rsidRPr="00B42479" w14:paraId="2EE0C00F" w14:textId="63AF8988" w:rsidTr="00CD318F">
        <w:trPr>
          <w:cantSplit/>
        </w:trPr>
        <w:tc>
          <w:tcPr>
            <w:tcW w:w="231" w:type="pct"/>
            <w:vAlign w:val="center"/>
          </w:tcPr>
          <w:p w14:paraId="45441B31" w14:textId="77777777" w:rsidR="008A6774" w:rsidRPr="00B42479" w:rsidRDefault="008A6774" w:rsidP="003D6912">
            <w:pPr>
              <w:numPr>
                <w:ilvl w:val="0"/>
                <w:numId w:val="90"/>
              </w:numPr>
              <w:spacing w:after="160" w:line="259" w:lineRule="auto"/>
              <w:contextualSpacing/>
              <w:rPr>
                <w:sz w:val="20"/>
                <w:szCs w:val="20"/>
                <w:lang w:val="sr-Cyrl-CS"/>
              </w:rPr>
            </w:pPr>
          </w:p>
        </w:tc>
        <w:tc>
          <w:tcPr>
            <w:tcW w:w="824" w:type="pct"/>
            <w:vAlign w:val="center"/>
          </w:tcPr>
          <w:p w14:paraId="60D40CED" w14:textId="77777777" w:rsidR="008A6774" w:rsidRPr="00B42479" w:rsidRDefault="008A6774" w:rsidP="00B42479">
            <w:pPr>
              <w:rPr>
                <w:noProof/>
                <w:sz w:val="20"/>
                <w:szCs w:val="20"/>
                <w:lang w:val="sr-Cyrl-CS"/>
              </w:rPr>
            </w:pPr>
            <w:r w:rsidRPr="00B42479">
              <w:rPr>
                <w:noProof/>
                <w:sz w:val="20"/>
                <w:szCs w:val="20"/>
                <w:lang w:val="sr-Cyrl-CS"/>
              </w:rPr>
              <w:t xml:space="preserve">замена антифриза </w:t>
            </w:r>
            <w:r w:rsidRPr="00B42479">
              <w:rPr>
                <w:i/>
                <w:noProof/>
                <w:sz w:val="20"/>
                <w:szCs w:val="20"/>
                <w:lang w:val="sr-Cyrl-CS"/>
              </w:rPr>
              <w:t>(оквирно 3</w:t>
            </w:r>
            <w:r w:rsidRPr="00B42479">
              <w:rPr>
                <w:i/>
                <w:noProof/>
                <w:sz w:val="20"/>
                <w:szCs w:val="20"/>
                <w:lang w:val="sr-Latn-RS"/>
              </w:rPr>
              <w:t>l</w:t>
            </w:r>
            <w:r w:rsidRPr="00B42479">
              <w:rPr>
                <w:i/>
                <w:noProof/>
                <w:sz w:val="20"/>
                <w:szCs w:val="20"/>
                <w:lang w:val="sr-Cyrl-CS"/>
              </w:rPr>
              <w:t>)</w:t>
            </w:r>
          </w:p>
        </w:tc>
        <w:tc>
          <w:tcPr>
            <w:tcW w:w="388" w:type="pct"/>
            <w:vAlign w:val="center"/>
          </w:tcPr>
          <w:p w14:paraId="4200D00A" w14:textId="77777777" w:rsidR="008A6774" w:rsidRPr="00B42479" w:rsidRDefault="008A6774" w:rsidP="00B42479">
            <w:pPr>
              <w:rPr>
                <w:noProof/>
                <w:sz w:val="20"/>
                <w:szCs w:val="20"/>
                <w:lang w:val="sr-Cyrl-CS"/>
              </w:rPr>
            </w:pPr>
            <w:r w:rsidRPr="00B42479">
              <w:rPr>
                <w:noProof/>
                <w:sz w:val="20"/>
                <w:szCs w:val="20"/>
                <w:lang w:val="sr-Cyrl-CS"/>
              </w:rPr>
              <w:t>услуга</w:t>
            </w:r>
          </w:p>
        </w:tc>
        <w:tc>
          <w:tcPr>
            <w:tcW w:w="146" w:type="pct"/>
            <w:vAlign w:val="center"/>
          </w:tcPr>
          <w:p w14:paraId="3439F7B6" w14:textId="77777777" w:rsidR="008A6774" w:rsidRPr="00B42479" w:rsidRDefault="008A6774" w:rsidP="00B42479">
            <w:pPr>
              <w:rPr>
                <w:noProof/>
                <w:sz w:val="20"/>
                <w:szCs w:val="20"/>
                <w:lang w:val="sr-Cyrl-CS"/>
              </w:rPr>
            </w:pPr>
            <w:r w:rsidRPr="00B42479">
              <w:rPr>
                <w:sz w:val="20"/>
                <w:szCs w:val="20"/>
                <w:lang w:val="sr-Cyrl-RS"/>
              </w:rPr>
              <w:t>1</w:t>
            </w:r>
          </w:p>
        </w:tc>
        <w:tc>
          <w:tcPr>
            <w:tcW w:w="582" w:type="pct"/>
            <w:vAlign w:val="center"/>
          </w:tcPr>
          <w:p w14:paraId="39AB3623" w14:textId="77777777" w:rsidR="008A6774" w:rsidRPr="00B42479" w:rsidRDefault="008A6774" w:rsidP="00B42479">
            <w:pPr>
              <w:rPr>
                <w:sz w:val="20"/>
                <w:szCs w:val="20"/>
                <w:lang w:val="sr-Cyrl-RS"/>
              </w:rPr>
            </w:pPr>
          </w:p>
        </w:tc>
        <w:tc>
          <w:tcPr>
            <w:tcW w:w="643" w:type="pct"/>
            <w:vAlign w:val="center"/>
          </w:tcPr>
          <w:p w14:paraId="7848A5FE" w14:textId="77777777" w:rsidR="008A6774" w:rsidRPr="00B42479" w:rsidRDefault="008A6774" w:rsidP="00B42479">
            <w:pPr>
              <w:rPr>
                <w:sz w:val="20"/>
                <w:szCs w:val="20"/>
                <w:lang w:val="sr-Cyrl-RS"/>
              </w:rPr>
            </w:pPr>
          </w:p>
        </w:tc>
        <w:tc>
          <w:tcPr>
            <w:tcW w:w="583" w:type="pct"/>
            <w:vAlign w:val="center"/>
          </w:tcPr>
          <w:p w14:paraId="1614F3D7" w14:textId="77777777" w:rsidR="008A6774" w:rsidRPr="00B42479" w:rsidRDefault="008A6774" w:rsidP="00B42479">
            <w:pPr>
              <w:rPr>
                <w:sz w:val="20"/>
                <w:szCs w:val="20"/>
                <w:lang w:val="sr-Cyrl-RS"/>
              </w:rPr>
            </w:pPr>
          </w:p>
        </w:tc>
        <w:tc>
          <w:tcPr>
            <w:tcW w:w="574" w:type="pct"/>
            <w:vAlign w:val="center"/>
          </w:tcPr>
          <w:p w14:paraId="3CDB4E9B" w14:textId="77777777" w:rsidR="008A6774" w:rsidRPr="00B42479" w:rsidRDefault="008A6774" w:rsidP="00B42479">
            <w:pPr>
              <w:rPr>
                <w:sz w:val="20"/>
                <w:szCs w:val="20"/>
                <w:lang w:val="sr-Cyrl-RS"/>
              </w:rPr>
            </w:pPr>
          </w:p>
        </w:tc>
        <w:tc>
          <w:tcPr>
            <w:tcW w:w="482" w:type="pct"/>
            <w:vAlign w:val="center"/>
          </w:tcPr>
          <w:p w14:paraId="603C0E1B" w14:textId="77777777" w:rsidR="008A6774" w:rsidRPr="00B42479" w:rsidRDefault="008A6774" w:rsidP="00B42479">
            <w:pPr>
              <w:rPr>
                <w:sz w:val="20"/>
                <w:szCs w:val="20"/>
                <w:lang w:val="sr-Cyrl-RS"/>
              </w:rPr>
            </w:pPr>
          </w:p>
        </w:tc>
        <w:tc>
          <w:tcPr>
            <w:tcW w:w="547" w:type="pct"/>
            <w:vAlign w:val="center"/>
          </w:tcPr>
          <w:p w14:paraId="7AF60AA1" w14:textId="77777777" w:rsidR="008A6774" w:rsidRPr="00B42479" w:rsidRDefault="008A6774" w:rsidP="00B42479">
            <w:pPr>
              <w:rPr>
                <w:sz w:val="20"/>
                <w:szCs w:val="20"/>
                <w:lang w:val="sr-Cyrl-RS"/>
              </w:rPr>
            </w:pPr>
          </w:p>
        </w:tc>
      </w:tr>
      <w:tr w:rsidR="00227AA5" w:rsidRPr="00B42479" w14:paraId="40FD9631" w14:textId="4C02C71C" w:rsidTr="00CD318F">
        <w:trPr>
          <w:cantSplit/>
        </w:trPr>
        <w:tc>
          <w:tcPr>
            <w:tcW w:w="231" w:type="pct"/>
            <w:vAlign w:val="center"/>
          </w:tcPr>
          <w:p w14:paraId="7F34C91A" w14:textId="77777777" w:rsidR="008A6774" w:rsidRPr="00B42479" w:rsidRDefault="008A6774" w:rsidP="003D6912">
            <w:pPr>
              <w:numPr>
                <w:ilvl w:val="0"/>
                <w:numId w:val="90"/>
              </w:numPr>
              <w:spacing w:after="160" w:line="259" w:lineRule="auto"/>
              <w:contextualSpacing/>
              <w:rPr>
                <w:sz w:val="20"/>
                <w:szCs w:val="20"/>
                <w:lang w:val="sr-Cyrl-CS"/>
              </w:rPr>
            </w:pPr>
          </w:p>
        </w:tc>
        <w:tc>
          <w:tcPr>
            <w:tcW w:w="824" w:type="pct"/>
            <w:vAlign w:val="center"/>
          </w:tcPr>
          <w:p w14:paraId="2713D97E" w14:textId="77777777" w:rsidR="008A6774" w:rsidRPr="00B42479" w:rsidRDefault="008A6774" w:rsidP="00B42479">
            <w:pPr>
              <w:rPr>
                <w:noProof/>
                <w:sz w:val="20"/>
                <w:szCs w:val="20"/>
                <w:lang w:val="sr-Cyrl-CS"/>
              </w:rPr>
            </w:pPr>
            <w:r w:rsidRPr="00B42479">
              <w:rPr>
                <w:noProof/>
                <w:sz w:val="20"/>
                <w:szCs w:val="20"/>
                <w:lang w:val="sr-Cyrl-CS"/>
              </w:rPr>
              <w:t>замена кочионог уља</w:t>
            </w:r>
            <w:r w:rsidRPr="00B42479">
              <w:rPr>
                <w:noProof/>
                <w:sz w:val="20"/>
                <w:szCs w:val="20"/>
                <w:lang w:val="sr-Latn-RS"/>
              </w:rPr>
              <w:t xml:space="preserve"> </w:t>
            </w:r>
            <w:r w:rsidRPr="00B42479">
              <w:rPr>
                <w:i/>
                <w:noProof/>
                <w:sz w:val="20"/>
                <w:szCs w:val="20"/>
                <w:lang w:val="sr-Cyrl-CS"/>
              </w:rPr>
              <w:t>(оквирно1</w:t>
            </w:r>
            <w:r w:rsidRPr="00B42479">
              <w:rPr>
                <w:i/>
                <w:noProof/>
                <w:sz w:val="20"/>
                <w:szCs w:val="20"/>
                <w:lang w:val="sr-Latn-RS"/>
              </w:rPr>
              <w:t>l</w:t>
            </w:r>
            <w:r w:rsidRPr="00B42479">
              <w:rPr>
                <w:i/>
                <w:noProof/>
                <w:sz w:val="20"/>
                <w:szCs w:val="20"/>
                <w:lang w:val="sr-Cyrl-CS"/>
              </w:rPr>
              <w:t>)</w:t>
            </w:r>
          </w:p>
        </w:tc>
        <w:tc>
          <w:tcPr>
            <w:tcW w:w="388" w:type="pct"/>
            <w:vAlign w:val="center"/>
          </w:tcPr>
          <w:p w14:paraId="3F8B71BE" w14:textId="77777777" w:rsidR="008A6774" w:rsidRPr="00B42479" w:rsidRDefault="008A6774" w:rsidP="00B42479">
            <w:pPr>
              <w:rPr>
                <w:noProof/>
                <w:sz w:val="20"/>
                <w:szCs w:val="20"/>
                <w:lang w:val="sr-Cyrl-CS"/>
              </w:rPr>
            </w:pPr>
            <w:r w:rsidRPr="00B42479">
              <w:rPr>
                <w:noProof/>
                <w:sz w:val="20"/>
                <w:szCs w:val="20"/>
                <w:lang w:val="sr-Cyrl-CS"/>
              </w:rPr>
              <w:t>услуга</w:t>
            </w:r>
          </w:p>
        </w:tc>
        <w:tc>
          <w:tcPr>
            <w:tcW w:w="146" w:type="pct"/>
            <w:vAlign w:val="center"/>
          </w:tcPr>
          <w:p w14:paraId="63975DFD" w14:textId="77777777" w:rsidR="008A6774" w:rsidRPr="00B42479" w:rsidRDefault="008A6774" w:rsidP="00B42479">
            <w:pPr>
              <w:rPr>
                <w:noProof/>
                <w:sz w:val="20"/>
                <w:szCs w:val="20"/>
                <w:lang w:val="sr-Cyrl-CS"/>
              </w:rPr>
            </w:pPr>
            <w:r w:rsidRPr="00B42479">
              <w:rPr>
                <w:sz w:val="20"/>
                <w:szCs w:val="20"/>
                <w:lang w:val="sr-Cyrl-RS"/>
              </w:rPr>
              <w:t>1</w:t>
            </w:r>
          </w:p>
        </w:tc>
        <w:tc>
          <w:tcPr>
            <w:tcW w:w="582" w:type="pct"/>
            <w:vAlign w:val="center"/>
          </w:tcPr>
          <w:p w14:paraId="3350F7F9" w14:textId="77777777" w:rsidR="008A6774" w:rsidRPr="00B42479" w:rsidRDefault="008A6774" w:rsidP="00B42479">
            <w:pPr>
              <w:rPr>
                <w:sz w:val="20"/>
                <w:szCs w:val="20"/>
                <w:lang w:val="sr-Cyrl-RS"/>
              </w:rPr>
            </w:pPr>
          </w:p>
        </w:tc>
        <w:tc>
          <w:tcPr>
            <w:tcW w:w="643" w:type="pct"/>
            <w:vAlign w:val="center"/>
          </w:tcPr>
          <w:p w14:paraId="4445CC58" w14:textId="77777777" w:rsidR="008A6774" w:rsidRPr="00B42479" w:rsidRDefault="008A6774" w:rsidP="00B42479">
            <w:pPr>
              <w:rPr>
                <w:sz w:val="20"/>
                <w:szCs w:val="20"/>
                <w:lang w:val="sr-Cyrl-RS"/>
              </w:rPr>
            </w:pPr>
          </w:p>
        </w:tc>
        <w:tc>
          <w:tcPr>
            <w:tcW w:w="583" w:type="pct"/>
            <w:vAlign w:val="center"/>
          </w:tcPr>
          <w:p w14:paraId="44BD3159" w14:textId="77777777" w:rsidR="008A6774" w:rsidRPr="00B42479" w:rsidRDefault="008A6774" w:rsidP="00B42479">
            <w:pPr>
              <w:rPr>
                <w:sz w:val="20"/>
                <w:szCs w:val="20"/>
                <w:lang w:val="sr-Cyrl-RS"/>
              </w:rPr>
            </w:pPr>
          </w:p>
        </w:tc>
        <w:tc>
          <w:tcPr>
            <w:tcW w:w="574" w:type="pct"/>
            <w:vAlign w:val="center"/>
          </w:tcPr>
          <w:p w14:paraId="291AF3F5" w14:textId="77777777" w:rsidR="008A6774" w:rsidRPr="00B42479" w:rsidRDefault="008A6774" w:rsidP="00B42479">
            <w:pPr>
              <w:rPr>
                <w:sz w:val="20"/>
                <w:szCs w:val="20"/>
                <w:lang w:val="sr-Cyrl-RS"/>
              </w:rPr>
            </w:pPr>
          </w:p>
        </w:tc>
        <w:tc>
          <w:tcPr>
            <w:tcW w:w="482" w:type="pct"/>
            <w:vAlign w:val="center"/>
          </w:tcPr>
          <w:p w14:paraId="219D6A7F" w14:textId="77777777" w:rsidR="008A6774" w:rsidRPr="00B42479" w:rsidRDefault="008A6774" w:rsidP="00B42479">
            <w:pPr>
              <w:rPr>
                <w:sz w:val="20"/>
                <w:szCs w:val="20"/>
                <w:lang w:val="sr-Cyrl-RS"/>
              </w:rPr>
            </w:pPr>
          </w:p>
        </w:tc>
        <w:tc>
          <w:tcPr>
            <w:tcW w:w="547" w:type="pct"/>
            <w:vAlign w:val="center"/>
          </w:tcPr>
          <w:p w14:paraId="2F0B3E23" w14:textId="77777777" w:rsidR="008A6774" w:rsidRPr="00B42479" w:rsidRDefault="008A6774" w:rsidP="00B42479">
            <w:pPr>
              <w:rPr>
                <w:sz w:val="20"/>
                <w:szCs w:val="20"/>
                <w:lang w:val="sr-Cyrl-RS"/>
              </w:rPr>
            </w:pPr>
          </w:p>
        </w:tc>
      </w:tr>
      <w:tr w:rsidR="00227AA5" w:rsidRPr="00B42479" w14:paraId="484930F7" w14:textId="5D5BA0CD" w:rsidTr="00CD318F">
        <w:trPr>
          <w:cantSplit/>
        </w:trPr>
        <w:tc>
          <w:tcPr>
            <w:tcW w:w="231" w:type="pct"/>
            <w:vAlign w:val="center"/>
          </w:tcPr>
          <w:p w14:paraId="5B77A320" w14:textId="77777777" w:rsidR="008A6774" w:rsidRPr="00B42479" w:rsidRDefault="008A6774" w:rsidP="003D6912">
            <w:pPr>
              <w:numPr>
                <w:ilvl w:val="0"/>
                <w:numId w:val="90"/>
              </w:numPr>
              <w:spacing w:after="160" w:line="259" w:lineRule="auto"/>
              <w:contextualSpacing/>
              <w:rPr>
                <w:sz w:val="20"/>
                <w:szCs w:val="20"/>
                <w:lang w:val="sr-Cyrl-CS"/>
              </w:rPr>
            </w:pPr>
          </w:p>
        </w:tc>
        <w:tc>
          <w:tcPr>
            <w:tcW w:w="824" w:type="pct"/>
            <w:vAlign w:val="center"/>
          </w:tcPr>
          <w:p w14:paraId="17B9EDDA" w14:textId="77777777" w:rsidR="008A6774" w:rsidRPr="00B42479" w:rsidRDefault="008A6774" w:rsidP="00B42479">
            <w:pPr>
              <w:rPr>
                <w:noProof/>
                <w:sz w:val="20"/>
                <w:szCs w:val="20"/>
                <w:lang w:val="sr-Cyrl-CS"/>
              </w:rPr>
            </w:pPr>
            <w:r w:rsidRPr="00B42479">
              <w:rPr>
                <w:noProof/>
                <w:sz w:val="20"/>
                <w:szCs w:val="20"/>
                <w:lang w:val="sr-Cyrl-CS"/>
              </w:rPr>
              <w:t>компјутерска дијагностика</w:t>
            </w:r>
          </w:p>
        </w:tc>
        <w:tc>
          <w:tcPr>
            <w:tcW w:w="388" w:type="pct"/>
            <w:vAlign w:val="center"/>
          </w:tcPr>
          <w:p w14:paraId="52E674E6" w14:textId="77777777" w:rsidR="008A6774" w:rsidRPr="00B42479" w:rsidRDefault="008A6774" w:rsidP="00B42479">
            <w:pPr>
              <w:rPr>
                <w:noProof/>
                <w:sz w:val="20"/>
                <w:szCs w:val="20"/>
                <w:lang w:val="sr-Cyrl-CS"/>
              </w:rPr>
            </w:pPr>
            <w:r w:rsidRPr="00B42479">
              <w:rPr>
                <w:noProof/>
                <w:sz w:val="20"/>
                <w:szCs w:val="20"/>
                <w:lang w:val="sr-Cyrl-CS"/>
              </w:rPr>
              <w:t>услуга</w:t>
            </w:r>
          </w:p>
        </w:tc>
        <w:tc>
          <w:tcPr>
            <w:tcW w:w="146" w:type="pct"/>
            <w:vAlign w:val="center"/>
          </w:tcPr>
          <w:p w14:paraId="6E1F77F0" w14:textId="77777777" w:rsidR="008A6774" w:rsidRPr="00B42479" w:rsidRDefault="008A6774" w:rsidP="00B42479">
            <w:pPr>
              <w:rPr>
                <w:noProof/>
                <w:sz w:val="20"/>
                <w:szCs w:val="20"/>
                <w:lang w:val="sr-Cyrl-CS"/>
              </w:rPr>
            </w:pPr>
            <w:r w:rsidRPr="00B42479">
              <w:rPr>
                <w:sz w:val="20"/>
                <w:szCs w:val="20"/>
              </w:rPr>
              <w:t>3</w:t>
            </w:r>
          </w:p>
        </w:tc>
        <w:tc>
          <w:tcPr>
            <w:tcW w:w="582" w:type="pct"/>
            <w:vAlign w:val="center"/>
          </w:tcPr>
          <w:p w14:paraId="4CEDEFDE" w14:textId="77777777" w:rsidR="008A6774" w:rsidRPr="00B42479" w:rsidRDefault="008A6774" w:rsidP="00B42479">
            <w:pPr>
              <w:rPr>
                <w:sz w:val="20"/>
                <w:szCs w:val="20"/>
              </w:rPr>
            </w:pPr>
          </w:p>
        </w:tc>
        <w:tc>
          <w:tcPr>
            <w:tcW w:w="643" w:type="pct"/>
            <w:vAlign w:val="center"/>
          </w:tcPr>
          <w:p w14:paraId="5F180485" w14:textId="77777777" w:rsidR="008A6774" w:rsidRPr="00B42479" w:rsidRDefault="008A6774" w:rsidP="00B42479">
            <w:pPr>
              <w:rPr>
                <w:sz w:val="20"/>
                <w:szCs w:val="20"/>
              </w:rPr>
            </w:pPr>
          </w:p>
        </w:tc>
        <w:tc>
          <w:tcPr>
            <w:tcW w:w="583" w:type="pct"/>
            <w:vAlign w:val="center"/>
          </w:tcPr>
          <w:p w14:paraId="3772393C" w14:textId="77777777" w:rsidR="008A6774" w:rsidRPr="00B42479" w:rsidRDefault="008A6774" w:rsidP="00B42479">
            <w:pPr>
              <w:rPr>
                <w:sz w:val="20"/>
                <w:szCs w:val="20"/>
              </w:rPr>
            </w:pPr>
          </w:p>
        </w:tc>
        <w:tc>
          <w:tcPr>
            <w:tcW w:w="574" w:type="pct"/>
            <w:vAlign w:val="center"/>
          </w:tcPr>
          <w:p w14:paraId="340A813F" w14:textId="77777777" w:rsidR="008A6774" w:rsidRPr="00B42479" w:rsidRDefault="008A6774" w:rsidP="00B42479">
            <w:pPr>
              <w:rPr>
                <w:sz w:val="20"/>
                <w:szCs w:val="20"/>
              </w:rPr>
            </w:pPr>
          </w:p>
        </w:tc>
        <w:tc>
          <w:tcPr>
            <w:tcW w:w="482" w:type="pct"/>
            <w:vAlign w:val="center"/>
          </w:tcPr>
          <w:p w14:paraId="1F34BB61" w14:textId="77777777" w:rsidR="008A6774" w:rsidRPr="00B42479" w:rsidRDefault="008A6774" w:rsidP="00B42479">
            <w:pPr>
              <w:rPr>
                <w:sz w:val="20"/>
                <w:szCs w:val="20"/>
              </w:rPr>
            </w:pPr>
          </w:p>
        </w:tc>
        <w:tc>
          <w:tcPr>
            <w:tcW w:w="547" w:type="pct"/>
            <w:vAlign w:val="center"/>
          </w:tcPr>
          <w:p w14:paraId="45054916" w14:textId="77777777" w:rsidR="008A6774" w:rsidRPr="00B42479" w:rsidRDefault="008A6774" w:rsidP="00B42479">
            <w:pPr>
              <w:rPr>
                <w:sz w:val="20"/>
                <w:szCs w:val="20"/>
              </w:rPr>
            </w:pPr>
          </w:p>
        </w:tc>
      </w:tr>
      <w:tr w:rsidR="00227AA5" w:rsidRPr="00B42479" w14:paraId="4E84F43B" w14:textId="76D1AA74" w:rsidTr="00CD318F">
        <w:trPr>
          <w:cantSplit/>
        </w:trPr>
        <w:tc>
          <w:tcPr>
            <w:tcW w:w="231" w:type="pct"/>
            <w:vAlign w:val="center"/>
          </w:tcPr>
          <w:p w14:paraId="3AE85A75" w14:textId="77777777" w:rsidR="008A6774" w:rsidRPr="00B42479" w:rsidRDefault="008A6774" w:rsidP="003D6912">
            <w:pPr>
              <w:numPr>
                <w:ilvl w:val="0"/>
                <w:numId w:val="90"/>
              </w:numPr>
              <w:spacing w:after="160" w:line="259" w:lineRule="auto"/>
              <w:contextualSpacing/>
              <w:rPr>
                <w:sz w:val="20"/>
                <w:szCs w:val="20"/>
                <w:lang w:val="sr-Cyrl-CS"/>
              </w:rPr>
            </w:pPr>
          </w:p>
        </w:tc>
        <w:tc>
          <w:tcPr>
            <w:tcW w:w="824" w:type="pct"/>
            <w:vAlign w:val="center"/>
          </w:tcPr>
          <w:p w14:paraId="7EE31577" w14:textId="77777777" w:rsidR="008A6774" w:rsidRPr="00B42479" w:rsidRDefault="008A6774" w:rsidP="00B42479">
            <w:pPr>
              <w:rPr>
                <w:noProof/>
                <w:sz w:val="20"/>
                <w:szCs w:val="20"/>
                <w:lang w:val="sr-Cyrl-CS"/>
              </w:rPr>
            </w:pPr>
            <w:r w:rsidRPr="00B42479">
              <w:rPr>
                <w:noProof/>
                <w:sz w:val="20"/>
                <w:szCs w:val="20"/>
                <w:lang w:val="sr-Cyrl-CS"/>
              </w:rPr>
              <w:t>замена сијалице предњег фара</w:t>
            </w:r>
          </w:p>
        </w:tc>
        <w:tc>
          <w:tcPr>
            <w:tcW w:w="388" w:type="pct"/>
            <w:vAlign w:val="center"/>
          </w:tcPr>
          <w:p w14:paraId="68BB63B3" w14:textId="77777777" w:rsidR="008A6774" w:rsidRPr="00B42479" w:rsidRDefault="008A6774" w:rsidP="00B42479">
            <w:pPr>
              <w:rPr>
                <w:noProof/>
                <w:sz w:val="20"/>
                <w:szCs w:val="20"/>
                <w:lang w:val="sr-Cyrl-CS"/>
              </w:rPr>
            </w:pPr>
            <w:r w:rsidRPr="00B42479">
              <w:rPr>
                <w:noProof/>
                <w:sz w:val="20"/>
                <w:szCs w:val="20"/>
                <w:lang w:val="sr-Cyrl-CS"/>
              </w:rPr>
              <w:t>услуга</w:t>
            </w:r>
          </w:p>
        </w:tc>
        <w:tc>
          <w:tcPr>
            <w:tcW w:w="146" w:type="pct"/>
            <w:vAlign w:val="center"/>
          </w:tcPr>
          <w:p w14:paraId="77ECB266" w14:textId="77777777" w:rsidR="008A6774" w:rsidRPr="00B42479" w:rsidRDefault="008A6774" w:rsidP="00B42479">
            <w:pPr>
              <w:rPr>
                <w:noProof/>
                <w:sz w:val="20"/>
                <w:szCs w:val="20"/>
                <w:lang w:val="sr-Cyrl-CS"/>
              </w:rPr>
            </w:pPr>
            <w:r w:rsidRPr="00B42479">
              <w:rPr>
                <w:sz w:val="20"/>
                <w:szCs w:val="20"/>
              </w:rPr>
              <w:t>6</w:t>
            </w:r>
          </w:p>
        </w:tc>
        <w:tc>
          <w:tcPr>
            <w:tcW w:w="582" w:type="pct"/>
            <w:vAlign w:val="center"/>
          </w:tcPr>
          <w:p w14:paraId="1EBF707A" w14:textId="77777777" w:rsidR="008A6774" w:rsidRPr="00B42479" w:rsidRDefault="008A6774" w:rsidP="00B42479">
            <w:pPr>
              <w:rPr>
                <w:sz w:val="20"/>
                <w:szCs w:val="20"/>
              </w:rPr>
            </w:pPr>
          </w:p>
        </w:tc>
        <w:tc>
          <w:tcPr>
            <w:tcW w:w="643" w:type="pct"/>
            <w:vAlign w:val="center"/>
          </w:tcPr>
          <w:p w14:paraId="314AB3F7" w14:textId="77777777" w:rsidR="008A6774" w:rsidRPr="00B42479" w:rsidRDefault="008A6774" w:rsidP="00B42479">
            <w:pPr>
              <w:rPr>
                <w:sz w:val="20"/>
                <w:szCs w:val="20"/>
              </w:rPr>
            </w:pPr>
          </w:p>
        </w:tc>
        <w:tc>
          <w:tcPr>
            <w:tcW w:w="583" w:type="pct"/>
            <w:vAlign w:val="center"/>
          </w:tcPr>
          <w:p w14:paraId="19E6D4B0" w14:textId="77777777" w:rsidR="008A6774" w:rsidRPr="00B42479" w:rsidRDefault="008A6774" w:rsidP="00B42479">
            <w:pPr>
              <w:rPr>
                <w:sz w:val="20"/>
                <w:szCs w:val="20"/>
              </w:rPr>
            </w:pPr>
          </w:p>
        </w:tc>
        <w:tc>
          <w:tcPr>
            <w:tcW w:w="574" w:type="pct"/>
            <w:vAlign w:val="center"/>
          </w:tcPr>
          <w:p w14:paraId="477A2221" w14:textId="77777777" w:rsidR="008A6774" w:rsidRPr="00B42479" w:rsidRDefault="008A6774" w:rsidP="00B42479">
            <w:pPr>
              <w:rPr>
                <w:sz w:val="20"/>
                <w:szCs w:val="20"/>
              </w:rPr>
            </w:pPr>
          </w:p>
        </w:tc>
        <w:tc>
          <w:tcPr>
            <w:tcW w:w="482" w:type="pct"/>
            <w:vAlign w:val="center"/>
          </w:tcPr>
          <w:p w14:paraId="64851FB2" w14:textId="77777777" w:rsidR="008A6774" w:rsidRPr="00B42479" w:rsidRDefault="008A6774" w:rsidP="00B42479">
            <w:pPr>
              <w:rPr>
                <w:sz w:val="20"/>
                <w:szCs w:val="20"/>
              </w:rPr>
            </w:pPr>
          </w:p>
        </w:tc>
        <w:tc>
          <w:tcPr>
            <w:tcW w:w="547" w:type="pct"/>
            <w:vAlign w:val="center"/>
          </w:tcPr>
          <w:p w14:paraId="621DDDBB" w14:textId="77777777" w:rsidR="008A6774" w:rsidRPr="00B42479" w:rsidRDefault="008A6774" w:rsidP="00B42479">
            <w:pPr>
              <w:rPr>
                <w:sz w:val="20"/>
                <w:szCs w:val="20"/>
              </w:rPr>
            </w:pPr>
          </w:p>
        </w:tc>
      </w:tr>
      <w:tr w:rsidR="00227AA5" w:rsidRPr="00B42479" w14:paraId="772306E3" w14:textId="2ED0489E" w:rsidTr="00CD318F">
        <w:trPr>
          <w:cantSplit/>
        </w:trPr>
        <w:tc>
          <w:tcPr>
            <w:tcW w:w="231" w:type="pct"/>
            <w:vAlign w:val="center"/>
          </w:tcPr>
          <w:p w14:paraId="5D9A5AF7" w14:textId="77777777" w:rsidR="008A6774" w:rsidRPr="00B42479" w:rsidRDefault="008A6774" w:rsidP="003D6912">
            <w:pPr>
              <w:numPr>
                <w:ilvl w:val="0"/>
                <w:numId w:val="90"/>
              </w:numPr>
              <w:spacing w:after="160" w:line="259" w:lineRule="auto"/>
              <w:contextualSpacing/>
              <w:rPr>
                <w:sz w:val="20"/>
                <w:szCs w:val="20"/>
                <w:lang w:val="sr-Cyrl-CS"/>
              </w:rPr>
            </w:pPr>
          </w:p>
        </w:tc>
        <w:tc>
          <w:tcPr>
            <w:tcW w:w="824" w:type="pct"/>
            <w:vAlign w:val="center"/>
          </w:tcPr>
          <w:p w14:paraId="05A0A647" w14:textId="77777777" w:rsidR="008A6774" w:rsidRPr="00B42479" w:rsidRDefault="008A6774" w:rsidP="00B42479">
            <w:pPr>
              <w:rPr>
                <w:noProof/>
                <w:sz w:val="20"/>
                <w:szCs w:val="20"/>
                <w:lang w:val="sr-Cyrl-CS"/>
              </w:rPr>
            </w:pPr>
            <w:r w:rsidRPr="00B42479">
              <w:rPr>
                <w:noProof/>
                <w:sz w:val="20"/>
                <w:szCs w:val="20"/>
                <w:lang w:val="sr-Cyrl-CS"/>
              </w:rPr>
              <w:t>замену акумулатора</w:t>
            </w:r>
          </w:p>
        </w:tc>
        <w:tc>
          <w:tcPr>
            <w:tcW w:w="388" w:type="pct"/>
            <w:vAlign w:val="center"/>
          </w:tcPr>
          <w:p w14:paraId="7F179E86" w14:textId="77777777" w:rsidR="008A6774" w:rsidRPr="00B42479" w:rsidRDefault="008A6774" w:rsidP="00B42479">
            <w:pPr>
              <w:rPr>
                <w:noProof/>
                <w:sz w:val="20"/>
                <w:szCs w:val="20"/>
                <w:lang w:val="sr-Cyrl-CS"/>
              </w:rPr>
            </w:pPr>
            <w:r w:rsidRPr="00B42479">
              <w:rPr>
                <w:noProof/>
                <w:sz w:val="20"/>
                <w:szCs w:val="20"/>
                <w:lang w:val="sr-Cyrl-CS"/>
              </w:rPr>
              <w:t>услуга</w:t>
            </w:r>
          </w:p>
        </w:tc>
        <w:tc>
          <w:tcPr>
            <w:tcW w:w="146" w:type="pct"/>
            <w:vAlign w:val="center"/>
          </w:tcPr>
          <w:p w14:paraId="48296561" w14:textId="77777777" w:rsidR="008A6774" w:rsidRPr="00B42479" w:rsidRDefault="008A6774" w:rsidP="00B42479">
            <w:pPr>
              <w:rPr>
                <w:noProof/>
                <w:sz w:val="20"/>
                <w:szCs w:val="20"/>
                <w:lang w:val="sr-Cyrl-CS"/>
              </w:rPr>
            </w:pPr>
            <w:r w:rsidRPr="00B42479">
              <w:rPr>
                <w:sz w:val="20"/>
                <w:szCs w:val="20"/>
              </w:rPr>
              <w:t>1</w:t>
            </w:r>
          </w:p>
        </w:tc>
        <w:tc>
          <w:tcPr>
            <w:tcW w:w="582" w:type="pct"/>
            <w:vAlign w:val="center"/>
          </w:tcPr>
          <w:p w14:paraId="3B655777" w14:textId="77777777" w:rsidR="008A6774" w:rsidRPr="00B42479" w:rsidRDefault="008A6774" w:rsidP="00B42479">
            <w:pPr>
              <w:rPr>
                <w:sz w:val="20"/>
                <w:szCs w:val="20"/>
              </w:rPr>
            </w:pPr>
          </w:p>
        </w:tc>
        <w:tc>
          <w:tcPr>
            <w:tcW w:w="643" w:type="pct"/>
            <w:vAlign w:val="center"/>
          </w:tcPr>
          <w:p w14:paraId="39D94DAB" w14:textId="77777777" w:rsidR="008A6774" w:rsidRPr="00B42479" w:rsidRDefault="008A6774" w:rsidP="00B42479">
            <w:pPr>
              <w:rPr>
                <w:sz w:val="20"/>
                <w:szCs w:val="20"/>
              </w:rPr>
            </w:pPr>
          </w:p>
        </w:tc>
        <w:tc>
          <w:tcPr>
            <w:tcW w:w="583" w:type="pct"/>
            <w:vAlign w:val="center"/>
          </w:tcPr>
          <w:p w14:paraId="60856000" w14:textId="77777777" w:rsidR="008A6774" w:rsidRPr="00B42479" w:rsidRDefault="008A6774" w:rsidP="00B42479">
            <w:pPr>
              <w:rPr>
                <w:sz w:val="20"/>
                <w:szCs w:val="20"/>
              </w:rPr>
            </w:pPr>
          </w:p>
        </w:tc>
        <w:tc>
          <w:tcPr>
            <w:tcW w:w="574" w:type="pct"/>
            <w:vAlign w:val="center"/>
          </w:tcPr>
          <w:p w14:paraId="77C0D9C1" w14:textId="77777777" w:rsidR="008A6774" w:rsidRPr="00B42479" w:rsidRDefault="008A6774" w:rsidP="00B42479">
            <w:pPr>
              <w:rPr>
                <w:sz w:val="20"/>
                <w:szCs w:val="20"/>
              </w:rPr>
            </w:pPr>
          </w:p>
        </w:tc>
        <w:tc>
          <w:tcPr>
            <w:tcW w:w="482" w:type="pct"/>
            <w:vAlign w:val="center"/>
          </w:tcPr>
          <w:p w14:paraId="077EAEA4" w14:textId="77777777" w:rsidR="008A6774" w:rsidRPr="00B42479" w:rsidRDefault="008A6774" w:rsidP="00B42479">
            <w:pPr>
              <w:rPr>
                <w:sz w:val="20"/>
                <w:szCs w:val="20"/>
              </w:rPr>
            </w:pPr>
          </w:p>
        </w:tc>
        <w:tc>
          <w:tcPr>
            <w:tcW w:w="547" w:type="pct"/>
            <w:vAlign w:val="center"/>
          </w:tcPr>
          <w:p w14:paraId="21FE89DE" w14:textId="77777777" w:rsidR="008A6774" w:rsidRPr="00B42479" w:rsidRDefault="008A6774" w:rsidP="00B42479">
            <w:pPr>
              <w:rPr>
                <w:sz w:val="20"/>
                <w:szCs w:val="20"/>
              </w:rPr>
            </w:pPr>
          </w:p>
        </w:tc>
      </w:tr>
      <w:tr w:rsidR="00227AA5" w:rsidRPr="00B42479" w14:paraId="6576DC64" w14:textId="3CFBDDA5" w:rsidTr="00CD318F">
        <w:trPr>
          <w:cantSplit/>
        </w:trPr>
        <w:tc>
          <w:tcPr>
            <w:tcW w:w="231" w:type="pct"/>
            <w:vAlign w:val="center"/>
          </w:tcPr>
          <w:p w14:paraId="15CC2BB4" w14:textId="77777777" w:rsidR="008A6774" w:rsidRPr="00B42479" w:rsidRDefault="008A6774" w:rsidP="003D6912">
            <w:pPr>
              <w:numPr>
                <w:ilvl w:val="0"/>
                <w:numId w:val="90"/>
              </w:numPr>
              <w:spacing w:after="160" w:line="259" w:lineRule="auto"/>
              <w:contextualSpacing/>
              <w:rPr>
                <w:sz w:val="20"/>
                <w:szCs w:val="20"/>
                <w:lang w:val="sr-Cyrl-CS"/>
              </w:rPr>
            </w:pPr>
          </w:p>
        </w:tc>
        <w:tc>
          <w:tcPr>
            <w:tcW w:w="824" w:type="pct"/>
            <w:vAlign w:val="center"/>
          </w:tcPr>
          <w:p w14:paraId="54B547F8" w14:textId="77777777" w:rsidR="008A6774" w:rsidRPr="00B42479" w:rsidRDefault="008A6774" w:rsidP="00B42479">
            <w:pPr>
              <w:rPr>
                <w:noProof/>
                <w:sz w:val="20"/>
                <w:szCs w:val="20"/>
                <w:lang w:val="sr-Cyrl-CS"/>
              </w:rPr>
            </w:pPr>
            <w:r w:rsidRPr="00B42479">
              <w:rPr>
                <w:noProof/>
                <w:sz w:val="20"/>
                <w:szCs w:val="20"/>
                <w:lang w:val="sr-Cyrl-CS"/>
              </w:rPr>
              <w:t>замену сијалице мигавца</w:t>
            </w:r>
          </w:p>
        </w:tc>
        <w:tc>
          <w:tcPr>
            <w:tcW w:w="388" w:type="pct"/>
            <w:vAlign w:val="center"/>
          </w:tcPr>
          <w:p w14:paraId="4996DC0C" w14:textId="77777777" w:rsidR="008A6774" w:rsidRPr="00B42479" w:rsidRDefault="008A6774" w:rsidP="00B42479">
            <w:pPr>
              <w:rPr>
                <w:noProof/>
                <w:sz w:val="20"/>
                <w:szCs w:val="20"/>
                <w:lang w:val="sr-Cyrl-CS"/>
              </w:rPr>
            </w:pPr>
            <w:r w:rsidRPr="00B42479">
              <w:rPr>
                <w:noProof/>
                <w:sz w:val="20"/>
                <w:szCs w:val="20"/>
                <w:lang w:val="sr-Cyrl-CS"/>
              </w:rPr>
              <w:t>услуга</w:t>
            </w:r>
          </w:p>
        </w:tc>
        <w:tc>
          <w:tcPr>
            <w:tcW w:w="146" w:type="pct"/>
            <w:vAlign w:val="center"/>
          </w:tcPr>
          <w:p w14:paraId="3B8481DD" w14:textId="77777777" w:rsidR="008A6774" w:rsidRPr="00B42479" w:rsidRDefault="008A6774" w:rsidP="00B42479">
            <w:pPr>
              <w:rPr>
                <w:noProof/>
                <w:sz w:val="20"/>
                <w:szCs w:val="20"/>
                <w:lang w:val="sr-Cyrl-CS"/>
              </w:rPr>
            </w:pPr>
            <w:r w:rsidRPr="00B42479">
              <w:rPr>
                <w:sz w:val="20"/>
                <w:szCs w:val="20"/>
              </w:rPr>
              <w:t>4</w:t>
            </w:r>
          </w:p>
        </w:tc>
        <w:tc>
          <w:tcPr>
            <w:tcW w:w="582" w:type="pct"/>
            <w:vAlign w:val="center"/>
          </w:tcPr>
          <w:p w14:paraId="00EF671C" w14:textId="77777777" w:rsidR="008A6774" w:rsidRPr="00B42479" w:rsidRDefault="008A6774" w:rsidP="00B42479">
            <w:pPr>
              <w:rPr>
                <w:sz w:val="20"/>
                <w:szCs w:val="20"/>
              </w:rPr>
            </w:pPr>
          </w:p>
        </w:tc>
        <w:tc>
          <w:tcPr>
            <w:tcW w:w="643" w:type="pct"/>
            <w:vAlign w:val="center"/>
          </w:tcPr>
          <w:p w14:paraId="7B534B2D" w14:textId="77777777" w:rsidR="008A6774" w:rsidRPr="00B42479" w:rsidRDefault="008A6774" w:rsidP="00B42479">
            <w:pPr>
              <w:rPr>
                <w:sz w:val="20"/>
                <w:szCs w:val="20"/>
              </w:rPr>
            </w:pPr>
          </w:p>
        </w:tc>
        <w:tc>
          <w:tcPr>
            <w:tcW w:w="583" w:type="pct"/>
            <w:vAlign w:val="center"/>
          </w:tcPr>
          <w:p w14:paraId="4577EB6B" w14:textId="77777777" w:rsidR="008A6774" w:rsidRPr="00B42479" w:rsidRDefault="008A6774" w:rsidP="00B42479">
            <w:pPr>
              <w:rPr>
                <w:sz w:val="20"/>
                <w:szCs w:val="20"/>
              </w:rPr>
            </w:pPr>
          </w:p>
        </w:tc>
        <w:tc>
          <w:tcPr>
            <w:tcW w:w="574" w:type="pct"/>
            <w:vAlign w:val="center"/>
          </w:tcPr>
          <w:p w14:paraId="248F46CF" w14:textId="77777777" w:rsidR="008A6774" w:rsidRPr="00B42479" w:rsidRDefault="008A6774" w:rsidP="00B42479">
            <w:pPr>
              <w:rPr>
                <w:sz w:val="20"/>
                <w:szCs w:val="20"/>
              </w:rPr>
            </w:pPr>
          </w:p>
        </w:tc>
        <w:tc>
          <w:tcPr>
            <w:tcW w:w="482" w:type="pct"/>
            <w:vAlign w:val="center"/>
          </w:tcPr>
          <w:p w14:paraId="2572CE2C" w14:textId="77777777" w:rsidR="008A6774" w:rsidRPr="00B42479" w:rsidRDefault="008A6774" w:rsidP="00B42479">
            <w:pPr>
              <w:rPr>
                <w:sz w:val="20"/>
                <w:szCs w:val="20"/>
              </w:rPr>
            </w:pPr>
          </w:p>
        </w:tc>
        <w:tc>
          <w:tcPr>
            <w:tcW w:w="547" w:type="pct"/>
            <w:vAlign w:val="center"/>
          </w:tcPr>
          <w:p w14:paraId="405C2F8C" w14:textId="77777777" w:rsidR="008A6774" w:rsidRPr="00B42479" w:rsidRDefault="008A6774" w:rsidP="00B42479">
            <w:pPr>
              <w:rPr>
                <w:sz w:val="20"/>
                <w:szCs w:val="20"/>
              </w:rPr>
            </w:pPr>
          </w:p>
        </w:tc>
      </w:tr>
      <w:tr w:rsidR="00227AA5" w:rsidRPr="00B42479" w14:paraId="7B621D8D" w14:textId="2B98E53A" w:rsidTr="00CD318F">
        <w:trPr>
          <w:cantSplit/>
        </w:trPr>
        <w:tc>
          <w:tcPr>
            <w:tcW w:w="231" w:type="pct"/>
            <w:vAlign w:val="center"/>
          </w:tcPr>
          <w:p w14:paraId="1BF1D1C1" w14:textId="77777777" w:rsidR="008A6774" w:rsidRPr="00B42479" w:rsidRDefault="008A6774" w:rsidP="003D6912">
            <w:pPr>
              <w:numPr>
                <w:ilvl w:val="0"/>
                <w:numId w:val="90"/>
              </w:numPr>
              <w:spacing w:after="160" w:line="259" w:lineRule="auto"/>
              <w:contextualSpacing/>
              <w:rPr>
                <w:sz w:val="20"/>
                <w:szCs w:val="20"/>
                <w:lang w:val="sr-Cyrl-CS"/>
              </w:rPr>
            </w:pPr>
          </w:p>
        </w:tc>
        <w:tc>
          <w:tcPr>
            <w:tcW w:w="824" w:type="pct"/>
            <w:vAlign w:val="center"/>
          </w:tcPr>
          <w:p w14:paraId="2708A265" w14:textId="77777777" w:rsidR="008A6774" w:rsidRPr="00B42479" w:rsidRDefault="008A6774" w:rsidP="00B42479">
            <w:pPr>
              <w:rPr>
                <w:noProof/>
                <w:sz w:val="20"/>
                <w:szCs w:val="20"/>
                <w:lang w:val="sr-Cyrl-CS"/>
              </w:rPr>
            </w:pPr>
            <w:r w:rsidRPr="00B42479">
              <w:rPr>
                <w:noProof/>
                <w:sz w:val="20"/>
                <w:szCs w:val="20"/>
                <w:lang w:val="sr-Cyrl-CS"/>
              </w:rPr>
              <w:t>замену сијалице стоп светла</w:t>
            </w:r>
          </w:p>
        </w:tc>
        <w:tc>
          <w:tcPr>
            <w:tcW w:w="388" w:type="pct"/>
            <w:vAlign w:val="center"/>
          </w:tcPr>
          <w:p w14:paraId="114AC8E6" w14:textId="77777777" w:rsidR="008A6774" w:rsidRPr="00B42479" w:rsidRDefault="008A6774" w:rsidP="00B42479">
            <w:pPr>
              <w:rPr>
                <w:noProof/>
                <w:sz w:val="20"/>
                <w:szCs w:val="20"/>
                <w:lang w:val="sr-Cyrl-CS"/>
              </w:rPr>
            </w:pPr>
            <w:r w:rsidRPr="00B42479">
              <w:rPr>
                <w:noProof/>
                <w:sz w:val="20"/>
                <w:szCs w:val="20"/>
                <w:lang w:val="sr-Cyrl-CS"/>
              </w:rPr>
              <w:t>услуга</w:t>
            </w:r>
          </w:p>
        </w:tc>
        <w:tc>
          <w:tcPr>
            <w:tcW w:w="146" w:type="pct"/>
            <w:vAlign w:val="center"/>
          </w:tcPr>
          <w:p w14:paraId="7D09C89D" w14:textId="77777777" w:rsidR="008A6774" w:rsidRPr="00B42479" w:rsidRDefault="008A6774" w:rsidP="00B42479">
            <w:pPr>
              <w:rPr>
                <w:noProof/>
                <w:sz w:val="20"/>
                <w:szCs w:val="20"/>
                <w:lang w:val="sr-Cyrl-CS"/>
              </w:rPr>
            </w:pPr>
            <w:r w:rsidRPr="00B42479">
              <w:rPr>
                <w:sz w:val="20"/>
                <w:szCs w:val="20"/>
              </w:rPr>
              <w:t>4</w:t>
            </w:r>
          </w:p>
        </w:tc>
        <w:tc>
          <w:tcPr>
            <w:tcW w:w="582" w:type="pct"/>
            <w:vAlign w:val="center"/>
          </w:tcPr>
          <w:p w14:paraId="2D50A357" w14:textId="77777777" w:rsidR="008A6774" w:rsidRPr="00B42479" w:rsidRDefault="008A6774" w:rsidP="00B42479">
            <w:pPr>
              <w:rPr>
                <w:sz w:val="20"/>
                <w:szCs w:val="20"/>
              </w:rPr>
            </w:pPr>
          </w:p>
        </w:tc>
        <w:tc>
          <w:tcPr>
            <w:tcW w:w="643" w:type="pct"/>
            <w:vAlign w:val="center"/>
          </w:tcPr>
          <w:p w14:paraId="099701F2" w14:textId="77777777" w:rsidR="008A6774" w:rsidRPr="00B42479" w:rsidRDefault="008A6774" w:rsidP="00B42479">
            <w:pPr>
              <w:rPr>
                <w:sz w:val="20"/>
                <w:szCs w:val="20"/>
              </w:rPr>
            </w:pPr>
          </w:p>
        </w:tc>
        <w:tc>
          <w:tcPr>
            <w:tcW w:w="583" w:type="pct"/>
            <w:vAlign w:val="center"/>
          </w:tcPr>
          <w:p w14:paraId="01326361" w14:textId="77777777" w:rsidR="008A6774" w:rsidRPr="00B42479" w:rsidRDefault="008A6774" w:rsidP="00B42479">
            <w:pPr>
              <w:rPr>
                <w:sz w:val="20"/>
                <w:szCs w:val="20"/>
              </w:rPr>
            </w:pPr>
          </w:p>
        </w:tc>
        <w:tc>
          <w:tcPr>
            <w:tcW w:w="574" w:type="pct"/>
            <w:vAlign w:val="center"/>
          </w:tcPr>
          <w:p w14:paraId="051B3824" w14:textId="77777777" w:rsidR="008A6774" w:rsidRPr="00B42479" w:rsidRDefault="008A6774" w:rsidP="00B42479">
            <w:pPr>
              <w:rPr>
                <w:sz w:val="20"/>
                <w:szCs w:val="20"/>
              </w:rPr>
            </w:pPr>
          </w:p>
        </w:tc>
        <w:tc>
          <w:tcPr>
            <w:tcW w:w="482" w:type="pct"/>
            <w:vAlign w:val="center"/>
          </w:tcPr>
          <w:p w14:paraId="239EB3F8" w14:textId="77777777" w:rsidR="008A6774" w:rsidRPr="00B42479" w:rsidRDefault="008A6774" w:rsidP="00B42479">
            <w:pPr>
              <w:rPr>
                <w:sz w:val="20"/>
                <w:szCs w:val="20"/>
              </w:rPr>
            </w:pPr>
          </w:p>
        </w:tc>
        <w:tc>
          <w:tcPr>
            <w:tcW w:w="547" w:type="pct"/>
            <w:vAlign w:val="center"/>
          </w:tcPr>
          <w:p w14:paraId="1A6AF907" w14:textId="77777777" w:rsidR="008A6774" w:rsidRPr="00B42479" w:rsidRDefault="008A6774" w:rsidP="00B42479">
            <w:pPr>
              <w:rPr>
                <w:sz w:val="20"/>
                <w:szCs w:val="20"/>
              </w:rPr>
            </w:pPr>
          </w:p>
        </w:tc>
      </w:tr>
      <w:tr w:rsidR="00227AA5" w:rsidRPr="00B42479" w14:paraId="04593FE5" w14:textId="14E04368" w:rsidTr="00CD318F">
        <w:trPr>
          <w:cantSplit/>
        </w:trPr>
        <w:tc>
          <w:tcPr>
            <w:tcW w:w="231" w:type="pct"/>
            <w:vAlign w:val="center"/>
          </w:tcPr>
          <w:p w14:paraId="7E14A76D" w14:textId="77777777" w:rsidR="008A6774" w:rsidRPr="00B42479" w:rsidRDefault="008A6774" w:rsidP="003D6912">
            <w:pPr>
              <w:numPr>
                <w:ilvl w:val="0"/>
                <w:numId w:val="90"/>
              </w:numPr>
              <w:spacing w:after="160" w:line="259" w:lineRule="auto"/>
              <w:contextualSpacing/>
              <w:rPr>
                <w:sz w:val="20"/>
                <w:szCs w:val="20"/>
                <w:lang w:val="sr-Cyrl-CS"/>
              </w:rPr>
            </w:pPr>
          </w:p>
        </w:tc>
        <w:tc>
          <w:tcPr>
            <w:tcW w:w="824" w:type="pct"/>
            <w:vAlign w:val="center"/>
          </w:tcPr>
          <w:p w14:paraId="7967EE84" w14:textId="77777777" w:rsidR="008A6774" w:rsidRPr="00B42479" w:rsidRDefault="008A6774" w:rsidP="00B42479">
            <w:pPr>
              <w:rPr>
                <w:noProof/>
                <w:sz w:val="20"/>
                <w:szCs w:val="20"/>
                <w:lang w:val="sr-Cyrl-CS"/>
              </w:rPr>
            </w:pPr>
            <w:r w:rsidRPr="00B42479">
              <w:rPr>
                <w:noProof/>
                <w:sz w:val="20"/>
                <w:szCs w:val="20"/>
                <w:lang w:val="sr-Cyrl-CS"/>
              </w:rPr>
              <w:t>замена предњег браника</w:t>
            </w:r>
          </w:p>
        </w:tc>
        <w:tc>
          <w:tcPr>
            <w:tcW w:w="388" w:type="pct"/>
            <w:vAlign w:val="center"/>
          </w:tcPr>
          <w:p w14:paraId="233629C7" w14:textId="77777777" w:rsidR="008A6774" w:rsidRPr="00B42479" w:rsidRDefault="008A6774" w:rsidP="00B42479">
            <w:pPr>
              <w:rPr>
                <w:noProof/>
                <w:sz w:val="20"/>
                <w:szCs w:val="20"/>
                <w:lang w:val="sr-Cyrl-CS"/>
              </w:rPr>
            </w:pPr>
            <w:r w:rsidRPr="00B42479">
              <w:rPr>
                <w:noProof/>
                <w:sz w:val="20"/>
                <w:szCs w:val="20"/>
                <w:lang w:val="sr-Cyrl-CS"/>
              </w:rPr>
              <w:t>услуга</w:t>
            </w:r>
          </w:p>
        </w:tc>
        <w:tc>
          <w:tcPr>
            <w:tcW w:w="146" w:type="pct"/>
            <w:vAlign w:val="center"/>
          </w:tcPr>
          <w:p w14:paraId="6FED7974" w14:textId="77777777" w:rsidR="008A6774" w:rsidRPr="00B42479" w:rsidRDefault="008A6774" w:rsidP="00B42479">
            <w:pPr>
              <w:rPr>
                <w:noProof/>
                <w:sz w:val="20"/>
                <w:szCs w:val="20"/>
                <w:lang w:val="sr-Cyrl-CS"/>
              </w:rPr>
            </w:pPr>
            <w:r w:rsidRPr="00B42479">
              <w:rPr>
                <w:sz w:val="20"/>
                <w:szCs w:val="20"/>
              </w:rPr>
              <w:t>1</w:t>
            </w:r>
          </w:p>
        </w:tc>
        <w:tc>
          <w:tcPr>
            <w:tcW w:w="582" w:type="pct"/>
            <w:vAlign w:val="center"/>
          </w:tcPr>
          <w:p w14:paraId="0021B59C" w14:textId="77777777" w:rsidR="008A6774" w:rsidRPr="00B42479" w:rsidRDefault="008A6774" w:rsidP="00B42479">
            <w:pPr>
              <w:rPr>
                <w:sz w:val="20"/>
                <w:szCs w:val="20"/>
              </w:rPr>
            </w:pPr>
          </w:p>
        </w:tc>
        <w:tc>
          <w:tcPr>
            <w:tcW w:w="643" w:type="pct"/>
            <w:vAlign w:val="center"/>
          </w:tcPr>
          <w:p w14:paraId="2840C04C" w14:textId="77777777" w:rsidR="008A6774" w:rsidRPr="00B42479" w:rsidRDefault="008A6774" w:rsidP="00B42479">
            <w:pPr>
              <w:rPr>
                <w:sz w:val="20"/>
                <w:szCs w:val="20"/>
              </w:rPr>
            </w:pPr>
          </w:p>
        </w:tc>
        <w:tc>
          <w:tcPr>
            <w:tcW w:w="583" w:type="pct"/>
            <w:vAlign w:val="center"/>
          </w:tcPr>
          <w:p w14:paraId="571DF0D8" w14:textId="77777777" w:rsidR="008A6774" w:rsidRPr="00B42479" w:rsidRDefault="008A6774" w:rsidP="00B42479">
            <w:pPr>
              <w:rPr>
                <w:sz w:val="20"/>
                <w:szCs w:val="20"/>
              </w:rPr>
            </w:pPr>
          </w:p>
        </w:tc>
        <w:tc>
          <w:tcPr>
            <w:tcW w:w="574" w:type="pct"/>
            <w:vAlign w:val="center"/>
          </w:tcPr>
          <w:p w14:paraId="32AD6576" w14:textId="77777777" w:rsidR="008A6774" w:rsidRPr="00B42479" w:rsidRDefault="008A6774" w:rsidP="00B42479">
            <w:pPr>
              <w:rPr>
                <w:sz w:val="20"/>
                <w:szCs w:val="20"/>
              </w:rPr>
            </w:pPr>
          </w:p>
        </w:tc>
        <w:tc>
          <w:tcPr>
            <w:tcW w:w="482" w:type="pct"/>
            <w:vAlign w:val="center"/>
          </w:tcPr>
          <w:p w14:paraId="7A86B9A8" w14:textId="77777777" w:rsidR="008A6774" w:rsidRPr="00B42479" w:rsidRDefault="008A6774" w:rsidP="00B42479">
            <w:pPr>
              <w:rPr>
                <w:sz w:val="20"/>
                <w:szCs w:val="20"/>
              </w:rPr>
            </w:pPr>
          </w:p>
        </w:tc>
        <w:tc>
          <w:tcPr>
            <w:tcW w:w="547" w:type="pct"/>
            <w:vAlign w:val="center"/>
          </w:tcPr>
          <w:p w14:paraId="1D8D49CF" w14:textId="77777777" w:rsidR="008A6774" w:rsidRPr="00B42479" w:rsidRDefault="008A6774" w:rsidP="00B42479">
            <w:pPr>
              <w:rPr>
                <w:sz w:val="20"/>
                <w:szCs w:val="20"/>
              </w:rPr>
            </w:pPr>
          </w:p>
        </w:tc>
      </w:tr>
      <w:tr w:rsidR="00227AA5" w:rsidRPr="00B42479" w14:paraId="1ACD2648" w14:textId="505553B4" w:rsidTr="00CD318F">
        <w:trPr>
          <w:cantSplit/>
        </w:trPr>
        <w:tc>
          <w:tcPr>
            <w:tcW w:w="231" w:type="pct"/>
            <w:vAlign w:val="center"/>
          </w:tcPr>
          <w:p w14:paraId="6EF4E544" w14:textId="77777777" w:rsidR="008A6774" w:rsidRPr="00B42479" w:rsidRDefault="008A6774" w:rsidP="003D6912">
            <w:pPr>
              <w:numPr>
                <w:ilvl w:val="0"/>
                <w:numId w:val="90"/>
              </w:numPr>
              <w:spacing w:after="160" w:line="259" w:lineRule="auto"/>
              <w:contextualSpacing/>
              <w:rPr>
                <w:sz w:val="20"/>
                <w:szCs w:val="20"/>
                <w:lang w:val="sr-Cyrl-CS"/>
              </w:rPr>
            </w:pPr>
          </w:p>
        </w:tc>
        <w:tc>
          <w:tcPr>
            <w:tcW w:w="824" w:type="pct"/>
            <w:vAlign w:val="center"/>
          </w:tcPr>
          <w:p w14:paraId="440C60EE" w14:textId="77777777" w:rsidR="008A6774" w:rsidRPr="00B42479" w:rsidRDefault="008A6774" w:rsidP="00B42479">
            <w:pPr>
              <w:rPr>
                <w:noProof/>
                <w:sz w:val="20"/>
                <w:szCs w:val="20"/>
                <w:lang w:val="sr-Cyrl-CS"/>
              </w:rPr>
            </w:pPr>
            <w:r w:rsidRPr="00B42479">
              <w:rPr>
                <w:noProof/>
                <w:sz w:val="20"/>
                <w:szCs w:val="20"/>
                <w:lang w:val="sr-Cyrl-CS"/>
              </w:rPr>
              <w:t xml:space="preserve">замена ретровизора </w:t>
            </w:r>
          </w:p>
        </w:tc>
        <w:tc>
          <w:tcPr>
            <w:tcW w:w="388" w:type="pct"/>
            <w:vAlign w:val="center"/>
          </w:tcPr>
          <w:p w14:paraId="29EF74C9" w14:textId="77777777" w:rsidR="008A6774" w:rsidRPr="00B42479" w:rsidRDefault="008A6774" w:rsidP="00B42479">
            <w:pPr>
              <w:rPr>
                <w:noProof/>
                <w:sz w:val="20"/>
                <w:szCs w:val="20"/>
                <w:lang w:val="sr-Cyrl-CS"/>
              </w:rPr>
            </w:pPr>
            <w:r w:rsidRPr="00B42479">
              <w:rPr>
                <w:noProof/>
                <w:sz w:val="20"/>
                <w:szCs w:val="20"/>
                <w:lang w:val="sr-Cyrl-CS"/>
              </w:rPr>
              <w:t>услуга</w:t>
            </w:r>
          </w:p>
        </w:tc>
        <w:tc>
          <w:tcPr>
            <w:tcW w:w="146" w:type="pct"/>
            <w:vAlign w:val="center"/>
          </w:tcPr>
          <w:p w14:paraId="62601331" w14:textId="77777777" w:rsidR="008A6774" w:rsidRPr="00B42479" w:rsidRDefault="008A6774" w:rsidP="00B42479">
            <w:pPr>
              <w:rPr>
                <w:noProof/>
                <w:sz w:val="20"/>
                <w:szCs w:val="20"/>
                <w:lang w:val="sr-Cyrl-CS"/>
              </w:rPr>
            </w:pPr>
            <w:r w:rsidRPr="00B42479">
              <w:rPr>
                <w:sz w:val="20"/>
                <w:szCs w:val="20"/>
              </w:rPr>
              <w:t>1</w:t>
            </w:r>
          </w:p>
        </w:tc>
        <w:tc>
          <w:tcPr>
            <w:tcW w:w="582" w:type="pct"/>
            <w:vAlign w:val="center"/>
          </w:tcPr>
          <w:p w14:paraId="257B0E0F" w14:textId="77777777" w:rsidR="008A6774" w:rsidRPr="00B42479" w:rsidRDefault="008A6774" w:rsidP="00B42479">
            <w:pPr>
              <w:rPr>
                <w:sz w:val="20"/>
                <w:szCs w:val="20"/>
              </w:rPr>
            </w:pPr>
          </w:p>
        </w:tc>
        <w:tc>
          <w:tcPr>
            <w:tcW w:w="643" w:type="pct"/>
            <w:vAlign w:val="center"/>
          </w:tcPr>
          <w:p w14:paraId="7CD7156F" w14:textId="77777777" w:rsidR="008A6774" w:rsidRPr="00B42479" w:rsidRDefault="008A6774" w:rsidP="00B42479">
            <w:pPr>
              <w:rPr>
                <w:sz w:val="20"/>
                <w:szCs w:val="20"/>
              </w:rPr>
            </w:pPr>
          </w:p>
        </w:tc>
        <w:tc>
          <w:tcPr>
            <w:tcW w:w="583" w:type="pct"/>
            <w:vAlign w:val="center"/>
          </w:tcPr>
          <w:p w14:paraId="625E482C" w14:textId="77777777" w:rsidR="008A6774" w:rsidRPr="00B42479" w:rsidRDefault="008A6774" w:rsidP="00B42479">
            <w:pPr>
              <w:rPr>
                <w:sz w:val="20"/>
                <w:szCs w:val="20"/>
              </w:rPr>
            </w:pPr>
          </w:p>
        </w:tc>
        <w:tc>
          <w:tcPr>
            <w:tcW w:w="574" w:type="pct"/>
            <w:vAlign w:val="center"/>
          </w:tcPr>
          <w:p w14:paraId="56039BC5" w14:textId="77777777" w:rsidR="008A6774" w:rsidRPr="00B42479" w:rsidRDefault="008A6774" w:rsidP="00B42479">
            <w:pPr>
              <w:rPr>
                <w:sz w:val="20"/>
                <w:szCs w:val="20"/>
              </w:rPr>
            </w:pPr>
          </w:p>
        </w:tc>
        <w:tc>
          <w:tcPr>
            <w:tcW w:w="482" w:type="pct"/>
            <w:vAlign w:val="center"/>
          </w:tcPr>
          <w:p w14:paraId="7479017F" w14:textId="77777777" w:rsidR="008A6774" w:rsidRPr="00B42479" w:rsidRDefault="008A6774" w:rsidP="00B42479">
            <w:pPr>
              <w:rPr>
                <w:sz w:val="20"/>
                <w:szCs w:val="20"/>
              </w:rPr>
            </w:pPr>
          </w:p>
        </w:tc>
        <w:tc>
          <w:tcPr>
            <w:tcW w:w="547" w:type="pct"/>
            <w:vAlign w:val="center"/>
          </w:tcPr>
          <w:p w14:paraId="613B4E8F" w14:textId="77777777" w:rsidR="008A6774" w:rsidRPr="00B42479" w:rsidRDefault="008A6774" w:rsidP="00B42479">
            <w:pPr>
              <w:rPr>
                <w:sz w:val="20"/>
                <w:szCs w:val="20"/>
              </w:rPr>
            </w:pPr>
          </w:p>
        </w:tc>
      </w:tr>
      <w:tr w:rsidR="00227AA5" w:rsidRPr="00B42479" w14:paraId="277FC5E2" w14:textId="3B41B3AB" w:rsidTr="00CD318F">
        <w:trPr>
          <w:cantSplit/>
        </w:trPr>
        <w:tc>
          <w:tcPr>
            <w:tcW w:w="231" w:type="pct"/>
            <w:vAlign w:val="center"/>
          </w:tcPr>
          <w:p w14:paraId="4B4245B6" w14:textId="77777777" w:rsidR="008A6774" w:rsidRPr="00B42479" w:rsidRDefault="008A6774" w:rsidP="003D6912">
            <w:pPr>
              <w:numPr>
                <w:ilvl w:val="0"/>
                <w:numId w:val="90"/>
              </w:numPr>
              <w:spacing w:after="160" w:line="259" w:lineRule="auto"/>
              <w:contextualSpacing/>
              <w:rPr>
                <w:sz w:val="20"/>
                <w:szCs w:val="20"/>
                <w:lang w:val="sr-Cyrl-CS"/>
              </w:rPr>
            </w:pPr>
          </w:p>
        </w:tc>
        <w:tc>
          <w:tcPr>
            <w:tcW w:w="824" w:type="pct"/>
            <w:vAlign w:val="center"/>
          </w:tcPr>
          <w:p w14:paraId="487941BD" w14:textId="77777777" w:rsidR="008A6774" w:rsidRPr="00B42479" w:rsidRDefault="008A6774" w:rsidP="00B42479">
            <w:pPr>
              <w:rPr>
                <w:noProof/>
                <w:sz w:val="20"/>
                <w:szCs w:val="20"/>
                <w:lang w:val="sr-Cyrl-CS"/>
              </w:rPr>
            </w:pPr>
            <w:r w:rsidRPr="00B42479">
              <w:rPr>
                <w:noProof/>
                <w:sz w:val="20"/>
                <w:szCs w:val="20"/>
                <w:lang w:val="sr-Cyrl-CS"/>
              </w:rPr>
              <w:t xml:space="preserve">замена лонца издувног система </w:t>
            </w:r>
          </w:p>
        </w:tc>
        <w:tc>
          <w:tcPr>
            <w:tcW w:w="388" w:type="pct"/>
            <w:vAlign w:val="center"/>
          </w:tcPr>
          <w:p w14:paraId="6EDBDBB4" w14:textId="77777777" w:rsidR="008A6774" w:rsidRPr="00B42479" w:rsidRDefault="008A6774" w:rsidP="00B42479">
            <w:pPr>
              <w:rPr>
                <w:noProof/>
                <w:sz w:val="20"/>
                <w:szCs w:val="20"/>
                <w:lang w:val="sr-Cyrl-CS"/>
              </w:rPr>
            </w:pPr>
            <w:r w:rsidRPr="00B42479">
              <w:rPr>
                <w:noProof/>
                <w:sz w:val="20"/>
                <w:szCs w:val="20"/>
                <w:lang w:val="sr-Cyrl-CS"/>
              </w:rPr>
              <w:t>услуга</w:t>
            </w:r>
          </w:p>
        </w:tc>
        <w:tc>
          <w:tcPr>
            <w:tcW w:w="146" w:type="pct"/>
            <w:vAlign w:val="center"/>
          </w:tcPr>
          <w:p w14:paraId="038885C0" w14:textId="77777777" w:rsidR="008A6774" w:rsidRPr="00B42479" w:rsidRDefault="008A6774" w:rsidP="00B42479">
            <w:pPr>
              <w:rPr>
                <w:noProof/>
                <w:sz w:val="20"/>
                <w:szCs w:val="20"/>
                <w:lang w:val="sr-Cyrl-CS"/>
              </w:rPr>
            </w:pPr>
            <w:r w:rsidRPr="00B42479">
              <w:rPr>
                <w:sz w:val="20"/>
                <w:szCs w:val="20"/>
              </w:rPr>
              <w:t>1</w:t>
            </w:r>
          </w:p>
        </w:tc>
        <w:tc>
          <w:tcPr>
            <w:tcW w:w="582" w:type="pct"/>
            <w:vAlign w:val="center"/>
          </w:tcPr>
          <w:p w14:paraId="1DCCDBB4" w14:textId="77777777" w:rsidR="008A6774" w:rsidRPr="00B42479" w:rsidRDefault="008A6774" w:rsidP="00B42479">
            <w:pPr>
              <w:rPr>
                <w:sz w:val="20"/>
                <w:szCs w:val="20"/>
              </w:rPr>
            </w:pPr>
          </w:p>
        </w:tc>
        <w:tc>
          <w:tcPr>
            <w:tcW w:w="643" w:type="pct"/>
            <w:vAlign w:val="center"/>
          </w:tcPr>
          <w:p w14:paraId="571539FE" w14:textId="77777777" w:rsidR="008A6774" w:rsidRPr="00B42479" w:rsidRDefault="008A6774" w:rsidP="00B42479">
            <w:pPr>
              <w:rPr>
                <w:sz w:val="20"/>
                <w:szCs w:val="20"/>
              </w:rPr>
            </w:pPr>
          </w:p>
        </w:tc>
        <w:tc>
          <w:tcPr>
            <w:tcW w:w="583" w:type="pct"/>
            <w:vAlign w:val="center"/>
          </w:tcPr>
          <w:p w14:paraId="645EA88D" w14:textId="77777777" w:rsidR="008A6774" w:rsidRPr="00B42479" w:rsidRDefault="008A6774" w:rsidP="00B42479">
            <w:pPr>
              <w:rPr>
                <w:sz w:val="20"/>
                <w:szCs w:val="20"/>
              </w:rPr>
            </w:pPr>
          </w:p>
        </w:tc>
        <w:tc>
          <w:tcPr>
            <w:tcW w:w="574" w:type="pct"/>
            <w:vAlign w:val="center"/>
          </w:tcPr>
          <w:p w14:paraId="1E751CEA" w14:textId="77777777" w:rsidR="008A6774" w:rsidRPr="00B42479" w:rsidRDefault="008A6774" w:rsidP="00B42479">
            <w:pPr>
              <w:rPr>
                <w:sz w:val="20"/>
                <w:szCs w:val="20"/>
              </w:rPr>
            </w:pPr>
          </w:p>
        </w:tc>
        <w:tc>
          <w:tcPr>
            <w:tcW w:w="482" w:type="pct"/>
            <w:vAlign w:val="center"/>
          </w:tcPr>
          <w:p w14:paraId="62967A4A" w14:textId="77777777" w:rsidR="008A6774" w:rsidRPr="00B42479" w:rsidRDefault="008A6774" w:rsidP="00B42479">
            <w:pPr>
              <w:rPr>
                <w:sz w:val="20"/>
                <w:szCs w:val="20"/>
              </w:rPr>
            </w:pPr>
          </w:p>
        </w:tc>
        <w:tc>
          <w:tcPr>
            <w:tcW w:w="547" w:type="pct"/>
            <w:vAlign w:val="center"/>
          </w:tcPr>
          <w:p w14:paraId="41DE5A8D" w14:textId="77777777" w:rsidR="008A6774" w:rsidRPr="00B42479" w:rsidRDefault="008A6774" w:rsidP="00B42479">
            <w:pPr>
              <w:rPr>
                <w:sz w:val="20"/>
                <w:szCs w:val="20"/>
              </w:rPr>
            </w:pPr>
          </w:p>
        </w:tc>
      </w:tr>
      <w:tr w:rsidR="00227AA5" w:rsidRPr="00B42479" w14:paraId="7BB40604" w14:textId="0A449BC2" w:rsidTr="00CD318F">
        <w:trPr>
          <w:cantSplit/>
        </w:trPr>
        <w:tc>
          <w:tcPr>
            <w:tcW w:w="231" w:type="pct"/>
            <w:vAlign w:val="center"/>
          </w:tcPr>
          <w:p w14:paraId="6BD72C3E" w14:textId="77777777" w:rsidR="008A6774" w:rsidRPr="00B42479" w:rsidRDefault="008A6774" w:rsidP="003D6912">
            <w:pPr>
              <w:numPr>
                <w:ilvl w:val="0"/>
                <w:numId w:val="90"/>
              </w:numPr>
              <w:spacing w:after="160" w:line="259" w:lineRule="auto"/>
              <w:contextualSpacing/>
              <w:rPr>
                <w:sz w:val="20"/>
                <w:szCs w:val="20"/>
                <w:lang w:val="sr-Cyrl-CS"/>
              </w:rPr>
            </w:pPr>
          </w:p>
        </w:tc>
        <w:tc>
          <w:tcPr>
            <w:tcW w:w="824" w:type="pct"/>
            <w:vAlign w:val="center"/>
          </w:tcPr>
          <w:p w14:paraId="38C928C1" w14:textId="77777777" w:rsidR="008A6774" w:rsidRPr="00B42479" w:rsidRDefault="008A6774" w:rsidP="00B42479">
            <w:pPr>
              <w:rPr>
                <w:noProof/>
                <w:sz w:val="20"/>
                <w:szCs w:val="20"/>
                <w:lang w:val="sr-Cyrl-CS"/>
              </w:rPr>
            </w:pPr>
            <w:r w:rsidRPr="00B42479">
              <w:rPr>
                <w:noProof/>
                <w:sz w:val="20"/>
                <w:szCs w:val="20"/>
                <w:lang w:val="sr-Cyrl-CS"/>
              </w:rPr>
              <w:t>замена подизача стакла предњих врата</w:t>
            </w:r>
          </w:p>
        </w:tc>
        <w:tc>
          <w:tcPr>
            <w:tcW w:w="388" w:type="pct"/>
            <w:vAlign w:val="center"/>
          </w:tcPr>
          <w:p w14:paraId="182D530D" w14:textId="77777777" w:rsidR="008A6774" w:rsidRPr="00B42479" w:rsidRDefault="008A6774" w:rsidP="00B42479">
            <w:pPr>
              <w:rPr>
                <w:noProof/>
                <w:sz w:val="20"/>
                <w:szCs w:val="20"/>
                <w:lang w:val="sr-Cyrl-CS"/>
              </w:rPr>
            </w:pPr>
            <w:r w:rsidRPr="00B42479">
              <w:rPr>
                <w:noProof/>
                <w:sz w:val="20"/>
                <w:szCs w:val="20"/>
                <w:lang w:val="sr-Cyrl-CS"/>
              </w:rPr>
              <w:t>услуга</w:t>
            </w:r>
          </w:p>
        </w:tc>
        <w:tc>
          <w:tcPr>
            <w:tcW w:w="146" w:type="pct"/>
            <w:vAlign w:val="center"/>
          </w:tcPr>
          <w:p w14:paraId="1DD7D285" w14:textId="77777777" w:rsidR="008A6774" w:rsidRPr="00B42479" w:rsidRDefault="008A6774" w:rsidP="00B42479">
            <w:pPr>
              <w:rPr>
                <w:noProof/>
                <w:sz w:val="20"/>
                <w:szCs w:val="20"/>
                <w:lang w:val="sr-Cyrl-CS"/>
              </w:rPr>
            </w:pPr>
            <w:r w:rsidRPr="00B42479">
              <w:rPr>
                <w:sz w:val="20"/>
                <w:szCs w:val="20"/>
              </w:rPr>
              <w:t>1</w:t>
            </w:r>
          </w:p>
        </w:tc>
        <w:tc>
          <w:tcPr>
            <w:tcW w:w="582" w:type="pct"/>
            <w:vAlign w:val="center"/>
          </w:tcPr>
          <w:p w14:paraId="58CB78B7" w14:textId="77777777" w:rsidR="008A6774" w:rsidRPr="00B42479" w:rsidRDefault="008A6774" w:rsidP="00B42479">
            <w:pPr>
              <w:rPr>
                <w:sz w:val="20"/>
                <w:szCs w:val="20"/>
              </w:rPr>
            </w:pPr>
          </w:p>
        </w:tc>
        <w:tc>
          <w:tcPr>
            <w:tcW w:w="643" w:type="pct"/>
            <w:vAlign w:val="center"/>
          </w:tcPr>
          <w:p w14:paraId="10E2E0DF" w14:textId="77777777" w:rsidR="008A6774" w:rsidRPr="00B42479" w:rsidRDefault="008A6774" w:rsidP="00B42479">
            <w:pPr>
              <w:rPr>
                <w:sz w:val="20"/>
                <w:szCs w:val="20"/>
              </w:rPr>
            </w:pPr>
          </w:p>
        </w:tc>
        <w:tc>
          <w:tcPr>
            <w:tcW w:w="583" w:type="pct"/>
            <w:vAlign w:val="center"/>
          </w:tcPr>
          <w:p w14:paraId="6AD97D10" w14:textId="77777777" w:rsidR="008A6774" w:rsidRPr="00B42479" w:rsidRDefault="008A6774" w:rsidP="00B42479">
            <w:pPr>
              <w:rPr>
                <w:sz w:val="20"/>
                <w:szCs w:val="20"/>
              </w:rPr>
            </w:pPr>
          </w:p>
        </w:tc>
        <w:tc>
          <w:tcPr>
            <w:tcW w:w="574" w:type="pct"/>
            <w:vAlign w:val="center"/>
          </w:tcPr>
          <w:p w14:paraId="349FB58A" w14:textId="77777777" w:rsidR="008A6774" w:rsidRPr="00B42479" w:rsidRDefault="008A6774" w:rsidP="00B42479">
            <w:pPr>
              <w:rPr>
                <w:sz w:val="20"/>
                <w:szCs w:val="20"/>
              </w:rPr>
            </w:pPr>
          </w:p>
        </w:tc>
        <w:tc>
          <w:tcPr>
            <w:tcW w:w="482" w:type="pct"/>
            <w:vAlign w:val="center"/>
          </w:tcPr>
          <w:p w14:paraId="05180E5D" w14:textId="77777777" w:rsidR="008A6774" w:rsidRPr="00B42479" w:rsidRDefault="008A6774" w:rsidP="00B42479">
            <w:pPr>
              <w:rPr>
                <w:sz w:val="20"/>
                <w:szCs w:val="20"/>
              </w:rPr>
            </w:pPr>
          </w:p>
        </w:tc>
        <w:tc>
          <w:tcPr>
            <w:tcW w:w="547" w:type="pct"/>
            <w:vAlign w:val="center"/>
          </w:tcPr>
          <w:p w14:paraId="06EBB1B2" w14:textId="77777777" w:rsidR="008A6774" w:rsidRPr="00B42479" w:rsidRDefault="008A6774" w:rsidP="00B42479">
            <w:pPr>
              <w:rPr>
                <w:sz w:val="20"/>
                <w:szCs w:val="20"/>
              </w:rPr>
            </w:pPr>
          </w:p>
        </w:tc>
      </w:tr>
      <w:tr w:rsidR="00227AA5" w:rsidRPr="00B42479" w14:paraId="4EE58CEF" w14:textId="1B0CBE14" w:rsidTr="00CD318F">
        <w:trPr>
          <w:cantSplit/>
        </w:trPr>
        <w:tc>
          <w:tcPr>
            <w:tcW w:w="231" w:type="pct"/>
            <w:vAlign w:val="center"/>
          </w:tcPr>
          <w:p w14:paraId="4457AF27" w14:textId="77777777" w:rsidR="008A6774" w:rsidRPr="00B42479" w:rsidRDefault="008A6774" w:rsidP="003D6912">
            <w:pPr>
              <w:numPr>
                <w:ilvl w:val="0"/>
                <w:numId w:val="90"/>
              </w:numPr>
              <w:spacing w:after="160" w:line="259" w:lineRule="auto"/>
              <w:contextualSpacing/>
              <w:rPr>
                <w:sz w:val="20"/>
                <w:szCs w:val="20"/>
                <w:lang w:val="sr-Cyrl-CS"/>
              </w:rPr>
            </w:pPr>
          </w:p>
        </w:tc>
        <w:tc>
          <w:tcPr>
            <w:tcW w:w="824" w:type="pct"/>
            <w:vAlign w:val="center"/>
          </w:tcPr>
          <w:p w14:paraId="72E753FD" w14:textId="77777777" w:rsidR="008A6774" w:rsidRPr="00B42479" w:rsidRDefault="008A6774" w:rsidP="00B42479">
            <w:pPr>
              <w:rPr>
                <w:noProof/>
                <w:sz w:val="20"/>
                <w:szCs w:val="20"/>
                <w:lang w:val="sr-Cyrl-CS"/>
              </w:rPr>
            </w:pPr>
            <w:r w:rsidRPr="00B42479">
              <w:rPr>
                <w:noProof/>
                <w:sz w:val="20"/>
                <w:szCs w:val="20"/>
                <w:lang w:val="sr-Cyrl-CS"/>
              </w:rPr>
              <w:t>замена стакла ветробрана</w:t>
            </w:r>
          </w:p>
        </w:tc>
        <w:tc>
          <w:tcPr>
            <w:tcW w:w="388" w:type="pct"/>
            <w:vAlign w:val="center"/>
          </w:tcPr>
          <w:p w14:paraId="2F8E1589" w14:textId="77777777" w:rsidR="008A6774" w:rsidRPr="00B42479" w:rsidRDefault="008A6774" w:rsidP="00B42479">
            <w:pPr>
              <w:rPr>
                <w:noProof/>
                <w:sz w:val="20"/>
                <w:szCs w:val="20"/>
                <w:lang w:val="sr-Cyrl-CS"/>
              </w:rPr>
            </w:pPr>
            <w:r w:rsidRPr="00B42479">
              <w:rPr>
                <w:noProof/>
                <w:sz w:val="20"/>
                <w:szCs w:val="20"/>
                <w:lang w:val="sr-Cyrl-CS"/>
              </w:rPr>
              <w:t>услуга</w:t>
            </w:r>
          </w:p>
        </w:tc>
        <w:tc>
          <w:tcPr>
            <w:tcW w:w="146" w:type="pct"/>
            <w:vAlign w:val="center"/>
          </w:tcPr>
          <w:p w14:paraId="78DCEFB9" w14:textId="77777777" w:rsidR="008A6774" w:rsidRPr="00B42479" w:rsidRDefault="008A6774" w:rsidP="00B42479">
            <w:pPr>
              <w:rPr>
                <w:noProof/>
                <w:sz w:val="20"/>
                <w:szCs w:val="20"/>
                <w:lang w:val="sr-Cyrl-CS"/>
              </w:rPr>
            </w:pPr>
            <w:r w:rsidRPr="00B42479">
              <w:rPr>
                <w:sz w:val="20"/>
                <w:szCs w:val="20"/>
              </w:rPr>
              <w:t>1</w:t>
            </w:r>
          </w:p>
        </w:tc>
        <w:tc>
          <w:tcPr>
            <w:tcW w:w="582" w:type="pct"/>
            <w:vAlign w:val="center"/>
          </w:tcPr>
          <w:p w14:paraId="359E4810" w14:textId="77777777" w:rsidR="008A6774" w:rsidRPr="00B42479" w:rsidRDefault="008A6774" w:rsidP="00B42479">
            <w:pPr>
              <w:rPr>
                <w:sz w:val="20"/>
                <w:szCs w:val="20"/>
              </w:rPr>
            </w:pPr>
          </w:p>
        </w:tc>
        <w:tc>
          <w:tcPr>
            <w:tcW w:w="643" w:type="pct"/>
            <w:vAlign w:val="center"/>
          </w:tcPr>
          <w:p w14:paraId="143F4BC8" w14:textId="77777777" w:rsidR="008A6774" w:rsidRPr="00B42479" w:rsidRDefault="008A6774" w:rsidP="00B42479">
            <w:pPr>
              <w:rPr>
                <w:sz w:val="20"/>
                <w:szCs w:val="20"/>
              </w:rPr>
            </w:pPr>
          </w:p>
        </w:tc>
        <w:tc>
          <w:tcPr>
            <w:tcW w:w="583" w:type="pct"/>
            <w:vAlign w:val="center"/>
          </w:tcPr>
          <w:p w14:paraId="5B4AF373" w14:textId="77777777" w:rsidR="008A6774" w:rsidRPr="00B42479" w:rsidRDefault="008A6774" w:rsidP="00B42479">
            <w:pPr>
              <w:rPr>
                <w:sz w:val="20"/>
                <w:szCs w:val="20"/>
              </w:rPr>
            </w:pPr>
          </w:p>
        </w:tc>
        <w:tc>
          <w:tcPr>
            <w:tcW w:w="574" w:type="pct"/>
            <w:vAlign w:val="center"/>
          </w:tcPr>
          <w:p w14:paraId="656A5AAB" w14:textId="77777777" w:rsidR="008A6774" w:rsidRPr="00B42479" w:rsidRDefault="008A6774" w:rsidP="00B42479">
            <w:pPr>
              <w:rPr>
                <w:sz w:val="20"/>
                <w:szCs w:val="20"/>
              </w:rPr>
            </w:pPr>
          </w:p>
        </w:tc>
        <w:tc>
          <w:tcPr>
            <w:tcW w:w="482" w:type="pct"/>
            <w:vAlign w:val="center"/>
          </w:tcPr>
          <w:p w14:paraId="52E4B286" w14:textId="77777777" w:rsidR="008A6774" w:rsidRPr="00B42479" w:rsidRDefault="008A6774" w:rsidP="00B42479">
            <w:pPr>
              <w:rPr>
                <w:sz w:val="20"/>
                <w:szCs w:val="20"/>
              </w:rPr>
            </w:pPr>
          </w:p>
        </w:tc>
        <w:tc>
          <w:tcPr>
            <w:tcW w:w="547" w:type="pct"/>
            <w:vAlign w:val="center"/>
          </w:tcPr>
          <w:p w14:paraId="2AA18D6E" w14:textId="77777777" w:rsidR="008A6774" w:rsidRPr="00B42479" w:rsidRDefault="008A6774" w:rsidP="00B42479">
            <w:pPr>
              <w:rPr>
                <w:sz w:val="20"/>
                <w:szCs w:val="20"/>
              </w:rPr>
            </w:pPr>
          </w:p>
        </w:tc>
      </w:tr>
      <w:tr w:rsidR="00CD318F" w:rsidRPr="00B42479" w14:paraId="1B67914C" w14:textId="12BB8B22" w:rsidTr="00CD318F">
        <w:trPr>
          <w:cantSplit/>
        </w:trPr>
        <w:tc>
          <w:tcPr>
            <w:tcW w:w="231" w:type="pct"/>
            <w:vAlign w:val="center"/>
          </w:tcPr>
          <w:p w14:paraId="575C890F" w14:textId="77777777" w:rsidR="00CD318F" w:rsidRPr="00B42479" w:rsidRDefault="00CD318F" w:rsidP="00CD318F">
            <w:pPr>
              <w:numPr>
                <w:ilvl w:val="0"/>
                <w:numId w:val="90"/>
              </w:numPr>
              <w:spacing w:after="160" w:line="259" w:lineRule="auto"/>
              <w:contextualSpacing/>
              <w:rPr>
                <w:sz w:val="20"/>
                <w:szCs w:val="20"/>
                <w:lang w:val="sr-Cyrl-CS"/>
              </w:rPr>
            </w:pPr>
          </w:p>
        </w:tc>
        <w:tc>
          <w:tcPr>
            <w:tcW w:w="824" w:type="pct"/>
            <w:vAlign w:val="center"/>
          </w:tcPr>
          <w:p w14:paraId="1402F54B" w14:textId="77777777" w:rsidR="00CD318F" w:rsidRPr="00B42479" w:rsidRDefault="00CD318F" w:rsidP="00CD318F">
            <w:pPr>
              <w:rPr>
                <w:noProof/>
                <w:sz w:val="20"/>
                <w:szCs w:val="20"/>
                <w:lang w:val="sr-Cyrl-CS"/>
              </w:rPr>
            </w:pPr>
            <w:r w:rsidRPr="00B42479">
              <w:rPr>
                <w:noProof/>
                <w:sz w:val="20"/>
                <w:szCs w:val="20"/>
                <w:lang w:val="sr-Cyrl-CS"/>
              </w:rPr>
              <w:t>фарбарски радови</w:t>
            </w:r>
          </w:p>
        </w:tc>
        <w:tc>
          <w:tcPr>
            <w:tcW w:w="388" w:type="pct"/>
          </w:tcPr>
          <w:p w14:paraId="508906DA" w14:textId="4C5C78CC" w:rsidR="00CD318F" w:rsidRPr="00CD318F" w:rsidRDefault="00CD318F" w:rsidP="00CD318F">
            <w:pPr>
              <w:rPr>
                <w:noProof/>
                <w:sz w:val="20"/>
                <w:szCs w:val="20"/>
                <w:lang w:val="sr-Cyrl-CS"/>
              </w:rPr>
            </w:pPr>
            <w:r w:rsidRPr="00CD318F">
              <w:rPr>
                <w:noProof/>
                <w:sz w:val="20"/>
                <w:szCs w:val="20"/>
                <w:lang w:val="sr-Cyrl-CS"/>
              </w:rPr>
              <w:t>норма/сат</w:t>
            </w:r>
          </w:p>
        </w:tc>
        <w:tc>
          <w:tcPr>
            <w:tcW w:w="146" w:type="pct"/>
            <w:vAlign w:val="center"/>
          </w:tcPr>
          <w:p w14:paraId="33D8B369" w14:textId="77777777" w:rsidR="00CD318F" w:rsidRPr="00B42479" w:rsidRDefault="00CD318F" w:rsidP="00CD318F">
            <w:pPr>
              <w:rPr>
                <w:noProof/>
                <w:sz w:val="20"/>
                <w:szCs w:val="20"/>
                <w:lang w:val="sr-Latn-RS"/>
              </w:rPr>
            </w:pPr>
            <w:r w:rsidRPr="00B42479">
              <w:rPr>
                <w:noProof/>
                <w:sz w:val="20"/>
                <w:szCs w:val="20"/>
                <w:lang w:val="sr-Latn-RS"/>
              </w:rPr>
              <w:t>1</w:t>
            </w:r>
          </w:p>
        </w:tc>
        <w:tc>
          <w:tcPr>
            <w:tcW w:w="582" w:type="pct"/>
            <w:vAlign w:val="center"/>
          </w:tcPr>
          <w:p w14:paraId="797329C5" w14:textId="77777777" w:rsidR="00CD318F" w:rsidRPr="00B42479" w:rsidRDefault="00CD318F" w:rsidP="00CD318F">
            <w:pPr>
              <w:rPr>
                <w:noProof/>
                <w:sz w:val="20"/>
                <w:szCs w:val="20"/>
                <w:lang w:val="sr-Latn-RS"/>
              </w:rPr>
            </w:pPr>
          </w:p>
        </w:tc>
        <w:tc>
          <w:tcPr>
            <w:tcW w:w="643" w:type="pct"/>
            <w:vAlign w:val="center"/>
          </w:tcPr>
          <w:p w14:paraId="5216556A" w14:textId="77777777" w:rsidR="00CD318F" w:rsidRPr="00B42479" w:rsidRDefault="00CD318F" w:rsidP="00CD318F">
            <w:pPr>
              <w:rPr>
                <w:noProof/>
                <w:sz w:val="20"/>
                <w:szCs w:val="20"/>
                <w:lang w:val="sr-Latn-RS"/>
              </w:rPr>
            </w:pPr>
          </w:p>
        </w:tc>
        <w:tc>
          <w:tcPr>
            <w:tcW w:w="583" w:type="pct"/>
            <w:vAlign w:val="center"/>
          </w:tcPr>
          <w:p w14:paraId="3DD79E3F" w14:textId="77777777" w:rsidR="00CD318F" w:rsidRPr="00B42479" w:rsidRDefault="00CD318F" w:rsidP="00CD318F">
            <w:pPr>
              <w:rPr>
                <w:noProof/>
                <w:sz w:val="20"/>
                <w:szCs w:val="20"/>
                <w:lang w:val="sr-Latn-RS"/>
              </w:rPr>
            </w:pPr>
          </w:p>
        </w:tc>
        <w:tc>
          <w:tcPr>
            <w:tcW w:w="574" w:type="pct"/>
            <w:vAlign w:val="center"/>
          </w:tcPr>
          <w:p w14:paraId="13DEAF74" w14:textId="77777777" w:rsidR="00CD318F" w:rsidRPr="00B42479" w:rsidRDefault="00CD318F" w:rsidP="00CD318F">
            <w:pPr>
              <w:rPr>
                <w:noProof/>
                <w:sz w:val="20"/>
                <w:szCs w:val="20"/>
                <w:lang w:val="sr-Latn-RS"/>
              </w:rPr>
            </w:pPr>
          </w:p>
        </w:tc>
        <w:tc>
          <w:tcPr>
            <w:tcW w:w="482" w:type="pct"/>
            <w:vAlign w:val="center"/>
          </w:tcPr>
          <w:p w14:paraId="3FD5467B" w14:textId="77777777" w:rsidR="00CD318F" w:rsidRPr="00B42479" w:rsidRDefault="00CD318F" w:rsidP="00CD318F">
            <w:pPr>
              <w:rPr>
                <w:noProof/>
                <w:sz w:val="20"/>
                <w:szCs w:val="20"/>
                <w:lang w:val="sr-Latn-RS"/>
              </w:rPr>
            </w:pPr>
          </w:p>
        </w:tc>
        <w:tc>
          <w:tcPr>
            <w:tcW w:w="547" w:type="pct"/>
            <w:vAlign w:val="center"/>
          </w:tcPr>
          <w:p w14:paraId="73FDC02F" w14:textId="77777777" w:rsidR="00CD318F" w:rsidRPr="00B42479" w:rsidRDefault="00CD318F" w:rsidP="00CD318F">
            <w:pPr>
              <w:rPr>
                <w:noProof/>
                <w:sz w:val="20"/>
                <w:szCs w:val="20"/>
                <w:lang w:val="sr-Latn-RS"/>
              </w:rPr>
            </w:pPr>
          </w:p>
        </w:tc>
      </w:tr>
      <w:tr w:rsidR="00CD318F" w:rsidRPr="00B42479" w14:paraId="52CEFECA" w14:textId="68C2D3AB" w:rsidTr="00CD318F">
        <w:trPr>
          <w:cantSplit/>
        </w:trPr>
        <w:tc>
          <w:tcPr>
            <w:tcW w:w="231" w:type="pct"/>
            <w:vAlign w:val="center"/>
          </w:tcPr>
          <w:p w14:paraId="6F3DD564" w14:textId="77777777" w:rsidR="00CD318F" w:rsidRPr="00B42479" w:rsidRDefault="00CD318F" w:rsidP="00CD318F">
            <w:pPr>
              <w:numPr>
                <w:ilvl w:val="0"/>
                <w:numId w:val="90"/>
              </w:numPr>
              <w:spacing w:after="160" w:line="259" w:lineRule="auto"/>
              <w:contextualSpacing/>
              <w:rPr>
                <w:sz w:val="20"/>
                <w:szCs w:val="20"/>
                <w:lang w:val="sr-Cyrl-CS"/>
              </w:rPr>
            </w:pPr>
          </w:p>
        </w:tc>
        <w:tc>
          <w:tcPr>
            <w:tcW w:w="824" w:type="pct"/>
            <w:vAlign w:val="center"/>
          </w:tcPr>
          <w:p w14:paraId="323053CA" w14:textId="77777777" w:rsidR="00CD318F" w:rsidRPr="00B42479" w:rsidRDefault="00CD318F" w:rsidP="00CD318F">
            <w:pPr>
              <w:rPr>
                <w:noProof/>
                <w:sz w:val="20"/>
                <w:szCs w:val="20"/>
                <w:lang w:val="sr-Cyrl-CS"/>
              </w:rPr>
            </w:pPr>
            <w:r w:rsidRPr="00B42479">
              <w:rPr>
                <w:noProof/>
                <w:sz w:val="20"/>
                <w:szCs w:val="20"/>
                <w:lang w:val="sr-Cyrl-CS"/>
              </w:rPr>
              <w:t xml:space="preserve">тапетарски радови </w:t>
            </w:r>
          </w:p>
        </w:tc>
        <w:tc>
          <w:tcPr>
            <w:tcW w:w="388" w:type="pct"/>
          </w:tcPr>
          <w:p w14:paraId="030B4CF8" w14:textId="2E1C66AA" w:rsidR="00CD318F" w:rsidRPr="00B42479" w:rsidRDefault="00CD318F" w:rsidP="00CD318F">
            <w:pPr>
              <w:rPr>
                <w:noProof/>
                <w:sz w:val="20"/>
                <w:szCs w:val="20"/>
                <w:lang w:val="sr-Cyrl-CS"/>
              </w:rPr>
            </w:pPr>
            <w:r w:rsidRPr="00CD318F">
              <w:rPr>
                <w:noProof/>
                <w:sz w:val="20"/>
                <w:szCs w:val="20"/>
                <w:lang w:val="sr-Cyrl-CS"/>
              </w:rPr>
              <w:t>норма/сат</w:t>
            </w:r>
          </w:p>
        </w:tc>
        <w:tc>
          <w:tcPr>
            <w:tcW w:w="146" w:type="pct"/>
            <w:vAlign w:val="center"/>
          </w:tcPr>
          <w:p w14:paraId="63947EBD" w14:textId="77777777" w:rsidR="00CD318F" w:rsidRPr="00B42479" w:rsidRDefault="00CD318F" w:rsidP="00CD318F">
            <w:pPr>
              <w:rPr>
                <w:noProof/>
                <w:sz w:val="20"/>
                <w:szCs w:val="20"/>
                <w:lang w:val="sr-Latn-RS"/>
              </w:rPr>
            </w:pPr>
            <w:r w:rsidRPr="00B42479">
              <w:rPr>
                <w:noProof/>
                <w:sz w:val="20"/>
                <w:szCs w:val="20"/>
                <w:lang w:val="sr-Latn-RS"/>
              </w:rPr>
              <w:t>1</w:t>
            </w:r>
          </w:p>
        </w:tc>
        <w:tc>
          <w:tcPr>
            <w:tcW w:w="582" w:type="pct"/>
            <w:vAlign w:val="center"/>
          </w:tcPr>
          <w:p w14:paraId="023F98C7" w14:textId="77777777" w:rsidR="00CD318F" w:rsidRPr="00B42479" w:rsidRDefault="00CD318F" w:rsidP="00CD318F">
            <w:pPr>
              <w:rPr>
                <w:noProof/>
                <w:sz w:val="20"/>
                <w:szCs w:val="20"/>
                <w:lang w:val="sr-Latn-RS"/>
              </w:rPr>
            </w:pPr>
          </w:p>
        </w:tc>
        <w:tc>
          <w:tcPr>
            <w:tcW w:w="643" w:type="pct"/>
            <w:vAlign w:val="center"/>
          </w:tcPr>
          <w:p w14:paraId="5CD4ABC9" w14:textId="77777777" w:rsidR="00CD318F" w:rsidRPr="00B42479" w:rsidRDefault="00CD318F" w:rsidP="00CD318F">
            <w:pPr>
              <w:rPr>
                <w:noProof/>
                <w:sz w:val="20"/>
                <w:szCs w:val="20"/>
                <w:lang w:val="sr-Latn-RS"/>
              </w:rPr>
            </w:pPr>
          </w:p>
        </w:tc>
        <w:tc>
          <w:tcPr>
            <w:tcW w:w="583" w:type="pct"/>
            <w:vAlign w:val="center"/>
          </w:tcPr>
          <w:p w14:paraId="65CF1F47" w14:textId="77777777" w:rsidR="00CD318F" w:rsidRPr="00B42479" w:rsidRDefault="00CD318F" w:rsidP="00CD318F">
            <w:pPr>
              <w:rPr>
                <w:noProof/>
                <w:sz w:val="20"/>
                <w:szCs w:val="20"/>
                <w:lang w:val="sr-Latn-RS"/>
              </w:rPr>
            </w:pPr>
          </w:p>
        </w:tc>
        <w:tc>
          <w:tcPr>
            <w:tcW w:w="574" w:type="pct"/>
            <w:vAlign w:val="center"/>
          </w:tcPr>
          <w:p w14:paraId="55EFCECB" w14:textId="77777777" w:rsidR="00CD318F" w:rsidRPr="00B42479" w:rsidRDefault="00CD318F" w:rsidP="00CD318F">
            <w:pPr>
              <w:rPr>
                <w:noProof/>
                <w:sz w:val="20"/>
                <w:szCs w:val="20"/>
                <w:lang w:val="sr-Latn-RS"/>
              </w:rPr>
            </w:pPr>
          </w:p>
        </w:tc>
        <w:tc>
          <w:tcPr>
            <w:tcW w:w="482" w:type="pct"/>
            <w:vAlign w:val="center"/>
          </w:tcPr>
          <w:p w14:paraId="153F260F" w14:textId="77777777" w:rsidR="00CD318F" w:rsidRPr="00B42479" w:rsidRDefault="00CD318F" w:rsidP="00CD318F">
            <w:pPr>
              <w:rPr>
                <w:noProof/>
                <w:sz w:val="20"/>
                <w:szCs w:val="20"/>
                <w:lang w:val="sr-Latn-RS"/>
              </w:rPr>
            </w:pPr>
          </w:p>
        </w:tc>
        <w:tc>
          <w:tcPr>
            <w:tcW w:w="547" w:type="pct"/>
            <w:vAlign w:val="center"/>
          </w:tcPr>
          <w:p w14:paraId="32A3C63F" w14:textId="77777777" w:rsidR="00CD318F" w:rsidRPr="00B42479" w:rsidRDefault="00CD318F" w:rsidP="00CD318F">
            <w:pPr>
              <w:rPr>
                <w:noProof/>
                <w:sz w:val="20"/>
                <w:szCs w:val="20"/>
                <w:lang w:val="sr-Latn-RS"/>
              </w:rPr>
            </w:pPr>
          </w:p>
        </w:tc>
      </w:tr>
      <w:tr w:rsidR="00227AA5" w:rsidRPr="00B42479" w14:paraId="1FB1DC97" w14:textId="77777777" w:rsidTr="00227AA5">
        <w:trPr>
          <w:cantSplit/>
          <w:trHeight w:val="567"/>
        </w:trPr>
        <w:tc>
          <w:tcPr>
            <w:tcW w:w="3971" w:type="pct"/>
            <w:gridSpan w:val="8"/>
            <w:vAlign w:val="center"/>
          </w:tcPr>
          <w:p w14:paraId="111DE55A" w14:textId="3E9433E0" w:rsidR="00227AA5" w:rsidRPr="00B42479" w:rsidRDefault="00227AA5" w:rsidP="008A6774">
            <w:pPr>
              <w:jc w:val="center"/>
              <w:rPr>
                <w:noProof/>
                <w:sz w:val="20"/>
                <w:szCs w:val="20"/>
                <w:lang w:val="sr-Latn-RS"/>
              </w:rPr>
            </w:pPr>
            <w:r w:rsidRPr="00B42479">
              <w:rPr>
                <w:b/>
                <w:noProof/>
                <w:sz w:val="20"/>
                <w:szCs w:val="20"/>
                <w:lang w:val="sr-Cyrl-CS"/>
              </w:rPr>
              <w:t>У  К  У  П  Н  О</w:t>
            </w:r>
          </w:p>
        </w:tc>
        <w:tc>
          <w:tcPr>
            <w:tcW w:w="482" w:type="pct"/>
          </w:tcPr>
          <w:p w14:paraId="42F45A34" w14:textId="77777777" w:rsidR="00227AA5" w:rsidRPr="00B42479" w:rsidRDefault="00227AA5" w:rsidP="008A6774">
            <w:pPr>
              <w:jc w:val="center"/>
              <w:rPr>
                <w:noProof/>
                <w:sz w:val="20"/>
                <w:szCs w:val="20"/>
                <w:lang w:val="sr-Latn-RS"/>
              </w:rPr>
            </w:pPr>
          </w:p>
        </w:tc>
        <w:tc>
          <w:tcPr>
            <w:tcW w:w="547" w:type="pct"/>
          </w:tcPr>
          <w:p w14:paraId="333552AF" w14:textId="77777777" w:rsidR="00227AA5" w:rsidRPr="00B42479" w:rsidRDefault="00227AA5" w:rsidP="008A6774">
            <w:pPr>
              <w:jc w:val="center"/>
              <w:rPr>
                <w:noProof/>
                <w:sz w:val="20"/>
                <w:szCs w:val="20"/>
                <w:lang w:val="sr-Latn-RS"/>
              </w:rPr>
            </w:pPr>
          </w:p>
        </w:tc>
      </w:tr>
    </w:tbl>
    <w:p w14:paraId="6A116BF7" w14:textId="77777777" w:rsidR="00195641" w:rsidRPr="00195641" w:rsidRDefault="00195641" w:rsidP="00195641">
      <w:pPr>
        <w:rPr>
          <w:sz w:val="22"/>
          <w:szCs w:val="22"/>
        </w:rPr>
      </w:pPr>
    </w:p>
    <w:p w14:paraId="3967C1BE" w14:textId="77777777" w:rsidR="00195641" w:rsidRPr="00195641" w:rsidRDefault="00195641" w:rsidP="00195641">
      <w:pPr>
        <w:rPr>
          <w:b/>
          <w:noProof/>
          <w:sz w:val="22"/>
          <w:szCs w:val="22"/>
          <w:lang w:val="sr-Cyrl-CS"/>
        </w:rPr>
      </w:pPr>
      <w:r w:rsidRPr="00195641">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783"/>
        <w:gridCol w:w="685"/>
        <w:gridCol w:w="664"/>
        <w:gridCol w:w="2689"/>
        <w:gridCol w:w="2549"/>
        <w:gridCol w:w="2602"/>
      </w:tblGrid>
      <w:tr w:rsidR="00F90999" w:rsidRPr="00F90999" w14:paraId="71ACC8B6" w14:textId="5DB2ABEA" w:rsidTr="00F90999">
        <w:tc>
          <w:tcPr>
            <w:tcW w:w="220" w:type="pct"/>
            <w:shd w:val="clear" w:color="auto" w:fill="EEECE1"/>
            <w:vAlign w:val="center"/>
          </w:tcPr>
          <w:p w14:paraId="5C8055C9" w14:textId="77777777" w:rsidR="00F90999" w:rsidRPr="00F90999" w:rsidRDefault="00F90999" w:rsidP="00F90999">
            <w:pPr>
              <w:jc w:val="center"/>
              <w:rPr>
                <w:b/>
                <w:sz w:val="20"/>
                <w:szCs w:val="20"/>
                <w:lang w:val="sr-Cyrl-CS"/>
              </w:rPr>
            </w:pPr>
            <w:r w:rsidRPr="00F90999">
              <w:rPr>
                <w:b/>
                <w:noProof/>
                <w:sz w:val="20"/>
                <w:szCs w:val="20"/>
                <w:lang w:val="sr-Cyrl-CS"/>
              </w:rPr>
              <w:t>Ред. број</w:t>
            </w:r>
          </w:p>
        </w:tc>
        <w:tc>
          <w:tcPr>
            <w:tcW w:w="1636" w:type="pct"/>
            <w:shd w:val="clear" w:color="auto" w:fill="EEECE1"/>
            <w:vAlign w:val="center"/>
          </w:tcPr>
          <w:p w14:paraId="4267EFF6" w14:textId="77777777" w:rsidR="00F90999" w:rsidRPr="00F90999" w:rsidRDefault="00F90999" w:rsidP="00F90999">
            <w:pPr>
              <w:jc w:val="center"/>
              <w:rPr>
                <w:b/>
                <w:sz w:val="20"/>
                <w:szCs w:val="20"/>
                <w:lang w:val="sr-Cyrl-CS"/>
              </w:rPr>
            </w:pPr>
            <w:r w:rsidRPr="00F90999">
              <w:rPr>
                <w:b/>
                <w:noProof/>
                <w:sz w:val="20"/>
                <w:szCs w:val="20"/>
                <w:lang w:val="sr-Cyrl-CS"/>
              </w:rPr>
              <w:t>Опис услуге</w:t>
            </w:r>
          </w:p>
        </w:tc>
        <w:tc>
          <w:tcPr>
            <w:tcW w:w="234" w:type="pct"/>
            <w:shd w:val="clear" w:color="auto" w:fill="EEECE1"/>
            <w:vAlign w:val="center"/>
          </w:tcPr>
          <w:p w14:paraId="286D9872" w14:textId="77777777" w:rsidR="00F90999" w:rsidRPr="00F90999" w:rsidRDefault="00F90999" w:rsidP="00F90999">
            <w:pPr>
              <w:jc w:val="center"/>
              <w:rPr>
                <w:b/>
                <w:noProof/>
                <w:sz w:val="20"/>
                <w:szCs w:val="20"/>
                <w:lang w:val="sr-Cyrl-CS"/>
              </w:rPr>
            </w:pPr>
            <w:r w:rsidRPr="00F90999">
              <w:rPr>
                <w:b/>
                <w:noProof/>
                <w:sz w:val="20"/>
                <w:szCs w:val="20"/>
                <w:lang w:val="sr-Cyrl-CS"/>
              </w:rPr>
              <w:t>Јед. мере</w:t>
            </w:r>
          </w:p>
        </w:tc>
        <w:tc>
          <w:tcPr>
            <w:tcW w:w="227" w:type="pct"/>
            <w:shd w:val="clear" w:color="auto" w:fill="EEECE1"/>
            <w:vAlign w:val="center"/>
          </w:tcPr>
          <w:p w14:paraId="0F7E0C5B" w14:textId="77777777" w:rsidR="00F90999" w:rsidRPr="00F90999" w:rsidRDefault="00F90999" w:rsidP="00F90999">
            <w:pPr>
              <w:jc w:val="center"/>
              <w:rPr>
                <w:b/>
                <w:noProof/>
                <w:sz w:val="20"/>
                <w:szCs w:val="20"/>
                <w:lang w:val="sr-Cyrl-CS"/>
              </w:rPr>
            </w:pPr>
            <w:r w:rsidRPr="00F90999">
              <w:rPr>
                <w:b/>
                <w:noProof/>
                <w:sz w:val="20"/>
                <w:szCs w:val="20"/>
                <w:lang w:val="sr-Cyrl-CS"/>
              </w:rPr>
              <w:t>Кол.</w:t>
            </w:r>
          </w:p>
        </w:tc>
        <w:tc>
          <w:tcPr>
            <w:tcW w:w="920" w:type="pct"/>
            <w:shd w:val="clear" w:color="auto" w:fill="EEECE1"/>
            <w:vAlign w:val="center"/>
          </w:tcPr>
          <w:p w14:paraId="765F8535" w14:textId="765F41B4" w:rsidR="00F90999" w:rsidRPr="00F90999" w:rsidRDefault="00F90999" w:rsidP="00F90999">
            <w:pPr>
              <w:jc w:val="center"/>
              <w:rPr>
                <w:b/>
                <w:noProof/>
                <w:sz w:val="20"/>
                <w:szCs w:val="20"/>
                <w:lang w:val="sr-Cyrl-CS"/>
              </w:rPr>
            </w:pPr>
            <w:r w:rsidRPr="00F90999">
              <w:rPr>
                <w:b/>
                <w:noProof/>
                <w:sz w:val="20"/>
                <w:szCs w:val="20"/>
                <w:lang w:val="sr-Cyrl-CS"/>
              </w:rPr>
              <w:t>Цена по јед. мере у дин. без ПДВ-а</w:t>
            </w:r>
          </w:p>
        </w:tc>
        <w:tc>
          <w:tcPr>
            <w:tcW w:w="872" w:type="pct"/>
            <w:shd w:val="clear" w:color="auto" w:fill="EEECE1"/>
            <w:vAlign w:val="center"/>
          </w:tcPr>
          <w:p w14:paraId="498649CD" w14:textId="3F6895FE" w:rsidR="00F90999" w:rsidRPr="00F90999" w:rsidRDefault="00F90999" w:rsidP="00F90999">
            <w:pPr>
              <w:jc w:val="center"/>
              <w:rPr>
                <w:b/>
                <w:noProof/>
                <w:sz w:val="20"/>
                <w:szCs w:val="20"/>
                <w:lang w:val="sr-Cyrl-CS"/>
              </w:rPr>
            </w:pPr>
            <w:r w:rsidRPr="00F90999">
              <w:rPr>
                <w:b/>
                <w:noProof/>
                <w:sz w:val="20"/>
                <w:szCs w:val="20"/>
                <w:lang w:val="sr-Cyrl-CS"/>
              </w:rPr>
              <w:t>Укупно без ПДВ-а (4х5)</w:t>
            </w:r>
          </w:p>
        </w:tc>
        <w:tc>
          <w:tcPr>
            <w:tcW w:w="890" w:type="pct"/>
            <w:shd w:val="clear" w:color="auto" w:fill="EEECE1"/>
            <w:vAlign w:val="center"/>
          </w:tcPr>
          <w:p w14:paraId="2A7A1038" w14:textId="2A4F1800" w:rsidR="00F90999" w:rsidRPr="00F90999" w:rsidRDefault="00F90999" w:rsidP="00F90999">
            <w:pPr>
              <w:jc w:val="center"/>
              <w:rPr>
                <w:b/>
                <w:noProof/>
                <w:sz w:val="20"/>
                <w:szCs w:val="20"/>
                <w:lang w:val="sr-Cyrl-CS"/>
              </w:rPr>
            </w:pPr>
            <w:r w:rsidRPr="00F90999">
              <w:rPr>
                <w:b/>
                <w:noProof/>
                <w:sz w:val="20"/>
                <w:szCs w:val="20"/>
                <w:lang w:val="sr-Cyrl-CS"/>
              </w:rPr>
              <w:t>Укупно са ПДВ-ом</w:t>
            </w:r>
          </w:p>
        </w:tc>
      </w:tr>
      <w:tr w:rsidR="00B42479" w:rsidRPr="00F90999" w14:paraId="049B3A2B" w14:textId="77777777" w:rsidTr="00DA0248">
        <w:trPr>
          <w:trHeight w:val="253"/>
        </w:trPr>
        <w:tc>
          <w:tcPr>
            <w:tcW w:w="220" w:type="pct"/>
            <w:vAlign w:val="center"/>
          </w:tcPr>
          <w:p w14:paraId="580429F2" w14:textId="77777777" w:rsidR="00B42479" w:rsidRPr="00DA0248" w:rsidRDefault="00B42479" w:rsidP="003D6912">
            <w:pPr>
              <w:pStyle w:val="Pasussalistom"/>
              <w:numPr>
                <w:ilvl w:val="0"/>
                <w:numId w:val="93"/>
              </w:numPr>
              <w:spacing w:after="160" w:line="259" w:lineRule="auto"/>
              <w:jc w:val="center"/>
              <w:rPr>
                <w:sz w:val="16"/>
                <w:szCs w:val="16"/>
                <w:lang w:val="sr-Cyrl-CS"/>
              </w:rPr>
            </w:pPr>
          </w:p>
        </w:tc>
        <w:tc>
          <w:tcPr>
            <w:tcW w:w="1636" w:type="pct"/>
            <w:vAlign w:val="center"/>
          </w:tcPr>
          <w:p w14:paraId="32C9FC89" w14:textId="77777777" w:rsidR="00B42479" w:rsidRPr="00DA0248" w:rsidRDefault="00B42479" w:rsidP="003D6912">
            <w:pPr>
              <w:pStyle w:val="Pasussalistom"/>
              <w:numPr>
                <w:ilvl w:val="0"/>
                <w:numId w:val="93"/>
              </w:numPr>
              <w:jc w:val="center"/>
              <w:rPr>
                <w:noProof/>
                <w:sz w:val="16"/>
                <w:szCs w:val="16"/>
                <w:lang w:val="sr-Cyrl-CS"/>
              </w:rPr>
            </w:pPr>
          </w:p>
        </w:tc>
        <w:tc>
          <w:tcPr>
            <w:tcW w:w="234" w:type="pct"/>
            <w:vAlign w:val="center"/>
          </w:tcPr>
          <w:p w14:paraId="09E9E286" w14:textId="77777777" w:rsidR="00B42479" w:rsidRPr="00DA0248" w:rsidRDefault="00B42479" w:rsidP="003D6912">
            <w:pPr>
              <w:pStyle w:val="Pasussalistom"/>
              <w:numPr>
                <w:ilvl w:val="0"/>
                <w:numId w:val="93"/>
              </w:numPr>
              <w:jc w:val="center"/>
              <w:rPr>
                <w:noProof/>
                <w:sz w:val="16"/>
                <w:szCs w:val="16"/>
                <w:lang w:val="sr-Latn-RS"/>
              </w:rPr>
            </w:pPr>
          </w:p>
        </w:tc>
        <w:tc>
          <w:tcPr>
            <w:tcW w:w="227" w:type="pct"/>
            <w:vAlign w:val="center"/>
          </w:tcPr>
          <w:p w14:paraId="6CA3DE7B" w14:textId="77777777" w:rsidR="00B42479" w:rsidRPr="00DA0248" w:rsidRDefault="00B42479" w:rsidP="003D6912">
            <w:pPr>
              <w:pStyle w:val="Pasussalistom"/>
              <w:numPr>
                <w:ilvl w:val="0"/>
                <w:numId w:val="93"/>
              </w:numPr>
              <w:jc w:val="center"/>
              <w:rPr>
                <w:noProof/>
                <w:sz w:val="16"/>
                <w:szCs w:val="16"/>
                <w:lang w:val="sr-Cyrl-RS"/>
              </w:rPr>
            </w:pPr>
          </w:p>
        </w:tc>
        <w:tc>
          <w:tcPr>
            <w:tcW w:w="920" w:type="pct"/>
            <w:vAlign w:val="center"/>
          </w:tcPr>
          <w:p w14:paraId="659B108A" w14:textId="77777777" w:rsidR="00B42479" w:rsidRPr="00DA0248" w:rsidRDefault="00B42479" w:rsidP="003D6912">
            <w:pPr>
              <w:pStyle w:val="Pasussalistom"/>
              <w:numPr>
                <w:ilvl w:val="0"/>
                <w:numId w:val="93"/>
              </w:numPr>
              <w:jc w:val="center"/>
              <w:rPr>
                <w:noProof/>
                <w:sz w:val="16"/>
                <w:szCs w:val="16"/>
                <w:lang w:val="sr-Cyrl-RS"/>
              </w:rPr>
            </w:pPr>
          </w:p>
        </w:tc>
        <w:tc>
          <w:tcPr>
            <w:tcW w:w="872" w:type="pct"/>
            <w:vAlign w:val="center"/>
          </w:tcPr>
          <w:p w14:paraId="08D661B7" w14:textId="77777777" w:rsidR="00B42479" w:rsidRPr="00DA0248" w:rsidRDefault="00B42479" w:rsidP="003D6912">
            <w:pPr>
              <w:pStyle w:val="Pasussalistom"/>
              <w:numPr>
                <w:ilvl w:val="0"/>
                <w:numId w:val="93"/>
              </w:numPr>
              <w:jc w:val="center"/>
              <w:rPr>
                <w:noProof/>
                <w:sz w:val="16"/>
                <w:szCs w:val="16"/>
                <w:lang w:val="sr-Cyrl-RS"/>
              </w:rPr>
            </w:pPr>
          </w:p>
        </w:tc>
        <w:tc>
          <w:tcPr>
            <w:tcW w:w="890" w:type="pct"/>
            <w:vAlign w:val="center"/>
          </w:tcPr>
          <w:p w14:paraId="236F6C52" w14:textId="77777777" w:rsidR="00B42479" w:rsidRPr="00DA0248" w:rsidRDefault="00B42479" w:rsidP="003D6912">
            <w:pPr>
              <w:pStyle w:val="Pasussalistom"/>
              <w:numPr>
                <w:ilvl w:val="0"/>
                <w:numId w:val="93"/>
              </w:numPr>
              <w:jc w:val="center"/>
              <w:rPr>
                <w:noProof/>
                <w:sz w:val="16"/>
                <w:szCs w:val="16"/>
                <w:lang w:val="sr-Cyrl-RS"/>
              </w:rPr>
            </w:pPr>
          </w:p>
        </w:tc>
      </w:tr>
      <w:tr w:rsidR="00F90999" w:rsidRPr="00F90999" w14:paraId="4C53964A" w14:textId="27CCF083" w:rsidTr="00F90999">
        <w:trPr>
          <w:trHeight w:val="253"/>
        </w:trPr>
        <w:tc>
          <w:tcPr>
            <w:tcW w:w="220" w:type="pct"/>
            <w:vAlign w:val="center"/>
          </w:tcPr>
          <w:p w14:paraId="0C9CDD2A" w14:textId="77777777" w:rsidR="00F90999" w:rsidRPr="00F90999" w:rsidRDefault="00F90999" w:rsidP="003D6912">
            <w:pPr>
              <w:numPr>
                <w:ilvl w:val="0"/>
                <w:numId w:val="88"/>
              </w:numPr>
              <w:spacing w:after="160" w:line="259" w:lineRule="auto"/>
              <w:contextualSpacing/>
              <w:jc w:val="center"/>
              <w:rPr>
                <w:sz w:val="20"/>
                <w:szCs w:val="20"/>
                <w:lang w:val="sr-Cyrl-CS"/>
              </w:rPr>
            </w:pPr>
          </w:p>
        </w:tc>
        <w:tc>
          <w:tcPr>
            <w:tcW w:w="1636" w:type="pct"/>
          </w:tcPr>
          <w:p w14:paraId="78DD4F39" w14:textId="77777777" w:rsidR="00F90999" w:rsidRPr="00F90999" w:rsidRDefault="00F90999" w:rsidP="00F90999">
            <w:pPr>
              <w:rPr>
                <w:sz w:val="20"/>
                <w:szCs w:val="20"/>
                <w:lang w:val="sr-Cyrl-CS"/>
              </w:rPr>
            </w:pPr>
            <w:r w:rsidRPr="00F90999">
              <w:rPr>
                <w:noProof/>
                <w:sz w:val="20"/>
                <w:szCs w:val="20"/>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234" w:type="pct"/>
            <w:vAlign w:val="center"/>
          </w:tcPr>
          <w:p w14:paraId="5D353C09" w14:textId="77777777" w:rsidR="00F90999" w:rsidRPr="00F90999" w:rsidRDefault="00F90999" w:rsidP="00F90999">
            <w:pPr>
              <w:jc w:val="center"/>
              <w:rPr>
                <w:noProof/>
                <w:sz w:val="20"/>
                <w:szCs w:val="20"/>
                <w:lang w:val="sr-Latn-RS"/>
              </w:rPr>
            </w:pPr>
            <w:r w:rsidRPr="00F90999">
              <w:rPr>
                <w:noProof/>
                <w:sz w:val="20"/>
                <w:szCs w:val="20"/>
                <w:lang w:val="sr-Latn-RS"/>
              </w:rPr>
              <w:t>km</w:t>
            </w:r>
          </w:p>
        </w:tc>
        <w:tc>
          <w:tcPr>
            <w:tcW w:w="227" w:type="pct"/>
            <w:vAlign w:val="center"/>
          </w:tcPr>
          <w:p w14:paraId="5E4D08B3" w14:textId="77777777" w:rsidR="00F90999" w:rsidRPr="00F90999" w:rsidRDefault="00F90999" w:rsidP="00F90999">
            <w:pPr>
              <w:jc w:val="center"/>
              <w:rPr>
                <w:noProof/>
                <w:sz w:val="20"/>
                <w:szCs w:val="20"/>
                <w:lang w:val="sr-Cyrl-RS"/>
              </w:rPr>
            </w:pPr>
            <w:r w:rsidRPr="00F90999">
              <w:rPr>
                <w:noProof/>
                <w:sz w:val="20"/>
                <w:szCs w:val="20"/>
                <w:lang w:val="sr-Cyrl-RS"/>
              </w:rPr>
              <w:t>10</w:t>
            </w:r>
          </w:p>
        </w:tc>
        <w:tc>
          <w:tcPr>
            <w:tcW w:w="920" w:type="pct"/>
          </w:tcPr>
          <w:p w14:paraId="449184E5" w14:textId="77777777" w:rsidR="00F90999" w:rsidRPr="00F90999" w:rsidRDefault="00F90999" w:rsidP="00F90999">
            <w:pPr>
              <w:jc w:val="center"/>
              <w:rPr>
                <w:noProof/>
                <w:sz w:val="20"/>
                <w:szCs w:val="20"/>
                <w:lang w:val="sr-Cyrl-RS"/>
              </w:rPr>
            </w:pPr>
          </w:p>
        </w:tc>
        <w:tc>
          <w:tcPr>
            <w:tcW w:w="872" w:type="pct"/>
          </w:tcPr>
          <w:p w14:paraId="1DA40DA6" w14:textId="77777777" w:rsidR="00F90999" w:rsidRPr="00F90999" w:rsidRDefault="00F90999" w:rsidP="00F90999">
            <w:pPr>
              <w:jc w:val="center"/>
              <w:rPr>
                <w:noProof/>
                <w:sz w:val="20"/>
                <w:szCs w:val="20"/>
                <w:lang w:val="sr-Cyrl-RS"/>
              </w:rPr>
            </w:pPr>
          </w:p>
        </w:tc>
        <w:tc>
          <w:tcPr>
            <w:tcW w:w="890" w:type="pct"/>
          </w:tcPr>
          <w:p w14:paraId="7C33A5F5" w14:textId="77777777" w:rsidR="00F90999" w:rsidRPr="00F90999" w:rsidRDefault="00F90999" w:rsidP="00F90999">
            <w:pPr>
              <w:jc w:val="center"/>
              <w:rPr>
                <w:noProof/>
                <w:sz w:val="20"/>
                <w:szCs w:val="20"/>
                <w:lang w:val="sr-Cyrl-RS"/>
              </w:rPr>
            </w:pPr>
          </w:p>
        </w:tc>
      </w:tr>
    </w:tbl>
    <w:p w14:paraId="3DB977DD" w14:textId="77777777" w:rsidR="00195641" w:rsidRPr="00195641" w:rsidRDefault="00195641" w:rsidP="00195641">
      <w:pPr>
        <w:rPr>
          <w:b/>
          <w:noProof/>
          <w:sz w:val="22"/>
          <w:szCs w:val="22"/>
          <w:lang w:val="sr-Cyrl-CS"/>
        </w:rPr>
      </w:pPr>
      <w:r w:rsidRPr="00195641">
        <w:rPr>
          <w:b/>
          <w:noProof/>
          <w:sz w:val="22"/>
          <w:szCs w:val="22"/>
          <w:lang w:val="sr-Cyrl-CS"/>
        </w:rPr>
        <w:tab/>
      </w:r>
    </w:p>
    <w:p w14:paraId="0F38311B" w14:textId="77777777" w:rsidR="00195641" w:rsidRPr="00195641" w:rsidRDefault="00195641" w:rsidP="00195641">
      <w:pPr>
        <w:rPr>
          <w:b/>
          <w:noProof/>
          <w:sz w:val="22"/>
          <w:szCs w:val="22"/>
          <w:lang w:val="sr-Cyrl-CS"/>
        </w:rPr>
      </w:pPr>
    </w:p>
    <w:p w14:paraId="79C087C9" w14:textId="77777777" w:rsidR="00195641" w:rsidRPr="00195641" w:rsidRDefault="00195641" w:rsidP="00195641">
      <w:pPr>
        <w:rPr>
          <w:b/>
          <w:noProof/>
          <w:sz w:val="22"/>
          <w:szCs w:val="22"/>
          <w:lang w:val="sr-Cyrl-CS"/>
        </w:rPr>
      </w:pPr>
    </w:p>
    <w:p w14:paraId="6A2625F3" w14:textId="77777777" w:rsidR="00195641" w:rsidRPr="00195641" w:rsidRDefault="00195641" w:rsidP="00195641">
      <w:pPr>
        <w:jc w:val="center"/>
        <w:rPr>
          <w:b/>
          <w:sz w:val="22"/>
          <w:szCs w:val="22"/>
          <w:u w:val="double"/>
          <w:lang w:val="sr-Latn-RS"/>
        </w:rPr>
      </w:pPr>
      <w:r w:rsidRPr="00195641">
        <w:rPr>
          <w:b/>
          <w:sz w:val="22"/>
          <w:szCs w:val="22"/>
          <w:u w:val="double"/>
          <w:lang w:val="sr-Cyrl-RS"/>
        </w:rPr>
        <w:t xml:space="preserve">2. </w:t>
      </w:r>
      <w:r w:rsidRPr="00195641">
        <w:rPr>
          <w:b/>
          <w:sz w:val="22"/>
          <w:szCs w:val="22"/>
          <w:u w:val="double"/>
          <w:lang w:val="sr-Latn-RS"/>
        </w:rPr>
        <w:t>DACIA SANDERO 1.2 16V</w:t>
      </w:r>
    </w:p>
    <w:p w14:paraId="548AC5E6" w14:textId="77777777" w:rsidR="00195641" w:rsidRPr="00195641" w:rsidRDefault="00195641" w:rsidP="00195641">
      <w:pPr>
        <w:rPr>
          <w:sz w:val="22"/>
          <w:szCs w:val="22"/>
          <w:lang w:val="sr-Latn-RS"/>
        </w:rPr>
      </w:pPr>
    </w:p>
    <w:p w14:paraId="6AD6F499" w14:textId="77777777" w:rsidR="00195641" w:rsidRPr="00195641" w:rsidRDefault="00195641" w:rsidP="00195641">
      <w:pPr>
        <w:rPr>
          <w:b/>
          <w:sz w:val="22"/>
          <w:szCs w:val="22"/>
          <w:lang w:val="sr-Cyrl-CS"/>
        </w:rPr>
      </w:pPr>
      <w:r w:rsidRPr="00195641">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453"/>
        <w:gridCol w:w="851"/>
        <w:gridCol w:w="707"/>
        <w:gridCol w:w="1704"/>
        <w:gridCol w:w="1842"/>
        <w:gridCol w:w="1704"/>
        <w:gridCol w:w="1701"/>
        <w:gridCol w:w="1418"/>
        <w:gridCol w:w="1602"/>
      </w:tblGrid>
      <w:tr w:rsidR="00F90999" w:rsidRPr="00F90999" w14:paraId="56918AFA" w14:textId="55EA050F" w:rsidTr="00C314DD">
        <w:trPr>
          <w:cantSplit/>
        </w:trPr>
        <w:tc>
          <w:tcPr>
            <w:tcW w:w="217" w:type="pct"/>
            <w:shd w:val="clear" w:color="auto" w:fill="EEECE1"/>
            <w:vAlign w:val="center"/>
          </w:tcPr>
          <w:p w14:paraId="53728EF0" w14:textId="77777777" w:rsidR="00F90999" w:rsidRPr="00F90999" w:rsidRDefault="00F90999" w:rsidP="00F90999">
            <w:pPr>
              <w:jc w:val="center"/>
              <w:rPr>
                <w:b/>
                <w:sz w:val="20"/>
                <w:szCs w:val="20"/>
                <w:lang w:val="sr-Cyrl-CS"/>
              </w:rPr>
            </w:pPr>
            <w:r w:rsidRPr="00F90999">
              <w:rPr>
                <w:b/>
                <w:noProof/>
                <w:sz w:val="20"/>
                <w:szCs w:val="20"/>
                <w:lang w:val="sr-Cyrl-CS"/>
              </w:rPr>
              <w:t>Ред. број</w:t>
            </w:r>
          </w:p>
        </w:tc>
        <w:tc>
          <w:tcPr>
            <w:tcW w:w="839" w:type="pct"/>
            <w:shd w:val="clear" w:color="auto" w:fill="EEECE1"/>
            <w:vAlign w:val="center"/>
          </w:tcPr>
          <w:p w14:paraId="6CE262AE" w14:textId="77777777" w:rsidR="00F90999" w:rsidRPr="00F90999" w:rsidRDefault="00F90999" w:rsidP="00F90999">
            <w:pPr>
              <w:jc w:val="center"/>
              <w:rPr>
                <w:b/>
                <w:sz w:val="20"/>
                <w:szCs w:val="20"/>
                <w:lang w:val="sr-Cyrl-CS"/>
              </w:rPr>
            </w:pPr>
            <w:r w:rsidRPr="00F90999">
              <w:rPr>
                <w:b/>
                <w:noProof/>
                <w:sz w:val="20"/>
                <w:szCs w:val="20"/>
                <w:lang w:val="sr-Cyrl-CS"/>
              </w:rPr>
              <w:t>Опис услуге</w:t>
            </w:r>
          </w:p>
        </w:tc>
        <w:tc>
          <w:tcPr>
            <w:tcW w:w="291" w:type="pct"/>
            <w:shd w:val="clear" w:color="auto" w:fill="EEECE1"/>
            <w:vAlign w:val="center"/>
          </w:tcPr>
          <w:p w14:paraId="43F090B7" w14:textId="77777777" w:rsidR="00F90999" w:rsidRPr="00F90999" w:rsidRDefault="00F90999" w:rsidP="00F90999">
            <w:pPr>
              <w:jc w:val="center"/>
              <w:rPr>
                <w:b/>
                <w:noProof/>
                <w:sz w:val="20"/>
                <w:szCs w:val="20"/>
                <w:lang w:val="sr-Cyrl-CS"/>
              </w:rPr>
            </w:pPr>
            <w:r w:rsidRPr="00F90999">
              <w:rPr>
                <w:b/>
                <w:noProof/>
                <w:sz w:val="20"/>
                <w:szCs w:val="20"/>
                <w:lang w:val="sr-Cyrl-CS"/>
              </w:rPr>
              <w:t>Јед. мере</w:t>
            </w:r>
          </w:p>
        </w:tc>
        <w:tc>
          <w:tcPr>
            <w:tcW w:w="242" w:type="pct"/>
            <w:shd w:val="clear" w:color="auto" w:fill="EEECE1"/>
            <w:vAlign w:val="center"/>
          </w:tcPr>
          <w:p w14:paraId="7EEC9EB5" w14:textId="77777777" w:rsidR="00F90999" w:rsidRPr="00F90999" w:rsidRDefault="00F90999" w:rsidP="00F90999">
            <w:pPr>
              <w:jc w:val="center"/>
              <w:rPr>
                <w:b/>
                <w:noProof/>
                <w:sz w:val="20"/>
                <w:szCs w:val="20"/>
                <w:lang w:val="sr-Cyrl-CS"/>
              </w:rPr>
            </w:pPr>
            <w:r w:rsidRPr="00F90999">
              <w:rPr>
                <w:b/>
                <w:noProof/>
                <w:sz w:val="20"/>
                <w:szCs w:val="20"/>
                <w:lang w:val="sr-Cyrl-CS"/>
              </w:rPr>
              <w:t>Кол.</w:t>
            </w:r>
          </w:p>
        </w:tc>
        <w:tc>
          <w:tcPr>
            <w:tcW w:w="583" w:type="pct"/>
            <w:shd w:val="clear" w:color="auto" w:fill="EEECE1"/>
            <w:vAlign w:val="center"/>
          </w:tcPr>
          <w:p w14:paraId="259FCE56" w14:textId="75E42FCC" w:rsidR="00F90999" w:rsidRPr="00F90999" w:rsidRDefault="00F90999" w:rsidP="00F90999">
            <w:pPr>
              <w:jc w:val="center"/>
              <w:rPr>
                <w:b/>
                <w:noProof/>
                <w:sz w:val="20"/>
                <w:szCs w:val="20"/>
                <w:lang w:val="sr-Cyrl-CS"/>
              </w:rPr>
            </w:pPr>
            <w:r w:rsidRPr="00F90999">
              <w:rPr>
                <w:b/>
                <w:noProof/>
                <w:sz w:val="20"/>
                <w:szCs w:val="20"/>
                <w:lang w:val="sr-Cyrl-CS"/>
              </w:rPr>
              <w:t>Цена резервног дела/материјала у дин. без ПДВ-а по јед. мере</w:t>
            </w:r>
          </w:p>
        </w:tc>
        <w:tc>
          <w:tcPr>
            <w:tcW w:w="630" w:type="pct"/>
            <w:shd w:val="clear" w:color="auto" w:fill="EEECE1"/>
            <w:vAlign w:val="center"/>
          </w:tcPr>
          <w:p w14:paraId="7EBB8B70" w14:textId="4E0AA1CA" w:rsidR="00F90999" w:rsidRPr="00F90999" w:rsidRDefault="00F90999" w:rsidP="00F90999">
            <w:pPr>
              <w:jc w:val="center"/>
              <w:rPr>
                <w:b/>
                <w:noProof/>
                <w:sz w:val="20"/>
                <w:szCs w:val="20"/>
                <w:lang w:val="sr-Cyrl-CS"/>
              </w:rPr>
            </w:pPr>
            <w:r w:rsidRPr="00F90999">
              <w:rPr>
                <w:b/>
                <w:noProof/>
                <w:sz w:val="20"/>
                <w:szCs w:val="20"/>
                <w:lang w:val="sr-Cyrl-CS"/>
              </w:rPr>
              <w:t>Цена неопходног броја радних сати у дин. без ПДВ-а по јед. мере</w:t>
            </w:r>
          </w:p>
        </w:tc>
        <w:tc>
          <w:tcPr>
            <w:tcW w:w="583" w:type="pct"/>
            <w:shd w:val="clear" w:color="auto" w:fill="EEECE1"/>
            <w:vAlign w:val="center"/>
          </w:tcPr>
          <w:p w14:paraId="3DC5D59F" w14:textId="77777777" w:rsidR="003F45CF" w:rsidRDefault="00F90999" w:rsidP="003F45CF">
            <w:pPr>
              <w:jc w:val="center"/>
              <w:rPr>
                <w:b/>
                <w:noProof/>
                <w:sz w:val="20"/>
                <w:szCs w:val="20"/>
                <w:lang w:val="sr-Cyrl-CS"/>
              </w:rPr>
            </w:pPr>
            <w:r w:rsidRPr="00F90999">
              <w:rPr>
                <w:b/>
                <w:noProof/>
                <w:sz w:val="20"/>
                <w:szCs w:val="20"/>
                <w:lang w:val="sr-Cyrl-CS"/>
              </w:rPr>
              <w:t>Цена резервног дела/материјала у дин. без ПДВ-а</w:t>
            </w:r>
            <w:r w:rsidR="003F45CF">
              <w:rPr>
                <w:b/>
                <w:noProof/>
                <w:sz w:val="20"/>
                <w:szCs w:val="20"/>
                <w:lang w:val="sr-Cyrl-CS"/>
              </w:rPr>
              <w:t xml:space="preserve"> </w:t>
            </w:r>
          </w:p>
          <w:p w14:paraId="7BE1427E" w14:textId="3C5FAEE8" w:rsidR="00F90999" w:rsidRPr="00F90999" w:rsidRDefault="00F90999" w:rsidP="003F45CF">
            <w:pPr>
              <w:jc w:val="center"/>
              <w:rPr>
                <w:b/>
                <w:noProof/>
                <w:sz w:val="20"/>
                <w:szCs w:val="20"/>
                <w:lang w:val="sr-Cyrl-CS"/>
              </w:rPr>
            </w:pPr>
            <w:r w:rsidRPr="00F90999">
              <w:rPr>
                <w:b/>
                <w:noProof/>
                <w:sz w:val="20"/>
                <w:szCs w:val="20"/>
                <w:lang w:val="sr-Cyrl-CS"/>
              </w:rPr>
              <w:t>укупно (4х5)</w:t>
            </w:r>
          </w:p>
        </w:tc>
        <w:tc>
          <w:tcPr>
            <w:tcW w:w="582" w:type="pct"/>
            <w:shd w:val="clear" w:color="auto" w:fill="EEECE1"/>
            <w:vAlign w:val="center"/>
          </w:tcPr>
          <w:p w14:paraId="0BC0D0E4" w14:textId="13763CA3" w:rsidR="00F90999" w:rsidRPr="00F90999" w:rsidRDefault="00F90999" w:rsidP="00F90999">
            <w:pPr>
              <w:jc w:val="center"/>
              <w:rPr>
                <w:b/>
                <w:noProof/>
                <w:sz w:val="20"/>
                <w:szCs w:val="20"/>
                <w:lang w:val="sr-Cyrl-CS"/>
              </w:rPr>
            </w:pPr>
            <w:r w:rsidRPr="00F90999">
              <w:rPr>
                <w:b/>
                <w:noProof/>
                <w:sz w:val="20"/>
                <w:szCs w:val="20"/>
                <w:lang w:val="sr-Cyrl-CS"/>
              </w:rPr>
              <w:t>Цена неопходног броја радних сати у дин. без ПДВ-а укупно (4х6)</w:t>
            </w:r>
          </w:p>
        </w:tc>
        <w:tc>
          <w:tcPr>
            <w:tcW w:w="485" w:type="pct"/>
            <w:shd w:val="clear" w:color="auto" w:fill="EEECE1"/>
            <w:vAlign w:val="center"/>
          </w:tcPr>
          <w:p w14:paraId="0DD0EFD6" w14:textId="3A00EAAB" w:rsidR="00F90999" w:rsidRPr="00F90999" w:rsidRDefault="00F90999" w:rsidP="00F90999">
            <w:pPr>
              <w:jc w:val="center"/>
              <w:rPr>
                <w:b/>
                <w:noProof/>
                <w:sz w:val="20"/>
                <w:szCs w:val="20"/>
                <w:lang w:val="sr-Cyrl-CS"/>
              </w:rPr>
            </w:pPr>
            <w:r w:rsidRPr="00F90999">
              <w:rPr>
                <w:b/>
                <w:noProof/>
                <w:sz w:val="20"/>
                <w:szCs w:val="20"/>
                <w:lang w:val="sr-Cyrl-CS"/>
              </w:rPr>
              <w:t>Укупно без ПДВ-а (7+8)</w:t>
            </w:r>
          </w:p>
        </w:tc>
        <w:tc>
          <w:tcPr>
            <w:tcW w:w="548" w:type="pct"/>
            <w:shd w:val="clear" w:color="auto" w:fill="EEECE1"/>
            <w:vAlign w:val="center"/>
          </w:tcPr>
          <w:p w14:paraId="238DA0FD" w14:textId="50377777" w:rsidR="00F90999" w:rsidRPr="00F90999" w:rsidRDefault="00F90999" w:rsidP="00F90999">
            <w:pPr>
              <w:jc w:val="center"/>
              <w:rPr>
                <w:b/>
                <w:noProof/>
                <w:sz w:val="20"/>
                <w:szCs w:val="20"/>
                <w:lang w:val="sr-Cyrl-CS"/>
              </w:rPr>
            </w:pPr>
            <w:r w:rsidRPr="00F90999">
              <w:rPr>
                <w:b/>
                <w:noProof/>
                <w:sz w:val="20"/>
                <w:szCs w:val="20"/>
                <w:lang w:val="sr-Cyrl-CS"/>
              </w:rPr>
              <w:t>Укупно са ПДВ-ом</w:t>
            </w:r>
          </w:p>
        </w:tc>
      </w:tr>
      <w:tr w:rsidR="00B42479" w:rsidRPr="00F90999" w14:paraId="1E8D8600" w14:textId="77777777" w:rsidTr="00C314DD">
        <w:trPr>
          <w:cantSplit/>
        </w:trPr>
        <w:tc>
          <w:tcPr>
            <w:tcW w:w="217" w:type="pct"/>
            <w:vAlign w:val="center"/>
          </w:tcPr>
          <w:p w14:paraId="168D4B53" w14:textId="77777777" w:rsidR="00B42479" w:rsidRPr="00D91565" w:rsidRDefault="00B42479" w:rsidP="003D6912">
            <w:pPr>
              <w:pStyle w:val="Pasussalistom"/>
              <w:numPr>
                <w:ilvl w:val="0"/>
                <w:numId w:val="94"/>
              </w:numPr>
              <w:spacing w:after="160" w:line="259" w:lineRule="auto"/>
              <w:jc w:val="center"/>
              <w:rPr>
                <w:sz w:val="16"/>
                <w:szCs w:val="16"/>
                <w:lang w:val="sr-Cyrl-CS"/>
              </w:rPr>
            </w:pPr>
          </w:p>
        </w:tc>
        <w:tc>
          <w:tcPr>
            <w:tcW w:w="839" w:type="pct"/>
            <w:vAlign w:val="center"/>
          </w:tcPr>
          <w:p w14:paraId="458F64A7" w14:textId="77777777" w:rsidR="00B42479" w:rsidRPr="00D91565" w:rsidRDefault="00B42479" w:rsidP="003D6912">
            <w:pPr>
              <w:pStyle w:val="Pasussalistom"/>
              <w:numPr>
                <w:ilvl w:val="0"/>
                <w:numId w:val="94"/>
              </w:numPr>
              <w:jc w:val="center"/>
              <w:rPr>
                <w:noProof/>
                <w:sz w:val="16"/>
                <w:szCs w:val="16"/>
                <w:lang w:val="sr-Cyrl-CS"/>
              </w:rPr>
            </w:pPr>
          </w:p>
        </w:tc>
        <w:tc>
          <w:tcPr>
            <w:tcW w:w="291" w:type="pct"/>
            <w:vAlign w:val="center"/>
          </w:tcPr>
          <w:p w14:paraId="291528AC" w14:textId="77777777" w:rsidR="00B42479" w:rsidRPr="00D91565" w:rsidRDefault="00B42479" w:rsidP="003D6912">
            <w:pPr>
              <w:pStyle w:val="Pasussalistom"/>
              <w:numPr>
                <w:ilvl w:val="0"/>
                <w:numId w:val="94"/>
              </w:numPr>
              <w:jc w:val="center"/>
              <w:rPr>
                <w:noProof/>
                <w:sz w:val="16"/>
                <w:szCs w:val="16"/>
                <w:lang w:val="sr-Cyrl-RS"/>
              </w:rPr>
            </w:pPr>
          </w:p>
        </w:tc>
        <w:tc>
          <w:tcPr>
            <w:tcW w:w="242" w:type="pct"/>
            <w:vAlign w:val="center"/>
          </w:tcPr>
          <w:p w14:paraId="2BC60555" w14:textId="77777777" w:rsidR="00B42479" w:rsidRPr="00D91565" w:rsidRDefault="00B42479" w:rsidP="003D6912">
            <w:pPr>
              <w:pStyle w:val="Pasussalistom"/>
              <w:numPr>
                <w:ilvl w:val="0"/>
                <w:numId w:val="94"/>
              </w:numPr>
              <w:jc w:val="center"/>
              <w:rPr>
                <w:noProof/>
                <w:sz w:val="16"/>
                <w:szCs w:val="16"/>
                <w:lang w:val="sr-Cyrl-CS"/>
              </w:rPr>
            </w:pPr>
          </w:p>
        </w:tc>
        <w:tc>
          <w:tcPr>
            <w:tcW w:w="583" w:type="pct"/>
            <w:vAlign w:val="center"/>
          </w:tcPr>
          <w:p w14:paraId="66C76638" w14:textId="77777777" w:rsidR="00B42479" w:rsidRPr="00D91565" w:rsidRDefault="00B42479" w:rsidP="003D6912">
            <w:pPr>
              <w:pStyle w:val="Pasussalistom"/>
              <w:numPr>
                <w:ilvl w:val="0"/>
                <w:numId w:val="94"/>
              </w:numPr>
              <w:jc w:val="center"/>
              <w:rPr>
                <w:noProof/>
                <w:sz w:val="16"/>
                <w:szCs w:val="16"/>
                <w:lang w:val="sr-Cyrl-CS"/>
              </w:rPr>
            </w:pPr>
          </w:p>
        </w:tc>
        <w:tc>
          <w:tcPr>
            <w:tcW w:w="630" w:type="pct"/>
            <w:vAlign w:val="center"/>
          </w:tcPr>
          <w:p w14:paraId="0AA9521B" w14:textId="77777777" w:rsidR="00B42479" w:rsidRPr="00D91565" w:rsidRDefault="00B42479" w:rsidP="003D6912">
            <w:pPr>
              <w:pStyle w:val="Pasussalistom"/>
              <w:numPr>
                <w:ilvl w:val="0"/>
                <w:numId w:val="94"/>
              </w:numPr>
              <w:jc w:val="center"/>
              <w:rPr>
                <w:noProof/>
                <w:sz w:val="16"/>
                <w:szCs w:val="16"/>
                <w:lang w:val="sr-Cyrl-CS"/>
              </w:rPr>
            </w:pPr>
          </w:p>
        </w:tc>
        <w:tc>
          <w:tcPr>
            <w:tcW w:w="583" w:type="pct"/>
            <w:vAlign w:val="center"/>
          </w:tcPr>
          <w:p w14:paraId="1CBF8E88" w14:textId="77777777" w:rsidR="00B42479" w:rsidRPr="00D91565" w:rsidRDefault="00B42479" w:rsidP="003D6912">
            <w:pPr>
              <w:pStyle w:val="Pasussalistom"/>
              <w:numPr>
                <w:ilvl w:val="0"/>
                <w:numId w:val="94"/>
              </w:numPr>
              <w:jc w:val="center"/>
              <w:rPr>
                <w:noProof/>
                <w:sz w:val="16"/>
                <w:szCs w:val="16"/>
                <w:lang w:val="sr-Cyrl-CS"/>
              </w:rPr>
            </w:pPr>
          </w:p>
        </w:tc>
        <w:tc>
          <w:tcPr>
            <w:tcW w:w="582" w:type="pct"/>
            <w:vAlign w:val="center"/>
          </w:tcPr>
          <w:p w14:paraId="7BCBBE23" w14:textId="77777777" w:rsidR="00B42479" w:rsidRPr="00D91565" w:rsidRDefault="00B42479" w:rsidP="003D6912">
            <w:pPr>
              <w:pStyle w:val="Pasussalistom"/>
              <w:numPr>
                <w:ilvl w:val="0"/>
                <w:numId w:val="94"/>
              </w:numPr>
              <w:jc w:val="center"/>
              <w:rPr>
                <w:noProof/>
                <w:sz w:val="16"/>
                <w:szCs w:val="16"/>
                <w:lang w:val="sr-Cyrl-CS"/>
              </w:rPr>
            </w:pPr>
          </w:p>
        </w:tc>
        <w:tc>
          <w:tcPr>
            <w:tcW w:w="485" w:type="pct"/>
            <w:vAlign w:val="center"/>
          </w:tcPr>
          <w:p w14:paraId="524A3089" w14:textId="77777777" w:rsidR="00B42479" w:rsidRPr="00D91565" w:rsidRDefault="00B42479" w:rsidP="003D6912">
            <w:pPr>
              <w:pStyle w:val="Pasussalistom"/>
              <w:numPr>
                <w:ilvl w:val="0"/>
                <w:numId w:val="94"/>
              </w:numPr>
              <w:jc w:val="center"/>
              <w:rPr>
                <w:noProof/>
                <w:sz w:val="16"/>
                <w:szCs w:val="16"/>
                <w:lang w:val="sr-Cyrl-CS"/>
              </w:rPr>
            </w:pPr>
          </w:p>
        </w:tc>
        <w:tc>
          <w:tcPr>
            <w:tcW w:w="548" w:type="pct"/>
            <w:vAlign w:val="center"/>
          </w:tcPr>
          <w:p w14:paraId="0334E04C" w14:textId="77777777" w:rsidR="00B42479" w:rsidRPr="00D91565" w:rsidRDefault="00B42479" w:rsidP="003D6912">
            <w:pPr>
              <w:pStyle w:val="Pasussalistom"/>
              <w:numPr>
                <w:ilvl w:val="0"/>
                <w:numId w:val="94"/>
              </w:numPr>
              <w:jc w:val="center"/>
              <w:rPr>
                <w:noProof/>
                <w:sz w:val="16"/>
                <w:szCs w:val="16"/>
                <w:lang w:val="sr-Cyrl-CS"/>
              </w:rPr>
            </w:pPr>
          </w:p>
        </w:tc>
      </w:tr>
      <w:tr w:rsidR="00F90999" w:rsidRPr="00F90999" w14:paraId="2200164B" w14:textId="0B65BEE3" w:rsidTr="00C314DD">
        <w:trPr>
          <w:cantSplit/>
        </w:trPr>
        <w:tc>
          <w:tcPr>
            <w:tcW w:w="217" w:type="pct"/>
            <w:vAlign w:val="center"/>
          </w:tcPr>
          <w:p w14:paraId="288D712A" w14:textId="77777777" w:rsidR="00F90999" w:rsidRPr="00F90999" w:rsidRDefault="00F90999" w:rsidP="003D6912">
            <w:pPr>
              <w:numPr>
                <w:ilvl w:val="0"/>
                <w:numId w:val="91"/>
              </w:numPr>
              <w:spacing w:after="160" w:line="259" w:lineRule="auto"/>
              <w:contextualSpacing/>
              <w:rPr>
                <w:sz w:val="20"/>
                <w:szCs w:val="20"/>
                <w:lang w:val="sr-Cyrl-CS"/>
              </w:rPr>
            </w:pPr>
          </w:p>
        </w:tc>
        <w:tc>
          <w:tcPr>
            <w:tcW w:w="839" w:type="pct"/>
          </w:tcPr>
          <w:p w14:paraId="553B11A7" w14:textId="77777777" w:rsidR="00F90999" w:rsidRPr="00F90999" w:rsidRDefault="00F90999" w:rsidP="00F90999">
            <w:pPr>
              <w:rPr>
                <w:noProof/>
                <w:sz w:val="20"/>
                <w:szCs w:val="20"/>
                <w:lang w:val="sr-Cyrl-CS"/>
              </w:rPr>
            </w:pPr>
            <w:r w:rsidRPr="00F90999">
              <w:rPr>
                <w:noProof/>
                <w:sz w:val="20"/>
                <w:szCs w:val="20"/>
                <w:lang w:val="sr-Cyrl-CS"/>
              </w:rPr>
              <w:t xml:space="preserve">замена уља у мотору </w:t>
            </w:r>
            <w:r w:rsidRPr="00F90999">
              <w:rPr>
                <w:i/>
                <w:noProof/>
                <w:sz w:val="20"/>
                <w:szCs w:val="20"/>
                <w:lang w:val="sr-Cyrl-CS"/>
              </w:rPr>
              <w:t>(оквирно 4</w:t>
            </w:r>
            <w:r w:rsidRPr="00F90999">
              <w:rPr>
                <w:i/>
                <w:noProof/>
                <w:sz w:val="20"/>
                <w:szCs w:val="20"/>
                <w:lang w:val="sr-Latn-RS"/>
              </w:rPr>
              <w:t>l</w:t>
            </w:r>
            <w:r w:rsidRPr="00F90999">
              <w:rPr>
                <w:i/>
                <w:noProof/>
                <w:sz w:val="20"/>
                <w:szCs w:val="20"/>
                <w:lang w:val="sr-Cyrl-CS"/>
              </w:rPr>
              <w:t>)</w:t>
            </w:r>
          </w:p>
        </w:tc>
        <w:tc>
          <w:tcPr>
            <w:tcW w:w="291" w:type="pct"/>
            <w:vAlign w:val="center"/>
          </w:tcPr>
          <w:p w14:paraId="562112C0" w14:textId="77777777" w:rsidR="00F90999" w:rsidRPr="00F90999" w:rsidRDefault="00F90999" w:rsidP="00F90999">
            <w:pPr>
              <w:jc w:val="center"/>
              <w:rPr>
                <w:noProof/>
                <w:sz w:val="20"/>
                <w:szCs w:val="20"/>
                <w:lang w:val="sr-Cyrl-RS"/>
              </w:rPr>
            </w:pPr>
            <w:r w:rsidRPr="00F90999">
              <w:rPr>
                <w:noProof/>
                <w:sz w:val="20"/>
                <w:szCs w:val="20"/>
                <w:lang w:val="sr-Cyrl-RS"/>
              </w:rPr>
              <w:t>услуга</w:t>
            </w:r>
          </w:p>
        </w:tc>
        <w:tc>
          <w:tcPr>
            <w:tcW w:w="242" w:type="pct"/>
            <w:vAlign w:val="center"/>
          </w:tcPr>
          <w:p w14:paraId="4DD93CD8" w14:textId="77777777" w:rsidR="00F90999" w:rsidRPr="00F90999" w:rsidRDefault="00F90999" w:rsidP="00F90999">
            <w:pPr>
              <w:jc w:val="center"/>
              <w:rPr>
                <w:noProof/>
                <w:sz w:val="20"/>
                <w:szCs w:val="20"/>
                <w:lang w:val="sr-Cyrl-CS"/>
              </w:rPr>
            </w:pPr>
            <w:r w:rsidRPr="00F90999">
              <w:rPr>
                <w:noProof/>
                <w:sz w:val="20"/>
                <w:szCs w:val="20"/>
                <w:lang w:val="sr-Cyrl-CS"/>
              </w:rPr>
              <w:t>11</w:t>
            </w:r>
          </w:p>
        </w:tc>
        <w:tc>
          <w:tcPr>
            <w:tcW w:w="583" w:type="pct"/>
          </w:tcPr>
          <w:p w14:paraId="337C7E37" w14:textId="77777777" w:rsidR="00F90999" w:rsidRPr="00F90999" w:rsidRDefault="00F90999" w:rsidP="00F90999">
            <w:pPr>
              <w:jc w:val="center"/>
              <w:rPr>
                <w:noProof/>
                <w:sz w:val="20"/>
                <w:szCs w:val="20"/>
                <w:lang w:val="sr-Cyrl-CS"/>
              </w:rPr>
            </w:pPr>
          </w:p>
        </w:tc>
        <w:tc>
          <w:tcPr>
            <w:tcW w:w="630" w:type="pct"/>
          </w:tcPr>
          <w:p w14:paraId="4A02E384" w14:textId="77777777" w:rsidR="00F90999" w:rsidRPr="00F90999" w:rsidRDefault="00F90999" w:rsidP="00F90999">
            <w:pPr>
              <w:jc w:val="center"/>
              <w:rPr>
                <w:noProof/>
                <w:sz w:val="20"/>
                <w:szCs w:val="20"/>
                <w:lang w:val="sr-Cyrl-CS"/>
              </w:rPr>
            </w:pPr>
          </w:p>
        </w:tc>
        <w:tc>
          <w:tcPr>
            <w:tcW w:w="583" w:type="pct"/>
          </w:tcPr>
          <w:p w14:paraId="6BDF0921" w14:textId="77777777" w:rsidR="00F90999" w:rsidRPr="00F90999" w:rsidRDefault="00F90999" w:rsidP="00F90999">
            <w:pPr>
              <w:jc w:val="center"/>
              <w:rPr>
                <w:noProof/>
                <w:sz w:val="20"/>
                <w:szCs w:val="20"/>
                <w:lang w:val="sr-Cyrl-CS"/>
              </w:rPr>
            </w:pPr>
          </w:p>
        </w:tc>
        <w:tc>
          <w:tcPr>
            <w:tcW w:w="582" w:type="pct"/>
          </w:tcPr>
          <w:p w14:paraId="666E3072" w14:textId="77777777" w:rsidR="00F90999" w:rsidRPr="00F90999" w:rsidRDefault="00F90999" w:rsidP="00F90999">
            <w:pPr>
              <w:jc w:val="center"/>
              <w:rPr>
                <w:noProof/>
                <w:sz w:val="20"/>
                <w:szCs w:val="20"/>
                <w:lang w:val="sr-Cyrl-CS"/>
              </w:rPr>
            </w:pPr>
          </w:p>
        </w:tc>
        <w:tc>
          <w:tcPr>
            <w:tcW w:w="485" w:type="pct"/>
          </w:tcPr>
          <w:p w14:paraId="5958CE0D" w14:textId="77777777" w:rsidR="00F90999" w:rsidRPr="00F90999" w:rsidRDefault="00F90999" w:rsidP="00F90999">
            <w:pPr>
              <w:jc w:val="center"/>
              <w:rPr>
                <w:noProof/>
                <w:sz w:val="20"/>
                <w:szCs w:val="20"/>
                <w:lang w:val="sr-Cyrl-CS"/>
              </w:rPr>
            </w:pPr>
          </w:p>
        </w:tc>
        <w:tc>
          <w:tcPr>
            <w:tcW w:w="548" w:type="pct"/>
          </w:tcPr>
          <w:p w14:paraId="3EE59C6B" w14:textId="77777777" w:rsidR="00F90999" w:rsidRPr="00F90999" w:rsidRDefault="00F90999" w:rsidP="00F90999">
            <w:pPr>
              <w:jc w:val="center"/>
              <w:rPr>
                <w:noProof/>
                <w:sz w:val="20"/>
                <w:szCs w:val="20"/>
                <w:lang w:val="sr-Cyrl-CS"/>
              </w:rPr>
            </w:pPr>
          </w:p>
        </w:tc>
      </w:tr>
      <w:tr w:rsidR="00F90999" w:rsidRPr="00F90999" w14:paraId="25611994" w14:textId="09AE8A98" w:rsidTr="00C314DD">
        <w:trPr>
          <w:cantSplit/>
        </w:trPr>
        <w:tc>
          <w:tcPr>
            <w:tcW w:w="217" w:type="pct"/>
            <w:vAlign w:val="center"/>
          </w:tcPr>
          <w:p w14:paraId="7863FD54" w14:textId="77777777" w:rsidR="00F90999" w:rsidRPr="00F90999" w:rsidRDefault="00F90999" w:rsidP="003D6912">
            <w:pPr>
              <w:numPr>
                <w:ilvl w:val="0"/>
                <w:numId w:val="91"/>
              </w:numPr>
              <w:spacing w:after="160" w:line="259" w:lineRule="auto"/>
              <w:contextualSpacing/>
              <w:rPr>
                <w:sz w:val="20"/>
                <w:szCs w:val="20"/>
                <w:lang w:val="sr-Cyrl-CS"/>
              </w:rPr>
            </w:pPr>
          </w:p>
        </w:tc>
        <w:tc>
          <w:tcPr>
            <w:tcW w:w="839" w:type="pct"/>
          </w:tcPr>
          <w:p w14:paraId="2EFA87A9" w14:textId="77777777" w:rsidR="00F90999" w:rsidRPr="00F90999" w:rsidRDefault="00F90999" w:rsidP="00F90999">
            <w:pPr>
              <w:rPr>
                <w:noProof/>
                <w:sz w:val="20"/>
                <w:szCs w:val="20"/>
                <w:lang w:val="sr-Cyrl-CS"/>
              </w:rPr>
            </w:pPr>
            <w:r w:rsidRPr="00F90999">
              <w:rPr>
                <w:noProof/>
                <w:sz w:val="20"/>
                <w:szCs w:val="20"/>
                <w:lang w:val="sr-Cyrl-CS"/>
              </w:rPr>
              <w:t xml:space="preserve">замена филтера за уље </w:t>
            </w:r>
          </w:p>
        </w:tc>
        <w:tc>
          <w:tcPr>
            <w:tcW w:w="291" w:type="pct"/>
            <w:vAlign w:val="center"/>
          </w:tcPr>
          <w:p w14:paraId="5C3339E1" w14:textId="77777777" w:rsidR="00F90999" w:rsidRPr="00F90999" w:rsidRDefault="00F90999" w:rsidP="00F90999">
            <w:pPr>
              <w:jc w:val="center"/>
              <w:rPr>
                <w:noProof/>
                <w:sz w:val="20"/>
                <w:szCs w:val="20"/>
                <w:lang w:val="sr-Cyrl-CS"/>
              </w:rPr>
            </w:pPr>
            <w:r w:rsidRPr="00F90999">
              <w:rPr>
                <w:noProof/>
                <w:sz w:val="20"/>
                <w:szCs w:val="20"/>
                <w:lang w:val="sr-Cyrl-RS"/>
              </w:rPr>
              <w:t>услуга</w:t>
            </w:r>
          </w:p>
        </w:tc>
        <w:tc>
          <w:tcPr>
            <w:tcW w:w="242" w:type="pct"/>
            <w:vAlign w:val="center"/>
          </w:tcPr>
          <w:p w14:paraId="344064A0" w14:textId="77777777" w:rsidR="00F90999" w:rsidRPr="00F90999" w:rsidRDefault="00F90999" w:rsidP="00F90999">
            <w:pPr>
              <w:jc w:val="center"/>
              <w:rPr>
                <w:noProof/>
                <w:sz w:val="20"/>
                <w:szCs w:val="20"/>
                <w:lang w:val="sr-Cyrl-CS"/>
              </w:rPr>
            </w:pPr>
            <w:r w:rsidRPr="00F90999">
              <w:rPr>
                <w:noProof/>
                <w:sz w:val="20"/>
                <w:szCs w:val="20"/>
                <w:lang w:val="sr-Cyrl-CS"/>
              </w:rPr>
              <w:t>11</w:t>
            </w:r>
          </w:p>
        </w:tc>
        <w:tc>
          <w:tcPr>
            <w:tcW w:w="583" w:type="pct"/>
          </w:tcPr>
          <w:p w14:paraId="7EEDB50E" w14:textId="77777777" w:rsidR="00F90999" w:rsidRPr="00F90999" w:rsidRDefault="00F90999" w:rsidP="00F90999">
            <w:pPr>
              <w:jc w:val="center"/>
              <w:rPr>
                <w:noProof/>
                <w:sz w:val="20"/>
                <w:szCs w:val="20"/>
                <w:lang w:val="sr-Cyrl-CS"/>
              </w:rPr>
            </w:pPr>
          </w:p>
        </w:tc>
        <w:tc>
          <w:tcPr>
            <w:tcW w:w="630" w:type="pct"/>
          </w:tcPr>
          <w:p w14:paraId="0047CF34" w14:textId="77777777" w:rsidR="00F90999" w:rsidRPr="00F90999" w:rsidRDefault="00F90999" w:rsidP="00F90999">
            <w:pPr>
              <w:jc w:val="center"/>
              <w:rPr>
                <w:noProof/>
                <w:sz w:val="20"/>
                <w:szCs w:val="20"/>
                <w:lang w:val="sr-Cyrl-CS"/>
              </w:rPr>
            </w:pPr>
          </w:p>
        </w:tc>
        <w:tc>
          <w:tcPr>
            <w:tcW w:w="583" w:type="pct"/>
          </w:tcPr>
          <w:p w14:paraId="5DE4ADC5" w14:textId="77777777" w:rsidR="00F90999" w:rsidRPr="00F90999" w:rsidRDefault="00F90999" w:rsidP="00F90999">
            <w:pPr>
              <w:jc w:val="center"/>
              <w:rPr>
                <w:noProof/>
                <w:sz w:val="20"/>
                <w:szCs w:val="20"/>
                <w:lang w:val="sr-Cyrl-CS"/>
              </w:rPr>
            </w:pPr>
          </w:p>
        </w:tc>
        <w:tc>
          <w:tcPr>
            <w:tcW w:w="582" w:type="pct"/>
          </w:tcPr>
          <w:p w14:paraId="28EB3B08" w14:textId="77777777" w:rsidR="00F90999" w:rsidRPr="00F90999" w:rsidRDefault="00F90999" w:rsidP="00F90999">
            <w:pPr>
              <w:jc w:val="center"/>
              <w:rPr>
                <w:noProof/>
                <w:sz w:val="20"/>
                <w:szCs w:val="20"/>
                <w:lang w:val="sr-Cyrl-CS"/>
              </w:rPr>
            </w:pPr>
          </w:p>
        </w:tc>
        <w:tc>
          <w:tcPr>
            <w:tcW w:w="485" w:type="pct"/>
          </w:tcPr>
          <w:p w14:paraId="080794E8" w14:textId="77777777" w:rsidR="00F90999" w:rsidRPr="00F90999" w:rsidRDefault="00F90999" w:rsidP="00F90999">
            <w:pPr>
              <w:jc w:val="center"/>
              <w:rPr>
                <w:noProof/>
                <w:sz w:val="20"/>
                <w:szCs w:val="20"/>
                <w:lang w:val="sr-Cyrl-CS"/>
              </w:rPr>
            </w:pPr>
          </w:p>
        </w:tc>
        <w:tc>
          <w:tcPr>
            <w:tcW w:w="548" w:type="pct"/>
          </w:tcPr>
          <w:p w14:paraId="25E837CA" w14:textId="77777777" w:rsidR="00F90999" w:rsidRPr="00F90999" w:rsidRDefault="00F90999" w:rsidP="00F90999">
            <w:pPr>
              <w:jc w:val="center"/>
              <w:rPr>
                <w:noProof/>
                <w:sz w:val="20"/>
                <w:szCs w:val="20"/>
                <w:lang w:val="sr-Cyrl-CS"/>
              </w:rPr>
            </w:pPr>
          </w:p>
        </w:tc>
      </w:tr>
      <w:tr w:rsidR="00F90999" w:rsidRPr="00F90999" w14:paraId="65D72AA2" w14:textId="58B0FA00" w:rsidTr="00C314DD">
        <w:trPr>
          <w:cantSplit/>
        </w:trPr>
        <w:tc>
          <w:tcPr>
            <w:tcW w:w="217" w:type="pct"/>
            <w:vAlign w:val="center"/>
          </w:tcPr>
          <w:p w14:paraId="191F193C" w14:textId="77777777" w:rsidR="00F90999" w:rsidRPr="00F90999" w:rsidRDefault="00F90999" w:rsidP="003D6912">
            <w:pPr>
              <w:numPr>
                <w:ilvl w:val="0"/>
                <w:numId w:val="91"/>
              </w:numPr>
              <w:spacing w:after="160" w:line="259" w:lineRule="auto"/>
              <w:contextualSpacing/>
              <w:rPr>
                <w:sz w:val="20"/>
                <w:szCs w:val="20"/>
                <w:lang w:val="sr-Cyrl-CS"/>
              </w:rPr>
            </w:pPr>
          </w:p>
        </w:tc>
        <w:tc>
          <w:tcPr>
            <w:tcW w:w="839" w:type="pct"/>
          </w:tcPr>
          <w:p w14:paraId="5917DDCD" w14:textId="77777777" w:rsidR="00F90999" w:rsidRPr="00F90999" w:rsidRDefault="00F90999" w:rsidP="00F90999">
            <w:pPr>
              <w:rPr>
                <w:noProof/>
                <w:sz w:val="20"/>
                <w:szCs w:val="20"/>
                <w:lang w:val="sr-Cyrl-CS"/>
              </w:rPr>
            </w:pPr>
            <w:r w:rsidRPr="00F90999">
              <w:rPr>
                <w:noProof/>
                <w:sz w:val="20"/>
                <w:szCs w:val="20"/>
                <w:lang w:val="sr-Cyrl-CS"/>
              </w:rPr>
              <w:t xml:space="preserve">замена филтера за ваздух </w:t>
            </w:r>
          </w:p>
        </w:tc>
        <w:tc>
          <w:tcPr>
            <w:tcW w:w="291" w:type="pct"/>
            <w:vAlign w:val="center"/>
          </w:tcPr>
          <w:p w14:paraId="03A4D47F" w14:textId="77777777" w:rsidR="00F90999" w:rsidRPr="00F90999" w:rsidRDefault="00F90999" w:rsidP="00F90999">
            <w:pPr>
              <w:jc w:val="center"/>
              <w:rPr>
                <w:noProof/>
                <w:sz w:val="20"/>
                <w:szCs w:val="20"/>
                <w:lang w:val="sr-Cyrl-CS"/>
              </w:rPr>
            </w:pPr>
            <w:r w:rsidRPr="00F90999">
              <w:rPr>
                <w:noProof/>
                <w:sz w:val="20"/>
                <w:szCs w:val="20"/>
                <w:lang w:val="sr-Cyrl-RS"/>
              </w:rPr>
              <w:t>услуга</w:t>
            </w:r>
          </w:p>
        </w:tc>
        <w:tc>
          <w:tcPr>
            <w:tcW w:w="242" w:type="pct"/>
            <w:vAlign w:val="center"/>
          </w:tcPr>
          <w:p w14:paraId="6578C980" w14:textId="77777777" w:rsidR="00F90999" w:rsidRPr="00F90999" w:rsidRDefault="00F90999" w:rsidP="00F90999">
            <w:pPr>
              <w:jc w:val="center"/>
              <w:rPr>
                <w:noProof/>
                <w:sz w:val="20"/>
                <w:szCs w:val="20"/>
                <w:lang w:val="sr-Cyrl-CS"/>
              </w:rPr>
            </w:pPr>
            <w:r w:rsidRPr="00F90999">
              <w:rPr>
                <w:noProof/>
                <w:sz w:val="20"/>
                <w:szCs w:val="20"/>
                <w:lang w:val="sr-Cyrl-CS"/>
              </w:rPr>
              <w:t>11</w:t>
            </w:r>
          </w:p>
        </w:tc>
        <w:tc>
          <w:tcPr>
            <w:tcW w:w="583" w:type="pct"/>
          </w:tcPr>
          <w:p w14:paraId="5288FFDF" w14:textId="77777777" w:rsidR="00F90999" w:rsidRPr="00F90999" w:rsidRDefault="00F90999" w:rsidP="00F90999">
            <w:pPr>
              <w:jc w:val="center"/>
              <w:rPr>
                <w:noProof/>
                <w:sz w:val="20"/>
                <w:szCs w:val="20"/>
                <w:lang w:val="sr-Cyrl-CS"/>
              </w:rPr>
            </w:pPr>
          </w:p>
        </w:tc>
        <w:tc>
          <w:tcPr>
            <w:tcW w:w="630" w:type="pct"/>
          </w:tcPr>
          <w:p w14:paraId="6CCCF7BC" w14:textId="77777777" w:rsidR="00F90999" w:rsidRPr="00F90999" w:rsidRDefault="00F90999" w:rsidP="00F90999">
            <w:pPr>
              <w:jc w:val="center"/>
              <w:rPr>
                <w:noProof/>
                <w:sz w:val="20"/>
                <w:szCs w:val="20"/>
                <w:lang w:val="sr-Cyrl-CS"/>
              </w:rPr>
            </w:pPr>
          </w:p>
        </w:tc>
        <w:tc>
          <w:tcPr>
            <w:tcW w:w="583" w:type="pct"/>
          </w:tcPr>
          <w:p w14:paraId="0E48CC74" w14:textId="77777777" w:rsidR="00F90999" w:rsidRPr="00F90999" w:rsidRDefault="00F90999" w:rsidP="00F90999">
            <w:pPr>
              <w:jc w:val="center"/>
              <w:rPr>
                <w:noProof/>
                <w:sz w:val="20"/>
                <w:szCs w:val="20"/>
                <w:lang w:val="sr-Cyrl-CS"/>
              </w:rPr>
            </w:pPr>
          </w:p>
        </w:tc>
        <w:tc>
          <w:tcPr>
            <w:tcW w:w="582" w:type="pct"/>
          </w:tcPr>
          <w:p w14:paraId="19D83A03" w14:textId="77777777" w:rsidR="00F90999" w:rsidRPr="00F90999" w:rsidRDefault="00F90999" w:rsidP="00F90999">
            <w:pPr>
              <w:jc w:val="center"/>
              <w:rPr>
                <w:noProof/>
                <w:sz w:val="20"/>
                <w:szCs w:val="20"/>
                <w:lang w:val="sr-Cyrl-CS"/>
              </w:rPr>
            </w:pPr>
          </w:p>
        </w:tc>
        <w:tc>
          <w:tcPr>
            <w:tcW w:w="485" w:type="pct"/>
          </w:tcPr>
          <w:p w14:paraId="1873C5FE" w14:textId="77777777" w:rsidR="00F90999" w:rsidRPr="00F90999" w:rsidRDefault="00F90999" w:rsidP="00F90999">
            <w:pPr>
              <w:jc w:val="center"/>
              <w:rPr>
                <w:noProof/>
                <w:sz w:val="20"/>
                <w:szCs w:val="20"/>
                <w:lang w:val="sr-Cyrl-CS"/>
              </w:rPr>
            </w:pPr>
          </w:p>
        </w:tc>
        <w:tc>
          <w:tcPr>
            <w:tcW w:w="548" w:type="pct"/>
          </w:tcPr>
          <w:p w14:paraId="2C7F5BA5" w14:textId="77777777" w:rsidR="00F90999" w:rsidRPr="00F90999" w:rsidRDefault="00F90999" w:rsidP="00F90999">
            <w:pPr>
              <w:jc w:val="center"/>
              <w:rPr>
                <w:noProof/>
                <w:sz w:val="20"/>
                <w:szCs w:val="20"/>
                <w:lang w:val="sr-Cyrl-CS"/>
              </w:rPr>
            </w:pPr>
          </w:p>
        </w:tc>
      </w:tr>
      <w:tr w:rsidR="00F90999" w:rsidRPr="00F90999" w14:paraId="4F91631D" w14:textId="2CEB8F86" w:rsidTr="00C314DD">
        <w:trPr>
          <w:cantSplit/>
        </w:trPr>
        <w:tc>
          <w:tcPr>
            <w:tcW w:w="217" w:type="pct"/>
            <w:vAlign w:val="center"/>
          </w:tcPr>
          <w:p w14:paraId="0A8B81B7" w14:textId="77777777" w:rsidR="00F90999" w:rsidRPr="00F90999" w:rsidRDefault="00F90999" w:rsidP="003D6912">
            <w:pPr>
              <w:numPr>
                <w:ilvl w:val="0"/>
                <w:numId w:val="91"/>
              </w:numPr>
              <w:spacing w:after="160" w:line="259" w:lineRule="auto"/>
              <w:contextualSpacing/>
              <w:rPr>
                <w:sz w:val="20"/>
                <w:szCs w:val="20"/>
                <w:lang w:val="sr-Cyrl-CS"/>
              </w:rPr>
            </w:pPr>
          </w:p>
        </w:tc>
        <w:tc>
          <w:tcPr>
            <w:tcW w:w="839" w:type="pct"/>
          </w:tcPr>
          <w:p w14:paraId="24FBFC6F" w14:textId="77777777" w:rsidR="00F90999" w:rsidRPr="00F90999" w:rsidRDefault="00F90999" w:rsidP="00F90999">
            <w:pPr>
              <w:rPr>
                <w:noProof/>
                <w:sz w:val="20"/>
                <w:szCs w:val="20"/>
                <w:lang w:val="sr-Cyrl-CS"/>
              </w:rPr>
            </w:pPr>
            <w:r w:rsidRPr="00F90999">
              <w:rPr>
                <w:noProof/>
                <w:sz w:val="20"/>
                <w:szCs w:val="20"/>
                <w:lang w:val="sr-Cyrl-CS"/>
              </w:rPr>
              <w:t>замена филтера за гориво</w:t>
            </w:r>
          </w:p>
        </w:tc>
        <w:tc>
          <w:tcPr>
            <w:tcW w:w="291" w:type="pct"/>
            <w:vAlign w:val="center"/>
          </w:tcPr>
          <w:p w14:paraId="720FF594" w14:textId="77777777" w:rsidR="00F90999" w:rsidRPr="00F90999" w:rsidRDefault="00F90999" w:rsidP="00F90999">
            <w:pPr>
              <w:jc w:val="center"/>
              <w:rPr>
                <w:noProof/>
                <w:sz w:val="20"/>
                <w:szCs w:val="20"/>
                <w:lang w:val="sr-Cyrl-CS"/>
              </w:rPr>
            </w:pPr>
            <w:r w:rsidRPr="00F90999">
              <w:rPr>
                <w:noProof/>
                <w:sz w:val="20"/>
                <w:szCs w:val="20"/>
                <w:lang w:val="sr-Cyrl-RS"/>
              </w:rPr>
              <w:t>услуга</w:t>
            </w:r>
          </w:p>
        </w:tc>
        <w:tc>
          <w:tcPr>
            <w:tcW w:w="242" w:type="pct"/>
            <w:vAlign w:val="center"/>
          </w:tcPr>
          <w:p w14:paraId="694D2500" w14:textId="77777777" w:rsidR="00F90999" w:rsidRPr="00F90999" w:rsidRDefault="00F90999" w:rsidP="00F90999">
            <w:pPr>
              <w:jc w:val="center"/>
              <w:rPr>
                <w:noProof/>
                <w:sz w:val="20"/>
                <w:szCs w:val="20"/>
                <w:lang w:val="sr-Cyrl-CS"/>
              </w:rPr>
            </w:pPr>
            <w:r w:rsidRPr="00F90999">
              <w:rPr>
                <w:noProof/>
                <w:sz w:val="20"/>
                <w:szCs w:val="20"/>
                <w:lang w:val="sr-Cyrl-CS"/>
              </w:rPr>
              <w:t>11</w:t>
            </w:r>
          </w:p>
        </w:tc>
        <w:tc>
          <w:tcPr>
            <w:tcW w:w="583" w:type="pct"/>
          </w:tcPr>
          <w:p w14:paraId="16E57BB0" w14:textId="77777777" w:rsidR="00F90999" w:rsidRPr="00F90999" w:rsidRDefault="00F90999" w:rsidP="00F90999">
            <w:pPr>
              <w:jc w:val="center"/>
              <w:rPr>
                <w:noProof/>
                <w:sz w:val="20"/>
                <w:szCs w:val="20"/>
                <w:lang w:val="sr-Cyrl-CS"/>
              </w:rPr>
            </w:pPr>
          </w:p>
        </w:tc>
        <w:tc>
          <w:tcPr>
            <w:tcW w:w="630" w:type="pct"/>
          </w:tcPr>
          <w:p w14:paraId="7CC6BA64" w14:textId="77777777" w:rsidR="00F90999" w:rsidRPr="00F90999" w:rsidRDefault="00F90999" w:rsidP="00F90999">
            <w:pPr>
              <w:jc w:val="center"/>
              <w:rPr>
                <w:noProof/>
                <w:sz w:val="20"/>
                <w:szCs w:val="20"/>
                <w:lang w:val="sr-Cyrl-CS"/>
              </w:rPr>
            </w:pPr>
          </w:p>
        </w:tc>
        <w:tc>
          <w:tcPr>
            <w:tcW w:w="583" w:type="pct"/>
          </w:tcPr>
          <w:p w14:paraId="6EE99C04" w14:textId="77777777" w:rsidR="00F90999" w:rsidRPr="00F90999" w:rsidRDefault="00F90999" w:rsidP="00F90999">
            <w:pPr>
              <w:jc w:val="center"/>
              <w:rPr>
                <w:noProof/>
                <w:sz w:val="20"/>
                <w:szCs w:val="20"/>
                <w:lang w:val="sr-Cyrl-CS"/>
              </w:rPr>
            </w:pPr>
          </w:p>
        </w:tc>
        <w:tc>
          <w:tcPr>
            <w:tcW w:w="582" w:type="pct"/>
          </w:tcPr>
          <w:p w14:paraId="131331E1" w14:textId="77777777" w:rsidR="00F90999" w:rsidRPr="00F90999" w:rsidRDefault="00F90999" w:rsidP="00F90999">
            <w:pPr>
              <w:jc w:val="center"/>
              <w:rPr>
                <w:noProof/>
                <w:sz w:val="20"/>
                <w:szCs w:val="20"/>
                <w:lang w:val="sr-Cyrl-CS"/>
              </w:rPr>
            </w:pPr>
          </w:p>
        </w:tc>
        <w:tc>
          <w:tcPr>
            <w:tcW w:w="485" w:type="pct"/>
          </w:tcPr>
          <w:p w14:paraId="63EDE590" w14:textId="77777777" w:rsidR="00F90999" w:rsidRPr="00F90999" w:rsidRDefault="00F90999" w:rsidP="00F90999">
            <w:pPr>
              <w:jc w:val="center"/>
              <w:rPr>
                <w:noProof/>
                <w:sz w:val="20"/>
                <w:szCs w:val="20"/>
                <w:lang w:val="sr-Cyrl-CS"/>
              </w:rPr>
            </w:pPr>
          </w:p>
        </w:tc>
        <w:tc>
          <w:tcPr>
            <w:tcW w:w="548" w:type="pct"/>
          </w:tcPr>
          <w:p w14:paraId="388CB601" w14:textId="77777777" w:rsidR="00F90999" w:rsidRPr="00F90999" w:rsidRDefault="00F90999" w:rsidP="00F90999">
            <w:pPr>
              <w:jc w:val="center"/>
              <w:rPr>
                <w:noProof/>
                <w:sz w:val="20"/>
                <w:szCs w:val="20"/>
                <w:lang w:val="sr-Cyrl-CS"/>
              </w:rPr>
            </w:pPr>
          </w:p>
        </w:tc>
      </w:tr>
      <w:tr w:rsidR="00F90999" w:rsidRPr="00F90999" w14:paraId="5062CFBC" w14:textId="092F2566" w:rsidTr="00C314DD">
        <w:trPr>
          <w:cantSplit/>
        </w:trPr>
        <w:tc>
          <w:tcPr>
            <w:tcW w:w="217" w:type="pct"/>
            <w:vAlign w:val="center"/>
          </w:tcPr>
          <w:p w14:paraId="179441E1" w14:textId="77777777" w:rsidR="00F90999" w:rsidRPr="00F90999" w:rsidRDefault="00F90999" w:rsidP="003D6912">
            <w:pPr>
              <w:numPr>
                <w:ilvl w:val="0"/>
                <w:numId w:val="91"/>
              </w:numPr>
              <w:spacing w:after="160" w:line="259" w:lineRule="auto"/>
              <w:contextualSpacing/>
              <w:rPr>
                <w:sz w:val="20"/>
                <w:szCs w:val="20"/>
                <w:lang w:val="sr-Cyrl-CS"/>
              </w:rPr>
            </w:pPr>
          </w:p>
        </w:tc>
        <w:tc>
          <w:tcPr>
            <w:tcW w:w="839" w:type="pct"/>
          </w:tcPr>
          <w:p w14:paraId="2DB00F42" w14:textId="77777777" w:rsidR="00F90999" w:rsidRPr="00F90999" w:rsidRDefault="00F90999" w:rsidP="00F90999">
            <w:pPr>
              <w:rPr>
                <w:noProof/>
                <w:sz w:val="20"/>
                <w:szCs w:val="20"/>
                <w:lang w:val="sr-Cyrl-CS"/>
              </w:rPr>
            </w:pPr>
            <w:r w:rsidRPr="00F90999">
              <w:rPr>
                <w:noProof/>
                <w:sz w:val="20"/>
                <w:szCs w:val="20"/>
                <w:lang w:val="sr-Cyrl-CS"/>
              </w:rPr>
              <w:t>замена филтера кабине</w:t>
            </w:r>
          </w:p>
        </w:tc>
        <w:tc>
          <w:tcPr>
            <w:tcW w:w="291" w:type="pct"/>
            <w:vAlign w:val="center"/>
          </w:tcPr>
          <w:p w14:paraId="56462B7F" w14:textId="77777777" w:rsidR="00F90999" w:rsidRPr="00F90999" w:rsidRDefault="00F90999" w:rsidP="00F90999">
            <w:pPr>
              <w:jc w:val="center"/>
              <w:rPr>
                <w:noProof/>
                <w:sz w:val="20"/>
                <w:szCs w:val="20"/>
                <w:lang w:val="sr-Cyrl-CS"/>
              </w:rPr>
            </w:pPr>
            <w:r w:rsidRPr="00F90999">
              <w:rPr>
                <w:noProof/>
                <w:sz w:val="20"/>
                <w:szCs w:val="20"/>
                <w:lang w:val="sr-Cyrl-RS"/>
              </w:rPr>
              <w:t>услуга</w:t>
            </w:r>
          </w:p>
        </w:tc>
        <w:tc>
          <w:tcPr>
            <w:tcW w:w="242" w:type="pct"/>
            <w:vAlign w:val="center"/>
          </w:tcPr>
          <w:p w14:paraId="5CFF7CC7" w14:textId="77777777" w:rsidR="00F90999" w:rsidRPr="00F90999" w:rsidRDefault="00F90999" w:rsidP="00F90999">
            <w:pPr>
              <w:jc w:val="center"/>
              <w:rPr>
                <w:noProof/>
                <w:sz w:val="20"/>
                <w:szCs w:val="20"/>
                <w:lang w:val="sr-Cyrl-CS"/>
              </w:rPr>
            </w:pPr>
            <w:r w:rsidRPr="00F90999">
              <w:rPr>
                <w:noProof/>
                <w:sz w:val="20"/>
                <w:szCs w:val="20"/>
                <w:lang w:val="sr-Cyrl-CS"/>
              </w:rPr>
              <w:t>11</w:t>
            </w:r>
          </w:p>
        </w:tc>
        <w:tc>
          <w:tcPr>
            <w:tcW w:w="583" w:type="pct"/>
          </w:tcPr>
          <w:p w14:paraId="1220F285" w14:textId="77777777" w:rsidR="00F90999" w:rsidRPr="00F90999" w:rsidRDefault="00F90999" w:rsidP="00F90999">
            <w:pPr>
              <w:jc w:val="center"/>
              <w:rPr>
                <w:noProof/>
                <w:sz w:val="20"/>
                <w:szCs w:val="20"/>
                <w:lang w:val="sr-Cyrl-CS"/>
              </w:rPr>
            </w:pPr>
          </w:p>
        </w:tc>
        <w:tc>
          <w:tcPr>
            <w:tcW w:w="630" w:type="pct"/>
          </w:tcPr>
          <w:p w14:paraId="15048C3F" w14:textId="77777777" w:rsidR="00F90999" w:rsidRPr="00F90999" w:rsidRDefault="00F90999" w:rsidP="00F90999">
            <w:pPr>
              <w:jc w:val="center"/>
              <w:rPr>
                <w:noProof/>
                <w:sz w:val="20"/>
                <w:szCs w:val="20"/>
                <w:lang w:val="sr-Cyrl-CS"/>
              </w:rPr>
            </w:pPr>
          </w:p>
        </w:tc>
        <w:tc>
          <w:tcPr>
            <w:tcW w:w="583" w:type="pct"/>
          </w:tcPr>
          <w:p w14:paraId="6A84FBA4" w14:textId="77777777" w:rsidR="00F90999" w:rsidRPr="00F90999" w:rsidRDefault="00F90999" w:rsidP="00F90999">
            <w:pPr>
              <w:jc w:val="center"/>
              <w:rPr>
                <w:noProof/>
                <w:sz w:val="20"/>
                <w:szCs w:val="20"/>
                <w:lang w:val="sr-Cyrl-CS"/>
              </w:rPr>
            </w:pPr>
          </w:p>
        </w:tc>
        <w:tc>
          <w:tcPr>
            <w:tcW w:w="582" w:type="pct"/>
          </w:tcPr>
          <w:p w14:paraId="0AB6A99C" w14:textId="77777777" w:rsidR="00F90999" w:rsidRPr="00F90999" w:rsidRDefault="00F90999" w:rsidP="00F90999">
            <w:pPr>
              <w:jc w:val="center"/>
              <w:rPr>
                <w:noProof/>
                <w:sz w:val="20"/>
                <w:szCs w:val="20"/>
                <w:lang w:val="sr-Cyrl-CS"/>
              </w:rPr>
            </w:pPr>
          </w:p>
        </w:tc>
        <w:tc>
          <w:tcPr>
            <w:tcW w:w="485" w:type="pct"/>
          </w:tcPr>
          <w:p w14:paraId="70BA7625" w14:textId="77777777" w:rsidR="00F90999" w:rsidRPr="00F90999" w:rsidRDefault="00F90999" w:rsidP="00F90999">
            <w:pPr>
              <w:jc w:val="center"/>
              <w:rPr>
                <w:noProof/>
                <w:sz w:val="20"/>
                <w:szCs w:val="20"/>
                <w:lang w:val="sr-Cyrl-CS"/>
              </w:rPr>
            </w:pPr>
          </w:p>
        </w:tc>
        <w:tc>
          <w:tcPr>
            <w:tcW w:w="548" w:type="pct"/>
          </w:tcPr>
          <w:p w14:paraId="3C535D35" w14:textId="77777777" w:rsidR="00F90999" w:rsidRPr="00F90999" w:rsidRDefault="00F90999" w:rsidP="00F90999">
            <w:pPr>
              <w:jc w:val="center"/>
              <w:rPr>
                <w:noProof/>
                <w:sz w:val="20"/>
                <w:szCs w:val="20"/>
                <w:lang w:val="sr-Cyrl-CS"/>
              </w:rPr>
            </w:pPr>
          </w:p>
        </w:tc>
      </w:tr>
      <w:tr w:rsidR="00F90999" w:rsidRPr="00F90999" w14:paraId="26E9B829" w14:textId="652B8628" w:rsidTr="00C314DD">
        <w:trPr>
          <w:cantSplit/>
        </w:trPr>
        <w:tc>
          <w:tcPr>
            <w:tcW w:w="217" w:type="pct"/>
            <w:vAlign w:val="center"/>
          </w:tcPr>
          <w:p w14:paraId="79C83948" w14:textId="77777777" w:rsidR="00F90999" w:rsidRPr="00F90999" w:rsidRDefault="00F90999" w:rsidP="003D6912">
            <w:pPr>
              <w:numPr>
                <w:ilvl w:val="0"/>
                <w:numId w:val="91"/>
              </w:numPr>
              <w:spacing w:after="160" w:line="259" w:lineRule="auto"/>
              <w:contextualSpacing/>
              <w:rPr>
                <w:sz w:val="20"/>
                <w:szCs w:val="20"/>
                <w:lang w:val="sr-Cyrl-CS"/>
              </w:rPr>
            </w:pPr>
          </w:p>
        </w:tc>
        <w:tc>
          <w:tcPr>
            <w:tcW w:w="839" w:type="pct"/>
          </w:tcPr>
          <w:p w14:paraId="114A8522" w14:textId="77777777" w:rsidR="00F90999" w:rsidRPr="00F90999" w:rsidRDefault="00F90999" w:rsidP="00F90999">
            <w:pPr>
              <w:rPr>
                <w:sz w:val="20"/>
                <w:szCs w:val="20"/>
                <w:lang w:val="sr-Cyrl-CS"/>
              </w:rPr>
            </w:pPr>
            <w:r w:rsidRPr="00F90999">
              <w:rPr>
                <w:noProof/>
                <w:sz w:val="20"/>
                <w:szCs w:val="20"/>
                <w:lang w:val="sr-Cyrl-CS"/>
              </w:rPr>
              <w:t>дијагностички преглед возила са детекцијом кварова</w:t>
            </w:r>
          </w:p>
        </w:tc>
        <w:tc>
          <w:tcPr>
            <w:tcW w:w="291" w:type="pct"/>
            <w:vAlign w:val="center"/>
          </w:tcPr>
          <w:p w14:paraId="72E21422" w14:textId="77777777" w:rsidR="00F90999" w:rsidRPr="00F90999" w:rsidRDefault="00F90999" w:rsidP="00F90999">
            <w:pPr>
              <w:jc w:val="center"/>
              <w:rPr>
                <w:noProof/>
                <w:sz w:val="20"/>
                <w:szCs w:val="20"/>
                <w:lang w:val="sr-Cyrl-CS"/>
              </w:rPr>
            </w:pPr>
            <w:r w:rsidRPr="00F90999">
              <w:rPr>
                <w:noProof/>
                <w:sz w:val="20"/>
                <w:szCs w:val="20"/>
                <w:lang w:val="sr-Cyrl-RS"/>
              </w:rPr>
              <w:t>услуга</w:t>
            </w:r>
          </w:p>
        </w:tc>
        <w:tc>
          <w:tcPr>
            <w:tcW w:w="242" w:type="pct"/>
            <w:vAlign w:val="center"/>
          </w:tcPr>
          <w:p w14:paraId="662B51B0" w14:textId="77777777" w:rsidR="00F90999" w:rsidRPr="00F90999" w:rsidRDefault="00F90999" w:rsidP="00F90999">
            <w:pPr>
              <w:jc w:val="center"/>
              <w:rPr>
                <w:noProof/>
                <w:sz w:val="20"/>
                <w:szCs w:val="20"/>
                <w:lang w:val="sr-Cyrl-CS"/>
              </w:rPr>
            </w:pPr>
            <w:r w:rsidRPr="00F90999">
              <w:rPr>
                <w:noProof/>
                <w:sz w:val="20"/>
                <w:szCs w:val="20"/>
                <w:lang w:val="sr-Cyrl-CS"/>
              </w:rPr>
              <w:t>11</w:t>
            </w:r>
          </w:p>
        </w:tc>
        <w:tc>
          <w:tcPr>
            <w:tcW w:w="583" w:type="pct"/>
          </w:tcPr>
          <w:p w14:paraId="2BEE28A5" w14:textId="77777777" w:rsidR="00F90999" w:rsidRPr="00F90999" w:rsidRDefault="00F90999" w:rsidP="00F90999">
            <w:pPr>
              <w:jc w:val="center"/>
              <w:rPr>
                <w:noProof/>
                <w:sz w:val="20"/>
                <w:szCs w:val="20"/>
                <w:lang w:val="sr-Cyrl-CS"/>
              </w:rPr>
            </w:pPr>
          </w:p>
        </w:tc>
        <w:tc>
          <w:tcPr>
            <w:tcW w:w="630" w:type="pct"/>
          </w:tcPr>
          <w:p w14:paraId="6A9A0560" w14:textId="77777777" w:rsidR="00F90999" w:rsidRPr="00F90999" w:rsidRDefault="00F90999" w:rsidP="00F90999">
            <w:pPr>
              <w:jc w:val="center"/>
              <w:rPr>
                <w:noProof/>
                <w:sz w:val="20"/>
                <w:szCs w:val="20"/>
                <w:lang w:val="sr-Cyrl-CS"/>
              </w:rPr>
            </w:pPr>
          </w:p>
        </w:tc>
        <w:tc>
          <w:tcPr>
            <w:tcW w:w="583" w:type="pct"/>
          </w:tcPr>
          <w:p w14:paraId="31CD1FFF" w14:textId="77777777" w:rsidR="00F90999" w:rsidRPr="00F90999" w:rsidRDefault="00F90999" w:rsidP="00F90999">
            <w:pPr>
              <w:jc w:val="center"/>
              <w:rPr>
                <w:noProof/>
                <w:sz w:val="20"/>
                <w:szCs w:val="20"/>
                <w:lang w:val="sr-Cyrl-CS"/>
              </w:rPr>
            </w:pPr>
          </w:p>
        </w:tc>
        <w:tc>
          <w:tcPr>
            <w:tcW w:w="582" w:type="pct"/>
          </w:tcPr>
          <w:p w14:paraId="25515799" w14:textId="77777777" w:rsidR="00F90999" w:rsidRPr="00F90999" w:rsidRDefault="00F90999" w:rsidP="00F90999">
            <w:pPr>
              <w:jc w:val="center"/>
              <w:rPr>
                <w:noProof/>
                <w:sz w:val="20"/>
                <w:szCs w:val="20"/>
                <w:lang w:val="sr-Cyrl-CS"/>
              </w:rPr>
            </w:pPr>
          </w:p>
        </w:tc>
        <w:tc>
          <w:tcPr>
            <w:tcW w:w="485" w:type="pct"/>
          </w:tcPr>
          <w:p w14:paraId="51C68672" w14:textId="77777777" w:rsidR="00F90999" w:rsidRPr="00F90999" w:rsidRDefault="00F90999" w:rsidP="00F90999">
            <w:pPr>
              <w:jc w:val="center"/>
              <w:rPr>
                <w:noProof/>
                <w:sz w:val="20"/>
                <w:szCs w:val="20"/>
                <w:lang w:val="sr-Cyrl-CS"/>
              </w:rPr>
            </w:pPr>
          </w:p>
        </w:tc>
        <w:tc>
          <w:tcPr>
            <w:tcW w:w="548" w:type="pct"/>
          </w:tcPr>
          <w:p w14:paraId="48209C0E" w14:textId="77777777" w:rsidR="00F90999" w:rsidRPr="00F90999" w:rsidRDefault="00F90999" w:rsidP="00F90999">
            <w:pPr>
              <w:jc w:val="center"/>
              <w:rPr>
                <w:noProof/>
                <w:sz w:val="20"/>
                <w:szCs w:val="20"/>
                <w:lang w:val="sr-Cyrl-CS"/>
              </w:rPr>
            </w:pPr>
          </w:p>
        </w:tc>
      </w:tr>
      <w:tr w:rsidR="00F90999" w:rsidRPr="00F90999" w14:paraId="3025FBD6" w14:textId="77777777" w:rsidTr="00C314DD">
        <w:trPr>
          <w:cantSplit/>
          <w:trHeight w:val="567"/>
        </w:trPr>
        <w:tc>
          <w:tcPr>
            <w:tcW w:w="3967" w:type="pct"/>
            <w:gridSpan w:val="8"/>
            <w:vAlign w:val="center"/>
          </w:tcPr>
          <w:p w14:paraId="3C2DC986" w14:textId="35801D4E" w:rsidR="00F90999" w:rsidRPr="00F90999" w:rsidRDefault="00F90999" w:rsidP="00F90999">
            <w:pPr>
              <w:jc w:val="center"/>
              <w:rPr>
                <w:noProof/>
                <w:sz w:val="20"/>
                <w:szCs w:val="20"/>
                <w:lang w:val="sr-Cyrl-CS"/>
              </w:rPr>
            </w:pPr>
            <w:r w:rsidRPr="00F90999">
              <w:rPr>
                <w:b/>
                <w:noProof/>
                <w:sz w:val="20"/>
                <w:szCs w:val="20"/>
                <w:lang w:val="sr-Cyrl-CS"/>
              </w:rPr>
              <w:t>У  К  У  П  Н  О</w:t>
            </w:r>
          </w:p>
        </w:tc>
        <w:tc>
          <w:tcPr>
            <w:tcW w:w="485" w:type="pct"/>
          </w:tcPr>
          <w:p w14:paraId="4398DFF6" w14:textId="77777777" w:rsidR="00F90999" w:rsidRPr="00F90999" w:rsidRDefault="00F90999" w:rsidP="00F90999">
            <w:pPr>
              <w:jc w:val="center"/>
              <w:rPr>
                <w:noProof/>
                <w:sz w:val="20"/>
                <w:szCs w:val="20"/>
                <w:lang w:val="sr-Cyrl-CS"/>
              </w:rPr>
            </w:pPr>
          </w:p>
        </w:tc>
        <w:tc>
          <w:tcPr>
            <w:tcW w:w="548" w:type="pct"/>
          </w:tcPr>
          <w:p w14:paraId="5AD4C8BE" w14:textId="77777777" w:rsidR="00F90999" w:rsidRPr="00F90999" w:rsidRDefault="00F90999" w:rsidP="00F90999">
            <w:pPr>
              <w:jc w:val="center"/>
              <w:rPr>
                <w:noProof/>
                <w:sz w:val="20"/>
                <w:szCs w:val="20"/>
                <w:lang w:val="sr-Cyrl-CS"/>
              </w:rPr>
            </w:pPr>
          </w:p>
        </w:tc>
      </w:tr>
    </w:tbl>
    <w:p w14:paraId="6F4AD3F5" w14:textId="77777777" w:rsidR="00195641" w:rsidRPr="00195641" w:rsidRDefault="00195641" w:rsidP="00195641">
      <w:pPr>
        <w:rPr>
          <w:sz w:val="22"/>
          <w:szCs w:val="22"/>
          <w:lang w:val="sr-Cyrl-CS"/>
        </w:rPr>
      </w:pPr>
    </w:p>
    <w:p w14:paraId="24B260C1" w14:textId="77777777" w:rsidR="00195641" w:rsidRPr="00195641" w:rsidRDefault="00195641" w:rsidP="00195641">
      <w:pPr>
        <w:rPr>
          <w:b/>
          <w:noProof/>
          <w:sz w:val="22"/>
          <w:szCs w:val="22"/>
          <w:lang w:val="sr-Cyrl-CS"/>
        </w:rPr>
      </w:pPr>
      <w:r w:rsidRPr="00195641">
        <w:rPr>
          <w:b/>
          <w:noProof/>
          <w:sz w:val="22"/>
          <w:szCs w:val="22"/>
          <w:lang w:val="sr-Cyrl-CS"/>
        </w:rPr>
        <w:lastRenderedPageBreak/>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3964"/>
        <w:gridCol w:w="851"/>
        <w:gridCol w:w="991"/>
        <w:gridCol w:w="2409"/>
        <w:gridCol w:w="2268"/>
        <w:gridCol w:w="3452"/>
      </w:tblGrid>
      <w:tr w:rsidR="00F90999" w:rsidRPr="00F90999" w14:paraId="74E7D242" w14:textId="5689CEBB" w:rsidTr="00E73B06">
        <w:tc>
          <w:tcPr>
            <w:tcW w:w="233" w:type="pct"/>
            <w:shd w:val="clear" w:color="auto" w:fill="EEECE1"/>
            <w:vAlign w:val="center"/>
          </w:tcPr>
          <w:p w14:paraId="6A36A49A" w14:textId="77777777" w:rsidR="00F90999" w:rsidRPr="00F90999" w:rsidRDefault="00F90999" w:rsidP="00F90999">
            <w:pPr>
              <w:jc w:val="center"/>
              <w:rPr>
                <w:b/>
                <w:sz w:val="20"/>
                <w:szCs w:val="20"/>
                <w:lang w:val="sr-Cyrl-CS"/>
              </w:rPr>
            </w:pPr>
            <w:r w:rsidRPr="00F90999">
              <w:rPr>
                <w:b/>
                <w:noProof/>
                <w:sz w:val="20"/>
                <w:szCs w:val="20"/>
                <w:lang w:val="sr-Cyrl-CS"/>
              </w:rPr>
              <w:t>Ред. број</w:t>
            </w:r>
          </w:p>
        </w:tc>
        <w:tc>
          <w:tcPr>
            <w:tcW w:w="1356" w:type="pct"/>
            <w:shd w:val="clear" w:color="auto" w:fill="EEECE1"/>
            <w:vAlign w:val="center"/>
          </w:tcPr>
          <w:p w14:paraId="4D5595A4" w14:textId="77777777" w:rsidR="00F90999" w:rsidRPr="00F90999" w:rsidRDefault="00F90999" w:rsidP="00F90999">
            <w:pPr>
              <w:jc w:val="center"/>
              <w:rPr>
                <w:b/>
                <w:sz w:val="20"/>
                <w:szCs w:val="20"/>
                <w:lang w:val="sr-Cyrl-CS"/>
              </w:rPr>
            </w:pPr>
            <w:r w:rsidRPr="00F90999">
              <w:rPr>
                <w:b/>
                <w:noProof/>
                <w:sz w:val="20"/>
                <w:szCs w:val="20"/>
                <w:lang w:val="sr-Cyrl-CS"/>
              </w:rPr>
              <w:t>Опис услуге</w:t>
            </w:r>
          </w:p>
        </w:tc>
        <w:tc>
          <w:tcPr>
            <w:tcW w:w="291" w:type="pct"/>
            <w:shd w:val="clear" w:color="auto" w:fill="EEECE1"/>
            <w:vAlign w:val="center"/>
          </w:tcPr>
          <w:p w14:paraId="675A8B6B" w14:textId="77777777" w:rsidR="00F90999" w:rsidRPr="00F90999" w:rsidRDefault="00F90999" w:rsidP="00F90999">
            <w:pPr>
              <w:jc w:val="center"/>
              <w:rPr>
                <w:b/>
                <w:noProof/>
                <w:sz w:val="20"/>
                <w:szCs w:val="20"/>
                <w:lang w:val="sr-Cyrl-CS"/>
              </w:rPr>
            </w:pPr>
            <w:r w:rsidRPr="00F90999">
              <w:rPr>
                <w:b/>
                <w:noProof/>
                <w:sz w:val="20"/>
                <w:szCs w:val="20"/>
                <w:lang w:val="sr-Cyrl-CS"/>
              </w:rPr>
              <w:t>Јед. мере</w:t>
            </w:r>
          </w:p>
        </w:tc>
        <w:tc>
          <w:tcPr>
            <w:tcW w:w="339" w:type="pct"/>
            <w:shd w:val="clear" w:color="auto" w:fill="EEECE1"/>
            <w:vAlign w:val="center"/>
          </w:tcPr>
          <w:p w14:paraId="17A375B8" w14:textId="77777777" w:rsidR="00F90999" w:rsidRPr="00F90999" w:rsidRDefault="00F90999" w:rsidP="00F90999">
            <w:pPr>
              <w:jc w:val="center"/>
              <w:rPr>
                <w:b/>
                <w:noProof/>
                <w:sz w:val="20"/>
                <w:szCs w:val="20"/>
                <w:lang w:val="sr-Cyrl-CS"/>
              </w:rPr>
            </w:pPr>
            <w:r w:rsidRPr="00F90999">
              <w:rPr>
                <w:b/>
                <w:noProof/>
                <w:sz w:val="20"/>
                <w:szCs w:val="20"/>
                <w:lang w:val="sr-Cyrl-CS"/>
              </w:rPr>
              <w:t>Кол.</w:t>
            </w:r>
          </w:p>
        </w:tc>
        <w:tc>
          <w:tcPr>
            <w:tcW w:w="824" w:type="pct"/>
            <w:shd w:val="clear" w:color="auto" w:fill="EEECE1"/>
            <w:vAlign w:val="center"/>
          </w:tcPr>
          <w:p w14:paraId="7FCCBD56" w14:textId="7AC16F4E" w:rsidR="00F90999" w:rsidRPr="00F90999" w:rsidRDefault="00F90999" w:rsidP="00F90999">
            <w:pPr>
              <w:jc w:val="center"/>
              <w:rPr>
                <w:b/>
                <w:noProof/>
                <w:sz w:val="20"/>
                <w:szCs w:val="20"/>
                <w:lang w:val="sr-Cyrl-CS"/>
              </w:rPr>
            </w:pPr>
            <w:r w:rsidRPr="00F90999">
              <w:rPr>
                <w:b/>
                <w:noProof/>
                <w:sz w:val="20"/>
                <w:szCs w:val="20"/>
                <w:lang w:val="sr-Cyrl-CS"/>
              </w:rPr>
              <w:t>Цена по јед. мере у дин. без ПДВ-а</w:t>
            </w:r>
          </w:p>
        </w:tc>
        <w:tc>
          <w:tcPr>
            <w:tcW w:w="776" w:type="pct"/>
            <w:shd w:val="clear" w:color="auto" w:fill="EEECE1"/>
            <w:vAlign w:val="center"/>
          </w:tcPr>
          <w:p w14:paraId="6C88918A" w14:textId="69D80A5B" w:rsidR="00F90999" w:rsidRPr="00F90999" w:rsidRDefault="00F90999" w:rsidP="00F90999">
            <w:pPr>
              <w:jc w:val="center"/>
              <w:rPr>
                <w:b/>
                <w:noProof/>
                <w:sz w:val="20"/>
                <w:szCs w:val="20"/>
                <w:lang w:val="sr-Cyrl-CS"/>
              </w:rPr>
            </w:pPr>
            <w:r w:rsidRPr="00F90999">
              <w:rPr>
                <w:b/>
                <w:noProof/>
                <w:sz w:val="20"/>
                <w:szCs w:val="20"/>
                <w:lang w:val="sr-Cyrl-CS"/>
              </w:rPr>
              <w:t>Укупно без ПДВ-а (4х5)</w:t>
            </w:r>
          </w:p>
        </w:tc>
        <w:tc>
          <w:tcPr>
            <w:tcW w:w="1181" w:type="pct"/>
            <w:shd w:val="clear" w:color="auto" w:fill="EEECE1"/>
            <w:vAlign w:val="center"/>
          </w:tcPr>
          <w:p w14:paraId="4E443A5E" w14:textId="20122B30" w:rsidR="00F90999" w:rsidRPr="00F90999" w:rsidRDefault="00F90999" w:rsidP="00F90999">
            <w:pPr>
              <w:jc w:val="center"/>
              <w:rPr>
                <w:b/>
                <w:noProof/>
                <w:sz w:val="20"/>
                <w:szCs w:val="20"/>
                <w:lang w:val="sr-Cyrl-CS"/>
              </w:rPr>
            </w:pPr>
            <w:r w:rsidRPr="00F90999">
              <w:rPr>
                <w:b/>
                <w:noProof/>
                <w:sz w:val="20"/>
                <w:szCs w:val="20"/>
                <w:lang w:val="sr-Cyrl-CS"/>
              </w:rPr>
              <w:t>Укупно са ПДВ-ом</w:t>
            </w:r>
          </w:p>
        </w:tc>
      </w:tr>
      <w:tr w:rsidR="00B42479" w:rsidRPr="00F90999" w14:paraId="271B9E64" w14:textId="77777777" w:rsidTr="00E73B06">
        <w:tc>
          <w:tcPr>
            <w:tcW w:w="233" w:type="pct"/>
            <w:vAlign w:val="center"/>
          </w:tcPr>
          <w:p w14:paraId="3F7256AD" w14:textId="77777777" w:rsidR="00B42479" w:rsidRPr="00DA0248" w:rsidRDefault="00B42479" w:rsidP="003D6912">
            <w:pPr>
              <w:pStyle w:val="Pasussalistom"/>
              <w:numPr>
                <w:ilvl w:val="0"/>
                <w:numId w:val="95"/>
              </w:numPr>
              <w:spacing w:after="160" w:line="259" w:lineRule="auto"/>
              <w:jc w:val="center"/>
              <w:rPr>
                <w:sz w:val="16"/>
                <w:szCs w:val="16"/>
                <w:lang w:val="sr-Cyrl-CS"/>
              </w:rPr>
            </w:pPr>
          </w:p>
        </w:tc>
        <w:tc>
          <w:tcPr>
            <w:tcW w:w="1356" w:type="pct"/>
            <w:vAlign w:val="center"/>
          </w:tcPr>
          <w:p w14:paraId="2073F5A1" w14:textId="77777777" w:rsidR="00B42479" w:rsidRPr="00DA0248" w:rsidRDefault="00B42479" w:rsidP="003D6912">
            <w:pPr>
              <w:pStyle w:val="Pasussalistom"/>
              <w:numPr>
                <w:ilvl w:val="0"/>
                <w:numId w:val="95"/>
              </w:numPr>
              <w:jc w:val="center"/>
              <w:rPr>
                <w:noProof/>
                <w:sz w:val="16"/>
                <w:szCs w:val="16"/>
                <w:lang w:val="sr-Cyrl-CS"/>
              </w:rPr>
            </w:pPr>
          </w:p>
        </w:tc>
        <w:tc>
          <w:tcPr>
            <w:tcW w:w="291" w:type="pct"/>
            <w:vAlign w:val="center"/>
          </w:tcPr>
          <w:p w14:paraId="1BA2DF9B" w14:textId="77777777" w:rsidR="00B42479" w:rsidRPr="00DA0248" w:rsidRDefault="00B42479" w:rsidP="003D6912">
            <w:pPr>
              <w:pStyle w:val="Pasussalistom"/>
              <w:numPr>
                <w:ilvl w:val="0"/>
                <w:numId w:val="95"/>
              </w:numPr>
              <w:jc w:val="center"/>
              <w:rPr>
                <w:noProof/>
                <w:sz w:val="16"/>
                <w:szCs w:val="16"/>
                <w:lang w:val="sr-Cyrl-RS"/>
              </w:rPr>
            </w:pPr>
          </w:p>
        </w:tc>
        <w:tc>
          <w:tcPr>
            <w:tcW w:w="339" w:type="pct"/>
            <w:vAlign w:val="center"/>
          </w:tcPr>
          <w:p w14:paraId="5269070A" w14:textId="77777777" w:rsidR="00B42479" w:rsidRPr="00DA0248" w:rsidRDefault="00B42479" w:rsidP="003D6912">
            <w:pPr>
              <w:pStyle w:val="Pasussalistom"/>
              <w:numPr>
                <w:ilvl w:val="0"/>
                <w:numId w:val="95"/>
              </w:numPr>
              <w:jc w:val="center"/>
              <w:rPr>
                <w:noProof/>
                <w:sz w:val="16"/>
                <w:szCs w:val="16"/>
                <w:lang w:val="sr-Cyrl-CS"/>
              </w:rPr>
            </w:pPr>
          </w:p>
        </w:tc>
        <w:tc>
          <w:tcPr>
            <w:tcW w:w="824" w:type="pct"/>
            <w:vAlign w:val="center"/>
          </w:tcPr>
          <w:p w14:paraId="223FDA49" w14:textId="77777777" w:rsidR="00B42479" w:rsidRPr="00DA0248" w:rsidRDefault="00B42479" w:rsidP="003D6912">
            <w:pPr>
              <w:pStyle w:val="Pasussalistom"/>
              <w:numPr>
                <w:ilvl w:val="0"/>
                <w:numId w:val="95"/>
              </w:numPr>
              <w:jc w:val="center"/>
              <w:rPr>
                <w:noProof/>
                <w:sz w:val="16"/>
                <w:szCs w:val="16"/>
                <w:lang w:val="sr-Cyrl-CS"/>
              </w:rPr>
            </w:pPr>
          </w:p>
        </w:tc>
        <w:tc>
          <w:tcPr>
            <w:tcW w:w="776" w:type="pct"/>
            <w:vAlign w:val="center"/>
          </w:tcPr>
          <w:p w14:paraId="06A5D939" w14:textId="77777777" w:rsidR="00B42479" w:rsidRPr="00DA0248" w:rsidRDefault="00B42479" w:rsidP="003D6912">
            <w:pPr>
              <w:pStyle w:val="Pasussalistom"/>
              <w:numPr>
                <w:ilvl w:val="0"/>
                <w:numId w:val="95"/>
              </w:numPr>
              <w:jc w:val="center"/>
              <w:rPr>
                <w:noProof/>
                <w:sz w:val="16"/>
                <w:szCs w:val="16"/>
                <w:lang w:val="sr-Cyrl-CS"/>
              </w:rPr>
            </w:pPr>
          </w:p>
        </w:tc>
        <w:tc>
          <w:tcPr>
            <w:tcW w:w="1181" w:type="pct"/>
            <w:vAlign w:val="center"/>
          </w:tcPr>
          <w:p w14:paraId="238B03C0" w14:textId="77777777" w:rsidR="00B42479" w:rsidRPr="00DA0248" w:rsidRDefault="00B42479" w:rsidP="003D6912">
            <w:pPr>
              <w:pStyle w:val="Pasussalistom"/>
              <w:numPr>
                <w:ilvl w:val="0"/>
                <w:numId w:val="95"/>
              </w:numPr>
              <w:jc w:val="center"/>
              <w:rPr>
                <w:noProof/>
                <w:sz w:val="16"/>
                <w:szCs w:val="16"/>
                <w:lang w:val="sr-Cyrl-CS"/>
              </w:rPr>
            </w:pPr>
          </w:p>
        </w:tc>
      </w:tr>
      <w:tr w:rsidR="00F90999" w:rsidRPr="00F90999" w14:paraId="52A72605" w14:textId="2A7FFCE5" w:rsidTr="00E73B06">
        <w:tc>
          <w:tcPr>
            <w:tcW w:w="233" w:type="pct"/>
            <w:vAlign w:val="center"/>
          </w:tcPr>
          <w:p w14:paraId="7C7A1393" w14:textId="77777777" w:rsidR="00F90999" w:rsidRPr="00F90999" w:rsidRDefault="00F90999" w:rsidP="003D6912">
            <w:pPr>
              <w:numPr>
                <w:ilvl w:val="0"/>
                <w:numId w:val="92"/>
              </w:numPr>
              <w:spacing w:after="160" w:line="259" w:lineRule="auto"/>
              <w:contextualSpacing/>
              <w:rPr>
                <w:sz w:val="20"/>
                <w:szCs w:val="20"/>
                <w:lang w:val="sr-Cyrl-CS"/>
              </w:rPr>
            </w:pPr>
          </w:p>
        </w:tc>
        <w:tc>
          <w:tcPr>
            <w:tcW w:w="1356" w:type="pct"/>
          </w:tcPr>
          <w:p w14:paraId="724DFA4A" w14:textId="77777777" w:rsidR="00F90999" w:rsidRPr="00F90999" w:rsidRDefault="00F90999" w:rsidP="00F90999">
            <w:pPr>
              <w:rPr>
                <w:sz w:val="20"/>
                <w:szCs w:val="20"/>
                <w:lang w:val="sr-Cyrl-CS"/>
              </w:rPr>
            </w:pPr>
            <w:r w:rsidRPr="00F90999">
              <w:rPr>
                <w:noProof/>
                <w:sz w:val="20"/>
                <w:szCs w:val="20"/>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291" w:type="pct"/>
            <w:vAlign w:val="center"/>
          </w:tcPr>
          <w:p w14:paraId="3487EDE2" w14:textId="77777777" w:rsidR="00F90999" w:rsidRPr="00F90999" w:rsidRDefault="00F90999" w:rsidP="00F90999">
            <w:pPr>
              <w:jc w:val="center"/>
              <w:rPr>
                <w:noProof/>
                <w:sz w:val="20"/>
                <w:szCs w:val="20"/>
                <w:lang w:val="sr-Cyrl-CS"/>
              </w:rPr>
            </w:pPr>
            <w:r w:rsidRPr="00F90999">
              <w:rPr>
                <w:noProof/>
                <w:sz w:val="20"/>
                <w:szCs w:val="20"/>
                <w:lang w:val="sr-Cyrl-RS"/>
              </w:rPr>
              <w:t>услуга</w:t>
            </w:r>
          </w:p>
        </w:tc>
        <w:tc>
          <w:tcPr>
            <w:tcW w:w="339" w:type="pct"/>
            <w:vAlign w:val="center"/>
          </w:tcPr>
          <w:p w14:paraId="5DBDBA76" w14:textId="77777777" w:rsidR="00F90999" w:rsidRPr="00F90999" w:rsidRDefault="00F90999" w:rsidP="00F90999">
            <w:pPr>
              <w:jc w:val="center"/>
              <w:rPr>
                <w:noProof/>
                <w:sz w:val="20"/>
                <w:szCs w:val="20"/>
                <w:lang w:val="sr-Cyrl-CS"/>
              </w:rPr>
            </w:pPr>
            <w:r w:rsidRPr="00F90999">
              <w:rPr>
                <w:noProof/>
                <w:sz w:val="20"/>
                <w:szCs w:val="20"/>
                <w:lang w:val="sr-Cyrl-CS"/>
              </w:rPr>
              <w:t>5</w:t>
            </w:r>
          </w:p>
        </w:tc>
        <w:tc>
          <w:tcPr>
            <w:tcW w:w="824" w:type="pct"/>
          </w:tcPr>
          <w:p w14:paraId="0B15A161" w14:textId="77777777" w:rsidR="00F90999" w:rsidRPr="00F90999" w:rsidRDefault="00F90999" w:rsidP="00F90999">
            <w:pPr>
              <w:jc w:val="center"/>
              <w:rPr>
                <w:noProof/>
                <w:sz w:val="20"/>
                <w:szCs w:val="20"/>
                <w:lang w:val="sr-Cyrl-CS"/>
              </w:rPr>
            </w:pPr>
          </w:p>
        </w:tc>
        <w:tc>
          <w:tcPr>
            <w:tcW w:w="776" w:type="pct"/>
          </w:tcPr>
          <w:p w14:paraId="57DCC4F4" w14:textId="77777777" w:rsidR="00F90999" w:rsidRPr="00F90999" w:rsidRDefault="00F90999" w:rsidP="00F90999">
            <w:pPr>
              <w:jc w:val="center"/>
              <w:rPr>
                <w:noProof/>
                <w:sz w:val="20"/>
                <w:szCs w:val="20"/>
                <w:lang w:val="sr-Cyrl-CS"/>
              </w:rPr>
            </w:pPr>
          </w:p>
        </w:tc>
        <w:tc>
          <w:tcPr>
            <w:tcW w:w="1181" w:type="pct"/>
          </w:tcPr>
          <w:p w14:paraId="4B7C9FC1" w14:textId="77777777" w:rsidR="00F90999" w:rsidRPr="00F90999" w:rsidRDefault="00F90999" w:rsidP="00F90999">
            <w:pPr>
              <w:jc w:val="center"/>
              <w:rPr>
                <w:noProof/>
                <w:sz w:val="20"/>
                <w:szCs w:val="20"/>
                <w:lang w:val="sr-Cyrl-CS"/>
              </w:rPr>
            </w:pPr>
          </w:p>
        </w:tc>
      </w:tr>
    </w:tbl>
    <w:p w14:paraId="716A6FE5" w14:textId="77777777" w:rsidR="00195641" w:rsidRPr="00195641" w:rsidRDefault="00195641" w:rsidP="00195641">
      <w:pPr>
        <w:rPr>
          <w:sz w:val="22"/>
          <w:szCs w:val="22"/>
          <w:lang w:val="sr-Cyrl-CS"/>
        </w:rPr>
      </w:pPr>
    </w:p>
    <w:p w14:paraId="1B539B7B" w14:textId="77777777" w:rsidR="00195641" w:rsidRPr="00195641" w:rsidRDefault="00195641" w:rsidP="00195641">
      <w:pPr>
        <w:rPr>
          <w:b/>
          <w:sz w:val="22"/>
          <w:szCs w:val="22"/>
          <w:lang w:val="sr-Cyrl-CS"/>
        </w:rPr>
      </w:pPr>
      <w:r w:rsidRPr="00195641">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2426"/>
        <w:gridCol w:w="1059"/>
        <w:gridCol w:w="684"/>
        <w:gridCol w:w="1703"/>
        <w:gridCol w:w="1791"/>
        <w:gridCol w:w="1703"/>
        <w:gridCol w:w="1650"/>
        <w:gridCol w:w="1392"/>
        <w:gridCol w:w="1576"/>
      </w:tblGrid>
      <w:tr w:rsidR="00E73B06" w:rsidRPr="00E73B06" w14:paraId="2D2F0C6D" w14:textId="6BF0A0D1" w:rsidTr="00CD318F">
        <w:trPr>
          <w:cantSplit/>
        </w:trPr>
        <w:tc>
          <w:tcPr>
            <w:tcW w:w="216" w:type="pct"/>
            <w:shd w:val="clear" w:color="auto" w:fill="EEECE1"/>
            <w:vAlign w:val="center"/>
          </w:tcPr>
          <w:p w14:paraId="718077C0" w14:textId="77777777" w:rsidR="00F90999" w:rsidRPr="00195641" w:rsidRDefault="00F90999" w:rsidP="00F90999">
            <w:pPr>
              <w:jc w:val="center"/>
              <w:rPr>
                <w:b/>
                <w:sz w:val="22"/>
                <w:szCs w:val="22"/>
                <w:lang w:val="sr-Cyrl-CS"/>
              </w:rPr>
            </w:pPr>
            <w:r w:rsidRPr="00195641">
              <w:rPr>
                <w:b/>
                <w:noProof/>
                <w:sz w:val="22"/>
                <w:szCs w:val="22"/>
                <w:lang w:val="sr-Cyrl-CS"/>
              </w:rPr>
              <w:t>Ред. број</w:t>
            </w:r>
          </w:p>
        </w:tc>
        <w:tc>
          <w:tcPr>
            <w:tcW w:w="839" w:type="pct"/>
            <w:shd w:val="clear" w:color="auto" w:fill="EEECE1"/>
            <w:vAlign w:val="center"/>
          </w:tcPr>
          <w:p w14:paraId="687EF82F" w14:textId="77777777" w:rsidR="00F90999" w:rsidRPr="00E73B06" w:rsidRDefault="00F90999" w:rsidP="00F90999">
            <w:pPr>
              <w:jc w:val="center"/>
              <w:rPr>
                <w:b/>
                <w:sz w:val="20"/>
                <w:szCs w:val="20"/>
                <w:lang w:val="sr-Cyrl-CS"/>
              </w:rPr>
            </w:pPr>
            <w:r w:rsidRPr="00E73B06">
              <w:rPr>
                <w:b/>
                <w:noProof/>
                <w:sz w:val="20"/>
                <w:szCs w:val="20"/>
                <w:lang w:val="sr-Cyrl-CS"/>
              </w:rPr>
              <w:t>Опис услуге</w:t>
            </w:r>
          </w:p>
        </w:tc>
        <w:tc>
          <w:tcPr>
            <w:tcW w:w="291" w:type="pct"/>
            <w:shd w:val="clear" w:color="auto" w:fill="EEECE1"/>
            <w:vAlign w:val="center"/>
          </w:tcPr>
          <w:p w14:paraId="6A041197" w14:textId="77777777" w:rsidR="00F90999" w:rsidRPr="00E73B06" w:rsidRDefault="00F90999" w:rsidP="00F90999">
            <w:pPr>
              <w:jc w:val="center"/>
              <w:rPr>
                <w:b/>
                <w:noProof/>
                <w:sz w:val="20"/>
                <w:szCs w:val="20"/>
                <w:lang w:val="sr-Cyrl-CS"/>
              </w:rPr>
            </w:pPr>
            <w:r w:rsidRPr="00E73B06">
              <w:rPr>
                <w:b/>
                <w:noProof/>
                <w:sz w:val="20"/>
                <w:szCs w:val="20"/>
                <w:lang w:val="sr-Cyrl-CS"/>
              </w:rPr>
              <w:t>Јед. мере</w:t>
            </w:r>
          </w:p>
        </w:tc>
        <w:tc>
          <w:tcPr>
            <w:tcW w:w="243" w:type="pct"/>
            <w:shd w:val="clear" w:color="auto" w:fill="EEECE1"/>
            <w:vAlign w:val="center"/>
          </w:tcPr>
          <w:p w14:paraId="3923CAFD" w14:textId="77777777" w:rsidR="00F90999" w:rsidRPr="00E73B06" w:rsidRDefault="00F90999" w:rsidP="00F90999">
            <w:pPr>
              <w:jc w:val="center"/>
              <w:rPr>
                <w:b/>
                <w:noProof/>
                <w:sz w:val="20"/>
                <w:szCs w:val="20"/>
                <w:lang w:val="sr-Cyrl-CS"/>
              </w:rPr>
            </w:pPr>
            <w:r w:rsidRPr="00E73B06">
              <w:rPr>
                <w:b/>
                <w:noProof/>
                <w:sz w:val="20"/>
                <w:szCs w:val="20"/>
                <w:lang w:val="sr-Cyrl-CS"/>
              </w:rPr>
              <w:t>Кол.</w:t>
            </w:r>
          </w:p>
        </w:tc>
        <w:tc>
          <w:tcPr>
            <w:tcW w:w="583" w:type="pct"/>
            <w:shd w:val="clear" w:color="auto" w:fill="EEECE1"/>
            <w:vAlign w:val="center"/>
          </w:tcPr>
          <w:p w14:paraId="2BC6E43A" w14:textId="4DB312D5" w:rsidR="00F90999" w:rsidRPr="00E73B06" w:rsidRDefault="00F90999" w:rsidP="00F90999">
            <w:pPr>
              <w:jc w:val="center"/>
              <w:rPr>
                <w:b/>
                <w:noProof/>
                <w:sz w:val="20"/>
                <w:szCs w:val="20"/>
                <w:lang w:val="sr-Cyrl-CS"/>
              </w:rPr>
            </w:pPr>
            <w:r w:rsidRPr="00E73B06">
              <w:rPr>
                <w:b/>
                <w:noProof/>
                <w:sz w:val="20"/>
                <w:szCs w:val="20"/>
                <w:lang w:val="sr-Cyrl-CS"/>
              </w:rPr>
              <w:t>Цена резервног дела/материјала у дин. без ПДВ-а по јед. мере</w:t>
            </w:r>
          </w:p>
        </w:tc>
        <w:tc>
          <w:tcPr>
            <w:tcW w:w="630" w:type="pct"/>
            <w:shd w:val="clear" w:color="auto" w:fill="EEECE1"/>
            <w:vAlign w:val="center"/>
          </w:tcPr>
          <w:p w14:paraId="082E42BD" w14:textId="69E64553" w:rsidR="00F90999" w:rsidRPr="00E73B06" w:rsidRDefault="00F90999" w:rsidP="00F90999">
            <w:pPr>
              <w:jc w:val="center"/>
              <w:rPr>
                <w:b/>
                <w:noProof/>
                <w:sz w:val="20"/>
                <w:szCs w:val="20"/>
                <w:lang w:val="sr-Cyrl-CS"/>
              </w:rPr>
            </w:pPr>
            <w:r w:rsidRPr="00E73B06">
              <w:rPr>
                <w:b/>
                <w:noProof/>
                <w:sz w:val="20"/>
                <w:szCs w:val="20"/>
                <w:lang w:val="sr-Cyrl-CS"/>
              </w:rPr>
              <w:t>Цена неопходног броја радних сати у дин. без ПДВ-а по јед. мере</w:t>
            </w:r>
          </w:p>
        </w:tc>
        <w:tc>
          <w:tcPr>
            <w:tcW w:w="583" w:type="pct"/>
            <w:shd w:val="clear" w:color="auto" w:fill="EEECE1"/>
            <w:vAlign w:val="center"/>
          </w:tcPr>
          <w:p w14:paraId="41FE7A16" w14:textId="77777777" w:rsidR="00F90999" w:rsidRPr="00E73B06" w:rsidRDefault="00F90999" w:rsidP="00F90999">
            <w:pPr>
              <w:jc w:val="center"/>
              <w:rPr>
                <w:b/>
                <w:noProof/>
                <w:sz w:val="20"/>
                <w:szCs w:val="20"/>
                <w:lang w:val="sr-Cyrl-CS"/>
              </w:rPr>
            </w:pPr>
            <w:r w:rsidRPr="00E73B06">
              <w:rPr>
                <w:b/>
                <w:noProof/>
                <w:sz w:val="20"/>
                <w:szCs w:val="20"/>
                <w:lang w:val="sr-Cyrl-CS"/>
              </w:rPr>
              <w:t>Цена резервног дела/материјала у дин. без ПДВ-а</w:t>
            </w:r>
          </w:p>
          <w:p w14:paraId="71C312F1" w14:textId="5A9E7E46" w:rsidR="00F90999" w:rsidRPr="00E73B06" w:rsidRDefault="00F90999" w:rsidP="00F90999">
            <w:pPr>
              <w:jc w:val="center"/>
              <w:rPr>
                <w:b/>
                <w:noProof/>
                <w:sz w:val="20"/>
                <w:szCs w:val="20"/>
                <w:lang w:val="sr-Cyrl-CS"/>
              </w:rPr>
            </w:pPr>
            <w:r w:rsidRPr="00E73B06">
              <w:rPr>
                <w:b/>
                <w:noProof/>
                <w:sz w:val="20"/>
                <w:szCs w:val="20"/>
                <w:lang w:val="sr-Cyrl-CS"/>
              </w:rPr>
              <w:t>укупно (4х5)</w:t>
            </w:r>
          </w:p>
        </w:tc>
        <w:tc>
          <w:tcPr>
            <w:tcW w:w="582" w:type="pct"/>
            <w:shd w:val="clear" w:color="auto" w:fill="EEECE1"/>
            <w:vAlign w:val="center"/>
          </w:tcPr>
          <w:p w14:paraId="63BA8FED" w14:textId="0D5F2CEF" w:rsidR="00F90999" w:rsidRPr="00E73B06" w:rsidRDefault="00F90999" w:rsidP="00F90999">
            <w:pPr>
              <w:jc w:val="center"/>
              <w:rPr>
                <w:b/>
                <w:noProof/>
                <w:sz w:val="20"/>
                <w:szCs w:val="20"/>
                <w:lang w:val="sr-Cyrl-CS"/>
              </w:rPr>
            </w:pPr>
            <w:r w:rsidRPr="00E73B06">
              <w:rPr>
                <w:b/>
                <w:noProof/>
                <w:sz w:val="20"/>
                <w:szCs w:val="20"/>
                <w:lang w:val="sr-Cyrl-CS"/>
              </w:rPr>
              <w:t>Цена неопходног броја радних сати у дин. без ПДВ-а укупно (4х6)</w:t>
            </w:r>
          </w:p>
        </w:tc>
        <w:tc>
          <w:tcPr>
            <w:tcW w:w="485" w:type="pct"/>
            <w:shd w:val="clear" w:color="auto" w:fill="EEECE1"/>
            <w:vAlign w:val="center"/>
          </w:tcPr>
          <w:p w14:paraId="09565FED" w14:textId="174B76B6" w:rsidR="00F90999" w:rsidRPr="00E73B06" w:rsidRDefault="00F90999" w:rsidP="00F90999">
            <w:pPr>
              <w:jc w:val="center"/>
              <w:rPr>
                <w:b/>
                <w:noProof/>
                <w:sz w:val="20"/>
                <w:szCs w:val="20"/>
                <w:lang w:val="sr-Cyrl-CS"/>
              </w:rPr>
            </w:pPr>
            <w:r w:rsidRPr="00E73B06">
              <w:rPr>
                <w:b/>
                <w:noProof/>
                <w:sz w:val="20"/>
                <w:szCs w:val="20"/>
                <w:lang w:val="sr-Cyrl-CS"/>
              </w:rPr>
              <w:t>Укупно без ПДВ-а (7+8)</w:t>
            </w:r>
          </w:p>
        </w:tc>
        <w:tc>
          <w:tcPr>
            <w:tcW w:w="548" w:type="pct"/>
            <w:shd w:val="clear" w:color="auto" w:fill="EEECE1"/>
            <w:vAlign w:val="center"/>
          </w:tcPr>
          <w:p w14:paraId="51AAAD16" w14:textId="4515EC33" w:rsidR="00F90999" w:rsidRPr="00E73B06" w:rsidRDefault="00F90999" w:rsidP="00F90999">
            <w:pPr>
              <w:jc w:val="center"/>
              <w:rPr>
                <w:b/>
                <w:noProof/>
                <w:sz w:val="20"/>
                <w:szCs w:val="20"/>
                <w:lang w:val="sr-Cyrl-CS"/>
              </w:rPr>
            </w:pPr>
            <w:r w:rsidRPr="00E73B06">
              <w:rPr>
                <w:b/>
                <w:noProof/>
                <w:sz w:val="20"/>
                <w:szCs w:val="20"/>
                <w:lang w:val="sr-Cyrl-CS"/>
              </w:rPr>
              <w:t>Укупно са ПДВ-ом</w:t>
            </w:r>
          </w:p>
        </w:tc>
      </w:tr>
      <w:tr w:rsidR="00E73B06" w:rsidRPr="00195641" w14:paraId="722F00B7" w14:textId="77777777" w:rsidTr="00CD318F">
        <w:trPr>
          <w:cantSplit/>
        </w:trPr>
        <w:tc>
          <w:tcPr>
            <w:tcW w:w="216" w:type="pct"/>
            <w:vAlign w:val="center"/>
          </w:tcPr>
          <w:p w14:paraId="7E1FCF68" w14:textId="77777777" w:rsidR="00B42479" w:rsidRPr="00DA0248" w:rsidRDefault="00B42479" w:rsidP="003D6912">
            <w:pPr>
              <w:pStyle w:val="Pasussalistom"/>
              <w:numPr>
                <w:ilvl w:val="0"/>
                <w:numId w:val="96"/>
              </w:numPr>
              <w:spacing w:after="160" w:line="259" w:lineRule="auto"/>
              <w:jc w:val="center"/>
              <w:rPr>
                <w:sz w:val="16"/>
                <w:szCs w:val="16"/>
                <w:lang w:val="sr-Cyrl-CS"/>
              </w:rPr>
            </w:pPr>
          </w:p>
        </w:tc>
        <w:tc>
          <w:tcPr>
            <w:tcW w:w="839" w:type="pct"/>
            <w:vAlign w:val="center"/>
          </w:tcPr>
          <w:p w14:paraId="2564C324" w14:textId="77777777" w:rsidR="00B42479" w:rsidRPr="00DA0248" w:rsidRDefault="00B42479" w:rsidP="003D6912">
            <w:pPr>
              <w:pStyle w:val="Pasussalistom"/>
              <w:numPr>
                <w:ilvl w:val="0"/>
                <w:numId w:val="96"/>
              </w:numPr>
              <w:jc w:val="center"/>
              <w:rPr>
                <w:noProof/>
                <w:sz w:val="16"/>
                <w:szCs w:val="16"/>
                <w:lang w:val="sr-Cyrl-CS"/>
              </w:rPr>
            </w:pPr>
          </w:p>
        </w:tc>
        <w:tc>
          <w:tcPr>
            <w:tcW w:w="291" w:type="pct"/>
            <w:vAlign w:val="center"/>
          </w:tcPr>
          <w:p w14:paraId="259F0762" w14:textId="77777777" w:rsidR="00B42479" w:rsidRPr="00DA0248" w:rsidRDefault="00B42479" w:rsidP="003D6912">
            <w:pPr>
              <w:pStyle w:val="Pasussalistom"/>
              <w:numPr>
                <w:ilvl w:val="0"/>
                <w:numId w:val="96"/>
              </w:numPr>
              <w:jc w:val="center"/>
              <w:rPr>
                <w:noProof/>
                <w:sz w:val="16"/>
                <w:szCs w:val="16"/>
                <w:lang w:val="sr-Cyrl-RS"/>
              </w:rPr>
            </w:pPr>
          </w:p>
        </w:tc>
        <w:tc>
          <w:tcPr>
            <w:tcW w:w="243" w:type="pct"/>
            <w:vAlign w:val="center"/>
          </w:tcPr>
          <w:p w14:paraId="60EB0321" w14:textId="77777777" w:rsidR="00B42479" w:rsidRPr="00DA0248" w:rsidRDefault="00B42479" w:rsidP="003D6912">
            <w:pPr>
              <w:pStyle w:val="Pasussalistom"/>
              <w:numPr>
                <w:ilvl w:val="0"/>
                <w:numId w:val="96"/>
              </w:numPr>
              <w:jc w:val="center"/>
              <w:rPr>
                <w:sz w:val="16"/>
                <w:szCs w:val="16"/>
              </w:rPr>
            </w:pPr>
          </w:p>
        </w:tc>
        <w:tc>
          <w:tcPr>
            <w:tcW w:w="583" w:type="pct"/>
            <w:vAlign w:val="center"/>
          </w:tcPr>
          <w:p w14:paraId="32E40299" w14:textId="77777777" w:rsidR="00B42479" w:rsidRPr="00DA0248" w:rsidRDefault="00B42479" w:rsidP="003D6912">
            <w:pPr>
              <w:pStyle w:val="Pasussalistom"/>
              <w:numPr>
                <w:ilvl w:val="0"/>
                <w:numId w:val="96"/>
              </w:numPr>
              <w:jc w:val="center"/>
              <w:rPr>
                <w:sz w:val="16"/>
                <w:szCs w:val="16"/>
              </w:rPr>
            </w:pPr>
          </w:p>
        </w:tc>
        <w:tc>
          <w:tcPr>
            <w:tcW w:w="630" w:type="pct"/>
            <w:vAlign w:val="center"/>
          </w:tcPr>
          <w:p w14:paraId="704479DA" w14:textId="77777777" w:rsidR="00B42479" w:rsidRPr="00DA0248" w:rsidRDefault="00B42479" w:rsidP="003D6912">
            <w:pPr>
              <w:pStyle w:val="Pasussalistom"/>
              <w:numPr>
                <w:ilvl w:val="0"/>
                <w:numId w:val="96"/>
              </w:numPr>
              <w:jc w:val="center"/>
              <w:rPr>
                <w:sz w:val="16"/>
                <w:szCs w:val="16"/>
              </w:rPr>
            </w:pPr>
          </w:p>
        </w:tc>
        <w:tc>
          <w:tcPr>
            <w:tcW w:w="583" w:type="pct"/>
            <w:vAlign w:val="center"/>
          </w:tcPr>
          <w:p w14:paraId="0E038AF9" w14:textId="77777777" w:rsidR="00B42479" w:rsidRPr="00DA0248" w:rsidRDefault="00B42479" w:rsidP="003D6912">
            <w:pPr>
              <w:pStyle w:val="Pasussalistom"/>
              <w:numPr>
                <w:ilvl w:val="0"/>
                <w:numId w:val="96"/>
              </w:numPr>
              <w:jc w:val="center"/>
              <w:rPr>
                <w:sz w:val="16"/>
                <w:szCs w:val="16"/>
              </w:rPr>
            </w:pPr>
          </w:p>
        </w:tc>
        <w:tc>
          <w:tcPr>
            <w:tcW w:w="582" w:type="pct"/>
            <w:vAlign w:val="center"/>
          </w:tcPr>
          <w:p w14:paraId="38F71FCA" w14:textId="77777777" w:rsidR="00B42479" w:rsidRPr="00DA0248" w:rsidRDefault="00B42479" w:rsidP="003D6912">
            <w:pPr>
              <w:pStyle w:val="Pasussalistom"/>
              <w:numPr>
                <w:ilvl w:val="0"/>
                <w:numId w:val="96"/>
              </w:numPr>
              <w:jc w:val="center"/>
              <w:rPr>
                <w:sz w:val="16"/>
                <w:szCs w:val="16"/>
              </w:rPr>
            </w:pPr>
          </w:p>
        </w:tc>
        <w:tc>
          <w:tcPr>
            <w:tcW w:w="485" w:type="pct"/>
            <w:vAlign w:val="center"/>
          </w:tcPr>
          <w:p w14:paraId="7B8B5E19" w14:textId="77777777" w:rsidR="00B42479" w:rsidRPr="00DA0248" w:rsidRDefault="00B42479" w:rsidP="003D6912">
            <w:pPr>
              <w:pStyle w:val="Pasussalistom"/>
              <w:numPr>
                <w:ilvl w:val="0"/>
                <w:numId w:val="96"/>
              </w:numPr>
              <w:jc w:val="center"/>
              <w:rPr>
                <w:sz w:val="16"/>
                <w:szCs w:val="16"/>
              </w:rPr>
            </w:pPr>
          </w:p>
        </w:tc>
        <w:tc>
          <w:tcPr>
            <w:tcW w:w="548" w:type="pct"/>
            <w:vAlign w:val="center"/>
          </w:tcPr>
          <w:p w14:paraId="2CA5DD7E" w14:textId="77777777" w:rsidR="00B42479" w:rsidRPr="00DA0248" w:rsidRDefault="00B42479" w:rsidP="003D6912">
            <w:pPr>
              <w:pStyle w:val="Pasussalistom"/>
              <w:numPr>
                <w:ilvl w:val="0"/>
                <w:numId w:val="96"/>
              </w:numPr>
              <w:jc w:val="center"/>
              <w:rPr>
                <w:sz w:val="16"/>
                <w:szCs w:val="16"/>
              </w:rPr>
            </w:pPr>
          </w:p>
        </w:tc>
      </w:tr>
      <w:tr w:rsidR="00E73B06" w:rsidRPr="00195641" w14:paraId="24F13D77" w14:textId="1BBF025B" w:rsidTr="00CD318F">
        <w:trPr>
          <w:cantSplit/>
        </w:trPr>
        <w:tc>
          <w:tcPr>
            <w:tcW w:w="216" w:type="pct"/>
            <w:vAlign w:val="center"/>
          </w:tcPr>
          <w:p w14:paraId="00FC7423" w14:textId="77777777" w:rsidR="00F90999" w:rsidRPr="00E73B06" w:rsidRDefault="00F90999" w:rsidP="003D6912">
            <w:pPr>
              <w:numPr>
                <w:ilvl w:val="0"/>
                <w:numId w:val="161"/>
              </w:numPr>
              <w:spacing w:after="160" w:line="259" w:lineRule="auto"/>
              <w:contextualSpacing/>
              <w:rPr>
                <w:sz w:val="20"/>
                <w:szCs w:val="20"/>
                <w:lang w:val="sr-Cyrl-CS"/>
              </w:rPr>
            </w:pPr>
          </w:p>
        </w:tc>
        <w:tc>
          <w:tcPr>
            <w:tcW w:w="839" w:type="pct"/>
          </w:tcPr>
          <w:p w14:paraId="70002194" w14:textId="77777777" w:rsidR="00F90999" w:rsidRPr="00E73B06" w:rsidRDefault="00F90999" w:rsidP="00F90999">
            <w:pPr>
              <w:rPr>
                <w:noProof/>
                <w:sz w:val="20"/>
                <w:szCs w:val="20"/>
                <w:lang w:val="sr-Cyrl-CS"/>
              </w:rPr>
            </w:pPr>
            <w:r w:rsidRPr="00E73B06">
              <w:rPr>
                <w:noProof/>
                <w:sz w:val="20"/>
                <w:szCs w:val="20"/>
                <w:lang w:val="sr-Cyrl-CS"/>
              </w:rPr>
              <w:t>замена плочица предњих</w:t>
            </w:r>
          </w:p>
        </w:tc>
        <w:tc>
          <w:tcPr>
            <w:tcW w:w="291" w:type="pct"/>
            <w:vAlign w:val="center"/>
          </w:tcPr>
          <w:p w14:paraId="501513D1" w14:textId="77777777" w:rsidR="00F90999" w:rsidRPr="00E73B06" w:rsidRDefault="00F90999" w:rsidP="00F90999">
            <w:pPr>
              <w:jc w:val="center"/>
              <w:rPr>
                <w:noProof/>
                <w:sz w:val="20"/>
                <w:szCs w:val="20"/>
                <w:lang w:val="sr-Cyrl-CS"/>
              </w:rPr>
            </w:pPr>
            <w:r w:rsidRPr="00E73B06">
              <w:rPr>
                <w:noProof/>
                <w:sz w:val="20"/>
                <w:szCs w:val="20"/>
                <w:lang w:val="sr-Cyrl-RS"/>
              </w:rPr>
              <w:t>услуга</w:t>
            </w:r>
          </w:p>
        </w:tc>
        <w:tc>
          <w:tcPr>
            <w:tcW w:w="243" w:type="pct"/>
            <w:vAlign w:val="center"/>
          </w:tcPr>
          <w:p w14:paraId="53A61144" w14:textId="77777777" w:rsidR="00F90999" w:rsidRPr="00E73B06" w:rsidRDefault="00F90999" w:rsidP="00F90999">
            <w:pPr>
              <w:jc w:val="center"/>
              <w:rPr>
                <w:noProof/>
                <w:sz w:val="20"/>
                <w:szCs w:val="20"/>
                <w:lang w:val="sr-Cyrl-CS"/>
              </w:rPr>
            </w:pPr>
            <w:r w:rsidRPr="00E73B06">
              <w:rPr>
                <w:sz w:val="20"/>
                <w:szCs w:val="20"/>
              </w:rPr>
              <w:t>5</w:t>
            </w:r>
          </w:p>
        </w:tc>
        <w:tc>
          <w:tcPr>
            <w:tcW w:w="583" w:type="pct"/>
          </w:tcPr>
          <w:p w14:paraId="63C6170C" w14:textId="77777777" w:rsidR="00F90999" w:rsidRPr="00E73B06" w:rsidRDefault="00F90999" w:rsidP="00F90999">
            <w:pPr>
              <w:jc w:val="center"/>
              <w:rPr>
                <w:sz w:val="20"/>
                <w:szCs w:val="20"/>
              </w:rPr>
            </w:pPr>
          </w:p>
        </w:tc>
        <w:tc>
          <w:tcPr>
            <w:tcW w:w="630" w:type="pct"/>
          </w:tcPr>
          <w:p w14:paraId="416F13C8" w14:textId="77777777" w:rsidR="00F90999" w:rsidRPr="00E73B06" w:rsidRDefault="00F90999" w:rsidP="00F90999">
            <w:pPr>
              <w:jc w:val="center"/>
              <w:rPr>
                <w:sz w:val="20"/>
                <w:szCs w:val="20"/>
              </w:rPr>
            </w:pPr>
          </w:p>
        </w:tc>
        <w:tc>
          <w:tcPr>
            <w:tcW w:w="583" w:type="pct"/>
          </w:tcPr>
          <w:p w14:paraId="5D56B320" w14:textId="77777777" w:rsidR="00F90999" w:rsidRPr="00E73B06" w:rsidRDefault="00F90999" w:rsidP="00F90999">
            <w:pPr>
              <w:jc w:val="center"/>
              <w:rPr>
                <w:sz w:val="20"/>
                <w:szCs w:val="20"/>
              </w:rPr>
            </w:pPr>
          </w:p>
        </w:tc>
        <w:tc>
          <w:tcPr>
            <w:tcW w:w="582" w:type="pct"/>
          </w:tcPr>
          <w:p w14:paraId="6222B9CD" w14:textId="77777777" w:rsidR="00F90999" w:rsidRPr="00E73B06" w:rsidRDefault="00F90999" w:rsidP="00F90999">
            <w:pPr>
              <w:jc w:val="center"/>
              <w:rPr>
                <w:sz w:val="20"/>
                <w:szCs w:val="20"/>
              </w:rPr>
            </w:pPr>
          </w:p>
        </w:tc>
        <w:tc>
          <w:tcPr>
            <w:tcW w:w="485" w:type="pct"/>
          </w:tcPr>
          <w:p w14:paraId="09CA1CFA" w14:textId="77777777" w:rsidR="00F90999" w:rsidRPr="00E73B06" w:rsidRDefault="00F90999" w:rsidP="00F90999">
            <w:pPr>
              <w:jc w:val="center"/>
              <w:rPr>
                <w:sz w:val="20"/>
                <w:szCs w:val="20"/>
              </w:rPr>
            </w:pPr>
          </w:p>
        </w:tc>
        <w:tc>
          <w:tcPr>
            <w:tcW w:w="548" w:type="pct"/>
          </w:tcPr>
          <w:p w14:paraId="29C653FA" w14:textId="77777777" w:rsidR="00F90999" w:rsidRPr="00E73B06" w:rsidRDefault="00F90999" w:rsidP="00F90999">
            <w:pPr>
              <w:jc w:val="center"/>
              <w:rPr>
                <w:sz w:val="20"/>
                <w:szCs w:val="20"/>
              </w:rPr>
            </w:pPr>
          </w:p>
        </w:tc>
      </w:tr>
      <w:tr w:rsidR="00E73B06" w:rsidRPr="00195641" w14:paraId="187F1A4D" w14:textId="3890574B" w:rsidTr="00CD318F">
        <w:trPr>
          <w:cantSplit/>
        </w:trPr>
        <w:tc>
          <w:tcPr>
            <w:tcW w:w="216" w:type="pct"/>
            <w:vAlign w:val="center"/>
          </w:tcPr>
          <w:p w14:paraId="55CFB6F3" w14:textId="77777777" w:rsidR="00F90999" w:rsidRPr="00E73B06" w:rsidRDefault="00F90999" w:rsidP="003D6912">
            <w:pPr>
              <w:numPr>
                <w:ilvl w:val="0"/>
                <w:numId w:val="161"/>
              </w:numPr>
              <w:spacing w:after="160" w:line="259" w:lineRule="auto"/>
              <w:contextualSpacing/>
              <w:rPr>
                <w:sz w:val="20"/>
                <w:szCs w:val="20"/>
                <w:lang w:val="sr-Cyrl-CS"/>
              </w:rPr>
            </w:pPr>
          </w:p>
        </w:tc>
        <w:tc>
          <w:tcPr>
            <w:tcW w:w="839" w:type="pct"/>
          </w:tcPr>
          <w:p w14:paraId="1CAA7560" w14:textId="77777777" w:rsidR="00F90999" w:rsidRPr="00E73B06" w:rsidRDefault="00F90999" w:rsidP="00F90999">
            <w:pPr>
              <w:rPr>
                <w:noProof/>
                <w:sz w:val="20"/>
                <w:szCs w:val="20"/>
                <w:lang w:val="sr-Cyrl-CS"/>
              </w:rPr>
            </w:pPr>
            <w:r w:rsidRPr="00E73B06">
              <w:rPr>
                <w:noProof/>
                <w:sz w:val="20"/>
                <w:szCs w:val="20"/>
                <w:lang w:val="sr-Cyrl-CS"/>
              </w:rPr>
              <w:t xml:space="preserve">замена плочица/пакнова задњих </w:t>
            </w:r>
          </w:p>
        </w:tc>
        <w:tc>
          <w:tcPr>
            <w:tcW w:w="291" w:type="pct"/>
            <w:vAlign w:val="center"/>
          </w:tcPr>
          <w:p w14:paraId="5265A955" w14:textId="77777777" w:rsidR="00F90999" w:rsidRPr="00E73B06" w:rsidRDefault="00F90999" w:rsidP="00F90999">
            <w:pPr>
              <w:jc w:val="center"/>
              <w:rPr>
                <w:noProof/>
                <w:sz w:val="20"/>
                <w:szCs w:val="20"/>
                <w:lang w:val="sr-Cyrl-CS"/>
              </w:rPr>
            </w:pPr>
            <w:r w:rsidRPr="00E73B06">
              <w:rPr>
                <w:noProof/>
                <w:sz w:val="20"/>
                <w:szCs w:val="20"/>
                <w:lang w:val="sr-Cyrl-RS"/>
              </w:rPr>
              <w:t>услуга</w:t>
            </w:r>
          </w:p>
        </w:tc>
        <w:tc>
          <w:tcPr>
            <w:tcW w:w="243" w:type="pct"/>
            <w:vAlign w:val="center"/>
          </w:tcPr>
          <w:p w14:paraId="211E0A55" w14:textId="77777777" w:rsidR="00F90999" w:rsidRPr="00E73B06" w:rsidRDefault="00F90999" w:rsidP="00F90999">
            <w:pPr>
              <w:jc w:val="center"/>
              <w:rPr>
                <w:noProof/>
                <w:sz w:val="20"/>
                <w:szCs w:val="20"/>
                <w:lang w:val="sr-Cyrl-CS"/>
              </w:rPr>
            </w:pPr>
            <w:r w:rsidRPr="00E73B06">
              <w:rPr>
                <w:sz w:val="20"/>
                <w:szCs w:val="20"/>
              </w:rPr>
              <w:t>5</w:t>
            </w:r>
          </w:p>
        </w:tc>
        <w:tc>
          <w:tcPr>
            <w:tcW w:w="583" w:type="pct"/>
          </w:tcPr>
          <w:p w14:paraId="292071D9" w14:textId="77777777" w:rsidR="00F90999" w:rsidRPr="00E73B06" w:rsidRDefault="00F90999" w:rsidP="00F90999">
            <w:pPr>
              <w:jc w:val="center"/>
              <w:rPr>
                <w:sz w:val="20"/>
                <w:szCs w:val="20"/>
              </w:rPr>
            </w:pPr>
          </w:p>
        </w:tc>
        <w:tc>
          <w:tcPr>
            <w:tcW w:w="630" w:type="pct"/>
          </w:tcPr>
          <w:p w14:paraId="5CBC5604" w14:textId="77777777" w:rsidR="00F90999" w:rsidRPr="00E73B06" w:rsidRDefault="00F90999" w:rsidP="00F90999">
            <w:pPr>
              <w:jc w:val="center"/>
              <w:rPr>
                <w:sz w:val="20"/>
                <w:szCs w:val="20"/>
              </w:rPr>
            </w:pPr>
          </w:p>
        </w:tc>
        <w:tc>
          <w:tcPr>
            <w:tcW w:w="583" w:type="pct"/>
          </w:tcPr>
          <w:p w14:paraId="403CBC88" w14:textId="77777777" w:rsidR="00F90999" w:rsidRPr="00E73B06" w:rsidRDefault="00F90999" w:rsidP="00F90999">
            <w:pPr>
              <w:jc w:val="center"/>
              <w:rPr>
                <w:sz w:val="20"/>
                <w:szCs w:val="20"/>
              </w:rPr>
            </w:pPr>
          </w:p>
        </w:tc>
        <w:tc>
          <w:tcPr>
            <w:tcW w:w="582" w:type="pct"/>
          </w:tcPr>
          <w:p w14:paraId="75198884" w14:textId="77777777" w:rsidR="00F90999" w:rsidRPr="00E73B06" w:rsidRDefault="00F90999" w:rsidP="00F90999">
            <w:pPr>
              <w:jc w:val="center"/>
              <w:rPr>
                <w:sz w:val="20"/>
                <w:szCs w:val="20"/>
              </w:rPr>
            </w:pPr>
          </w:p>
        </w:tc>
        <w:tc>
          <w:tcPr>
            <w:tcW w:w="485" w:type="pct"/>
          </w:tcPr>
          <w:p w14:paraId="147197F0" w14:textId="77777777" w:rsidR="00F90999" w:rsidRPr="00E73B06" w:rsidRDefault="00F90999" w:rsidP="00F90999">
            <w:pPr>
              <w:jc w:val="center"/>
              <w:rPr>
                <w:sz w:val="20"/>
                <w:szCs w:val="20"/>
              </w:rPr>
            </w:pPr>
          </w:p>
        </w:tc>
        <w:tc>
          <w:tcPr>
            <w:tcW w:w="548" w:type="pct"/>
          </w:tcPr>
          <w:p w14:paraId="64DE94CC" w14:textId="77777777" w:rsidR="00F90999" w:rsidRPr="00E73B06" w:rsidRDefault="00F90999" w:rsidP="00F90999">
            <w:pPr>
              <w:jc w:val="center"/>
              <w:rPr>
                <w:sz w:val="20"/>
                <w:szCs w:val="20"/>
              </w:rPr>
            </w:pPr>
          </w:p>
        </w:tc>
      </w:tr>
      <w:tr w:rsidR="00E73B06" w:rsidRPr="00195641" w14:paraId="6BAC7B55" w14:textId="49FF424E" w:rsidTr="00CD318F">
        <w:trPr>
          <w:cantSplit/>
        </w:trPr>
        <w:tc>
          <w:tcPr>
            <w:tcW w:w="216" w:type="pct"/>
            <w:vAlign w:val="center"/>
          </w:tcPr>
          <w:p w14:paraId="5F20B105" w14:textId="77777777" w:rsidR="00F90999" w:rsidRPr="00E73B06" w:rsidRDefault="00F90999" w:rsidP="003D6912">
            <w:pPr>
              <w:numPr>
                <w:ilvl w:val="0"/>
                <w:numId w:val="161"/>
              </w:numPr>
              <w:spacing w:after="160" w:line="259" w:lineRule="auto"/>
              <w:contextualSpacing/>
              <w:rPr>
                <w:sz w:val="20"/>
                <w:szCs w:val="20"/>
                <w:lang w:val="sr-Cyrl-CS"/>
              </w:rPr>
            </w:pPr>
          </w:p>
        </w:tc>
        <w:tc>
          <w:tcPr>
            <w:tcW w:w="839" w:type="pct"/>
          </w:tcPr>
          <w:p w14:paraId="0433FDBD" w14:textId="77777777" w:rsidR="00F90999" w:rsidRPr="00E73B06" w:rsidRDefault="00F90999" w:rsidP="00F90999">
            <w:pPr>
              <w:rPr>
                <w:noProof/>
                <w:sz w:val="20"/>
                <w:szCs w:val="20"/>
                <w:lang w:val="sr-Cyrl-CS"/>
              </w:rPr>
            </w:pPr>
            <w:r w:rsidRPr="00E73B06">
              <w:rPr>
                <w:noProof/>
                <w:sz w:val="20"/>
                <w:szCs w:val="20"/>
                <w:lang w:val="sr-Cyrl-RS"/>
              </w:rPr>
              <w:t>з</w:t>
            </w:r>
            <w:r w:rsidRPr="00E73B06">
              <w:rPr>
                <w:noProof/>
                <w:sz w:val="20"/>
                <w:szCs w:val="20"/>
                <w:lang w:val="sr-Cyrl-CS"/>
              </w:rPr>
              <w:t>амена предњих метлица брисача(сет)</w:t>
            </w:r>
          </w:p>
        </w:tc>
        <w:tc>
          <w:tcPr>
            <w:tcW w:w="291" w:type="pct"/>
            <w:vAlign w:val="center"/>
          </w:tcPr>
          <w:p w14:paraId="5999E4DF" w14:textId="77777777" w:rsidR="00F90999" w:rsidRPr="00E73B06" w:rsidRDefault="00F90999" w:rsidP="00F90999">
            <w:pPr>
              <w:jc w:val="center"/>
              <w:rPr>
                <w:noProof/>
                <w:sz w:val="20"/>
                <w:szCs w:val="20"/>
                <w:lang w:val="sr-Cyrl-RS"/>
              </w:rPr>
            </w:pPr>
            <w:r w:rsidRPr="00E73B06">
              <w:rPr>
                <w:noProof/>
                <w:sz w:val="20"/>
                <w:szCs w:val="20"/>
                <w:lang w:val="sr-Cyrl-RS"/>
              </w:rPr>
              <w:t>услуга</w:t>
            </w:r>
          </w:p>
        </w:tc>
        <w:tc>
          <w:tcPr>
            <w:tcW w:w="243" w:type="pct"/>
            <w:vAlign w:val="center"/>
          </w:tcPr>
          <w:p w14:paraId="7FEE151A" w14:textId="77777777" w:rsidR="00F90999" w:rsidRPr="00E73B06" w:rsidRDefault="00F90999" w:rsidP="00F90999">
            <w:pPr>
              <w:jc w:val="center"/>
              <w:rPr>
                <w:noProof/>
                <w:sz w:val="20"/>
                <w:szCs w:val="20"/>
                <w:lang w:val="sr-Cyrl-RS"/>
              </w:rPr>
            </w:pPr>
            <w:r w:rsidRPr="00E73B06">
              <w:rPr>
                <w:sz w:val="20"/>
                <w:szCs w:val="20"/>
              </w:rPr>
              <w:t>5</w:t>
            </w:r>
          </w:p>
        </w:tc>
        <w:tc>
          <w:tcPr>
            <w:tcW w:w="583" w:type="pct"/>
          </w:tcPr>
          <w:p w14:paraId="1567488F" w14:textId="77777777" w:rsidR="00F90999" w:rsidRPr="00E73B06" w:rsidRDefault="00F90999" w:rsidP="00F90999">
            <w:pPr>
              <w:jc w:val="center"/>
              <w:rPr>
                <w:sz w:val="20"/>
                <w:szCs w:val="20"/>
              </w:rPr>
            </w:pPr>
          </w:p>
        </w:tc>
        <w:tc>
          <w:tcPr>
            <w:tcW w:w="630" w:type="pct"/>
          </w:tcPr>
          <w:p w14:paraId="36574B39" w14:textId="77777777" w:rsidR="00F90999" w:rsidRPr="00E73B06" w:rsidRDefault="00F90999" w:rsidP="00F90999">
            <w:pPr>
              <w:jc w:val="center"/>
              <w:rPr>
                <w:sz w:val="20"/>
                <w:szCs w:val="20"/>
              </w:rPr>
            </w:pPr>
          </w:p>
        </w:tc>
        <w:tc>
          <w:tcPr>
            <w:tcW w:w="583" w:type="pct"/>
          </w:tcPr>
          <w:p w14:paraId="4DEDA92A" w14:textId="77777777" w:rsidR="00F90999" w:rsidRPr="00E73B06" w:rsidRDefault="00F90999" w:rsidP="00F90999">
            <w:pPr>
              <w:jc w:val="center"/>
              <w:rPr>
                <w:sz w:val="20"/>
                <w:szCs w:val="20"/>
              </w:rPr>
            </w:pPr>
          </w:p>
        </w:tc>
        <w:tc>
          <w:tcPr>
            <w:tcW w:w="582" w:type="pct"/>
          </w:tcPr>
          <w:p w14:paraId="317F99D5" w14:textId="77777777" w:rsidR="00F90999" w:rsidRPr="00E73B06" w:rsidRDefault="00F90999" w:rsidP="00F90999">
            <w:pPr>
              <w:jc w:val="center"/>
              <w:rPr>
                <w:sz w:val="20"/>
                <w:szCs w:val="20"/>
              </w:rPr>
            </w:pPr>
          </w:p>
        </w:tc>
        <w:tc>
          <w:tcPr>
            <w:tcW w:w="485" w:type="pct"/>
          </w:tcPr>
          <w:p w14:paraId="609F8F43" w14:textId="77777777" w:rsidR="00F90999" w:rsidRPr="00E73B06" w:rsidRDefault="00F90999" w:rsidP="00F90999">
            <w:pPr>
              <w:jc w:val="center"/>
              <w:rPr>
                <w:sz w:val="20"/>
                <w:szCs w:val="20"/>
              </w:rPr>
            </w:pPr>
          </w:p>
        </w:tc>
        <w:tc>
          <w:tcPr>
            <w:tcW w:w="548" w:type="pct"/>
          </w:tcPr>
          <w:p w14:paraId="6447F0E1" w14:textId="77777777" w:rsidR="00F90999" w:rsidRPr="00E73B06" w:rsidRDefault="00F90999" w:rsidP="00F90999">
            <w:pPr>
              <w:jc w:val="center"/>
              <w:rPr>
                <w:sz w:val="20"/>
                <w:szCs w:val="20"/>
              </w:rPr>
            </w:pPr>
          </w:p>
        </w:tc>
      </w:tr>
      <w:tr w:rsidR="00E73B06" w:rsidRPr="00195641" w14:paraId="38C55E04" w14:textId="36F0C506" w:rsidTr="00CD318F">
        <w:trPr>
          <w:cantSplit/>
        </w:trPr>
        <w:tc>
          <w:tcPr>
            <w:tcW w:w="216" w:type="pct"/>
            <w:vAlign w:val="center"/>
          </w:tcPr>
          <w:p w14:paraId="53045381" w14:textId="77777777" w:rsidR="00F90999" w:rsidRPr="00E73B06" w:rsidRDefault="00F90999" w:rsidP="003D6912">
            <w:pPr>
              <w:numPr>
                <w:ilvl w:val="0"/>
                <w:numId w:val="161"/>
              </w:numPr>
              <w:spacing w:after="160" w:line="259" w:lineRule="auto"/>
              <w:contextualSpacing/>
              <w:rPr>
                <w:sz w:val="20"/>
                <w:szCs w:val="20"/>
                <w:lang w:val="sr-Cyrl-CS"/>
              </w:rPr>
            </w:pPr>
          </w:p>
        </w:tc>
        <w:tc>
          <w:tcPr>
            <w:tcW w:w="839" w:type="pct"/>
          </w:tcPr>
          <w:p w14:paraId="68045DCB" w14:textId="77777777" w:rsidR="00F90999" w:rsidRPr="00E73B06" w:rsidRDefault="00F90999" w:rsidP="00F90999">
            <w:pPr>
              <w:rPr>
                <w:noProof/>
                <w:sz w:val="20"/>
                <w:szCs w:val="20"/>
                <w:lang w:val="sr-Cyrl-CS"/>
              </w:rPr>
            </w:pPr>
            <w:r w:rsidRPr="00E73B06">
              <w:rPr>
                <w:noProof/>
                <w:sz w:val="20"/>
                <w:szCs w:val="20"/>
                <w:lang w:val="sr-Cyrl-CS"/>
              </w:rPr>
              <w:t>замена дискова предњих</w:t>
            </w:r>
          </w:p>
        </w:tc>
        <w:tc>
          <w:tcPr>
            <w:tcW w:w="291" w:type="pct"/>
            <w:vAlign w:val="center"/>
          </w:tcPr>
          <w:p w14:paraId="0A8F1E19" w14:textId="77777777" w:rsidR="00F90999" w:rsidRPr="00E73B06" w:rsidRDefault="00F90999" w:rsidP="00F90999">
            <w:pPr>
              <w:jc w:val="center"/>
              <w:rPr>
                <w:noProof/>
                <w:sz w:val="20"/>
                <w:szCs w:val="20"/>
                <w:lang w:val="sr-Cyrl-CS"/>
              </w:rPr>
            </w:pPr>
            <w:r w:rsidRPr="00E73B06">
              <w:rPr>
                <w:noProof/>
                <w:sz w:val="20"/>
                <w:szCs w:val="20"/>
                <w:lang w:val="sr-Cyrl-RS"/>
              </w:rPr>
              <w:t>услуга</w:t>
            </w:r>
          </w:p>
        </w:tc>
        <w:tc>
          <w:tcPr>
            <w:tcW w:w="243" w:type="pct"/>
            <w:vAlign w:val="center"/>
          </w:tcPr>
          <w:p w14:paraId="2F826765" w14:textId="77777777" w:rsidR="00F90999" w:rsidRPr="00E73B06" w:rsidRDefault="00F90999" w:rsidP="00F90999">
            <w:pPr>
              <w:jc w:val="center"/>
              <w:rPr>
                <w:noProof/>
                <w:sz w:val="20"/>
                <w:szCs w:val="20"/>
                <w:lang w:val="sr-Cyrl-CS"/>
              </w:rPr>
            </w:pPr>
            <w:r w:rsidRPr="00E73B06">
              <w:rPr>
                <w:sz w:val="20"/>
                <w:szCs w:val="20"/>
              </w:rPr>
              <w:t>5</w:t>
            </w:r>
          </w:p>
        </w:tc>
        <w:tc>
          <w:tcPr>
            <w:tcW w:w="583" w:type="pct"/>
          </w:tcPr>
          <w:p w14:paraId="57564C8A" w14:textId="77777777" w:rsidR="00F90999" w:rsidRPr="00E73B06" w:rsidRDefault="00F90999" w:rsidP="00F90999">
            <w:pPr>
              <w:jc w:val="center"/>
              <w:rPr>
                <w:sz w:val="20"/>
                <w:szCs w:val="20"/>
              </w:rPr>
            </w:pPr>
          </w:p>
        </w:tc>
        <w:tc>
          <w:tcPr>
            <w:tcW w:w="630" w:type="pct"/>
          </w:tcPr>
          <w:p w14:paraId="24C340AC" w14:textId="77777777" w:rsidR="00F90999" w:rsidRPr="00E73B06" w:rsidRDefault="00F90999" w:rsidP="00F90999">
            <w:pPr>
              <w:jc w:val="center"/>
              <w:rPr>
                <w:sz w:val="20"/>
                <w:szCs w:val="20"/>
              </w:rPr>
            </w:pPr>
          </w:p>
        </w:tc>
        <w:tc>
          <w:tcPr>
            <w:tcW w:w="583" w:type="pct"/>
          </w:tcPr>
          <w:p w14:paraId="7194C798" w14:textId="77777777" w:rsidR="00F90999" w:rsidRPr="00E73B06" w:rsidRDefault="00F90999" w:rsidP="00F90999">
            <w:pPr>
              <w:jc w:val="center"/>
              <w:rPr>
                <w:sz w:val="20"/>
                <w:szCs w:val="20"/>
              </w:rPr>
            </w:pPr>
          </w:p>
        </w:tc>
        <w:tc>
          <w:tcPr>
            <w:tcW w:w="582" w:type="pct"/>
          </w:tcPr>
          <w:p w14:paraId="73BA0C80" w14:textId="77777777" w:rsidR="00F90999" w:rsidRPr="00E73B06" w:rsidRDefault="00F90999" w:rsidP="00F90999">
            <w:pPr>
              <w:jc w:val="center"/>
              <w:rPr>
                <w:sz w:val="20"/>
                <w:szCs w:val="20"/>
              </w:rPr>
            </w:pPr>
          </w:p>
        </w:tc>
        <w:tc>
          <w:tcPr>
            <w:tcW w:w="485" w:type="pct"/>
          </w:tcPr>
          <w:p w14:paraId="4DC3567D" w14:textId="77777777" w:rsidR="00F90999" w:rsidRPr="00E73B06" w:rsidRDefault="00F90999" w:rsidP="00F90999">
            <w:pPr>
              <w:jc w:val="center"/>
              <w:rPr>
                <w:sz w:val="20"/>
                <w:szCs w:val="20"/>
              </w:rPr>
            </w:pPr>
          </w:p>
        </w:tc>
        <w:tc>
          <w:tcPr>
            <w:tcW w:w="548" w:type="pct"/>
          </w:tcPr>
          <w:p w14:paraId="59D9D50C" w14:textId="77777777" w:rsidR="00F90999" w:rsidRPr="00E73B06" w:rsidRDefault="00F90999" w:rsidP="00F90999">
            <w:pPr>
              <w:jc w:val="center"/>
              <w:rPr>
                <w:sz w:val="20"/>
                <w:szCs w:val="20"/>
              </w:rPr>
            </w:pPr>
          </w:p>
        </w:tc>
      </w:tr>
      <w:tr w:rsidR="00E73B06" w:rsidRPr="00195641" w14:paraId="5FD97CCB" w14:textId="14CF0CD2" w:rsidTr="00CD318F">
        <w:trPr>
          <w:cantSplit/>
        </w:trPr>
        <w:tc>
          <w:tcPr>
            <w:tcW w:w="216" w:type="pct"/>
            <w:vAlign w:val="center"/>
          </w:tcPr>
          <w:p w14:paraId="06B48E82" w14:textId="77777777" w:rsidR="00F90999" w:rsidRPr="00E73B06" w:rsidRDefault="00F90999" w:rsidP="003D6912">
            <w:pPr>
              <w:numPr>
                <w:ilvl w:val="0"/>
                <w:numId w:val="161"/>
              </w:numPr>
              <w:spacing w:after="160" w:line="259" w:lineRule="auto"/>
              <w:contextualSpacing/>
              <w:rPr>
                <w:sz w:val="20"/>
                <w:szCs w:val="20"/>
                <w:lang w:val="sr-Cyrl-CS"/>
              </w:rPr>
            </w:pPr>
          </w:p>
        </w:tc>
        <w:tc>
          <w:tcPr>
            <w:tcW w:w="839" w:type="pct"/>
          </w:tcPr>
          <w:p w14:paraId="57CBB68A" w14:textId="77777777" w:rsidR="00F90999" w:rsidRPr="00E73B06" w:rsidRDefault="00F90999" w:rsidP="00F90999">
            <w:pPr>
              <w:rPr>
                <w:noProof/>
                <w:sz w:val="20"/>
                <w:szCs w:val="20"/>
                <w:lang w:val="sr-Cyrl-CS"/>
              </w:rPr>
            </w:pPr>
            <w:r w:rsidRPr="00E73B06">
              <w:rPr>
                <w:noProof/>
                <w:sz w:val="20"/>
                <w:szCs w:val="20"/>
                <w:lang w:val="sr-Cyrl-CS"/>
              </w:rPr>
              <w:t>замена амортизера предњих</w:t>
            </w:r>
          </w:p>
        </w:tc>
        <w:tc>
          <w:tcPr>
            <w:tcW w:w="291" w:type="pct"/>
            <w:vAlign w:val="center"/>
          </w:tcPr>
          <w:p w14:paraId="3D26B781" w14:textId="77777777" w:rsidR="00F90999" w:rsidRPr="00E73B06" w:rsidRDefault="00F90999" w:rsidP="00F90999">
            <w:pPr>
              <w:jc w:val="center"/>
              <w:rPr>
                <w:noProof/>
                <w:sz w:val="20"/>
                <w:szCs w:val="20"/>
                <w:lang w:val="sr-Cyrl-CS"/>
              </w:rPr>
            </w:pPr>
            <w:r w:rsidRPr="00E73B06">
              <w:rPr>
                <w:noProof/>
                <w:sz w:val="20"/>
                <w:szCs w:val="20"/>
                <w:lang w:val="sr-Cyrl-RS"/>
              </w:rPr>
              <w:t>услуга</w:t>
            </w:r>
          </w:p>
        </w:tc>
        <w:tc>
          <w:tcPr>
            <w:tcW w:w="243" w:type="pct"/>
            <w:vAlign w:val="center"/>
          </w:tcPr>
          <w:p w14:paraId="115AB4DF" w14:textId="77777777" w:rsidR="00F90999" w:rsidRPr="00E73B06" w:rsidRDefault="00F90999" w:rsidP="00F90999">
            <w:pPr>
              <w:jc w:val="center"/>
              <w:rPr>
                <w:noProof/>
                <w:sz w:val="20"/>
                <w:szCs w:val="20"/>
                <w:lang w:val="sr-Cyrl-CS"/>
              </w:rPr>
            </w:pPr>
            <w:r w:rsidRPr="00E73B06">
              <w:rPr>
                <w:sz w:val="20"/>
                <w:szCs w:val="20"/>
              </w:rPr>
              <w:t>1</w:t>
            </w:r>
          </w:p>
        </w:tc>
        <w:tc>
          <w:tcPr>
            <w:tcW w:w="583" w:type="pct"/>
          </w:tcPr>
          <w:p w14:paraId="65601262" w14:textId="77777777" w:rsidR="00F90999" w:rsidRPr="00E73B06" w:rsidRDefault="00F90999" w:rsidP="00F90999">
            <w:pPr>
              <w:jc w:val="center"/>
              <w:rPr>
                <w:sz w:val="20"/>
                <w:szCs w:val="20"/>
              </w:rPr>
            </w:pPr>
          </w:p>
        </w:tc>
        <w:tc>
          <w:tcPr>
            <w:tcW w:w="630" w:type="pct"/>
          </w:tcPr>
          <w:p w14:paraId="31AE1790" w14:textId="77777777" w:rsidR="00F90999" w:rsidRPr="00E73B06" w:rsidRDefault="00F90999" w:rsidP="00F90999">
            <w:pPr>
              <w:jc w:val="center"/>
              <w:rPr>
                <w:sz w:val="20"/>
                <w:szCs w:val="20"/>
              </w:rPr>
            </w:pPr>
          </w:p>
        </w:tc>
        <w:tc>
          <w:tcPr>
            <w:tcW w:w="583" w:type="pct"/>
          </w:tcPr>
          <w:p w14:paraId="7ECAC09B" w14:textId="77777777" w:rsidR="00F90999" w:rsidRPr="00E73B06" w:rsidRDefault="00F90999" w:rsidP="00F90999">
            <w:pPr>
              <w:jc w:val="center"/>
              <w:rPr>
                <w:sz w:val="20"/>
                <w:szCs w:val="20"/>
              </w:rPr>
            </w:pPr>
          </w:p>
        </w:tc>
        <w:tc>
          <w:tcPr>
            <w:tcW w:w="582" w:type="pct"/>
          </w:tcPr>
          <w:p w14:paraId="434BFD95" w14:textId="77777777" w:rsidR="00F90999" w:rsidRPr="00E73B06" w:rsidRDefault="00F90999" w:rsidP="00F90999">
            <w:pPr>
              <w:jc w:val="center"/>
              <w:rPr>
                <w:sz w:val="20"/>
                <w:szCs w:val="20"/>
              </w:rPr>
            </w:pPr>
          </w:p>
        </w:tc>
        <w:tc>
          <w:tcPr>
            <w:tcW w:w="485" w:type="pct"/>
          </w:tcPr>
          <w:p w14:paraId="662B977F" w14:textId="77777777" w:rsidR="00F90999" w:rsidRPr="00E73B06" w:rsidRDefault="00F90999" w:rsidP="00F90999">
            <w:pPr>
              <w:jc w:val="center"/>
              <w:rPr>
                <w:sz w:val="20"/>
                <w:szCs w:val="20"/>
              </w:rPr>
            </w:pPr>
          </w:p>
        </w:tc>
        <w:tc>
          <w:tcPr>
            <w:tcW w:w="548" w:type="pct"/>
          </w:tcPr>
          <w:p w14:paraId="315FE0B8" w14:textId="77777777" w:rsidR="00F90999" w:rsidRPr="00E73B06" w:rsidRDefault="00F90999" w:rsidP="00F90999">
            <w:pPr>
              <w:jc w:val="center"/>
              <w:rPr>
                <w:sz w:val="20"/>
                <w:szCs w:val="20"/>
              </w:rPr>
            </w:pPr>
          </w:p>
        </w:tc>
      </w:tr>
      <w:tr w:rsidR="00E73B06" w:rsidRPr="00195641" w14:paraId="4527B1D6" w14:textId="463CB6CE" w:rsidTr="00CD318F">
        <w:trPr>
          <w:cantSplit/>
        </w:trPr>
        <w:tc>
          <w:tcPr>
            <w:tcW w:w="216" w:type="pct"/>
            <w:vAlign w:val="center"/>
          </w:tcPr>
          <w:p w14:paraId="359550E9" w14:textId="77777777" w:rsidR="00F90999" w:rsidRPr="00E73B06" w:rsidRDefault="00F90999" w:rsidP="003D6912">
            <w:pPr>
              <w:numPr>
                <w:ilvl w:val="0"/>
                <w:numId w:val="161"/>
              </w:numPr>
              <w:spacing w:after="160" w:line="259" w:lineRule="auto"/>
              <w:contextualSpacing/>
              <w:rPr>
                <w:sz w:val="20"/>
                <w:szCs w:val="20"/>
                <w:lang w:val="sr-Cyrl-CS"/>
              </w:rPr>
            </w:pPr>
          </w:p>
        </w:tc>
        <w:tc>
          <w:tcPr>
            <w:tcW w:w="839" w:type="pct"/>
            <w:vAlign w:val="center"/>
          </w:tcPr>
          <w:p w14:paraId="3C4DDA54" w14:textId="77777777" w:rsidR="00F90999" w:rsidRPr="00E73B06" w:rsidRDefault="00F90999" w:rsidP="00F90999">
            <w:pPr>
              <w:rPr>
                <w:noProof/>
                <w:sz w:val="20"/>
                <w:szCs w:val="20"/>
                <w:lang w:val="sr-Cyrl-CS"/>
              </w:rPr>
            </w:pPr>
            <w:r w:rsidRPr="00E73B06">
              <w:rPr>
                <w:noProof/>
                <w:sz w:val="20"/>
                <w:szCs w:val="20"/>
                <w:lang w:val="sr-Cyrl-CS"/>
              </w:rPr>
              <w:t>замена спона предњих</w:t>
            </w:r>
          </w:p>
        </w:tc>
        <w:tc>
          <w:tcPr>
            <w:tcW w:w="291" w:type="pct"/>
            <w:vAlign w:val="center"/>
          </w:tcPr>
          <w:p w14:paraId="11BDA0A2" w14:textId="77777777" w:rsidR="00F90999" w:rsidRPr="00E73B06" w:rsidRDefault="00F90999" w:rsidP="00F90999">
            <w:pPr>
              <w:jc w:val="center"/>
              <w:rPr>
                <w:noProof/>
                <w:sz w:val="20"/>
                <w:szCs w:val="20"/>
                <w:lang w:val="sr-Cyrl-CS"/>
              </w:rPr>
            </w:pPr>
            <w:r w:rsidRPr="00E73B06">
              <w:rPr>
                <w:noProof/>
                <w:sz w:val="20"/>
                <w:szCs w:val="20"/>
                <w:lang w:val="sr-Cyrl-RS"/>
              </w:rPr>
              <w:t>услуга</w:t>
            </w:r>
          </w:p>
        </w:tc>
        <w:tc>
          <w:tcPr>
            <w:tcW w:w="243" w:type="pct"/>
            <w:vAlign w:val="center"/>
          </w:tcPr>
          <w:p w14:paraId="32C831B5" w14:textId="77777777" w:rsidR="00F90999" w:rsidRPr="00E73B06" w:rsidRDefault="00F90999" w:rsidP="00F90999">
            <w:pPr>
              <w:jc w:val="center"/>
              <w:rPr>
                <w:noProof/>
                <w:sz w:val="20"/>
                <w:szCs w:val="20"/>
                <w:lang w:val="sr-Cyrl-CS"/>
              </w:rPr>
            </w:pPr>
            <w:r w:rsidRPr="00E73B06">
              <w:rPr>
                <w:sz w:val="20"/>
                <w:szCs w:val="20"/>
              </w:rPr>
              <w:t>2</w:t>
            </w:r>
          </w:p>
        </w:tc>
        <w:tc>
          <w:tcPr>
            <w:tcW w:w="583" w:type="pct"/>
          </w:tcPr>
          <w:p w14:paraId="6472EA3F" w14:textId="77777777" w:rsidR="00F90999" w:rsidRPr="00E73B06" w:rsidRDefault="00F90999" w:rsidP="00F90999">
            <w:pPr>
              <w:jc w:val="center"/>
              <w:rPr>
                <w:sz w:val="20"/>
                <w:szCs w:val="20"/>
              </w:rPr>
            </w:pPr>
          </w:p>
        </w:tc>
        <w:tc>
          <w:tcPr>
            <w:tcW w:w="630" w:type="pct"/>
          </w:tcPr>
          <w:p w14:paraId="27915079" w14:textId="77777777" w:rsidR="00F90999" w:rsidRPr="00E73B06" w:rsidRDefault="00F90999" w:rsidP="00F90999">
            <w:pPr>
              <w:jc w:val="center"/>
              <w:rPr>
                <w:sz w:val="20"/>
                <w:szCs w:val="20"/>
              </w:rPr>
            </w:pPr>
          </w:p>
        </w:tc>
        <w:tc>
          <w:tcPr>
            <w:tcW w:w="583" w:type="pct"/>
          </w:tcPr>
          <w:p w14:paraId="0CC906C8" w14:textId="77777777" w:rsidR="00F90999" w:rsidRPr="00E73B06" w:rsidRDefault="00F90999" w:rsidP="00F90999">
            <w:pPr>
              <w:jc w:val="center"/>
              <w:rPr>
                <w:sz w:val="20"/>
                <w:szCs w:val="20"/>
              </w:rPr>
            </w:pPr>
          </w:p>
        </w:tc>
        <w:tc>
          <w:tcPr>
            <w:tcW w:w="582" w:type="pct"/>
          </w:tcPr>
          <w:p w14:paraId="1715CB73" w14:textId="77777777" w:rsidR="00F90999" w:rsidRPr="00E73B06" w:rsidRDefault="00F90999" w:rsidP="00F90999">
            <w:pPr>
              <w:jc w:val="center"/>
              <w:rPr>
                <w:sz w:val="20"/>
                <w:szCs w:val="20"/>
              </w:rPr>
            </w:pPr>
          </w:p>
        </w:tc>
        <w:tc>
          <w:tcPr>
            <w:tcW w:w="485" w:type="pct"/>
          </w:tcPr>
          <w:p w14:paraId="223DCD03" w14:textId="77777777" w:rsidR="00F90999" w:rsidRPr="00E73B06" w:rsidRDefault="00F90999" w:rsidP="00F90999">
            <w:pPr>
              <w:jc w:val="center"/>
              <w:rPr>
                <w:sz w:val="20"/>
                <w:szCs w:val="20"/>
              </w:rPr>
            </w:pPr>
          </w:p>
        </w:tc>
        <w:tc>
          <w:tcPr>
            <w:tcW w:w="548" w:type="pct"/>
          </w:tcPr>
          <w:p w14:paraId="37EEAD34" w14:textId="77777777" w:rsidR="00F90999" w:rsidRPr="00E73B06" w:rsidRDefault="00F90999" w:rsidP="00F90999">
            <w:pPr>
              <w:jc w:val="center"/>
              <w:rPr>
                <w:sz w:val="20"/>
                <w:szCs w:val="20"/>
              </w:rPr>
            </w:pPr>
          </w:p>
        </w:tc>
      </w:tr>
      <w:tr w:rsidR="00E73B06" w:rsidRPr="00195641" w14:paraId="55B00AA4" w14:textId="5A7777CF" w:rsidTr="00CD318F">
        <w:trPr>
          <w:cantSplit/>
        </w:trPr>
        <w:tc>
          <w:tcPr>
            <w:tcW w:w="216" w:type="pct"/>
            <w:vAlign w:val="center"/>
          </w:tcPr>
          <w:p w14:paraId="1EDE4AB7" w14:textId="77777777" w:rsidR="00F90999" w:rsidRPr="00E73B06" w:rsidRDefault="00F90999" w:rsidP="003D6912">
            <w:pPr>
              <w:numPr>
                <w:ilvl w:val="0"/>
                <w:numId w:val="161"/>
              </w:numPr>
              <w:spacing w:after="160" w:line="259" w:lineRule="auto"/>
              <w:contextualSpacing/>
              <w:rPr>
                <w:sz w:val="20"/>
                <w:szCs w:val="20"/>
                <w:lang w:val="sr-Cyrl-CS"/>
              </w:rPr>
            </w:pPr>
          </w:p>
        </w:tc>
        <w:tc>
          <w:tcPr>
            <w:tcW w:w="839" w:type="pct"/>
            <w:vAlign w:val="center"/>
          </w:tcPr>
          <w:p w14:paraId="50E51E81" w14:textId="77777777" w:rsidR="00F90999" w:rsidRPr="00E73B06" w:rsidRDefault="00F90999" w:rsidP="00F90999">
            <w:pPr>
              <w:rPr>
                <w:noProof/>
                <w:sz w:val="20"/>
                <w:szCs w:val="20"/>
                <w:lang w:val="sr-Cyrl-CS"/>
              </w:rPr>
            </w:pPr>
            <w:r w:rsidRPr="00E73B06">
              <w:rPr>
                <w:noProof/>
                <w:sz w:val="20"/>
                <w:szCs w:val="20"/>
                <w:lang w:val="sr-Cyrl-RS"/>
              </w:rPr>
              <w:t>з</w:t>
            </w:r>
            <w:r w:rsidRPr="00E73B06">
              <w:rPr>
                <w:noProof/>
                <w:sz w:val="20"/>
                <w:szCs w:val="20"/>
                <w:lang w:val="sr-Cyrl-CS"/>
              </w:rPr>
              <w:t>амена задње метлице брисача</w:t>
            </w:r>
          </w:p>
        </w:tc>
        <w:tc>
          <w:tcPr>
            <w:tcW w:w="291" w:type="pct"/>
            <w:vAlign w:val="center"/>
          </w:tcPr>
          <w:p w14:paraId="00D01468" w14:textId="77777777" w:rsidR="00F90999" w:rsidRPr="00E73B06" w:rsidRDefault="00F90999" w:rsidP="00F90999">
            <w:pPr>
              <w:jc w:val="center"/>
              <w:rPr>
                <w:noProof/>
                <w:sz w:val="20"/>
                <w:szCs w:val="20"/>
                <w:lang w:val="sr-Cyrl-RS"/>
              </w:rPr>
            </w:pPr>
            <w:r w:rsidRPr="00E73B06">
              <w:rPr>
                <w:noProof/>
                <w:sz w:val="20"/>
                <w:szCs w:val="20"/>
                <w:lang w:val="sr-Cyrl-RS"/>
              </w:rPr>
              <w:t>услуга</w:t>
            </w:r>
          </w:p>
        </w:tc>
        <w:tc>
          <w:tcPr>
            <w:tcW w:w="243" w:type="pct"/>
            <w:vAlign w:val="center"/>
          </w:tcPr>
          <w:p w14:paraId="49AB8F94" w14:textId="77777777" w:rsidR="00F90999" w:rsidRPr="00E73B06" w:rsidRDefault="00F90999" w:rsidP="00F90999">
            <w:pPr>
              <w:jc w:val="center"/>
              <w:rPr>
                <w:noProof/>
                <w:sz w:val="20"/>
                <w:szCs w:val="20"/>
                <w:lang w:val="sr-Cyrl-RS"/>
              </w:rPr>
            </w:pPr>
            <w:r w:rsidRPr="00E73B06">
              <w:rPr>
                <w:sz w:val="20"/>
                <w:szCs w:val="20"/>
              </w:rPr>
              <w:t>5</w:t>
            </w:r>
          </w:p>
        </w:tc>
        <w:tc>
          <w:tcPr>
            <w:tcW w:w="583" w:type="pct"/>
          </w:tcPr>
          <w:p w14:paraId="137CD901" w14:textId="77777777" w:rsidR="00F90999" w:rsidRPr="00E73B06" w:rsidRDefault="00F90999" w:rsidP="00F90999">
            <w:pPr>
              <w:jc w:val="center"/>
              <w:rPr>
                <w:sz w:val="20"/>
                <w:szCs w:val="20"/>
              </w:rPr>
            </w:pPr>
          </w:p>
        </w:tc>
        <w:tc>
          <w:tcPr>
            <w:tcW w:w="630" w:type="pct"/>
          </w:tcPr>
          <w:p w14:paraId="379DA686" w14:textId="77777777" w:rsidR="00F90999" w:rsidRPr="00E73B06" w:rsidRDefault="00F90999" w:rsidP="00F90999">
            <w:pPr>
              <w:jc w:val="center"/>
              <w:rPr>
                <w:sz w:val="20"/>
                <w:szCs w:val="20"/>
              </w:rPr>
            </w:pPr>
          </w:p>
        </w:tc>
        <w:tc>
          <w:tcPr>
            <w:tcW w:w="583" w:type="pct"/>
          </w:tcPr>
          <w:p w14:paraId="360A2E22" w14:textId="77777777" w:rsidR="00F90999" w:rsidRPr="00E73B06" w:rsidRDefault="00F90999" w:rsidP="00F90999">
            <w:pPr>
              <w:jc w:val="center"/>
              <w:rPr>
                <w:sz w:val="20"/>
                <w:szCs w:val="20"/>
              </w:rPr>
            </w:pPr>
          </w:p>
        </w:tc>
        <w:tc>
          <w:tcPr>
            <w:tcW w:w="582" w:type="pct"/>
          </w:tcPr>
          <w:p w14:paraId="3F98A4D2" w14:textId="77777777" w:rsidR="00F90999" w:rsidRPr="00E73B06" w:rsidRDefault="00F90999" w:rsidP="00F90999">
            <w:pPr>
              <w:jc w:val="center"/>
              <w:rPr>
                <w:sz w:val="20"/>
                <w:szCs w:val="20"/>
              </w:rPr>
            </w:pPr>
          </w:p>
        </w:tc>
        <w:tc>
          <w:tcPr>
            <w:tcW w:w="485" w:type="pct"/>
          </w:tcPr>
          <w:p w14:paraId="343C2AD3" w14:textId="77777777" w:rsidR="00F90999" w:rsidRPr="00E73B06" w:rsidRDefault="00F90999" w:rsidP="00F90999">
            <w:pPr>
              <w:jc w:val="center"/>
              <w:rPr>
                <w:sz w:val="20"/>
                <w:szCs w:val="20"/>
              </w:rPr>
            </w:pPr>
          </w:p>
        </w:tc>
        <w:tc>
          <w:tcPr>
            <w:tcW w:w="548" w:type="pct"/>
          </w:tcPr>
          <w:p w14:paraId="0343A657" w14:textId="77777777" w:rsidR="00F90999" w:rsidRPr="00E73B06" w:rsidRDefault="00F90999" w:rsidP="00F90999">
            <w:pPr>
              <w:jc w:val="center"/>
              <w:rPr>
                <w:sz w:val="20"/>
                <w:szCs w:val="20"/>
              </w:rPr>
            </w:pPr>
          </w:p>
        </w:tc>
      </w:tr>
      <w:tr w:rsidR="00E73B06" w:rsidRPr="00195641" w14:paraId="19477017" w14:textId="5551083C" w:rsidTr="00CD318F">
        <w:trPr>
          <w:cantSplit/>
        </w:trPr>
        <w:tc>
          <w:tcPr>
            <w:tcW w:w="216" w:type="pct"/>
            <w:vAlign w:val="center"/>
          </w:tcPr>
          <w:p w14:paraId="5D950DC4" w14:textId="77777777" w:rsidR="00F90999" w:rsidRPr="00E73B06" w:rsidRDefault="00F90999" w:rsidP="003D6912">
            <w:pPr>
              <w:numPr>
                <w:ilvl w:val="0"/>
                <w:numId w:val="161"/>
              </w:numPr>
              <w:spacing w:after="160" w:line="259" w:lineRule="auto"/>
              <w:contextualSpacing/>
              <w:rPr>
                <w:sz w:val="20"/>
                <w:szCs w:val="20"/>
                <w:lang w:val="sr-Cyrl-CS"/>
              </w:rPr>
            </w:pPr>
          </w:p>
        </w:tc>
        <w:tc>
          <w:tcPr>
            <w:tcW w:w="839" w:type="pct"/>
            <w:vAlign w:val="center"/>
          </w:tcPr>
          <w:p w14:paraId="3A3E1064" w14:textId="77777777" w:rsidR="00F90999" w:rsidRPr="00E73B06" w:rsidRDefault="00F90999" w:rsidP="00F90999">
            <w:pPr>
              <w:rPr>
                <w:noProof/>
                <w:sz w:val="20"/>
                <w:szCs w:val="20"/>
                <w:lang w:val="sr-Cyrl-CS"/>
              </w:rPr>
            </w:pPr>
            <w:r w:rsidRPr="00E73B06">
              <w:rPr>
                <w:noProof/>
                <w:sz w:val="20"/>
                <w:szCs w:val="20"/>
                <w:lang w:val="sr-Cyrl-CS"/>
              </w:rPr>
              <w:t>замена дискова задњих</w:t>
            </w:r>
          </w:p>
        </w:tc>
        <w:tc>
          <w:tcPr>
            <w:tcW w:w="291" w:type="pct"/>
            <w:vAlign w:val="center"/>
          </w:tcPr>
          <w:p w14:paraId="7A078D4A" w14:textId="77777777" w:rsidR="00F90999" w:rsidRPr="00E73B06" w:rsidRDefault="00F90999" w:rsidP="00F90999">
            <w:pPr>
              <w:jc w:val="center"/>
              <w:rPr>
                <w:noProof/>
                <w:sz w:val="20"/>
                <w:szCs w:val="20"/>
                <w:lang w:val="sr-Cyrl-CS"/>
              </w:rPr>
            </w:pPr>
            <w:r w:rsidRPr="00E73B06">
              <w:rPr>
                <w:noProof/>
                <w:sz w:val="20"/>
                <w:szCs w:val="20"/>
                <w:lang w:val="sr-Cyrl-RS"/>
              </w:rPr>
              <w:t>услуга</w:t>
            </w:r>
          </w:p>
        </w:tc>
        <w:tc>
          <w:tcPr>
            <w:tcW w:w="243" w:type="pct"/>
            <w:vAlign w:val="center"/>
          </w:tcPr>
          <w:p w14:paraId="0EC43C3C" w14:textId="77777777" w:rsidR="00F90999" w:rsidRPr="00E73B06" w:rsidRDefault="00F90999" w:rsidP="00F90999">
            <w:pPr>
              <w:jc w:val="center"/>
              <w:rPr>
                <w:noProof/>
                <w:sz w:val="20"/>
                <w:szCs w:val="20"/>
                <w:lang w:val="sr-Cyrl-CS"/>
              </w:rPr>
            </w:pPr>
            <w:r w:rsidRPr="00E73B06">
              <w:rPr>
                <w:sz w:val="20"/>
                <w:szCs w:val="20"/>
                <w:lang w:val="sr-Cyrl-RS"/>
              </w:rPr>
              <w:t>5</w:t>
            </w:r>
          </w:p>
        </w:tc>
        <w:tc>
          <w:tcPr>
            <w:tcW w:w="583" w:type="pct"/>
          </w:tcPr>
          <w:p w14:paraId="080B2B45" w14:textId="77777777" w:rsidR="00F90999" w:rsidRPr="00E73B06" w:rsidRDefault="00F90999" w:rsidP="00F90999">
            <w:pPr>
              <w:jc w:val="center"/>
              <w:rPr>
                <w:sz w:val="20"/>
                <w:szCs w:val="20"/>
                <w:lang w:val="sr-Cyrl-RS"/>
              </w:rPr>
            </w:pPr>
          </w:p>
        </w:tc>
        <w:tc>
          <w:tcPr>
            <w:tcW w:w="630" w:type="pct"/>
          </w:tcPr>
          <w:p w14:paraId="2F87B36F" w14:textId="77777777" w:rsidR="00F90999" w:rsidRPr="00E73B06" w:rsidRDefault="00F90999" w:rsidP="00F90999">
            <w:pPr>
              <w:jc w:val="center"/>
              <w:rPr>
                <w:sz w:val="20"/>
                <w:szCs w:val="20"/>
                <w:lang w:val="sr-Cyrl-RS"/>
              </w:rPr>
            </w:pPr>
          </w:p>
        </w:tc>
        <w:tc>
          <w:tcPr>
            <w:tcW w:w="583" w:type="pct"/>
          </w:tcPr>
          <w:p w14:paraId="03FB7A1A" w14:textId="77777777" w:rsidR="00F90999" w:rsidRPr="00E73B06" w:rsidRDefault="00F90999" w:rsidP="00F90999">
            <w:pPr>
              <w:jc w:val="center"/>
              <w:rPr>
                <w:sz w:val="20"/>
                <w:szCs w:val="20"/>
                <w:lang w:val="sr-Cyrl-RS"/>
              </w:rPr>
            </w:pPr>
          </w:p>
        </w:tc>
        <w:tc>
          <w:tcPr>
            <w:tcW w:w="582" w:type="pct"/>
          </w:tcPr>
          <w:p w14:paraId="6187E394" w14:textId="77777777" w:rsidR="00F90999" w:rsidRPr="00E73B06" w:rsidRDefault="00F90999" w:rsidP="00F90999">
            <w:pPr>
              <w:jc w:val="center"/>
              <w:rPr>
                <w:sz w:val="20"/>
                <w:szCs w:val="20"/>
                <w:lang w:val="sr-Cyrl-RS"/>
              </w:rPr>
            </w:pPr>
          </w:p>
        </w:tc>
        <w:tc>
          <w:tcPr>
            <w:tcW w:w="485" w:type="pct"/>
          </w:tcPr>
          <w:p w14:paraId="20B5BB38" w14:textId="77777777" w:rsidR="00F90999" w:rsidRPr="00E73B06" w:rsidRDefault="00F90999" w:rsidP="00F90999">
            <w:pPr>
              <w:jc w:val="center"/>
              <w:rPr>
                <w:sz w:val="20"/>
                <w:szCs w:val="20"/>
                <w:lang w:val="sr-Cyrl-RS"/>
              </w:rPr>
            </w:pPr>
          </w:p>
        </w:tc>
        <w:tc>
          <w:tcPr>
            <w:tcW w:w="548" w:type="pct"/>
          </w:tcPr>
          <w:p w14:paraId="76DC2084" w14:textId="77777777" w:rsidR="00F90999" w:rsidRPr="00E73B06" w:rsidRDefault="00F90999" w:rsidP="00F90999">
            <w:pPr>
              <w:jc w:val="center"/>
              <w:rPr>
                <w:sz w:val="20"/>
                <w:szCs w:val="20"/>
                <w:lang w:val="sr-Cyrl-RS"/>
              </w:rPr>
            </w:pPr>
          </w:p>
        </w:tc>
      </w:tr>
      <w:tr w:rsidR="00E73B06" w:rsidRPr="00195641" w14:paraId="69D05759" w14:textId="75D86B99" w:rsidTr="00CD318F">
        <w:trPr>
          <w:cantSplit/>
        </w:trPr>
        <w:tc>
          <w:tcPr>
            <w:tcW w:w="216" w:type="pct"/>
            <w:vAlign w:val="center"/>
          </w:tcPr>
          <w:p w14:paraId="64A3CEDC" w14:textId="77777777" w:rsidR="00F90999" w:rsidRPr="00E73B06" w:rsidRDefault="00F90999" w:rsidP="003D6912">
            <w:pPr>
              <w:numPr>
                <w:ilvl w:val="0"/>
                <w:numId w:val="161"/>
              </w:numPr>
              <w:spacing w:after="160" w:line="259" w:lineRule="auto"/>
              <w:contextualSpacing/>
              <w:rPr>
                <w:sz w:val="20"/>
                <w:szCs w:val="20"/>
                <w:lang w:val="sr-Cyrl-CS"/>
              </w:rPr>
            </w:pPr>
          </w:p>
        </w:tc>
        <w:tc>
          <w:tcPr>
            <w:tcW w:w="839" w:type="pct"/>
            <w:vAlign w:val="center"/>
          </w:tcPr>
          <w:p w14:paraId="7B43CA13" w14:textId="77777777" w:rsidR="00F90999" w:rsidRPr="00E73B06" w:rsidRDefault="00F90999" w:rsidP="00F90999">
            <w:pPr>
              <w:rPr>
                <w:noProof/>
                <w:sz w:val="20"/>
                <w:szCs w:val="20"/>
                <w:lang w:val="sr-Cyrl-CS"/>
              </w:rPr>
            </w:pPr>
            <w:r w:rsidRPr="00E73B06">
              <w:rPr>
                <w:noProof/>
                <w:sz w:val="20"/>
                <w:szCs w:val="20"/>
                <w:lang w:val="sr-Cyrl-CS"/>
              </w:rPr>
              <w:t xml:space="preserve">замена антифриза </w:t>
            </w:r>
            <w:r w:rsidRPr="00E73B06">
              <w:rPr>
                <w:i/>
                <w:noProof/>
                <w:sz w:val="20"/>
                <w:szCs w:val="20"/>
                <w:lang w:val="sr-Cyrl-CS"/>
              </w:rPr>
              <w:t>(оквирно 3</w:t>
            </w:r>
            <w:r w:rsidRPr="00E73B06">
              <w:rPr>
                <w:i/>
                <w:noProof/>
                <w:sz w:val="20"/>
                <w:szCs w:val="20"/>
                <w:lang w:val="sr-Latn-RS"/>
              </w:rPr>
              <w:t>l</w:t>
            </w:r>
            <w:r w:rsidRPr="00E73B06">
              <w:rPr>
                <w:i/>
                <w:noProof/>
                <w:sz w:val="20"/>
                <w:szCs w:val="20"/>
                <w:lang w:val="sr-Cyrl-CS"/>
              </w:rPr>
              <w:t>)</w:t>
            </w:r>
          </w:p>
        </w:tc>
        <w:tc>
          <w:tcPr>
            <w:tcW w:w="291" w:type="pct"/>
            <w:vAlign w:val="center"/>
          </w:tcPr>
          <w:p w14:paraId="72AC3A47" w14:textId="77777777" w:rsidR="00F90999" w:rsidRPr="00E73B06" w:rsidRDefault="00F90999" w:rsidP="00F90999">
            <w:pPr>
              <w:jc w:val="center"/>
              <w:rPr>
                <w:noProof/>
                <w:sz w:val="20"/>
                <w:szCs w:val="20"/>
                <w:lang w:val="sr-Cyrl-CS"/>
              </w:rPr>
            </w:pPr>
            <w:r w:rsidRPr="00E73B06">
              <w:rPr>
                <w:noProof/>
                <w:sz w:val="20"/>
                <w:szCs w:val="20"/>
                <w:lang w:val="sr-Cyrl-RS"/>
              </w:rPr>
              <w:t>услуга</w:t>
            </w:r>
          </w:p>
        </w:tc>
        <w:tc>
          <w:tcPr>
            <w:tcW w:w="243" w:type="pct"/>
            <w:vAlign w:val="center"/>
          </w:tcPr>
          <w:p w14:paraId="5444ADE7" w14:textId="77777777" w:rsidR="00F90999" w:rsidRPr="00E73B06" w:rsidRDefault="00F90999" w:rsidP="00F90999">
            <w:pPr>
              <w:jc w:val="center"/>
              <w:rPr>
                <w:noProof/>
                <w:sz w:val="20"/>
                <w:szCs w:val="20"/>
                <w:lang w:val="sr-Cyrl-CS"/>
              </w:rPr>
            </w:pPr>
            <w:r w:rsidRPr="00E73B06">
              <w:rPr>
                <w:sz w:val="20"/>
                <w:szCs w:val="20"/>
                <w:lang w:val="sr-Cyrl-RS"/>
              </w:rPr>
              <w:t>5</w:t>
            </w:r>
          </w:p>
        </w:tc>
        <w:tc>
          <w:tcPr>
            <w:tcW w:w="583" w:type="pct"/>
          </w:tcPr>
          <w:p w14:paraId="6D1BB2E2" w14:textId="77777777" w:rsidR="00F90999" w:rsidRPr="00E73B06" w:rsidRDefault="00F90999" w:rsidP="00F90999">
            <w:pPr>
              <w:jc w:val="center"/>
              <w:rPr>
                <w:sz w:val="20"/>
                <w:szCs w:val="20"/>
                <w:lang w:val="sr-Cyrl-RS"/>
              </w:rPr>
            </w:pPr>
          </w:p>
        </w:tc>
        <w:tc>
          <w:tcPr>
            <w:tcW w:w="630" w:type="pct"/>
          </w:tcPr>
          <w:p w14:paraId="5AAA7E56" w14:textId="77777777" w:rsidR="00F90999" w:rsidRPr="00E73B06" w:rsidRDefault="00F90999" w:rsidP="00F90999">
            <w:pPr>
              <w:jc w:val="center"/>
              <w:rPr>
                <w:sz w:val="20"/>
                <w:szCs w:val="20"/>
                <w:lang w:val="sr-Cyrl-RS"/>
              </w:rPr>
            </w:pPr>
          </w:p>
        </w:tc>
        <w:tc>
          <w:tcPr>
            <w:tcW w:w="583" w:type="pct"/>
          </w:tcPr>
          <w:p w14:paraId="59BD9B5B" w14:textId="77777777" w:rsidR="00F90999" w:rsidRPr="00E73B06" w:rsidRDefault="00F90999" w:rsidP="00F90999">
            <w:pPr>
              <w:jc w:val="center"/>
              <w:rPr>
                <w:sz w:val="20"/>
                <w:szCs w:val="20"/>
                <w:lang w:val="sr-Cyrl-RS"/>
              </w:rPr>
            </w:pPr>
          </w:p>
        </w:tc>
        <w:tc>
          <w:tcPr>
            <w:tcW w:w="582" w:type="pct"/>
          </w:tcPr>
          <w:p w14:paraId="59FDE466" w14:textId="77777777" w:rsidR="00F90999" w:rsidRPr="00E73B06" w:rsidRDefault="00F90999" w:rsidP="00F90999">
            <w:pPr>
              <w:jc w:val="center"/>
              <w:rPr>
                <w:sz w:val="20"/>
                <w:szCs w:val="20"/>
                <w:lang w:val="sr-Cyrl-RS"/>
              </w:rPr>
            </w:pPr>
          </w:p>
        </w:tc>
        <w:tc>
          <w:tcPr>
            <w:tcW w:w="485" w:type="pct"/>
          </w:tcPr>
          <w:p w14:paraId="0AA4D255" w14:textId="77777777" w:rsidR="00F90999" w:rsidRPr="00E73B06" w:rsidRDefault="00F90999" w:rsidP="00F90999">
            <w:pPr>
              <w:jc w:val="center"/>
              <w:rPr>
                <w:sz w:val="20"/>
                <w:szCs w:val="20"/>
                <w:lang w:val="sr-Cyrl-RS"/>
              </w:rPr>
            </w:pPr>
          </w:p>
        </w:tc>
        <w:tc>
          <w:tcPr>
            <w:tcW w:w="548" w:type="pct"/>
          </w:tcPr>
          <w:p w14:paraId="7025C332" w14:textId="77777777" w:rsidR="00F90999" w:rsidRPr="00E73B06" w:rsidRDefault="00F90999" w:rsidP="00F90999">
            <w:pPr>
              <w:jc w:val="center"/>
              <w:rPr>
                <w:sz w:val="20"/>
                <w:szCs w:val="20"/>
                <w:lang w:val="sr-Cyrl-RS"/>
              </w:rPr>
            </w:pPr>
          </w:p>
        </w:tc>
      </w:tr>
      <w:tr w:rsidR="00E73B06" w:rsidRPr="00195641" w14:paraId="45CE9A43" w14:textId="73BE3778" w:rsidTr="00CD318F">
        <w:trPr>
          <w:cantSplit/>
        </w:trPr>
        <w:tc>
          <w:tcPr>
            <w:tcW w:w="216" w:type="pct"/>
            <w:vAlign w:val="center"/>
          </w:tcPr>
          <w:p w14:paraId="78B3E8C4" w14:textId="77777777" w:rsidR="00F90999" w:rsidRPr="00E73B06" w:rsidRDefault="00F90999" w:rsidP="003D6912">
            <w:pPr>
              <w:numPr>
                <w:ilvl w:val="0"/>
                <w:numId w:val="161"/>
              </w:numPr>
              <w:spacing w:after="160" w:line="259" w:lineRule="auto"/>
              <w:contextualSpacing/>
              <w:rPr>
                <w:sz w:val="20"/>
                <w:szCs w:val="20"/>
                <w:lang w:val="sr-Cyrl-CS"/>
              </w:rPr>
            </w:pPr>
          </w:p>
        </w:tc>
        <w:tc>
          <w:tcPr>
            <w:tcW w:w="839" w:type="pct"/>
            <w:vAlign w:val="center"/>
          </w:tcPr>
          <w:p w14:paraId="28F59593" w14:textId="77777777" w:rsidR="00F90999" w:rsidRPr="00E73B06" w:rsidRDefault="00F90999" w:rsidP="00F90999">
            <w:pPr>
              <w:rPr>
                <w:noProof/>
                <w:sz w:val="20"/>
                <w:szCs w:val="20"/>
                <w:lang w:val="sr-Cyrl-CS"/>
              </w:rPr>
            </w:pPr>
            <w:r w:rsidRPr="00E73B06">
              <w:rPr>
                <w:noProof/>
                <w:sz w:val="20"/>
                <w:szCs w:val="20"/>
                <w:lang w:val="sr-Cyrl-CS"/>
              </w:rPr>
              <w:t>замена кочионог уља</w:t>
            </w:r>
            <w:r w:rsidRPr="00E73B06">
              <w:rPr>
                <w:noProof/>
                <w:sz w:val="20"/>
                <w:szCs w:val="20"/>
                <w:lang w:val="sr-Latn-RS"/>
              </w:rPr>
              <w:t xml:space="preserve"> </w:t>
            </w:r>
            <w:r w:rsidRPr="00E73B06">
              <w:rPr>
                <w:i/>
                <w:noProof/>
                <w:sz w:val="20"/>
                <w:szCs w:val="20"/>
                <w:lang w:val="sr-Cyrl-CS"/>
              </w:rPr>
              <w:t>(оквирно 1l)</w:t>
            </w:r>
          </w:p>
        </w:tc>
        <w:tc>
          <w:tcPr>
            <w:tcW w:w="291" w:type="pct"/>
            <w:vAlign w:val="center"/>
          </w:tcPr>
          <w:p w14:paraId="7077F14E" w14:textId="77777777" w:rsidR="00F90999" w:rsidRPr="00E73B06" w:rsidRDefault="00F90999" w:rsidP="00F90999">
            <w:pPr>
              <w:jc w:val="center"/>
              <w:rPr>
                <w:noProof/>
                <w:sz w:val="20"/>
                <w:szCs w:val="20"/>
                <w:lang w:val="sr-Cyrl-CS"/>
              </w:rPr>
            </w:pPr>
            <w:r w:rsidRPr="00E73B06">
              <w:rPr>
                <w:noProof/>
                <w:sz w:val="20"/>
                <w:szCs w:val="20"/>
                <w:lang w:val="sr-Cyrl-RS"/>
              </w:rPr>
              <w:t>услуга</w:t>
            </w:r>
          </w:p>
        </w:tc>
        <w:tc>
          <w:tcPr>
            <w:tcW w:w="243" w:type="pct"/>
            <w:vAlign w:val="center"/>
          </w:tcPr>
          <w:p w14:paraId="4471336C" w14:textId="77777777" w:rsidR="00F90999" w:rsidRPr="00E73B06" w:rsidRDefault="00F90999" w:rsidP="00F90999">
            <w:pPr>
              <w:jc w:val="center"/>
              <w:rPr>
                <w:noProof/>
                <w:sz w:val="20"/>
                <w:szCs w:val="20"/>
                <w:lang w:val="sr-Cyrl-CS"/>
              </w:rPr>
            </w:pPr>
            <w:r w:rsidRPr="00E73B06">
              <w:rPr>
                <w:sz w:val="20"/>
                <w:szCs w:val="20"/>
                <w:lang w:val="sr-Cyrl-RS"/>
              </w:rPr>
              <w:t>5</w:t>
            </w:r>
          </w:p>
        </w:tc>
        <w:tc>
          <w:tcPr>
            <w:tcW w:w="583" w:type="pct"/>
          </w:tcPr>
          <w:p w14:paraId="582DB4B5" w14:textId="77777777" w:rsidR="00F90999" w:rsidRPr="00E73B06" w:rsidRDefault="00F90999" w:rsidP="00F90999">
            <w:pPr>
              <w:jc w:val="center"/>
              <w:rPr>
                <w:sz w:val="20"/>
                <w:szCs w:val="20"/>
                <w:lang w:val="sr-Cyrl-RS"/>
              </w:rPr>
            </w:pPr>
          </w:p>
        </w:tc>
        <w:tc>
          <w:tcPr>
            <w:tcW w:w="630" w:type="pct"/>
          </w:tcPr>
          <w:p w14:paraId="6C7A5965" w14:textId="77777777" w:rsidR="00F90999" w:rsidRPr="00E73B06" w:rsidRDefault="00F90999" w:rsidP="00F90999">
            <w:pPr>
              <w:jc w:val="center"/>
              <w:rPr>
                <w:sz w:val="20"/>
                <w:szCs w:val="20"/>
                <w:lang w:val="sr-Cyrl-RS"/>
              </w:rPr>
            </w:pPr>
          </w:p>
        </w:tc>
        <w:tc>
          <w:tcPr>
            <w:tcW w:w="583" w:type="pct"/>
          </w:tcPr>
          <w:p w14:paraId="2CC46922" w14:textId="77777777" w:rsidR="00F90999" w:rsidRPr="00E73B06" w:rsidRDefault="00F90999" w:rsidP="00F90999">
            <w:pPr>
              <w:jc w:val="center"/>
              <w:rPr>
                <w:sz w:val="20"/>
                <w:szCs w:val="20"/>
                <w:lang w:val="sr-Cyrl-RS"/>
              </w:rPr>
            </w:pPr>
          </w:p>
        </w:tc>
        <w:tc>
          <w:tcPr>
            <w:tcW w:w="582" w:type="pct"/>
          </w:tcPr>
          <w:p w14:paraId="0602177F" w14:textId="77777777" w:rsidR="00F90999" w:rsidRPr="00E73B06" w:rsidRDefault="00F90999" w:rsidP="00F90999">
            <w:pPr>
              <w:jc w:val="center"/>
              <w:rPr>
                <w:sz w:val="20"/>
                <w:szCs w:val="20"/>
                <w:lang w:val="sr-Cyrl-RS"/>
              </w:rPr>
            </w:pPr>
          </w:p>
        </w:tc>
        <w:tc>
          <w:tcPr>
            <w:tcW w:w="485" w:type="pct"/>
          </w:tcPr>
          <w:p w14:paraId="6362DC6B" w14:textId="77777777" w:rsidR="00F90999" w:rsidRPr="00E73B06" w:rsidRDefault="00F90999" w:rsidP="00F90999">
            <w:pPr>
              <w:jc w:val="center"/>
              <w:rPr>
                <w:sz w:val="20"/>
                <w:szCs w:val="20"/>
                <w:lang w:val="sr-Cyrl-RS"/>
              </w:rPr>
            </w:pPr>
          </w:p>
        </w:tc>
        <w:tc>
          <w:tcPr>
            <w:tcW w:w="548" w:type="pct"/>
          </w:tcPr>
          <w:p w14:paraId="62AEEF61" w14:textId="77777777" w:rsidR="00F90999" w:rsidRPr="00E73B06" w:rsidRDefault="00F90999" w:rsidP="00F90999">
            <w:pPr>
              <w:jc w:val="center"/>
              <w:rPr>
                <w:sz w:val="20"/>
                <w:szCs w:val="20"/>
                <w:lang w:val="sr-Cyrl-RS"/>
              </w:rPr>
            </w:pPr>
          </w:p>
        </w:tc>
      </w:tr>
      <w:tr w:rsidR="00E73B06" w:rsidRPr="00195641" w14:paraId="65A2D5F2" w14:textId="6C223567" w:rsidTr="00CD318F">
        <w:trPr>
          <w:cantSplit/>
        </w:trPr>
        <w:tc>
          <w:tcPr>
            <w:tcW w:w="216" w:type="pct"/>
            <w:vAlign w:val="center"/>
          </w:tcPr>
          <w:p w14:paraId="2200E8FD" w14:textId="77777777" w:rsidR="00F90999" w:rsidRPr="00E73B06" w:rsidRDefault="00F90999" w:rsidP="003D6912">
            <w:pPr>
              <w:numPr>
                <w:ilvl w:val="0"/>
                <w:numId w:val="161"/>
              </w:numPr>
              <w:spacing w:after="160" w:line="259" w:lineRule="auto"/>
              <w:contextualSpacing/>
              <w:rPr>
                <w:sz w:val="20"/>
                <w:szCs w:val="20"/>
                <w:lang w:val="sr-Cyrl-CS"/>
              </w:rPr>
            </w:pPr>
          </w:p>
        </w:tc>
        <w:tc>
          <w:tcPr>
            <w:tcW w:w="839" w:type="pct"/>
          </w:tcPr>
          <w:p w14:paraId="17F6F3ED" w14:textId="77777777" w:rsidR="00F90999" w:rsidRPr="00E73B06" w:rsidRDefault="00F90999" w:rsidP="00F90999">
            <w:pPr>
              <w:rPr>
                <w:noProof/>
                <w:sz w:val="20"/>
                <w:szCs w:val="20"/>
                <w:lang w:val="sr-Cyrl-CS"/>
              </w:rPr>
            </w:pPr>
            <w:r w:rsidRPr="00E73B06">
              <w:rPr>
                <w:noProof/>
                <w:sz w:val="20"/>
                <w:szCs w:val="20"/>
                <w:lang w:val="sr-Cyrl-CS"/>
              </w:rPr>
              <w:t>компјутерска дијагностика</w:t>
            </w:r>
          </w:p>
        </w:tc>
        <w:tc>
          <w:tcPr>
            <w:tcW w:w="291" w:type="pct"/>
            <w:vAlign w:val="center"/>
          </w:tcPr>
          <w:p w14:paraId="77F87F8B" w14:textId="77777777" w:rsidR="00F90999" w:rsidRPr="00E73B06" w:rsidRDefault="00F90999" w:rsidP="00F90999">
            <w:pPr>
              <w:jc w:val="center"/>
              <w:rPr>
                <w:noProof/>
                <w:sz w:val="20"/>
                <w:szCs w:val="20"/>
                <w:lang w:val="sr-Cyrl-CS"/>
              </w:rPr>
            </w:pPr>
            <w:r w:rsidRPr="00E73B06">
              <w:rPr>
                <w:noProof/>
                <w:sz w:val="20"/>
                <w:szCs w:val="20"/>
                <w:lang w:val="sr-Cyrl-RS"/>
              </w:rPr>
              <w:t>услуга</w:t>
            </w:r>
          </w:p>
        </w:tc>
        <w:tc>
          <w:tcPr>
            <w:tcW w:w="243" w:type="pct"/>
            <w:vAlign w:val="center"/>
          </w:tcPr>
          <w:p w14:paraId="1341FD65" w14:textId="77777777" w:rsidR="00F90999" w:rsidRPr="00E73B06" w:rsidRDefault="00F90999" w:rsidP="00F90999">
            <w:pPr>
              <w:jc w:val="center"/>
              <w:rPr>
                <w:noProof/>
                <w:sz w:val="20"/>
                <w:szCs w:val="20"/>
                <w:lang w:val="sr-Cyrl-CS"/>
              </w:rPr>
            </w:pPr>
            <w:r w:rsidRPr="00E73B06">
              <w:rPr>
                <w:sz w:val="20"/>
                <w:szCs w:val="20"/>
              </w:rPr>
              <w:t>5</w:t>
            </w:r>
          </w:p>
        </w:tc>
        <w:tc>
          <w:tcPr>
            <w:tcW w:w="583" w:type="pct"/>
          </w:tcPr>
          <w:p w14:paraId="144096EA" w14:textId="77777777" w:rsidR="00F90999" w:rsidRPr="00E73B06" w:rsidRDefault="00F90999" w:rsidP="00F90999">
            <w:pPr>
              <w:jc w:val="center"/>
              <w:rPr>
                <w:sz w:val="20"/>
                <w:szCs w:val="20"/>
              </w:rPr>
            </w:pPr>
          </w:p>
        </w:tc>
        <w:tc>
          <w:tcPr>
            <w:tcW w:w="630" w:type="pct"/>
          </w:tcPr>
          <w:p w14:paraId="0CEA385F" w14:textId="77777777" w:rsidR="00F90999" w:rsidRPr="00E73B06" w:rsidRDefault="00F90999" w:rsidP="00F90999">
            <w:pPr>
              <w:jc w:val="center"/>
              <w:rPr>
                <w:sz w:val="20"/>
                <w:szCs w:val="20"/>
              </w:rPr>
            </w:pPr>
          </w:p>
        </w:tc>
        <w:tc>
          <w:tcPr>
            <w:tcW w:w="583" w:type="pct"/>
          </w:tcPr>
          <w:p w14:paraId="1081522E" w14:textId="77777777" w:rsidR="00F90999" w:rsidRPr="00E73B06" w:rsidRDefault="00F90999" w:rsidP="00F90999">
            <w:pPr>
              <w:jc w:val="center"/>
              <w:rPr>
                <w:sz w:val="20"/>
                <w:szCs w:val="20"/>
              </w:rPr>
            </w:pPr>
          </w:p>
        </w:tc>
        <w:tc>
          <w:tcPr>
            <w:tcW w:w="582" w:type="pct"/>
          </w:tcPr>
          <w:p w14:paraId="4C3A74FE" w14:textId="77777777" w:rsidR="00F90999" w:rsidRPr="00E73B06" w:rsidRDefault="00F90999" w:rsidP="00F90999">
            <w:pPr>
              <w:jc w:val="center"/>
              <w:rPr>
                <w:sz w:val="20"/>
                <w:szCs w:val="20"/>
              </w:rPr>
            </w:pPr>
          </w:p>
        </w:tc>
        <w:tc>
          <w:tcPr>
            <w:tcW w:w="485" w:type="pct"/>
          </w:tcPr>
          <w:p w14:paraId="77679019" w14:textId="77777777" w:rsidR="00F90999" w:rsidRPr="00E73B06" w:rsidRDefault="00F90999" w:rsidP="00F90999">
            <w:pPr>
              <w:jc w:val="center"/>
              <w:rPr>
                <w:sz w:val="20"/>
                <w:szCs w:val="20"/>
              </w:rPr>
            </w:pPr>
          </w:p>
        </w:tc>
        <w:tc>
          <w:tcPr>
            <w:tcW w:w="548" w:type="pct"/>
          </w:tcPr>
          <w:p w14:paraId="5B100DA2" w14:textId="77777777" w:rsidR="00F90999" w:rsidRPr="00E73B06" w:rsidRDefault="00F90999" w:rsidP="00F90999">
            <w:pPr>
              <w:jc w:val="center"/>
              <w:rPr>
                <w:sz w:val="20"/>
                <w:szCs w:val="20"/>
              </w:rPr>
            </w:pPr>
          </w:p>
        </w:tc>
      </w:tr>
      <w:tr w:rsidR="00E73B06" w:rsidRPr="00195641" w14:paraId="4D13F772" w14:textId="11E7F81D" w:rsidTr="00CD318F">
        <w:trPr>
          <w:cantSplit/>
        </w:trPr>
        <w:tc>
          <w:tcPr>
            <w:tcW w:w="216" w:type="pct"/>
            <w:vAlign w:val="center"/>
          </w:tcPr>
          <w:p w14:paraId="32F67EFB" w14:textId="77777777" w:rsidR="00F90999" w:rsidRPr="00E73B06" w:rsidRDefault="00F90999" w:rsidP="003D6912">
            <w:pPr>
              <w:numPr>
                <w:ilvl w:val="0"/>
                <w:numId w:val="161"/>
              </w:numPr>
              <w:spacing w:after="160" w:line="259" w:lineRule="auto"/>
              <w:contextualSpacing/>
              <w:rPr>
                <w:sz w:val="20"/>
                <w:szCs w:val="20"/>
                <w:lang w:val="sr-Cyrl-CS"/>
              </w:rPr>
            </w:pPr>
          </w:p>
        </w:tc>
        <w:tc>
          <w:tcPr>
            <w:tcW w:w="839" w:type="pct"/>
          </w:tcPr>
          <w:p w14:paraId="35722366" w14:textId="77777777" w:rsidR="00F90999" w:rsidRPr="00E73B06" w:rsidRDefault="00F90999" w:rsidP="00F90999">
            <w:pPr>
              <w:rPr>
                <w:noProof/>
                <w:sz w:val="20"/>
                <w:szCs w:val="20"/>
                <w:lang w:val="sr-Cyrl-CS"/>
              </w:rPr>
            </w:pPr>
            <w:r w:rsidRPr="00E73B06">
              <w:rPr>
                <w:noProof/>
                <w:sz w:val="20"/>
                <w:szCs w:val="20"/>
                <w:lang w:val="sr-Cyrl-CS"/>
              </w:rPr>
              <w:t>замена сијалице предњег фара</w:t>
            </w:r>
          </w:p>
        </w:tc>
        <w:tc>
          <w:tcPr>
            <w:tcW w:w="291" w:type="pct"/>
            <w:vAlign w:val="center"/>
          </w:tcPr>
          <w:p w14:paraId="76C4CD14" w14:textId="77777777" w:rsidR="00F90999" w:rsidRPr="00E73B06" w:rsidRDefault="00F90999" w:rsidP="00F90999">
            <w:pPr>
              <w:jc w:val="center"/>
              <w:rPr>
                <w:noProof/>
                <w:sz w:val="20"/>
                <w:szCs w:val="20"/>
                <w:lang w:val="sr-Cyrl-CS"/>
              </w:rPr>
            </w:pPr>
            <w:r w:rsidRPr="00E73B06">
              <w:rPr>
                <w:noProof/>
                <w:sz w:val="20"/>
                <w:szCs w:val="20"/>
                <w:lang w:val="sr-Cyrl-RS"/>
              </w:rPr>
              <w:t>услуга</w:t>
            </w:r>
          </w:p>
        </w:tc>
        <w:tc>
          <w:tcPr>
            <w:tcW w:w="243" w:type="pct"/>
            <w:vAlign w:val="center"/>
          </w:tcPr>
          <w:p w14:paraId="76FC6DFA" w14:textId="77777777" w:rsidR="00F90999" w:rsidRPr="00E73B06" w:rsidRDefault="00F90999" w:rsidP="00F90999">
            <w:pPr>
              <w:jc w:val="center"/>
              <w:rPr>
                <w:noProof/>
                <w:sz w:val="20"/>
                <w:szCs w:val="20"/>
                <w:lang w:val="sr-Cyrl-CS"/>
              </w:rPr>
            </w:pPr>
            <w:r w:rsidRPr="00E73B06">
              <w:rPr>
                <w:sz w:val="20"/>
                <w:szCs w:val="20"/>
              </w:rPr>
              <w:t>10</w:t>
            </w:r>
          </w:p>
        </w:tc>
        <w:tc>
          <w:tcPr>
            <w:tcW w:w="583" w:type="pct"/>
          </w:tcPr>
          <w:p w14:paraId="1B02E71F" w14:textId="77777777" w:rsidR="00F90999" w:rsidRPr="00E73B06" w:rsidRDefault="00F90999" w:rsidP="00F90999">
            <w:pPr>
              <w:jc w:val="center"/>
              <w:rPr>
                <w:sz w:val="20"/>
                <w:szCs w:val="20"/>
              </w:rPr>
            </w:pPr>
          </w:p>
        </w:tc>
        <w:tc>
          <w:tcPr>
            <w:tcW w:w="630" w:type="pct"/>
          </w:tcPr>
          <w:p w14:paraId="5969496E" w14:textId="77777777" w:rsidR="00F90999" w:rsidRPr="00E73B06" w:rsidRDefault="00F90999" w:rsidP="00F90999">
            <w:pPr>
              <w:jc w:val="center"/>
              <w:rPr>
                <w:sz w:val="20"/>
                <w:szCs w:val="20"/>
              </w:rPr>
            </w:pPr>
          </w:p>
        </w:tc>
        <w:tc>
          <w:tcPr>
            <w:tcW w:w="583" w:type="pct"/>
          </w:tcPr>
          <w:p w14:paraId="3732F181" w14:textId="77777777" w:rsidR="00F90999" w:rsidRPr="00E73B06" w:rsidRDefault="00F90999" w:rsidP="00F90999">
            <w:pPr>
              <w:jc w:val="center"/>
              <w:rPr>
                <w:sz w:val="20"/>
                <w:szCs w:val="20"/>
              </w:rPr>
            </w:pPr>
          </w:p>
        </w:tc>
        <w:tc>
          <w:tcPr>
            <w:tcW w:w="582" w:type="pct"/>
          </w:tcPr>
          <w:p w14:paraId="3867B4F6" w14:textId="77777777" w:rsidR="00F90999" w:rsidRPr="00E73B06" w:rsidRDefault="00F90999" w:rsidP="00F90999">
            <w:pPr>
              <w:jc w:val="center"/>
              <w:rPr>
                <w:sz w:val="20"/>
                <w:szCs w:val="20"/>
              </w:rPr>
            </w:pPr>
          </w:p>
        </w:tc>
        <w:tc>
          <w:tcPr>
            <w:tcW w:w="485" w:type="pct"/>
          </w:tcPr>
          <w:p w14:paraId="0B263878" w14:textId="77777777" w:rsidR="00F90999" w:rsidRPr="00E73B06" w:rsidRDefault="00F90999" w:rsidP="00F90999">
            <w:pPr>
              <w:jc w:val="center"/>
              <w:rPr>
                <w:sz w:val="20"/>
                <w:szCs w:val="20"/>
              </w:rPr>
            </w:pPr>
          </w:p>
        </w:tc>
        <w:tc>
          <w:tcPr>
            <w:tcW w:w="548" w:type="pct"/>
          </w:tcPr>
          <w:p w14:paraId="54511574" w14:textId="77777777" w:rsidR="00F90999" w:rsidRPr="00E73B06" w:rsidRDefault="00F90999" w:rsidP="00F90999">
            <w:pPr>
              <w:jc w:val="center"/>
              <w:rPr>
                <w:sz w:val="20"/>
                <w:szCs w:val="20"/>
              </w:rPr>
            </w:pPr>
          </w:p>
        </w:tc>
      </w:tr>
      <w:tr w:rsidR="00E73B06" w:rsidRPr="00195641" w14:paraId="2265307D" w14:textId="45B0F661" w:rsidTr="00CD318F">
        <w:trPr>
          <w:cantSplit/>
        </w:trPr>
        <w:tc>
          <w:tcPr>
            <w:tcW w:w="216" w:type="pct"/>
            <w:vAlign w:val="center"/>
          </w:tcPr>
          <w:p w14:paraId="1208B259" w14:textId="77777777" w:rsidR="00F90999" w:rsidRPr="00E73B06" w:rsidRDefault="00F90999" w:rsidP="003D6912">
            <w:pPr>
              <w:numPr>
                <w:ilvl w:val="0"/>
                <w:numId w:val="161"/>
              </w:numPr>
              <w:spacing w:after="160" w:line="259" w:lineRule="auto"/>
              <w:contextualSpacing/>
              <w:rPr>
                <w:sz w:val="20"/>
                <w:szCs w:val="20"/>
                <w:lang w:val="sr-Cyrl-CS"/>
              </w:rPr>
            </w:pPr>
          </w:p>
        </w:tc>
        <w:tc>
          <w:tcPr>
            <w:tcW w:w="839" w:type="pct"/>
          </w:tcPr>
          <w:p w14:paraId="72AEC351" w14:textId="77777777" w:rsidR="00F90999" w:rsidRPr="00E73B06" w:rsidRDefault="00F90999" w:rsidP="00F90999">
            <w:pPr>
              <w:rPr>
                <w:noProof/>
                <w:sz w:val="20"/>
                <w:szCs w:val="20"/>
                <w:lang w:val="sr-Cyrl-CS"/>
              </w:rPr>
            </w:pPr>
            <w:r w:rsidRPr="00E73B06">
              <w:rPr>
                <w:noProof/>
                <w:sz w:val="20"/>
                <w:szCs w:val="20"/>
                <w:lang w:val="sr-Cyrl-CS"/>
              </w:rPr>
              <w:t>замену акумулатора</w:t>
            </w:r>
          </w:p>
        </w:tc>
        <w:tc>
          <w:tcPr>
            <w:tcW w:w="291" w:type="pct"/>
            <w:vAlign w:val="center"/>
          </w:tcPr>
          <w:p w14:paraId="3587E31A" w14:textId="77777777" w:rsidR="00F90999" w:rsidRPr="00E73B06" w:rsidRDefault="00F90999" w:rsidP="00F90999">
            <w:pPr>
              <w:jc w:val="center"/>
              <w:rPr>
                <w:noProof/>
                <w:sz w:val="20"/>
                <w:szCs w:val="20"/>
                <w:lang w:val="sr-Cyrl-CS"/>
              </w:rPr>
            </w:pPr>
            <w:r w:rsidRPr="00E73B06">
              <w:rPr>
                <w:noProof/>
                <w:sz w:val="20"/>
                <w:szCs w:val="20"/>
                <w:lang w:val="sr-Cyrl-RS"/>
              </w:rPr>
              <w:t>услуга</w:t>
            </w:r>
          </w:p>
        </w:tc>
        <w:tc>
          <w:tcPr>
            <w:tcW w:w="243" w:type="pct"/>
            <w:vAlign w:val="center"/>
          </w:tcPr>
          <w:p w14:paraId="39202CD8" w14:textId="77777777" w:rsidR="00F90999" w:rsidRPr="00E73B06" w:rsidRDefault="00F90999" w:rsidP="00F90999">
            <w:pPr>
              <w:jc w:val="center"/>
              <w:rPr>
                <w:noProof/>
                <w:sz w:val="20"/>
                <w:szCs w:val="20"/>
                <w:lang w:val="sr-Cyrl-CS"/>
              </w:rPr>
            </w:pPr>
            <w:r w:rsidRPr="00E73B06">
              <w:rPr>
                <w:sz w:val="20"/>
                <w:szCs w:val="20"/>
              </w:rPr>
              <w:t>2</w:t>
            </w:r>
          </w:p>
        </w:tc>
        <w:tc>
          <w:tcPr>
            <w:tcW w:w="583" w:type="pct"/>
          </w:tcPr>
          <w:p w14:paraId="7F65970A" w14:textId="77777777" w:rsidR="00F90999" w:rsidRPr="00E73B06" w:rsidRDefault="00F90999" w:rsidP="00F90999">
            <w:pPr>
              <w:jc w:val="center"/>
              <w:rPr>
                <w:sz w:val="20"/>
                <w:szCs w:val="20"/>
              </w:rPr>
            </w:pPr>
          </w:p>
        </w:tc>
        <w:tc>
          <w:tcPr>
            <w:tcW w:w="630" w:type="pct"/>
          </w:tcPr>
          <w:p w14:paraId="776053F0" w14:textId="77777777" w:rsidR="00F90999" w:rsidRPr="00E73B06" w:rsidRDefault="00F90999" w:rsidP="00F90999">
            <w:pPr>
              <w:jc w:val="center"/>
              <w:rPr>
                <w:sz w:val="20"/>
                <w:szCs w:val="20"/>
              </w:rPr>
            </w:pPr>
          </w:p>
        </w:tc>
        <w:tc>
          <w:tcPr>
            <w:tcW w:w="583" w:type="pct"/>
          </w:tcPr>
          <w:p w14:paraId="45812163" w14:textId="77777777" w:rsidR="00F90999" w:rsidRPr="00E73B06" w:rsidRDefault="00F90999" w:rsidP="00F90999">
            <w:pPr>
              <w:jc w:val="center"/>
              <w:rPr>
                <w:sz w:val="20"/>
                <w:szCs w:val="20"/>
              </w:rPr>
            </w:pPr>
          </w:p>
        </w:tc>
        <w:tc>
          <w:tcPr>
            <w:tcW w:w="582" w:type="pct"/>
          </w:tcPr>
          <w:p w14:paraId="05EAAEE8" w14:textId="77777777" w:rsidR="00F90999" w:rsidRPr="00E73B06" w:rsidRDefault="00F90999" w:rsidP="00F90999">
            <w:pPr>
              <w:jc w:val="center"/>
              <w:rPr>
                <w:sz w:val="20"/>
                <w:szCs w:val="20"/>
              </w:rPr>
            </w:pPr>
          </w:p>
        </w:tc>
        <w:tc>
          <w:tcPr>
            <w:tcW w:w="485" w:type="pct"/>
          </w:tcPr>
          <w:p w14:paraId="30E8CF04" w14:textId="77777777" w:rsidR="00F90999" w:rsidRPr="00E73B06" w:rsidRDefault="00F90999" w:rsidP="00F90999">
            <w:pPr>
              <w:jc w:val="center"/>
              <w:rPr>
                <w:sz w:val="20"/>
                <w:szCs w:val="20"/>
              </w:rPr>
            </w:pPr>
          </w:p>
        </w:tc>
        <w:tc>
          <w:tcPr>
            <w:tcW w:w="548" w:type="pct"/>
          </w:tcPr>
          <w:p w14:paraId="6E5A95E1" w14:textId="77777777" w:rsidR="00F90999" w:rsidRPr="00E73B06" w:rsidRDefault="00F90999" w:rsidP="00F90999">
            <w:pPr>
              <w:jc w:val="center"/>
              <w:rPr>
                <w:sz w:val="20"/>
                <w:szCs w:val="20"/>
              </w:rPr>
            </w:pPr>
          </w:p>
        </w:tc>
      </w:tr>
      <w:tr w:rsidR="00E73B06" w:rsidRPr="00195641" w14:paraId="37CA11EA" w14:textId="2434D93E" w:rsidTr="00CD318F">
        <w:trPr>
          <w:cantSplit/>
        </w:trPr>
        <w:tc>
          <w:tcPr>
            <w:tcW w:w="216" w:type="pct"/>
            <w:vAlign w:val="center"/>
          </w:tcPr>
          <w:p w14:paraId="1F01F2F8" w14:textId="77777777" w:rsidR="00F90999" w:rsidRPr="00E73B06" w:rsidRDefault="00F90999" w:rsidP="003D6912">
            <w:pPr>
              <w:numPr>
                <w:ilvl w:val="0"/>
                <w:numId w:val="161"/>
              </w:numPr>
              <w:spacing w:after="160" w:line="259" w:lineRule="auto"/>
              <w:contextualSpacing/>
              <w:rPr>
                <w:sz w:val="20"/>
                <w:szCs w:val="20"/>
                <w:lang w:val="sr-Cyrl-CS"/>
              </w:rPr>
            </w:pPr>
          </w:p>
        </w:tc>
        <w:tc>
          <w:tcPr>
            <w:tcW w:w="839" w:type="pct"/>
          </w:tcPr>
          <w:p w14:paraId="28D2D97B" w14:textId="77777777" w:rsidR="00F90999" w:rsidRPr="00E73B06" w:rsidRDefault="00F90999" w:rsidP="00F90999">
            <w:pPr>
              <w:rPr>
                <w:noProof/>
                <w:sz w:val="20"/>
                <w:szCs w:val="20"/>
                <w:lang w:val="sr-Cyrl-CS"/>
              </w:rPr>
            </w:pPr>
            <w:r w:rsidRPr="00E73B06">
              <w:rPr>
                <w:noProof/>
                <w:sz w:val="20"/>
                <w:szCs w:val="20"/>
                <w:lang w:val="sr-Cyrl-CS"/>
              </w:rPr>
              <w:t>замену сијалице мигавца</w:t>
            </w:r>
          </w:p>
        </w:tc>
        <w:tc>
          <w:tcPr>
            <w:tcW w:w="291" w:type="pct"/>
            <w:vAlign w:val="center"/>
          </w:tcPr>
          <w:p w14:paraId="3BEDFECD" w14:textId="77777777" w:rsidR="00F90999" w:rsidRPr="00E73B06" w:rsidRDefault="00F90999" w:rsidP="00F90999">
            <w:pPr>
              <w:jc w:val="center"/>
              <w:rPr>
                <w:noProof/>
                <w:sz w:val="20"/>
                <w:szCs w:val="20"/>
                <w:lang w:val="sr-Cyrl-CS"/>
              </w:rPr>
            </w:pPr>
            <w:r w:rsidRPr="00E73B06">
              <w:rPr>
                <w:noProof/>
                <w:sz w:val="20"/>
                <w:szCs w:val="20"/>
                <w:lang w:val="sr-Cyrl-RS"/>
              </w:rPr>
              <w:t>услуга</w:t>
            </w:r>
          </w:p>
        </w:tc>
        <w:tc>
          <w:tcPr>
            <w:tcW w:w="243" w:type="pct"/>
            <w:vAlign w:val="center"/>
          </w:tcPr>
          <w:p w14:paraId="3454E460" w14:textId="77777777" w:rsidR="00F90999" w:rsidRPr="00E73B06" w:rsidRDefault="00F90999" w:rsidP="00F90999">
            <w:pPr>
              <w:jc w:val="center"/>
              <w:rPr>
                <w:noProof/>
                <w:sz w:val="20"/>
                <w:szCs w:val="20"/>
                <w:lang w:val="sr-Cyrl-CS"/>
              </w:rPr>
            </w:pPr>
            <w:r w:rsidRPr="00E73B06">
              <w:rPr>
                <w:sz w:val="20"/>
                <w:szCs w:val="20"/>
              </w:rPr>
              <w:t>10</w:t>
            </w:r>
          </w:p>
        </w:tc>
        <w:tc>
          <w:tcPr>
            <w:tcW w:w="583" w:type="pct"/>
          </w:tcPr>
          <w:p w14:paraId="400FE58E" w14:textId="77777777" w:rsidR="00F90999" w:rsidRPr="00E73B06" w:rsidRDefault="00F90999" w:rsidP="00F90999">
            <w:pPr>
              <w:jc w:val="center"/>
              <w:rPr>
                <w:sz w:val="20"/>
                <w:szCs w:val="20"/>
              </w:rPr>
            </w:pPr>
          </w:p>
        </w:tc>
        <w:tc>
          <w:tcPr>
            <w:tcW w:w="630" w:type="pct"/>
          </w:tcPr>
          <w:p w14:paraId="3CE6514D" w14:textId="77777777" w:rsidR="00F90999" w:rsidRPr="00E73B06" w:rsidRDefault="00F90999" w:rsidP="00F90999">
            <w:pPr>
              <w:jc w:val="center"/>
              <w:rPr>
                <w:sz w:val="20"/>
                <w:szCs w:val="20"/>
              </w:rPr>
            </w:pPr>
          </w:p>
        </w:tc>
        <w:tc>
          <w:tcPr>
            <w:tcW w:w="583" w:type="pct"/>
          </w:tcPr>
          <w:p w14:paraId="6AC9D335" w14:textId="77777777" w:rsidR="00F90999" w:rsidRPr="00E73B06" w:rsidRDefault="00F90999" w:rsidP="00F90999">
            <w:pPr>
              <w:jc w:val="center"/>
              <w:rPr>
                <w:sz w:val="20"/>
                <w:szCs w:val="20"/>
              </w:rPr>
            </w:pPr>
          </w:p>
        </w:tc>
        <w:tc>
          <w:tcPr>
            <w:tcW w:w="582" w:type="pct"/>
          </w:tcPr>
          <w:p w14:paraId="5BB88918" w14:textId="77777777" w:rsidR="00F90999" w:rsidRPr="00E73B06" w:rsidRDefault="00F90999" w:rsidP="00F90999">
            <w:pPr>
              <w:jc w:val="center"/>
              <w:rPr>
                <w:sz w:val="20"/>
                <w:szCs w:val="20"/>
              </w:rPr>
            </w:pPr>
          </w:p>
        </w:tc>
        <w:tc>
          <w:tcPr>
            <w:tcW w:w="485" w:type="pct"/>
          </w:tcPr>
          <w:p w14:paraId="1A7EE6C8" w14:textId="77777777" w:rsidR="00F90999" w:rsidRPr="00E73B06" w:rsidRDefault="00F90999" w:rsidP="00F90999">
            <w:pPr>
              <w:jc w:val="center"/>
              <w:rPr>
                <w:sz w:val="20"/>
                <w:szCs w:val="20"/>
              </w:rPr>
            </w:pPr>
          </w:p>
        </w:tc>
        <w:tc>
          <w:tcPr>
            <w:tcW w:w="548" w:type="pct"/>
          </w:tcPr>
          <w:p w14:paraId="11685688" w14:textId="77777777" w:rsidR="00F90999" w:rsidRPr="00E73B06" w:rsidRDefault="00F90999" w:rsidP="00F90999">
            <w:pPr>
              <w:jc w:val="center"/>
              <w:rPr>
                <w:sz w:val="20"/>
                <w:szCs w:val="20"/>
              </w:rPr>
            </w:pPr>
          </w:p>
        </w:tc>
      </w:tr>
      <w:tr w:rsidR="00E73B06" w:rsidRPr="00195641" w14:paraId="417A00ED" w14:textId="6ACC6B02" w:rsidTr="00CD318F">
        <w:trPr>
          <w:cantSplit/>
        </w:trPr>
        <w:tc>
          <w:tcPr>
            <w:tcW w:w="216" w:type="pct"/>
            <w:vAlign w:val="center"/>
          </w:tcPr>
          <w:p w14:paraId="5E1E0C15" w14:textId="77777777" w:rsidR="00F90999" w:rsidRPr="00E73B06" w:rsidRDefault="00F90999" w:rsidP="003D6912">
            <w:pPr>
              <w:numPr>
                <w:ilvl w:val="0"/>
                <w:numId w:val="161"/>
              </w:numPr>
              <w:spacing w:after="160" w:line="259" w:lineRule="auto"/>
              <w:contextualSpacing/>
              <w:rPr>
                <w:sz w:val="20"/>
                <w:szCs w:val="20"/>
                <w:lang w:val="sr-Cyrl-CS"/>
              </w:rPr>
            </w:pPr>
          </w:p>
        </w:tc>
        <w:tc>
          <w:tcPr>
            <w:tcW w:w="839" w:type="pct"/>
          </w:tcPr>
          <w:p w14:paraId="41C265CF" w14:textId="77777777" w:rsidR="00F90999" w:rsidRPr="00E73B06" w:rsidRDefault="00F90999" w:rsidP="00F90999">
            <w:pPr>
              <w:rPr>
                <w:noProof/>
                <w:sz w:val="20"/>
                <w:szCs w:val="20"/>
                <w:lang w:val="sr-Cyrl-CS"/>
              </w:rPr>
            </w:pPr>
            <w:r w:rsidRPr="00E73B06">
              <w:rPr>
                <w:noProof/>
                <w:sz w:val="20"/>
                <w:szCs w:val="20"/>
                <w:lang w:val="sr-Cyrl-CS"/>
              </w:rPr>
              <w:t>замену сијалице стоп светла</w:t>
            </w:r>
          </w:p>
        </w:tc>
        <w:tc>
          <w:tcPr>
            <w:tcW w:w="291" w:type="pct"/>
            <w:vAlign w:val="center"/>
          </w:tcPr>
          <w:p w14:paraId="59C88A6B" w14:textId="77777777" w:rsidR="00F90999" w:rsidRPr="00E73B06" w:rsidRDefault="00F90999" w:rsidP="00F90999">
            <w:pPr>
              <w:jc w:val="center"/>
              <w:rPr>
                <w:noProof/>
                <w:sz w:val="20"/>
                <w:szCs w:val="20"/>
                <w:lang w:val="sr-Cyrl-CS"/>
              </w:rPr>
            </w:pPr>
            <w:r w:rsidRPr="00E73B06">
              <w:rPr>
                <w:noProof/>
                <w:sz w:val="20"/>
                <w:szCs w:val="20"/>
                <w:lang w:val="sr-Cyrl-RS"/>
              </w:rPr>
              <w:t>услуга</w:t>
            </w:r>
          </w:p>
        </w:tc>
        <w:tc>
          <w:tcPr>
            <w:tcW w:w="243" w:type="pct"/>
            <w:vAlign w:val="center"/>
          </w:tcPr>
          <w:p w14:paraId="7D730B00" w14:textId="77777777" w:rsidR="00F90999" w:rsidRPr="00E73B06" w:rsidRDefault="00F90999" w:rsidP="00F90999">
            <w:pPr>
              <w:jc w:val="center"/>
              <w:rPr>
                <w:noProof/>
                <w:sz w:val="20"/>
                <w:szCs w:val="20"/>
                <w:lang w:val="sr-Cyrl-CS"/>
              </w:rPr>
            </w:pPr>
            <w:r w:rsidRPr="00E73B06">
              <w:rPr>
                <w:sz w:val="20"/>
                <w:szCs w:val="20"/>
              </w:rPr>
              <w:t>10</w:t>
            </w:r>
          </w:p>
        </w:tc>
        <w:tc>
          <w:tcPr>
            <w:tcW w:w="583" w:type="pct"/>
          </w:tcPr>
          <w:p w14:paraId="5C4095E4" w14:textId="77777777" w:rsidR="00F90999" w:rsidRPr="00E73B06" w:rsidRDefault="00F90999" w:rsidP="00F90999">
            <w:pPr>
              <w:jc w:val="center"/>
              <w:rPr>
                <w:sz w:val="20"/>
                <w:szCs w:val="20"/>
              </w:rPr>
            </w:pPr>
          </w:p>
        </w:tc>
        <w:tc>
          <w:tcPr>
            <w:tcW w:w="630" w:type="pct"/>
          </w:tcPr>
          <w:p w14:paraId="34C3381A" w14:textId="77777777" w:rsidR="00F90999" w:rsidRPr="00E73B06" w:rsidRDefault="00F90999" w:rsidP="00F90999">
            <w:pPr>
              <w:jc w:val="center"/>
              <w:rPr>
                <w:sz w:val="20"/>
                <w:szCs w:val="20"/>
              </w:rPr>
            </w:pPr>
          </w:p>
        </w:tc>
        <w:tc>
          <w:tcPr>
            <w:tcW w:w="583" w:type="pct"/>
          </w:tcPr>
          <w:p w14:paraId="404C02FB" w14:textId="77777777" w:rsidR="00F90999" w:rsidRPr="00E73B06" w:rsidRDefault="00F90999" w:rsidP="00F90999">
            <w:pPr>
              <w:jc w:val="center"/>
              <w:rPr>
                <w:sz w:val="20"/>
                <w:szCs w:val="20"/>
              </w:rPr>
            </w:pPr>
          </w:p>
        </w:tc>
        <w:tc>
          <w:tcPr>
            <w:tcW w:w="582" w:type="pct"/>
          </w:tcPr>
          <w:p w14:paraId="3F1B203D" w14:textId="77777777" w:rsidR="00F90999" w:rsidRPr="00E73B06" w:rsidRDefault="00F90999" w:rsidP="00F90999">
            <w:pPr>
              <w:jc w:val="center"/>
              <w:rPr>
                <w:sz w:val="20"/>
                <w:szCs w:val="20"/>
              </w:rPr>
            </w:pPr>
          </w:p>
        </w:tc>
        <w:tc>
          <w:tcPr>
            <w:tcW w:w="485" w:type="pct"/>
          </w:tcPr>
          <w:p w14:paraId="3F321021" w14:textId="77777777" w:rsidR="00F90999" w:rsidRPr="00E73B06" w:rsidRDefault="00F90999" w:rsidP="00F90999">
            <w:pPr>
              <w:jc w:val="center"/>
              <w:rPr>
                <w:sz w:val="20"/>
                <w:szCs w:val="20"/>
              </w:rPr>
            </w:pPr>
          </w:p>
        </w:tc>
        <w:tc>
          <w:tcPr>
            <w:tcW w:w="548" w:type="pct"/>
          </w:tcPr>
          <w:p w14:paraId="7EA1AB1C" w14:textId="77777777" w:rsidR="00F90999" w:rsidRPr="00E73B06" w:rsidRDefault="00F90999" w:rsidP="00F90999">
            <w:pPr>
              <w:jc w:val="center"/>
              <w:rPr>
                <w:sz w:val="20"/>
                <w:szCs w:val="20"/>
              </w:rPr>
            </w:pPr>
          </w:p>
        </w:tc>
      </w:tr>
      <w:tr w:rsidR="00E73B06" w:rsidRPr="00195641" w14:paraId="4C3A55D8" w14:textId="1B2E4B4F" w:rsidTr="00CD318F">
        <w:trPr>
          <w:cantSplit/>
        </w:trPr>
        <w:tc>
          <w:tcPr>
            <w:tcW w:w="216" w:type="pct"/>
            <w:vAlign w:val="center"/>
          </w:tcPr>
          <w:p w14:paraId="00825CBE" w14:textId="77777777" w:rsidR="00F90999" w:rsidRPr="00E73B06" w:rsidRDefault="00F90999" w:rsidP="003D6912">
            <w:pPr>
              <w:numPr>
                <w:ilvl w:val="0"/>
                <w:numId w:val="161"/>
              </w:numPr>
              <w:spacing w:after="160" w:line="259" w:lineRule="auto"/>
              <w:contextualSpacing/>
              <w:rPr>
                <w:sz w:val="20"/>
                <w:szCs w:val="20"/>
                <w:lang w:val="sr-Cyrl-CS"/>
              </w:rPr>
            </w:pPr>
          </w:p>
        </w:tc>
        <w:tc>
          <w:tcPr>
            <w:tcW w:w="839" w:type="pct"/>
          </w:tcPr>
          <w:p w14:paraId="242C93EE" w14:textId="77777777" w:rsidR="00F90999" w:rsidRPr="00E73B06" w:rsidRDefault="00F90999" w:rsidP="00F90999">
            <w:pPr>
              <w:rPr>
                <w:noProof/>
                <w:sz w:val="20"/>
                <w:szCs w:val="20"/>
                <w:lang w:val="sr-Cyrl-CS"/>
              </w:rPr>
            </w:pPr>
            <w:r w:rsidRPr="00E73B06">
              <w:rPr>
                <w:noProof/>
                <w:sz w:val="20"/>
                <w:szCs w:val="20"/>
                <w:lang w:val="sr-Cyrl-CS"/>
              </w:rPr>
              <w:t>замена предњег браника</w:t>
            </w:r>
          </w:p>
        </w:tc>
        <w:tc>
          <w:tcPr>
            <w:tcW w:w="291" w:type="pct"/>
            <w:vAlign w:val="center"/>
          </w:tcPr>
          <w:p w14:paraId="5D33E00F" w14:textId="77777777" w:rsidR="00F90999" w:rsidRPr="00E73B06" w:rsidRDefault="00F90999" w:rsidP="00F90999">
            <w:pPr>
              <w:jc w:val="center"/>
              <w:rPr>
                <w:noProof/>
                <w:sz w:val="20"/>
                <w:szCs w:val="20"/>
                <w:lang w:val="sr-Cyrl-CS"/>
              </w:rPr>
            </w:pPr>
            <w:r w:rsidRPr="00E73B06">
              <w:rPr>
                <w:noProof/>
                <w:sz w:val="20"/>
                <w:szCs w:val="20"/>
                <w:lang w:val="sr-Cyrl-RS"/>
              </w:rPr>
              <w:t>услуга</w:t>
            </w:r>
          </w:p>
        </w:tc>
        <w:tc>
          <w:tcPr>
            <w:tcW w:w="243" w:type="pct"/>
            <w:vAlign w:val="center"/>
          </w:tcPr>
          <w:p w14:paraId="2A27998C" w14:textId="77777777" w:rsidR="00F90999" w:rsidRPr="00E73B06" w:rsidRDefault="00F90999" w:rsidP="00F90999">
            <w:pPr>
              <w:jc w:val="center"/>
              <w:rPr>
                <w:noProof/>
                <w:sz w:val="20"/>
                <w:szCs w:val="20"/>
                <w:lang w:val="sr-Cyrl-CS"/>
              </w:rPr>
            </w:pPr>
            <w:r w:rsidRPr="00E73B06">
              <w:rPr>
                <w:sz w:val="20"/>
                <w:szCs w:val="20"/>
              </w:rPr>
              <w:t>1</w:t>
            </w:r>
          </w:p>
        </w:tc>
        <w:tc>
          <w:tcPr>
            <w:tcW w:w="583" w:type="pct"/>
          </w:tcPr>
          <w:p w14:paraId="293CD114" w14:textId="77777777" w:rsidR="00F90999" w:rsidRPr="00E73B06" w:rsidRDefault="00F90999" w:rsidP="00F90999">
            <w:pPr>
              <w:jc w:val="center"/>
              <w:rPr>
                <w:sz w:val="20"/>
                <w:szCs w:val="20"/>
              </w:rPr>
            </w:pPr>
          </w:p>
        </w:tc>
        <w:tc>
          <w:tcPr>
            <w:tcW w:w="630" w:type="pct"/>
          </w:tcPr>
          <w:p w14:paraId="1D2DB34D" w14:textId="77777777" w:rsidR="00F90999" w:rsidRPr="00E73B06" w:rsidRDefault="00F90999" w:rsidP="00F90999">
            <w:pPr>
              <w:jc w:val="center"/>
              <w:rPr>
                <w:sz w:val="20"/>
                <w:szCs w:val="20"/>
              </w:rPr>
            </w:pPr>
          </w:p>
        </w:tc>
        <w:tc>
          <w:tcPr>
            <w:tcW w:w="583" w:type="pct"/>
          </w:tcPr>
          <w:p w14:paraId="7D444BF0" w14:textId="77777777" w:rsidR="00F90999" w:rsidRPr="00E73B06" w:rsidRDefault="00F90999" w:rsidP="00F90999">
            <w:pPr>
              <w:jc w:val="center"/>
              <w:rPr>
                <w:sz w:val="20"/>
                <w:szCs w:val="20"/>
              </w:rPr>
            </w:pPr>
          </w:p>
        </w:tc>
        <w:tc>
          <w:tcPr>
            <w:tcW w:w="582" w:type="pct"/>
          </w:tcPr>
          <w:p w14:paraId="40223484" w14:textId="77777777" w:rsidR="00F90999" w:rsidRPr="00E73B06" w:rsidRDefault="00F90999" w:rsidP="00F90999">
            <w:pPr>
              <w:jc w:val="center"/>
              <w:rPr>
                <w:sz w:val="20"/>
                <w:szCs w:val="20"/>
              </w:rPr>
            </w:pPr>
          </w:p>
        </w:tc>
        <w:tc>
          <w:tcPr>
            <w:tcW w:w="485" w:type="pct"/>
          </w:tcPr>
          <w:p w14:paraId="5A0BCC2C" w14:textId="77777777" w:rsidR="00F90999" w:rsidRPr="00E73B06" w:rsidRDefault="00F90999" w:rsidP="00F90999">
            <w:pPr>
              <w:jc w:val="center"/>
              <w:rPr>
                <w:sz w:val="20"/>
                <w:szCs w:val="20"/>
              </w:rPr>
            </w:pPr>
          </w:p>
        </w:tc>
        <w:tc>
          <w:tcPr>
            <w:tcW w:w="548" w:type="pct"/>
          </w:tcPr>
          <w:p w14:paraId="11A48FDA" w14:textId="77777777" w:rsidR="00F90999" w:rsidRPr="00E73B06" w:rsidRDefault="00F90999" w:rsidP="00F90999">
            <w:pPr>
              <w:jc w:val="center"/>
              <w:rPr>
                <w:sz w:val="20"/>
                <w:szCs w:val="20"/>
              </w:rPr>
            </w:pPr>
          </w:p>
        </w:tc>
      </w:tr>
      <w:tr w:rsidR="00E73B06" w:rsidRPr="00195641" w14:paraId="2DDE0184" w14:textId="712F45D4" w:rsidTr="00CD318F">
        <w:trPr>
          <w:cantSplit/>
        </w:trPr>
        <w:tc>
          <w:tcPr>
            <w:tcW w:w="216" w:type="pct"/>
            <w:vAlign w:val="center"/>
          </w:tcPr>
          <w:p w14:paraId="74FC0BF8" w14:textId="77777777" w:rsidR="00F90999" w:rsidRPr="00E73B06" w:rsidRDefault="00F90999" w:rsidP="003D6912">
            <w:pPr>
              <w:numPr>
                <w:ilvl w:val="0"/>
                <w:numId w:val="161"/>
              </w:numPr>
              <w:spacing w:after="160" w:line="259" w:lineRule="auto"/>
              <w:contextualSpacing/>
              <w:rPr>
                <w:sz w:val="20"/>
                <w:szCs w:val="20"/>
                <w:lang w:val="sr-Cyrl-CS"/>
              </w:rPr>
            </w:pPr>
          </w:p>
        </w:tc>
        <w:tc>
          <w:tcPr>
            <w:tcW w:w="839" w:type="pct"/>
          </w:tcPr>
          <w:p w14:paraId="04641465" w14:textId="77777777" w:rsidR="00F90999" w:rsidRPr="00E73B06" w:rsidRDefault="00F90999" w:rsidP="00F90999">
            <w:pPr>
              <w:rPr>
                <w:noProof/>
                <w:sz w:val="20"/>
                <w:szCs w:val="20"/>
                <w:lang w:val="sr-Cyrl-CS"/>
              </w:rPr>
            </w:pPr>
            <w:r w:rsidRPr="00E73B06">
              <w:rPr>
                <w:noProof/>
                <w:sz w:val="20"/>
                <w:szCs w:val="20"/>
                <w:lang w:val="sr-Cyrl-CS"/>
              </w:rPr>
              <w:t xml:space="preserve">замена ретровизора </w:t>
            </w:r>
          </w:p>
        </w:tc>
        <w:tc>
          <w:tcPr>
            <w:tcW w:w="291" w:type="pct"/>
            <w:vAlign w:val="center"/>
          </w:tcPr>
          <w:p w14:paraId="0E6F1E5E" w14:textId="77777777" w:rsidR="00F90999" w:rsidRPr="00E73B06" w:rsidRDefault="00F90999" w:rsidP="00F90999">
            <w:pPr>
              <w:jc w:val="center"/>
              <w:rPr>
                <w:noProof/>
                <w:sz w:val="20"/>
                <w:szCs w:val="20"/>
                <w:lang w:val="sr-Cyrl-CS"/>
              </w:rPr>
            </w:pPr>
            <w:r w:rsidRPr="00E73B06">
              <w:rPr>
                <w:noProof/>
                <w:sz w:val="20"/>
                <w:szCs w:val="20"/>
                <w:lang w:val="sr-Cyrl-RS"/>
              </w:rPr>
              <w:t>услуга</w:t>
            </w:r>
          </w:p>
        </w:tc>
        <w:tc>
          <w:tcPr>
            <w:tcW w:w="243" w:type="pct"/>
            <w:vAlign w:val="center"/>
          </w:tcPr>
          <w:p w14:paraId="57ECAE0D" w14:textId="77777777" w:rsidR="00F90999" w:rsidRPr="00E73B06" w:rsidRDefault="00F90999" w:rsidP="00F90999">
            <w:pPr>
              <w:jc w:val="center"/>
              <w:rPr>
                <w:noProof/>
                <w:sz w:val="20"/>
                <w:szCs w:val="20"/>
                <w:lang w:val="sr-Cyrl-CS"/>
              </w:rPr>
            </w:pPr>
            <w:r w:rsidRPr="00E73B06">
              <w:rPr>
                <w:sz w:val="20"/>
                <w:szCs w:val="20"/>
              </w:rPr>
              <w:t>1</w:t>
            </w:r>
          </w:p>
        </w:tc>
        <w:tc>
          <w:tcPr>
            <w:tcW w:w="583" w:type="pct"/>
          </w:tcPr>
          <w:p w14:paraId="369A7DDD" w14:textId="77777777" w:rsidR="00F90999" w:rsidRPr="00E73B06" w:rsidRDefault="00F90999" w:rsidP="00F90999">
            <w:pPr>
              <w:jc w:val="center"/>
              <w:rPr>
                <w:sz w:val="20"/>
                <w:szCs w:val="20"/>
              </w:rPr>
            </w:pPr>
          </w:p>
        </w:tc>
        <w:tc>
          <w:tcPr>
            <w:tcW w:w="630" w:type="pct"/>
          </w:tcPr>
          <w:p w14:paraId="5FDB6A6A" w14:textId="77777777" w:rsidR="00F90999" w:rsidRPr="00E73B06" w:rsidRDefault="00F90999" w:rsidP="00F90999">
            <w:pPr>
              <w:jc w:val="center"/>
              <w:rPr>
                <w:sz w:val="20"/>
                <w:szCs w:val="20"/>
              </w:rPr>
            </w:pPr>
          </w:p>
        </w:tc>
        <w:tc>
          <w:tcPr>
            <w:tcW w:w="583" w:type="pct"/>
          </w:tcPr>
          <w:p w14:paraId="7F8E4A42" w14:textId="77777777" w:rsidR="00F90999" w:rsidRPr="00E73B06" w:rsidRDefault="00F90999" w:rsidP="00F90999">
            <w:pPr>
              <w:jc w:val="center"/>
              <w:rPr>
                <w:sz w:val="20"/>
                <w:szCs w:val="20"/>
              </w:rPr>
            </w:pPr>
          </w:p>
        </w:tc>
        <w:tc>
          <w:tcPr>
            <w:tcW w:w="582" w:type="pct"/>
          </w:tcPr>
          <w:p w14:paraId="10C3B972" w14:textId="77777777" w:rsidR="00F90999" w:rsidRPr="00E73B06" w:rsidRDefault="00F90999" w:rsidP="00F90999">
            <w:pPr>
              <w:jc w:val="center"/>
              <w:rPr>
                <w:sz w:val="20"/>
                <w:szCs w:val="20"/>
              </w:rPr>
            </w:pPr>
          </w:p>
        </w:tc>
        <w:tc>
          <w:tcPr>
            <w:tcW w:w="485" w:type="pct"/>
          </w:tcPr>
          <w:p w14:paraId="3D96D997" w14:textId="77777777" w:rsidR="00F90999" w:rsidRPr="00E73B06" w:rsidRDefault="00F90999" w:rsidP="00F90999">
            <w:pPr>
              <w:jc w:val="center"/>
              <w:rPr>
                <w:sz w:val="20"/>
                <w:szCs w:val="20"/>
              </w:rPr>
            </w:pPr>
          </w:p>
        </w:tc>
        <w:tc>
          <w:tcPr>
            <w:tcW w:w="548" w:type="pct"/>
          </w:tcPr>
          <w:p w14:paraId="5F264E32" w14:textId="77777777" w:rsidR="00F90999" w:rsidRPr="00E73B06" w:rsidRDefault="00F90999" w:rsidP="00F90999">
            <w:pPr>
              <w:jc w:val="center"/>
              <w:rPr>
                <w:sz w:val="20"/>
                <w:szCs w:val="20"/>
              </w:rPr>
            </w:pPr>
          </w:p>
        </w:tc>
      </w:tr>
      <w:tr w:rsidR="00E73B06" w:rsidRPr="00195641" w14:paraId="36142B5F" w14:textId="5B92B3EC" w:rsidTr="00CD318F">
        <w:trPr>
          <w:cantSplit/>
        </w:trPr>
        <w:tc>
          <w:tcPr>
            <w:tcW w:w="216" w:type="pct"/>
            <w:vAlign w:val="center"/>
          </w:tcPr>
          <w:p w14:paraId="38ECE1CC" w14:textId="77777777" w:rsidR="00F90999" w:rsidRPr="00E73B06" w:rsidRDefault="00F90999" w:rsidP="003D6912">
            <w:pPr>
              <w:numPr>
                <w:ilvl w:val="0"/>
                <w:numId w:val="161"/>
              </w:numPr>
              <w:spacing w:after="160" w:line="259" w:lineRule="auto"/>
              <w:contextualSpacing/>
              <w:rPr>
                <w:sz w:val="20"/>
                <w:szCs w:val="20"/>
                <w:lang w:val="sr-Cyrl-CS"/>
              </w:rPr>
            </w:pPr>
          </w:p>
        </w:tc>
        <w:tc>
          <w:tcPr>
            <w:tcW w:w="839" w:type="pct"/>
          </w:tcPr>
          <w:p w14:paraId="729F1577" w14:textId="77777777" w:rsidR="00F90999" w:rsidRPr="00E73B06" w:rsidRDefault="00F90999" w:rsidP="00F90999">
            <w:pPr>
              <w:rPr>
                <w:noProof/>
                <w:sz w:val="20"/>
                <w:szCs w:val="20"/>
                <w:lang w:val="sr-Cyrl-CS"/>
              </w:rPr>
            </w:pPr>
            <w:r w:rsidRPr="00E73B06">
              <w:rPr>
                <w:noProof/>
                <w:sz w:val="20"/>
                <w:szCs w:val="20"/>
                <w:lang w:val="sr-Cyrl-CS"/>
              </w:rPr>
              <w:t xml:space="preserve">замена лонца издувног система </w:t>
            </w:r>
          </w:p>
        </w:tc>
        <w:tc>
          <w:tcPr>
            <w:tcW w:w="291" w:type="pct"/>
            <w:vAlign w:val="center"/>
          </w:tcPr>
          <w:p w14:paraId="5C076593" w14:textId="77777777" w:rsidR="00F90999" w:rsidRPr="00E73B06" w:rsidRDefault="00F90999" w:rsidP="00F90999">
            <w:pPr>
              <w:jc w:val="center"/>
              <w:rPr>
                <w:noProof/>
                <w:sz w:val="20"/>
                <w:szCs w:val="20"/>
                <w:lang w:val="sr-Cyrl-CS"/>
              </w:rPr>
            </w:pPr>
            <w:r w:rsidRPr="00E73B06">
              <w:rPr>
                <w:noProof/>
                <w:sz w:val="20"/>
                <w:szCs w:val="20"/>
                <w:lang w:val="sr-Cyrl-RS"/>
              </w:rPr>
              <w:t>услуга</w:t>
            </w:r>
          </w:p>
        </w:tc>
        <w:tc>
          <w:tcPr>
            <w:tcW w:w="243" w:type="pct"/>
            <w:vAlign w:val="center"/>
          </w:tcPr>
          <w:p w14:paraId="22D08F3F" w14:textId="77777777" w:rsidR="00F90999" w:rsidRPr="00E73B06" w:rsidRDefault="00F90999" w:rsidP="00F90999">
            <w:pPr>
              <w:jc w:val="center"/>
              <w:rPr>
                <w:noProof/>
                <w:sz w:val="20"/>
                <w:szCs w:val="20"/>
                <w:lang w:val="sr-Cyrl-CS"/>
              </w:rPr>
            </w:pPr>
            <w:r w:rsidRPr="00E73B06">
              <w:rPr>
                <w:sz w:val="20"/>
                <w:szCs w:val="20"/>
              </w:rPr>
              <w:t>1</w:t>
            </w:r>
          </w:p>
        </w:tc>
        <w:tc>
          <w:tcPr>
            <w:tcW w:w="583" w:type="pct"/>
          </w:tcPr>
          <w:p w14:paraId="106DAB74" w14:textId="77777777" w:rsidR="00F90999" w:rsidRPr="00E73B06" w:rsidRDefault="00F90999" w:rsidP="00F90999">
            <w:pPr>
              <w:jc w:val="center"/>
              <w:rPr>
                <w:sz w:val="20"/>
                <w:szCs w:val="20"/>
              </w:rPr>
            </w:pPr>
          </w:p>
        </w:tc>
        <w:tc>
          <w:tcPr>
            <w:tcW w:w="630" w:type="pct"/>
          </w:tcPr>
          <w:p w14:paraId="5A5731EB" w14:textId="77777777" w:rsidR="00F90999" w:rsidRPr="00E73B06" w:rsidRDefault="00F90999" w:rsidP="00F90999">
            <w:pPr>
              <w:jc w:val="center"/>
              <w:rPr>
                <w:sz w:val="20"/>
                <w:szCs w:val="20"/>
              </w:rPr>
            </w:pPr>
          </w:p>
        </w:tc>
        <w:tc>
          <w:tcPr>
            <w:tcW w:w="583" w:type="pct"/>
          </w:tcPr>
          <w:p w14:paraId="5E22E7B9" w14:textId="77777777" w:rsidR="00F90999" w:rsidRPr="00E73B06" w:rsidRDefault="00F90999" w:rsidP="00F90999">
            <w:pPr>
              <w:jc w:val="center"/>
              <w:rPr>
                <w:sz w:val="20"/>
                <w:szCs w:val="20"/>
              </w:rPr>
            </w:pPr>
          </w:p>
        </w:tc>
        <w:tc>
          <w:tcPr>
            <w:tcW w:w="582" w:type="pct"/>
          </w:tcPr>
          <w:p w14:paraId="7C209EDC" w14:textId="77777777" w:rsidR="00F90999" w:rsidRPr="00E73B06" w:rsidRDefault="00F90999" w:rsidP="00F90999">
            <w:pPr>
              <w:jc w:val="center"/>
              <w:rPr>
                <w:sz w:val="20"/>
                <w:szCs w:val="20"/>
              </w:rPr>
            </w:pPr>
          </w:p>
        </w:tc>
        <w:tc>
          <w:tcPr>
            <w:tcW w:w="485" w:type="pct"/>
          </w:tcPr>
          <w:p w14:paraId="260D43D2" w14:textId="77777777" w:rsidR="00F90999" w:rsidRPr="00E73B06" w:rsidRDefault="00F90999" w:rsidP="00F90999">
            <w:pPr>
              <w:jc w:val="center"/>
              <w:rPr>
                <w:sz w:val="20"/>
                <w:szCs w:val="20"/>
              </w:rPr>
            </w:pPr>
          </w:p>
        </w:tc>
        <w:tc>
          <w:tcPr>
            <w:tcW w:w="548" w:type="pct"/>
          </w:tcPr>
          <w:p w14:paraId="65EF9605" w14:textId="77777777" w:rsidR="00F90999" w:rsidRPr="00E73B06" w:rsidRDefault="00F90999" w:rsidP="00F90999">
            <w:pPr>
              <w:jc w:val="center"/>
              <w:rPr>
                <w:sz w:val="20"/>
                <w:szCs w:val="20"/>
              </w:rPr>
            </w:pPr>
          </w:p>
        </w:tc>
      </w:tr>
      <w:tr w:rsidR="00E73B06" w:rsidRPr="00195641" w14:paraId="2FFBAA20" w14:textId="335B29A4" w:rsidTr="00CD318F">
        <w:trPr>
          <w:cantSplit/>
        </w:trPr>
        <w:tc>
          <w:tcPr>
            <w:tcW w:w="216" w:type="pct"/>
            <w:vAlign w:val="center"/>
          </w:tcPr>
          <w:p w14:paraId="3ED099ED" w14:textId="77777777" w:rsidR="00F90999" w:rsidRPr="00E73B06" w:rsidRDefault="00F90999" w:rsidP="003D6912">
            <w:pPr>
              <w:numPr>
                <w:ilvl w:val="0"/>
                <w:numId w:val="161"/>
              </w:numPr>
              <w:spacing w:after="160" w:line="259" w:lineRule="auto"/>
              <w:contextualSpacing/>
              <w:rPr>
                <w:sz w:val="20"/>
                <w:szCs w:val="20"/>
                <w:lang w:val="sr-Cyrl-CS"/>
              </w:rPr>
            </w:pPr>
          </w:p>
        </w:tc>
        <w:tc>
          <w:tcPr>
            <w:tcW w:w="839" w:type="pct"/>
          </w:tcPr>
          <w:p w14:paraId="63ADFEB3" w14:textId="77777777" w:rsidR="00F90999" w:rsidRPr="00E73B06" w:rsidRDefault="00F90999" w:rsidP="00F90999">
            <w:pPr>
              <w:rPr>
                <w:noProof/>
                <w:sz w:val="20"/>
                <w:szCs w:val="20"/>
                <w:lang w:val="sr-Cyrl-CS"/>
              </w:rPr>
            </w:pPr>
            <w:r w:rsidRPr="00E73B06">
              <w:rPr>
                <w:noProof/>
                <w:sz w:val="20"/>
                <w:szCs w:val="20"/>
                <w:lang w:val="sr-Cyrl-CS"/>
              </w:rPr>
              <w:t>замена подизача стакла предњих врата</w:t>
            </w:r>
          </w:p>
        </w:tc>
        <w:tc>
          <w:tcPr>
            <w:tcW w:w="291" w:type="pct"/>
            <w:vAlign w:val="center"/>
          </w:tcPr>
          <w:p w14:paraId="2510FE8F" w14:textId="77777777" w:rsidR="00F90999" w:rsidRPr="00E73B06" w:rsidRDefault="00F90999" w:rsidP="00F90999">
            <w:pPr>
              <w:jc w:val="center"/>
              <w:rPr>
                <w:noProof/>
                <w:sz w:val="20"/>
                <w:szCs w:val="20"/>
                <w:lang w:val="sr-Cyrl-CS"/>
              </w:rPr>
            </w:pPr>
            <w:r w:rsidRPr="00E73B06">
              <w:rPr>
                <w:noProof/>
                <w:sz w:val="20"/>
                <w:szCs w:val="20"/>
                <w:lang w:val="sr-Cyrl-RS"/>
              </w:rPr>
              <w:t>услуга</w:t>
            </w:r>
          </w:p>
        </w:tc>
        <w:tc>
          <w:tcPr>
            <w:tcW w:w="243" w:type="pct"/>
            <w:vAlign w:val="center"/>
          </w:tcPr>
          <w:p w14:paraId="18026C26" w14:textId="77777777" w:rsidR="00F90999" w:rsidRPr="00E73B06" w:rsidRDefault="00F90999" w:rsidP="00F90999">
            <w:pPr>
              <w:jc w:val="center"/>
              <w:rPr>
                <w:noProof/>
                <w:sz w:val="20"/>
                <w:szCs w:val="20"/>
                <w:lang w:val="sr-Cyrl-CS"/>
              </w:rPr>
            </w:pPr>
            <w:r w:rsidRPr="00E73B06">
              <w:rPr>
                <w:sz w:val="20"/>
                <w:szCs w:val="20"/>
              </w:rPr>
              <w:t>1</w:t>
            </w:r>
          </w:p>
        </w:tc>
        <w:tc>
          <w:tcPr>
            <w:tcW w:w="583" w:type="pct"/>
          </w:tcPr>
          <w:p w14:paraId="3BD38C68" w14:textId="77777777" w:rsidR="00F90999" w:rsidRPr="00E73B06" w:rsidRDefault="00F90999" w:rsidP="00F90999">
            <w:pPr>
              <w:jc w:val="center"/>
              <w:rPr>
                <w:sz w:val="20"/>
                <w:szCs w:val="20"/>
              </w:rPr>
            </w:pPr>
          </w:p>
        </w:tc>
        <w:tc>
          <w:tcPr>
            <w:tcW w:w="630" w:type="pct"/>
          </w:tcPr>
          <w:p w14:paraId="3DBE4AA6" w14:textId="77777777" w:rsidR="00F90999" w:rsidRPr="00E73B06" w:rsidRDefault="00F90999" w:rsidP="00F90999">
            <w:pPr>
              <w:jc w:val="center"/>
              <w:rPr>
                <w:sz w:val="20"/>
                <w:szCs w:val="20"/>
              </w:rPr>
            </w:pPr>
          </w:p>
        </w:tc>
        <w:tc>
          <w:tcPr>
            <w:tcW w:w="583" w:type="pct"/>
          </w:tcPr>
          <w:p w14:paraId="4842861D" w14:textId="77777777" w:rsidR="00F90999" w:rsidRPr="00E73B06" w:rsidRDefault="00F90999" w:rsidP="00F90999">
            <w:pPr>
              <w:jc w:val="center"/>
              <w:rPr>
                <w:sz w:val="20"/>
                <w:szCs w:val="20"/>
              </w:rPr>
            </w:pPr>
          </w:p>
        </w:tc>
        <w:tc>
          <w:tcPr>
            <w:tcW w:w="582" w:type="pct"/>
          </w:tcPr>
          <w:p w14:paraId="3B1FEF23" w14:textId="77777777" w:rsidR="00F90999" w:rsidRPr="00E73B06" w:rsidRDefault="00F90999" w:rsidP="00F90999">
            <w:pPr>
              <w:jc w:val="center"/>
              <w:rPr>
                <w:sz w:val="20"/>
                <w:szCs w:val="20"/>
              </w:rPr>
            </w:pPr>
          </w:p>
        </w:tc>
        <w:tc>
          <w:tcPr>
            <w:tcW w:w="485" w:type="pct"/>
          </w:tcPr>
          <w:p w14:paraId="4B593AAA" w14:textId="77777777" w:rsidR="00F90999" w:rsidRPr="00E73B06" w:rsidRDefault="00F90999" w:rsidP="00F90999">
            <w:pPr>
              <w:jc w:val="center"/>
              <w:rPr>
                <w:sz w:val="20"/>
                <w:szCs w:val="20"/>
              </w:rPr>
            </w:pPr>
          </w:p>
        </w:tc>
        <w:tc>
          <w:tcPr>
            <w:tcW w:w="548" w:type="pct"/>
          </w:tcPr>
          <w:p w14:paraId="392C6D8A" w14:textId="77777777" w:rsidR="00F90999" w:rsidRPr="00E73B06" w:rsidRDefault="00F90999" w:rsidP="00F90999">
            <w:pPr>
              <w:jc w:val="center"/>
              <w:rPr>
                <w:sz w:val="20"/>
                <w:szCs w:val="20"/>
              </w:rPr>
            </w:pPr>
          </w:p>
        </w:tc>
      </w:tr>
      <w:tr w:rsidR="00E73B06" w:rsidRPr="00195641" w14:paraId="59D3FB9F" w14:textId="7873228B" w:rsidTr="00CD318F">
        <w:trPr>
          <w:cantSplit/>
        </w:trPr>
        <w:tc>
          <w:tcPr>
            <w:tcW w:w="216" w:type="pct"/>
            <w:vAlign w:val="center"/>
          </w:tcPr>
          <w:p w14:paraId="64BA4991" w14:textId="77777777" w:rsidR="00F90999" w:rsidRPr="00E73B06" w:rsidRDefault="00F90999" w:rsidP="003D6912">
            <w:pPr>
              <w:numPr>
                <w:ilvl w:val="0"/>
                <w:numId w:val="161"/>
              </w:numPr>
              <w:spacing w:after="160" w:line="259" w:lineRule="auto"/>
              <w:contextualSpacing/>
              <w:rPr>
                <w:sz w:val="20"/>
                <w:szCs w:val="20"/>
                <w:lang w:val="sr-Cyrl-CS"/>
              </w:rPr>
            </w:pPr>
          </w:p>
        </w:tc>
        <w:tc>
          <w:tcPr>
            <w:tcW w:w="839" w:type="pct"/>
          </w:tcPr>
          <w:p w14:paraId="59A52581" w14:textId="77777777" w:rsidR="00F90999" w:rsidRPr="00E73B06" w:rsidRDefault="00F90999" w:rsidP="00F90999">
            <w:pPr>
              <w:rPr>
                <w:noProof/>
                <w:sz w:val="20"/>
                <w:szCs w:val="20"/>
                <w:lang w:val="sr-Cyrl-CS"/>
              </w:rPr>
            </w:pPr>
            <w:r w:rsidRPr="00E73B06">
              <w:rPr>
                <w:noProof/>
                <w:sz w:val="20"/>
                <w:szCs w:val="20"/>
                <w:lang w:val="sr-Cyrl-CS"/>
              </w:rPr>
              <w:t>замена стакла ветробрана</w:t>
            </w:r>
          </w:p>
        </w:tc>
        <w:tc>
          <w:tcPr>
            <w:tcW w:w="291" w:type="pct"/>
            <w:vAlign w:val="center"/>
          </w:tcPr>
          <w:p w14:paraId="2F9C99EF" w14:textId="77777777" w:rsidR="00F90999" w:rsidRPr="00E73B06" w:rsidRDefault="00F90999" w:rsidP="00F90999">
            <w:pPr>
              <w:jc w:val="center"/>
              <w:rPr>
                <w:noProof/>
                <w:sz w:val="20"/>
                <w:szCs w:val="20"/>
                <w:lang w:val="sr-Cyrl-CS"/>
              </w:rPr>
            </w:pPr>
            <w:r w:rsidRPr="00E73B06">
              <w:rPr>
                <w:noProof/>
                <w:sz w:val="20"/>
                <w:szCs w:val="20"/>
                <w:lang w:val="sr-Cyrl-RS"/>
              </w:rPr>
              <w:t>услуга</w:t>
            </w:r>
          </w:p>
        </w:tc>
        <w:tc>
          <w:tcPr>
            <w:tcW w:w="243" w:type="pct"/>
            <w:vAlign w:val="center"/>
          </w:tcPr>
          <w:p w14:paraId="25CA3806" w14:textId="77777777" w:rsidR="00F90999" w:rsidRPr="00E73B06" w:rsidRDefault="00F90999" w:rsidP="00F90999">
            <w:pPr>
              <w:jc w:val="center"/>
              <w:rPr>
                <w:noProof/>
                <w:sz w:val="20"/>
                <w:szCs w:val="20"/>
                <w:lang w:val="sr-Cyrl-CS"/>
              </w:rPr>
            </w:pPr>
            <w:r w:rsidRPr="00E73B06">
              <w:rPr>
                <w:sz w:val="20"/>
                <w:szCs w:val="20"/>
              </w:rPr>
              <w:t>1</w:t>
            </w:r>
          </w:p>
        </w:tc>
        <w:tc>
          <w:tcPr>
            <w:tcW w:w="583" w:type="pct"/>
          </w:tcPr>
          <w:p w14:paraId="6E5214B5" w14:textId="77777777" w:rsidR="00F90999" w:rsidRPr="00E73B06" w:rsidRDefault="00F90999" w:rsidP="00F90999">
            <w:pPr>
              <w:jc w:val="center"/>
              <w:rPr>
                <w:sz w:val="20"/>
                <w:szCs w:val="20"/>
              </w:rPr>
            </w:pPr>
          </w:p>
        </w:tc>
        <w:tc>
          <w:tcPr>
            <w:tcW w:w="630" w:type="pct"/>
          </w:tcPr>
          <w:p w14:paraId="5DF1556B" w14:textId="77777777" w:rsidR="00F90999" w:rsidRPr="00E73B06" w:rsidRDefault="00F90999" w:rsidP="00F90999">
            <w:pPr>
              <w:jc w:val="center"/>
              <w:rPr>
                <w:sz w:val="20"/>
                <w:szCs w:val="20"/>
              </w:rPr>
            </w:pPr>
          </w:p>
        </w:tc>
        <w:tc>
          <w:tcPr>
            <w:tcW w:w="583" w:type="pct"/>
          </w:tcPr>
          <w:p w14:paraId="0E66D8D8" w14:textId="77777777" w:rsidR="00F90999" w:rsidRPr="00E73B06" w:rsidRDefault="00F90999" w:rsidP="00F90999">
            <w:pPr>
              <w:jc w:val="center"/>
              <w:rPr>
                <w:sz w:val="20"/>
                <w:szCs w:val="20"/>
              </w:rPr>
            </w:pPr>
          </w:p>
        </w:tc>
        <w:tc>
          <w:tcPr>
            <w:tcW w:w="582" w:type="pct"/>
          </w:tcPr>
          <w:p w14:paraId="1A998A52" w14:textId="77777777" w:rsidR="00F90999" w:rsidRPr="00E73B06" w:rsidRDefault="00F90999" w:rsidP="00F90999">
            <w:pPr>
              <w:jc w:val="center"/>
              <w:rPr>
                <w:sz w:val="20"/>
                <w:szCs w:val="20"/>
              </w:rPr>
            </w:pPr>
          </w:p>
        </w:tc>
        <w:tc>
          <w:tcPr>
            <w:tcW w:w="485" w:type="pct"/>
          </w:tcPr>
          <w:p w14:paraId="74011F69" w14:textId="77777777" w:rsidR="00F90999" w:rsidRPr="00E73B06" w:rsidRDefault="00F90999" w:rsidP="00F90999">
            <w:pPr>
              <w:jc w:val="center"/>
              <w:rPr>
                <w:sz w:val="20"/>
                <w:szCs w:val="20"/>
              </w:rPr>
            </w:pPr>
          </w:p>
        </w:tc>
        <w:tc>
          <w:tcPr>
            <w:tcW w:w="548" w:type="pct"/>
          </w:tcPr>
          <w:p w14:paraId="6A1EF528" w14:textId="77777777" w:rsidR="00F90999" w:rsidRPr="00E73B06" w:rsidRDefault="00F90999" w:rsidP="00F90999">
            <w:pPr>
              <w:jc w:val="center"/>
              <w:rPr>
                <w:sz w:val="20"/>
                <w:szCs w:val="20"/>
              </w:rPr>
            </w:pPr>
          </w:p>
        </w:tc>
      </w:tr>
      <w:tr w:rsidR="00CD318F" w:rsidRPr="00195641" w14:paraId="315AD018" w14:textId="40AFDCAB" w:rsidTr="00CD318F">
        <w:trPr>
          <w:cantSplit/>
        </w:trPr>
        <w:tc>
          <w:tcPr>
            <w:tcW w:w="216" w:type="pct"/>
            <w:vAlign w:val="center"/>
          </w:tcPr>
          <w:p w14:paraId="3468DA81" w14:textId="77777777" w:rsidR="00CD318F" w:rsidRPr="00E73B06" w:rsidRDefault="00CD318F" w:rsidP="00CD318F">
            <w:pPr>
              <w:numPr>
                <w:ilvl w:val="0"/>
                <w:numId w:val="161"/>
              </w:numPr>
              <w:spacing w:after="160" w:line="259" w:lineRule="auto"/>
              <w:contextualSpacing/>
              <w:rPr>
                <w:sz w:val="20"/>
                <w:szCs w:val="20"/>
                <w:lang w:val="sr-Cyrl-CS"/>
              </w:rPr>
            </w:pPr>
          </w:p>
        </w:tc>
        <w:tc>
          <w:tcPr>
            <w:tcW w:w="839" w:type="pct"/>
          </w:tcPr>
          <w:p w14:paraId="3593553D" w14:textId="77777777" w:rsidR="00CD318F" w:rsidRPr="00E73B06" w:rsidRDefault="00CD318F" w:rsidP="00CD318F">
            <w:pPr>
              <w:rPr>
                <w:noProof/>
                <w:sz w:val="20"/>
                <w:szCs w:val="20"/>
                <w:lang w:val="sr-Cyrl-CS"/>
              </w:rPr>
            </w:pPr>
            <w:r w:rsidRPr="00E73B06">
              <w:rPr>
                <w:noProof/>
                <w:sz w:val="20"/>
                <w:szCs w:val="20"/>
                <w:lang w:val="sr-Cyrl-CS"/>
              </w:rPr>
              <w:t>фарбарски радови</w:t>
            </w:r>
          </w:p>
        </w:tc>
        <w:tc>
          <w:tcPr>
            <w:tcW w:w="291" w:type="pct"/>
          </w:tcPr>
          <w:p w14:paraId="7039DED9" w14:textId="6771DAF5" w:rsidR="00CD318F" w:rsidRPr="00E73B06" w:rsidRDefault="00CD318F" w:rsidP="00CD318F">
            <w:pPr>
              <w:jc w:val="center"/>
              <w:rPr>
                <w:noProof/>
                <w:sz w:val="20"/>
                <w:szCs w:val="20"/>
                <w:lang w:val="sr-Latn-RS"/>
              </w:rPr>
            </w:pPr>
            <w:r w:rsidRPr="00CD318F">
              <w:rPr>
                <w:noProof/>
                <w:sz w:val="20"/>
                <w:szCs w:val="20"/>
                <w:lang w:val="sr-Cyrl-CS"/>
              </w:rPr>
              <w:t>норма/сат</w:t>
            </w:r>
          </w:p>
        </w:tc>
        <w:tc>
          <w:tcPr>
            <w:tcW w:w="243" w:type="pct"/>
            <w:vAlign w:val="center"/>
          </w:tcPr>
          <w:p w14:paraId="772714ED" w14:textId="77777777" w:rsidR="00CD318F" w:rsidRPr="00E73B06" w:rsidRDefault="00CD318F" w:rsidP="00CD318F">
            <w:pPr>
              <w:jc w:val="center"/>
              <w:rPr>
                <w:noProof/>
                <w:sz w:val="20"/>
                <w:szCs w:val="20"/>
                <w:lang w:val="sr-Latn-RS"/>
              </w:rPr>
            </w:pPr>
            <w:r w:rsidRPr="00E73B06">
              <w:rPr>
                <w:noProof/>
                <w:sz w:val="20"/>
                <w:szCs w:val="20"/>
                <w:lang w:val="sr-Latn-RS"/>
              </w:rPr>
              <w:t>1</w:t>
            </w:r>
          </w:p>
        </w:tc>
        <w:tc>
          <w:tcPr>
            <w:tcW w:w="583" w:type="pct"/>
          </w:tcPr>
          <w:p w14:paraId="60279755" w14:textId="77777777" w:rsidR="00CD318F" w:rsidRPr="00E73B06" w:rsidRDefault="00CD318F" w:rsidP="00CD318F">
            <w:pPr>
              <w:jc w:val="center"/>
              <w:rPr>
                <w:noProof/>
                <w:sz w:val="20"/>
                <w:szCs w:val="20"/>
                <w:lang w:val="sr-Latn-RS"/>
              </w:rPr>
            </w:pPr>
          </w:p>
        </w:tc>
        <w:tc>
          <w:tcPr>
            <w:tcW w:w="630" w:type="pct"/>
          </w:tcPr>
          <w:p w14:paraId="69E58E57" w14:textId="77777777" w:rsidR="00CD318F" w:rsidRPr="00E73B06" w:rsidRDefault="00CD318F" w:rsidP="00CD318F">
            <w:pPr>
              <w:jc w:val="center"/>
              <w:rPr>
                <w:noProof/>
                <w:sz w:val="20"/>
                <w:szCs w:val="20"/>
                <w:lang w:val="sr-Latn-RS"/>
              </w:rPr>
            </w:pPr>
          </w:p>
        </w:tc>
        <w:tc>
          <w:tcPr>
            <w:tcW w:w="583" w:type="pct"/>
          </w:tcPr>
          <w:p w14:paraId="2692801D" w14:textId="77777777" w:rsidR="00CD318F" w:rsidRPr="00E73B06" w:rsidRDefault="00CD318F" w:rsidP="00CD318F">
            <w:pPr>
              <w:jc w:val="center"/>
              <w:rPr>
                <w:noProof/>
                <w:sz w:val="20"/>
                <w:szCs w:val="20"/>
                <w:lang w:val="sr-Latn-RS"/>
              </w:rPr>
            </w:pPr>
          </w:p>
        </w:tc>
        <w:tc>
          <w:tcPr>
            <w:tcW w:w="582" w:type="pct"/>
          </w:tcPr>
          <w:p w14:paraId="5D49B093" w14:textId="77777777" w:rsidR="00CD318F" w:rsidRPr="00E73B06" w:rsidRDefault="00CD318F" w:rsidP="00CD318F">
            <w:pPr>
              <w:jc w:val="center"/>
              <w:rPr>
                <w:noProof/>
                <w:sz w:val="20"/>
                <w:szCs w:val="20"/>
                <w:lang w:val="sr-Latn-RS"/>
              </w:rPr>
            </w:pPr>
          </w:p>
        </w:tc>
        <w:tc>
          <w:tcPr>
            <w:tcW w:w="485" w:type="pct"/>
          </w:tcPr>
          <w:p w14:paraId="35B15D7F" w14:textId="77777777" w:rsidR="00CD318F" w:rsidRPr="00E73B06" w:rsidRDefault="00CD318F" w:rsidP="00CD318F">
            <w:pPr>
              <w:jc w:val="center"/>
              <w:rPr>
                <w:noProof/>
                <w:sz w:val="20"/>
                <w:szCs w:val="20"/>
                <w:lang w:val="sr-Latn-RS"/>
              </w:rPr>
            </w:pPr>
          </w:p>
        </w:tc>
        <w:tc>
          <w:tcPr>
            <w:tcW w:w="548" w:type="pct"/>
          </w:tcPr>
          <w:p w14:paraId="705C8EA6" w14:textId="77777777" w:rsidR="00CD318F" w:rsidRPr="00E73B06" w:rsidRDefault="00CD318F" w:rsidP="00CD318F">
            <w:pPr>
              <w:jc w:val="center"/>
              <w:rPr>
                <w:noProof/>
                <w:sz w:val="20"/>
                <w:szCs w:val="20"/>
                <w:lang w:val="sr-Latn-RS"/>
              </w:rPr>
            </w:pPr>
          </w:p>
        </w:tc>
      </w:tr>
      <w:tr w:rsidR="00CD318F" w:rsidRPr="00195641" w14:paraId="5B01F5ED" w14:textId="29D97B61" w:rsidTr="00CD318F">
        <w:trPr>
          <w:cantSplit/>
        </w:trPr>
        <w:tc>
          <w:tcPr>
            <w:tcW w:w="216" w:type="pct"/>
            <w:vAlign w:val="center"/>
          </w:tcPr>
          <w:p w14:paraId="03EDF646" w14:textId="77777777" w:rsidR="00CD318F" w:rsidRPr="00E73B06" w:rsidRDefault="00CD318F" w:rsidP="00CD318F">
            <w:pPr>
              <w:numPr>
                <w:ilvl w:val="0"/>
                <w:numId w:val="161"/>
              </w:numPr>
              <w:spacing w:after="160" w:line="259" w:lineRule="auto"/>
              <w:contextualSpacing/>
              <w:rPr>
                <w:sz w:val="20"/>
                <w:szCs w:val="20"/>
                <w:lang w:val="sr-Cyrl-CS"/>
              </w:rPr>
            </w:pPr>
          </w:p>
        </w:tc>
        <w:tc>
          <w:tcPr>
            <w:tcW w:w="839" w:type="pct"/>
          </w:tcPr>
          <w:p w14:paraId="5B0D8ED4" w14:textId="77777777" w:rsidR="00CD318F" w:rsidRPr="00E73B06" w:rsidRDefault="00CD318F" w:rsidP="00CD318F">
            <w:pPr>
              <w:rPr>
                <w:noProof/>
                <w:sz w:val="20"/>
                <w:szCs w:val="20"/>
                <w:lang w:val="sr-Cyrl-CS"/>
              </w:rPr>
            </w:pPr>
            <w:r w:rsidRPr="00E73B06">
              <w:rPr>
                <w:noProof/>
                <w:sz w:val="20"/>
                <w:szCs w:val="20"/>
                <w:lang w:val="sr-Cyrl-CS"/>
              </w:rPr>
              <w:t xml:space="preserve">тапетарски радови </w:t>
            </w:r>
          </w:p>
        </w:tc>
        <w:tc>
          <w:tcPr>
            <w:tcW w:w="291" w:type="pct"/>
          </w:tcPr>
          <w:p w14:paraId="322D4C15" w14:textId="48095A6B" w:rsidR="00CD318F" w:rsidRPr="00E73B06" w:rsidRDefault="00CD318F" w:rsidP="00CD318F">
            <w:pPr>
              <w:jc w:val="center"/>
              <w:rPr>
                <w:noProof/>
                <w:sz w:val="20"/>
                <w:szCs w:val="20"/>
                <w:lang w:val="sr-Cyrl-CS"/>
              </w:rPr>
            </w:pPr>
            <w:r w:rsidRPr="00CD318F">
              <w:rPr>
                <w:noProof/>
                <w:sz w:val="20"/>
                <w:szCs w:val="20"/>
                <w:lang w:val="sr-Cyrl-CS"/>
              </w:rPr>
              <w:t>норма/сат</w:t>
            </w:r>
          </w:p>
        </w:tc>
        <w:tc>
          <w:tcPr>
            <w:tcW w:w="243" w:type="pct"/>
            <w:vAlign w:val="center"/>
          </w:tcPr>
          <w:p w14:paraId="0ECC9F25" w14:textId="77777777" w:rsidR="00CD318F" w:rsidRPr="00E73B06" w:rsidRDefault="00CD318F" w:rsidP="00CD318F">
            <w:pPr>
              <w:jc w:val="center"/>
              <w:rPr>
                <w:noProof/>
                <w:sz w:val="20"/>
                <w:szCs w:val="20"/>
                <w:lang w:val="sr-Latn-RS"/>
              </w:rPr>
            </w:pPr>
            <w:r w:rsidRPr="00E73B06">
              <w:rPr>
                <w:noProof/>
                <w:sz w:val="20"/>
                <w:szCs w:val="20"/>
                <w:lang w:val="sr-Latn-RS"/>
              </w:rPr>
              <w:t>1</w:t>
            </w:r>
          </w:p>
        </w:tc>
        <w:tc>
          <w:tcPr>
            <w:tcW w:w="583" w:type="pct"/>
          </w:tcPr>
          <w:p w14:paraId="1C688CE0" w14:textId="77777777" w:rsidR="00CD318F" w:rsidRPr="00E73B06" w:rsidRDefault="00CD318F" w:rsidP="00CD318F">
            <w:pPr>
              <w:jc w:val="center"/>
              <w:rPr>
                <w:noProof/>
                <w:sz w:val="20"/>
                <w:szCs w:val="20"/>
                <w:lang w:val="sr-Latn-RS"/>
              </w:rPr>
            </w:pPr>
          </w:p>
        </w:tc>
        <w:tc>
          <w:tcPr>
            <w:tcW w:w="630" w:type="pct"/>
          </w:tcPr>
          <w:p w14:paraId="71F132AE" w14:textId="77777777" w:rsidR="00CD318F" w:rsidRPr="00E73B06" w:rsidRDefault="00CD318F" w:rsidP="00CD318F">
            <w:pPr>
              <w:jc w:val="center"/>
              <w:rPr>
                <w:noProof/>
                <w:sz w:val="20"/>
                <w:szCs w:val="20"/>
                <w:lang w:val="sr-Latn-RS"/>
              </w:rPr>
            </w:pPr>
          </w:p>
        </w:tc>
        <w:tc>
          <w:tcPr>
            <w:tcW w:w="583" w:type="pct"/>
          </w:tcPr>
          <w:p w14:paraId="4D323E16" w14:textId="77777777" w:rsidR="00CD318F" w:rsidRPr="00E73B06" w:rsidRDefault="00CD318F" w:rsidP="00CD318F">
            <w:pPr>
              <w:jc w:val="center"/>
              <w:rPr>
                <w:noProof/>
                <w:sz w:val="20"/>
                <w:szCs w:val="20"/>
                <w:lang w:val="sr-Latn-RS"/>
              </w:rPr>
            </w:pPr>
          </w:p>
        </w:tc>
        <w:tc>
          <w:tcPr>
            <w:tcW w:w="582" w:type="pct"/>
          </w:tcPr>
          <w:p w14:paraId="1B84BC05" w14:textId="77777777" w:rsidR="00CD318F" w:rsidRPr="00E73B06" w:rsidRDefault="00CD318F" w:rsidP="00CD318F">
            <w:pPr>
              <w:jc w:val="center"/>
              <w:rPr>
                <w:noProof/>
                <w:sz w:val="20"/>
                <w:szCs w:val="20"/>
                <w:lang w:val="sr-Latn-RS"/>
              </w:rPr>
            </w:pPr>
          </w:p>
        </w:tc>
        <w:tc>
          <w:tcPr>
            <w:tcW w:w="485" w:type="pct"/>
          </w:tcPr>
          <w:p w14:paraId="175F027F" w14:textId="77777777" w:rsidR="00CD318F" w:rsidRPr="00E73B06" w:rsidRDefault="00CD318F" w:rsidP="00CD318F">
            <w:pPr>
              <w:jc w:val="center"/>
              <w:rPr>
                <w:noProof/>
                <w:sz w:val="20"/>
                <w:szCs w:val="20"/>
                <w:lang w:val="sr-Latn-RS"/>
              </w:rPr>
            </w:pPr>
          </w:p>
        </w:tc>
        <w:tc>
          <w:tcPr>
            <w:tcW w:w="548" w:type="pct"/>
          </w:tcPr>
          <w:p w14:paraId="32EF75D7" w14:textId="77777777" w:rsidR="00CD318F" w:rsidRPr="00E73B06" w:rsidRDefault="00CD318F" w:rsidP="00CD318F">
            <w:pPr>
              <w:jc w:val="center"/>
              <w:rPr>
                <w:noProof/>
                <w:sz w:val="20"/>
                <w:szCs w:val="20"/>
                <w:lang w:val="sr-Latn-RS"/>
              </w:rPr>
            </w:pPr>
          </w:p>
        </w:tc>
      </w:tr>
      <w:tr w:rsidR="00E73B06" w:rsidRPr="00195641" w14:paraId="68640F96" w14:textId="77777777" w:rsidTr="00CD318F">
        <w:trPr>
          <w:cantSplit/>
          <w:trHeight w:val="567"/>
        </w:trPr>
        <w:tc>
          <w:tcPr>
            <w:tcW w:w="3967" w:type="pct"/>
            <w:gridSpan w:val="8"/>
            <w:vAlign w:val="center"/>
          </w:tcPr>
          <w:p w14:paraId="3532336F" w14:textId="7F26FE39" w:rsidR="00E73B06" w:rsidRPr="00E73B06" w:rsidRDefault="00E73B06" w:rsidP="00F90999">
            <w:pPr>
              <w:jc w:val="center"/>
              <w:rPr>
                <w:b/>
                <w:noProof/>
                <w:sz w:val="20"/>
                <w:szCs w:val="20"/>
                <w:lang w:val="sr-Cyrl-RS"/>
              </w:rPr>
            </w:pPr>
            <w:r w:rsidRPr="00E73B06">
              <w:rPr>
                <w:b/>
                <w:noProof/>
                <w:sz w:val="20"/>
                <w:szCs w:val="20"/>
                <w:lang w:val="sr-Cyrl-RS"/>
              </w:rPr>
              <w:t>У  К  У  П  Н  О</w:t>
            </w:r>
          </w:p>
        </w:tc>
        <w:tc>
          <w:tcPr>
            <w:tcW w:w="485" w:type="pct"/>
          </w:tcPr>
          <w:p w14:paraId="61EBE9FC" w14:textId="77777777" w:rsidR="00E73B06" w:rsidRPr="00E73B06" w:rsidRDefault="00E73B06" w:rsidP="00F90999">
            <w:pPr>
              <w:jc w:val="center"/>
              <w:rPr>
                <w:b/>
                <w:noProof/>
                <w:sz w:val="20"/>
                <w:szCs w:val="20"/>
                <w:lang w:val="sr-Latn-RS"/>
              </w:rPr>
            </w:pPr>
          </w:p>
        </w:tc>
        <w:tc>
          <w:tcPr>
            <w:tcW w:w="548" w:type="pct"/>
          </w:tcPr>
          <w:p w14:paraId="327C5F62" w14:textId="77777777" w:rsidR="00E73B06" w:rsidRPr="00E73B06" w:rsidRDefault="00E73B06" w:rsidP="00F90999">
            <w:pPr>
              <w:jc w:val="center"/>
              <w:rPr>
                <w:b/>
                <w:noProof/>
                <w:sz w:val="20"/>
                <w:szCs w:val="20"/>
                <w:lang w:val="sr-Latn-RS"/>
              </w:rPr>
            </w:pPr>
          </w:p>
        </w:tc>
      </w:tr>
    </w:tbl>
    <w:p w14:paraId="75447ABB" w14:textId="77777777" w:rsidR="00195641" w:rsidRPr="00195641" w:rsidRDefault="00195641" w:rsidP="00195641">
      <w:pPr>
        <w:rPr>
          <w:sz w:val="22"/>
          <w:szCs w:val="22"/>
        </w:rPr>
      </w:pPr>
    </w:p>
    <w:p w14:paraId="5F255EE1" w14:textId="77777777" w:rsidR="00195641" w:rsidRPr="00195641" w:rsidRDefault="00195641" w:rsidP="00195641">
      <w:pPr>
        <w:rPr>
          <w:b/>
          <w:noProof/>
          <w:sz w:val="22"/>
          <w:szCs w:val="22"/>
          <w:lang w:val="sr-Cyrl-CS"/>
        </w:rPr>
      </w:pPr>
      <w:r w:rsidRPr="00195641">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4815"/>
        <w:gridCol w:w="707"/>
        <w:gridCol w:w="710"/>
        <w:gridCol w:w="2268"/>
        <w:gridCol w:w="2695"/>
        <w:gridCol w:w="2739"/>
      </w:tblGrid>
      <w:tr w:rsidR="00F90999" w:rsidRPr="00657712" w14:paraId="25069E5C" w14:textId="19BE79DC" w:rsidTr="00E73B06">
        <w:tc>
          <w:tcPr>
            <w:tcW w:w="233" w:type="pct"/>
            <w:shd w:val="clear" w:color="auto" w:fill="EEECE1"/>
            <w:vAlign w:val="center"/>
          </w:tcPr>
          <w:p w14:paraId="37B5BCD3" w14:textId="77777777" w:rsidR="00F90999" w:rsidRPr="00657712" w:rsidRDefault="00F90999" w:rsidP="00F90999">
            <w:pPr>
              <w:jc w:val="center"/>
              <w:rPr>
                <w:b/>
                <w:sz w:val="20"/>
                <w:szCs w:val="20"/>
                <w:lang w:val="sr-Cyrl-CS"/>
              </w:rPr>
            </w:pPr>
            <w:r w:rsidRPr="00657712">
              <w:rPr>
                <w:b/>
                <w:noProof/>
                <w:sz w:val="20"/>
                <w:szCs w:val="20"/>
                <w:lang w:val="sr-Cyrl-CS"/>
              </w:rPr>
              <w:t>Ред. број</w:t>
            </w:r>
          </w:p>
        </w:tc>
        <w:tc>
          <w:tcPr>
            <w:tcW w:w="1647" w:type="pct"/>
            <w:shd w:val="clear" w:color="auto" w:fill="EEECE1"/>
            <w:vAlign w:val="center"/>
          </w:tcPr>
          <w:p w14:paraId="5219B162" w14:textId="77777777" w:rsidR="00F90999" w:rsidRPr="00657712" w:rsidRDefault="00F90999" w:rsidP="00F90999">
            <w:pPr>
              <w:jc w:val="center"/>
              <w:rPr>
                <w:b/>
                <w:sz w:val="20"/>
                <w:szCs w:val="20"/>
                <w:lang w:val="sr-Cyrl-CS"/>
              </w:rPr>
            </w:pPr>
            <w:r w:rsidRPr="00657712">
              <w:rPr>
                <w:b/>
                <w:noProof/>
                <w:sz w:val="20"/>
                <w:szCs w:val="20"/>
                <w:lang w:val="sr-Cyrl-CS"/>
              </w:rPr>
              <w:t>Опис услуге</w:t>
            </w:r>
          </w:p>
        </w:tc>
        <w:tc>
          <w:tcPr>
            <w:tcW w:w="242" w:type="pct"/>
            <w:shd w:val="clear" w:color="auto" w:fill="EEECE1"/>
            <w:vAlign w:val="center"/>
          </w:tcPr>
          <w:p w14:paraId="3EB6E86C" w14:textId="77777777" w:rsidR="00F90999" w:rsidRPr="00657712" w:rsidRDefault="00F90999" w:rsidP="00F90999">
            <w:pPr>
              <w:jc w:val="center"/>
              <w:rPr>
                <w:b/>
                <w:noProof/>
                <w:sz w:val="20"/>
                <w:szCs w:val="20"/>
                <w:lang w:val="sr-Cyrl-CS"/>
              </w:rPr>
            </w:pPr>
            <w:r w:rsidRPr="00657712">
              <w:rPr>
                <w:b/>
                <w:noProof/>
                <w:sz w:val="20"/>
                <w:szCs w:val="20"/>
                <w:lang w:val="sr-Cyrl-CS"/>
              </w:rPr>
              <w:t>Јед. мере</w:t>
            </w:r>
          </w:p>
        </w:tc>
        <w:tc>
          <w:tcPr>
            <w:tcW w:w="243" w:type="pct"/>
            <w:shd w:val="clear" w:color="auto" w:fill="EEECE1"/>
            <w:vAlign w:val="center"/>
          </w:tcPr>
          <w:p w14:paraId="09FF5FB0" w14:textId="77777777" w:rsidR="00F90999" w:rsidRPr="00657712" w:rsidRDefault="00F90999" w:rsidP="00F90999">
            <w:pPr>
              <w:jc w:val="center"/>
              <w:rPr>
                <w:b/>
                <w:noProof/>
                <w:sz w:val="20"/>
                <w:szCs w:val="20"/>
                <w:lang w:val="sr-Cyrl-CS"/>
              </w:rPr>
            </w:pPr>
            <w:r w:rsidRPr="00657712">
              <w:rPr>
                <w:b/>
                <w:noProof/>
                <w:sz w:val="20"/>
                <w:szCs w:val="20"/>
                <w:lang w:val="sr-Cyrl-CS"/>
              </w:rPr>
              <w:t>Кол.</w:t>
            </w:r>
          </w:p>
        </w:tc>
        <w:tc>
          <w:tcPr>
            <w:tcW w:w="776" w:type="pct"/>
            <w:shd w:val="clear" w:color="auto" w:fill="EEECE1"/>
            <w:vAlign w:val="center"/>
          </w:tcPr>
          <w:p w14:paraId="3B559A8E" w14:textId="3E7A94BA" w:rsidR="00F90999" w:rsidRPr="00657712" w:rsidRDefault="00F90999" w:rsidP="00F90999">
            <w:pPr>
              <w:jc w:val="center"/>
              <w:rPr>
                <w:b/>
                <w:noProof/>
                <w:sz w:val="20"/>
                <w:szCs w:val="20"/>
                <w:lang w:val="sr-Cyrl-CS"/>
              </w:rPr>
            </w:pPr>
            <w:r w:rsidRPr="00657712">
              <w:rPr>
                <w:b/>
                <w:noProof/>
                <w:sz w:val="20"/>
                <w:szCs w:val="20"/>
                <w:lang w:val="sr-Cyrl-CS"/>
              </w:rPr>
              <w:t>Цена по јед. мере у дин. без ПДВ-а</w:t>
            </w:r>
          </w:p>
        </w:tc>
        <w:tc>
          <w:tcPr>
            <w:tcW w:w="922" w:type="pct"/>
            <w:shd w:val="clear" w:color="auto" w:fill="EEECE1"/>
            <w:vAlign w:val="center"/>
          </w:tcPr>
          <w:p w14:paraId="5E1704D0" w14:textId="7FA88B44" w:rsidR="00F90999" w:rsidRPr="00657712" w:rsidRDefault="00F90999" w:rsidP="00F90999">
            <w:pPr>
              <w:jc w:val="center"/>
              <w:rPr>
                <w:b/>
                <w:noProof/>
                <w:sz w:val="20"/>
                <w:szCs w:val="20"/>
                <w:lang w:val="sr-Cyrl-CS"/>
              </w:rPr>
            </w:pPr>
            <w:r w:rsidRPr="00657712">
              <w:rPr>
                <w:b/>
                <w:noProof/>
                <w:sz w:val="20"/>
                <w:szCs w:val="20"/>
                <w:lang w:val="sr-Cyrl-CS"/>
              </w:rPr>
              <w:t>Укупно без ПДВ-а (4х5)</w:t>
            </w:r>
          </w:p>
        </w:tc>
        <w:tc>
          <w:tcPr>
            <w:tcW w:w="938" w:type="pct"/>
            <w:shd w:val="clear" w:color="auto" w:fill="EEECE1"/>
            <w:vAlign w:val="center"/>
          </w:tcPr>
          <w:p w14:paraId="3420877D" w14:textId="7FF3BEE3" w:rsidR="00F90999" w:rsidRPr="00657712" w:rsidRDefault="00F90999" w:rsidP="00F90999">
            <w:pPr>
              <w:jc w:val="center"/>
              <w:rPr>
                <w:b/>
                <w:noProof/>
                <w:sz w:val="20"/>
                <w:szCs w:val="20"/>
                <w:lang w:val="sr-Cyrl-CS"/>
              </w:rPr>
            </w:pPr>
            <w:r w:rsidRPr="00657712">
              <w:rPr>
                <w:b/>
                <w:noProof/>
                <w:sz w:val="20"/>
                <w:szCs w:val="20"/>
                <w:lang w:val="sr-Cyrl-CS"/>
              </w:rPr>
              <w:t>Укупно са ПДВ-ом</w:t>
            </w:r>
          </w:p>
        </w:tc>
      </w:tr>
      <w:tr w:rsidR="00B42479" w:rsidRPr="00657712" w14:paraId="12E7B0AA" w14:textId="77777777" w:rsidTr="00E73B06">
        <w:trPr>
          <w:trHeight w:val="253"/>
        </w:trPr>
        <w:tc>
          <w:tcPr>
            <w:tcW w:w="233" w:type="pct"/>
            <w:vAlign w:val="center"/>
          </w:tcPr>
          <w:p w14:paraId="2ACB43EC" w14:textId="77777777" w:rsidR="00B42479" w:rsidRPr="00657712" w:rsidRDefault="00B42479" w:rsidP="003D6912">
            <w:pPr>
              <w:pStyle w:val="Pasussalistom"/>
              <w:numPr>
                <w:ilvl w:val="0"/>
                <w:numId w:val="97"/>
              </w:numPr>
              <w:spacing w:after="160" w:line="259" w:lineRule="auto"/>
              <w:jc w:val="center"/>
              <w:rPr>
                <w:sz w:val="16"/>
                <w:szCs w:val="16"/>
                <w:lang w:val="sr-Cyrl-CS"/>
              </w:rPr>
            </w:pPr>
          </w:p>
        </w:tc>
        <w:tc>
          <w:tcPr>
            <w:tcW w:w="1647" w:type="pct"/>
            <w:vAlign w:val="center"/>
          </w:tcPr>
          <w:p w14:paraId="52F98AD3" w14:textId="77777777" w:rsidR="00B42479" w:rsidRPr="00657712" w:rsidRDefault="00B42479" w:rsidP="003D6912">
            <w:pPr>
              <w:pStyle w:val="Pasussalistom"/>
              <w:numPr>
                <w:ilvl w:val="0"/>
                <w:numId w:val="97"/>
              </w:numPr>
              <w:jc w:val="center"/>
              <w:rPr>
                <w:noProof/>
                <w:sz w:val="16"/>
                <w:szCs w:val="16"/>
                <w:lang w:val="sr-Cyrl-CS"/>
              </w:rPr>
            </w:pPr>
          </w:p>
        </w:tc>
        <w:tc>
          <w:tcPr>
            <w:tcW w:w="242" w:type="pct"/>
            <w:vAlign w:val="center"/>
          </w:tcPr>
          <w:p w14:paraId="4A4FB58A" w14:textId="77777777" w:rsidR="00B42479" w:rsidRPr="00657712" w:rsidRDefault="00B42479" w:rsidP="003D6912">
            <w:pPr>
              <w:pStyle w:val="Pasussalistom"/>
              <w:numPr>
                <w:ilvl w:val="0"/>
                <w:numId w:val="97"/>
              </w:numPr>
              <w:jc w:val="center"/>
              <w:rPr>
                <w:noProof/>
                <w:sz w:val="16"/>
                <w:szCs w:val="16"/>
                <w:lang w:val="sr-Latn-RS"/>
              </w:rPr>
            </w:pPr>
          </w:p>
        </w:tc>
        <w:tc>
          <w:tcPr>
            <w:tcW w:w="243" w:type="pct"/>
            <w:vAlign w:val="center"/>
          </w:tcPr>
          <w:p w14:paraId="6EF456C2" w14:textId="77777777" w:rsidR="00B42479" w:rsidRPr="00657712" w:rsidRDefault="00B42479" w:rsidP="003D6912">
            <w:pPr>
              <w:pStyle w:val="Pasussalistom"/>
              <w:numPr>
                <w:ilvl w:val="0"/>
                <w:numId w:val="97"/>
              </w:numPr>
              <w:jc w:val="center"/>
              <w:rPr>
                <w:noProof/>
                <w:sz w:val="16"/>
                <w:szCs w:val="16"/>
                <w:lang w:val="sr-Latn-RS"/>
              </w:rPr>
            </w:pPr>
          </w:p>
        </w:tc>
        <w:tc>
          <w:tcPr>
            <w:tcW w:w="776" w:type="pct"/>
            <w:vAlign w:val="center"/>
          </w:tcPr>
          <w:p w14:paraId="2EB13256" w14:textId="77777777" w:rsidR="00B42479" w:rsidRPr="00657712" w:rsidRDefault="00B42479" w:rsidP="003D6912">
            <w:pPr>
              <w:pStyle w:val="Pasussalistom"/>
              <w:numPr>
                <w:ilvl w:val="0"/>
                <w:numId w:val="97"/>
              </w:numPr>
              <w:jc w:val="center"/>
              <w:rPr>
                <w:noProof/>
                <w:sz w:val="16"/>
                <w:szCs w:val="16"/>
                <w:lang w:val="sr-Latn-RS"/>
              </w:rPr>
            </w:pPr>
          </w:p>
        </w:tc>
        <w:tc>
          <w:tcPr>
            <w:tcW w:w="922" w:type="pct"/>
            <w:vAlign w:val="center"/>
          </w:tcPr>
          <w:p w14:paraId="5EE4C968" w14:textId="77777777" w:rsidR="00B42479" w:rsidRPr="00657712" w:rsidRDefault="00B42479" w:rsidP="003D6912">
            <w:pPr>
              <w:pStyle w:val="Pasussalistom"/>
              <w:numPr>
                <w:ilvl w:val="0"/>
                <w:numId w:val="97"/>
              </w:numPr>
              <w:jc w:val="center"/>
              <w:rPr>
                <w:noProof/>
                <w:sz w:val="16"/>
                <w:szCs w:val="16"/>
                <w:lang w:val="sr-Latn-RS"/>
              </w:rPr>
            </w:pPr>
          </w:p>
        </w:tc>
        <w:tc>
          <w:tcPr>
            <w:tcW w:w="938" w:type="pct"/>
            <w:vAlign w:val="center"/>
          </w:tcPr>
          <w:p w14:paraId="0A0F9584" w14:textId="77777777" w:rsidR="00B42479" w:rsidRPr="00657712" w:rsidRDefault="00B42479" w:rsidP="003D6912">
            <w:pPr>
              <w:pStyle w:val="Pasussalistom"/>
              <w:numPr>
                <w:ilvl w:val="0"/>
                <w:numId w:val="97"/>
              </w:numPr>
              <w:jc w:val="center"/>
              <w:rPr>
                <w:noProof/>
                <w:sz w:val="16"/>
                <w:szCs w:val="16"/>
                <w:lang w:val="sr-Latn-RS"/>
              </w:rPr>
            </w:pPr>
          </w:p>
        </w:tc>
      </w:tr>
      <w:tr w:rsidR="00F90999" w:rsidRPr="00657712" w14:paraId="1B4EC139" w14:textId="5EFA9DC6" w:rsidTr="00E73B06">
        <w:trPr>
          <w:trHeight w:val="253"/>
        </w:trPr>
        <w:tc>
          <w:tcPr>
            <w:tcW w:w="233" w:type="pct"/>
          </w:tcPr>
          <w:p w14:paraId="09F5E47A" w14:textId="77777777" w:rsidR="00F90999" w:rsidRPr="00657712" w:rsidRDefault="00F90999" w:rsidP="003D6912">
            <w:pPr>
              <w:numPr>
                <w:ilvl w:val="0"/>
                <w:numId w:val="162"/>
              </w:numPr>
              <w:spacing w:after="160" w:line="259" w:lineRule="auto"/>
              <w:contextualSpacing/>
              <w:rPr>
                <w:sz w:val="20"/>
                <w:szCs w:val="20"/>
                <w:lang w:val="sr-Cyrl-CS"/>
              </w:rPr>
            </w:pPr>
          </w:p>
        </w:tc>
        <w:tc>
          <w:tcPr>
            <w:tcW w:w="1647" w:type="pct"/>
          </w:tcPr>
          <w:p w14:paraId="394AC083" w14:textId="77777777" w:rsidR="00F90999" w:rsidRPr="00657712" w:rsidRDefault="00F90999" w:rsidP="00F90999">
            <w:pPr>
              <w:rPr>
                <w:sz w:val="20"/>
                <w:szCs w:val="20"/>
                <w:lang w:val="sr-Cyrl-CS"/>
              </w:rPr>
            </w:pPr>
            <w:r w:rsidRPr="00657712">
              <w:rPr>
                <w:noProof/>
                <w:sz w:val="20"/>
                <w:szCs w:val="20"/>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242" w:type="pct"/>
            <w:vAlign w:val="center"/>
          </w:tcPr>
          <w:p w14:paraId="03C8312B" w14:textId="77777777" w:rsidR="00F90999" w:rsidRPr="00657712" w:rsidRDefault="00F90999" w:rsidP="00F90999">
            <w:pPr>
              <w:jc w:val="center"/>
              <w:rPr>
                <w:noProof/>
                <w:sz w:val="20"/>
                <w:szCs w:val="20"/>
                <w:lang w:val="sr-Cyrl-CS"/>
              </w:rPr>
            </w:pPr>
            <w:r w:rsidRPr="00657712">
              <w:rPr>
                <w:noProof/>
                <w:sz w:val="20"/>
                <w:szCs w:val="20"/>
                <w:lang w:val="sr-Latn-RS"/>
              </w:rPr>
              <w:t>km</w:t>
            </w:r>
          </w:p>
        </w:tc>
        <w:tc>
          <w:tcPr>
            <w:tcW w:w="243" w:type="pct"/>
            <w:vAlign w:val="center"/>
          </w:tcPr>
          <w:p w14:paraId="3212EE5A" w14:textId="77777777" w:rsidR="00F90999" w:rsidRPr="00657712" w:rsidRDefault="00F90999" w:rsidP="00F90999">
            <w:pPr>
              <w:jc w:val="center"/>
              <w:rPr>
                <w:noProof/>
                <w:sz w:val="20"/>
                <w:szCs w:val="20"/>
                <w:lang w:val="sr-Cyrl-CS"/>
              </w:rPr>
            </w:pPr>
            <w:r w:rsidRPr="00657712">
              <w:rPr>
                <w:noProof/>
                <w:sz w:val="20"/>
                <w:szCs w:val="20"/>
                <w:lang w:val="sr-Latn-RS"/>
              </w:rPr>
              <w:t>30</w:t>
            </w:r>
          </w:p>
        </w:tc>
        <w:tc>
          <w:tcPr>
            <w:tcW w:w="776" w:type="pct"/>
          </w:tcPr>
          <w:p w14:paraId="4F83AD30" w14:textId="77777777" w:rsidR="00F90999" w:rsidRPr="00657712" w:rsidRDefault="00F90999" w:rsidP="00F90999">
            <w:pPr>
              <w:jc w:val="center"/>
              <w:rPr>
                <w:noProof/>
                <w:sz w:val="20"/>
                <w:szCs w:val="20"/>
                <w:lang w:val="sr-Latn-RS"/>
              </w:rPr>
            </w:pPr>
          </w:p>
        </w:tc>
        <w:tc>
          <w:tcPr>
            <w:tcW w:w="922" w:type="pct"/>
          </w:tcPr>
          <w:p w14:paraId="0997F8BC" w14:textId="77777777" w:rsidR="00F90999" w:rsidRPr="00657712" w:rsidRDefault="00F90999" w:rsidP="00F90999">
            <w:pPr>
              <w:jc w:val="center"/>
              <w:rPr>
                <w:noProof/>
                <w:sz w:val="20"/>
                <w:szCs w:val="20"/>
                <w:lang w:val="sr-Latn-RS"/>
              </w:rPr>
            </w:pPr>
          </w:p>
        </w:tc>
        <w:tc>
          <w:tcPr>
            <w:tcW w:w="938" w:type="pct"/>
          </w:tcPr>
          <w:p w14:paraId="262E0629" w14:textId="77777777" w:rsidR="00F90999" w:rsidRPr="00657712" w:rsidRDefault="00F90999" w:rsidP="00F90999">
            <w:pPr>
              <w:jc w:val="center"/>
              <w:rPr>
                <w:noProof/>
                <w:sz w:val="20"/>
                <w:szCs w:val="20"/>
                <w:lang w:val="sr-Latn-RS"/>
              </w:rPr>
            </w:pPr>
          </w:p>
        </w:tc>
      </w:tr>
    </w:tbl>
    <w:p w14:paraId="35102326" w14:textId="46C5952E" w:rsidR="00955EDC" w:rsidRDefault="00955EDC" w:rsidP="005A0201">
      <w:pPr>
        <w:rPr>
          <w:noProof/>
          <w:sz w:val="22"/>
          <w:szCs w:val="22"/>
          <w:lang w:val="sr-Cyrl-RS"/>
        </w:rPr>
      </w:pPr>
    </w:p>
    <w:p w14:paraId="0B4FD2D2" w14:textId="7332239C" w:rsidR="001D585D" w:rsidRDefault="001D585D" w:rsidP="001D585D">
      <w:pPr>
        <w:jc w:val="center"/>
        <w:rPr>
          <w:b/>
          <w:bCs/>
          <w:iCs/>
          <w:noProof/>
          <w:u w:val="single"/>
          <w:lang w:val="sr-Cyrl-CS"/>
        </w:rPr>
      </w:pPr>
      <w:r w:rsidRPr="001D585D">
        <w:rPr>
          <w:b/>
          <w:bCs/>
          <w:iCs/>
          <w:noProof/>
          <w:u w:val="single"/>
          <w:lang w:val="sr-Cyrl-CS"/>
        </w:rPr>
        <w:t>РЕКАПИТУЛАЦИЈА:</w:t>
      </w:r>
    </w:p>
    <w:p w14:paraId="658D0F2E" w14:textId="77777777" w:rsidR="001D585D" w:rsidRPr="001D585D" w:rsidRDefault="001D585D" w:rsidP="001D585D">
      <w:pPr>
        <w:jc w:val="center"/>
        <w:rPr>
          <w:b/>
          <w:bCs/>
          <w:iCs/>
          <w:noProof/>
          <w:u w:val="single"/>
          <w:lang w:val="sr-Cyrl-CS"/>
        </w:rPr>
      </w:pPr>
    </w:p>
    <w:p w14:paraId="0DDC6F60" w14:textId="5690141A" w:rsidR="001D585D" w:rsidRDefault="001D585D" w:rsidP="001D585D">
      <w:pPr>
        <w:jc w:val="both"/>
        <w:rPr>
          <w:bCs/>
          <w:iCs/>
          <w:noProof/>
          <w:lang w:val="sr-Cyrl-RS"/>
        </w:rPr>
      </w:pPr>
      <w:r w:rsidRPr="008378D3">
        <w:rPr>
          <w:b/>
          <w:bCs/>
          <w:iCs/>
          <w:noProof/>
          <w:lang w:val="sr-Cyrl-RS"/>
        </w:rPr>
        <w:t>УКУПНА ЦЕНА ЗА УСЛУГЕ РЕДОВНОГ СЕРВИСИРАЊА ВОЗИЛА</w:t>
      </w:r>
      <w:r>
        <w:rPr>
          <w:b/>
          <w:bCs/>
          <w:iCs/>
          <w:noProof/>
          <w:lang w:val="sr-Cyrl-RS"/>
        </w:rPr>
        <w:t xml:space="preserve"> (1.А+2.А)</w:t>
      </w:r>
      <w:r w:rsidRPr="00122B77">
        <w:rPr>
          <w:bCs/>
          <w:iCs/>
          <w:noProof/>
          <w:lang w:val="sr-Cyrl-RS"/>
        </w:rPr>
        <w:t>:</w:t>
      </w:r>
      <w:r>
        <w:rPr>
          <w:bCs/>
          <w:iCs/>
          <w:noProof/>
          <w:lang w:val="sr-Cyrl-RS"/>
        </w:rPr>
        <w:t xml:space="preserve"> </w:t>
      </w:r>
      <w:r w:rsidRPr="00122B77">
        <w:rPr>
          <w:bCs/>
          <w:iCs/>
          <w:noProof/>
          <w:lang w:val="sr-Cyrl-RS"/>
        </w:rPr>
        <w:t>_________________ динара без ПДВ-а.</w:t>
      </w:r>
    </w:p>
    <w:p w14:paraId="6D3810F7" w14:textId="77777777" w:rsidR="001D585D" w:rsidRPr="00122B77" w:rsidRDefault="001D585D" w:rsidP="001D585D">
      <w:pPr>
        <w:jc w:val="both"/>
        <w:rPr>
          <w:bCs/>
          <w:iCs/>
          <w:noProof/>
          <w:lang w:val="sr-Cyrl-RS"/>
        </w:rPr>
      </w:pPr>
    </w:p>
    <w:p w14:paraId="1AEFBD75" w14:textId="65DDA490" w:rsidR="001D585D" w:rsidRDefault="001D585D" w:rsidP="001D585D">
      <w:pPr>
        <w:jc w:val="both"/>
        <w:rPr>
          <w:bCs/>
          <w:iCs/>
          <w:noProof/>
          <w:lang w:val="sr-Cyrl-RS"/>
        </w:rPr>
      </w:pPr>
      <w:r w:rsidRPr="001D585D">
        <w:rPr>
          <w:b/>
          <w:bCs/>
          <w:iCs/>
          <w:noProof/>
          <w:lang w:val="sr-Cyrl-RS"/>
        </w:rPr>
        <w:t>УКУПНА ЦЕНА ЗА ВАНРЕДАН ПРЕГЛЕД ВОЗИЛА СА ДЕТЕКЦИЈОМ КВАРОВА</w:t>
      </w:r>
      <w:r>
        <w:rPr>
          <w:b/>
          <w:bCs/>
          <w:iCs/>
          <w:noProof/>
          <w:lang w:val="sr-Cyrl-RS"/>
        </w:rPr>
        <w:t xml:space="preserve"> (1.Б+2.Б)</w:t>
      </w:r>
      <w:r w:rsidRPr="001D585D">
        <w:rPr>
          <w:b/>
          <w:bCs/>
          <w:iCs/>
          <w:noProof/>
          <w:lang w:val="sr-Cyrl-RS"/>
        </w:rPr>
        <w:t>:</w:t>
      </w:r>
      <w:r>
        <w:rPr>
          <w:bCs/>
          <w:iCs/>
          <w:noProof/>
          <w:lang w:val="sr-Cyrl-RS"/>
        </w:rPr>
        <w:t xml:space="preserve"> ____________ динара без ПДВ-а.</w:t>
      </w:r>
    </w:p>
    <w:p w14:paraId="1B692F33" w14:textId="77777777" w:rsidR="001D585D" w:rsidRPr="00122B77" w:rsidRDefault="001D585D" w:rsidP="001D585D">
      <w:pPr>
        <w:jc w:val="both"/>
        <w:rPr>
          <w:bCs/>
          <w:iCs/>
          <w:noProof/>
          <w:lang w:val="sr-Cyrl-RS"/>
        </w:rPr>
      </w:pPr>
    </w:p>
    <w:p w14:paraId="2D44847B" w14:textId="07B0B499" w:rsidR="001D585D" w:rsidRDefault="001D585D" w:rsidP="001D585D">
      <w:pPr>
        <w:jc w:val="both"/>
        <w:rPr>
          <w:bCs/>
          <w:iCs/>
          <w:noProof/>
          <w:lang w:val="sr-Cyrl-RS"/>
        </w:rPr>
      </w:pPr>
      <w:r w:rsidRPr="008378D3">
        <w:rPr>
          <w:b/>
          <w:bCs/>
          <w:iCs/>
          <w:noProof/>
          <w:lang w:val="sr-Cyrl-RS"/>
        </w:rPr>
        <w:t>УКУПНА ЦЕНА ЗА УСЛУГЕ ВАНРЕДНОГ ОДРЖАВАЊА ВОЗИЛА</w:t>
      </w:r>
      <w:r>
        <w:rPr>
          <w:b/>
          <w:bCs/>
          <w:iCs/>
          <w:noProof/>
          <w:lang w:val="sr-Cyrl-RS"/>
        </w:rPr>
        <w:t xml:space="preserve"> (1.В+2.В)</w:t>
      </w:r>
      <w:r w:rsidRPr="00122B77">
        <w:rPr>
          <w:bCs/>
          <w:iCs/>
          <w:noProof/>
          <w:lang w:val="sr-Cyrl-RS"/>
        </w:rPr>
        <w:t>:</w:t>
      </w:r>
      <w:r>
        <w:rPr>
          <w:bCs/>
          <w:iCs/>
          <w:noProof/>
          <w:lang w:val="sr-Cyrl-RS"/>
        </w:rPr>
        <w:t xml:space="preserve"> </w:t>
      </w:r>
      <w:r w:rsidRPr="00122B77">
        <w:rPr>
          <w:bCs/>
          <w:iCs/>
          <w:noProof/>
          <w:lang w:val="sr-Cyrl-RS"/>
        </w:rPr>
        <w:t>__</w:t>
      </w:r>
      <w:r>
        <w:rPr>
          <w:bCs/>
          <w:iCs/>
          <w:noProof/>
          <w:lang w:val="sr-Cyrl-RS"/>
        </w:rPr>
        <w:t>____</w:t>
      </w:r>
      <w:r w:rsidRPr="00122B77">
        <w:rPr>
          <w:bCs/>
          <w:iCs/>
          <w:noProof/>
          <w:lang w:val="sr-Cyrl-RS"/>
        </w:rPr>
        <w:t>____________ динара без ПДВ-а.</w:t>
      </w:r>
    </w:p>
    <w:p w14:paraId="4B499F8F" w14:textId="77777777" w:rsidR="001D585D" w:rsidRPr="00122B77" w:rsidRDefault="001D585D" w:rsidP="001D585D">
      <w:pPr>
        <w:jc w:val="both"/>
        <w:rPr>
          <w:bCs/>
          <w:iCs/>
          <w:noProof/>
          <w:lang w:val="sr-Cyrl-RS"/>
        </w:rPr>
      </w:pPr>
    </w:p>
    <w:p w14:paraId="627B1AF9" w14:textId="4A83851A" w:rsidR="001D585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УСЛУГЕ ПРЕВОЗА ШЛЕП ВОЗИЛОМ</w:t>
      </w:r>
      <w:r>
        <w:rPr>
          <w:b/>
          <w:bCs/>
          <w:iCs/>
          <w:noProof/>
          <w:lang w:val="sr-Cyrl-RS"/>
        </w:rPr>
        <w:t xml:space="preserve"> (1.Г+2.Г)</w:t>
      </w:r>
      <w:r>
        <w:rPr>
          <w:bCs/>
          <w:iCs/>
          <w:noProof/>
          <w:lang w:val="sr-Cyrl-RS"/>
        </w:rPr>
        <w:t>: _________________ динара без ПДВ-а.</w:t>
      </w:r>
    </w:p>
    <w:p w14:paraId="48D49E80" w14:textId="5D95DA9F" w:rsidR="001D585D" w:rsidRDefault="001D585D" w:rsidP="00923911">
      <w:pPr>
        <w:jc w:val="both"/>
        <w:rPr>
          <w:bCs/>
          <w:iCs/>
          <w:noProof/>
          <w:lang w:val="sr-Cyrl-CS"/>
        </w:rPr>
      </w:pPr>
    </w:p>
    <w:p w14:paraId="58F0EC13" w14:textId="77777777" w:rsidR="00B87B0A" w:rsidRDefault="00B87B0A" w:rsidP="00923911">
      <w:pPr>
        <w:jc w:val="both"/>
        <w:rPr>
          <w:bCs/>
          <w:iCs/>
          <w:noProof/>
          <w:lang w:val="sr-Cyrl-CS"/>
        </w:rPr>
      </w:pPr>
    </w:p>
    <w:tbl>
      <w:tblPr>
        <w:tblStyle w:val="Koordinatnamreatabele1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4005"/>
      </w:tblGrid>
      <w:tr w:rsidR="006016C9" w:rsidRPr="0039290B" w14:paraId="4DB6D76C" w14:textId="77777777" w:rsidTr="001D585D">
        <w:trPr>
          <w:jc w:val="right"/>
        </w:trPr>
        <w:tc>
          <w:tcPr>
            <w:tcW w:w="723" w:type="dxa"/>
          </w:tcPr>
          <w:p w14:paraId="612C17C6" w14:textId="77777777" w:rsidR="006016C9" w:rsidRPr="0039290B" w:rsidRDefault="006016C9" w:rsidP="0059191B">
            <w:pPr>
              <w:autoSpaceDE w:val="0"/>
              <w:autoSpaceDN w:val="0"/>
              <w:adjustRightInd w:val="0"/>
              <w:jc w:val="both"/>
              <w:rPr>
                <w:rFonts w:eastAsia="Batang"/>
                <w:bCs/>
                <w:iCs/>
                <w:noProof/>
                <w:lang w:val="sr-Cyrl-RS"/>
              </w:rPr>
            </w:pPr>
            <w:r w:rsidRPr="0039290B">
              <w:rPr>
                <w:rFonts w:eastAsia="Batang"/>
                <w:bCs/>
                <w:iCs/>
                <w:noProof/>
                <w:lang w:val="sr-Cyrl-RS"/>
              </w:rPr>
              <w:t>М.П.</w:t>
            </w:r>
          </w:p>
        </w:tc>
        <w:tc>
          <w:tcPr>
            <w:tcW w:w="4005" w:type="dxa"/>
            <w:vAlign w:val="center"/>
          </w:tcPr>
          <w:p w14:paraId="7398F333" w14:textId="77777777" w:rsidR="006016C9" w:rsidRPr="0039290B" w:rsidRDefault="006016C9" w:rsidP="0059191B">
            <w:pPr>
              <w:autoSpaceDE w:val="0"/>
              <w:autoSpaceDN w:val="0"/>
              <w:adjustRightInd w:val="0"/>
              <w:jc w:val="center"/>
              <w:rPr>
                <w:rFonts w:eastAsia="Batang"/>
                <w:bCs/>
                <w:iCs/>
                <w:noProof/>
                <w:lang w:val="sr-Cyrl-RS"/>
              </w:rPr>
            </w:pPr>
            <w:r w:rsidRPr="0039290B">
              <w:rPr>
                <w:rFonts w:eastAsia="Batang"/>
                <w:bCs/>
                <w:iCs/>
                <w:noProof/>
                <w:lang w:val="sr-Cyrl-RS"/>
              </w:rPr>
              <w:t>__________________________</w:t>
            </w:r>
          </w:p>
        </w:tc>
      </w:tr>
      <w:tr w:rsidR="006016C9" w:rsidRPr="0039290B" w14:paraId="54420774" w14:textId="77777777" w:rsidTr="001D585D">
        <w:trPr>
          <w:jc w:val="right"/>
        </w:trPr>
        <w:tc>
          <w:tcPr>
            <w:tcW w:w="723" w:type="dxa"/>
          </w:tcPr>
          <w:p w14:paraId="7A7339A6" w14:textId="77777777" w:rsidR="006016C9" w:rsidRPr="0039290B" w:rsidRDefault="006016C9" w:rsidP="0059191B">
            <w:pPr>
              <w:autoSpaceDE w:val="0"/>
              <w:autoSpaceDN w:val="0"/>
              <w:adjustRightInd w:val="0"/>
              <w:jc w:val="both"/>
              <w:rPr>
                <w:rFonts w:eastAsia="Batang"/>
                <w:bCs/>
                <w:iCs/>
                <w:noProof/>
                <w:lang w:val="sr-Cyrl-RS"/>
              </w:rPr>
            </w:pPr>
          </w:p>
        </w:tc>
        <w:tc>
          <w:tcPr>
            <w:tcW w:w="4005" w:type="dxa"/>
            <w:vAlign w:val="center"/>
          </w:tcPr>
          <w:p w14:paraId="31779954" w14:textId="77777777" w:rsidR="006016C9" w:rsidRPr="0039290B" w:rsidRDefault="006016C9" w:rsidP="0059191B">
            <w:pPr>
              <w:autoSpaceDE w:val="0"/>
              <w:autoSpaceDN w:val="0"/>
              <w:adjustRightInd w:val="0"/>
              <w:jc w:val="center"/>
              <w:rPr>
                <w:rFonts w:eastAsia="Batang"/>
                <w:bCs/>
                <w:iCs/>
                <w:noProof/>
                <w:lang w:val="sr-Cyrl-RS"/>
              </w:rPr>
            </w:pPr>
            <w:r w:rsidRPr="0039290B">
              <w:rPr>
                <w:rFonts w:eastAsia="Batang"/>
                <w:bCs/>
                <w:i/>
                <w:iCs/>
                <w:noProof/>
                <w:lang w:val="sr-Cyrl-RS"/>
              </w:rPr>
              <w:t>потпис овлашћеног лица</w:t>
            </w:r>
          </w:p>
        </w:tc>
      </w:tr>
    </w:tbl>
    <w:p w14:paraId="6539A0CF" w14:textId="739FED53" w:rsidR="00B87B0A" w:rsidRPr="00A637FD" w:rsidRDefault="00923911" w:rsidP="00B87B0A">
      <w:pPr>
        <w:ind w:firstLine="708"/>
        <w:jc w:val="both"/>
        <w:rPr>
          <w:bCs/>
          <w:iCs/>
          <w:noProof/>
          <w:sz w:val="22"/>
          <w:szCs w:val="22"/>
          <w:lang w:val="sr-Cyrl-CS"/>
        </w:rPr>
      </w:pPr>
      <w:r w:rsidRPr="00A637FD">
        <w:rPr>
          <w:bCs/>
          <w:iCs/>
          <w:noProof/>
          <w:sz w:val="22"/>
          <w:szCs w:val="22"/>
          <w:lang w:val="sr-Cyrl-CS"/>
        </w:rPr>
        <w:tab/>
      </w:r>
    </w:p>
    <w:p w14:paraId="3DEC2A66" w14:textId="076D6346" w:rsidR="00923911" w:rsidRPr="00A637FD" w:rsidRDefault="00923911" w:rsidP="00923911">
      <w:pPr>
        <w:jc w:val="center"/>
        <w:rPr>
          <w:i/>
          <w:noProof/>
          <w:sz w:val="22"/>
          <w:szCs w:val="22"/>
          <w:lang w:val="sr-Cyrl-CS"/>
        </w:rPr>
      </w:pPr>
      <w:r w:rsidRPr="00A637FD">
        <w:rPr>
          <w:b/>
          <w:bCs/>
          <w:i/>
          <w:iCs/>
          <w:noProof/>
          <w:sz w:val="22"/>
          <w:szCs w:val="22"/>
          <w:lang w:val="sr-Cyrl-CS"/>
        </w:rPr>
        <w:t>Упутство како да се попуни образац структуре цене:</w:t>
      </w:r>
    </w:p>
    <w:p w14:paraId="70B478EE" w14:textId="44AA28DA" w:rsidR="00923911" w:rsidRPr="00B87B0A" w:rsidRDefault="00923911" w:rsidP="009C6053">
      <w:pPr>
        <w:autoSpaceDE w:val="0"/>
        <w:autoSpaceDN w:val="0"/>
        <w:adjustRightInd w:val="0"/>
        <w:ind w:firstLine="708"/>
        <w:jc w:val="both"/>
        <w:rPr>
          <w:b/>
          <w:bCs/>
          <w:i/>
          <w:iCs/>
          <w:noProof/>
          <w:sz w:val="22"/>
          <w:szCs w:val="22"/>
          <w:lang w:val="sr-Cyrl-CS"/>
        </w:rPr>
      </w:pPr>
      <w:r w:rsidRPr="00B87B0A">
        <w:rPr>
          <w:sz w:val="22"/>
          <w:szCs w:val="22"/>
          <w:lang w:val="sr-Cyrl-CS"/>
        </w:rPr>
        <w:t>У обрасцу структуре цене</w:t>
      </w:r>
      <w:r w:rsidRPr="00B87B0A">
        <w:rPr>
          <w:sz w:val="22"/>
          <w:szCs w:val="22"/>
          <w:lang w:val="sr-Cyrl-RS"/>
        </w:rPr>
        <w:t xml:space="preserve"> наводе се основни елементи понуђене цене: цена (јединична и укупна) са и без </w:t>
      </w:r>
      <w:r w:rsidR="009C6053" w:rsidRPr="00B87B0A">
        <w:rPr>
          <w:sz w:val="22"/>
          <w:szCs w:val="22"/>
          <w:lang w:val="sr-Cyrl-CS"/>
        </w:rPr>
        <w:t>ПДВ-а.</w:t>
      </w:r>
      <w:r w:rsidR="00B87B0A" w:rsidRPr="00B87B0A">
        <w:rPr>
          <w:sz w:val="22"/>
          <w:szCs w:val="22"/>
        </w:rPr>
        <w:t xml:space="preserve"> </w:t>
      </w:r>
      <w:r w:rsidR="00B87B0A" w:rsidRPr="00B87B0A">
        <w:rPr>
          <w:sz w:val="22"/>
          <w:szCs w:val="22"/>
          <w:lang w:val="sr-Cyrl-CS"/>
        </w:rPr>
        <w:t>Понуђач исказује цене према јединици мере наведеној у Обрасцу. Укупна понуђена цена, за сваку од врста услуга (редовно сервисирање, ванредан преглед са детекцијом кварова, ванредно одржавање и превоз шлеп возилом) не може бити мања од 0,01 динар, ради избегавања немогућности доделе пондера због рачунске операције множења са нулом. Понуда понуђача који за неку од врста услуга искаже укупну понуђену цену мању од 0,01 динара, биће одбијена као неприхватљива</w:t>
      </w:r>
    </w:p>
    <w:p w14:paraId="0FE417E8" w14:textId="77777777" w:rsidR="00B87B0A" w:rsidRPr="00B87B0A" w:rsidRDefault="00B87B0A" w:rsidP="006D4ABA">
      <w:pPr>
        <w:tabs>
          <w:tab w:val="center" w:pos="6804"/>
        </w:tabs>
        <w:jc w:val="both"/>
        <w:rPr>
          <w:b/>
          <w:i/>
          <w:sz w:val="22"/>
          <w:szCs w:val="22"/>
          <w:lang w:val="sr-Cyrl-CS"/>
        </w:rPr>
      </w:pPr>
    </w:p>
    <w:p w14:paraId="16229D85" w14:textId="6DB99634" w:rsidR="001945CB" w:rsidRPr="00B87B0A" w:rsidRDefault="006D4ABA" w:rsidP="00B87B0A">
      <w:pPr>
        <w:tabs>
          <w:tab w:val="center" w:pos="6804"/>
        </w:tabs>
        <w:jc w:val="both"/>
        <w:rPr>
          <w:i/>
          <w:sz w:val="20"/>
          <w:szCs w:val="20"/>
          <w:lang w:val="sr-Cyrl-CS"/>
        </w:rPr>
      </w:pPr>
      <w:r w:rsidRPr="00B87B0A">
        <w:rPr>
          <w:b/>
          <w:i/>
          <w:sz w:val="20"/>
          <w:szCs w:val="20"/>
          <w:lang w:val="sr-Cyrl-CS"/>
        </w:rPr>
        <w:t xml:space="preserve">Напомена: </w:t>
      </w:r>
      <w:r w:rsidRPr="00B87B0A">
        <w:rPr>
          <w:i/>
          <w:sz w:val="20"/>
          <w:szCs w:val="20"/>
          <w:lang w:val="sr-Cyrl-CS"/>
        </w:rPr>
        <w:t>Уколико понуду подноси група понуђача, овај образац попуњава, оверава и потписује овлашћени представник групе понуђача – носилац заједничке понуде.</w:t>
      </w:r>
      <w:r w:rsidR="001945CB" w:rsidRPr="00B87B0A">
        <w:rPr>
          <w:i/>
          <w:sz w:val="20"/>
          <w:szCs w:val="20"/>
          <w:lang w:val="sr-Cyrl-CS"/>
        </w:rPr>
        <w:br w:type="page"/>
      </w:r>
    </w:p>
    <w:p w14:paraId="622AB00F" w14:textId="77777777" w:rsidR="001945CB" w:rsidRPr="00A637FD" w:rsidRDefault="001945CB" w:rsidP="006D4ABA">
      <w:pPr>
        <w:tabs>
          <w:tab w:val="center" w:pos="6804"/>
        </w:tabs>
        <w:jc w:val="both"/>
        <w:rPr>
          <w:i/>
          <w:sz w:val="22"/>
          <w:szCs w:val="22"/>
          <w:lang w:val="sr-Cyrl-CS"/>
        </w:rPr>
      </w:pPr>
    </w:p>
    <w:p w14:paraId="01076345" w14:textId="77777777" w:rsidR="001945CB" w:rsidRPr="00A637FD" w:rsidRDefault="001945CB" w:rsidP="001945CB">
      <w:pPr>
        <w:pStyle w:val="Naslov1"/>
      </w:pPr>
      <w:bookmarkStart w:id="105" w:name="_Toc516820991"/>
      <w:r w:rsidRPr="003C3FE7">
        <w:t>ОБРАЗАЦ - СТРУКТУРА ЦЕНЕ</w:t>
      </w:r>
      <w:bookmarkEnd w:id="105"/>
    </w:p>
    <w:p w14:paraId="13780238" w14:textId="77777777" w:rsidR="001945CB" w:rsidRDefault="001945CB" w:rsidP="001945CB">
      <w:pPr>
        <w:snapToGrid w:val="0"/>
        <w:jc w:val="center"/>
        <w:rPr>
          <w:b/>
          <w:bCs/>
          <w:iCs/>
          <w:noProof/>
          <w:sz w:val="22"/>
          <w:szCs w:val="22"/>
          <w:lang w:val="sr-Cyrl-RS"/>
        </w:rPr>
      </w:pPr>
      <w:r>
        <w:rPr>
          <w:b/>
          <w:bCs/>
          <w:iCs/>
          <w:noProof/>
          <w:sz w:val="22"/>
          <w:szCs w:val="22"/>
          <w:lang w:val="sr-Cyrl-RS"/>
        </w:rPr>
        <w:t>за јавну набавку услуга – сервисирање и одржавање моторних возила</w:t>
      </w:r>
    </w:p>
    <w:p w14:paraId="7DF9E200" w14:textId="77777777" w:rsidR="001945CB" w:rsidRPr="003C3FE7" w:rsidRDefault="001945CB" w:rsidP="001945CB">
      <w:pPr>
        <w:snapToGrid w:val="0"/>
        <w:jc w:val="center"/>
        <w:rPr>
          <w:b/>
          <w:noProof/>
          <w:sz w:val="22"/>
          <w:szCs w:val="22"/>
          <w:lang w:val="sr-Cyrl-RS"/>
        </w:rPr>
      </w:pPr>
      <w:r>
        <w:rPr>
          <w:b/>
          <w:noProof/>
          <w:sz w:val="22"/>
          <w:szCs w:val="22"/>
          <w:lang w:val="sr-Cyrl-RS"/>
        </w:rPr>
        <w:t>(</w:t>
      </w:r>
      <w:r w:rsidRPr="003C3FE7">
        <w:rPr>
          <w:b/>
          <w:noProof/>
          <w:sz w:val="22"/>
          <w:szCs w:val="22"/>
          <w:lang w:val="sr-Cyrl-RS"/>
        </w:rPr>
        <w:t xml:space="preserve">шифра: </w:t>
      </w:r>
      <w:r>
        <w:rPr>
          <w:b/>
          <w:noProof/>
          <w:sz w:val="22"/>
          <w:szCs w:val="22"/>
          <w:lang w:val="sr-Cyrl-RS"/>
        </w:rPr>
        <w:t>ОП-У-4/2018)</w:t>
      </w:r>
    </w:p>
    <w:p w14:paraId="29086D6A" w14:textId="3D8A6224" w:rsidR="00826154" w:rsidRDefault="00826154" w:rsidP="001945CB">
      <w:pPr>
        <w:ind w:firstLine="708"/>
        <w:jc w:val="both"/>
        <w:rPr>
          <w:b/>
          <w:bCs/>
          <w:noProof/>
          <w:lang w:val="sr-Cyrl-RS"/>
        </w:rPr>
      </w:pPr>
    </w:p>
    <w:p w14:paraId="00E3DF84" w14:textId="31ADCD39" w:rsidR="00584D70" w:rsidRDefault="00584D70" w:rsidP="001945CB">
      <w:pPr>
        <w:ind w:firstLine="708"/>
        <w:jc w:val="both"/>
        <w:rPr>
          <w:b/>
          <w:bCs/>
          <w:noProof/>
          <w:lang w:val="sr-Cyrl-RS"/>
        </w:rPr>
      </w:pPr>
    </w:p>
    <w:p w14:paraId="73A6D022" w14:textId="77777777" w:rsidR="009C6053" w:rsidRPr="008E556D" w:rsidRDefault="009C6053" w:rsidP="001945CB">
      <w:pPr>
        <w:ind w:firstLine="708"/>
        <w:jc w:val="both"/>
        <w:rPr>
          <w:b/>
          <w:bCs/>
          <w:noProof/>
          <w:lang w:val="sr-Cyrl-RS"/>
        </w:rPr>
      </w:pPr>
    </w:p>
    <w:p w14:paraId="22B5F850" w14:textId="77777777" w:rsidR="001945CB" w:rsidRPr="008E556D" w:rsidRDefault="001945CB" w:rsidP="003D6912">
      <w:pPr>
        <w:numPr>
          <w:ilvl w:val="0"/>
          <w:numId w:val="2"/>
        </w:numPr>
        <w:spacing w:after="160" w:line="259" w:lineRule="auto"/>
        <w:contextualSpacing/>
        <w:jc w:val="center"/>
        <w:rPr>
          <w:b/>
          <w:bCs/>
          <w:noProof/>
          <w:lang w:val="sr-Cyrl-RS"/>
        </w:rPr>
      </w:pPr>
      <w:r w:rsidRPr="008E556D">
        <w:rPr>
          <w:b/>
          <w:bCs/>
          <w:noProof/>
          <w:lang w:val="sr-Cyrl-RS"/>
        </w:rPr>
        <w:t>ПАРТИЈА 2 - СЕРВИСИРАЊЕ И ОДРЖАВАЊЕ МОТОРНИХ ВОЗИЛА МАРКЕ VOLKSWAGEN У ГАРАНТНОМ РОКУ</w:t>
      </w:r>
    </w:p>
    <w:p w14:paraId="3AA44832" w14:textId="49D4E431" w:rsidR="00826154" w:rsidRDefault="00826154" w:rsidP="001945CB">
      <w:pPr>
        <w:rPr>
          <w:sz w:val="22"/>
          <w:szCs w:val="22"/>
          <w:lang w:val="sr-Latn-RS"/>
        </w:rPr>
      </w:pPr>
    </w:p>
    <w:p w14:paraId="0742FAA1" w14:textId="3D82D6C1" w:rsidR="00584D70" w:rsidRDefault="00584D70" w:rsidP="001945CB">
      <w:pPr>
        <w:rPr>
          <w:sz w:val="22"/>
          <w:szCs w:val="22"/>
          <w:lang w:val="sr-Latn-RS"/>
        </w:rPr>
      </w:pPr>
    </w:p>
    <w:p w14:paraId="4CC28008" w14:textId="77777777" w:rsidR="00584D70" w:rsidRPr="001945CB" w:rsidRDefault="00584D70" w:rsidP="001945CB">
      <w:pPr>
        <w:rPr>
          <w:sz w:val="22"/>
          <w:szCs w:val="22"/>
          <w:lang w:val="sr-Latn-RS"/>
        </w:rPr>
      </w:pPr>
    </w:p>
    <w:p w14:paraId="7DF8CD92" w14:textId="77777777" w:rsidR="008E556D" w:rsidRPr="00762FA5" w:rsidRDefault="008E556D" w:rsidP="008E556D">
      <w:pPr>
        <w:autoSpaceDE w:val="0"/>
        <w:autoSpaceDN w:val="0"/>
        <w:adjustRightInd w:val="0"/>
        <w:ind w:firstLine="708"/>
        <w:jc w:val="both"/>
        <w:rPr>
          <w:bCs/>
          <w:iCs/>
          <w:noProof/>
          <w:sz w:val="22"/>
          <w:szCs w:val="22"/>
          <w:lang w:val="sr-Cyrl-RS"/>
        </w:rPr>
      </w:pPr>
      <w:r w:rsidRPr="00762FA5">
        <w:rPr>
          <w:bCs/>
          <w:iCs/>
          <w:noProof/>
          <w:sz w:val="22"/>
          <w:szCs w:val="22"/>
          <w:lang w:val="sr-Cyrl-RS"/>
        </w:rPr>
        <w:t>Понуђач/група понуђача ________________________________________</w:t>
      </w:r>
    </w:p>
    <w:p w14:paraId="4CF3687A" w14:textId="354E8252" w:rsidR="008E556D" w:rsidRDefault="008E556D" w:rsidP="008E556D">
      <w:pPr>
        <w:ind w:firstLine="708"/>
        <w:jc w:val="both"/>
        <w:rPr>
          <w:bCs/>
          <w:iCs/>
          <w:noProof/>
          <w:sz w:val="22"/>
          <w:szCs w:val="22"/>
          <w:lang w:val="sr-Cyrl-CS"/>
        </w:rPr>
      </w:pPr>
    </w:p>
    <w:p w14:paraId="1FEA5397" w14:textId="0CD4E805" w:rsidR="009C6053" w:rsidRDefault="009C6053" w:rsidP="008E556D">
      <w:pPr>
        <w:ind w:firstLine="708"/>
        <w:jc w:val="both"/>
        <w:rPr>
          <w:bCs/>
          <w:iCs/>
          <w:noProof/>
          <w:sz w:val="22"/>
          <w:szCs w:val="22"/>
          <w:lang w:val="sr-Cyrl-CS"/>
        </w:rPr>
      </w:pPr>
    </w:p>
    <w:p w14:paraId="5ED5CBA0" w14:textId="77777777" w:rsidR="009C6053" w:rsidRDefault="009C6053" w:rsidP="008E556D">
      <w:pPr>
        <w:ind w:firstLine="708"/>
        <w:jc w:val="both"/>
        <w:rPr>
          <w:bCs/>
          <w:iCs/>
          <w:noProof/>
          <w:sz w:val="22"/>
          <w:szCs w:val="22"/>
          <w:lang w:val="sr-Cyrl-CS"/>
        </w:rPr>
      </w:pPr>
    </w:p>
    <w:p w14:paraId="4D0DA4A6" w14:textId="77777777" w:rsidR="008E556D" w:rsidRDefault="008E556D" w:rsidP="008E556D">
      <w:pPr>
        <w:ind w:firstLine="708"/>
        <w:jc w:val="both"/>
        <w:rPr>
          <w:bCs/>
          <w:iCs/>
          <w:noProof/>
          <w:sz w:val="22"/>
          <w:szCs w:val="22"/>
          <w:lang w:val="sr-Cyrl-CS"/>
        </w:rPr>
      </w:pPr>
      <w:r w:rsidRPr="00762FA5">
        <w:rPr>
          <w:bCs/>
          <w:iCs/>
          <w:noProof/>
          <w:sz w:val="22"/>
          <w:szCs w:val="22"/>
          <w:lang w:val="sr-Cyrl-CS"/>
        </w:rPr>
        <w:t>У складу са чланом 61. став 4. тачка 7. Закона о јавним набавкама („Службени гласник РС“, бр. 124/12, 14/15 и 68/15), прилажемо образац структуре цене:</w:t>
      </w:r>
    </w:p>
    <w:p w14:paraId="09F2EF59" w14:textId="26964E1D" w:rsidR="00826154" w:rsidRDefault="00826154" w:rsidP="001945CB">
      <w:pPr>
        <w:rPr>
          <w:sz w:val="22"/>
          <w:szCs w:val="22"/>
          <w:lang w:val="sr-Latn-RS"/>
        </w:rPr>
      </w:pPr>
    </w:p>
    <w:p w14:paraId="6F3F6A7A" w14:textId="56C2F487" w:rsidR="00584D70" w:rsidRDefault="00584D70" w:rsidP="001945CB">
      <w:pPr>
        <w:rPr>
          <w:sz w:val="22"/>
          <w:szCs w:val="22"/>
          <w:lang w:val="sr-Latn-RS"/>
        </w:rPr>
      </w:pPr>
    </w:p>
    <w:p w14:paraId="102BB091" w14:textId="77777777" w:rsidR="009C6053" w:rsidRDefault="009C6053" w:rsidP="001945CB">
      <w:pPr>
        <w:rPr>
          <w:sz w:val="22"/>
          <w:szCs w:val="22"/>
          <w:lang w:val="sr-Latn-RS"/>
        </w:rPr>
      </w:pPr>
    </w:p>
    <w:p w14:paraId="6A63F793" w14:textId="77777777" w:rsidR="009C6053" w:rsidRPr="001945CB" w:rsidRDefault="009C6053" w:rsidP="001945CB">
      <w:pPr>
        <w:rPr>
          <w:sz w:val="22"/>
          <w:szCs w:val="22"/>
          <w:lang w:val="sr-Latn-RS"/>
        </w:rPr>
      </w:pPr>
    </w:p>
    <w:p w14:paraId="09C65D3A" w14:textId="5790E150" w:rsidR="001945CB" w:rsidRDefault="001945CB" w:rsidP="001945CB">
      <w:pPr>
        <w:jc w:val="center"/>
        <w:rPr>
          <w:b/>
          <w:sz w:val="22"/>
          <w:szCs w:val="22"/>
          <w:u w:val="double"/>
          <w:lang w:val="en-US"/>
        </w:rPr>
      </w:pPr>
      <w:r w:rsidRPr="001945CB">
        <w:rPr>
          <w:b/>
          <w:sz w:val="22"/>
          <w:szCs w:val="22"/>
          <w:u w:val="double"/>
          <w:lang w:val="en-US"/>
        </w:rPr>
        <w:t>1. VOLKSWAGEN GOLF 1.6 TDI</w:t>
      </w:r>
    </w:p>
    <w:p w14:paraId="6C209ACB" w14:textId="77777777" w:rsidR="00584D70" w:rsidRPr="001945CB" w:rsidRDefault="00584D70" w:rsidP="001945CB">
      <w:pPr>
        <w:jc w:val="center"/>
        <w:rPr>
          <w:b/>
          <w:sz w:val="22"/>
          <w:szCs w:val="22"/>
          <w:u w:val="double"/>
          <w:lang w:val="en-US"/>
        </w:rPr>
      </w:pPr>
    </w:p>
    <w:p w14:paraId="216662B0" w14:textId="77777777" w:rsidR="001945CB" w:rsidRPr="001945CB" w:rsidRDefault="001945CB" w:rsidP="001945CB">
      <w:pPr>
        <w:rPr>
          <w:b/>
          <w:sz w:val="22"/>
          <w:szCs w:val="22"/>
          <w:lang w:val="sr-Cyrl-CS"/>
        </w:rPr>
      </w:pPr>
      <w:r w:rsidRPr="001945CB">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741"/>
        <w:gridCol w:w="776"/>
        <w:gridCol w:w="674"/>
        <w:gridCol w:w="1704"/>
        <w:gridCol w:w="1701"/>
        <w:gridCol w:w="1842"/>
        <w:gridCol w:w="1701"/>
        <w:gridCol w:w="1275"/>
        <w:gridCol w:w="1608"/>
      </w:tblGrid>
      <w:tr w:rsidR="00D91565" w:rsidRPr="001945CB" w14:paraId="73A59218" w14:textId="1A87C2E6" w:rsidTr="006B0876">
        <w:tc>
          <w:tcPr>
            <w:tcW w:w="203" w:type="pct"/>
            <w:shd w:val="clear" w:color="auto" w:fill="EEECE1"/>
            <w:vAlign w:val="center"/>
          </w:tcPr>
          <w:p w14:paraId="6FE4C563" w14:textId="77777777" w:rsidR="008E556D" w:rsidRPr="00E73B06" w:rsidRDefault="008E556D" w:rsidP="008E556D">
            <w:pPr>
              <w:jc w:val="center"/>
              <w:rPr>
                <w:b/>
                <w:sz w:val="20"/>
                <w:szCs w:val="20"/>
                <w:lang w:val="sr-Cyrl-CS"/>
              </w:rPr>
            </w:pPr>
            <w:r w:rsidRPr="00E73B06">
              <w:rPr>
                <w:b/>
                <w:noProof/>
                <w:sz w:val="20"/>
                <w:szCs w:val="20"/>
                <w:lang w:val="sr-Cyrl-CS"/>
              </w:rPr>
              <w:t>Ред. број</w:t>
            </w:r>
          </w:p>
        </w:tc>
        <w:tc>
          <w:tcPr>
            <w:tcW w:w="938" w:type="pct"/>
            <w:shd w:val="clear" w:color="auto" w:fill="EEECE1"/>
            <w:vAlign w:val="center"/>
          </w:tcPr>
          <w:p w14:paraId="367563CC" w14:textId="77777777" w:rsidR="008E556D" w:rsidRPr="00E73B06" w:rsidRDefault="008E556D" w:rsidP="008E556D">
            <w:pPr>
              <w:jc w:val="center"/>
              <w:rPr>
                <w:b/>
                <w:sz w:val="20"/>
                <w:szCs w:val="20"/>
                <w:lang w:val="sr-Cyrl-CS"/>
              </w:rPr>
            </w:pPr>
            <w:r w:rsidRPr="00E73B06">
              <w:rPr>
                <w:b/>
                <w:noProof/>
                <w:sz w:val="20"/>
                <w:szCs w:val="20"/>
                <w:lang w:val="sr-Cyrl-CS"/>
              </w:rPr>
              <w:t>Опис услуге</w:t>
            </w:r>
          </w:p>
        </w:tc>
        <w:tc>
          <w:tcPr>
            <w:tcW w:w="265" w:type="pct"/>
            <w:shd w:val="clear" w:color="auto" w:fill="EEECE1"/>
            <w:vAlign w:val="center"/>
          </w:tcPr>
          <w:p w14:paraId="50825443" w14:textId="77777777" w:rsidR="008E556D" w:rsidRPr="00E73B06" w:rsidRDefault="008E556D" w:rsidP="008E556D">
            <w:pPr>
              <w:jc w:val="center"/>
              <w:rPr>
                <w:b/>
                <w:noProof/>
                <w:sz w:val="20"/>
                <w:szCs w:val="20"/>
                <w:lang w:val="sr-Cyrl-CS"/>
              </w:rPr>
            </w:pPr>
            <w:r w:rsidRPr="00E73B06">
              <w:rPr>
                <w:b/>
                <w:noProof/>
                <w:sz w:val="20"/>
                <w:szCs w:val="20"/>
                <w:lang w:val="sr-Cyrl-CS"/>
              </w:rPr>
              <w:t>Јед. мере</w:t>
            </w:r>
          </w:p>
        </w:tc>
        <w:tc>
          <w:tcPr>
            <w:tcW w:w="231" w:type="pct"/>
            <w:shd w:val="clear" w:color="auto" w:fill="EEECE1"/>
            <w:vAlign w:val="center"/>
          </w:tcPr>
          <w:p w14:paraId="32E76F4C" w14:textId="77777777" w:rsidR="008E556D" w:rsidRPr="00E73B06" w:rsidRDefault="008E556D" w:rsidP="008E556D">
            <w:pPr>
              <w:jc w:val="center"/>
              <w:rPr>
                <w:b/>
                <w:noProof/>
                <w:sz w:val="20"/>
                <w:szCs w:val="20"/>
                <w:lang w:val="sr-Cyrl-CS"/>
              </w:rPr>
            </w:pPr>
            <w:r w:rsidRPr="00E73B06">
              <w:rPr>
                <w:b/>
                <w:noProof/>
                <w:sz w:val="20"/>
                <w:szCs w:val="20"/>
                <w:lang w:val="sr-Cyrl-CS"/>
              </w:rPr>
              <w:t>Кол.</w:t>
            </w:r>
          </w:p>
        </w:tc>
        <w:tc>
          <w:tcPr>
            <w:tcW w:w="583" w:type="pct"/>
            <w:shd w:val="clear" w:color="auto" w:fill="EEECE1"/>
            <w:vAlign w:val="center"/>
          </w:tcPr>
          <w:p w14:paraId="1BDEA9FD" w14:textId="398B5832" w:rsidR="008E556D" w:rsidRPr="00E73B06" w:rsidRDefault="008E556D" w:rsidP="008E556D">
            <w:pPr>
              <w:jc w:val="center"/>
              <w:rPr>
                <w:b/>
                <w:noProof/>
                <w:sz w:val="20"/>
                <w:szCs w:val="20"/>
                <w:lang w:val="sr-Cyrl-CS"/>
              </w:rPr>
            </w:pPr>
            <w:r w:rsidRPr="00E73B06">
              <w:rPr>
                <w:b/>
                <w:noProof/>
                <w:sz w:val="20"/>
                <w:szCs w:val="20"/>
                <w:lang w:val="sr-Cyrl-CS"/>
              </w:rPr>
              <w:t>Цена резервног дела/материјала у дин. без ПДВ-а по јед. мере</w:t>
            </w:r>
          </w:p>
        </w:tc>
        <w:tc>
          <w:tcPr>
            <w:tcW w:w="582" w:type="pct"/>
            <w:shd w:val="clear" w:color="auto" w:fill="EEECE1"/>
            <w:vAlign w:val="center"/>
          </w:tcPr>
          <w:p w14:paraId="482C1904" w14:textId="31C35314" w:rsidR="008E556D" w:rsidRPr="00E73B06" w:rsidRDefault="008E556D" w:rsidP="008E556D">
            <w:pPr>
              <w:jc w:val="center"/>
              <w:rPr>
                <w:b/>
                <w:noProof/>
                <w:sz w:val="20"/>
                <w:szCs w:val="20"/>
                <w:lang w:val="sr-Cyrl-CS"/>
              </w:rPr>
            </w:pPr>
            <w:r w:rsidRPr="00E73B06">
              <w:rPr>
                <w:b/>
                <w:noProof/>
                <w:sz w:val="20"/>
                <w:szCs w:val="20"/>
                <w:lang w:val="sr-Cyrl-CS"/>
              </w:rPr>
              <w:t>Цена неопходног броја радних сати у дин. без ПДВ-а по јед. мере</w:t>
            </w:r>
          </w:p>
        </w:tc>
        <w:tc>
          <w:tcPr>
            <w:tcW w:w="630" w:type="pct"/>
            <w:shd w:val="clear" w:color="auto" w:fill="EEECE1"/>
            <w:vAlign w:val="center"/>
          </w:tcPr>
          <w:p w14:paraId="2D56E2BC" w14:textId="77777777" w:rsidR="008E556D" w:rsidRPr="00E73B06" w:rsidRDefault="008E556D" w:rsidP="008E556D">
            <w:pPr>
              <w:jc w:val="center"/>
              <w:rPr>
                <w:b/>
                <w:noProof/>
                <w:sz w:val="20"/>
                <w:szCs w:val="20"/>
                <w:lang w:val="sr-Cyrl-CS"/>
              </w:rPr>
            </w:pPr>
            <w:r w:rsidRPr="00E73B06">
              <w:rPr>
                <w:b/>
                <w:noProof/>
                <w:sz w:val="20"/>
                <w:szCs w:val="20"/>
                <w:lang w:val="sr-Cyrl-CS"/>
              </w:rPr>
              <w:t>Цена резервног дела/материјала у дин. без ПДВ-а</w:t>
            </w:r>
          </w:p>
          <w:p w14:paraId="5EC87A94" w14:textId="7945102C" w:rsidR="008E556D" w:rsidRPr="00E73B06" w:rsidRDefault="008E556D" w:rsidP="008E556D">
            <w:pPr>
              <w:jc w:val="center"/>
              <w:rPr>
                <w:b/>
                <w:noProof/>
                <w:sz w:val="20"/>
                <w:szCs w:val="20"/>
                <w:lang w:val="sr-Cyrl-CS"/>
              </w:rPr>
            </w:pPr>
            <w:r w:rsidRPr="00E73B06">
              <w:rPr>
                <w:b/>
                <w:noProof/>
                <w:sz w:val="20"/>
                <w:szCs w:val="20"/>
                <w:lang w:val="sr-Cyrl-CS"/>
              </w:rPr>
              <w:t>укупно (4х5)</w:t>
            </w:r>
          </w:p>
        </w:tc>
        <w:tc>
          <w:tcPr>
            <w:tcW w:w="582" w:type="pct"/>
            <w:shd w:val="clear" w:color="auto" w:fill="EEECE1"/>
            <w:vAlign w:val="center"/>
          </w:tcPr>
          <w:p w14:paraId="4C136E96" w14:textId="698A6BEE" w:rsidR="008E556D" w:rsidRPr="00E73B06" w:rsidRDefault="008E556D" w:rsidP="008E556D">
            <w:pPr>
              <w:jc w:val="center"/>
              <w:rPr>
                <w:b/>
                <w:noProof/>
                <w:sz w:val="20"/>
                <w:szCs w:val="20"/>
                <w:lang w:val="sr-Cyrl-CS"/>
              </w:rPr>
            </w:pPr>
            <w:r w:rsidRPr="00E73B06">
              <w:rPr>
                <w:b/>
                <w:noProof/>
                <w:sz w:val="20"/>
                <w:szCs w:val="20"/>
                <w:lang w:val="sr-Cyrl-CS"/>
              </w:rPr>
              <w:t>Цена неопходног броја радних сати у дин. без ПДВ-а укупно (4х6)</w:t>
            </w:r>
          </w:p>
        </w:tc>
        <w:tc>
          <w:tcPr>
            <w:tcW w:w="436" w:type="pct"/>
            <w:shd w:val="clear" w:color="auto" w:fill="EEECE1"/>
            <w:vAlign w:val="center"/>
          </w:tcPr>
          <w:p w14:paraId="654CB48A" w14:textId="7E5B84B7" w:rsidR="008E556D" w:rsidRPr="00E73B06" w:rsidRDefault="008E556D" w:rsidP="008E556D">
            <w:pPr>
              <w:jc w:val="center"/>
              <w:rPr>
                <w:b/>
                <w:noProof/>
                <w:sz w:val="20"/>
                <w:szCs w:val="20"/>
                <w:lang w:val="sr-Cyrl-CS"/>
              </w:rPr>
            </w:pPr>
            <w:r w:rsidRPr="00E73B06">
              <w:rPr>
                <w:b/>
                <w:noProof/>
                <w:sz w:val="20"/>
                <w:szCs w:val="20"/>
                <w:lang w:val="sr-Cyrl-CS"/>
              </w:rPr>
              <w:t>Укупно без ПДВ-а (7+8)</w:t>
            </w:r>
          </w:p>
        </w:tc>
        <w:tc>
          <w:tcPr>
            <w:tcW w:w="550" w:type="pct"/>
            <w:shd w:val="clear" w:color="auto" w:fill="EEECE1"/>
            <w:vAlign w:val="center"/>
          </w:tcPr>
          <w:p w14:paraId="4AB6FACF" w14:textId="17FF58F8" w:rsidR="008E556D" w:rsidRPr="00E73B06" w:rsidRDefault="008E556D" w:rsidP="008E556D">
            <w:pPr>
              <w:jc w:val="center"/>
              <w:rPr>
                <w:b/>
                <w:noProof/>
                <w:sz w:val="20"/>
                <w:szCs w:val="20"/>
                <w:lang w:val="sr-Cyrl-CS"/>
              </w:rPr>
            </w:pPr>
            <w:r w:rsidRPr="00E73B06">
              <w:rPr>
                <w:b/>
                <w:noProof/>
                <w:sz w:val="20"/>
                <w:szCs w:val="20"/>
                <w:lang w:val="sr-Cyrl-CS"/>
              </w:rPr>
              <w:t>Укупно са ПДВ-ом</w:t>
            </w:r>
          </w:p>
        </w:tc>
      </w:tr>
      <w:tr w:rsidR="00D91565" w:rsidRPr="001945CB" w14:paraId="1BBFA025" w14:textId="77777777" w:rsidTr="006B0876">
        <w:tc>
          <w:tcPr>
            <w:tcW w:w="203" w:type="pct"/>
            <w:vAlign w:val="center"/>
          </w:tcPr>
          <w:p w14:paraId="5A6FA487" w14:textId="77777777" w:rsidR="00B42479" w:rsidRPr="00DA0248" w:rsidRDefault="00B42479" w:rsidP="003D6912">
            <w:pPr>
              <w:pStyle w:val="Pasussalistom"/>
              <w:numPr>
                <w:ilvl w:val="0"/>
                <w:numId w:val="98"/>
              </w:numPr>
              <w:spacing w:after="160" w:line="259" w:lineRule="auto"/>
              <w:jc w:val="center"/>
              <w:rPr>
                <w:sz w:val="16"/>
                <w:szCs w:val="16"/>
                <w:lang w:val="sr-Cyrl-CS"/>
              </w:rPr>
            </w:pPr>
          </w:p>
        </w:tc>
        <w:tc>
          <w:tcPr>
            <w:tcW w:w="938" w:type="pct"/>
            <w:vAlign w:val="center"/>
          </w:tcPr>
          <w:p w14:paraId="0807BDDE" w14:textId="77777777" w:rsidR="00B42479" w:rsidRPr="00DA0248" w:rsidRDefault="00B42479" w:rsidP="003D6912">
            <w:pPr>
              <w:pStyle w:val="Pasussalistom"/>
              <w:numPr>
                <w:ilvl w:val="0"/>
                <w:numId w:val="98"/>
              </w:numPr>
              <w:jc w:val="center"/>
              <w:rPr>
                <w:noProof/>
                <w:sz w:val="16"/>
                <w:szCs w:val="16"/>
                <w:lang w:val="sr-Cyrl-CS"/>
              </w:rPr>
            </w:pPr>
          </w:p>
        </w:tc>
        <w:tc>
          <w:tcPr>
            <w:tcW w:w="265" w:type="pct"/>
            <w:vAlign w:val="center"/>
          </w:tcPr>
          <w:p w14:paraId="2C0B9390" w14:textId="77777777" w:rsidR="00B42479" w:rsidRPr="00DA0248" w:rsidRDefault="00B42479" w:rsidP="003D6912">
            <w:pPr>
              <w:pStyle w:val="Pasussalistom"/>
              <w:numPr>
                <w:ilvl w:val="0"/>
                <w:numId w:val="98"/>
              </w:numPr>
              <w:jc w:val="center"/>
              <w:rPr>
                <w:noProof/>
                <w:sz w:val="16"/>
                <w:szCs w:val="16"/>
                <w:lang w:val="sr-Cyrl-CS"/>
              </w:rPr>
            </w:pPr>
          </w:p>
        </w:tc>
        <w:tc>
          <w:tcPr>
            <w:tcW w:w="231" w:type="pct"/>
            <w:vAlign w:val="center"/>
          </w:tcPr>
          <w:p w14:paraId="5328D1B4" w14:textId="77777777" w:rsidR="00B42479" w:rsidRPr="00DA0248" w:rsidRDefault="00B42479" w:rsidP="003D6912">
            <w:pPr>
              <w:pStyle w:val="Pasussalistom"/>
              <w:numPr>
                <w:ilvl w:val="0"/>
                <w:numId w:val="98"/>
              </w:numPr>
              <w:jc w:val="center"/>
              <w:rPr>
                <w:noProof/>
                <w:sz w:val="16"/>
                <w:szCs w:val="16"/>
                <w:lang w:val="sr-Cyrl-CS"/>
              </w:rPr>
            </w:pPr>
          </w:p>
        </w:tc>
        <w:tc>
          <w:tcPr>
            <w:tcW w:w="583" w:type="pct"/>
            <w:vAlign w:val="center"/>
          </w:tcPr>
          <w:p w14:paraId="6001D0CA" w14:textId="77777777" w:rsidR="00B42479" w:rsidRPr="00DA0248" w:rsidRDefault="00B42479" w:rsidP="003D6912">
            <w:pPr>
              <w:pStyle w:val="Pasussalistom"/>
              <w:numPr>
                <w:ilvl w:val="0"/>
                <w:numId w:val="98"/>
              </w:numPr>
              <w:jc w:val="center"/>
              <w:rPr>
                <w:noProof/>
                <w:sz w:val="16"/>
                <w:szCs w:val="16"/>
                <w:lang w:val="sr-Cyrl-CS"/>
              </w:rPr>
            </w:pPr>
          </w:p>
        </w:tc>
        <w:tc>
          <w:tcPr>
            <w:tcW w:w="582" w:type="pct"/>
            <w:vAlign w:val="center"/>
          </w:tcPr>
          <w:p w14:paraId="40B3AC86" w14:textId="77777777" w:rsidR="00B42479" w:rsidRPr="00DA0248" w:rsidRDefault="00B42479" w:rsidP="003D6912">
            <w:pPr>
              <w:pStyle w:val="Pasussalistom"/>
              <w:numPr>
                <w:ilvl w:val="0"/>
                <w:numId w:val="98"/>
              </w:numPr>
              <w:jc w:val="center"/>
              <w:rPr>
                <w:noProof/>
                <w:sz w:val="16"/>
                <w:szCs w:val="16"/>
                <w:lang w:val="sr-Cyrl-CS"/>
              </w:rPr>
            </w:pPr>
          </w:p>
        </w:tc>
        <w:tc>
          <w:tcPr>
            <w:tcW w:w="630" w:type="pct"/>
            <w:vAlign w:val="center"/>
          </w:tcPr>
          <w:p w14:paraId="47EE7409" w14:textId="77777777" w:rsidR="00B42479" w:rsidRPr="00DA0248" w:rsidRDefault="00B42479" w:rsidP="003D6912">
            <w:pPr>
              <w:pStyle w:val="Pasussalistom"/>
              <w:numPr>
                <w:ilvl w:val="0"/>
                <w:numId w:val="98"/>
              </w:numPr>
              <w:jc w:val="center"/>
              <w:rPr>
                <w:noProof/>
                <w:sz w:val="16"/>
                <w:szCs w:val="16"/>
                <w:lang w:val="sr-Cyrl-CS"/>
              </w:rPr>
            </w:pPr>
          </w:p>
        </w:tc>
        <w:tc>
          <w:tcPr>
            <w:tcW w:w="582" w:type="pct"/>
            <w:vAlign w:val="center"/>
          </w:tcPr>
          <w:p w14:paraId="21E65191" w14:textId="77777777" w:rsidR="00B42479" w:rsidRPr="00DA0248" w:rsidRDefault="00B42479" w:rsidP="003D6912">
            <w:pPr>
              <w:pStyle w:val="Pasussalistom"/>
              <w:numPr>
                <w:ilvl w:val="0"/>
                <w:numId w:val="98"/>
              </w:numPr>
              <w:jc w:val="center"/>
              <w:rPr>
                <w:noProof/>
                <w:sz w:val="16"/>
                <w:szCs w:val="16"/>
                <w:lang w:val="sr-Cyrl-CS"/>
              </w:rPr>
            </w:pPr>
          </w:p>
        </w:tc>
        <w:tc>
          <w:tcPr>
            <w:tcW w:w="436" w:type="pct"/>
            <w:vAlign w:val="center"/>
          </w:tcPr>
          <w:p w14:paraId="1BD3E86B" w14:textId="77777777" w:rsidR="00B42479" w:rsidRPr="00DA0248" w:rsidRDefault="00B42479" w:rsidP="003D6912">
            <w:pPr>
              <w:pStyle w:val="Pasussalistom"/>
              <w:numPr>
                <w:ilvl w:val="0"/>
                <w:numId w:val="98"/>
              </w:numPr>
              <w:jc w:val="center"/>
              <w:rPr>
                <w:noProof/>
                <w:sz w:val="16"/>
                <w:szCs w:val="16"/>
                <w:lang w:val="sr-Cyrl-CS"/>
              </w:rPr>
            </w:pPr>
          </w:p>
        </w:tc>
        <w:tc>
          <w:tcPr>
            <w:tcW w:w="550" w:type="pct"/>
            <w:vAlign w:val="center"/>
          </w:tcPr>
          <w:p w14:paraId="2B8801F3" w14:textId="77777777" w:rsidR="00B42479" w:rsidRPr="00DA0248" w:rsidRDefault="00B42479" w:rsidP="003D6912">
            <w:pPr>
              <w:pStyle w:val="Pasussalistom"/>
              <w:numPr>
                <w:ilvl w:val="0"/>
                <w:numId w:val="98"/>
              </w:numPr>
              <w:jc w:val="center"/>
              <w:rPr>
                <w:noProof/>
                <w:sz w:val="16"/>
                <w:szCs w:val="16"/>
                <w:lang w:val="sr-Cyrl-CS"/>
              </w:rPr>
            </w:pPr>
          </w:p>
        </w:tc>
      </w:tr>
      <w:tr w:rsidR="00D91565" w:rsidRPr="001945CB" w14:paraId="1DAAE36A" w14:textId="68C0A785" w:rsidTr="006B0876">
        <w:tc>
          <w:tcPr>
            <w:tcW w:w="203" w:type="pct"/>
            <w:vAlign w:val="center"/>
          </w:tcPr>
          <w:p w14:paraId="31E29A9B" w14:textId="77777777" w:rsidR="008E556D" w:rsidRPr="00E73B06" w:rsidRDefault="008E556D" w:rsidP="003D6912">
            <w:pPr>
              <w:numPr>
                <w:ilvl w:val="0"/>
                <w:numId w:val="163"/>
              </w:numPr>
              <w:spacing w:after="160" w:line="259" w:lineRule="auto"/>
              <w:contextualSpacing/>
              <w:rPr>
                <w:sz w:val="20"/>
                <w:szCs w:val="20"/>
                <w:lang w:val="sr-Cyrl-CS"/>
              </w:rPr>
            </w:pPr>
          </w:p>
        </w:tc>
        <w:tc>
          <w:tcPr>
            <w:tcW w:w="938" w:type="pct"/>
          </w:tcPr>
          <w:p w14:paraId="5D51F7C3" w14:textId="77777777" w:rsidR="008E556D" w:rsidRPr="00E73B06" w:rsidRDefault="008E556D" w:rsidP="008E556D">
            <w:pPr>
              <w:rPr>
                <w:noProof/>
                <w:sz w:val="20"/>
                <w:szCs w:val="20"/>
                <w:lang w:val="sr-Cyrl-CS"/>
              </w:rPr>
            </w:pPr>
            <w:r w:rsidRPr="00E73B06">
              <w:rPr>
                <w:noProof/>
                <w:sz w:val="20"/>
                <w:szCs w:val="20"/>
                <w:lang w:val="sr-Cyrl-CS"/>
              </w:rPr>
              <w:t xml:space="preserve">замена уља у мотору </w:t>
            </w:r>
            <w:r w:rsidRPr="00E73B06">
              <w:rPr>
                <w:i/>
                <w:noProof/>
                <w:sz w:val="20"/>
                <w:szCs w:val="20"/>
                <w:lang w:val="sr-Cyrl-CS"/>
              </w:rPr>
              <w:t>(оквирно 5</w:t>
            </w:r>
            <w:r w:rsidRPr="00E73B06">
              <w:rPr>
                <w:i/>
                <w:noProof/>
                <w:sz w:val="20"/>
                <w:szCs w:val="20"/>
                <w:lang w:val="sr-Latn-RS"/>
              </w:rPr>
              <w:t>l</w:t>
            </w:r>
            <w:r w:rsidRPr="00E73B06">
              <w:rPr>
                <w:i/>
                <w:noProof/>
                <w:sz w:val="20"/>
                <w:szCs w:val="20"/>
                <w:lang w:val="sr-Cyrl-CS"/>
              </w:rPr>
              <w:t>)</w:t>
            </w:r>
          </w:p>
        </w:tc>
        <w:tc>
          <w:tcPr>
            <w:tcW w:w="265" w:type="pct"/>
          </w:tcPr>
          <w:p w14:paraId="2C9ACA4F" w14:textId="77777777" w:rsidR="008E556D" w:rsidRPr="00E73B06" w:rsidRDefault="008E556D" w:rsidP="008E556D">
            <w:pPr>
              <w:rPr>
                <w:noProof/>
                <w:sz w:val="20"/>
                <w:szCs w:val="20"/>
                <w:lang w:val="sr-Cyrl-CS"/>
              </w:rPr>
            </w:pPr>
            <w:r w:rsidRPr="00E73B06">
              <w:rPr>
                <w:noProof/>
                <w:sz w:val="20"/>
                <w:szCs w:val="20"/>
                <w:lang w:val="sr-Cyrl-CS"/>
              </w:rPr>
              <w:t>услуга</w:t>
            </w:r>
          </w:p>
        </w:tc>
        <w:tc>
          <w:tcPr>
            <w:tcW w:w="231" w:type="pct"/>
          </w:tcPr>
          <w:p w14:paraId="495003B4" w14:textId="77777777" w:rsidR="008E556D" w:rsidRPr="00E73B06" w:rsidRDefault="008E556D" w:rsidP="008E556D">
            <w:pPr>
              <w:rPr>
                <w:noProof/>
                <w:sz w:val="20"/>
                <w:szCs w:val="20"/>
                <w:lang w:val="sr-Cyrl-CS"/>
              </w:rPr>
            </w:pPr>
            <w:r w:rsidRPr="00E73B06">
              <w:rPr>
                <w:noProof/>
                <w:sz w:val="20"/>
                <w:szCs w:val="20"/>
                <w:lang w:val="sr-Cyrl-CS"/>
              </w:rPr>
              <w:t>2</w:t>
            </w:r>
          </w:p>
        </w:tc>
        <w:tc>
          <w:tcPr>
            <w:tcW w:w="583" w:type="pct"/>
          </w:tcPr>
          <w:p w14:paraId="58D627F5" w14:textId="77777777" w:rsidR="008E556D" w:rsidRPr="00E73B06" w:rsidRDefault="008E556D" w:rsidP="008E556D">
            <w:pPr>
              <w:rPr>
                <w:noProof/>
                <w:sz w:val="20"/>
                <w:szCs w:val="20"/>
                <w:lang w:val="sr-Cyrl-CS"/>
              </w:rPr>
            </w:pPr>
          </w:p>
        </w:tc>
        <w:tc>
          <w:tcPr>
            <w:tcW w:w="582" w:type="pct"/>
          </w:tcPr>
          <w:p w14:paraId="2AC7CC67" w14:textId="77777777" w:rsidR="008E556D" w:rsidRPr="00E73B06" w:rsidRDefault="008E556D" w:rsidP="008E556D">
            <w:pPr>
              <w:rPr>
                <w:noProof/>
                <w:sz w:val="20"/>
                <w:szCs w:val="20"/>
                <w:lang w:val="sr-Cyrl-CS"/>
              </w:rPr>
            </w:pPr>
          </w:p>
        </w:tc>
        <w:tc>
          <w:tcPr>
            <w:tcW w:w="630" w:type="pct"/>
          </w:tcPr>
          <w:p w14:paraId="4DF9628F" w14:textId="77777777" w:rsidR="008E556D" w:rsidRPr="001945CB" w:rsidRDefault="008E556D" w:rsidP="008E556D">
            <w:pPr>
              <w:rPr>
                <w:noProof/>
                <w:sz w:val="22"/>
                <w:szCs w:val="22"/>
                <w:lang w:val="sr-Cyrl-CS"/>
              </w:rPr>
            </w:pPr>
          </w:p>
        </w:tc>
        <w:tc>
          <w:tcPr>
            <w:tcW w:w="582" w:type="pct"/>
          </w:tcPr>
          <w:p w14:paraId="7346EB4D" w14:textId="77777777" w:rsidR="008E556D" w:rsidRPr="001945CB" w:rsidRDefault="008E556D" w:rsidP="008E556D">
            <w:pPr>
              <w:rPr>
                <w:noProof/>
                <w:sz w:val="22"/>
                <w:szCs w:val="22"/>
                <w:lang w:val="sr-Cyrl-CS"/>
              </w:rPr>
            </w:pPr>
          </w:p>
        </w:tc>
        <w:tc>
          <w:tcPr>
            <w:tcW w:w="436" w:type="pct"/>
          </w:tcPr>
          <w:p w14:paraId="41E78EBB" w14:textId="77777777" w:rsidR="008E556D" w:rsidRPr="001945CB" w:rsidRDefault="008E556D" w:rsidP="008E556D">
            <w:pPr>
              <w:rPr>
                <w:noProof/>
                <w:sz w:val="22"/>
                <w:szCs w:val="22"/>
                <w:lang w:val="sr-Cyrl-CS"/>
              </w:rPr>
            </w:pPr>
          </w:p>
        </w:tc>
        <w:tc>
          <w:tcPr>
            <w:tcW w:w="550" w:type="pct"/>
          </w:tcPr>
          <w:p w14:paraId="6B5B679C" w14:textId="77777777" w:rsidR="008E556D" w:rsidRPr="001945CB" w:rsidRDefault="008E556D" w:rsidP="008E556D">
            <w:pPr>
              <w:rPr>
                <w:noProof/>
                <w:sz w:val="22"/>
                <w:szCs w:val="22"/>
                <w:lang w:val="sr-Cyrl-CS"/>
              </w:rPr>
            </w:pPr>
          </w:p>
        </w:tc>
      </w:tr>
      <w:tr w:rsidR="00D91565" w:rsidRPr="001945CB" w14:paraId="4B5A5924" w14:textId="2CA2B70C" w:rsidTr="006B0876">
        <w:tc>
          <w:tcPr>
            <w:tcW w:w="203" w:type="pct"/>
            <w:vAlign w:val="center"/>
          </w:tcPr>
          <w:p w14:paraId="3FE316E0" w14:textId="77777777" w:rsidR="008E556D" w:rsidRPr="00E73B06" w:rsidRDefault="008E556D" w:rsidP="003D6912">
            <w:pPr>
              <w:numPr>
                <w:ilvl w:val="0"/>
                <w:numId w:val="163"/>
              </w:numPr>
              <w:spacing w:after="160" w:line="259" w:lineRule="auto"/>
              <w:contextualSpacing/>
              <w:rPr>
                <w:sz w:val="20"/>
                <w:szCs w:val="20"/>
                <w:lang w:val="sr-Cyrl-CS"/>
              </w:rPr>
            </w:pPr>
          </w:p>
        </w:tc>
        <w:tc>
          <w:tcPr>
            <w:tcW w:w="938" w:type="pct"/>
          </w:tcPr>
          <w:p w14:paraId="05F16027" w14:textId="77777777" w:rsidR="008E556D" w:rsidRPr="00E73B06" w:rsidRDefault="008E556D" w:rsidP="008E556D">
            <w:pPr>
              <w:rPr>
                <w:noProof/>
                <w:sz w:val="20"/>
                <w:szCs w:val="20"/>
                <w:lang w:val="sr-Cyrl-CS"/>
              </w:rPr>
            </w:pPr>
            <w:r w:rsidRPr="00E73B06">
              <w:rPr>
                <w:noProof/>
                <w:sz w:val="20"/>
                <w:szCs w:val="20"/>
                <w:lang w:val="sr-Cyrl-CS"/>
              </w:rPr>
              <w:t>замена филтера за уље</w:t>
            </w:r>
          </w:p>
        </w:tc>
        <w:tc>
          <w:tcPr>
            <w:tcW w:w="265" w:type="pct"/>
          </w:tcPr>
          <w:p w14:paraId="1802644E" w14:textId="77777777" w:rsidR="008E556D" w:rsidRPr="00E73B06" w:rsidRDefault="008E556D" w:rsidP="008E556D">
            <w:pPr>
              <w:rPr>
                <w:noProof/>
                <w:sz w:val="20"/>
                <w:szCs w:val="20"/>
                <w:lang w:val="sr-Cyrl-CS"/>
              </w:rPr>
            </w:pPr>
            <w:r w:rsidRPr="00E73B06">
              <w:rPr>
                <w:noProof/>
                <w:sz w:val="20"/>
                <w:szCs w:val="20"/>
                <w:lang w:val="sr-Cyrl-CS"/>
              </w:rPr>
              <w:t>услуга</w:t>
            </w:r>
          </w:p>
        </w:tc>
        <w:tc>
          <w:tcPr>
            <w:tcW w:w="231" w:type="pct"/>
          </w:tcPr>
          <w:p w14:paraId="2ECEB74A" w14:textId="77777777" w:rsidR="008E556D" w:rsidRPr="00E73B06" w:rsidRDefault="008E556D" w:rsidP="008E556D">
            <w:pPr>
              <w:rPr>
                <w:noProof/>
                <w:sz w:val="20"/>
                <w:szCs w:val="20"/>
                <w:lang w:val="sr-Cyrl-CS"/>
              </w:rPr>
            </w:pPr>
            <w:r w:rsidRPr="00E73B06">
              <w:rPr>
                <w:noProof/>
                <w:sz w:val="20"/>
                <w:szCs w:val="20"/>
                <w:lang w:val="sr-Cyrl-CS"/>
              </w:rPr>
              <w:t>2</w:t>
            </w:r>
          </w:p>
        </w:tc>
        <w:tc>
          <w:tcPr>
            <w:tcW w:w="583" w:type="pct"/>
          </w:tcPr>
          <w:p w14:paraId="49D27EAA" w14:textId="77777777" w:rsidR="008E556D" w:rsidRPr="00E73B06" w:rsidRDefault="008E556D" w:rsidP="008E556D">
            <w:pPr>
              <w:rPr>
                <w:noProof/>
                <w:sz w:val="20"/>
                <w:szCs w:val="20"/>
                <w:lang w:val="sr-Cyrl-CS"/>
              </w:rPr>
            </w:pPr>
          </w:p>
        </w:tc>
        <w:tc>
          <w:tcPr>
            <w:tcW w:w="582" w:type="pct"/>
          </w:tcPr>
          <w:p w14:paraId="2B521E2C" w14:textId="77777777" w:rsidR="008E556D" w:rsidRPr="00E73B06" w:rsidRDefault="008E556D" w:rsidP="008E556D">
            <w:pPr>
              <w:rPr>
                <w:noProof/>
                <w:sz w:val="20"/>
                <w:szCs w:val="20"/>
                <w:lang w:val="sr-Cyrl-CS"/>
              </w:rPr>
            </w:pPr>
          </w:p>
        </w:tc>
        <w:tc>
          <w:tcPr>
            <w:tcW w:w="630" w:type="pct"/>
          </w:tcPr>
          <w:p w14:paraId="085C435F" w14:textId="77777777" w:rsidR="008E556D" w:rsidRPr="001945CB" w:rsidRDefault="008E556D" w:rsidP="008E556D">
            <w:pPr>
              <w:rPr>
                <w:noProof/>
                <w:sz w:val="22"/>
                <w:szCs w:val="22"/>
                <w:lang w:val="sr-Cyrl-CS"/>
              </w:rPr>
            </w:pPr>
          </w:p>
        </w:tc>
        <w:tc>
          <w:tcPr>
            <w:tcW w:w="582" w:type="pct"/>
          </w:tcPr>
          <w:p w14:paraId="56914EA1" w14:textId="77777777" w:rsidR="008E556D" w:rsidRPr="001945CB" w:rsidRDefault="008E556D" w:rsidP="008E556D">
            <w:pPr>
              <w:rPr>
                <w:noProof/>
                <w:sz w:val="22"/>
                <w:szCs w:val="22"/>
                <w:lang w:val="sr-Cyrl-CS"/>
              </w:rPr>
            </w:pPr>
          </w:p>
        </w:tc>
        <w:tc>
          <w:tcPr>
            <w:tcW w:w="436" w:type="pct"/>
          </w:tcPr>
          <w:p w14:paraId="79550612" w14:textId="77777777" w:rsidR="008E556D" w:rsidRPr="001945CB" w:rsidRDefault="008E556D" w:rsidP="008E556D">
            <w:pPr>
              <w:rPr>
                <w:noProof/>
                <w:sz w:val="22"/>
                <w:szCs w:val="22"/>
                <w:lang w:val="sr-Cyrl-CS"/>
              </w:rPr>
            </w:pPr>
          </w:p>
        </w:tc>
        <w:tc>
          <w:tcPr>
            <w:tcW w:w="550" w:type="pct"/>
          </w:tcPr>
          <w:p w14:paraId="4DD6E204" w14:textId="77777777" w:rsidR="008E556D" w:rsidRPr="001945CB" w:rsidRDefault="008E556D" w:rsidP="008E556D">
            <w:pPr>
              <w:rPr>
                <w:noProof/>
                <w:sz w:val="22"/>
                <w:szCs w:val="22"/>
                <w:lang w:val="sr-Cyrl-CS"/>
              </w:rPr>
            </w:pPr>
          </w:p>
        </w:tc>
      </w:tr>
      <w:tr w:rsidR="00D91565" w:rsidRPr="001945CB" w14:paraId="14DABA7B" w14:textId="47A9887F" w:rsidTr="006B0876">
        <w:tc>
          <w:tcPr>
            <w:tcW w:w="203" w:type="pct"/>
            <w:vAlign w:val="center"/>
          </w:tcPr>
          <w:p w14:paraId="641A89F3" w14:textId="77777777" w:rsidR="008E556D" w:rsidRPr="00E73B06" w:rsidRDefault="008E556D" w:rsidP="003D6912">
            <w:pPr>
              <w:numPr>
                <w:ilvl w:val="0"/>
                <w:numId w:val="163"/>
              </w:numPr>
              <w:spacing w:after="160" w:line="259" w:lineRule="auto"/>
              <w:contextualSpacing/>
              <w:rPr>
                <w:sz w:val="20"/>
                <w:szCs w:val="20"/>
                <w:lang w:val="sr-Cyrl-CS"/>
              </w:rPr>
            </w:pPr>
          </w:p>
        </w:tc>
        <w:tc>
          <w:tcPr>
            <w:tcW w:w="938" w:type="pct"/>
          </w:tcPr>
          <w:p w14:paraId="692B213E" w14:textId="77777777" w:rsidR="008E556D" w:rsidRPr="00E73B06" w:rsidRDefault="008E556D" w:rsidP="008E556D">
            <w:pPr>
              <w:rPr>
                <w:noProof/>
                <w:sz w:val="20"/>
                <w:szCs w:val="20"/>
                <w:lang w:val="sr-Cyrl-CS"/>
              </w:rPr>
            </w:pPr>
            <w:r w:rsidRPr="00E73B06">
              <w:rPr>
                <w:noProof/>
                <w:sz w:val="20"/>
                <w:szCs w:val="20"/>
                <w:lang w:val="sr-Cyrl-CS"/>
              </w:rPr>
              <w:t>замена филтера за ваздух</w:t>
            </w:r>
          </w:p>
        </w:tc>
        <w:tc>
          <w:tcPr>
            <w:tcW w:w="265" w:type="pct"/>
          </w:tcPr>
          <w:p w14:paraId="36A72BEE" w14:textId="77777777" w:rsidR="008E556D" w:rsidRPr="00E73B06" w:rsidRDefault="008E556D" w:rsidP="008E556D">
            <w:pPr>
              <w:rPr>
                <w:noProof/>
                <w:sz w:val="20"/>
                <w:szCs w:val="20"/>
                <w:lang w:val="sr-Cyrl-CS"/>
              </w:rPr>
            </w:pPr>
            <w:r w:rsidRPr="00E73B06">
              <w:rPr>
                <w:noProof/>
                <w:sz w:val="20"/>
                <w:szCs w:val="20"/>
                <w:lang w:val="sr-Cyrl-CS"/>
              </w:rPr>
              <w:t>услуга</w:t>
            </w:r>
          </w:p>
        </w:tc>
        <w:tc>
          <w:tcPr>
            <w:tcW w:w="231" w:type="pct"/>
          </w:tcPr>
          <w:p w14:paraId="464D0C39" w14:textId="77777777" w:rsidR="008E556D" w:rsidRPr="00E73B06" w:rsidRDefault="008E556D" w:rsidP="008E556D">
            <w:pPr>
              <w:rPr>
                <w:noProof/>
                <w:sz w:val="20"/>
                <w:szCs w:val="20"/>
                <w:lang w:val="sr-Cyrl-CS"/>
              </w:rPr>
            </w:pPr>
            <w:r w:rsidRPr="00E73B06">
              <w:rPr>
                <w:noProof/>
                <w:sz w:val="20"/>
                <w:szCs w:val="20"/>
                <w:lang w:val="sr-Cyrl-CS"/>
              </w:rPr>
              <w:t>2</w:t>
            </w:r>
          </w:p>
        </w:tc>
        <w:tc>
          <w:tcPr>
            <w:tcW w:w="583" w:type="pct"/>
          </w:tcPr>
          <w:p w14:paraId="671F435D" w14:textId="77777777" w:rsidR="008E556D" w:rsidRPr="00E73B06" w:rsidRDefault="008E556D" w:rsidP="008E556D">
            <w:pPr>
              <w:rPr>
                <w:noProof/>
                <w:sz w:val="20"/>
                <w:szCs w:val="20"/>
                <w:lang w:val="sr-Cyrl-CS"/>
              </w:rPr>
            </w:pPr>
          </w:p>
        </w:tc>
        <w:tc>
          <w:tcPr>
            <w:tcW w:w="582" w:type="pct"/>
          </w:tcPr>
          <w:p w14:paraId="35683B3A" w14:textId="77777777" w:rsidR="008E556D" w:rsidRPr="00E73B06" w:rsidRDefault="008E556D" w:rsidP="008E556D">
            <w:pPr>
              <w:rPr>
                <w:noProof/>
                <w:sz w:val="20"/>
                <w:szCs w:val="20"/>
                <w:lang w:val="sr-Cyrl-CS"/>
              </w:rPr>
            </w:pPr>
          </w:p>
        </w:tc>
        <w:tc>
          <w:tcPr>
            <w:tcW w:w="630" w:type="pct"/>
          </w:tcPr>
          <w:p w14:paraId="7AB4DDE2" w14:textId="77777777" w:rsidR="008E556D" w:rsidRPr="001945CB" w:rsidRDefault="008E556D" w:rsidP="008E556D">
            <w:pPr>
              <w:rPr>
                <w:noProof/>
                <w:sz w:val="22"/>
                <w:szCs w:val="22"/>
                <w:lang w:val="sr-Cyrl-CS"/>
              </w:rPr>
            </w:pPr>
          </w:p>
        </w:tc>
        <w:tc>
          <w:tcPr>
            <w:tcW w:w="582" w:type="pct"/>
          </w:tcPr>
          <w:p w14:paraId="07B121B0" w14:textId="77777777" w:rsidR="008E556D" w:rsidRPr="001945CB" w:rsidRDefault="008E556D" w:rsidP="008E556D">
            <w:pPr>
              <w:rPr>
                <w:noProof/>
                <w:sz w:val="22"/>
                <w:szCs w:val="22"/>
                <w:lang w:val="sr-Cyrl-CS"/>
              </w:rPr>
            </w:pPr>
          </w:p>
        </w:tc>
        <w:tc>
          <w:tcPr>
            <w:tcW w:w="436" w:type="pct"/>
          </w:tcPr>
          <w:p w14:paraId="4DE65032" w14:textId="77777777" w:rsidR="008E556D" w:rsidRPr="001945CB" w:rsidRDefault="008E556D" w:rsidP="008E556D">
            <w:pPr>
              <w:rPr>
                <w:noProof/>
                <w:sz w:val="22"/>
                <w:szCs w:val="22"/>
                <w:lang w:val="sr-Cyrl-CS"/>
              </w:rPr>
            </w:pPr>
          </w:p>
        </w:tc>
        <w:tc>
          <w:tcPr>
            <w:tcW w:w="550" w:type="pct"/>
          </w:tcPr>
          <w:p w14:paraId="179F62C3" w14:textId="77777777" w:rsidR="008E556D" w:rsidRPr="001945CB" w:rsidRDefault="008E556D" w:rsidP="008E556D">
            <w:pPr>
              <w:rPr>
                <w:noProof/>
                <w:sz w:val="22"/>
                <w:szCs w:val="22"/>
                <w:lang w:val="sr-Cyrl-CS"/>
              </w:rPr>
            </w:pPr>
          </w:p>
        </w:tc>
      </w:tr>
      <w:tr w:rsidR="00D91565" w:rsidRPr="001945CB" w14:paraId="5413DB31" w14:textId="589C8916" w:rsidTr="006B0876">
        <w:tc>
          <w:tcPr>
            <w:tcW w:w="203" w:type="pct"/>
            <w:vAlign w:val="center"/>
          </w:tcPr>
          <w:p w14:paraId="2630B702" w14:textId="77777777" w:rsidR="008E556D" w:rsidRPr="00E73B06" w:rsidRDefault="008E556D" w:rsidP="003D6912">
            <w:pPr>
              <w:numPr>
                <w:ilvl w:val="0"/>
                <w:numId w:val="163"/>
              </w:numPr>
              <w:spacing w:after="160" w:line="259" w:lineRule="auto"/>
              <w:contextualSpacing/>
              <w:rPr>
                <w:sz w:val="20"/>
                <w:szCs w:val="20"/>
                <w:lang w:val="sr-Cyrl-CS"/>
              </w:rPr>
            </w:pPr>
          </w:p>
        </w:tc>
        <w:tc>
          <w:tcPr>
            <w:tcW w:w="938" w:type="pct"/>
          </w:tcPr>
          <w:p w14:paraId="35E995A7" w14:textId="77777777" w:rsidR="008E556D" w:rsidRPr="00E73B06" w:rsidRDefault="008E556D" w:rsidP="008E556D">
            <w:pPr>
              <w:rPr>
                <w:noProof/>
                <w:sz w:val="20"/>
                <w:szCs w:val="20"/>
                <w:lang w:val="sr-Cyrl-CS"/>
              </w:rPr>
            </w:pPr>
            <w:r w:rsidRPr="00E73B06">
              <w:rPr>
                <w:noProof/>
                <w:sz w:val="20"/>
                <w:szCs w:val="20"/>
                <w:lang w:val="sr-Cyrl-CS"/>
              </w:rPr>
              <w:t>замена филтера за гориво</w:t>
            </w:r>
          </w:p>
        </w:tc>
        <w:tc>
          <w:tcPr>
            <w:tcW w:w="265" w:type="pct"/>
          </w:tcPr>
          <w:p w14:paraId="5D1EFDE9" w14:textId="77777777" w:rsidR="008E556D" w:rsidRPr="00E73B06" w:rsidRDefault="008E556D" w:rsidP="008E556D">
            <w:pPr>
              <w:rPr>
                <w:noProof/>
                <w:sz w:val="20"/>
                <w:szCs w:val="20"/>
                <w:lang w:val="sr-Cyrl-CS"/>
              </w:rPr>
            </w:pPr>
            <w:r w:rsidRPr="00E73B06">
              <w:rPr>
                <w:noProof/>
                <w:sz w:val="20"/>
                <w:szCs w:val="20"/>
                <w:lang w:val="sr-Cyrl-CS"/>
              </w:rPr>
              <w:t>услуга</w:t>
            </w:r>
          </w:p>
        </w:tc>
        <w:tc>
          <w:tcPr>
            <w:tcW w:w="231" w:type="pct"/>
          </w:tcPr>
          <w:p w14:paraId="08FFB01C" w14:textId="77777777" w:rsidR="008E556D" w:rsidRPr="00E73B06" w:rsidRDefault="008E556D" w:rsidP="008E556D">
            <w:pPr>
              <w:rPr>
                <w:noProof/>
                <w:sz w:val="20"/>
                <w:szCs w:val="20"/>
                <w:lang w:val="sr-Cyrl-CS"/>
              </w:rPr>
            </w:pPr>
            <w:r w:rsidRPr="00E73B06">
              <w:rPr>
                <w:noProof/>
                <w:sz w:val="20"/>
                <w:szCs w:val="20"/>
                <w:lang w:val="sr-Cyrl-CS"/>
              </w:rPr>
              <w:t>2</w:t>
            </w:r>
          </w:p>
        </w:tc>
        <w:tc>
          <w:tcPr>
            <w:tcW w:w="583" w:type="pct"/>
          </w:tcPr>
          <w:p w14:paraId="3481F951" w14:textId="77777777" w:rsidR="008E556D" w:rsidRPr="00E73B06" w:rsidRDefault="008E556D" w:rsidP="008E556D">
            <w:pPr>
              <w:rPr>
                <w:noProof/>
                <w:sz w:val="20"/>
                <w:szCs w:val="20"/>
                <w:lang w:val="sr-Cyrl-CS"/>
              </w:rPr>
            </w:pPr>
          </w:p>
        </w:tc>
        <w:tc>
          <w:tcPr>
            <w:tcW w:w="582" w:type="pct"/>
          </w:tcPr>
          <w:p w14:paraId="794670EA" w14:textId="77777777" w:rsidR="008E556D" w:rsidRPr="00E73B06" w:rsidRDefault="008E556D" w:rsidP="008E556D">
            <w:pPr>
              <w:rPr>
                <w:noProof/>
                <w:sz w:val="20"/>
                <w:szCs w:val="20"/>
                <w:lang w:val="sr-Cyrl-CS"/>
              </w:rPr>
            </w:pPr>
          </w:p>
        </w:tc>
        <w:tc>
          <w:tcPr>
            <w:tcW w:w="630" w:type="pct"/>
          </w:tcPr>
          <w:p w14:paraId="1E66AEB5" w14:textId="77777777" w:rsidR="008E556D" w:rsidRPr="001945CB" w:rsidRDefault="008E556D" w:rsidP="008E556D">
            <w:pPr>
              <w:rPr>
                <w:noProof/>
                <w:sz w:val="22"/>
                <w:szCs w:val="22"/>
                <w:lang w:val="sr-Cyrl-CS"/>
              </w:rPr>
            </w:pPr>
          </w:p>
        </w:tc>
        <w:tc>
          <w:tcPr>
            <w:tcW w:w="582" w:type="pct"/>
          </w:tcPr>
          <w:p w14:paraId="6449063B" w14:textId="77777777" w:rsidR="008E556D" w:rsidRPr="001945CB" w:rsidRDefault="008E556D" w:rsidP="008E556D">
            <w:pPr>
              <w:rPr>
                <w:noProof/>
                <w:sz w:val="22"/>
                <w:szCs w:val="22"/>
                <w:lang w:val="sr-Cyrl-CS"/>
              </w:rPr>
            </w:pPr>
          </w:p>
        </w:tc>
        <w:tc>
          <w:tcPr>
            <w:tcW w:w="436" w:type="pct"/>
          </w:tcPr>
          <w:p w14:paraId="0843FE51" w14:textId="77777777" w:rsidR="008E556D" w:rsidRPr="001945CB" w:rsidRDefault="008E556D" w:rsidP="008E556D">
            <w:pPr>
              <w:rPr>
                <w:noProof/>
                <w:sz w:val="22"/>
                <w:szCs w:val="22"/>
                <w:lang w:val="sr-Cyrl-CS"/>
              </w:rPr>
            </w:pPr>
          </w:p>
        </w:tc>
        <w:tc>
          <w:tcPr>
            <w:tcW w:w="550" w:type="pct"/>
          </w:tcPr>
          <w:p w14:paraId="33801D6D" w14:textId="77777777" w:rsidR="008E556D" w:rsidRPr="001945CB" w:rsidRDefault="008E556D" w:rsidP="008E556D">
            <w:pPr>
              <w:rPr>
                <w:noProof/>
                <w:sz w:val="22"/>
                <w:szCs w:val="22"/>
                <w:lang w:val="sr-Cyrl-CS"/>
              </w:rPr>
            </w:pPr>
          </w:p>
        </w:tc>
      </w:tr>
      <w:tr w:rsidR="00D91565" w:rsidRPr="001945CB" w14:paraId="0F01FEC4" w14:textId="54F5BAAF" w:rsidTr="006B0876">
        <w:tc>
          <w:tcPr>
            <w:tcW w:w="203" w:type="pct"/>
            <w:vAlign w:val="center"/>
          </w:tcPr>
          <w:p w14:paraId="18CCC969" w14:textId="77777777" w:rsidR="008E556D" w:rsidRPr="00E73B06" w:rsidRDefault="008E556D" w:rsidP="003D6912">
            <w:pPr>
              <w:numPr>
                <w:ilvl w:val="0"/>
                <w:numId w:val="163"/>
              </w:numPr>
              <w:spacing w:after="160" w:line="259" w:lineRule="auto"/>
              <w:contextualSpacing/>
              <w:rPr>
                <w:sz w:val="20"/>
                <w:szCs w:val="20"/>
                <w:lang w:val="sr-Cyrl-CS"/>
              </w:rPr>
            </w:pPr>
          </w:p>
        </w:tc>
        <w:tc>
          <w:tcPr>
            <w:tcW w:w="938" w:type="pct"/>
          </w:tcPr>
          <w:p w14:paraId="0357761F" w14:textId="77777777" w:rsidR="008E556D" w:rsidRPr="00E73B06" w:rsidRDefault="008E556D" w:rsidP="008E556D">
            <w:pPr>
              <w:rPr>
                <w:noProof/>
                <w:sz w:val="20"/>
                <w:szCs w:val="20"/>
                <w:lang w:val="sr-Cyrl-CS"/>
              </w:rPr>
            </w:pPr>
            <w:r w:rsidRPr="00E73B06">
              <w:rPr>
                <w:noProof/>
                <w:sz w:val="20"/>
                <w:szCs w:val="20"/>
                <w:lang w:val="sr-Cyrl-CS"/>
              </w:rPr>
              <w:t>замена филтера кабине</w:t>
            </w:r>
          </w:p>
        </w:tc>
        <w:tc>
          <w:tcPr>
            <w:tcW w:w="265" w:type="pct"/>
          </w:tcPr>
          <w:p w14:paraId="4D5B46D9" w14:textId="77777777" w:rsidR="008E556D" w:rsidRPr="00E73B06" w:rsidRDefault="008E556D" w:rsidP="008E556D">
            <w:pPr>
              <w:rPr>
                <w:noProof/>
                <w:sz w:val="20"/>
                <w:szCs w:val="20"/>
                <w:lang w:val="sr-Cyrl-CS"/>
              </w:rPr>
            </w:pPr>
            <w:r w:rsidRPr="00E73B06">
              <w:rPr>
                <w:noProof/>
                <w:sz w:val="20"/>
                <w:szCs w:val="20"/>
                <w:lang w:val="sr-Cyrl-CS"/>
              </w:rPr>
              <w:t>услуга</w:t>
            </w:r>
          </w:p>
        </w:tc>
        <w:tc>
          <w:tcPr>
            <w:tcW w:w="231" w:type="pct"/>
          </w:tcPr>
          <w:p w14:paraId="41B9C687" w14:textId="77777777" w:rsidR="008E556D" w:rsidRPr="00E73B06" w:rsidRDefault="008E556D" w:rsidP="008E556D">
            <w:pPr>
              <w:rPr>
                <w:noProof/>
                <w:sz w:val="20"/>
                <w:szCs w:val="20"/>
                <w:lang w:val="sr-Cyrl-CS"/>
              </w:rPr>
            </w:pPr>
            <w:r w:rsidRPr="00E73B06">
              <w:rPr>
                <w:noProof/>
                <w:sz w:val="20"/>
                <w:szCs w:val="20"/>
                <w:lang w:val="sr-Cyrl-CS"/>
              </w:rPr>
              <w:t>2</w:t>
            </w:r>
          </w:p>
        </w:tc>
        <w:tc>
          <w:tcPr>
            <w:tcW w:w="583" w:type="pct"/>
          </w:tcPr>
          <w:p w14:paraId="4E01CF92" w14:textId="77777777" w:rsidR="008E556D" w:rsidRPr="00E73B06" w:rsidRDefault="008E556D" w:rsidP="008E556D">
            <w:pPr>
              <w:rPr>
                <w:noProof/>
                <w:sz w:val="20"/>
                <w:szCs w:val="20"/>
                <w:lang w:val="sr-Cyrl-CS"/>
              </w:rPr>
            </w:pPr>
          </w:p>
        </w:tc>
        <w:tc>
          <w:tcPr>
            <w:tcW w:w="582" w:type="pct"/>
          </w:tcPr>
          <w:p w14:paraId="3684F9A5" w14:textId="77777777" w:rsidR="008E556D" w:rsidRPr="00E73B06" w:rsidRDefault="008E556D" w:rsidP="008E556D">
            <w:pPr>
              <w:rPr>
                <w:noProof/>
                <w:sz w:val="20"/>
                <w:szCs w:val="20"/>
                <w:lang w:val="sr-Cyrl-CS"/>
              </w:rPr>
            </w:pPr>
          </w:p>
        </w:tc>
        <w:tc>
          <w:tcPr>
            <w:tcW w:w="630" w:type="pct"/>
          </w:tcPr>
          <w:p w14:paraId="2669EE1C" w14:textId="77777777" w:rsidR="008E556D" w:rsidRPr="001945CB" w:rsidRDefault="008E556D" w:rsidP="008E556D">
            <w:pPr>
              <w:rPr>
                <w:noProof/>
                <w:sz w:val="22"/>
                <w:szCs w:val="22"/>
                <w:lang w:val="sr-Cyrl-CS"/>
              </w:rPr>
            </w:pPr>
          </w:p>
        </w:tc>
        <w:tc>
          <w:tcPr>
            <w:tcW w:w="582" w:type="pct"/>
          </w:tcPr>
          <w:p w14:paraId="48E0605E" w14:textId="77777777" w:rsidR="008E556D" w:rsidRPr="001945CB" w:rsidRDefault="008E556D" w:rsidP="008E556D">
            <w:pPr>
              <w:rPr>
                <w:noProof/>
                <w:sz w:val="22"/>
                <w:szCs w:val="22"/>
                <w:lang w:val="sr-Cyrl-CS"/>
              </w:rPr>
            </w:pPr>
          </w:p>
        </w:tc>
        <w:tc>
          <w:tcPr>
            <w:tcW w:w="436" w:type="pct"/>
          </w:tcPr>
          <w:p w14:paraId="7207AE7A" w14:textId="77777777" w:rsidR="008E556D" w:rsidRPr="001945CB" w:rsidRDefault="008E556D" w:rsidP="008E556D">
            <w:pPr>
              <w:rPr>
                <w:noProof/>
                <w:sz w:val="22"/>
                <w:szCs w:val="22"/>
                <w:lang w:val="sr-Cyrl-CS"/>
              </w:rPr>
            </w:pPr>
          </w:p>
        </w:tc>
        <w:tc>
          <w:tcPr>
            <w:tcW w:w="550" w:type="pct"/>
          </w:tcPr>
          <w:p w14:paraId="2BBD7588" w14:textId="77777777" w:rsidR="008E556D" w:rsidRPr="001945CB" w:rsidRDefault="008E556D" w:rsidP="008E556D">
            <w:pPr>
              <w:rPr>
                <w:noProof/>
                <w:sz w:val="22"/>
                <w:szCs w:val="22"/>
                <w:lang w:val="sr-Cyrl-CS"/>
              </w:rPr>
            </w:pPr>
          </w:p>
        </w:tc>
      </w:tr>
      <w:tr w:rsidR="00D91565" w:rsidRPr="001945CB" w14:paraId="05FD1854" w14:textId="1E52BBF3" w:rsidTr="006B0876">
        <w:tc>
          <w:tcPr>
            <w:tcW w:w="203" w:type="pct"/>
            <w:vAlign w:val="center"/>
          </w:tcPr>
          <w:p w14:paraId="5A9750E3" w14:textId="77777777" w:rsidR="008E556D" w:rsidRPr="00E73B06" w:rsidRDefault="008E556D" w:rsidP="003D6912">
            <w:pPr>
              <w:numPr>
                <w:ilvl w:val="0"/>
                <w:numId w:val="163"/>
              </w:numPr>
              <w:spacing w:after="160" w:line="259" w:lineRule="auto"/>
              <w:contextualSpacing/>
              <w:rPr>
                <w:sz w:val="20"/>
                <w:szCs w:val="20"/>
                <w:lang w:val="sr-Cyrl-CS"/>
              </w:rPr>
            </w:pPr>
          </w:p>
        </w:tc>
        <w:tc>
          <w:tcPr>
            <w:tcW w:w="938" w:type="pct"/>
          </w:tcPr>
          <w:p w14:paraId="7A06EA54" w14:textId="77777777" w:rsidR="008E556D" w:rsidRPr="00E73B06" w:rsidRDefault="008E556D" w:rsidP="008E556D">
            <w:pPr>
              <w:rPr>
                <w:sz w:val="20"/>
                <w:szCs w:val="20"/>
                <w:lang w:val="sr-Cyrl-CS"/>
              </w:rPr>
            </w:pPr>
            <w:r w:rsidRPr="00E73B06">
              <w:rPr>
                <w:noProof/>
                <w:sz w:val="20"/>
                <w:szCs w:val="20"/>
                <w:lang w:val="sr-Cyrl-CS"/>
              </w:rPr>
              <w:t>дијагностички преглед возила са детекцијом кварова</w:t>
            </w:r>
          </w:p>
        </w:tc>
        <w:tc>
          <w:tcPr>
            <w:tcW w:w="265" w:type="pct"/>
          </w:tcPr>
          <w:p w14:paraId="76589EDC" w14:textId="77777777" w:rsidR="008E556D" w:rsidRPr="00E73B06" w:rsidRDefault="008E556D" w:rsidP="008E556D">
            <w:pPr>
              <w:rPr>
                <w:noProof/>
                <w:sz w:val="20"/>
                <w:szCs w:val="20"/>
                <w:lang w:val="sr-Cyrl-CS"/>
              </w:rPr>
            </w:pPr>
            <w:r w:rsidRPr="00E73B06">
              <w:rPr>
                <w:noProof/>
                <w:sz w:val="20"/>
                <w:szCs w:val="20"/>
                <w:lang w:val="sr-Cyrl-CS"/>
              </w:rPr>
              <w:t>услуга</w:t>
            </w:r>
          </w:p>
        </w:tc>
        <w:tc>
          <w:tcPr>
            <w:tcW w:w="231" w:type="pct"/>
          </w:tcPr>
          <w:p w14:paraId="40D351FC" w14:textId="77777777" w:rsidR="008E556D" w:rsidRPr="00E73B06" w:rsidRDefault="008E556D" w:rsidP="008E556D">
            <w:pPr>
              <w:rPr>
                <w:noProof/>
                <w:sz w:val="20"/>
                <w:szCs w:val="20"/>
                <w:lang w:val="sr-Cyrl-CS"/>
              </w:rPr>
            </w:pPr>
            <w:r w:rsidRPr="00E73B06">
              <w:rPr>
                <w:noProof/>
                <w:sz w:val="20"/>
                <w:szCs w:val="20"/>
                <w:lang w:val="sr-Cyrl-CS"/>
              </w:rPr>
              <w:t>2</w:t>
            </w:r>
          </w:p>
        </w:tc>
        <w:tc>
          <w:tcPr>
            <w:tcW w:w="583" w:type="pct"/>
          </w:tcPr>
          <w:p w14:paraId="73D41F52" w14:textId="77777777" w:rsidR="008E556D" w:rsidRPr="00E73B06" w:rsidRDefault="008E556D" w:rsidP="008E556D">
            <w:pPr>
              <w:rPr>
                <w:noProof/>
                <w:sz w:val="20"/>
                <w:szCs w:val="20"/>
                <w:lang w:val="sr-Cyrl-CS"/>
              </w:rPr>
            </w:pPr>
          </w:p>
        </w:tc>
        <w:tc>
          <w:tcPr>
            <w:tcW w:w="582" w:type="pct"/>
          </w:tcPr>
          <w:p w14:paraId="2BC2729E" w14:textId="77777777" w:rsidR="008E556D" w:rsidRPr="00E73B06" w:rsidRDefault="008E556D" w:rsidP="008E556D">
            <w:pPr>
              <w:rPr>
                <w:noProof/>
                <w:sz w:val="20"/>
                <w:szCs w:val="20"/>
                <w:lang w:val="sr-Cyrl-CS"/>
              </w:rPr>
            </w:pPr>
          </w:p>
        </w:tc>
        <w:tc>
          <w:tcPr>
            <w:tcW w:w="630" w:type="pct"/>
          </w:tcPr>
          <w:p w14:paraId="5DB3EB8B" w14:textId="77777777" w:rsidR="008E556D" w:rsidRPr="001945CB" w:rsidRDefault="008E556D" w:rsidP="008E556D">
            <w:pPr>
              <w:rPr>
                <w:noProof/>
                <w:sz w:val="22"/>
                <w:szCs w:val="22"/>
                <w:lang w:val="sr-Cyrl-CS"/>
              </w:rPr>
            </w:pPr>
          </w:p>
        </w:tc>
        <w:tc>
          <w:tcPr>
            <w:tcW w:w="582" w:type="pct"/>
          </w:tcPr>
          <w:p w14:paraId="5A600CA9" w14:textId="77777777" w:rsidR="008E556D" w:rsidRPr="001945CB" w:rsidRDefault="008E556D" w:rsidP="008E556D">
            <w:pPr>
              <w:rPr>
                <w:noProof/>
                <w:sz w:val="22"/>
                <w:szCs w:val="22"/>
                <w:lang w:val="sr-Cyrl-CS"/>
              </w:rPr>
            </w:pPr>
          </w:p>
        </w:tc>
        <w:tc>
          <w:tcPr>
            <w:tcW w:w="436" w:type="pct"/>
          </w:tcPr>
          <w:p w14:paraId="67010F13" w14:textId="77777777" w:rsidR="008E556D" w:rsidRPr="001945CB" w:rsidRDefault="008E556D" w:rsidP="008E556D">
            <w:pPr>
              <w:rPr>
                <w:noProof/>
                <w:sz w:val="22"/>
                <w:szCs w:val="22"/>
                <w:lang w:val="sr-Cyrl-CS"/>
              </w:rPr>
            </w:pPr>
          </w:p>
        </w:tc>
        <w:tc>
          <w:tcPr>
            <w:tcW w:w="550" w:type="pct"/>
          </w:tcPr>
          <w:p w14:paraId="2EAC35C7" w14:textId="77777777" w:rsidR="008E556D" w:rsidRPr="001945CB" w:rsidRDefault="008E556D" w:rsidP="008E556D">
            <w:pPr>
              <w:rPr>
                <w:noProof/>
                <w:sz w:val="22"/>
                <w:szCs w:val="22"/>
                <w:lang w:val="sr-Cyrl-CS"/>
              </w:rPr>
            </w:pPr>
          </w:p>
        </w:tc>
      </w:tr>
      <w:tr w:rsidR="00D91565" w:rsidRPr="001945CB" w14:paraId="75A85025" w14:textId="77777777" w:rsidTr="006B0876">
        <w:trPr>
          <w:trHeight w:val="567"/>
        </w:trPr>
        <w:tc>
          <w:tcPr>
            <w:tcW w:w="4014" w:type="pct"/>
            <w:gridSpan w:val="8"/>
            <w:vAlign w:val="center"/>
          </w:tcPr>
          <w:p w14:paraId="38AC9F86" w14:textId="7B34E033" w:rsidR="00D91565" w:rsidRPr="00D91565" w:rsidRDefault="00D91565" w:rsidP="00D91565">
            <w:pPr>
              <w:jc w:val="center"/>
              <w:rPr>
                <w:b/>
                <w:noProof/>
                <w:sz w:val="22"/>
                <w:szCs w:val="22"/>
                <w:lang w:val="sr-Cyrl-RS"/>
              </w:rPr>
            </w:pPr>
            <w:r w:rsidRPr="00D91565">
              <w:rPr>
                <w:b/>
                <w:noProof/>
                <w:sz w:val="22"/>
                <w:szCs w:val="22"/>
                <w:lang w:val="sr-Cyrl-RS"/>
              </w:rPr>
              <w:t>У  К  У  П  Н  О</w:t>
            </w:r>
          </w:p>
        </w:tc>
        <w:tc>
          <w:tcPr>
            <w:tcW w:w="436" w:type="pct"/>
          </w:tcPr>
          <w:p w14:paraId="5170B929" w14:textId="77777777" w:rsidR="00D91565" w:rsidRPr="001945CB" w:rsidRDefault="00D91565" w:rsidP="008E556D">
            <w:pPr>
              <w:rPr>
                <w:noProof/>
                <w:sz w:val="22"/>
                <w:szCs w:val="22"/>
                <w:lang w:val="sr-Cyrl-CS"/>
              </w:rPr>
            </w:pPr>
          </w:p>
        </w:tc>
        <w:tc>
          <w:tcPr>
            <w:tcW w:w="550" w:type="pct"/>
          </w:tcPr>
          <w:p w14:paraId="6C7C3FCB" w14:textId="77777777" w:rsidR="00D91565" w:rsidRPr="001945CB" w:rsidRDefault="00D91565" w:rsidP="008E556D">
            <w:pPr>
              <w:rPr>
                <w:noProof/>
                <w:sz w:val="22"/>
                <w:szCs w:val="22"/>
                <w:lang w:val="sr-Cyrl-CS"/>
              </w:rPr>
            </w:pPr>
          </w:p>
        </w:tc>
      </w:tr>
    </w:tbl>
    <w:p w14:paraId="0A39894B" w14:textId="1B168C1B" w:rsidR="00D91565" w:rsidRDefault="00D91565" w:rsidP="00D91565">
      <w:pPr>
        <w:keepNext/>
        <w:rPr>
          <w:b/>
          <w:noProof/>
          <w:sz w:val="22"/>
          <w:szCs w:val="22"/>
          <w:lang w:val="sr-Cyrl-CS"/>
        </w:rPr>
      </w:pPr>
    </w:p>
    <w:p w14:paraId="4B09B37C" w14:textId="5F7FD25C" w:rsidR="009C6053" w:rsidRDefault="009C6053" w:rsidP="00D91565">
      <w:pPr>
        <w:keepNext/>
        <w:rPr>
          <w:b/>
          <w:noProof/>
          <w:sz w:val="22"/>
          <w:szCs w:val="22"/>
          <w:lang w:val="sr-Cyrl-CS"/>
        </w:rPr>
      </w:pPr>
    </w:p>
    <w:p w14:paraId="45B60E9B" w14:textId="77777777" w:rsidR="009C6053" w:rsidRDefault="009C6053" w:rsidP="00D91565">
      <w:pPr>
        <w:keepNext/>
        <w:rPr>
          <w:b/>
          <w:noProof/>
          <w:sz w:val="22"/>
          <w:szCs w:val="22"/>
          <w:lang w:val="sr-Cyrl-CS"/>
        </w:rPr>
      </w:pPr>
    </w:p>
    <w:p w14:paraId="2832BB45" w14:textId="669200E7" w:rsidR="001945CB" w:rsidRPr="001945CB" w:rsidRDefault="001945CB" w:rsidP="009C6053">
      <w:pPr>
        <w:keepNext/>
        <w:rPr>
          <w:b/>
          <w:noProof/>
          <w:sz w:val="22"/>
          <w:szCs w:val="22"/>
          <w:lang w:val="sr-Cyrl-CS"/>
        </w:rPr>
      </w:pPr>
      <w:r w:rsidRPr="001945CB">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133"/>
        <w:gridCol w:w="851"/>
        <w:gridCol w:w="851"/>
        <w:gridCol w:w="1985"/>
        <w:gridCol w:w="3119"/>
        <w:gridCol w:w="3026"/>
      </w:tblGrid>
      <w:tr w:rsidR="008E556D" w:rsidRPr="006B0876" w14:paraId="03CA383A" w14:textId="76ACF398" w:rsidTr="00D91565">
        <w:trPr>
          <w:cantSplit/>
        </w:trPr>
        <w:tc>
          <w:tcPr>
            <w:tcW w:w="223" w:type="pct"/>
            <w:shd w:val="clear" w:color="auto" w:fill="EEECE1"/>
            <w:vAlign w:val="center"/>
          </w:tcPr>
          <w:p w14:paraId="3D470D40" w14:textId="77777777" w:rsidR="008E556D" w:rsidRPr="006B0876" w:rsidRDefault="008E556D" w:rsidP="009C6053">
            <w:pPr>
              <w:keepNext/>
              <w:jc w:val="center"/>
              <w:rPr>
                <w:b/>
                <w:sz w:val="20"/>
                <w:szCs w:val="20"/>
                <w:lang w:val="sr-Cyrl-CS"/>
              </w:rPr>
            </w:pPr>
            <w:r w:rsidRPr="006B0876">
              <w:rPr>
                <w:b/>
                <w:noProof/>
                <w:sz w:val="20"/>
                <w:szCs w:val="20"/>
                <w:lang w:val="sr-Cyrl-CS"/>
              </w:rPr>
              <w:t>Ред. број</w:t>
            </w:r>
          </w:p>
        </w:tc>
        <w:tc>
          <w:tcPr>
            <w:tcW w:w="1414" w:type="pct"/>
            <w:shd w:val="clear" w:color="auto" w:fill="EEECE1"/>
            <w:vAlign w:val="center"/>
          </w:tcPr>
          <w:p w14:paraId="69D41927" w14:textId="77777777" w:rsidR="008E556D" w:rsidRPr="006B0876" w:rsidRDefault="008E556D" w:rsidP="009C6053">
            <w:pPr>
              <w:keepNext/>
              <w:jc w:val="center"/>
              <w:rPr>
                <w:b/>
                <w:sz w:val="20"/>
                <w:szCs w:val="20"/>
                <w:lang w:val="sr-Cyrl-CS"/>
              </w:rPr>
            </w:pPr>
            <w:r w:rsidRPr="006B0876">
              <w:rPr>
                <w:b/>
                <w:noProof/>
                <w:sz w:val="20"/>
                <w:szCs w:val="20"/>
                <w:lang w:val="sr-Cyrl-CS"/>
              </w:rPr>
              <w:t>Опис услуге</w:t>
            </w:r>
          </w:p>
        </w:tc>
        <w:tc>
          <w:tcPr>
            <w:tcW w:w="291" w:type="pct"/>
            <w:shd w:val="clear" w:color="auto" w:fill="EEECE1"/>
            <w:vAlign w:val="center"/>
          </w:tcPr>
          <w:p w14:paraId="08D5E342" w14:textId="77777777" w:rsidR="008E556D" w:rsidRPr="006B0876" w:rsidRDefault="008E556D" w:rsidP="009C6053">
            <w:pPr>
              <w:keepNext/>
              <w:jc w:val="center"/>
              <w:rPr>
                <w:b/>
                <w:noProof/>
                <w:sz w:val="20"/>
                <w:szCs w:val="20"/>
                <w:lang w:val="sr-Cyrl-CS"/>
              </w:rPr>
            </w:pPr>
            <w:r w:rsidRPr="006B0876">
              <w:rPr>
                <w:b/>
                <w:noProof/>
                <w:sz w:val="20"/>
                <w:szCs w:val="20"/>
                <w:lang w:val="sr-Cyrl-CS"/>
              </w:rPr>
              <w:t>Јед. мере</w:t>
            </w:r>
          </w:p>
        </w:tc>
        <w:tc>
          <w:tcPr>
            <w:tcW w:w="291" w:type="pct"/>
            <w:shd w:val="clear" w:color="auto" w:fill="EEECE1"/>
            <w:vAlign w:val="center"/>
          </w:tcPr>
          <w:p w14:paraId="107C18A5" w14:textId="77777777" w:rsidR="008E556D" w:rsidRPr="006B0876" w:rsidRDefault="008E556D" w:rsidP="009C6053">
            <w:pPr>
              <w:keepNext/>
              <w:jc w:val="center"/>
              <w:rPr>
                <w:b/>
                <w:noProof/>
                <w:sz w:val="20"/>
                <w:szCs w:val="20"/>
                <w:lang w:val="sr-Cyrl-CS"/>
              </w:rPr>
            </w:pPr>
            <w:r w:rsidRPr="006B0876">
              <w:rPr>
                <w:b/>
                <w:noProof/>
                <w:sz w:val="20"/>
                <w:szCs w:val="20"/>
                <w:lang w:val="sr-Cyrl-CS"/>
              </w:rPr>
              <w:t>Кол.</w:t>
            </w:r>
          </w:p>
        </w:tc>
        <w:tc>
          <w:tcPr>
            <w:tcW w:w="679" w:type="pct"/>
            <w:shd w:val="clear" w:color="auto" w:fill="EEECE1"/>
            <w:vAlign w:val="center"/>
          </w:tcPr>
          <w:p w14:paraId="6409FF22" w14:textId="48A4A4D7" w:rsidR="008E556D" w:rsidRPr="006B0876" w:rsidRDefault="008E556D" w:rsidP="009C6053">
            <w:pPr>
              <w:keepNext/>
              <w:jc w:val="center"/>
              <w:rPr>
                <w:b/>
                <w:noProof/>
                <w:sz w:val="20"/>
                <w:szCs w:val="20"/>
                <w:lang w:val="sr-Cyrl-CS"/>
              </w:rPr>
            </w:pPr>
            <w:r w:rsidRPr="006B0876">
              <w:rPr>
                <w:b/>
                <w:noProof/>
                <w:sz w:val="20"/>
                <w:szCs w:val="20"/>
                <w:lang w:val="sr-Cyrl-CS"/>
              </w:rPr>
              <w:t>Цена по јед. мере у дин. без ПДВ-а</w:t>
            </w:r>
          </w:p>
        </w:tc>
        <w:tc>
          <w:tcPr>
            <w:tcW w:w="1067" w:type="pct"/>
            <w:shd w:val="clear" w:color="auto" w:fill="EEECE1"/>
            <w:vAlign w:val="center"/>
          </w:tcPr>
          <w:p w14:paraId="6E8DB15C" w14:textId="6F54BAFF" w:rsidR="008E556D" w:rsidRPr="006B0876" w:rsidRDefault="008E556D" w:rsidP="009C6053">
            <w:pPr>
              <w:keepNext/>
              <w:jc w:val="center"/>
              <w:rPr>
                <w:b/>
                <w:noProof/>
                <w:sz w:val="20"/>
                <w:szCs w:val="20"/>
                <w:lang w:val="sr-Cyrl-CS"/>
              </w:rPr>
            </w:pPr>
            <w:r w:rsidRPr="006B0876">
              <w:rPr>
                <w:b/>
                <w:noProof/>
                <w:sz w:val="20"/>
                <w:szCs w:val="20"/>
                <w:lang w:val="sr-Cyrl-CS"/>
              </w:rPr>
              <w:t>Укупно без ПДВ-а (4х5)</w:t>
            </w:r>
          </w:p>
        </w:tc>
        <w:tc>
          <w:tcPr>
            <w:tcW w:w="1035" w:type="pct"/>
            <w:shd w:val="clear" w:color="auto" w:fill="EEECE1"/>
            <w:vAlign w:val="center"/>
          </w:tcPr>
          <w:p w14:paraId="4CDA19D8" w14:textId="2096C23F" w:rsidR="008E556D" w:rsidRPr="006B0876" w:rsidRDefault="008E556D" w:rsidP="009C6053">
            <w:pPr>
              <w:keepNext/>
              <w:jc w:val="center"/>
              <w:rPr>
                <w:b/>
                <w:noProof/>
                <w:sz w:val="20"/>
                <w:szCs w:val="20"/>
                <w:lang w:val="sr-Cyrl-CS"/>
              </w:rPr>
            </w:pPr>
            <w:r w:rsidRPr="006B0876">
              <w:rPr>
                <w:b/>
                <w:noProof/>
                <w:sz w:val="20"/>
                <w:szCs w:val="20"/>
                <w:lang w:val="sr-Cyrl-CS"/>
              </w:rPr>
              <w:t>Укупно са ПДВ-ом</w:t>
            </w:r>
          </w:p>
        </w:tc>
      </w:tr>
      <w:tr w:rsidR="00B42479" w:rsidRPr="006B0876" w14:paraId="1B5247CC" w14:textId="77777777" w:rsidTr="00D91565">
        <w:trPr>
          <w:cantSplit/>
        </w:trPr>
        <w:tc>
          <w:tcPr>
            <w:tcW w:w="223" w:type="pct"/>
            <w:vAlign w:val="center"/>
          </w:tcPr>
          <w:p w14:paraId="3E614053" w14:textId="77777777" w:rsidR="00B42479" w:rsidRPr="006B0876" w:rsidRDefault="00B42479" w:rsidP="009C6053">
            <w:pPr>
              <w:pStyle w:val="Pasussalistom"/>
              <w:keepNext/>
              <w:numPr>
                <w:ilvl w:val="0"/>
                <w:numId w:val="99"/>
              </w:numPr>
              <w:spacing w:after="160" w:line="259" w:lineRule="auto"/>
              <w:jc w:val="center"/>
              <w:rPr>
                <w:sz w:val="16"/>
                <w:szCs w:val="16"/>
                <w:lang w:val="sr-Cyrl-CS"/>
              </w:rPr>
            </w:pPr>
          </w:p>
        </w:tc>
        <w:tc>
          <w:tcPr>
            <w:tcW w:w="1414" w:type="pct"/>
            <w:vAlign w:val="center"/>
          </w:tcPr>
          <w:p w14:paraId="33ED7D41" w14:textId="77777777" w:rsidR="00B42479" w:rsidRPr="006B0876" w:rsidRDefault="00B42479" w:rsidP="009C6053">
            <w:pPr>
              <w:pStyle w:val="Pasussalistom"/>
              <w:keepNext/>
              <w:numPr>
                <w:ilvl w:val="0"/>
                <w:numId w:val="99"/>
              </w:numPr>
              <w:jc w:val="center"/>
              <w:rPr>
                <w:noProof/>
                <w:sz w:val="16"/>
                <w:szCs w:val="16"/>
                <w:lang w:val="sr-Cyrl-CS"/>
              </w:rPr>
            </w:pPr>
          </w:p>
        </w:tc>
        <w:tc>
          <w:tcPr>
            <w:tcW w:w="291" w:type="pct"/>
            <w:vAlign w:val="center"/>
          </w:tcPr>
          <w:p w14:paraId="38EAFCEE" w14:textId="77777777" w:rsidR="00B42479" w:rsidRPr="006B0876" w:rsidRDefault="00B42479" w:rsidP="009C6053">
            <w:pPr>
              <w:pStyle w:val="Pasussalistom"/>
              <w:keepNext/>
              <w:numPr>
                <w:ilvl w:val="0"/>
                <w:numId w:val="99"/>
              </w:numPr>
              <w:jc w:val="center"/>
              <w:rPr>
                <w:noProof/>
                <w:sz w:val="16"/>
                <w:szCs w:val="16"/>
                <w:lang w:val="sr-Cyrl-CS"/>
              </w:rPr>
            </w:pPr>
          </w:p>
        </w:tc>
        <w:tc>
          <w:tcPr>
            <w:tcW w:w="291" w:type="pct"/>
            <w:vAlign w:val="center"/>
          </w:tcPr>
          <w:p w14:paraId="29F619E4" w14:textId="77777777" w:rsidR="00B42479" w:rsidRPr="006B0876" w:rsidRDefault="00B42479" w:rsidP="009C6053">
            <w:pPr>
              <w:pStyle w:val="Pasussalistom"/>
              <w:keepNext/>
              <w:numPr>
                <w:ilvl w:val="0"/>
                <w:numId w:val="99"/>
              </w:numPr>
              <w:jc w:val="center"/>
              <w:rPr>
                <w:noProof/>
                <w:sz w:val="16"/>
                <w:szCs w:val="16"/>
                <w:lang w:val="sr-Cyrl-CS"/>
              </w:rPr>
            </w:pPr>
          </w:p>
        </w:tc>
        <w:tc>
          <w:tcPr>
            <w:tcW w:w="679" w:type="pct"/>
            <w:vAlign w:val="center"/>
          </w:tcPr>
          <w:p w14:paraId="614C1B17" w14:textId="77777777" w:rsidR="00B42479" w:rsidRPr="006B0876" w:rsidRDefault="00B42479" w:rsidP="009C6053">
            <w:pPr>
              <w:pStyle w:val="Pasussalistom"/>
              <w:keepNext/>
              <w:numPr>
                <w:ilvl w:val="0"/>
                <w:numId w:val="99"/>
              </w:numPr>
              <w:jc w:val="center"/>
              <w:rPr>
                <w:noProof/>
                <w:sz w:val="16"/>
                <w:szCs w:val="16"/>
                <w:lang w:val="sr-Cyrl-CS"/>
              </w:rPr>
            </w:pPr>
          </w:p>
        </w:tc>
        <w:tc>
          <w:tcPr>
            <w:tcW w:w="1067" w:type="pct"/>
            <w:vAlign w:val="center"/>
          </w:tcPr>
          <w:p w14:paraId="3FB82456" w14:textId="77777777" w:rsidR="00B42479" w:rsidRPr="006B0876" w:rsidRDefault="00B42479" w:rsidP="009C6053">
            <w:pPr>
              <w:pStyle w:val="Pasussalistom"/>
              <w:keepNext/>
              <w:numPr>
                <w:ilvl w:val="0"/>
                <w:numId w:val="99"/>
              </w:numPr>
              <w:jc w:val="center"/>
              <w:rPr>
                <w:noProof/>
                <w:sz w:val="16"/>
                <w:szCs w:val="16"/>
                <w:lang w:val="sr-Cyrl-CS"/>
              </w:rPr>
            </w:pPr>
          </w:p>
        </w:tc>
        <w:tc>
          <w:tcPr>
            <w:tcW w:w="1035" w:type="pct"/>
            <w:vAlign w:val="center"/>
          </w:tcPr>
          <w:p w14:paraId="1656CF10" w14:textId="77777777" w:rsidR="00B42479" w:rsidRPr="006B0876" w:rsidRDefault="00B42479" w:rsidP="009C6053">
            <w:pPr>
              <w:pStyle w:val="Pasussalistom"/>
              <w:keepNext/>
              <w:numPr>
                <w:ilvl w:val="0"/>
                <w:numId w:val="99"/>
              </w:numPr>
              <w:jc w:val="center"/>
              <w:rPr>
                <w:noProof/>
                <w:sz w:val="16"/>
                <w:szCs w:val="16"/>
                <w:lang w:val="sr-Cyrl-CS"/>
              </w:rPr>
            </w:pPr>
          </w:p>
        </w:tc>
      </w:tr>
      <w:tr w:rsidR="008E556D" w:rsidRPr="006B0876" w14:paraId="68F8C6BA" w14:textId="661E6462" w:rsidTr="00D91565">
        <w:trPr>
          <w:cantSplit/>
        </w:trPr>
        <w:tc>
          <w:tcPr>
            <w:tcW w:w="223" w:type="pct"/>
            <w:vAlign w:val="center"/>
          </w:tcPr>
          <w:p w14:paraId="7FDBCB14" w14:textId="77777777" w:rsidR="008E556D" w:rsidRPr="006B0876" w:rsidRDefault="008E556D" w:rsidP="006B0876">
            <w:pPr>
              <w:numPr>
                <w:ilvl w:val="0"/>
                <w:numId w:val="166"/>
              </w:numPr>
              <w:spacing w:after="160" w:line="259" w:lineRule="auto"/>
              <w:contextualSpacing/>
              <w:rPr>
                <w:sz w:val="20"/>
                <w:szCs w:val="20"/>
                <w:lang w:val="sr-Cyrl-CS"/>
              </w:rPr>
            </w:pPr>
          </w:p>
        </w:tc>
        <w:tc>
          <w:tcPr>
            <w:tcW w:w="1414" w:type="pct"/>
          </w:tcPr>
          <w:p w14:paraId="2E0ABF72" w14:textId="77777777" w:rsidR="008E556D" w:rsidRPr="006B0876" w:rsidRDefault="008E556D" w:rsidP="008E556D">
            <w:pPr>
              <w:rPr>
                <w:sz w:val="20"/>
                <w:szCs w:val="20"/>
                <w:lang w:val="sr-Cyrl-CS"/>
              </w:rPr>
            </w:pPr>
            <w:r w:rsidRPr="006B0876">
              <w:rPr>
                <w:noProof/>
                <w:sz w:val="20"/>
                <w:szCs w:val="20"/>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291" w:type="pct"/>
            <w:vAlign w:val="center"/>
          </w:tcPr>
          <w:p w14:paraId="6D5F3195" w14:textId="77777777" w:rsidR="008E556D" w:rsidRPr="006B0876" w:rsidRDefault="008E556D" w:rsidP="008E556D">
            <w:pPr>
              <w:jc w:val="center"/>
              <w:rPr>
                <w:noProof/>
                <w:sz w:val="20"/>
                <w:szCs w:val="20"/>
                <w:lang w:val="sr-Cyrl-CS"/>
              </w:rPr>
            </w:pPr>
            <w:r w:rsidRPr="006B0876">
              <w:rPr>
                <w:noProof/>
                <w:sz w:val="20"/>
                <w:szCs w:val="20"/>
                <w:lang w:val="sr-Cyrl-CS"/>
              </w:rPr>
              <w:t>услуга</w:t>
            </w:r>
          </w:p>
        </w:tc>
        <w:tc>
          <w:tcPr>
            <w:tcW w:w="291" w:type="pct"/>
            <w:vAlign w:val="center"/>
          </w:tcPr>
          <w:p w14:paraId="77FE11AB" w14:textId="77777777" w:rsidR="008E556D" w:rsidRPr="006B0876" w:rsidRDefault="008E556D" w:rsidP="008E556D">
            <w:pPr>
              <w:jc w:val="center"/>
              <w:rPr>
                <w:noProof/>
                <w:sz w:val="20"/>
                <w:szCs w:val="20"/>
                <w:lang w:val="sr-Cyrl-CS"/>
              </w:rPr>
            </w:pPr>
            <w:r w:rsidRPr="006B0876">
              <w:rPr>
                <w:noProof/>
                <w:sz w:val="20"/>
                <w:szCs w:val="20"/>
                <w:lang w:val="sr-Cyrl-CS"/>
              </w:rPr>
              <w:t>1</w:t>
            </w:r>
          </w:p>
        </w:tc>
        <w:tc>
          <w:tcPr>
            <w:tcW w:w="679" w:type="pct"/>
          </w:tcPr>
          <w:p w14:paraId="36FDF98A" w14:textId="77777777" w:rsidR="008E556D" w:rsidRPr="006B0876" w:rsidRDefault="008E556D" w:rsidP="008E556D">
            <w:pPr>
              <w:jc w:val="center"/>
              <w:rPr>
                <w:noProof/>
                <w:sz w:val="20"/>
                <w:szCs w:val="20"/>
                <w:lang w:val="sr-Cyrl-CS"/>
              </w:rPr>
            </w:pPr>
          </w:p>
        </w:tc>
        <w:tc>
          <w:tcPr>
            <w:tcW w:w="1067" w:type="pct"/>
          </w:tcPr>
          <w:p w14:paraId="485AF93A" w14:textId="77777777" w:rsidR="008E556D" w:rsidRPr="006B0876" w:rsidRDefault="008E556D" w:rsidP="008E556D">
            <w:pPr>
              <w:jc w:val="center"/>
              <w:rPr>
                <w:noProof/>
                <w:sz w:val="20"/>
                <w:szCs w:val="20"/>
                <w:lang w:val="sr-Cyrl-CS"/>
              </w:rPr>
            </w:pPr>
          </w:p>
        </w:tc>
        <w:tc>
          <w:tcPr>
            <w:tcW w:w="1035" w:type="pct"/>
          </w:tcPr>
          <w:p w14:paraId="6517F498" w14:textId="77777777" w:rsidR="008E556D" w:rsidRPr="006B0876" w:rsidRDefault="008E556D" w:rsidP="008E556D">
            <w:pPr>
              <w:jc w:val="center"/>
              <w:rPr>
                <w:noProof/>
                <w:sz w:val="20"/>
                <w:szCs w:val="20"/>
                <w:lang w:val="sr-Cyrl-CS"/>
              </w:rPr>
            </w:pPr>
          </w:p>
        </w:tc>
      </w:tr>
    </w:tbl>
    <w:p w14:paraId="587C8235" w14:textId="14926282" w:rsidR="00584D70" w:rsidRDefault="00584D70" w:rsidP="001945CB">
      <w:pPr>
        <w:rPr>
          <w:sz w:val="22"/>
          <w:szCs w:val="22"/>
          <w:lang w:val="sr-Cyrl-CS"/>
        </w:rPr>
      </w:pPr>
    </w:p>
    <w:p w14:paraId="4ED9D12B" w14:textId="77777777" w:rsidR="009C6053" w:rsidRPr="001945CB" w:rsidRDefault="009C6053" w:rsidP="001945CB">
      <w:pPr>
        <w:rPr>
          <w:sz w:val="22"/>
          <w:szCs w:val="22"/>
          <w:lang w:val="sr-Cyrl-CS"/>
        </w:rPr>
      </w:pPr>
    </w:p>
    <w:p w14:paraId="587F8388" w14:textId="77777777" w:rsidR="001945CB" w:rsidRPr="001945CB" w:rsidRDefault="001945CB" w:rsidP="001945CB">
      <w:pPr>
        <w:rPr>
          <w:b/>
          <w:sz w:val="22"/>
          <w:szCs w:val="22"/>
          <w:lang w:val="sr-Cyrl-CS"/>
        </w:rPr>
      </w:pPr>
      <w:r w:rsidRPr="001945CB">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603"/>
        <w:gridCol w:w="1059"/>
        <w:gridCol w:w="624"/>
        <w:gridCol w:w="1811"/>
        <w:gridCol w:w="1688"/>
        <w:gridCol w:w="1830"/>
        <w:gridCol w:w="1689"/>
        <w:gridCol w:w="1263"/>
        <w:gridCol w:w="1455"/>
      </w:tblGrid>
      <w:tr w:rsidR="006B0876" w:rsidRPr="006B0876" w14:paraId="5FE6F122" w14:textId="39A71125" w:rsidTr="00657712">
        <w:trPr>
          <w:cantSplit/>
        </w:trPr>
        <w:tc>
          <w:tcPr>
            <w:tcW w:w="203" w:type="pct"/>
            <w:shd w:val="clear" w:color="auto" w:fill="EEECE1"/>
            <w:vAlign w:val="center"/>
          </w:tcPr>
          <w:p w14:paraId="2EE5EE45" w14:textId="77777777" w:rsidR="008E556D" w:rsidRPr="006B0876" w:rsidRDefault="008E556D" w:rsidP="008E556D">
            <w:pPr>
              <w:jc w:val="center"/>
              <w:rPr>
                <w:b/>
                <w:sz w:val="20"/>
                <w:szCs w:val="20"/>
                <w:lang w:val="sr-Cyrl-CS"/>
              </w:rPr>
            </w:pPr>
            <w:r w:rsidRPr="006B0876">
              <w:rPr>
                <w:b/>
                <w:noProof/>
                <w:sz w:val="20"/>
                <w:szCs w:val="20"/>
                <w:lang w:val="sr-Cyrl-CS"/>
              </w:rPr>
              <w:t>Ред. број</w:t>
            </w:r>
          </w:p>
        </w:tc>
        <w:tc>
          <w:tcPr>
            <w:tcW w:w="895" w:type="pct"/>
            <w:shd w:val="clear" w:color="auto" w:fill="EEECE1"/>
            <w:vAlign w:val="center"/>
          </w:tcPr>
          <w:p w14:paraId="45F29C31" w14:textId="77777777" w:rsidR="008E556D" w:rsidRPr="006B0876" w:rsidRDefault="008E556D" w:rsidP="008E556D">
            <w:pPr>
              <w:jc w:val="center"/>
              <w:rPr>
                <w:b/>
                <w:sz w:val="20"/>
                <w:szCs w:val="20"/>
                <w:lang w:val="sr-Cyrl-CS"/>
              </w:rPr>
            </w:pPr>
            <w:r w:rsidRPr="006B0876">
              <w:rPr>
                <w:b/>
                <w:noProof/>
                <w:sz w:val="20"/>
                <w:szCs w:val="20"/>
                <w:lang w:val="sr-Cyrl-CS"/>
              </w:rPr>
              <w:t>Опис услуге</w:t>
            </w:r>
          </w:p>
        </w:tc>
        <w:tc>
          <w:tcPr>
            <w:tcW w:w="333" w:type="pct"/>
            <w:shd w:val="clear" w:color="auto" w:fill="EEECE1"/>
            <w:vAlign w:val="center"/>
          </w:tcPr>
          <w:p w14:paraId="075ED673" w14:textId="77777777" w:rsidR="008E556D" w:rsidRPr="006B0876" w:rsidRDefault="008E556D" w:rsidP="008E556D">
            <w:pPr>
              <w:jc w:val="center"/>
              <w:rPr>
                <w:b/>
                <w:noProof/>
                <w:sz w:val="20"/>
                <w:szCs w:val="20"/>
                <w:lang w:val="sr-Cyrl-CS"/>
              </w:rPr>
            </w:pPr>
            <w:r w:rsidRPr="006B0876">
              <w:rPr>
                <w:b/>
                <w:noProof/>
                <w:sz w:val="20"/>
                <w:szCs w:val="20"/>
                <w:lang w:val="sr-Cyrl-CS"/>
              </w:rPr>
              <w:t>Јед. мере</w:t>
            </w:r>
          </w:p>
        </w:tc>
        <w:tc>
          <w:tcPr>
            <w:tcW w:w="213" w:type="pct"/>
            <w:shd w:val="clear" w:color="auto" w:fill="EEECE1"/>
            <w:vAlign w:val="center"/>
          </w:tcPr>
          <w:p w14:paraId="5C55BAAA" w14:textId="77777777" w:rsidR="008E556D" w:rsidRPr="006B0876" w:rsidRDefault="008E556D" w:rsidP="008E556D">
            <w:pPr>
              <w:jc w:val="center"/>
              <w:rPr>
                <w:b/>
                <w:noProof/>
                <w:sz w:val="20"/>
                <w:szCs w:val="20"/>
                <w:lang w:val="sr-Cyrl-CS"/>
              </w:rPr>
            </w:pPr>
            <w:r w:rsidRPr="006B0876">
              <w:rPr>
                <w:b/>
                <w:noProof/>
                <w:sz w:val="20"/>
                <w:szCs w:val="20"/>
                <w:lang w:val="sr-Cyrl-CS"/>
              </w:rPr>
              <w:t>Кол.</w:t>
            </w:r>
          </w:p>
        </w:tc>
        <w:tc>
          <w:tcPr>
            <w:tcW w:w="624" w:type="pct"/>
            <w:shd w:val="clear" w:color="auto" w:fill="EEECE1"/>
            <w:vAlign w:val="center"/>
          </w:tcPr>
          <w:p w14:paraId="494EFB06" w14:textId="64042FA2" w:rsidR="008E556D" w:rsidRPr="006B0876" w:rsidRDefault="008E556D" w:rsidP="008E556D">
            <w:pPr>
              <w:jc w:val="center"/>
              <w:rPr>
                <w:b/>
                <w:noProof/>
                <w:sz w:val="20"/>
                <w:szCs w:val="20"/>
                <w:lang w:val="sr-Cyrl-CS"/>
              </w:rPr>
            </w:pPr>
            <w:r w:rsidRPr="006B0876">
              <w:rPr>
                <w:b/>
                <w:noProof/>
                <w:sz w:val="20"/>
                <w:szCs w:val="20"/>
                <w:lang w:val="sr-Cyrl-CS"/>
              </w:rPr>
              <w:t>Цена резервног дела/материјала у дин. без ПДВ-а по јед. мере</w:t>
            </w:r>
          </w:p>
        </w:tc>
        <w:tc>
          <w:tcPr>
            <w:tcW w:w="582" w:type="pct"/>
            <w:shd w:val="clear" w:color="auto" w:fill="EEECE1"/>
            <w:vAlign w:val="center"/>
          </w:tcPr>
          <w:p w14:paraId="7600FD7A" w14:textId="0FA43425" w:rsidR="008E556D" w:rsidRPr="006B0876" w:rsidRDefault="008E556D" w:rsidP="008E556D">
            <w:pPr>
              <w:jc w:val="center"/>
              <w:rPr>
                <w:b/>
                <w:noProof/>
                <w:sz w:val="20"/>
                <w:szCs w:val="20"/>
                <w:lang w:val="sr-Cyrl-CS"/>
              </w:rPr>
            </w:pPr>
            <w:r w:rsidRPr="006B0876">
              <w:rPr>
                <w:b/>
                <w:noProof/>
                <w:sz w:val="20"/>
                <w:szCs w:val="20"/>
                <w:lang w:val="sr-Cyrl-CS"/>
              </w:rPr>
              <w:t>Цена неопходног броја радних сати у дин. без ПДВ-а по јед. мере</w:t>
            </w:r>
          </w:p>
        </w:tc>
        <w:tc>
          <w:tcPr>
            <w:tcW w:w="630" w:type="pct"/>
            <w:shd w:val="clear" w:color="auto" w:fill="EEECE1"/>
            <w:vAlign w:val="center"/>
          </w:tcPr>
          <w:p w14:paraId="29711E33" w14:textId="77777777" w:rsidR="008E556D" w:rsidRPr="006B0876" w:rsidRDefault="008E556D" w:rsidP="008E556D">
            <w:pPr>
              <w:jc w:val="center"/>
              <w:rPr>
                <w:b/>
                <w:noProof/>
                <w:sz w:val="20"/>
                <w:szCs w:val="20"/>
                <w:lang w:val="sr-Cyrl-CS"/>
              </w:rPr>
            </w:pPr>
            <w:r w:rsidRPr="006B0876">
              <w:rPr>
                <w:b/>
                <w:noProof/>
                <w:sz w:val="20"/>
                <w:szCs w:val="20"/>
                <w:lang w:val="sr-Cyrl-CS"/>
              </w:rPr>
              <w:t>Цена резервног дела/материјала у дин. без ПДВ-а</w:t>
            </w:r>
          </w:p>
          <w:p w14:paraId="1F092B88" w14:textId="73A04B30" w:rsidR="008E556D" w:rsidRPr="006B0876" w:rsidRDefault="008E556D" w:rsidP="008E556D">
            <w:pPr>
              <w:jc w:val="center"/>
              <w:rPr>
                <w:b/>
                <w:noProof/>
                <w:sz w:val="20"/>
                <w:szCs w:val="20"/>
                <w:lang w:val="sr-Cyrl-CS"/>
              </w:rPr>
            </w:pPr>
            <w:r w:rsidRPr="006B0876">
              <w:rPr>
                <w:b/>
                <w:noProof/>
                <w:sz w:val="20"/>
                <w:szCs w:val="20"/>
                <w:lang w:val="sr-Cyrl-CS"/>
              </w:rPr>
              <w:t>укупно (4х5)</w:t>
            </w:r>
          </w:p>
        </w:tc>
        <w:tc>
          <w:tcPr>
            <w:tcW w:w="582" w:type="pct"/>
            <w:shd w:val="clear" w:color="auto" w:fill="EEECE1"/>
            <w:vAlign w:val="center"/>
          </w:tcPr>
          <w:p w14:paraId="3DD7BDC6" w14:textId="67716746" w:rsidR="008E556D" w:rsidRPr="006B0876" w:rsidRDefault="008E556D" w:rsidP="008E556D">
            <w:pPr>
              <w:jc w:val="center"/>
              <w:rPr>
                <w:b/>
                <w:noProof/>
                <w:sz w:val="20"/>
                <w:szCs w:val="20"/>
                <w:lang w:val="sr-Cyrl-CS"/>
              </w:rPr>
            </w:pPr>
            <w:r w:rsidRPr="006B0876">
              <w:rPr>
                <w:b/>
                <w:noProof/>
                <w:sz w:val="20"/>
                <w:szCs w:val="20"/>
                <w:lang w:val="sr-Cyrl-CS"/>
              </w:rPr>
              <w:t>Цена неопходног броја радних сати у дин. без ПДВ-а укупно (4х6)</w:t>
            </w:r>
          </w:p>
        </w:tc>
        <w:tc>
          <w:tcPr>
            <w:tcW w:w="436" w:type="pct"/>
            <w:shd w:val="clear" w:color="auto" w:fill="EEECE1"/>
            <w:vAlign w:val="center"/>
          </w:tcPr>
          <w:p w14:paraId="59497DE6" w14:textId="0493C592" w:rsidR="008E556D" w:rsidRPr="006B0876" w:rsidRDefault="008E556D" w:rsidP="008E556D">
            <w:pPr>
              <w:jc w:val="center"/>
              <w:rPr>
                <w:b/>
                <w:noProof/>
                <w:sz w:val="20"/>
                <w:szCs w:val="20"/>
                <w:lang w:val="sr-Cyrl-CS"/>
              </w:rPr>
            </w:pPr>
            <w:r w:rsidRPr="006B0876">
              <w:rPr>
                <w:b/>
                <w:noProof/>
                <w:sz w:val="20"/>
                <w:szCs w:val="20"/>
                <w:lang w:val="sr-Cyrl-CS"/>
              </w:rPr>
              <w:t>Укупно без ПДВ-а (7+8)</w:t>
            </w:r>
          </w:p>
        </w:tc>
        <w:tc>
          <w:tcPr>
            <w:tcW w:w="502" w:type="pct"/>
            <w:shd w:val="clear" w:color="auto" w:fill="EEECE1"/>
            <w:vAlign w:val="center"/>
          </w:tcPr>
          <w:p w14:paraId="736FC900" w14:textId="340F1D0D" w:rsidR="008E556D" w:rsidRPr="006B0876" w:rsidRDefault="008E556D" w:rsidP="008E556D">
            <w:pPr>
              <w:jc w:val="center"/>
              <w:rPr>
                <w:b/>
                <w:noProof/>
                <w:sz w:val="20"/>
                <w:szCs w:val="20"/>
                <w:lang w:val="sr-Cyrl-CS"/>
              </w:rPr>
            </w:pPr>
            <w:r w:rsidRPr="006B0876">
              <w:rPr>
                <w:b/>
                <w:noProof/>
                <w:sz w:val="20"/>
                <w:szCs w:val="20"/>
                <w:lang w:val="sr-Cyrl-CS"/>
              </w:rPr>
              <w:t>Укупно са ПДВ-ом</w:t>
            </w:r>
          </w:p>
        </w:tc>
      </w:tr>
      <w:tr w:rsidR="006B0876" w:rsidRPr="006B0876" w14:paraId="74555BE1" w14:textId="77777777" w:rsidTr="00657712">
        <w:trPr>
          <w:cantSplit/>
        </w:trPr>
        <w:tc>
          <w:tcPr>
            <w:tcW w:w="203" w:type="pct"/>
            <w:vAlign w:val="center"/>
          </w:tcPr>
          <w:p w14:paraId="04718E1A" w14:textId="77777777" w:rsidR="00B42479" w:rsidRPr="006B0876" w:rsidRDefault="00B42479" w:rsidP="003D6912">
            <w:pPr>
              <w:pStyle w:val="Pasussalistom"/>
              <w:numPr>
                <w:ilvl w:val="0"/>
                <w:numId w:val="100"/>
              </w:numPr>
              <w:spacing w:after="160" w:line="259" w:lineRule="auto"/>
              <w:jc w:val="center"/>
              <w:rPr>
                <w:sz w:val="16"/>
                <w:szCs w:val="16"/>
                <w:lang w:val="sr-Cyrl-CS"/>
              </w:rPr>
            </w:pPr>
          </w:p>
        </w:tc>
        <w:tc>
          <w:tcPr>
            <w:tcW w:w="895" w:type="pct"/>
            <w:vAlign w:val="center"/>
          </w:tcPr>
          <w:p w14:paraId="13653B36" w14:textId="77777777" w:rsidR="00B42479" w:rsidRPr="006B0876" w:rsidRDefault="00B42479" w:rsidP="003D6912">
            <w:pPr>
              <w:pStyle w:val="Pasussalistom"/>
              <w:numPr>
                <w:ilvl w:val="0"/>
                <w:numId w:val="100"/>
              </w:numPr>
              <w:jc w:val="center"/>
              <w:rPr>
                <w:noProof/>
                <w:sz w:val="16"/>
                <w:szCs w:val="16"/>
                <w:lang w:val="sr-Cyrl-CS"/>
              </w:rPr>
            </w:pPr>
          </w:p>
        </w:tc>
        <w:tc>
          <w:tcPr>
            <w:tcW w:w="333" w:type="pct"/>
            <w:vAlign w:val="center"/>
          </w:tcPr>
          <w:p w14:paraId="2D9D5033" w14:textId="77777777" w:rsidR="00B42479" w:rsidRPr="006B0876" w:rsidRDefault="00B42479" w:rsidP="003D6912">
            <w:pPr>
              <w:pStyle w:val="Pasussalistom"/>
              <w:numPr>
                <w:ilvl w:val="0"/>
                <w:numId w:val="100"/>
              </w:numPr>
              <w:jc w:val="center"/>
              <w:rPr>
                <w:noProof/>
                <w:sz w:val="16"/>
                <w:szCs w:val="16"/>
                <w:lang w:val="sr-Cyrl-CS"/>
              </w:rPr>
            </w:pPr>
          </w:p>
        </w:tc>
        <w:tc>
          <w:tcPr>
            <w:tcW w:w="213" w:type="pct"/>
            <w:vAlign w:val="center"/>
          </w:tcPr>
          <w:p w14:paraId="071A763E" w14:textId="77777777" w:rsidR="00B42479" w:rsidRPr="006B0876" w:rsidRDefault="00B42479" w:rsidP="003D6912">
            <w:pPr>
              <w:pStyle w:val="Pasussalistom"/>
              <w:numPr>
                <w:ilvl w:val="0"/>
                <w:numId w:val="100"/>
              </w:numPr>
              <w:jc w:val="center"/>
              <w:rPr>
                <w:sz w:val="16"/>
                <w:szCs w:val="16"/>
                <w:lang w:val="sr-Cyrl-CS"/>
              </w:rPr>
            </w:pPr>
          </w:p>
        </w:tc>
        <w:tc>
          <w:tcPr>
            <w:tcW w:w="624" w:type="pct"/>
            <w:vAlign w:val="center"/>
          </w:tcPr>
          <w:p w14:paraId="1D36E777" w14:textId="77777777" w:rsidR="00B42479" w:rsidRPr="006B0876" w:rsidRDefault="00B42479" w:rsidP="003D6912">
            <w:pPr>
              <w:pStyle w:val="Pasussalistom"/>
              <w:numPr>
                <w:ilvl w:val="0"/>
                <w:numId w:val="100"/>
              </w:numPr>
              <w:jc w:val="center"/>
              <w:rPr>
                <w:sz w:val="16"/>
                <w:szCs w:val="16"/>
                <w:lang w:val="sr-Cyrl-CS"/>
              </w:rPr>
            </w:pPr>
          </w:p>
        </w:tc>
        <w:tc>
          <w:tcPr>
            <w:tcW w:w="582" w:type="pct"/>
            <w:vAlign w:val="center"/>
          </w:tcPr>
          <w:p w14:paraId="5E5A89E2" w14:textId="77777777" w:rsidR="00B42479" w:rsidRPr="006B0876" w:rsidRDefault="00B42479" w:rsidP="003D6912">
            <w:pPr>
              <w:pStyle w:val="Pasussalistom"/>
              <w:numPr>
                <w:ilvl w:val="0"/>
                <w:numId w:val="100"/>
              </w:numPr>
              <w:jc w:val="center"/>
              <w:rPr>
                <w:sz w:val="16"/>
                <w:szCs w:val="16"/>
                <w:lang w:val="sr-Cyrl-CS"/>
              </w:rPr>
            </w:pPr>
          </w:p>
        </w:tc>
        <w:tc>
          <w:tcPr>
            <w:tcW w:w="630" w:type="pct"/>
            <w:vAlign w:val="center"/>
          </w:tcPr>
          <w:p w14:paraId="52689225" w14:textId="77777777" w:rsidR="00B42479" w:rsidRPr="006B0876" w:rsidRDefault="00B42479" w:rsidP="003D6912">
            <w:pPr>
              <w:pStyle w:val="Pasussalistom"/>
              <w:numPr>
                <w:ilvl w:val="0"/>
                <w:numId w:val="100"/>
              </w:numPr>
              <w:jc w:val="center"/>
              <w:rPr>
                <w:sz w:val="16"/>
                <w:szCs w:val="16"/>
                <w:lang w:val="sr-Cyrl-CS"/>
              </w:rPr>
            </w:pPr>
          </w:p>
        </w:tc>
        <w:tc>
          <w:tcPr>
            <w:tcW w:w="582" w:type="pct"/>
            <w:vAlign w:val="center"/>
          </w:tcPr>
          <w:p w14:paraId="10BB76A0" w14:textId="77777777" w:rsidR="00B42479" w:rsidRPr="006B0876" w:rsidRDefault="00B42479" w:rsidP="003D6912">
            <w:pPr>
              <w:pStyle w:val="Pasussalistom"/>
              <w:numPr>
                <w:ilvl w:val="0"/>
                <w:numId w:val="100"/>
              </w:numPr>
              <w:jc w:val="center"/>
              <w:rPr>
                <w:sz w:val="16"/>
                <w:szCs w:val="16"/>
                <w:lang w:val="sr-Cyrl-CS"/>
              </w:rPr>
            </w:pPr>
          </w:p>
        </w:tc>
        <w:tc>
          <w:tcPr>
            <w:tcW w:w="436" w:type="pct"/>
            <w:vAlign w:val="center"/>
          </w:tcPr>
          <w:p w14:paraId="02C2A229" w14:textId="77777777" w:rsidR="00B42479" w:rsidRPr="006B0876" w:rsidRDefault="00B42479" w:rsidP="003D6912">
            <w:pPr>
              <w:pStyle w:val="Pasussalistom"/>
              <w:numPr>
                <w:ilvl w:val="0"/>
                <w:numId w:val="100"/>
              </w:numPr>
              <w:jc w:val="center"/>
              <w:rPr>
                <w:sz w:val="16"/>
                <w:szCs w:val="16"/>
                <w:lang w:val="sr-Cyrl-CS"/>
              </w:rPr>
            </w:pPr>
          </w:p>
        </w:tc>
        <w:tc>
          <w:tcPr>
            <w:tcW w:w="502" w:type="pct"/>
            <w:vAlign w:val="center"/>
          </w:tcPr>
          <w:p w14:paraId="7FD39DB0" w14:textId="77777777" w:rsidR="00B42479" w:rsidRPr="006B0876" w:rsidRDefault="00B42479" w:rsidP="003D6912">
            <w:pPr>
              <w:pStyle w:val="Pasussalistom"/>
              <w:numPr>
                <w:ilvl w:val="0"/>
                <w:numId w:val="100"/>
              </w:numPr>
              <w:jc w:val="center"/>
              <w:rPr>
                <w:sz w:val="16"/>
                <w:szCs w:val="16"/>
                <w:lang w:val="sr-Cyrl-CS"/>
              </w:rPr>
            </w:pPr>
          </w:p>
        </w:tc>
      </w:tr>
      <w:tr w:rsidR="006B0876" w:rsidRPr="006B0876" w14:paraId="2B3D1F51" w14:textId="227F0D26" w:rsidTr="00657712">
        <w:trPr>
          <w:cantSplit/>
        </w:trPr>
        <w:tc>
          <w:tcPr>
            <w:tcW w:w="203" w:type="pct"/>
            <w:vAlign w:val="center"/>
          </w:tcPr>
          <w:p w14:paraId="39BD9C57"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tcPr>
          <w:p w14:paraId="3A237A2A" w14:textId="77777777" w:rsidR="008E556D" w:rsidRPr="006B0876" w:rsidRDefault="008E556D" w:rsidP="008E556D">
            <w:pPr>
              <w:rPr>
                <w:noProof/>
                <w:sz w:val="20"/>
                <w:szCs w:val="20"/>
                <w:lang w:val="sr-Cyrl-CS"/>
              </w:rPr>
            </w:pPr>
            <w:r w:rsidRPr="006B0876">
              <w:rPr>
                <w:noProof/>
                <w:sz w:val="20"/>
                <w:szCs w:val="20"/>
                <w:lang w:val="sr-Cyrl-CS"/>
              </w:rPr>
              <w:t>замена плочица предњих</w:t>
            </w:r>
          </w:p>
        </w:tc>
        <w:tc>
          <w:tcPr>
            <w:tcW w:w="333" w:type="pct"/>
          </w:tcPr>
          <w:p w14:paraId="7E127ED0"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2697DE6F" w14:textId="77777777" w:rsidR="008E556D" w:rsidRPr="006B0876" w:rsidRDefault="008E556D" w:rsidP="008E556D">
            <w:pPr>
              <w:rPr>
                <w:noProof/>
                <w:sz w:val="20"/>
                <w:szCs w:val="20"/>
                <w:lang w:val="sr-Cyrl-CS"/>
              </w:rPr>
            </w:pPr>
            <w:r w:rsidRPr="006B0876">
              <w:rPr>
                <w:sz w:val="20"/>
                <w:szCs w:val="20"/>
                <w:lang w:val="sr-Cyrl-CS"/>
              </w:rPr>
              <w:t>2</w:t>
            </w:r>
          </w:p>
        </w:tc>
        <w:tc>
          <w:tcPr>
            <w:tcW w:w="624" w:type="pct"/>
          </w:tcPr>
          <w:p w14:paraId="1FEB3CE4" w14:textId="77777777" w:rsidR="008E556D" w:rsidRPr="006B0876" w:rsidRDefault="008E556D" w:rsidP="008E556D">
            <w:pPr>
              <w:rPr>
                <w:sz w:val="20"/>
                <w:szCs w:val="20"/>
                <w:lang w:val="sr-Cyrl-CS"/>
              </w:rPr>
            </w:pPr>
          </w:p>
        </w:tc>
        <w:tc>
          <w:tcPr>
            <w:tcW w:w="582" w:type="pct"/>
          </w:tcPr>
          <w:p w14:paraId="1E8BA9C8" w14:textId="77777777" w:rsidR="008E556D" w:rsidRPr="006B0876" w:rsidRDefault="008E556D" w:rsidP="008E556D">
            <w:pPr>
              <w:rPr>
                <w:sz w:val="20"/>
                <w:szCs w:val="20"/>
                <w:lang w:val="sr-Cyrl-CS"/>
              </w:rPr>
            </w:pPr>
          </w:p>
        </w:tc>
        <w:tc>
          <w:tcPr>
            <w:tcW w:w="630" w:type="pct"/>
          </w:tcPr>
          <w:p w14:paraId="6EFD24E9" w14:textId="77777777" w:rsidR="008E556D" w:rsidRPr="006B0876" w:rsidRDefault="008E556D" w:rsidP="008E556D">
            <w:pPr>
              <w:rPr>
                <w:sz w:val="20"/>
                <w:szCs w:val="20"/>
                <w:lang w:val="sr-Cyrl-CS"/>
              </w:rPr>
            </w:pPr>
          </w:p>
        </w:tc>
        <w:tc>
          <w:tcPr>
            <w:tcW w:w="582" w:type="pct"/>
          </w:tcPr>
          <w:p w14:paraId="007DF4E3" w14:textId="77777777" w:rsidR="008E556D" w:rsidRPr="006B0876" w:rsidRDefault="008E556D" w:rsidP="008E556D">
            <w:pPr>
              <w:rPr>
                <w:sz w:val="20"/>
                <w:szCs w:val="20"/>
                <w:lang w:val="sr-Cyrl-CS"/>
              </w:rPr>
            </w:pPr>
          </w:p>
        </w:tc>
        <w:tc>
          <w:tcPr>
            <w:tcW w:w="436" w:type="pct"/>
          </w:tcPr>
          <w:p w14:paraId="7F281FED" w14:textId="77777777" w:rsidR="008E556D" w:rsidRPr="006B0876" w:rsidRDefault="008E556D" w:rsidP="008E556D">
            <w:pPr>
              <w:rPr>
                <w:sz w:val="20"/>
                <w:szCs w:val="20"/>
                <w:lang w:val="sr-Cyrl-CS"/>
              </w:rPr>
            </w:pPr>
          </w:p>
        </w:tc>
        <w:tc>
          <w:tcPr>
            <w:tcW w:w="502" w:type="pct"/>
          </w:tcPr>
          <w:p w14:paraId="415DBEFC" w14:textId="77777777" w:rsidR="008E556D" w:rsidRPr="006B0876" w:rsidRDefault="008E556D" w:rsidP="008E556D">
            <w:pPr>
              <w:rPr>
                <w:sz w:val="20"/>
                <w:szCs w:val="20"/>
                <w:lang w:val="sr-Cyrl-CS"/>
              </w:rPr>
            </w:pPr>
          </w:p>
        </w:tc>
      </w:tr>
      <w:tr w:rsidR="006B0876" w:rsidRPr="006B0876" w14:paraId="6D697F71" w14:textId="44749500" w:rsidTr="00657712">
        <w:trPr>
          <w:cantSplit/>
        </w:trPr>
        <w:tc>
          <w:tcPr>
            <w:tcW w:w="203" w:type="pct"/>
            <w:vAlign w:val="center"/>
          </w:tcPr>
          <w:p w14:paraId="62E73BD8"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tcPr>
          <w:p w14:paraId="5BEFAA01" w14:textId="77777777" w:rsidR="008E556D" w:rsidRPr="006B0876" w:rsidRDefault="008E556D" w:rsidP="008E556D">
            <w:pPr>
              <w:rPr>
                <w:noProof/>
                <w:sz w:val="20"/>
                <w:szCs w:val="20"/>
                <w:lang w:val="sr-Cyrl-CS"/>
              </w:rPr>
            </w:pPr>
            <w:r w:rsidRPr="006B0876">
              <w:rPr>
                <w:noProof/>
                <w:sz w:val="20"/>
                <w:szCs w:val="20"/>
                <w:lang w:val="sr-Cyrl-CS"/>
              </w:rPr>
              <w:t xml:space="preserve">замена плочица/пакнова задњих </w:t>
            </w:r>
          </w:p>
        </w:tc>
        <w:tc>
          <w:tcPr>
            <w:tcW w:w="333" w:type="pct"/>
          </w:tcPr>
          <w:p w14:paraId="1459CEB8"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545C20F7" w14:textId="77777777" w:rsidR="008E556D" w:rsidRPr="006B0876" w:rsidRDefault="008E556D" w:rsidP="008E556D">
            <w:pPr>
              <w:rPr>
                <w:noProof/>
                <w:sz w:val="20"/>
                <w:szCs w:val="20"/>
                <w:lang w:val="sr-Cyrl-CS"/>
              </w:rPr>
            </w:pPr>
            <w:r w:rsidRPr="006B0876">
              <w:rPr>
                <w:sz w:val="20"/>
                <w:szCs w:val="20"/>
                <w:lang w:val="sr-Cyrl-CS"/>
              </w:rPr>
              <w:t>2</w:t>
            </w:r>
          </w:p>
        </w:tc>
        <w:tc>
          <w:tcPr>
            <w:tcW w:w="624" w:type="pct"/>
          </w:tcPr>
          <w:p w14:paraId="543F9689" w14:textId="77777777" w:rsidR="008E556D" w:rsidRPr="006B0876" w:rsidRDefault="008E556D" w:rsidP="008E556D">
            <w:pPr>
              <w:rPr>
                <w:sz w:val="20"/>
                <w:szCs w:val="20"/>
                <w:lang w:val="sr-Cyrl-CS"/>
              </w:rPr>
            </w:pPr>
          </w:p>
        </w:tc>
        <w:tc>
          <w:tcPr>
            <w:tcW w:w="582" w:type="pct"/>
          </w:tcPr>
          <w:p w14:paraId="267EF231" w14:textId="77777777" w:rsidR="008E556D" w:rsidRPr="006B0876" w:rsidRDefault="008E556D" w:rsidP="008E556D">
            <w:pPr>
              <w:rPr>
                <w:sz w:val="20"/>
                <w:szCs w:val="20"/>
                <w:lang w:val="sr-Cyrl-CS"/>
              </w:rPr>
            </w:pPr>
          </w:p>
        </w:tc>
        <w:tc>
          <w:tcPr>
            <w:tcW w:w="630" w:type="pct"/>
          </w:tcPr>
          <w:p w14:paraId="6F1E1545" w14:textId="77777777" w:rsidR="008E556D" w:rsidRPr="006B0876" w:rsidRDefault="008E556D" w:rsidP="008E556D">
            <w:pPr>
              <w:rPr>
                <w:sz w:val="20"/>
                <w:szCs w:val="20"/>
                <w:lang w:val="sr-Cyrl-CS"/>
              </w:rPr>
            </w:pPr>
          </w:p>
        </w:tc>
        <w:tc>
          <w:tcPr>
            <w:tcW w:w="582" w:type="pct"/>
          </w:tcPr>
          <w:p w14:paraId="7022DF3D" w14:textId="77777777" w:rsidR="008E556D" w:rsidRPr="006B0876" w:rsidRDefault="008E556D" w:rsidP="008E556D">
            <w:pPr>
              <w:rPr>
                <w:sz w:val="20"/>
                <w:szCs w:val="20"/>
                <w:lang w:val="sr-Cyrl-CS"/>
              </w:rPr>
            </w:pPr>
          </w:p>
        </w:tc>
        <w:tc>
          <w:tcPr>
            <w:tcW w:w="436" w:type="pct"/>
          </w:tcPr>
          <w:p w14:paraId="4784F778" w14:textId="77777777" w:rsidR="008E556D" w:rsidRPr="006B0876" w:rsidRDefault="008E556D" w:rsidP="008E556D">
            <w:pPr>
              <w:rPr>
                <w:sz w:val="20"/>
                <w:szCs w:val="20"/>
                <w:lang w:val="sr-Cyrl-CS"/>
              </w:rPr>
            </w:pPr>
          </w:p>
        </w:tc>
        <w:tc>
          <w:tcPr>
            <w:tcW w:w="502" w:type="pct"/>
          </w:tcPr>
          <w:p w14:paraId="53168199" w14:textId="77777777" w:rsidR="008E556D" w:rsidRPr="006B0876" w:rsidRDefault="008E556D" w:rsidP="008E556D">
            <w:pPr>
              <w:rPr>
                <w:sz w:val="20"/>
                <w:szCs w:val="20"/>
                <w:lang w:val="sr-Cyrl-CS"/>
              </w:rPr>
            </w:pPr>
          </w:p>
        </w:tc>
      </w:tr>
      <w:tr w:rsidR="006B0876" w:rsidRPr="006B0876" w14:paraId="24369E34" w14:textId="21769D9B" w:rsidTr="00657712">
        <w:trPr>
          <w:cantSplit/>
        </w:trPr>
        <w:tc>
          <w:tcPr>
            <w:tcW w:w="203" w:type="pct"/>
            <w:vAlign w:val="center"/>
          </w:tcPr>
          <w:p w14:paraId="034AF87B"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tcPr>
          <w:p w14:paraId="6E2B45D8" w14:textId="77777777" w:rsidR="008E556D" w:rsidRPr="006B0876" w:rsidRDefault="008E556D" w:rsidP="008E556D">
            <w:pPr>
              <w:rPr>
                <w:noProof/>
                <w:sz w:val="20"/>
                <w:szCs w:val="20"/>
                <w:lang w:val="sr-Cyrl-CS"/>
              </w:rPr>
            </w:pPr>
            <w:r w:rsidRPr="006B0876">
              <w:rPr>
                <w:noProof/>
                <w:sz w:val="20"/>
                <w:szCs w:val="20"/>
                <w:lang w:val="sr-Cyrl-CS"/>
              </w:rPr>
              <w:t>замена одбојних гума амортизера</w:t>
            </w:r>
          </w:p>
        </w:tc>
        <w:tc>
          <w:tcPr>
            <w:tcW w:w="333" w:type="pct"/>
          </w:tcPr>
          <w:p w14:paraId="0D237466"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24351A17" w14:textId="77777777" w:rsidR="008E556D" w:rsidRPr="006B0876" w:rsidRDefault="008E556D" w:rsidP="008E556D">
            <w:pPr>
              <w:rPr>
                <w:noProof/>
                <w:sz w:val="20"/>
                <w:szCs w:val="20"/>
                <w:lang w:val="sr-Cyrl-CS"/>
              </w:rPr>
            </w:pPr>
            <w:r w:rsidRPr="006B0876">
              <w:rPr>
                <w:sz w:val="20"/>
                <w:szCs w:val="20"/>
                <w:lang w:val="sr-Cyrl-CS"/>
              </w:rPr>
              <w:t>2</w:t>
            </w:r>
          </w:p>
        </w:tc>
        <w:tc>
          <w:tcPr>
            <w:tcW w:w="624" w:type="pct"/>
          </w:tcPr>
          <w:p w14:paraId="67342483" w14:textId="77777777" w:rsidR="008E556D" w:rsidRPr="006B0876" w:rsidRDefault="008E556D" w:rsidP="008E556D">
            <w:pPr>
              <w:rPr>
                <w:sz w:val="20"/>
                <w:szCs w:val="20"/>
                <w:lang w:val="sr-Cyrl-CS"/>
              </w:rPr>
            </w:pPr>
          </w:p>
        </w:tc>
        <w:tc>
          <w:tcPr>
            <w:tcW w:w="582" w:type="pct"/>
          </w:tcPr>
          <w:p w14:paraId="5669A2FC" w14:textId="77777777" w:rsidR="008E556D" w:rsidRPr="006B0876" w:rsidRDefault="008E556D" w:rsidP="008E556D">
            <w:pPr>
              <w:rPr>
                <w:sz w:val="20"/>
                <w:szCs w:val="20"/>
                <w:lang w:val="sr-Cyrl-CS"/>
              </w:rPr>
            </w:pPr>
          </w:p>
        </w:tc>
        <w:tc>
          <w:tcPr>
            <w:tcW w:w="630" w:type="pct"/>
          </w:tcPr>
          <w:p w14:paraId="2D9E7EE1" w14:textId="77777777" w:rsidR="008E556D" w:rsidRPr="006B0876" w:rsidRDefault="008E556D" w:rsidP="008E556D">
            <w:pPr>
              <w:rPr>
                <w:sz w:val="20"/>
                <w:szCs w:val="20"/>
                <w:lang w:val="sr-Cyrl-CS"/>
              </w:rPr>
            </w:pPr>
          </w:p>
        </w:tc>
        <w:tc>
          <w:tcPr>
            <w:tcW w:w="582" w:type="pct"/>
          </w:tcPr>
          <w:p w14:paraId="347655B5" w14:textId="77777777" w:rsidR="008E556D" w:rsidRPr="006B0876" w:rsidRDefault="008E556D" w:rsidP="008E556D">
            <w:pPr>
              <w:rPr>
                <w:sz w:val="20"/>
                <w:szCs w:val="20"/>
                <w:lang w:val="sr-Cyrl-CS"/>
              </w:rPr>
            </w:pPr>
          </w:p>
        </w:tc>
        <w:tc>
          <w:tcPr>
            <w:tcW w:w="436" w:type="pct"/>
          </w:tcPr>
          <w:p w14:paraId="5E8900AC" w14:textId="77777777" w:rsidR="008E556D" w:rsidRPr="006B0876" w:rsidRDefault="008E556D" w:rsidP="008E556D">
            <w:pPr>
              <w:rPr>
                <w:sz w:val="20"/>
                <w:szCs w:val="20"/>
                <w:lang w:val="sr-Cyrl-CS"/>
              </w:rPr>
            </w:pPr>
          </w:p>
        </w:tc>
        <w:tc>
          <w:tcPr>
            <w:tcW w:w="502" w:type="pct"/>
          </w:tcPr>
          <w:p w14:paraId="48EBBD9F" w14:textId="77777777" w:rsidR="008E556D" w:rsidRPr="006B0876" w:rsidRDefault="008E556D" w:rsidP="008E556D">
            <w:pPr>
              <w:rPr>
                <w:sz w:val="20"/>
                <w:szCs w:val="20"/>
                <w:lang w:val="sr-Cyrl-CS"/>
              </w:rPr>
            </w:pPr>
          </w:p>
        </w:tc>
      </w:tr>
      <w:tr w:rsidR="006B0876" w:rsidRPr="006B0876" w14:paraId="4D21283E" w14:textId="16D64F43" w:rsidTr="00657712">
        <w:trPr>
          <w:cantSplit/>
        </w:trPr>
        <w:tc>
          <w:tcPr>
            <w:tcW w:w="203" w:type="pct"/>
            <w:vAlign w:val="center"/>
          </w:tcPr>
          <w:p w14:paraId="5E5FED0E"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tcPr>
          <w:p w14:paraId="21162CD2" w14:textId="77777777" w:rsidR="008E556D" w:rsidRPr="006B0876" w:rsidRDefault="008E556D" w:rsidP="008E556D">
            <w:pPr>
              <w:rPr>
                <w:noProof/>
                <w:sz w:val="20"/>
                <w:szCs w:val="20"/>
                <w:lang w:val="sr-Cyrl-CS"/>
              </w:rPr>
            </w:pPr>
            <w:r w:rsidRPr="006B0876">
              <w:rPr>
                <w:noProof/>
                <w:sz w:val="20"/>
                <w:szCs w:val="20"/>
                <w:lang w:val="sr-Cyrl-CS"/>
              </w:rPr>
              <w:t xml:space="preserve">замена акумулатора </w:t>
            </w:r>
          </w:p>
        </w:tc>
        <w:tc>
          <w:tcPr>
            <w:tcW w:w="333" w:type="pct"/>
          </w:tcPr>
          <w:p w14:paraId="6AC23BFE"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388478F5" w14:textId="77777777" w:rsidR="008E556D" w:rsidRPr="006B0876" w:rsidRDefault="008E556D" w:rsidP="008E556D">
            <w:pPr>
              <w:rPr>
                <w:noProof/>
                <w:sz w:val="20"/>
                <w:szCs w:val="20"/>
                <w:lang w:val="sr-Cyrl-CS"/>
              </w:rPr>
            </w:pPr>
            <w:r w:rsidRPr="006B0876">
              <w:rPr>
                <w:sz w:val="20"/>
                <w:szCs w:val="20"/>
                <w:lang w:val="sr-Cyrl-CS"/>
              </w:rPr>
              <w:t>2</w:t>
            </w:r>
          </w:p>
        </w:tc>
        <w:tc>
          <w:tcPr>
            <w:tcW w:w="624" w:type="pct"/>
          </w:tcPr>
          <w:p w14:paraId="5BF33CCF" w14:textId="77777777" w:rsidR="008E556D" w:rsidRPr="006B0876" w:rsidRDefault="008E556D" w:rsidP="008E556D">
            <w:pPr>
              <w:rPr>
                <w:sz w:val="20"/>
                <w:szCs w:val="20"/>
                <w:lang w:val="sr-Cyrl-CS"/>
              </w:rPr>
            </w:pPr>
          </w:p>
        </w:tc>
        <w:tc>
          <w:tcPr>
            <w:tcW w:w="582" w:type="pct"/>
          </w:tcPr>
          <w:p w14:paraId="1D70BC6D" w14:textId="77777777" w:rsidR="008E556D" w:rsidRPr="006B0876" w:rsidRDefault="008E556D" w:rsidP="008E556D">
            <w:pPr>
              <w:rPr>
                <w:sz w:val="20"/>
                <w:szCs w:val="20"/>
                <w:lang w:val="sr-Cyrl-CS"/>
              </w:rPr>
            </w:pPr>
          </w:p>
        </w:tc>
        <w:tc>
          <w:tcPr>
            <w:tcW w:w="630" w:type="pct"/>
          </w:tcPr>
          <w:p w14:paraId="08F9524E" w14:textId="77777777" w:rsidR="008E556D" w:rsidRPr="006B0876" w:rsidRDefault="008E556D" w:rsidP="008E556D">
            <w:pPr>
              <w:rPr>
                <w:sz w:val="20"/>
                <w:szCs w:val="20"/>
                <w:lang w:val="sr-Cyrl-CS"/>
              </w:rPr>
            </w:pPr>
          </w:p>
        </w:tc>
        <w:tc>
          <w:tcPr>
            <w:tcW w:w="582" w:type="pct"/>
          </w:tcPr>
          <w:p w14:paraId="5FD7305C" w14:textId="77777777" w:rsidR="008E556D" w:rsidRPr="006B0876" w:rsidRDefault="008E556D" w:rsidP="008E556D">
            <w:pPr>
              <w:rPr>
                <w:sz w:val="20"/>
                <w:szCs w:val="20"/>
                <w:lang w:val="sr-Cyrl-CS"/>
              </w:rPr>
            </w:pPr>
          </w:p>
        </w:tc>
        <w:tc>
          <w:tcPr>
            <w:tcW w:w="436" w:type="pct"/>
          </w:tcPr>
          <w:p w14:paraId="36AB704B" w14:textId="77777777" w:rsidR="008E556D" w:rsidRPr="006B0876" w:rsidRDefault="008E556D" w:rsidP="008E556D">
            <w:pPr>
              <w:rPr>
                <w:sz w:val="20"/>
                <w:szCs w:val="20"/>
                <w:lang w:val="sr-Cyrl-CS"/>
              </w:rPr>
            </w:pPr>
          </w:p>
        </w:tc>
        <w:tc>
          <w:tcPr>
            <w:tcW w:w="502" w:type="pct"/>
          </w:tcPr>
          <w:p w14:paraId="69FFB480" w14:textId="77777777" w:rsidR="008E556D" w:rsidRPr="006B0876" w:rsidRDefault="008E556D" w:rsidP="008E556D">
            <w:pPr>
              <w:rPr>
                <w:sz w:val="20"/>
                <w:szCs w:val="20"/>
                <w:lang w:val="sr-Cyrl-CS"/>
              </w:rPr>
            </w:pPr>
          </w:p>
        </w:tc>
      </w:tr>
      <w:tr w:rsidR="006B0876" w:rsidRPr="006B0876" w14:paraId="76AB4DCB" w14:textId="11BC88BD" w:rsidTr="00657712">
        <w:trPr>
          <w:cantSplit/>
        </w:trPr>
        <w:tc>
          <w:tcPr>
            <w:tcW w:w="203" w:type="pct"/>
            <w:vAlign w:val="center"/>
          </w:tcPr>
          <w:p w14:paraId="0C11B92E"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tcPr>
          <w:p w14:paraId="1EF9C758" w14:textId="77777777" w:rsidR="008E556D" w:rsidRPr="006B0876" w:rsidRDefault="008E556D" w:rsidP="008E556D">
            <w:pPr>
              <w:rPr>
                <w:noProof/>
                <w:sz w:val="20"/>
                <w:szCs w:val="20"/>
                <w:lang w:val="sr-Cyrl-CS"/>
              </w:rPr>
            </w:pPr>
            <w:r w:rsidRPr="006B0876">
              <w:rPr>
                <w:noProof/>
                <w:sz w:val="20"/>
                <w:szCs w:val="20"/>
                <w:lang w:val="sr-Cyrl-CS"/>
              </w:rPr>
              <w:t>замена дискова предњи</w:t>
            </w:r>
          </w:p>
        </w:tc>
        <w:tc>
          <w:tcPr>
            <w:tcW w:w="333" w:type="pct"/>
          </w:tcPr>
          <w:p w14:paraId="6F614632"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01CED418" w14:textId="77777777" w:rsidR="008E556D" w:rsidRPr="006B0876" w:rsidRDefault="008E556D" w:rsidP="008E556D">
            <w:pPr>
              <w:rPr>
                <w:noProof/>
                <w:sz w:val="20"/>
                <w:szCs w:val="20"/>
                <w:lang w:val="sr-Cyrl-CS"/>
              </w:rPr>
            </w:pPr>
            <w:r w:rsidRPr="006B0876">
              <w:rPr>
                <w:sz w:val="20"/>
                <w:szCs w:val="20"/>
                <w:lang w:val="sr-Cyrl-CS"/>
              </w:rPr>
              <w:t>2</w:t>
            </w:r>
          </w:p>
        </w:tc>
        <w:tc>
          <w:tcPr>
            <w:tcW w:w="624" w:type="pct"/>
          </w:tcPr>
          <w:p w14:paraId="56242578" w14:textId="77777777" w:rsidR="008E556D" w:rsidRPr="006B0876" w:rsidRDefault="008E556D" w:rsidP="008E556D">
            <w:pPr>
              <w:rPr>
                <w:sz w:val="20"/>
                <w:szCs w:val="20"/>
                <w:lang w:val="sr-Cyrl-CS"/>
              </w:rPr>
            </w:pPr>
          </w:p>
        </w:tc>
        <w:tc>
          <w:tcPr>
            <w:tcW w:w="582" w:type="pct"/>
          </w:tcPr>
          <w:p w14:paraId="43BE478F" w14:textId="77777777" w:rsidR="008E556D" w:rsidRPr="006B0876" w:rsidRDefault="008E556D" w:rsidP="008E556D">
            <w:pPr>
              <w:rPr>
                <w:sz w:val="20"/>
                <w:szCs w:val="20"/>
                <w:lang w:val="sr-Cyrl-CS"/>
              </w:rPr>
            </w:pPr>
          </w:p>
        </w:tc>
        <w:tc>
          <w:tcPr>
            <w:tcW w:w="630" w:type="pct"/>
          </w:tcPr>
          <w:p w14:paraId="75CC000E" w14:textId="77777777" w:rsidR="008E556D" w:rsidRPr="006B0876" w:rsidRDefault="008E556D" w:rsidP="008E556D">
            <w:pPr>
              <w:rPr>
                <w:sz w:val="20"/>
                <w:szCs w:val="20"/>
                <w:lang w:val="sr-Cyrl-CS"/>
              </w:rPr>
            </w:pPr>
          </w:p>
        </w:tc>
        <w:tc>
          <w:tcPr>
            <w:tcW w:w="582" w:type="pct"/>
          </w:tcPr>
          <w:p w14:paraId="2E2B0163" w14:textId="77777777" w:rsidR="008E556D" w:rsidRPr="006B0876" w:rsidRDefault="008E556D" w:rsidP="008E556D">
            <w:pPr>
              <w:rPr>
                <w:sz w:val="20"/>
                <w:szCs w:val="20"/>
                <w:lang w:val="sr-Cyrl-CS"/>
              </w:rPr>
            </w:pPr>
          </w:p>
        </w:tc>
        <w:tc>
          <w:tcPr>
            <w:tcW w:w="436" w:type="pct"/>
          </w:tcPr>
          <w:p w14:paraId="08D68644" w14:textId="77777777" w:rsidR="008E556D" w:rsidRPr="006B0876" w:rsidRDefault="008E556D" w:rsidP="008E556D">
            <w:pPr>
              <w:rPr>
                <w:sz w:val="20"/>
                <w:szCs w:val="20"/>
                <w:lang w:val="sr-Cyrl-CS"/>
              </w:rPr>
            </w:pPr>
          </w:p>
        </w:tc>
        <w:tc>
          <w:tcPr>
            <w:tcW w:w="502" w:type="pct"/>
          </w:tcPr>
          <w:p w14:paraId="28E99CBF" w14:textId="77777777" w:rsidR="008E556D" w:rsidRPr="006B0876" w:rsidRDefault="008E556D" w:rsidP="008E556D">
            <w:pPr>
              <w:rPr>
                <w:sz w:val="20"/>
                <w:szCs w:val="20"/>
                <w:lang w:val="sr-Cyrl-CS"/>
              </w:rPr>
            </w:pPr>
          </w:p>
        </w:tc>
      </w:tr>
      <w:tr w:rsidR="006B0876" w:rsidRPr="006B0876" w14:paraId="27DE23BC" w14:textId="252F0E26" w:rsidTr="00657712">
        <w:trPr>
          <w:cantSplit/>
        </w:trPr>
        <w:tc>
          <w:tcPr>
            <w:tcW w:w="203" w:type="pct"/>
            <w:vAlign w:val="center"/>
          </w:tcPr>
          <w:p w14:paraId="24D463FB"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tcPr>
          <w:p w14:paraId="030C48B6" w14:textId="77777777" w:rsidR="008E556D" w:rsidRPr="006B0876" w:rsidRDefault="008E556D" w:rsidP="008E556D">
            <w:pPr>
              <w:rPr>
                <w:noProof/>
                <w:sz w:val="20"/>
                <w:szCs w:val="20"/>
                <w:lang w:val="sr-Cyrl-CS"/>
              </w:rPr>
            </w:pPr>
            <w:r w:rsidRPr="006B0876">
              <w:rPr>
                <w:noProof/>
                <w:sz w:val="20"/>
                <w:szCs w:val="20"/>
                <w:lang w:val="sr-Cyrl-CS"/>
              </w:rPr>
              <w:t>замена амортизера предњих</w:t>
            </w:r>
          </w:p>
        </w:tc>
        <w:tc>
          <w:tcPr>
            <w:tcW w:w="333" w:type="pct"/>
          </w:tcPr>
          <w:p w14:paraId="094E2E42"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1751600A" w14:textId="77777777" w:rsidR="008E556D" w:rsidRPr="006B0876" w:rsidRDefault="008E556D" w:rsidP="008E556D">
            <w:pPr>
              <w:rPr>
                <w:noProof/>
                <w:sz w:val="20"/>
                <w:szCs w:val="20"/>
                <w:lang w:val="sr-Cyrl-CS"/>
              </w:rPr>
            </w:pPr>
            <w:r w:rsidRPr="006B0876">
              <w:rPr>
                <w:sz w:val="20"/>
                <w:szCs w:val="20"/>
                <w:lang w:val="sr-Cyrl-CS"/>
              </w:rPr>
              <w:t>1</w:t>
            </w:r>
          </w:p>
        </w:tc>
        <w:tc>
          <w:tcPr>
            <w:tcW w:w="624" w:type="pct"/>
          </w:tcPr>
          <w:p w14:paraId="4DCF16DA" w14:textId="77777777" w:rsidR="008E556D" w:rsidRPr="006B0876" w:rsidRDefault="008E556D" w:rsidP="008E556D">
            <w:pPr>
              <w:rPr>
                <w:sz w:val="20"/>
                <w:szCs w:val="20"/>
                <w:lang w:val="sr-Cyrl-CS"/>
              </w:rPr>
            </w:pPr>
          </w:p>
        </w:tc>
        <w:tc>
          <w:tcPr>
            <w:tcW w:w="582" w:type="pct"/>
          </w:tcPr>
          <w:p w14:paraId="1CAC995E" w14:textId="77777777" w:rsidR="008E556D" w:rsidRPr="006B0876" w:rsidRDefault="008E556D" w:rsidP="008E556D">
            <w:pPr>
              <w:rPr>
                <w:sz w:val="20"/>
                <w:szCs w:val="20"/>
                <w:lang w:val="sr-Cyrl-CS"/>
              </w:rPr>
            </w:pPr>
          </w:p>
        </w:tc>
        <w:tc>
          <w:tcPr>
            <w:tcW w:w="630" w:type="pct"/>
          </w:tcPr>
          <w:p w14:paraId="24845B67" w14:textId="77777777" w:rsidR="008E556D" w:rsidRPr="006B0876" w:rsidRDefault="008E556D" w:rsidP="008E556D">
            <w:pPr>
              <w:rPr>
                <w:sz w:val="20"/>
                <w:szCs w:val="20"/>
                <w:lang w:val="sr-Cyrl-CS"/>
              </w:rPr>
            </w:pPr>
          </w:p>
        </w:tc>
        <w:tc>
          <w:tcPr>
            <w:tcW w:w="582" w:type="pct"/>
          </w:tcPr>
          <w:p w14:paraId="04B3575D" w14:textId="77777777" w:rsidR="008E556D" w:rsidRPr="006B0876" w:rsidRDefault="008E556D" w:rsidP="008E556D">
            <w:pPr>
              <w:rPr>
                <w:sz w:val="20"/>
                <w:szCs w:val="20"/>
                <w:lang w:val="sr-Cyrl-CS"/>
              </w:rPr>
            </w:pPr>
          </w:p>
        </w:tc>
        <w:tc>
          <w:tcPr>
            <w:tcW w:w="436" w:type="pct"/>
          </w:tcPr>
          <w:p w14:paraId="193E9B94" w14:textId="77777777" w:rsidR="008E556D" w:rsidRPr="006B0876" w:rsidRDefault="008E556D" w:rsidP="008E556D">
            <w:pPr>
              <w:rPr>
                <w:sz w:val="20"/>
                <w:szCs w:val="20"/>
                <w:lang w:val="sr-Cyrl-CS"/>
              </w:rPr>
            </w:pPr>
          </w:p>
        </w:tc>
        <w:tc>
          <w:tcPr>
            <w:tcW w:w="502" w:type="pct"/>
          </w:tcPr>
          <w:p w14:paraId="11E33317" w14:textId="77777777" w:rsidR="008E556D" w:rsidRPr="006B0876" w:rsidRDefault="008E556D" w:rsidP="008E556D">
            <w:pPr>
              <w:rPr>
                <w:sz w:val="20"/>
                <w:szCs w:val="20"/>
                <w:lang w:val="sr-Cyrl-CS"/>
              </w:rPr>
            </w:pPr>
          </w:p>
        </w:tc>
      </w:tr>
      <w:tr w:rsidR="006B0876" w:rsidRPr="006B0876" w14:paraId="757DDD84" w14:textId="542BC748" w:rsidTr="00657712">
        <w:trPr>
          <w:cantSplit/>
        </w:trPr>
        <w:tc>
          <w:tcPr>
            <w:tcW w:w="203" w:type="pct"/>
            <w:vAlign w:val="center"/>
          </w:tcPr>
          <w:p w14:paraId="100DB22A"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tcPr>
          <w:p w14:paraId="78789C54" w14:textId="77777777" w:rsidR="008E556D" w:rsidRPr="006B0876" w:rsidRDefault="008E556D" w:rsidP="008E556D">
            <w:pPr>
              <w:rPr>
                <w:noProof/>
                <w:sz w:val="20"/>
                <w:szCs w:val="20"/>
                <w:lang w:val="sr-Cyrl-CS"/>
              </w:rPr>
            </w:pPr>
            <w:r w:rsidRPr="006B0876">
              <w:rPr>
                <w:noProof/>
                <w:sz w:val="20"/>
                <w:szCs w:val="20"/>
                <w:lang w:val="sr-Cyrl-CS"/>
              </w:rPr>
              <w:t>замена хладњака воде</w:t>
            </w:r>
          </w:p>
        </w:tc>
        <w:tc>
          <w:tcPr>
            <w:tcW w:w="333" w:type="pct"/>
          </w:tcPr>
          <w:p w14:paraId="46124B5F"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46E25FB1" w14:textId="77777777" w:rsidR="008E556D" w:rsidRPr="006B0876" w:rsidRDefault="008E556D" w:rsidP="008E556D">
            <w:pPr>
              <w:rPr>
                <w:noProof/>
                <w:sz w:val="20"/>
                <w:szCs w:val="20"/>
                <w:lang w:val="sr-Cyrl-CS"/>
              </w:rPr>
            </w:pPr>
            <w:r w:rsidRPr="006B0876">
              <w:rPr>
                <w:sz w:val="20"/>
                <w:szCs w:val="20"/>
                <w:lang w:val="sr-Cyrl-CS"/>
              </w:rPr>
              <w:t>1</w:t>
            </w:r>
          </w:p>
        </w:tc>
        <w:tc>
          <w:tcPr>
            <w:tcW w:w="624" w:type="pct"/>
          </w:tcPr>
          <w:p w14:paraId="66BE9C01" w14:textId="77777777" w:rsidR="008E556D" w:rsidRPr="006B0876" w:rsidRDefault="008E556D" w:rsidP="008E556D">
            <w:pPr>
              <w:rPr>
                <w:sz w:val="20"/>
                <w:szCs w:val="20"/>
                <w:lang w:val="sr-Cyrl-CS"/>
              </w:rPr>
            </w:pPr>
          </w:p>
        </w:tc>
        <w:tc>
          <w:tcPr>
            <w:tcW w:w="582" w:type="pct"/>
          </w:tcPr>
          <w:p w14:paraId="3973C288" w14:textId="77777777" w:rsidR="008E556D" w:rsidRPr="006B0876" w:rsidRDefault="008E556D" w:rsidP="008E556D">
            <w:pPr>
              <w:rPr>
                <w:sz w:val="20"/>
                <w:szCs w:val="20"/>
                <w:lang w:val="sr-Cyrl-CS"/>
              </w:rPr>
            </w:pPr>
          </w:p>
        </w:tc>
        <w:tc>
          <w:tcPr>
            <w:tcW w:w="630" w:type="pct"/>
          </w:tcPr>
          <w:p w14:paraId="28FAB206" w14:textId="77777777" w:rsidR="008E556D" w:rsidRPr="006B0876" w:rsidRDefault="008E556D" w:rsidP="008E556D">
            <w:pPr>
              <w:rPr>
                <w:sz w:val="20"/>
                <w:szCs w:val="20"/>
                <w:lang w:val="sr-Cyrl-CS"/>
              </w:rPr>
            </w:pPr>
          </w:p>
        </w:tc>
        <w:tc>
          <w:tcPr>
            <w:tcW w:w="582" w:type="pct"/>
          </w:tcPr>
          <w:p w14:paraId="348C691F" w14:textId="77777777" w:rsidR="008E556D" w:rsidRPr="006B0876" w:rsidRDefault="008E556D" w:rsidP="008E556D">
            <w:pPr>
              <w:rPr>
                <w:sz w:val="20"/>
                <w:szCs w:val="20"/>
                <w:lang w:val="sr-Cyrl-CS"/>
              </w:rPr>
            </w:pPr>
          </w:p>
        </w:tc>
        <w:tc>
          <w:tcPr>
            <w:tcW w:w="436" w:type="pct"/>
          </w:tcPr>
          <w:p w14:paraId="2E88EB66" w14:textId="77777777" w:rsidR="008E556D" w:rsidRPr="006B0876" w:rsidRDefault="008E556D" w:rsidP="008E556D">
            <w:pPr>
              <w:rPr>
                <w:sz w:val="20"/>
                <w:szCs w:val="20"/>
                <w:lang w:val="sr-Cyrl-CS"/>
              </w:rPr>
            </w:pPr>
          </w:p>
        </w:tc>
        <w:tc>
          <w:tcPr>
            <w:tcW w:w="502" w:type="pct"/>
          </w:tcPr>
          <w:p w14:paraId="55BB8484" w14:textId="77777777" w:rsidR="008E556D" w:rsidRPr="006B0876" w:rsidRDefault="008E556D" w:rsidP="008E556D">
            <w:pPr>
              <w:rPr>
                <w:sz w:val="20"/>
                <w:szCs w:val="20"/>
                <w:lang w:val="sr-Cyrl-CS"/>
              </w:rPr>
            </w:pPr>
          </w:p>
        </w:tc>
      </w:tr>
      <w:tr w:rsidR="006B0876" w:rsidRPr="006B0876" w14:paraId="57CACD71" w14:textId="15D79B57" w:rsidTr="00657712">
        <w:trPr>
          <w:cantSplit/>
        </w:trPr>
        <w:tc>
          <w:tcPr>
            <w:tcW w:w="203" w:type="pct"/>
            <w:vAlign w:val="center"/>
          </w:tcPr>
          <w:p w14:paraId="78A81772"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vAlign w:val="center"/>
          </w:tcPr>
          <w:p w14:paraId="6398726A" w14:textId="77777777" w:rsidR="008E556D" w:rsidRPr="006B0876" w:rsidRDefault="008E556D" w:rsidP="008E556D">
            <w:pPr>
              <w:rPr>
                <w:noProof/>
                <w:sz w:val="20"/>
                <w:szCs w:val="20"/>
                <w:lang w:val="sr-Cyrl-CS"/>
              </w:rPr>
            </w:pPr>
            <w:r w:rsidRPr="006B0876">
              <w:rPr>
                <w:noProof/>
                <w:sz w:val="20"/>
                <w:szCs w:val="20"/>
                <w:lang w:val="sr-Cyrl-CS"/>
              </w:rPr>
              <w:t>замена водене пумпе</w:t>
            </w:r>
          </w:p>
        </w:tc>
        <w:tc>
          <w:tcPr>
            <w:tcW w:w="333" w:type="pct"/>
          </w:tcPr>
          <w:p w14:paraId="6A6A2C0A"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06286C2E" w14:textId="77777777" w:rsidR="008E556D" w:rsidRPr="006B0876" w:rsidRDefault="008E556D" w:rsidP="008E556D">
            <w:pPr>
              <w:rPr>
                <w:noProof/>
                <w:sz w:val="20"/>
                <w:szCs w:val="20"/>
                <w:lang w:val="sr-Cyrl-CS"/>
              </w:rPr>
            </w:pPr>
            <w:r w:rsidRPr="006B0876">
              <w:rPr>
                <w:sz w:val="20"/>
                <w:szCs w:val="20"/>
                <w:lang w:val="sr-Cyrl-CS"/>
              </w:rPr>
              <w:t>1</w:t>
            </w:r>
          </w:p>
        </w:tc>
        <w:tc>
          <w:tcPr>
            <w:tcW w:w="624" w:type="pct"/>
          </w:tcPr>
          <w:p w14:paraId="49C7851D" w14:textId="77777777" w:rsidR="008E556D" w:rsidRPr="006B0876" w:rsidRDefault="008E556D" w:rsidP="008E556D">
            <w:pPr>
              <w:rPr>
                <w:sz w:val="20"/>
                <w:szCs w:val="20"/>
                <w:lang w:val="sr-Cyrl-CS"/>
              </w:rPr>
            </w:pPr>
          </w:p>
        </w:tc>
        <w:tc>
          <w:tcPr>
            <w:tcW w:w="582" w:type="pct"/>
          </w:tcPr>
          <w:p w14:paraId="064A7345" w14:textId="77777777" w:rsidR="008E556D" w:rsidRPr="006B0876" w:rsidRDefault="008E556D" w:rsidP="008E556D">
            <w:pPr>
              <w:rPr>
                <w:sz w:val="20"/>
                <w:szCs w:val="20"/>
                <w:lang w:val="sr-Cyrl-CS"/>
              </w:rPr>
            </w:pPr>
          </w:p>
        </w:tc>
        <w:tc>
          <w:tcPr>
            <w:tcW w:w="630" w:type="pct"/>
          </w:tcPr>
          <w:p w14:paraId="7134C759" w14:textId="77777777" w:rsidR="008E556D" w:rsidRPr="006B0876" w:rsidRDefault="008E556D" w:rsidP="008E556D">
            <w:pPr>
              <w:rPr>
                <w:sz w:val="20"/>
                <w:szCs w:val="20"/>
                <w:lang w:val="sr-Cyrl-CS"/>
              </w:rPr>
            </w:pPr>
          </w:p>
        </w:tc>
        <w:tc>
          <w:tcPr>
            <w:tcW w:w="582" w:type="pct"/>
          </w:tcPr>
          <w:p w14:paraId="10D0A4C2" w14:textId="77777777" w:rsidR="008E556D" w:rsidRPr="006B0876" w:rsidRDefault="008E556D" w:rsidP="008E556D">
            <w:pPr>
              <w:rPr>
                <w:sz w:val="20"/>
                <w:szCs w:val="20"/>
                <w:lang w:val="sr-Cyrl-CS"/>
              </w:rPr>
            </w:pPr>
          </w:p>
        </w:tc>
        <w:tc>
          <w:tcPr>
            <w:tcW w:w="436" w:type="pct"/>
          </w:tcPr>
          <w:p w14:paraId="0B6F14DA" w14:textId="77777777" w:rsidR="008E556D" w:rsidRPr="006B0876" w:rsidRDefault="008E556D" w:rsidP="008E556D">
            <w:pPr>
              <w:rPr>
                <w:sz w:val="20"/>
                <w:szCs w:val="20"/>
                <w:lang w:val="sr-Cyrl-CS"/>
              </w:rPr>
            </w:pPr>
          </w:p>
        </w:tc>
        <w:tc>
          <w:tcPr>
            <w:tcW w:w="502" w:type="pct"/>
          </w:tcPr>
          <w:p w14:paraId="3F7FA42C" w14:textId="77777777" w:rsidR="008E556D" w:rsidRPr="006B0876" w:rsidRDefault="008E556D" w:rsidP="008E556D">
            <w:pPr>
              <w:rPr>
                <w:sz w:val="20"/>
                <w:szCs w:val="20"/>
                <w:lang w:val="sr-Cyrl-CS"/>
              </w:rPr>
            </w:pPr>
          </w:p>
        </w:tc>
      </w:tr>
      <w:tr w:rsidR="006B0876" w:rsidRPr="006B0876" w14:paraId="0CA7DFAF" w14:textId="1EC9EF92" w:rsidTr="00657712">
        <w:trPr>
          <w:cantSplit/>
        </w:trPr>
        <w:tc>
          <w:tcPr>
            <w:tcW w:w="203" w:type="pct"/>
            <w:vAlign w:val="center"/>
          </w:tcPr>
          <w:p w14:paraId="1A3852C0"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vAlign w:val="center"/>
          </w:tcPr>
          <w:p w14:paraId="7DCB5C66" w14:textId="77777777" w:rsidR="008E556D" w:rsidRPr="006B0876" w:rsidRDefault="008E556D" w:rsidP="008E556D">
            <w:pPr>
              <w:rPr>
                <w:noProof/>
                <w:sz w:val="20"/>
                <w:szCs w:val="20"/>
                <w:lang w:val="sr-Cyrl-CS"/>
              </w:rPr>
            </w:pPr>
            <w:r w:rsidRPr="006B0876">
              <w:rPr>
                <w:noProof/>
                <w:sz w:val="20"/>
                <w:szCs w:val="20"/>
                <w:lang w:val="sr-Cyrl-CS"/>
              </w:rPr>
              <w:t>замена спона пре</w:t>
            </w:r>
            <w:r w:rsidRPr="006B0876">
              <w:rPr>
                <w:noProof/>
                <w:sz w:val="20"/>
                <w:szCs w:val="20"/>
                <w:lang w:val="sr-Cyrl-RS"/>
              </w:rPr>
              <w:t>д</w:t>
            </w:r>
            <w:r w:rsidRPr="006B0876">
              <w:rPr>
                <w:noProof/>
                <w:sz w:val="20"/>
                <w:szCs w:val="20"/>
                <w:lang w:val="sr-Cyrl-CS"/>
              </w:rPr>
              <w:t>њих</w:t>
            </w:r>
          </w:p>
        </w:tc>
        <w:tc>
          <w:tcPr>
            <w:tcW w:w="333" w:type="pct"/>
          </w:tcPr>
          <w:p w14:paraId="7DA4AE49"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31BF22D4" w14:textId="77777777" w:rsidR="008E556D" w:rsidRPr="006B0876" w:rsidRDefault="008E556D" w:rsidP="008E556D">
            <w:pPr>
              <w:rPr>
                <w:noProof/>
                <w:sz w:val="20"/>
                <w:szCs w:val="20"/>
                <w:lang w:val="sr-Cyrl-CS"/>
              </w:rPr>
            </w:pPr>
            <w:r w:rsidRPr="006B0876">
              <w:rPr>
                <w:sz w:val="20"/>
                <w:szCs w:val="20"/>
                <w:lang w:val="sr-Cyrl-CS"/>
              </w:rPr>
              <w:t>1</w:t>
            </w:r>
          </w:p>
        </w:tc>
        <w:tc>
          <w:tcPr>
            <w:tcW w:w="624" w:type="pct"/>
          </w:tcPr>
          <w:p w14:paraId="48F60F7B" w14:textId="77777777" w:rsidR="008E556D" w:rsidRPr="006B0876" w:rsidRDefault="008E556D" w:rsidP="008E556D">
            <w:pPr>
              <w:rPr>
                <w:sz w:val="20"/>
                <w:szCs w:val="20"/>
                <w:lang w:val="sr-Cyrl-CS"/>
              </w:rPr>
            </w:pPr>
          </w:p>
        </w:tc>
        <w:tc>
          <w:tcPr>
            <w:tcW w:w="582" w:type="pct"/>
          </w:tcPr>
          <w:p w14:paraId="22BCB7C7" w14:textId="77777777" w:rsidR="008E556D" w:rsidRPr="006B0876" w:rsidRDefault="008E556D" w:rsidP="008E556D">
            <w:pPr>
              <w:rPr>
                <w:sz w:val="20"/>
                <w:szCs w:val="20"/>
                <w:lang w:val="sr-Cyrl-CS"/>
              </w:rPr>
            </w:pPr>
          </w:p>
        </w:tc>
        <w:tc>
          <w:tcPr>
            <w:tcW w:w="630" w:type="pct"/>
          </w:tcPr>
          <w:p w14:paraId="3CE31BD1" w14:textId="77777777" w:rsidR="008E556D" w:rsidRPr="006B0876" w:rsidRDefault="008E556D" w:rsidP="008E556D">
            <w:pPr>
              <w:rPr>
                <w:sz w:val="20"/>
                <w:szCs w:val="20"/>
                <w:lang w:val="sr-Cyrl-CS"/>
              </w:rPr>
            </w:pPr>
          </w:p>
        </w:tc>
        <w:tc>
          <w:tcPr>
            <w:tcW w:w="582" w:type="pct"/>
          </w:tcPr>
          <w:p w14:paraId="6FAF088D" w14:textId="77777777" w:rsidR="008E556D" w:rsidRPr="006B0876" w:rsidRDefault="008E556D" w:rsidP="008E556D">
            <w:pPr>
              <w:rPr>
                <w:sz w:val="20"/>
                <w:szCs w:val="20"/>
                <w:lang w:val="sr-Cyrl-CS"/>
              </w:rPr>
            </w:pPr>
          </w:p>
        </w:tc>
        <w:tc>
          <w:tcPr>
            <w:tcW w:w="436" w:type="pct"/>
          </w:tcPr>
          <w:p w14:paraId="43F887BC" w14:textId="77777777" w:rsidR="008E556D" w:rsidRPr="006B0876" w:rsidRDefault="008E556D" w:rsidP="008E556D">
            <w:pPr>
              <w:rPr>
                <w:sz w:val="20"/>
                <w:szCs w:val="20"/>
                <w:lang w:val="sr-Cyrl-CS"/>
              </w:rPr>
            </w:pPr>
          </w:p>
        </w:tc>
        <w:tc>
          <w:tcPr>
            <w:tcW w:w="502" w:type="pct"/>
          </w:tcPr>
          <w:p w14:paraId="307C0D04" w14:textId="77777777" w:rsidR="008E556D" w:rsidRPr="006B0876" w:rsidRDefault="008E556D" w:rsidP="008E556D">
            <w:pPr>
              <w:rPr>
                <w:sz w:val="20"/>
                <w:szCs w:val="20"/>
                <w:lang w:val="sr-Cyrl-CS"/>
              </w:rPr>
            </w:pPr>
          </w:p>
        </w:tc>
      </w:tr>
      <w:tr w:rsidR="006B0876" w:rsidRPr="006B0876" w14:paraId="29405B30" w14:textId="220C2480" w:rsidTr="00657712">
        <w:trPr>
          <w:cantSplit/>
        </w:trPr>
        <w:tc>
          <w:tcPr>
            <w:tcW w:w="203" w:type="pct"/>
            <w:vAlign w:val="center"/>
          </w:tcPr>
          <w:p w14:paraId="1F3CE6B0"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vAlign w:val="center"/>
          </w:tcPr>
          <w:p w14:paraId="7E6AA48F" w14:textId="77777777" w:rsidR="008E556D" w:rsidRPr="006B0876" w:rsidRDefault="008E556D" w:rsidP="008E556D">
            <w:pPr>
              <w:rPr>
                <w:noProof/>
                <w:sz w:val="20"/>
                <w:szCs w:val="20"/>
                <w:lang w:val="sr-Cyrl-CS"/>
              </w:rPr>
            </w:pPr>
            <w:r w:rsidRPr="006B0876">
              <w:rPr>
                <w:noProof/>
                <w:sz w:val="20"/>
                <w:szCs w:val="20"/>
                <w:lang w:val="sr-Cyrl-CS"/>
              </w:rPr>
              <w:t>замена сета шпанера (каиш или ланац)</w:t>
            </w:r>
          </w:p>
        </w:tc>
        <w:tc>
          <w:tcPr>
            <w:tcW w:w="333" w:type="pct"/>
          </w:tcPr>
          <w:p w14:paraId="5C37EBBF"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685BEA82" w14:textId="77777777" w:rsidR="008E556D" w:rsidRPr="006B0876" w:rsidRDefault="008E556D" w:rsidP="008E556D">
            <w:pPr>
              <w:rPr>
                <w:noProof/>
                <w:sz w:val="20"/>
                <w:szCs w:val="20"/>
                <w:lang w:val="sr-Cyrl-CS"/>
              </w:rPr>
            </w:pPr>
            <w:r w:rsidRPr="006B0876">
              <w:rPr>
                <w:sz w:val="20"/>
                <w:szCs w:val="20"/>
                <w:lang w:val="sr-Cyrl-CS"/>
              </w:rPr>
              <w:t>1</w:t>
            </w:r>
          </w:p>
        </w:tc>
        <w:tc>
          <w:tcPr>
            <w:tcW w:w="624" w:type="pct"/>
          </w:tcPr>
          <w:p w14:paraId="643240CB" w14:textId="77777777" w:rsidR="008E556D" w:rsidRPr="006B0876" w:rsidRDefault="008E556D" w:rsidP="008E556D">
            <w:pPr>
              <w:rPr>
                <w:sz w:val="20"/>
                <w:szCs w:val="20"/>
                <w:lang w:val="sr-Cyrl-CS"/>
              </w:rPr>
            </w:pPr>
          </w:p>
        </w:tc>
        <w:tc>
          <w:tcPr>
            <w:tcW w:w="582" w:type="pct"/>
          </w:tcPr>
          <w:p w14:paraId="76ECA67A" w14:textId="77777777" w:rsidR="008E556D" w:rsidRPr="006B0876" w:rsidRDefault="008E556D" w:rsidP="008E556D">
            <w:pPr>
              <w:rPr>
                <w:sz w:val="20"/>
                <w:szCs w:val="20"/>
                <w:lang w:val="sr-Cyrl-CS"/>
              </w:rPr>
            </w:pPr>
          </w:p>
        </w:tc>
        <w:tc>
          <w:tcPr>
            <w:tcW w:w="630" w:type="pct"/>
          </w:tcPr>
          <w:p w14:paraId="6FBB8463" w14:textId="77777777" w:rsidR="008E556D" w:rsidRPr="006B0876" w:rsidRDefault="008E556D" w:rsidP="008E556D">
            <w:pPr>
              <w:rPr>
                <w:sz w:val="20"/>
                <w:szCs w:val="20"/>
                <w:lang w:val="sr-Cyrl-CS"/>
              </w:rPr>
            </w:pPr>
          </w:p>
        </w:tc>
        <w:tc>
          <w:tcPr>
            <w:tcW w:w="582" w:type="pct"/>
          </w:tcPr>
          <w:p w14:paraId="07D2C3BA" w14:textId="77777777" w:rsidR="008E556D" w:rsidRPr="006B0876" w:rsidRDefault="008E556D" w:rsidP="008E556D">
            <w:pPr>
              <w:rPr>
                <w:sz w:val="20"/>
                <w:szCs w:val="20"/>
                <w:lang w:val="sr-Cyrl-CS"/>
              </w:rPr>
            </w:pPr>
          </w:p>
        </w:tc>
        <w:tc>
          <w:tcPr>
            <w:tcW w:w="436" w:type="pct"/>
          </w:tcPr>
          <w:p w14:paraId="46E1185E" w14:textId="77777777" w:rsidR="008E556D" w:rsidRPr="006B0876" w:rsidRDefault="008E556D" w:rsidP="008E556D">
            <w:pPr>
              <w:rPr>
                <w:sz w:val="20"/>
                <w:szCs w:val="20"/>
                <w:lang w:val="sr-Cyrl-CS"/>
              </w:rPr>
            </w:pPr>
          </w:p>
        </w:tc>
        <w:tc>
          <w:tcPr>
            <w:tcW w:w="502" w:type="pct"/>
          </w:tcPr>
          <w:p w14:paraId="4470AE22" w14:textId="77777777" w:rsidR="008E556D" w:rsidRPr="006B0876" w:rsidRDefault="008E556D" w:rsidP="008E556D">
            <w:pPr>
              <w:rPr>
                <w:sz w:val="20"/>
                <w:szCs w:val="20"/>
                <w:lang w:val="sr-Cyrl-CS"/>
              </w:rPr>
            </w:pPr>
          </w:p>
        </w:tc>
      </w:tr>
      <w:tr w:rsidR="006B0876" w:rsidRPr="006B0876" w14:paraId="5A636B99" w14:textId="31D51BFA" w:rsidTr="00657712">
        <w:trPr>
          <w:cantSplit/>
        </w:trPr>
        <w:tc>
          <w:tcPr>
            <w:tcW w:w="203" w:type="pct"/>
            <w:vAlign w:val="center"/>
          </w:tcPr>
          <w:p w14:paraId="24F711BD"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vAlign w:val="center"/>
          </w:tcPr>
          <w:p w14:paraId="35703635" w14:textId="77777777" w:rsidR="008E556D" w:rsidRPr="006B0876" w:rsidRDefault="008E556D" w:rsidP="008E556D">
            <w:pPr>
              <w:rPr>
                <w:noProof/>
                <w:sz w:val="20"/>
                <w:szCs w:val="20"/>
                <w:lang w:val="sr-Cyrl-CS"/>
              </w:rPr>
            </w:pPr>
            <w:r w:rsidRPr="006B0876">
              <w:rPr>
                <w:noProof/>
                <w:sz w:val="20"/>
                <w:szCs w:val="20"/>
                <w:lang w:val="sr-Cyrl-CS"/>
              </w:rPr>
              <w:t>пуњење климе</w:t>
            </w:r>
          </w:p>
        </w:tc>
        <w:tc>
          <w:tcPr>
            <w:tcW w:w="333" w:type="pct"/>
          </w:tcPr>
          <w:p w14:paraId="2CDC7216"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20117FE0" w14:textId="77777777" w:rsidR="008E556D" w:rsidRPr="006B0876" w:rsidRDefault="008E556D" w:rsidP="008E556D">
            <w:pPr>
              <w:rPr>
                <w:noProof/>
                <w:sz w:val="20"/>
                <w:szCs w:val="20"/>
                <w:lang w:val="sr-Cyrl-CS"/>
              </w:rPr>
            </w:pPr>
            <w:r w:rsidRPr="006B0876">
              <w:rPr>
                <w:sz w:val="20"/>
                <w:szCs w:val="20"/>
                <w:lang w:val="sr-Cyrl-CS"/>
              </w:rPr>
              <w:t>2</w:t>
            </w:r>
          </w:p>
        </w:tc>
        <w:tc>
          <w:tcPr>
            <w:tcW w:w="624" w:type="pct"/>
          </w:tcPr>
          <w:p w14:paraId="3B0754E9" w14:textId="77777777" w:rsidR="008E556D" w:rsidRPr="006B0876" w:rsidRDefault="008E556D" w:rsidP="008E556D">
            <w:pPr>
              <w:rPr>
                <w:sz w:val="20"/>
                <w:szCs w:val="20"/>
                <w:lang w:val="sr-Cyrl-CS"/>
              </w:rPr>
            </w:pPr>
          </w:p>
        </w:tc>
        <w:tc>
          <w:tcPr>
            <w:tcW w:w="582" w:type="pct"/>
          </w:tcPr>
          <w:p w14:paraId="23513EE5" w14:textId="77777777" w:rsidR="008E556D" w:rsidRPr="006B0876" w:rsidRDefault="008E556D" w:rsidP="008E556D">
            <w:pPr>
              <w:rPr>
                <w:sz w:val="20"/>
                <w:szCs w:val="20"/>
                <w:lang w:val="sr-Cyrl-CS"/>
              </w:rPr>
            </w:pPr>
          </w:p>
        </w:tc>
        <w:tc>
          <w:tcPr>
            <w:tcW w:w="630" w:type="pct"/>
          </w:tcPr>
          <w:p w14:paraId="7EE69F45" w14:textId="77777777" w:rsidR="008E556D" w:rsidRPr="006B0876" w:rsidRDefault="008E556D" w:rsidP="008E556D">
            <w:pPr>
              <w:rPr>
                <w:sz w:val="20"/>
                <w:szCs w:val="20"/>
                <w:lang w:val="sr-Cyrl-CS"/>
              </w:rPr>
            </w:pPr>
          </w:p>
        </w:tc>
        <w:tc>
          <w:tcPr>
            <w:tcW w:w="582" w:type="pct"/>
          </w:tcPr>
          <w:p w14:paraId="7079103A" w14:textId="77777777" w:rsidR="008E556D" w:rsidRPr="006B0876" w:rsidRDefault="008E556D" w:rsidP="008E556D">
            <w:pPr>
              <w:rPr>
                <w:sz w:val="20"/>
                <w:szCs w:val="20"/>
                <w:lang w:val="sr-Cyrl-CS"/>
              </w:rPr>
            </w:pPr>
          </w:p>
        </w:tc>
        <w:tc>
          <w:tcPr>
            <w:tcW w:w="436" w:type="pct"/>
          </w:tcPr>
          <w:p w14:paraId="579F268D" w14:textId="77777777" w:rsidR="008E556D" w:rsidRPr="006B0876" w:rsidRDefault="008E556D" w:rsidP="008E556D">
            <w:pPr>
              <w:rPr>
                <w:sz w:val="20"/>
                <w:szCs w:val="20"/>
                <w:lang w:val="sr-Cyrl-CS"/>
              </w:rPr>
            </w:pPr>
          </w:p>
        </w:tc>
        <w:tc>
          <w:tcPr>
            <w:tcW w:w="502" w:type="pct"/>
          </w:tcPr>
          <w:p w14:paraId="0F96DC2C" w14:textId="77777777" w:rsidR="008E556D" w:rsidRPr="006B0876" w:rsidRDefault="008E556D" w:rsidP="008E556D">
            <w:pPr>
              <w:rPr>
                <w:sz w:val="20"/>
                <w:szCs w:val="20"/>
                <w:lang w:val="sr-Cyrl-CS"/>
              </w:rPr>
            </w:pPr>
          </w:p>
        </w:tc>
      </w:tr>
      <w:tr w:rsidR="006B0876" w:rsidRPr="006B0876" w14:paraId="1FD202E4" w14:textId="29893B82" w:rsidTr="00657712">
        <w:trPr>
          <w:cantSplit/>
        </w:trPr>
        <w:tc>
          <w:tcPr>
            <w:tcW w:w="203" w:type="pct"/>
            <w:vAlign w:val="center"/>
          </w:tcPr>
          <w:p w14:paraId="3323A167"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vAlign w:val="center"/>
          </w:tcPr>
          <w:p w14:paraId="78F3B791" w14:textId="77777777" w:rsidR="008E556D" w:rsidRPr="006B0876" w:rsidRDefault="008E556D" w:rsidP="008E556D">
            <w:pPr>
              <w:rPr>
                <w:noProof/>
                <w:sz w:val="20"/>
                <w:szCs w:val="20"/>
                <w:lang w:val="sr-Cyrl-CS"/>
              </w:rPr>
            </w:pPr>
            <w:r w:rsidRPr="006B0876">
              <w:rPr>
                <w:noProof/>
                <w:sz w:val="20"/>
                <w:szCs w:val="20"/>
                <w:lang w:val="sr-Cyrl-CS"/>
              </w:rPr>
              <w:t>замена сета квачила</w:t>
            </w:r>
          </w:p>
        </w:tc>
        <w:tc>
          <w:tcPr>
            <w:tcW w:w="333" w:type="pct"/>
          </w:tcPr>
          <w:p w14:paraId="38D63CFF"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0DEEDE47" w14:textId="77777777" w:rsidR="008E556D" w:rsidRPr="006B0876" w:rsidRDefault="008E556D" w:rsidP="008E556D">
            <w:pPr>
              <w:rPr>
                <w:noProof/>
                <w:sz w:val="20"/>
                <w:szCs w:val="20"/>
                <w:lang w:val="sr-Cyrl-CS"/>
              </w:rPr>
            </w:pPr>
            <w:r w:rsidRPr="006B0876">
              <w:rPr>
                <w:sz w:val="20"/>
                <w:szCs w:val="20"/>
                <w:lang w:val="sr-Cyrl-CS"/>
              </w:rPr>
              <w:t>1</w:t>
            </w:r>
          </w:p>
        </w:tc>
        <w:tc>
          <w:tcPr>
            <w:tcW w:w="624" w:type="pct"/>
          </w:tcPr>
          <w:p w14:paraId="46F190A5" w14:textId="77777777" w:rsidR="008E556D" w:rsidRPr="006B0876" w:rsidRDefault="008E556D" w:rsidP="008E556D">
            <w:pPr>
              <w:rPr>
                <w:sz w:val="20"/>
                <w:szCs w:val="20"/>
                <w:lang w:val="sr-Cyrl-CS"/>
              </w:rPr>
            </w:pPr>
          </w:p>
        </w:tc>
        <w:tc>
          <w:tcPr>
            <w:tcW w:w="582" w:type="pct"/>
          </w:tcPr>
          <w:p w14:paraId="3C46F59D" w14:textId="77777777" w:rsidR="008E556D" w:rsidRPr="006B0876" w:rsidRDefault="008E556D" w:rsidP="008E556D">
            <w:pPr>
              <w:rPr>
                <w:sz w:val="20"/>
                <w:szCs w:val="20"/>
                <w:lang w:val="sr-Cyrl-CS"/>
              </w:rPr>
            </w:pPr>
          </w:p>
        </w:tc>
        <w:tc>
          <w:tcPr>
            <w:tcW w:w="630" w:type="pct"/>
          </w:tcPr>
          <w:p w14:paraId="0949628D" w14:textId="77777777" w:rsidR="008E556D" w:rsidRPr="006B0876" w:rsidRDefault="008E556D" w:rsidP="008E556D">
            <w:pPr>
              <w:rPr>
                <w:sz w:val="20"/>
                <w:szCs w:val="20"/>
                <w:lang w:val="sr-Cyrl-CS"/>
              </w:rPr>
            </w:pPr>
          </w:p>
        </w:tc>
        <w:tc>
          <w:tcPr>
            <w:tcW w:w="582" w:type="pct"/>
          </w:tcPr>
          <w:p w14:paraId="5F567EE2" w14:textId="77777777" w:rsidR="008E556D" w:rsidRPr="006B0876" w:rsidRDefault="008E556D" w:rsidP="008E556D">
            <w:pPr>
              <w:rPr>
                <w:sz w:val="20"/>
                <w:szCs w:val="20"/>
                <w:lang w:val="sr-Cyrl-CS"/>
              </w:rPr>
            </w:pPr>
          </w:p>
        </w:tc>
        <w:tc>
          <w:tcPr>
            <w:tcW w:w="436" w:type="pct"/>
          </w:tcPr>
          <w:p w14:paraId="10BCB48F" w14:textId="77777777" w:rsidR="008E556D" w:rsidRPr="006B0876" w:rsidRDefault="008E556D" w:rsidP="008E556D">
            <w:pPr>
              <w:rPr>
                <w:sz w:val="20"/>
                <w:szCs w:val="20"/>
                <w:lang w:val="sr-Cyrl-CS"/>
              </w:rPr>
            </w:pPr>
          </w:p>
        </w:tc>
        <w:tc>
          <w:tcPr>
            <w:tcW w:w="502" w:type="pct"/>
          </w:tcPr>
          <w:p w14:paraId="32678C9F" w14:textId="77777777" w:rsidR="008E556D" w:rsidRPr="006B0876" w:rsidRDefault="008E556D" w:rsidP="008E556D">
            <w:pPr>
              <w:rPr>
                <w:sz w:val="20"/>
                <w:szCs w:val="20"/>
                <w:lang w:val="sr-Cyrl-CS"/>
              </w:rPr>
            </w:pPr>
          </w:p>
        </w:tc>
      </w:tr>
      <w:tr w:rsidR="006B0876" w:rsidRPr="006B0876" w14:paraId="68A093CF" w14:textId="498A6BDB" w:rsidTr="00657712">
        <w:trPr>
          <w:cantSplit/>
        </w:trPr>
        <w:tc>
          <w:tcPr>
            <w:tcW w:w="203" w:type="pct"/>
            <w:vAlign w:val="center"/>
          </w:tcPr>
          <w:p w14:paraId="56C5A80A"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vAlign w:val="center"/>
          </w:tcPr>
          <w:p w14:paraId="77CC5ED9" w14:textId="77777777" w:rsidR="008E556D" w:rsidRPr="006B0876" w:rsidRDefault="008E556D" w:rsidP="008E556D">
            <w:pPr>
              <w:rPr>
                <w:noProof/>
                <w:sz w:val="20"/>
                <w:szCs w:val="20"/>
                <w:lang w:val="sr-Cyrl-CS"/>
              </w:rPr>
            </w:pPr>
            <w:r w:rsidRPr="006B0876">
              <w:rPr>
                <w:noProof/>
                <w:sz w:val="20"/>
                <w:szCs w:val="20"/>
                <w:lang w:val="sr-Cyrl-CS"/>
              </w:rPr>
              <w:t>замена метлице брисача(сет)</w:t>
            </w:r>
          </w:p>
        </w:tc>
        <w:tc>
          <w:tcPr>
            <w:tcW w:w="333" w:type="pct"/>
          </w:tcPr>
          <w:p w14:paraId="765F9527"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4BE9EFC7" w14:textId="77777777" w:rsidR="008E556D" w:rsidRPr="006B0876" w:rsidRDefault="008E556D" w:rsidP="008E556D">
            <w:pPr>
              <w:rPr>
                <w:noProof/>
                <w:sz w:val="20"/>
                <w:szCs w:val="20"/>
                <w:lang w:val="sr-Cyrl-CS"/>
              </w:rPr>
            </w:pPr>
            <w:r w:rsidRPr="006B0876">
              <w:rPr>
                <w:sz w:val="20"/>
                <w:szCs w:val="20"/>
                <w:lang w:val="sr-Cyrl-CS"/>
              </w:rPr>
              <w:t>2</w:t>
            </w:r>
          </w:p>
        </w:tc>
        <w:tc>
          <w:tcPr>
            <w:tcW w:w="624" w:type="pct"/>
          </w:tcPr>
          <w:p w14:paraId="2261F6CD" w14:textId="77777777" w:rsidR="008E556D" w:rsidRPr="006B0876" w:rsidRDefault="008E556D" w:rsidP="008E556D">
            <w:pPr>
              <w:rPr>
                <w:sz w:val="20"/>
                <w:szCs w:val="20"/>
                <w:lang w:val="sr-Cyrl-CS"/>
              </w:rPr>
            </w:pPr>
          </w:p>
        </w:tc>
        <w:tc>
          <w:tcPr>
            <w:tcW w:w="582" w:type="pct"/>
          </w:tcPr>
          <w:p w14:paraId="2345E8E5" w14:textId="77777777" w:rsidR="008E556D" w:rsidRPr="006B0876" w:rsidRDefault="008E556D" w:rsidP="008E556D">
            <w:pPr>
              <w:rPr>
                <w:sz w:val="20"/>
                <w:szCs w:val="20"/>
                <w:lang w:val="sr-Cyrl-CS"/>
              </w:rPr>
            </w:pPr>
          </w:p>
        </w:tc>
        <w:tc>
          <w:tcPr>
            <w:tcW w:w="630" w:type="pct"/>
          </w:tcPr>
          <w:p w14:paraId="4C046B8A" w14:textId="77777777" w:rsidR="008E556D" w:rsidRPr="006B0876" w:rsidRDefault="008E556D" w:rsidP="008E556D">
            <w:pPr>
              <w:rPr>
                <w:sz w:val="20"/>
                <w:szCs w:val="20"/>
                <w:lang w:val="sr-Cyrl-CS"/>
              </w:rPr>
            </w:pPr>
          </w:p>
        </w:tc>
        <w:tc>
          <w:tcPr>
            <w:tcW w:w="582" w:type="pct"/>
          </w:tcPr>
          <w:p w14:paraId="609E5882" w14:textId="77777777" w:rsidR="008E556D" w:rsidRPr="006B0876" w:rsidRDefault="008E556D" w:rsidP="008E556D">
            <w:pPr>
              <w:rPr>
                <w:sz w:val="20"/>
                <w:szCs w:val="20"/>
                <w:lang w:val="sr-Cyrl-CS"/>
              </w:rPr>
            </w:pPr>
          </w:p>
        </w:tc>
        <w:tc>
          <w:tcPr>
            <w:tcW w:w="436" w:type="pct"/>
          </w:tcPr>
          <w:p w14:paraId="5E587DF5" w14:textId="77777777" w:rsidR="008E556D" w:rsidRPr="006B0876" w:rsidRDefault="008E556D" w:rsidP="008E556D">
            <w:pPr>
              <w:rPr>
                <w:sz w:val="20"/>
                <w:szCs w:val="20"/>
                <w:lang w:val="sr-Cyrl-CS"/>
              </w:rPr>
            </w:pPr>
          </w:p>
        </w:tc>
        <w:tc>
          <w:tcPr>
            <w:tcW w:w="502" w:type="pct"/>
          </w:tcPr>
          <w:p w14:paraId="03E51233" w14:textId="77777777" w:rsidR="008E556D" w:rsidRPr="006B0876" w:rsidRDefault="008E556D" w:rsidP="008E556D">
            <w:pPr>
              <w:rPr>
                <w:sz w:val="20"/>
                <w:szCs w:val="20"/>
                <w:lang w:val="sr-Cyrl-CS"/>
              </w:rPr>
            </w:pPr>
          </w:p>
        </w:tc>
      </w:tr>
      <w:tr w:rsidR="006B0876" w:rsidRPr="006B0876" w14:paraId="1EF12B8D" w14:textId="05F7DB1D" w:rsidTr="00657712">
        <w:trPr>
          <w:cantSplit/>
        </w:trPr>
        <w:tc>
          <w:tcPr>
            <w:tcW w:w="203" w:type="pct"/>
            <w:vAlign w:val="center"/>
          </w:tcPr>
          <w:p w14:paraId="73536954"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vAlign w:val="center"/>
          </w:tcPr>
          <w:p w14:paraId="61FCA264" w14:textId="77777777" w:rsidR="008E556D" w:rsidRPr="006B0876" w:rsidRDefault="008E556D" w:rsidP="008E556D">
            <w:pPr>
              <w:rPr>
                <w:noProof/>
                <w:sz w:val="20"/>
                <w:szCs w:val="20"/>
                <w:lang w:val="sr-Cyrl-CS"/>
              </w:rPr>
            </w:pPr>
            <w:r w:rsidRPr="006B0876">
              <w:rPr>
                <w:noProof/>
                <w:sz w:val="20"/>
                <w:szCs w:val="20"/>
                <w:lang w:val="sr-Cyrl-CS"/>
              </w:rPr>
              <w:t xml:space="preserve">замена антифриза </w:t>
            </w:r>
            <w:r w:rsidRPr="006B0876">
              <w:rPr>
                <w:i/>
                <w:noProof/>
                <w:sz w:val="20"/>
                <w:szCs w:val="20"/>
                <w:lang w:val="sr-Cyrl-CS"/>
              </w:rPr>
              <w:t>(оквирно 3</w:t>
            </w:r>
            <w:r w:rsidRPr="006B0876">
              <w:rPr>
                <w:i/>
                <w:noProof/>
                <w:sz w:val="20"/>
                <w:szCs w:val="20"/>
                <w:lang w:val="sr-Latn-RS"/>
              </w:rPr>
              <w:t>l</w:t>
            </w:r>
            <w:r w:rsidRPr="006B0876">
              <w:rPr>
                <w:i/>
                <w:noProof/>
                <w:sz w:val="20"/>
                <w:szCs w:val="20"/>
                <w:lang w:val="sr-Cyrl-CS"/>
              </w:rPr>
              <w:t>)</w:t>
            </w:r>
          </w:p>
        </w:tc>
        <w:tc>
          <w:tcPr>
            <w:tcW w:w="333" w:type="pct"/>
          </w:tcPr>
          <w:p w14:paraId="33EEBF4E"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692DD92B" w14:textId="77777777" w:rsidR="008E556D" w:rsidRPr="006B0876" w:rsidRDefault="008E556D" w:rsidP="008E556D">
            <w:pPr>
              <w:rPr>
                <w:noProof/>
                <w:sz w:val="20"/>
                <w:szCs w:val="20"/>
                <w:lang w:val="sr-Cyrl-CS"/>
              </w:rPr>
            </w:pPr>
            <w:r w:rsidRPr="006B0876">
              <w:rPr>
                <w:sz w:val="20"/>
                <w:szCs w:val="20"/>
                <w:lang w:val="sr-Cyrl-CS"/>
              </w:rPr>
              <w:t>2</w:t>
            </w:r>
          </w:p>
        </w:tc>
        <w:tc>
          <w:tcPr>
            <w:tcW w:w="624" w:type="pct"/>
          </w:tcPr>
          <w:p w14:paraId="31EA667B" w14:textId="77777777" w:rsidR="008E556D" w:rsidRPr="006B0876" w:rsidRDefault="008E556D" w:rsidP="008E556D">
            <w:pPr>
              <w:rPr>
                <w:sz w:val="20"/>
                <w:szCs w:val="20"/>
                <w:lang w:val="sr-Cyrl-CS"/>
              </w:rPr>
            </w:pPr>
          </w:p>
        </w:tc>
        <w:tc>
          <w:tcPr>
            <w:tcW w:w="582" w:type="pct"/>
          </w:tcPr>
          <w:p w14:paraId="086A4F55" w14:textId="77777777" w:rsidR="008E556D" w:rsidRPr="006B0876" w:rsidRDefault="008E556D" w:rsidP="008E556D">
            <w:pPr>
              <w:rPr>
                <w:sz w:val="20"/>
                <w:szCs w:val="20"/>
                <w:lang w:val="sr-Cyrl-CS"/>
              </w:rPr>
            </w:pPr>
          </w:p>
        </w:tc>
        <w:tc>
          <w:tcPr>
            <w:tcW w:w="630" w:type="pct"/>
          </w:tcPr>
          <w:p w14:paraId="717230C4" w14:textId="77777777" w:rsidR="008E556D" w:rsidRPr="006B0876" w:rsidRDefault="008E556D" w:rsidP="008E556D">
            <w:pPr>
              <w:rPr>
                <w:sz w:val="20"/>
                <w:szCs w:val="20"/>
                <w:lang w:val="sr-Cyrl-CS"/>
              </w:rPr>
            </w:pPr>
          </w:p>
        </w:tc>
        <w:tc>
          <w:tcPr>
            <w:tcW w:w="582" w:type="pct"/>
          </w:tcPr>
          <w:p w14:paraId="44C5B495" w14:textId="77777777" w:rsidR="008E556D" w:rsidRPr="006B0876" w:rsidRDefault="008E556D" w:rsidP="008E556D">
            <w:pPr>
              <w:rPr>
                <w:sz w:val="20"/>
                <w:szCs w:val="20"/>
                <w:lang w:val="sr-Cyrl-CS"/>
              </w:rPr>
            </w:pPr>
          </w:p>
        </w:tc>
        <w:tc>
          <w:tcPr>
            <w:tcW w:w="436" w:type="pct"/>
          </w:tcPr>
          <w:p w14:paraId="109D9DF0" w14:textId="77777777" w:rsidR="008E556D" w:rsidRPr="006B0876" w:rsidRDefault="008E556D" w:rsidP="008E556D">
            <w:pPr>
              <w:rPr>
                <w:sz w:val="20"/>
                <w:szCs w:val="20"/>
                <w:lang w:val="sr-Cyrl-CS"/>
              </w:rPr>
            </w:pPr>
          </w:p>
        </w:tc>
        <w:tc>
          <w:tcPr>
            <w:tcW w:w="502" w:type="pct"/>
          </w:tcPr>
          <w:p w14:paraId="09C0AEB9" w14:textId="77777777" w:rsidR="008E556D" w:rsidRPr="006B0876" w:rsidRDefault="008E556D" w:rsidP="008E556D">
            <w:pPr>
              <w:rPr>
                <w:sz w:val="20"/>
                <w:szCs w:val="20"/>
                <w:lang w:val="sr-Cyrl-CS"/>
              </w:rPr>
            </w:pPr>
          </w:p>
        </w:tc>
      </w:tr>
      <w:tr w:rsidR="006B0876" w:rsidRPr="006B0876" w14:paraId="77C05866" w14:textId="3FFB9AF7" w:rsidTr="00657712">
        <w:trPr>
          <w:cantSplit/>
        </w:trPr>
        <w:tc>
          <w:tcPr>
            <w:tcW w:w="203" w:type="pct"/>
            <w:vAlign w:val="center"/>
          </w:tcPr>
          <w:p w14:paraId="25208D67"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vAlign w:val="center"/>
          </w:tcPr>
          <w:p w14:paraId="6CDD5F57" w14:textId="77777777" w:rsidR="008E556D" w:rsidRPr="006B0876" w:rsidRDefault="008E556D" w:rsidP="008E556D">
            <w:pPr>
              <w:rPr>
                <w:noProof/>
                <w:sz w:val="20"/>
                <w:szCs w:val="20"/>
                <w:lang w:val="sr-Cyrl-CS"/>
              </w:rPr>
            </w:pPr>
            <w:r w:rsidRPr="006B0876">
              <w:rPr>
                <w:noProof/>
                <w:sz w:val="20"/>
                <w:szCs w:val="20"/>
                <w:lang w:val="sr-Cyrl-CS"/>
              </w:rPr>
              <w:t>замена цилиндра квачила на педали</w:t>
            </w:r>
          </w:p>
        </w:tc>
        <w:tc>
          <w:tcPr>
            <w:tcW w:w="333" w:type="pct"/>
          </w:tcPr>
          <w:p w14:paraId="039F6BEB"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15FBCBA6" w14:textId="77777777" w:rsidR="008E556D" w:rsidRPr="006B0876" w:rsidRDefault="008E556D" w:rsidP="008E556D">
            <w:pPr>
              <w:rPr>
                <w:noProof/>
                <w:sz w:val="20"/>
                <w:szCs w:val="20"/>
                <w:lang w:val="sr-Cyrl-CS"/>
              </w:rPr>
            </w:pPr>
            <w:r w:rsidRPr="006B0876">
              <w:rPr>
                <w:sz w:val="20"/>
                <w:szCs w:val="20"/>
                <w:lang w:val="sr-Cyrl-CS"/>
              </w:rPr>
              <w:t>1</w:t>
            </w:r>
          </w:p>
        </w:tc>
        <w:tc>
          <w:tcPr>
            <w:tcW w:w="624" w:type="pct"/>
          </w:tcPr>
          <w:p w14:paraId="6F66F88A" w14:textId="77777777" w:rsidR="008E556D" w:rsidRPr="006B0876" w:rsidRDefault="008E556D" w:rsidP="008E556D">
            <w:pPr>
              <w:rPr>
                <w:sz w:val="20"/>
                <w:szCs w:val="20"/>
                <w:lang w:val="sr-Cyrl-CS"/>
              </w:rPr>
            </w:pPr>
          </w:p>
        </w:tc>
        <w:tc>
          <w:tcPr>
            <w:tcW w:w="582" w:type="pct"/>
          </w:tcPr>
          <w:p w14:paraId="5C59C9EE" w14:textId="77777777" w:rsidR="008E556D" w:rsidRPr="006B0876" w:rsidRDefault="008E556D" w:rsidP="008E556D">
            <w:pPr>
              <w:rPr>
                <w:sz w:val="20"/>
                <w:szCs w:val="20"/>
                <w:lang w:val="sr-Cyrl-CS"/>
              </w:rPr>
            </w:pPr>
          </w:p>
        </w:tc>
        <w:tc>
          <w:tcPr>
            <w:tcW w:w="630" w:type="pct"/>
          </w:tcPr>
          <w:p w14:paraId="7BA49CC7" w14:textId="77777777" w:rsidR="008E556D" w:rsidRPr="006B0876" w:rsidRDefault="008E556D" w:rsidP="008E556D">
            <w:pPr>
              <w:rPr>
                <w:sz w:val="20"/>
                <w:szCs w:val="20"/>
                <w:lang w:val="sr-Cyrl-CS"/>
              </w:rPr>
            </w:pPr>
          </w:p>
        </w:tc>
        <w:tc>
          <w:tcPr>
            <w:tcW w:w="582" w:type="pct"/>
          </w:tcPr>
          <w:p w14:paraId="751F7F04" w14:textId="77777777" w:rsidR="008E556D" w:rsidRPr="006B0876" w:rsidRDefault="008E556D" w:rsidP="008E556D">
            <w:pPr>
              <w:rPr>
                <w:sz w:val="20"/>
                <w:szCs w:val="20"/>
                <w:lang w:val="sr-Cyrl-CS"/>
              </w:rPr>
            </w:pPr>
          </w:p>
        </w:tc>
        <w:tc>
          <w:tcPr>
            <w:tcW w:w="436" w:type="pct"/>
          </w:tcPr>
          <w:p w14:paraId="3274D291" w14:textId="77777777" w:rsidR="008E556D" w:rsidRPr="006B0876" w:rsidRDefault="008E556D" w:rsidP="008E556D">
            <w:pPr>
              <w:rPr>
                <w:sz w:val="20"/>
                <w:szCs w:val="20"/>
                <w:lang w:val="sr-Cyrl-CS"/>
              </w:rPr>
            </w:pPr>
          </w:p>
        </w:tc>
        <w:tc>
          <w:tcPr>
            <w:tcW w:w="502" w:type="pct"/>
          </w:tcPr>
          <w:p w14:paraId="46BEE08A" w14:textId="77777777" w:rsidR="008E556D" w:rsidRPr="006B0876" w:rsidRDefault="008E556D" w:rsidP="008E556D">
            <w:pPr>
              <w:rPr>
                <w:sz w:val="20"/>
                <w:szCs w:val="20"/>
                <w:lang w:val="sr-Cyrl-CS"/>
              </w:rPr>
            </w:pPr>
          </w:p>
        </w:tc>
      </w:tr>
      <w:tr w:rsidR="006B0876" w:rsidRPr="006B0876" w14:paraId="3C65626C" w14:textId="23B8DC23" w:rsidTr="00657712">
        <w:trPr>
          <w:cantSplit/>
        </w:trPr>
        <w:tc>
          <w:tcPr>
            <w:tcW w:w="203" w:type="pct"/>
            <w:vAlign w:val="center"/>
          </w:tcPr>
          <w:p w14:paraId="290C2AA1"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vAlign w:val="center"/>
          </w:tcPr>
          <w:p w14:paraId="52CC39C7" w14:textId="77777777" w:rsidR="008E556D" w:rsidRPr="006B0876" w:rsidRDefault="008E556D" w:rsidP="008E556D">
            <w:pPr>
              <w:rPr>
                <w:noProof/>
                <w:sz w:val="20"/>
                <w:szCs w:val="20"/>
                <w:lang w:val="sr-Cyrl-CS"/>
              </w:rPr>
            </w:pPr>
            <w:r w:rsidRPr="006B0876">
              <w:rPr>
                <w:noProof/>
                <w:sz w:val="20"/>
                <w:szCs w:val="20"/>
                <w:lang w:val="sr-Cyrl-CS"/>
              </w:rPr>
              <w:t>замена цилиндра квачила до мењача</w:t>
            </w:r>
          </w:p>
        </w:tc>
        <w:tc>
          <w:tcPr>
            <w:tcW w:w="333" w:type="pct"/>
          </w:tcPr>
          <w:p w14:paraId="7FD17895"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220BDE8C" w14:textId="77777777" w:rsidR="008E556D" w:rsidRPr="006B0876" w:rsidRDefault="008E556D" w:rsidP="008E556D">
            <w:pPr>
              <w:rPr>
                <w:noProof/>
                <w:sz w:val="20"/>
                <w:szCs w:val="20"/>
                <w:lang w:val="sr-Cyrl-CS"/>
              </w:rPr>
            </w:pPr>
            <w:r w:rsidRPr="006B0876">
              <w:rPr>
                <w:sz w:val="20"/>
                <w:szCs w:val="20"/>
                <w:lang w:val="sr-Cyrl-CS"/>
              </w:rPr>
              <w:t>1</w:t>
            </w:r>
          </w:p>
        </w:tc>
        <w:tc>
          <w:tcPr>
            <w:tcW w:w="624" w:type="pct"/>
          </w:tcPr>
          <w:p w14:paraId="6BA646A3" w14:textId="77777777" w:rsidR="008E556D" w:rsidRPr="006B0876" w:rsidRDefault="008E556D" w:rsidP="008E556D">
            <w:pPr>
              <w:rPr>
                <w:sz w:val="20"/>
                <w:szCs w:val="20"/>
                <w:lang w:val="sr-Cyrl-CS"/>
              </w:rPr>
            </w:pPr>
          </w:p>
        </w:tc>
        <w:tc>
          <w:tcPr>
            <w:tcW w:w="582" w:type="pct"/>
          </w:tcPr>
          <w:p w14:paraId="64F0D126" w14:textId="77777777" w:rsidR="008E556D" w:rsidRPr="006B0876" w:rsidRDefault="008E556D" w:rsidP="008E556D">
            <w:pPr>
              <w:rPr>
                <w:sz w:val="20"/>
                <w:szCs w:val="20"/>
                <w:lang w:val="sr-Cyrl-CS"/>
              </w:rPr>
            </w:pPr>
          </w:p>
        </w:tc>
        <w:tc>
          <w:tcPr>
            <w:tcW w:w="630" w:type="pct"/>
          </w:tcPr>
          <w:p w14:paraId="05949B6A" w14:textId="77777777" w:rsidR="008E556D" w:rsidRPr="006B0876" w:rsidRDefault="008E556D" w:rsidP="008E556D">
            <w:pPr>
              <w:rPr>
                <w:sz w:val="20"/>
                <w:szCs w:val="20"/>
                <w:lang w:val="sr-Cyrl-CS"/>
              </w:rPr>
            </w:pPr>
          </w:p>
        </w:tc>
        <w:tc>
          <w:tcPr>
            <w:tcW w:w="582" w:type="pct"/>
          </w:tcPr>
          <w:p w14:paraId="311AE79B" w14:textId="77777777" w:rsidR="008E556D" w:rsidRPr="006B0876" w:rsidRDefault="008E556D" w:rsidP="008E556D">
            <w:pPr>
              <w:rPr>
                <w:sz w:val="20"/>
                <w:szCs w:val="20"/>
                <w:lang w:val="sr-Cyrl-CS"/>
              </w:rPr>
            </w:pPr>
          </w:p>
        </w:tc>
        <w:tc>
          <w:tcPr>
            <w:tcW w:w="436" w:type="pct"/>
          </w:tcPr>
          <w:p w14:paraId="05E1E191" w14:textId="77777777" w:rsidR="008E556D" w:rsidRPr="006B0876" w:rsidRDefault="008E556D" w:rsidP="008E556D">
            <w:pPr>
              <w:rPr>
                <w:sz w:val="20"/>
                <w:szCs w:val="20"/>
                <w:lang w:val="sr-Cyrl-CS"/>
              </w:rPr>
            </w:pPr>
          </w:p>
        </w:tc>
        <w:tc>
          <w:tcPr>
            <w:tcW w:w="502" w:type="pct"/>
          </w:tcPr>
          <w:p w14:paraId="459729A7" w14:textId="77777777" w:rsidR="008E556D" w:rsidRPr="006B0876" w:rsidRDefault="008E556D" w:rsidP="008E556D">
            <w:pPr>
              <w:rPr>
                <w:sz w:val="20"/>
                <w:szCs w:val="20"/>
                <w:lang w:val="sr-Cyrl-CS"/>
              </w:rPr>
            </w:pPr>
          </w:p>
        </w:tc>
      </w:tr>
      <w:tr w:rsidR="006B0876" w:rsidRPr="006B0876" w14:paraId="04A75309" w14:textId="5325CB6D" w:rsidTr="00657712">
        <w:trPr>
          <w:cantSplit/>
        </w:trPr>
        <w:tc>
          <w:tcPr>
            <w:tcW w:w="203" w:type="pct"/>
            <w:vAlign w:val="center"/>
          </w:tcPr>
          <w:p w14:paraId="187DA09A"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vAlign w:val="center"/>
          </w:tcPr>
          <w:p w14:paraId="268705D8" w14:textId="77777777" w:rsidR="008E556D" w:rsidRPr="006B0876" w:rsidRDefault="008E556D" w:rsidP="008E556D">
            <w:pPr>
              <w:rPr>
                <w:noProof/>
                <w:sz w:val="20"/>
                <w:szCs w:val="20"/>
                <w:lang w:val="sr-Cyrl-CS"/>
              </w:rPr>
            </w:pPr>
            <w:r w:rsidRPr="006B0876">
              <w:rPr>
                <w:noProof/>
                <w:sz w:val="20"/>
                <w:szCs w:val="20"/>
                <w:lang w:val="sr-Cyrl-CS"/>
              </w:rPr>
              <w:t>замена кочионог уља</w:t>
            </w:r>
            <w:r w:rsidRPr="006B0876">
              <w:rPr>
                <w:noProof/>
                <w:sz w:val="20"/>
                <w:szCs w:val="20"/>
                <w:lang w:val="sr-Latn-RS"/>
              </w:rPr>
              <w:t xml:space="preserve"> </w:t>
            </w:r>
            <w:r w:rsidRPr="006B0876">
              <w:rPr>
                <w:i/>
                <w:noProof/>
                <w:sz w:val="20"/>
                <w:szCs w:val="20"/>
                <w:lang w:val="sr-Cyrl-CS"/>
              </w:rPr>
              <w:t>(оквирно 1</w:t>
            </w:r>
            <w:r w:rsidRPr="006B0876">
              <w:rPr>
                <w:i/>
                <w:noProof/>
                <w:sz w:val="20"/>
                <w:szCs w:val="20"/>
                <w:lang w:val="sr-Latn-RS"/>
              </w:rPr>
              <w:t>l</w:t>
            </w:r>
            <w:r w:rsidRPr="006B0876">
              <w:rPr>
                <w:i/>
                <w:noProof/>
                <w:sz w:val="20"/>
                <w:szCs w:val="20"/>
                <w:lang w:val="sr-Cyrl-CS"/>
              </w:rPr>
              <w:t>)</w:t>
            </w:r>
          </w:p>
        </w:tc>
        <w:tc>
          <w:tcPr>
            <w:tcW w:w="333" w:type="pct"/>
          </w:tcPr>
          <w:p w14:paraId="24F7F767"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57DAEC47" w14:textId="77777777" w:rsidR="008E556D" w:rsidRPr="006B0876" w:rsidRDefault="008E556D" w:rsidP="008E556D">
            <w:pPr>
              <w:rPr>
                <w:noProof/>
                <w:sz w:val="20"/>
                <w:szCs w:val="20"/>
                <w:lang w:val="sr-Cyrl-CS"/>
              </w:rPr>
            </w:pPr>
            <w:r w:rsidRPr="006B0876">
              <w:rPr>
                <w:sz w:val="20"/>
                <w:szCs w:val="20"/>
                <w:lang w:val="sr-Cyrl-CS"/>
              </w:rPr>
              <w:t>1</w:t>
            </w:r>
          </w:p>
        </w:tc>
        <w:tc>
          <w:tcPr>
            <w:tcW w:w="624" w:type="pct"/>
          </w:tcPr>
          <w:p w14:paraId="16A4DCE9" w14:textId="77777777" w:rsidR="008E556D" w:rsidRPr="006B0876" w:rsidRDefault="008E556D" w:rsidP="008E556D">
            <w:pPr>
              <w:rPr>
                <w:sz w:val="20"/>
                <w:szCs w:val="20"/>
                <w:lang w:val="sr-Cyrl-CS"/>
              </w:rPr>
            </w:pPr>
          </w:p>
        </w:tc>
        <w:tc>
          <w:tcPr>
            <w:tcW w:w="582" w:type="pct"/>
          </w:tcPr>
          <w:p w14:paraId="4DBB8B9E" w14:textId="77777777" w:rsidR="008E556D" w:rsidRPr="006B0876" w:rsidRDefault="008E556D" w:rsidP="008E556D">
            <w:pPr>
              <w:rPr>
                <w:sz w:val="20"/>
                <w:szCs w:val="20"/>
                <w:lang w:val="sr-Cyrl-CS"/>
              </w:rPr>
            </w:pPr>
          </w:p>
        </w:tc>
        <w:tc>
          <w:tcPr>
            <w:tcW w:w="630" w:type="pct"/>
          </w:tcPr>
          <w:p w14:paraId="2EE81659" w14:textId="77777777" w:rsidR="008E556D" w:rsidRPr="006B0876" w:rsidRDefault="008E556D" w:rsidP="008E556D">
            <w:pPr>
              <w:rPr>
                <w:sz w:val="20"/>
                <w:szCs w:val="20"/>
                <w:lang w:val="sr-Cyrl-CS"/>
              </w:rPr>
            </w:pPr>
          </w:p>
        </w:tc>
        <w:tc>
          <w:tcPr>
            <w:tcW w:w="582" w:type="pct"/>
          </w:tcPr>
          <w:p w14:paraId="18AE2808" w14:textId="77777777" w:rsidR="008E556D" w:rsidRPr="006B0876" w:rsidRDefault="008E556D" w:rsidP="008E556D">
            <w:pPr>
              <w:rPr>
                <w:sz w:val="20"/>
                <w:szCs w:val="20"/>
                <w:lang w:val="sr-Cyrl-CS"/>
              </w:rPr>
            </w:pPr>
          </w:p>
        </w:tc>
        <w:tc>
          <w:tcPr>
            <w:tcW w:w="436" w:type="pct"/>
          </w:tcPr>
          <w:p w14:paraId="6BF9F3AE" w14:textId="77777777" w:rsidR="008E556D" w:rsidRPr="006B0876" w:rsidRDefault="008E556D" w:rsidP="008E556D">
            <w:pPr>
              <w:rPr>
                <w:sz w:val="20"/>
                <w:szCs w:val="20"/>
                <w:lang w:val="sr-Cyrl-CS"/>
              </w:rPr>
            </w:pPr>
          </w:p>
        </w:tc>
        <w:tc>
          <w:tcPr>
            <w:tcW w:w="502" w:type="pct"/>
          </w:tcPr>
          <w:p w14:paraId="6F06474E" w14:textId="77777777" w:rsidR="008E556D" w:rsidRPr="006B0876" w:rsidRDefault="008E556D" w:rsidP="008E556D">
            <w:pPr>
              <w:rPr>
                <w:sz w:val="20"/>
                <w:szCs w:val="20"/>
                <w:lang w:val="sr-Cyrl-CS"/>
              </w:rPr>
            </w:pPr>
          </w:p>
        </w:tc>
      </w:tr>
      <w:tr w:rsidR="006B0876" w:rsidRPr="006B0876" w14:paraId="2805E144" w14:textId="5EEA6728" w:rsidTr="00657712">
        <w:trPr>
          <w:cantSplit/>
        </w:trPr>
        <w:tc>
          <w:tcPr>
            <w:tcW w:w="203" w:type="pct"/>
            <w:vAlign w:val="center"/>
          </w:tcPr>
          <w:p w14:paraId="222941AF"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vAlign w:val="center"/>
          </w:tcPr>
          <w:p w14:paraId="23C9A002" w14:textId="77777777" w:rsidR="008E556D" w:rsidRPr="006B0876" w:rsidRDefault="008E556D" w:rsidP="008E556D">
            <w:pPr>
              <w:rPr>
                <w:noProof/>
                <w:sz w:val="20"/>
                <w:szCs w:val="20"/>
                <w:lang w:val="sr-Cyrl-CS"/>
              </w:rPr>
            </w:pPr>
            <w:r w:rsidRPr="006B0876">
              <w:rPr>
                <w:noProof/>
                <w:sz w:val="20"/>
                <w:szCs w:val="20"/>
                <w:lang w:val="sr-Cyrl-CS"/>
              </w:rPr>
              <w:t>замена замајца квачила</w:t>
            </w:r>
          </w:p>
        </w:tc>
        <w:tc>
          <w:tcPr>
            <w:tcW w:w="333" w:type="pct"/>
          </w:tcPr>
          <w:p w14:paraId="090C2081"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3147BC0C" w14:textId="77777777" w:rsidR="008E556D" w:rsidRPr="006B0876" w:rsidRDefault="008E556D" w:rsidP="008E556D">
            <w:pPr>
              <w:rPr>
                <w:noProof/>
                <w:sz w:val="20"/>
                <w:szCs w:val="20"/>
                <w:lang w:val="sr-Cyrl-CS"/>
              </w:rPr>
            </w:pPr>
            <w:r w:rsidRPr="006B0876">
              <w:rPr>
                <w:sz w:val="20"/>
                <w:szCs w:val="20"/>
                <w:lang w:val="sr-Cyrl-CS"/>
              </w:rPr>
              <w:t>1</w:t>
            </w:r>
          </w:p>
        </w:tc>
        <w:tc>
          <w:tcPr>
            <w:tcW w:w="624" w:type="pct"/>
          </w:tcPr>
          <w:p w14:paraId="4AF35E63" w14:textId="77777777" w:rsidR="008E556D" w:rsidRPr="006B0876" w:rsidRDefault="008E556D" w:rsidP="008E556D">
            <w:pPr>
              <w:rPr>
                <w:sz w:val="20"/>
                <w:szCs w:val="20"/>
                <w:lang w:val="sr-Cyrl-CS"/>
              </w:rPr>
            </w:pPr>
          </w:p>
        </w:tc>
        <w:tc>
          <w:tcPr>
            <w:tcW w:w="582" w:type="pct"/>
          </w:tcPr>
          <w:p w14:paraId="7578D1E8" w14:textId="77777777" w:rsidR="008E556D" w:rsidRPr="006B0876" w:rsidRDefault="008E556D" w:rsidP="008E556D">
            <w:pPr>
              <w:rPr>
                <w:sz w:val="20"/>
                <w:szCs w:val="20"/>
                <w:lang w:val="sr-Cyrl-CS"/>
              </w:rPr>
            </w:pPr>
          </w:p>
        </w:tc>
        <w:tc>
          <w:tcPr>
            <w:tcW w:w="630" w:type="pct"/>
          </w:tcPr>
          <w:p w14:paraId="3719983C" w14:textId="77777777" w:rsidR="008E556D" w:rsidRPr="006B0876" w:rsidRDefault="008E556D" w:rsidP="008E556D">
            <w:pPr>
              <w:rPr>
                <w:sz w:val="20"/>
                <w:szCs w:val="20"/>
                <w:lang w:val="sr-Cyrl-CS"/>
              </w:rPr>
            </w:pPr>
          </w:p>
        </w:tc>
        <w:tc>
          <w:tcPr>
            <w:tcW w:w="582" w:type="pct"/>
          </w:tcPr>
          <w:p w14:paraId="6BF1FF73" w14:textId="77777777" w:rsidR="008E556D" w:rsidRPr="006B0876" w:rsidRDefault="008E556D" w:rsidP="008E556D">
            <w:pPr>
              <w:rPr>
                <w:sz w:val="20"/>
                <w:szCs w:val="20"/>
                <w:lang w:val="sr-Cyrl-CS"/>
              </w:rPr>
            </w:pPr>
          </w:p>
        </w:tc>
        <w:tc>
          <w:tcPr>
            <w:tcW w:w="436" w:type="pct"/>
          </w:tcPr>
          <w:p w14:paraId="6184520E" w14:textId="77777777" w:rsidR="008E556D" w:rsidRPr="006B0876" w:rsidRDefault="008E556D" w:rsidP="008E556D">
            <w:pPr>
              <w:rPr>
                <w:sz w:val="20"/>
                <w:szCs w:val="20"/>
                <w:lang w:val="sr-Cyrl-CS"/>
              </w:rPr>
            </w:pPr>
          </w:p>
        </w:tc>
        <w:tc>
          <w:tcPr>
            <w:tcW w:w="502" w:type="pct"/>
          </w:tcPr>
          <w:p w14:paraId="2C4CCBD6" w14:textId="77777777" w:rsidR="008E556D" w:rsidRPr="006B0876" w:rsidRDefault="008E556D" w:rsidP="008E556D">
            <w:pPr>
              <w:rPr>
                <w:sz w:val="20"/>
                <w:szCs w:val="20"/>
                <w:lang w:val="sr-Cyrl-CS"/>
              </w:rPr>
            </w:pPr>
          </w:p>
        </w:tc>
      </w:tr>
      <w:tr w:rsidR="006B0876" w:rsidRPr="006B0876" w14:paraId="7023511A" w14:textId="1934A809" w:rsidTr="00657712">
        <w:trPr>
          <w:cantSplit/>
        </w:trPr>
        <w:tc>
          <w:tcPr>
            <w:tcW w:w="203" w:type="pct"/>
            <w:vAlign w:val="center"/>
          </w:tcPr>
          <w:p w14:paraId="049FBD6E"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vAlign w:val="center"/>
          </w:tcPr>
          <w:p w14:paraId="7F32E2A0" w14:textId="77777777" w:rsidR="008E556D" w:rsidRPr="006B0876" w:rsidRDefault="008E556D" w:rsidP="008E556D">
            <w:pPr>
              <w:rPr>
                <w:noProof/>
                <w:sz w:val="20"/>
                <w:szCs w:val="20"/>
                <w:lang w:val="sr-Cyrl-CS"/>
              </w:rPr>
            </w:pPr>
            <w:r w:rsidRPr="006B0876">
              <w:rPr>
                <w:noProof/>
                <w:sz w:val="20"/>
                <w:szCs w:val="20"/>
                <w:lang w:val="sr-Cyrl-CS"/>
              </w:rPr>
              <w:t>замена силен блокова предњих</w:t>
            </w:r>
          </w:p>
        </w:tc>
        <w:tc>
          <w:tcPr>
            <w:tcW w:w="333" w:type="pct"/>
          </w:tcPr>
          <w:p w14:paraId="5E2D00C5"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7F836E16" w14:textId="77777777" w:rsidR="008E556D" w:rsidRPr="006B0876" w:rsidRDefault="008E556D" w:rsidP="008E556D">
            <w:pPr>
              <w:rPr>
                <w:noProof/>
                <w:sz w:val="20"/>
                <w:szCs w:val="20"/>
                <w:lang w:val="sr-Cyrl-CS"/>
              </w:rPr>
            </w:pPr>
            <w:r w:rsidRPr="006B0876">
              <w:rPr>
                <w:sz w:val="20"/>
                <w:szCs w:val="20"/>
                <w:lang w:val="sr-Cyrl-CS"/>
              </w:rPr>
              <w:t>1</w:t>
            </w:r>
          </w:p>
        </w:tc>
        <w:tc>
          <w:tcPr>
            <w:tcW w:w="624" w:type="pct"/>
          </w:tcPr>
          <w:p w14:paraId="1AA1D2A0" w14:textId="77777777" w:rsidR="008E556D" w:rsidRPr="006B0876" w:rsidRDefault="008E556D" w:rsidP="008E556D">
            <w:pPr>
              <w:rPr>
                <w:sz w:val="20"/>
                <w:szCs w:val="20"/>
                <w:lang w:val="sr-Cyrl-CS"/>
              </w:rPr>
            </w:pPr>
          </w:p>
        </w:tc>
        <w:tc>
          <w:tcPr>
            <w:tcW w:w="582" w:type="pct"/>
          </w:tcPr>
          <w:p w14:paraId="4D19F5BA" w14:textId="77777777" w:rsidR="008E556D" w:rsidRPr="006B0876" w:rsidRDefault="008E556D" w:rsidP="008E556D">
            <w:pPr>
              <w:rPr>
                <w:sz w:val="20"/>
                <w:szCs w:val="20"/>
                <w:lang w:val="sr-Cyrl-CS"/>
              </w:rPr>
            </w:pPr>
          </w:p>
        </w:tc>
        <w:tc>
          <w:tcPr>
            <w:tcW w:w="630" w:type="pct"/>
          </w:tcPr>
          <w:p w14:paraId="77F4C3D9" w14:textId="77777777" w:rsidR="008E556D" w:rsidRPr="006B0876" w:rsidRDefault="008E556D" w:rsidP="008E556D">
            <w:pPr>
              <w:rPr>
                <w:sz w:val="20"/>
                <w:szCs w:val="20"/>
                <w:lang w:val="sr-Cyrl-CS"/>
              </w:rPr>
            </w:pPr>
          </w:p>
        </w:tc>
        <w:tc>
          <w:tcPr>
            <w:tcW w:w="582" w:type="pct"/>
          </w:tcPr>
          <w:p w14:paraId="040A4F86" w14:textId="77777777" w:rsidR="008E556D" w:rsidRPr="006B0876" w:rsidRDefault="008E556D" w:rsidP="008E556D">
            <w:pPr>
              <w:rPr>
                <w:sz w:val="20"/>
                <w:szCs w:val="20"/>
                <w:lang w:val="sr-Cyrl-CS"/>
              </w:rPr>
            </w:pPr>
          </w:p>
        </w:tc>
        <w:tc>
          <w:tcPr>
            <w:tcW w:w="436" w:type="pct"/>
          </w:tcPr>
          <w:p w14:paraId="141F2C33" w14:textId="77777777" w:rsidR="008E556D" w:rsidRPr="006B0876" w:rsidRDefault="008E556D" w:rsidP="008E556D">
            <w:pPr>
              <w:rPr>
                <w:sz w:val="20"/>
                <w:szCs w:val="20"/>
                <w:lang w:val="sr-Cyrl-CS"/>
              </w:rPr>
            </w:pPr>
          </w:p>
        </w:tc>
        <w:tc>
          <w:tcPr>
            <w:tcW w:w="502" w:type="pct"/>
          </w:tcPr>
          <w:p w14:paraId="0AEF6C95" w14:textId="77777777" w:rsidR="008E556D" w:rsidRPr="006B0876" w:rsidRDefault="008E556D" w:rsidP="008E556D">
            <w:pPr>
              <w:rPr>
                <w:sz w:val="20"/>
                <w:szCs w:val="20"/>
                <w:lang w:val="sr-Cyrl-CS"/>
              </w:rPr>
            </w:pPr>
          </w:p>
        </w:tc>
      </w:tr>
      <w:tr w:rsidR="006B0876" w:rsidRPr="006B0876" w14:paraId="1AAAB65C" w14:textId="1E25519E" w:rsidTr="00657712">
        <w:trPr>
          <w:cantSplit/>
        </w:trPr>
        <w:tc>
          <w:tcPr>
            <w:tcW w:w="203" w:type="pct"/>
            <w:vAlign w:val="center"/>
          </w:tcPr>
          <w:p w14:paraId="15EB5041"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vAlign w:val="center"/>
          </w:tcPr>
          <w:p w14:paraId="7F728030" w14:textId="77777777" w:rsidR="008E556D" w:rsidRPr="006B0876" w:rsidRDefault="008E556D" w:rsidP="008E556D">
            <w:pPr>
              <w:rPr>
                <w:noProof/>
                <w:sz w:val="20"/>
                <w:szCs w:val="20"/>
                <w:lang w:val="sr-Cyrl-CS"/>
              </w:rPr>
            </w:pPr>
            <w:r w:rsidRPr="006B0876">
              <w:rPr>
                <w:noProof/>
                <w:sz w:val="20"/>
                <w:szCs w:val="20"/>
                <w:lang w:val="sr-Cyrl-CS"/>
              </w:rPr>
              <w:t>замена силен блокова задњих</w:t>
            </w:r>
          </w:p>
        </w:tc>
        <w:tc>
          <w:tcPr>
            <w:tcW w:w="333" w:type="pct"/>
          </w:tcPr>
          <w:p w14:paraId="66ACA294"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07E5EC66" w14:textId="77777777" w:rsidR="008E556D" w:rsidRPr="006B0876" w:rsidRDefault="008E556D" w:rsidP="008E556D">
            <w:pPr>
              <w:rPr>
                <w:noProof/>
                <w:sz w:val="20"/>
                <w:szCs w:val="20"/>
                <w:lang w:val="sr-Cyrl-CS"/>
              </w:rPr>
            </w:pPr>
            <w:r w:rsidRPr="006B0876">
              <w:rPr>
                <w:sz w:val="20"/>
                <w:szCs w:val="20"/>
                <w:lang w:val="sr-Cyrl-CS"/>
              </w:rPr>
              <w:t>1</w:t>
            </w:r>
          </w:p>
        </w:tc>
        <w:tc>
          <w:tcPr>
            <w:tcW w:w="624" w:type="pct"/>
          </w:tcPr>
          <w:p w14:paraId="0FB16134" w14:textId="77777777" w:rsidR="008E556D" w:rsidRPr="006B0876" w:rsidRDefault="008E556D" w:rsidP="008E556D">
            <w:pPr>
              <w:rPr>
                <w:sz w:val="20"/>
                <w:szCs w:val="20"/>
                <w:lang w:val="sr-Cyrl-CS"/>
              </w:rPr>
            </w:pPr>
          </w:p>
        </w:tc>
        <w:tc>
          <w:tcPr>
            <w:tcW w:w="582" w:type="pct"/>
          </w:tcPr>
          <w:p w14:paraId="22EABDEB" w14:textId="77777777" w:rsidR="008E556D" w:rsidRPr="006B0876" w:rsidRDefault="008E556D" w:rsidP="008E556D">
            <w:pPr>
              <w:rPr>
                <w:sz w:val="20"/>
                <w:szCs w:val="20"/>
                <w:lang w:val="sr-Cyrl-CS"/>
              </w:rPr>
            </w:pPr>
          </w:p>
        </w:tc>
        <w:tc>
          <w:tcPr>
            <w:tcW w:w="630" w:type="pct"/>
          </w:tcPr>
          <w:p w14:paraId="2284926D" w14:textId="77777777" w:rsidR="008E556D" w:rsidRPr="006B0876" w:rsidRDefault="008E556D" w:rsidP="008E556D">
            <w:pPr>
              <w:rPr>
                <w:sz w:val="20"/>
                <w:szCs w:val="20"/>
                <w:lang w:val="sr-Cyrl-CS"/>
              </w:rPr>
            </w:pPr>
          </w:p>
        </w:tc>
        <w:tc>
          <w:tcPr>
            <w:tcW w:w="582" w:type="pct"/>
          </w:tcPr>
          <w:p w14:paraId="52F21FF6" w14:textId="77777777" w:rsidR="008E556D" w:rsidRPr="006B0876" w:rsidRDefault="008E556D" w:rsidP="008E556D">
            <w:pPr>
              <w:rPr>
                <w:sz w:val="20"/>
                <w:szCs w:val="20"/>
                <w:lang w:val="sr-Cyrl-CS"/>
              </w:rPr>
            </w:pPr>
          </w:p>
        </w:tc>
        <w:tc>
          <w:tcPr>
            <w:tcW w:w="436" w:type="pct"/>
          </w:tcPr>
          <w:p w14:paraId="18B8EACD" w14:textId="77777777" w:rsidR="008E556D" w:rsidRPr="006B0876" w:rsidRDefault="008E556D" w:rsidP="008E556D">
            <w:pPr>
              <w:rPr>
                <w:sz w:val="20"/>
                <w:szCs w:val="20"/>
                <w:lang w:val="sr-Cyrl-CS"/>
              </w:rPr>
            </w:pPr>
          </w:p>
        </w:tc>
        <w:tc>
          <w:tcPr>
            <w:tcW w:w="502" w:type="pct"/>
          </w:tcPr>
          <w:p w14:paraId="09146A21" w14:textId="77777777" w:rsidR="008E556D" w:rsidRPr="006B0876" w:rsidRDefault="008E556D" w:rsidP="008E556D">
            <w:pPr>
              <w:rPr>
                <w:sz w:val="20"/>
                <w:szCs w:val="20"/>
                <w:lang w:val="sr-Cyrl-CS"/>
              </w:rPr>
            </w:pPr>
          </w:p>
        </w:tc>
      </w:tr>
      <w:tr w:rsidR="006B0876" w:rsidRPr="006B0876" w14:paraId="2DC716A0" w14:textId="6F383B8B" w:rsidTr="00657712">
        <w:trPr>
          <w:cantSplit/>
        </w:trPr>
        <w:tc>
          <w:tcPr>
            <w:tcW w:w="203" w:type="pct"/>
            <w:vAlign w:val="center"/>
          </w:tcPr>
          <w:p w14:paraId="2222AED5"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vAlign w:val="center"/>
          </w:tcPr>
          <w:p w14:paraId="2799D8D4" w14:textId="77777777" w:rsidR="008E556D" w:rsidRPr="006B0876" w:rsidRDefault="008E556D" w:rsidP="008E556D">
            <w:pPr>
              <w:rPr>
                <w:noProof/>
                <w:sz w:val="20"/>
                <w:szCs w:val="20"/>
                <w:lang w:val="sr-Cyrl-CS"/>
              </w:rPr>
            </w:pPr>
            <w:r w:rsidRPr="006B0876">
              <w:rPr>
                <w:noProof/>
                <w:sz w:val="20"/>
                <w:szCs w:val="20"/>
                <w:lang w:val="sr-Cyrl-CS"/>
              </w:rPr>
              <w:t>замена задње метлице</w:t>
            </w:r>
          </w:p>
        </w:tc>
        <w:tc>
          <w:tcPr>
            <w:tcW w:w="333" w:type="pct"/>
          </w:tcPr>
          <w:p w14:paraId="54200060"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6ABB4807" w14:textId="77777777" w:rsidR="008E556D" w:rsidRPr="006B0876" w:rsidRDefault="008E556D" w:rsidP="008E556D">
            <w:pPr>
              <w:rPr>
                <w:noProof/>
                <w:sz w:val="20"/>
                <w:szCs w:val="20"/>
                <w:lang w:val="sr-Cyrl-CS"/>
              </w:rPr>
            </w:pPr>
            <w:r w:rsidRPr="006B0876">
              <w:rPr>
                <w:sz w:val="20"/>
                <w:szCs w:val="20"/>
                <w:lang w:val="sr-Cyrl-CS"/>
              </w:rPr>
              <w:t>2</w:t>
            </w:r>
          </w:p>
        </w:tc>
        <w:tc>
          <w:tcPr>
            <w:tcW w:w="624" w:type="pct"/>
          </w:tcPr>
          <w:p w14:paraId="5F76B2FC" w14:textId="77777777" w:rsidR="008E556D" w:rsidRPr="006B0876" w:rsidRDefault="008E556D" w:rsidP="008E556D">
            <w:pPr>
              <w:rPr>
                <w:sz w:val="20"/>
                <w:szCs w:val="20"/>
                <w:lang w:val="sr-Cyrl-CS"/>
              </w:rPr>
            </w:pPr>
          </w:p>
        </w:tc>
        <w:tc>
          <w:tcPr>
            <w:tcW w:w="582" w:type="pct"/>
          </w:tcPr>
          <w:p w14:paraId="67BD55D8" w14:textId="77777777" w:rsidR="008E556D" w:rsidRPr="006B0876" w:rsidRDefault="008E556D" w:rsidP="008E556D">
            <w:pPr>
              <w:rPr>
                <w:sz w:val="20"/>
                <w:szCs w:val="20"/>
                <w:lang w:val="sr-Cyrl-CS"/>
              </w:rPr>
            </w:pPr>
          </w:p>
        </w:tc>
        <w:tc>
          <w:tcPr>
            <w:tcW w:w="630" w:type="pct"/>
          </w:tcPr>
          <w:p w14:paraId="659339AD" w14:textId="77777777" w:rsidR="008E556D" w:rsidRPr="006B0876" w:rsidRDefault="008E556D" w:rsidP="008E556D">
            <w:pPr>
              <w:rPr>
                <w:sz w:val="20"/>
                <w:szCs w:val="20"/>
                <w:lang w:val="sr-Cyrl-CS"/>
              </w:rPr>
            </w:pPr>
          </w:p>
        </w:tc>
        <w:tc>
          <w:tcPr>
            <w:tcW w:w="582" w:type="pct"/>
          </w:tcPr>
          <w:p w14:paraId="5C188580" w14:textId="77777777" w:rsidR="008E556D" w:rsidRPr="006B0876" w:rsidRDefault="008E556D" w:rsidP="008E556D">
            <w:pPr>
              <w:rPr>
                <w:sz w:val="20"/>
                <w:szCs w:val="20"/>
                <w:lang w:val="sr-Cyrl-CS"/>
              </w:rPr>
            </w:pPr>
          </w:p>
        </w:tc>
        <w:tc>
          <w:tcPr>
            <w:tcW w:w="436" w:type="pct"/>
          </w:tcPr>
          <w:p w14:paraId="5B512F3E" w14:textId="77777777" w:rsidR="008E556D" w:rsidRPr="006B0876" w:rsidRDefault="008E556D" w:rsidP="008E556D">
            <w:pPr>
              <w:rPr>
                <w:sz w:val="20"/>
                <w:szCs w:val="20"/>
                <w:lang w:val="sr-Cyrl-CS"/>
              </w:rPr>
            </w:pPr>
          </w:p>
        </w:tc>
        <w:tc>
          <w:tcPr>
            <w:tcW w:w="502" w:type="pct"/>
          </w:tcPr>
          <w:p w14:paraId="548E3F27" w14:textId="77777777" w:rsidR="008E556D" w:rsidRPr="006B0876" w:rsidRDefault="008E556D" w:rsidP="008E556D">
            <w:pPr>
              <w:rPr>
                <w:sz w:val="20"/>
                <w:szCs w:val="20"/>
                <w:lang w:val="sr-Cyrl-CS"/>
              </w:rPr>
            </w:pPr>
          </w:p>
        </w:tc>
      </w:tr>
      <w:tr w:rsidR="006B0876" w:rsidRPr="006B0876" w14:paraId="31C0FD71" w14:textId="7019AF01" w:rsidTr="00657712">
        <w:trPr>
          <w:cantSplit/>
        </w:trPr>
        <w:tc>
          <w:tcPr>
            <w:tcW w:w="203" w:type="pct"/>
            <w:vAlign w:val="center"/>
          </w:tcPr>
          <w:p w14:paraId="49BBC90C"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vAlign w:val="center"/>
          </w:tcPr>
          <w:p w14:paraId="441CB1CB" w14:textId="77777777" w:rsidR="008E556D" w:rsidRPr="006B0876" w:rsidRDefault="008E556D" w:rsidP="008E556D">
            <w:pPr>
              <w:rPr>
                <w:noProof/>
                <w:sz w:val="20"/>
                <w:szCs w:val="20"/>
                <w:lang w:val="sr-Cyrl-CS"/>
              </w:rPr>
            </w:pPr>
            <w:r w:rsidRPr="006B0876">
              <w:rPr>
                <w:noProof/>
                <w:sz w:val="20"/>
                <w:szCs w:val="20"/>
                <w:lang w:val="sr-Cyrl-CS"/>
              </w:rPr>
              <w:t>замена дискова задњих</w:t>
            </w:r>
          </w:p>
        </w:tc>
        <w:tc>
          <w:tcPr>
            <w:tcW w:w="333" w:type="pct"/>
          </w:tcPr>
          <w:p w14:paraId="1BDD89D2"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1CFD054C" w14:textId="77777777" w:rsidR="008E556D" w:rsidRPr="006B0876" w:rsidRDefault="008E556D" w:rsidP="008E556D">
            <w:pPr>
              <w:rPr>
                <w:noProof/>
                <w:sz w:val="20"/>
                <w:szCs w:val="20"/>
                <w:lang w:val="sr-Cyrl-CS"/>
              </w:rPr>
            </w:pPr>
            <w:r w:rsidRPr="006B0876">
              <w:rPr>
                <w:sz w:val="20"/>
                <w:szCs w:val="20"/>
                <w:lang w:val="sr-Cyrl-CS"/>
              </w:rPr>
              <w:t>2</w:t>
            </w:r>
          </w:p>
        </w:tc>
        <w:tc>
          <w:tcPr>
            <w:tcW w:w="624" w:type="pct"/>
          </w:tcPr>
          <w:p w14:paraId="5EB6C9BD" w14:textId="77777777" w:rsidR="008E556D" w:rsidRPr="006B0876" w:rsidRDefault="008E556D" w:rsidP="008E556D">
            <w:pPr>
              <w:rPr>
                <w:sz w:val="20"/>
                <w:szCs w:val="20"/>
                <w:lang w:val="sr-Cyrl-CS"/>
              </w:rPr>
            </w:pPr>
          </w:p>
        </w:tc>
        <w:tc>
          <w:tcPr>
            <w:tcW w:w="582" w:type="pct"/>
          </w:tcPr>
          <w:p w14:paraId="2566309A" w14:textId="77777777" w:rsidR="008E556D" w:rsidRPr="006B0876" w:rsidRDefault="008E556D" w:rsidP="008E556D">
            <w:pPr>
              <w:rPr>
                <w:sz w:val="20"/>
                <w:szCs w:val="20"/>
                <w:lang w:val="sr-Cyrl-CS"/>
              </w:rPr>
            </w:pPr>
          </w:p>
        </w:tc>
        <w:tc>
          <w:tcPr>
            <w:tcW w:w="630" w:type="pct"/>
          </w:tcPr>
          <w:p w14:paraId="5C634EB9" w14:textId="77777777" w:rsidR="008E556D" w:rsidRPr="006B0876" w:rsidRDefault="008E556D" w:rsidP="008E556D">
            <w:pPr>
              <w:rPr>
                <w:sz w:val="20"/>
                <w:szCs w:val="20"/>
                <w:lang w:val="sr-Cyrl-CS"/>
              </w:rPr>
            </w:pPr>
          </w:p>
        </w:tc>
        <w:tc>
          <w:tcPr>
            <w:tcW w:w="582" w:type="pct"/>
          </w:tcPr>
          <w:p w14:paraId="68CFF3AF" w14:textId="77777777" w:rsidR="008E556D" w:rsidRPr="006B0876" w:rsidRDefault="008E556D" w:rsidP="008E556D">
            <w:pPr>
              <w:rPr>
                <w:sz w:val="20"/>
                <w:szCs w:val="20"/>
                <w:lang w:val="sr-Cyrl-CS"/>
              </w:rPr>
            </w:pPr>
          </w:p>
        </w:tc>
        <w:tc>
          <w:tcPr>
            <w:tcW w:w="436" w:type="pct"/>
          </w:tcPr>
          <w:p w14:paraId="245BB286" w14:textId="77777777" w:rsidR="008E556D" w:rsidRPr="006B0876" w:rsidRDefault="008E556D" w:rsidP="008E556D">
            <w:pPr>
              <w:rPr>
                <w:sz w:val="20"/>
                <w:szCs w:val="20"/>
                <w:lang w:val="sr-Cyrl-CS"/>
              </w:rPr>
            </w:pPr>
          </w:p>
        </w:tc>
        <w:tc>
          <w:tcPr>
            <w:tcW w:w="502" w:type="pct"/>
          </w:tcPr>
          <w:p w14:paraId="6CDC8D94" w14:textId="77777777" w:rsidR="008E556D" w:rsidRPr="006B0876" w:rsidRDefault="008E556D" w:rsidP="008E556D">
            <w:pPr>
              <w:rPr>
                <w:sz w:val="20"/>
                <w:szCs w:val="20"/>
                <w:lang w:val="sr-Cyrl-CS"/>
              </w:rPr>
            </w:pPr>
          </w:p>
        </w:tc>
      </w:tr>
      <w:tr w:rsidR="006B0876" w:rsidRPr="006B0876" w14:paraId="062F75B7" w14:textId="64304ADE" w:rsidTr="00657712">
        <w:trPr>
          <w:cantSplit/>
        </w:trPr>
        <w:tc>
          <w:tcPr>
            <w:tcW w:w="203" w:type="pct"/>
            <w:vAlign w:val="center"/>
          </w:tcPr>
          <w:p w14:paraId="53C7A0CE"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tcPr>
          <w:p w14:paraId="2C70E6FD" w14:textId="77777777" w:rsidR="008E556D" w:rsidRPr="006B0876" w:rsidRDefault="008E556D" w:rsidP="008E556D">
            <w:pPr>
              <w:rPr>
                <w:noProof/>
                <w:sz w:val="20"/>
                <w:szCs w:val="20"/>
                <w:lang w:val="sr-Cyrl-CS"/>
              </w:rPr>
            </w:pPr>
            <w:r w:rsidRPr="006B0876">
              <w:rPr>
                <w:noProof/>
                <w:sz w:val="20"/>
                <w:szCs w:val="20"/>
                <w:lang w:val="sr-Cyrl-CS"/>
              </w:rPr>
              <w:t>компјутерска дијагностика</w:t>
            </w:r>
          </w:p>
        </w:tc>
        <w:tc>
          <w:tcPr>
            <w:tcW w:w="333" w:type="pct"/>
          </w:tcPr>
          <w:p w14:paraId="025A3DD3"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5B0266D2" w14:textId="77777777" w:rsidR="008E556D" w:rsidRPr="006B0876" w:rsidRDefault="008E556D" w:rsidP="008E556D">
            <w:pPr>
              <w:rPr>
                <w:noProof/>
                <w:sz w:val="20"/>
                <w:szCs w:val="20"/>
                <w:lang w:val="sr-Cyrl-CS"/>
              </w:rPr>
            </w:pPr>
            <w:r w:rsidRPr="006B0876">
              <w:rPr>
                <w:sz w:val="20"/>
                <w:szCs w:val="20"/>
                <w:lang w:val="sr-Cyrl-CS"/>
              </w:rPr>
              <w:t>2</w:t>
            </w:r>
          </w:p>
        </w:tc>
        <w:tc>
          <w:tcPr>
            <w:tcW w:w="624" w:type="pct"/>
          </w:tcPr>
          <w:p w14:paraId="67231FC5" w14:textId="77777777" w:rsidR="008E556D" w:rsidRPr="006B0876" w:rsidRDefault="008E556D" w:rsidP="008E556D">
            <w:pPr>
              <w:rPr>
                <w:sz w:val="20"/>
                <w:szCs w:val="20"/>
                <w:lang w:val="sr-Cyrl-CS"/>
              </w:rPr>
            </w:pPr>
          </w:p>
        </w:tc>
        <w:tc>
          <w:tcPr>
            <w:tcW w:w="582" w:type="pct"/>
          </w:tcPr>
          <w:p w14:paraId="4986A5A1" w14:textId="77777777" w:rsidR="008E556D" w:rsidRPr="006B0876" w:rsidRDefault="008E556D" w:rsidP="008E556D">
            <w:pPr>
              <w:rPr>
                <w:sz w:val="20"/>
                <w:szCs w:val="20"/>
                <w:lang w:val="sr-Cyrl-CS"/>
              </w:rPr>
            </w:pPr>
          </w:p>
        </w:tc>
        <w:tc>
          <w:tcPr>
            <w:tcW w:w="630" w:type="pct"/>
          </w:tcPr>
          <w:p w14:paraId="4D8CDBE4" w14:textId="77777777" w:rsidR="008E556D" w:rsidRPr="006B0876" w:rsidRDefault="008E556D" w:rsidP="008E556D">
            <w:pPr>
              <w:rPr>
                <w:sz w:val="20"/>
                <w:szCs w:val="20"/>
                <w:lang w:val="sr-Cyrl-CS"/>
              </w:rPr>
            </w:pPr>
          </w:p>
        </w:tc>
        <w:tc>
          <w:tcPr>
            <w:tcW w:w="582" w:type="pct"/>
          </w:tcPr>
          <w:p w14:paraId="2FDCA1D4" w14:textId="77777777" w:rsidR="008E556D" w:rsidRPr="006B0876" w:rsidRDefault="008E556D" w:rsidP="008E556D">
            <w:pPr>
              <w:rPr>
                <w:sz w:val="20"/>
                <w:szCs w:val="20"/>
                <w:lang w:val="sr-Cyrl-CS"/>
              </w:rPr>
            </w:pPr>
          </w:p>
        </w:tc>
        <w:tc>
          <w:tcPr>
            <w:tcW w:w="436" w:type="pct"/>
          </w:tcPr>
          <w:p w14:paraId="2BB51A44" w14:textId="77777777" w:rsidR="008E556D" w:rsidRPr="006B0876" w:rsidRDefault="008E556D" w:rsidP="008E556D">
            <w:pPr>
              <w:rPr>
                <w:sz w:val="20"/>
                <w:szCs w:val="20"/>
                <w:lang w:val="sr-Cyrl-CS"/>
              </w:rPr>
            </w:pPr>
          </w:p>
        </w:tc>
        <w:tc>
          <w:tcPr>
            <w:tcW w:w="502" w:type="pct"/>
          </w:tcPr>
          <w:p w14:paraId="5DBD6098" w14:textId="77777777" w:rsidR="008E556D" w:rsidRPr="006B0876" w:rsidRDefault="008E556D" w:rsidP="008E556D">
            <w:pPr>
              <w:rPr>
                <w:sz w:val="20"/>
                <w:szCs w:val="20"/>
                <w:lang w:val="sr-Cyrl-CS"/>
              </w:rPr>
            </w:pPr>
          </w:p>
        </w:tc>
      </w:tr>
      <w:tr w:rsidR="006B0876" w:rsidRPr="006B0876" w14:paraId="7F2BBAE3" w14:textId="452F8268" w:rsidTr="00657712">
        <w:trPr>
          <w:cantSplit/>
        </w:trPr>
        <w:tc>
          <w:tcPr>
            <w:tcW w:w="203" w:type="pct"/>
            <w:vAlign w:val="center"/>
          </w:tcPr>
          <w:p w14:paraId="65C3956A"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tcPr>
          <w:p w14:paraId="1B47FC98" w14:textId="77777777" w:rsidR="008E556D" w:rsidRPr="006B0876" w:rsidRDefault="008E556D" w:rsidP="008E556D">
            <w:pPr>
              <w:rPr>
                <w:noProof/>
                <w:sz w:val="20"/>
                <w:szCs w:val="20"/>
                <w:lang w:val="sr-Cyrl-CS"/>
              </w:rPr>
            </w:pPr>
            <w:r w:rsidRPr="006B0876">
              <w:rPr>
                <w:noProof/>
                <w:sz w:val="20"/>
                <w:szCs w:val="20"/>
                <w:lang w:val="sr-Cyrl-CS"/>
              </w:rPr>
              <w:t>замена сијалице предњег фара</w:t>
            </w:r>
          </w:p>
        </w:tc>
        <w:tc>
          <w:tcPr>
            <w:tcW w:w="333" w:type="pct"/>
          </w:tcPr>
          <w:p w14:paraId="33B21B13"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52C58929" w14:textId="77777777" w:rsidR="008E556D" w:rsidRPr="006B0876" w:rsidRDefault="008E556D" w:rsidP="008E556D">
            <w:pPr>
              <w:rPr>
                <w:noProof/>
                <w:sz w:val="20"/>
                <w:szCs w:val="20"/>
                <w:lang w:val="sr-Cyrl-CS"/>
              </w:rPr>
            </w:pPr>
            <w:r w:rsidRPr="006B0876">
              <w:rPr>
                <w:sz w:val="20"/>
                <w:szCs w:val="20"/>
                <w:lang w:val="sr-Cyrl-CS"/>
              </w:rPr>
              <w:t>4</w:t>
            </w:r>
          </w:p>
        </w:tc>
        <w:tc>
          <w:tcPr>
            <w:tcW w:w="624" w:type="pct"/>
          </w:tcPr>
          <w:p w14:paraId="309AEA79" w14:textId="77777777" w:rsidR="008E556D" w:rsidRPr="006B0876" w:rsidRDefault="008E556D" w:rsidP="008E556D">
            <w:pPr>
              <w:rPr>
                <w:sz w:val="20"/>
                <w:szCs w:val="20"/>
                <w:lang w:val="sr-Cyrl-CS"/>
              </w:rPr>
            </w:pPr>
          </w:p>
        </w:tc>
        <w:tc>
          <w:tcPr>
            <w:tcW w:w="582" w:type="pct"/>
          </w:tcPr>
          <w:p w14:paraId="4221EC43" w14:textId="77777777" w:rsidR="008E556D" w:rsidRPr="006B0876" w:rsidRDefault="008E556D" w:rsidP="008E556D">
            <w:pPr>
              <w:rPr>
                <w:sz w:val="20"/>
                <w:szCs w:val="20"/>
                <w:lang w:val="sr-Cyrl-CS"/>
              </w:rPr>
            </w:pPr>
          </w:p>
        </w:tc>
        <w:tc>
          <w:tcPr>
            <w:tcW w:w="630" w:type="pct"/>
          </w:tcPr>
          <w:p w14:paraId="2A71AB0C" w14:textId="77777777" w:rsidR="008E556D" w:rsidRPr="006B0876" w:rsidRDefault="008E556D" w:rsidP="008E556D">
            <w:pPr>
              <w:rPr>
                <w:sz w:val="20"/>
                <w:szCs w:val="20"/>
                <w:lang w:val="sr-Cyrl-CS"/>
              </w:rPr>
            </w:pPr>
          </w:p>
        </w:tc>
        <w:tc>
          <w:tcPr>
            <w:tcW w:w="582" w:type="pct"/>
          </w:tcPr>
          <w:p w14:paraId="65BBA3A1" w14:textId="77777777" w:rsidR="008E556D" w:rsidRPr="006B0876" w:rsidRDefault="008E556D" w:rsidP="008E556D">
            <w:pPr>
              <w:rPr>
                <w:sz w:val="20"/>
                <w:szCs w:val="20"/>
                <w:lang w:val="sr-Cyrl-CS"/>
              </w:rPr>
            </w:pPr>
          </w:p>
        </w:tc>
        <w:tc>
          <w:tcPr>
            <w:tcW w:w="436" w:type="pct"/>
          </w:tcPr>
          <w:p w14:paraId="4AAAABCB" w14:textId="77777777" w:rsidR="008E556D" w:rsidRPr="006B0876" w:rsidRDefault="008E556D" w:rsidP="008E556D">
            <w:pPr>
              <w:rPr>
                <w:sz w:val="20"/>
                <w:szCs w:val="20"/>
                <w:lang w:val="sr-Cyrl-CS"/>
              </w:rPr>
            </w:pPr>
          </w:p>
        </w:tc>
        <w:tc>
          <w:tcPr>
            <w:tcW w:w="502" w:type="pct"/>
          </w:tcPr>
          <w:p w14:paraId="108D66B0" w14:textId="77777777" w:rsidR="008E556D" w:rsidRPr="006B0876" w:rsidRDefault="008E556D" w:rsidP="008E556D">
            <w:pPr>
              <w:rPr>
                <w:sz w:val="20"/>
                <w:szCs w:val="20"/>
                <w:lang w:val="sr-Cyrl-CS"/>
              </w:rPr>
            </w:pPr>
          </w:p>
        </w:tc>
      </w:tr>
      <w:tr w:rsidR="006B0876" w:rsidRPr="006B0876" w14:paraId="23436318" w14:textId="1BA91C8C" w:rsidTr="00657712">
        <w:trPr>
          <w:cantSplit/>
        </w:trPr>
        <w:tc>
          <w:tcPr>
            <w:tcW w:w="203" w:type="pct"/>
            <w:vAlign w:val="center"/>
          </w:tcPr>
          <w:p w14:paraId="4BADA43B"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tcPr>
          <w:p w14:paraId="5F823862" w14:textId="77777777" w:rsidR="008E556D" w:rsidRPr="006B0876" w:rsidRDefault="008E556D" w:rsidP="008E556D">
            <w:pPr>
              <w:rPr>
                <w:noProof/>
                <w:sz w:val="20"/>
                <w:szCs w:val="20"/>
                <w:lang w:val="sr-Cyrl-CS"/>
              </w:rPr>
            </w:pPr>
            <w:r w:rsidRPr="006B0876">
              <w:rPr>
                <w:noProof/>
                <w:sz w:val="20"/>
                <w:szCs w:val="20"/>
                <w:lang w:val="sr-Cyrl-CS"/>
              </w:rPr>
              <w:t xml:space="preserve">замена алтернатора </w:t>
            </w:r>
          </w:p>
        </w:tc>
        <w:tc>
          <w:tcPr>
            <w:tcW w:w="333" w:type="pct"/>
          </w:tcPr>
          <w:p w14:paraId="21B9F659"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762C79A3" w14:textId="77777777" w:rsidR="008E556D" w:rsidRPr="006B0876" w:rsidRDefault="008E556D" w:rsidP="008E556D">
            <w:pPr>
              <w:rPr>
                <w:noProof/>
                <w:sz w:val="20"/>
                <w:szCs w:val="20"/>
                <w:lang w:val="sr-Cyrl-CS"/>
              </w:rPr>
            </w:pPr>
            <w:r w:rsidRPr="006B0876">
              <w:rPr>
                <w:sz w:val="20"/>
                <w:szCs w:val="20"/>
                <w:lang w:val="sr-Cyrl-CS"/>
              </w:rPr>
              <w:t>1</w:t>
            </w:r>
          </w:p>
        </w:tc>
        <w:tc>
          <w:tcPr>
            <w:tcW w:w="624" w:type="pct"/>
          </w:tcPr>
          <w:p w14:paraId="7BACB9E5" w14:textId="77777777" w:rsidR="008E556D" w:rsidRPr="006B0876" w:rsidRDefault="008E556D" w:rsidP="008E556D">
            <w:pPr>
              <w:rPr>
                <w:sz w:val="20"/>
                <w:szCs w:val="20"/>
                <w:lang w:val="sr-Cyrl-CS"/>
              </w:rPr>
            </w:pPr>
          </w:p>
        </w:tc>
        <w:tc>
          <w:tcPr>
            <w:tcW w:w="582" w:type="pct"/>
          </w:tcPr>
          <w:p w14:paraId="2C6492C2" w14:textId="77777777" w:rsidR="008E556D" w:rsidRPr="006B0876" w:rsidRDefault="008E556D" w:rsidP="008E556D">
            <w:pPr>
              <w:rPr>
                <w:sz w:val="20"/>
                <w:szCs w:val="20"/>
                <w:lang w:val="sr-Cyrl-CS"/>
              </w:rPr>
            </w:pPr>
          </w:p>
        </w:tc>
        <w:tc>
          <w:tcPr>
            <w:tcW w:w="630" w:type="pct"/>
          </w:tcPr>
          <w:p w14:paraId="295EED07" w14:textId="77777777" w:rsidR="008E556D" w:rsidRPr="006B0876" w:rsidRDefault="008E556D" w:rsidP="008E556D">
            <w:pPr>
              <w:rPr>
                <w:sz w:val="20"/>
                <w:szCs w:val="20"/>
                <w:lang w:val="sr-Cyrl-CS"/>
              </w:rPr>
            </w:pPr>
          </w:p>
        </w:tc>
        <w:tc>
          <w:tcPr>
            <w:tcW w:w="582" w:type="pct"/>
          </w:tcPr>
          <w:p w14:paraId="39B7E322" w14:textId="77777777" w:rsidR="008E556D" w:rsidRPr="006B0876" w:rsidRDefault="008E556D" w:rsidP="008E556D">
            <w:pPr>
              <w:rPr>
                <w:sz w:val="20"/>
                <w:szCs w:val="20"/>
                <w:lang w:val="sr-Cyrl-CS"/>
              </w:rPr>
            </w:pPr>
          </w:p>
        </w:tc>
        <w:tc>
          <w:tcPr>
            <w:tcW w:w="436" w:type="pct"/>
          </w:tcPr>
          <w:p w14:paraId="41B8D996" w14:textId="77777777" w:rsidR="008E556D" w:rsidRPr="006B0876" w:rsidRDefault="008E556D" w:rsidP="008E556D">
            <w:pPr>
              <w:rPr>
                <w:sz w:val="20"/>
                <w:szCs w:val="20"/>
                <w:lang w:val="sr-Cyrl-CS"/>
              </w:rPr>
            </w:pPr>
          </w:p>
        </w:tc>
        <w:tc>
          <w:tcPr>
            <w:tcW w:w="502" w:type="pct"/>
          </w:tcPr>
          <w:p w14:paraId="6B802834" w14:textId="77777777" w:rsidR="008E556D" w:rsidRPr="006B0876" w:rsidRDefault="008E556D" w:rsidP="008E556D">
            <w:pPr>
              <w:rPr>
                <w:sz w:val="20"/>
                <w:szCs w:val="20"/>
                <w:lang w:val="sr-Cyrl-CS"/>
              </w:rPr>
            </w:pPr>
          </w:p>
        </w:tc>
      </w:tr>
      <w:tr w:rsidR="006B0876" w:rsidRPr="006B0876" w14:paraId="76E3D426" w14:textId="2E93557E" w:rsidTr="00657712">
        <w:trPr>
          <w:cantSplit/>
        </w:trPr>
        <w:tc>
          <w:tcPr>
            <w:tcW w:w="203" w:type="pct"/>
            <w:vAlign w:val="center"/>
          </w:tcPr>
          <w:p w14:paraId="6B3D5360"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tcPr>
          <w:p w14:paraId="2AB48AE7" w14:textId="77777777" w:rsidR="008E556D" w:rsidRPr="006B0876" w:rsidRDefault="008E556D" w:rsidP="008E556D">
            <w:pPr>
              <w:rPr>
                <w:noProof/>
                <w:sz w:val="20"/>
                <w:szCs w:val="20"/>
                <w:lang w:val="sr-Cyrl-CS"/>
              </w:rPr>
            </w:pPr>
            <w:r w:rsidRPr="006B0876">
              <w:rPr>
                <w:noProof/>
                <w:sz w:val="20"/>
                <w:szCs w:val="20"/>
                <w:lang w:val="sr-Cyrl-CS"/>
              </w:rPr>
              <w:t>контрола капацитета акумулатора</w:t>
            </w:r>
          </w:p>
        </w:tc>
        <w:tc>
          <w:tcPr>
            <w:tcW w:w="333" w:type="pct"/>
          </w:tcPr>
          <w:p w14:paraId="6B4191AA"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4D7E071D" w14:textId="77777777" w:rsidR="008E556D" w:rsidRPr="006B0876" w:rsidRDefault="008E556D" w:rsidP="008E556D">
            <w:pPr>
              <w:rPr>
                <w:noProof/>
                <w:sz w:val="20"/>
                <w:szCs w:val="20"/>
                <w:lang w:val="sr-Cyrl-CS"/>
              </w:rPr>
            </w:pPr>
            <w:r w:rsidRPr="006B0876">
              <w:rPr>
                <w:sz w:val="20"/>
                <w:szCs w:val="20"/>
                <w:lang w:val="sr-Cyrl-CS"/>
              </w:rPr>
              <w:t>2</w:t>
            </w:r>
          </w:p>
        </w:tc>
        <w:tc>
          <w:tcPr>
            <w:tcW w:w="624" w:type="pct"/>
          </w:tcPr>
          <w:p w14:paraId="0D437A0B" w14:textId="77777777" w:rsidR="008E556D" w:rsidRPr="006B0876" w:rsidRDefault="008E556D" w:rsidP="008E556D">
            <w:pPr>
              <w:rPr>
                <w:sz w:val="20"/>
                <w:szCs w:val="20"/>
                <w:lang w:val="sr-Cyrl-CS"/>
              </w:rPr>
            </w:pPr>
          </w:p>
        </w:tc>
        <w:tc>
          <w:tcPr>
            <w:tcW w:w="582" w:type="pct"/>
          </w:tcPr>
          <w:p w14:paraId="70ADAC12" w14:textId="77777777" w:rsidR="008E556D" w:rsidRPr="006B0876" w:rsidRDefault="008E556D" w:rsidP="008E556D">
            <w:pPr>
              <w:rPr>
                <w:sz w:val="20"/>
                <w:szCs w:val="20"/>
                <w:lang w:val="sr-Cyrl-CS"/>
              </w:rPr>
            </w:pPr>
          </w:p>
        </w:tc>
        <w:tc>
          <w:tcPr>
            <w:tcW w:w="630" w:type="pct"/>
          </w:tcPr>
          <w:p w14:paraId="51AF1198" w14:textId="77777777" w:rsidR="008E556D" w:rsidRPr="006B0876" w:rsidRDefault="008E556D" w:rsidP="008E556D">
            <w:pPr>
              <w:rPr>
                <w:sz w:val="20"/>
                <w:szCs w:val="20"/>
                <w:lang w:val="sr-Cyrl-CS"/>
              </w:rPr>
            </w:pPr>
          </w:p>
        </w:tc>
        <w:tc>
          <w:tcPr>
            <w:tcW w:w="582" w:type="pct"/>
          </w:tcPr>
          <w:p w14:paraId="4442D327" w14:textId="77777777" w:rsidR="008E556D" w:rsidRPr="006B0876" w:rsidRDefault="008E556D" w:rsidP="008E556D">
            <w:pPr>
              <w:rPr>
                <w:sz w:val="20"/>
                <w:szCs w:val="20"/>
                <w:lang w:val="sr-Cyrl-CS"/>
              </w:rPr>
            </w:pPr>
          </w:p>
        </w:tc>
        <w:tc>
          <w:tcPr>
            <w:tcW w:w="436" w:type="pct"/>
          </w:tcPr>
          <w:p w14:paraId="65438D53" w14:textId="77777777" w:rsidR="008E556D" w:rsidRPr="006B0876" w:rsidRDefault="008E556D" w:rsidP="008E556D">
            <w:pPr>
              <w:rPr>
                <w:sz w:val="20"/>
                <w:szCs w:val="20"/>
                <w:lang w:val="sr-Cyrl-CS"/>
              </w:rPr>
            </w:pPr>
          </w:p>
        </w:tc>
        <w:tc>
          <w:tcPr>
            <w:tcW w:w="502" w:type="pct"/>
          </w:tcPr>
          <w:p w14:paraId="6B919F16" w14:textId="77777777" w:rsidR="008E556D" w:rsidRPr="006B0876" w:rsidRDefault="008E556D" w:rsidP="008E556D">
            <w:pPr>
              <w:rPr>
                <w:sz w:val="20"/>
                <w:szCs w:val="20"/>
                <w:lang w:val="sr-Cyrl-CS"/>
              </w:rPr>
            </w:pPr>
          </w:p>
        </w:tc>
      </w:tr>
      <w:tr w:rsidR="006B0876" w:rsidRPr="006B0876" w14:paraId="44929A96" w14:textId="4C910B73" w:rsidTr="00657712">
        <w:trPr>
          <w:cantSplit/>
        </w:trPr>
        <w:tc>
          <w:tcPr>
            <w:tcW w:w="203" w:type="pct"/>
            <w:vAlign w:val="center"/>
          </w:tcPr>
          <w:p w14:paraId="1D4EB63C"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tcPr>
          <w:p w14:paraId="6FB1DC28" w14:textId="77777777" w:rsidR="008E556D" w:rsidRPr="006B0876" w:rsidRDefault="008E556D" w:rsidP="008E556D">
            <w:pPr>
              <w:rPr>
                <w:noProof/>
                <w:sz w:val="20"/>
                <w:szCs w:val="20"/>
                <w:lang w:val="sr-Cyrl-CS"/>
              </w:rPr>
            </w:pPr>
            <w:r w:rsidRPr="006B0876">
              <w:rPr>
                <w:noProof/>
                <w:sz w:val="20"/>
                <w:szCs w:val="20"/>
                <w:lang w:val="sr-Cyrl-CS"/>
              </w:rPr>
              <w:t>замена алнасера</w:t>
            </w:r>
          </w:p>
        </w:tc>
        <w:tc>
          <w:tcPr>
            <w:tcW w:w="333" w:type="pct"/>
          </w:tcPr>
          <w:p w14:paraId="1557EBDC"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69001E2D" w14:textId="77777777" w:rsidR="008E556D" w:rsidRPr="006B0876" w:rsidRDefault="008E556D" w:rsidP="008E556D">
            <w:pPr>
              <w:rPr>
                <w:noProof/>
                <w:sz w:val="20"/>
                <w:szCs w:val="20"/>
                <w:lang w:val="sr-Cyrl-CS"/>
              </w:rPr>
            </w:pPr>
            <w:r w:rsidRPr="006B0876">
              <w:rPr>
                <w:sz w:val="20"/>
                <w:szCs w:val="20"/>
                <w:lang w:val="sr-Cyrl-CS"/>
              </w:rPr>
              <w:t>1</w:t>
            </w:r>
          </w:p>
        </w:tc>
        <w:tc>
          <w:tcPr>
            <w:tcW w:w="624" w:type="pct"/>
          </w:tcPr>
          <w:p w14:paraId="134E8A38" w14:textId="77777777" w:rsidR="008E556D" w:rsidRPr="006B0876" w:rsidRDefault="008E556D" w:rsidP="008E556D">
            <w:pPr>
              <w:rPr>
                <w:sz w:val="20"/>
                <w:szCs w:val="20"/>
                <w:lang w:val="sr-Cyrl-CS"/>
              </w:rPr>
            </w:pPr>
          </w:p>
        </w:tc>
        <w:tc>
          <w:tcPr>
            <w:tcW w:w="582" w:type="pct"/>
          </w:tcPr>
          <w:p w14:paraId="471947AE" w14:textId="77777777" w:rsidR="008E556D" w:rsidRPr="006B0876" w:rsidRDefault="008E556D" w:rsidP="008E556D">
            <w:pPr>
              <w:rPr>
                <w:sz w:val="20"/>
                <w:szCs w:val="20"/>
                <w:lang w:val="sr-Cyrl-CS"/>
              </w:rPr>
            </w:pPr>
          </w:p>
        </w:tc>
        <w:tc>
          <w:tcPr>
            <w:tcW w:w="630" w:type="pct"/>
          </w:tcPr>
          <w:p w14:paraId="2FDFC709" w14:textId="77777777" w:rsidR="008E556D" w:rsidRPr="006B0876" w:rsidRDefault="008E556D" w:rsidP="008E556D">
            <w:pPr>
              <w:rPr>
                <w:sz w:val="20"/>
                <w:szCs w:val="20"/>
                <w:lang w:val="sr-Cyrl-CS"/>
              </w:rPr>
            </w:pPr>
          </w:p>
        </w:tc>
        <w:tc>
          <w:tcPr>
            <w:tcW w:w="582" w:type="pct"/>
          </w:tcPr>
          <w:p w14:paraId="36E38288" w14:textId="77777777" w:rsidR="008E556D" w:rsidRPr="006B0876" w:rsidRDefault="008E556D" w:rsidP="008E556D">
            <w:pPr>
              <w:rPr>
                <w:sz w:val="20"/>
                <w:szCs w:val="20"/>
                <w:lang w:val="sr-Cyrl-CS"/>
              </w:rPr>
            </w:pPr>
          </w:p>
        </w:tc>
        <w:tc>
          <w:tcPr>
            <w:tcW w:w="436" w:type="pct"/>
          </w:tcPr>
          <w:p w14:paraId="73710960" w14:textId="77777777" w:rsidR="008E556D" w:rsidRPr="006B0876" w:rsidRDefault="008E556D" w:rsidP="008E556D">
            <w:pPr>
              <w:rPr>
                <w:sz w:val="20"/>
                <w:szCs w:val="20"/>
                <w:lang w:val="sr-Cyrl-CS"/>
              </w:rPr>
            </w:pPr>
          </w:p>
        </w:tc>
        <w:tc>
          <w:tcPr>
            <w:tcW w:w="502" w:type="pct"/>
          </w:tcPr>
          <w:p w14:paraId="52819678" w14:textId="77777777" w:rsidR="008E556D" w:rsidRPr="006B0876" w:rsidRDefault="008E556D" w:rsidP="008E556D">
            <w:pPr>
              <w:rPr>
                <w:sz w:val="20"/>
                <w:szCs w:val="20"/>
                <w:lang w:val="sr-Cyrl-CS"/>
              </w:rPr>
            </w:pPr>
          </w:p>
        </w:tc>
      </w:tr>
      <w:tr w:rsidR="006B0876" w:rsidRPr="006B0876" w14:paraId="11AB14FC" w14:textId="50765754" w:rsidTr="00657712">
        <w:trPr>
          <w:cantSplit/>
        </w:trPr>
        <w:tc>
          <w:tcPr>
            <w:tcW w:w="203" w:type="pct"/>
            <w:vAlign w:val="center"/>
          </w:tcPr>
          <w:p w14:paraId="47413818"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tcPr>
          <w:p w14:paraId="2C11D520" w14:textId="77777777" w:rsidR="008E556D" w:rsidRPr="006B0876" w:rsidRDefault="008E556D" w:rsidP="008E556D">
            <w:pPr>
              <w:rPr>
                <w:noProof/>
                <w:sz w:val="20"/>
                <w:szCs w:val="20"/>
                <w:lang w:val="sr-Cyrl-CS"/>
              </w:rPr>
            </w:pPr>
            <w:r w:rsidRPr="006B0876">
              <w:rPr>
                <w:noProof/>
                <w:sz w:val="20"/>
                <w:szCs w:val="20"/>
                <w:lang w:val="sr-Cyrl-CS"/>
              </w:rPr>
              <w:t>замена сијалице позиције</w:t>
            </w:r>
          </w:p>
        </w:tc>
        <w:tc>
          <w:tcPr>
            <w:tcW w:w="333" w:type="pct"/>
          </w:tcPr>
          <w:p w14:paraId="4329EF63"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3AD17CBC" w14:textId="77777777" w:rsidR="008E556D" w:rsidRPr="006B0876" w:rsidRDefault="008E556D" w:rsidP="008E556D">
            <w:pPr>
              <w:rPr>
                <w:noProof/>
                <w:sz w:val="20"/>
                <w:szCs w:val="20"/>
                <w:lang w:val="sr-Cyrl-CS"/>
              </w:rPr>
            </w:pPr>
            <w:r w:rsidRPr="006B0876">
              <w:rPr>
                <w:sz w:val="20"/>
                <w:szCs w:val="20"/>
                <w:lang w:val="sr-Cyrl-CS"/>
              </w:rPr>
              <w:t>4</w:t>
            </w:r>
          </w:p>
        </w:tc>
        <w:tc>
          <w:tcPr>
            <w:tcW w:w="624" w:type="pct"/>
          </w:tcPr>
          <w:p w14:paraId="6FABA468" w14:textId="77777777" w:rsidR="008E556D" w:rsidRPr="006B0876" w:rsidRDefault="008E556D" w:rsidP="008E556D">
            <w:pPr>
              <w:rPr>
                <w:sz w:val="20"/>
                <w:szCs w:val="20"/>
                <w:lang w:val="sr-Cyrl-CS"/>
              </w:rPr>
            </w:pPr>
          </w:p>
        </w:tc>
        <w:tc>
          <w:tcPr>
            <w:tcW w:w="582" w:type="pct"/>
          </w:tcPr>
          <w:p w14:paraId="26CF0E1D" w14:textId="77777777" w:rsidR="008E556D" w:rsidRPr="006B0876" w:rsidRDefault="008E556D" w:rsidP="008E556D">
            <w:pPr>
              <w:rPr>
                <w:sz w:val="20"/>
                <w:szCs w:val="20"/>
                <w:lang w:val="sr-Cyrl-CS"/>
              </w:rPr>
            </w:pPr>
          </w:p>
        </w:tc>
        <w:tc>
          <w:tcPr>
            <w:tcW w:w="630" w:type="pct"/>
          </w:tcPr>
          <w:p w14:paraId="705D2A66" w14:textId="77777777" w:rsidR="008E556D" w:rsidRPr="006B0876" w:rsidRDefault="008E556D" w:rsidP="008E556D">
            <w:pPr>
              <w:rPr>
                <w:sz w:val="20"/>
                <w:szCs w:val="20"/>
                <w:lang w:val="sr-Cyrl-CS"/>
              </w:rPr>
            </w:pPr>
          </w:p>
        </w:tc>
        <w:tc>
          <w:tcPr>
            <w:tcW w:w="582" w:type="pct"/>
          </w:tcPr>
          <w:p w14:paraId="41309047" w14:textId="77777777" w:rsidR="008E556D" w:rsidRPr="006B0876" w:rsidRDefault="008E556D" w:rsidP="008E556D">
            <w:pPr>
              <w:rPr>
                <w:sz w:val="20"/>
                <w:szCs w:val="20"/>
                <w:lang w:val="sr-Cyrl-CS"/>
              </w:rPr>
            </w:pPr>
          </w:p>
        </w:tc>
        <w:tc>
          <w:tcPr>
            <w:tcW w:w="436" w:type="pct"/>
          </w:tcPr>
          <w:p w14:paraId="67011445" w14:textId="77777777" w:rsidR="008E556D" w:rsidRPr="006B0876" w:rsidRDefault="008E556D" w:rsidP="008E556D">
            <w:pPr>
              <w:rPr>
                <w:sz w:val="20"/>
                <w:szCs w:val="20"/>
                <w:lang w:val="sr-Cyrl-CS"/>
              </w:rPr>
            </w:pPr>
          </w:p>
        </w:tc>
        <w:tc>
          <w:tcPr>
            <w:tcW w:w="502" w:type="pct"/>
          </w:tcPr>
          <w:p w14:paraId="2F738458" w14:textId="77777777" w:rsidR="008E556D" w:rsidRPr="006B0876" w:rsidRDefault="008E556D" w:rsidP="008E556D">
            <w:pPr>
              <w:rPr>
                <w:sz w:val="20"/>
                <w:szCs w:val="20"/>
                <w:lang w:val="sr-Cyrl-CS"/>
              </w:rPr>
            </w:pPr>
          </w:p>
        </w:tc>
      </w:tr>
      <w:tr w:rsidR="006B0876" w:rsidRPr="006B0876" w14:paraId="3E4BCBBE" w14:textId="7DA8DF4F" w:rsidTr="00657712">
        <w:trPr>
          <w:cantSplit/>
        </w:trPr>
        <w:tc>
          <w:tcPr>
            <w:tcW w:w="203" w:type="pct"/>
            <w:vAlign w:val="center"/>
          </w:tcPr>
          <w:p w14:paraId="6B50D578"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tcPr>
          <w:p w14:paraId="171A5934" w14:textId="77777777" w:rsidR="008E556D" w:rsidRPr="006B0876" w:rsidRDefault="008E556D" w:rsidP="008E556D">
            <w:pPr>
              <w:rPr>
                <w:noProof/>
                <w:sz w:val="20"/>
                <w:szCs w:val="20"/>
                <w:lang w:val="sr-Cyrl-CS"/>
              </w:rPr>
            </w:pPr>
            <w:r w:rsidRPr="006B0876">
              <w:rPr>
                <w:noProof/>
                <w:sz w:val="20"/>
                <w:szCs w:val="20"/>
                <w:lang w:val="sr-Cyrl-CS"/>
              </w:rPr>
              <w:t xml:space="preserve">замена ретровизора </w:t>
            </w:r>
          </w:p>
        </w:tc>
        <w:tc>
          <w:tcPr>
            <w:tcW w:w="333" w:type="pct"/>
          </w:tcPr>
          <w:p w14:paraId="68DCD610"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7B0D0A29" w14:textId="77777777" w:rsidR="008E556D" w:rsidRPr="006B0876" w:rsidRDefault="008E556D" w:rsidP="008E556D">
            <w:pPr>
              <w:rPr>
                <w:noProof/>
                <w:sz w:val="20"/>
                <w:szCs w:val="20"/>
                <w:lang w:val="sr-Cyrl-CS"/>
              </w:rPr>
            </w:pPr>
            <w:r w:rsidRPr="006B0876">
              <w:rPr>
                <w:sz w:val="20"/>
                <w:szCs w:val="20"/>
                <w:lang w:val="sr-Cyrl-CS"/>
              </w:rPr>
              <w:t>1</w:t>
            </w:r>
          </w:p>
        </w:tc>
        <w:tc>
          <w:tcPr>
            <w:tcW w:w="624" w:type="pct"/>
          </w:tcPr>
          <w:p w14:paraId="6873141C" w14:textId="77777777" w:rsidR="008E556D" w:rsidRPr="006B0876" w:rsidRDefault="008E556D" w:rsidP="008E556D">
            <w:pPr>
              <w:rPr>
                <w:sz w:val="20"/>
                <w:szCs w:val="20"/>
                <w:lang w:val="sr-Cyrl-CS"/>
              </w:rPr>
            </w:pPr>
          </w:p>
        </w:tc>
        <w:tc>
          <w:tcPr>
            <w:tcW w:w="582" w:type="pct"/>
          </w:tcPr>
          <w:p w14:paraId="21D75568" w14:textId="77777777" w:rsidR="008E556D" w:rsidRPr="006B0876" w:rsidRDefault="008E556D" w:rsidP="008E556D">
            <w:pPr>
              <w:rPr>
                <w:sz w:val="20"/>
                <w:szCs w:val="20"/>
                <w:lang w:val="sr-Cyrl-CS"/>
              </w:rPr>
            </w:pPr>
          </w:p>
        </w:tc>
        <w:tc>
          <w:tcPr>
            <w:tcW w:w="630" w:type="pct"/>
          </w:tcPr>
          <w:p w14:paraId="5CF44B73" w14:textId="77777777" w:rsidR="008E556D" w:rsidRPr="006B0876" w:rsidRDefault="008E556D" w:rsidP="008E556D">
            <w:pPr>
              <w:rPr>
                <w:sz w:val="20"/>
                <w:szCs w:val="20"/>
                <w:lang w:val="sr-Cyrl-CS"/>
              </w:rPr>
            </w:pPr>
          </w:p>
        </w:tc>
        <w:tc>
          <w:tcPr>
            <w:tcW w:w="582" w:type="pct"/>
          </w:tcPr>
          <w:p w14:paraId="22FF5E5C" w14:textId="77777777" w:rsidR="008E556D" w:rsidRPr="006B0876" w:rsidRDefault="008E556D" w:rsidP="008E556D">
            <w:pPr>
              <w:rPr>
                <w:sz w:val="20"/>
                <w:szCs w:val="20"/>
                <w:lang w:val="sr-Cyrl-CS"/>
              </w:rPr>
            </w:pPr>
          </w:p>
        </w:tc>
        <w:tc>
          <w:tcPr>
            <w:tcW w:w="436" w:type="pct"/>
          </w:tcPr>
          <w:p w14:paraId="528BD482" w14:textId="77777777" w:rsidR="008E556D" w:rsidRPr="006B0876" w:rsidRDefault="008E556D" w:rsidP="008E556D">
            <w:pPr>
              <w:rPr>
                <w:sz w:val="20"/>
                <w:szCs w:val="20"/>
                <w:lang w:val="sr-Cyrl-CS"/>
              </w:rPr>
            </w:pPr>
          </w:p>
        </w:tc>
        <w:tc>
          <w:tcPr>
            <w:tcW w:w="502" w:type="pct"/>
          </w:tcPr>
          <w:p w14:paraId="59644DFA" w14:textId="77777777" w:rsidR="008E556D" w:rsidRPr="006B0876" w:rsidRDefault="008E556D" w:rsidP="008E556D">
            <w:pPr>
              <w:rPr>
                <w:sz w:val="20"/>
                <w:szCs w:val="20"/>
                <w:lang w:val="sr-Cyrl-CS"/>
              </w:rPr>
            </w:pPr>
          </w:p>
        </w:tc>
      </w:tr>
      <w:tr w:rsidR="006B0876" w:rsidRPr="006B0876" w14:paraId="6B1F8E96" w14:textId="781045FC" w:rsidTr="00657712">
        <w:trPr>
          <w:cantSplit/>
        </w:trPr>
        <w:tc>
          <w:tcPr>
            <w:tcW w:w="203" w:type="pct"/>
            <w:vAlign w:val="center"/>
          </w:tcPr>
          <w:p w14:paraId="7CD413CF"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tcPr>
          <w:p w14:paraId="6F08D998" w14:textId="77777777" w:rsidR="008E556D" w:rsidRPr="006B0876" w:rsidRDefault="008E556D" w:rsidP="008E556D">
            <w:pPr>
              <w:rPr>
                <w:noProof/>
                <w:sz w:val="20"/>
                <w:szCs w:val="20"/>
                <w:lang w:val="sr-Cyrl-CS"/>
              </w:rPr>
            </w:pPr>
            <w:r w:rsidRPr="006B0876">
              <w:rPr>
                <w:noProof/>
                <w:sz w:val="20"/>
                <w:szCs w:val="20"/>
                <w:lang w:val="sr-Cyrl-CS"/>
              </w:rPr>
              <w:t xml:space="preserve">замена лонца издувног система </w:t>
            </w:r>
          </w:p>
        </w:tc>
        <w:tc>
          <w:tcPr>
            <w:tcW w:w="333" w:type="pct"/>
          </w:tcPr>
          <w:p w14:paraId="41907D8D"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5F2D6243" w14:textId="77777777" w:rsidR="008E556D" w:rsidRPr="006B0876" w:rsidRDefault="008E556D" w:rsidP="008E556D">
            <w:pPr>
              <w:rPr>
                <w:noProof/>
                <w:sz w:val="20"/>
                <w:szCs w:val="20"/>
                <w:lang w:val="sr-Cyrl-CS"/>
              </w:rPr>
            </w:pPr>
            <w:r w:rsidRPr="006B0876">
              <w:rPr>
                <w:sz w:val="20"/>
                <w:szCs w:val="20"/>
                <w:lang w:val="sr-Cyrl-CS"/>
              </w:rPr>
              <w:t>1</w:t>
            </w:r>
          </w:p>
        </w:tc>
        <w:tc>
          <w:tcPr>
            <w:tcW w:w="624" w:type="pct"/>
          </w:tcPr>
          <w:p w14:paraId="096A68B8" w14:textId="77777777" w:rsidR="008E556D" w:rsidRPr="006B0876" w:rsidRDefault="008E556D" w:rsidP="008E556D">
            <w:pPr>
              <w:rPr>
                <w:sz w:val="20"/>
                <w:szCs w:val="20"/>
                <w:lang w:val="sr-Cyrl-CS"/>
              </w:rPr>
            </w:pPr>
          </w:p>
        </w:tc>
        <w:tc>
          <w:tcPr>
            <w:tcW w:w="582" w:type="pct"/>
          </w:tcPr>
          <w:p w14:paraId="52400D0B" w14:textId="77777777" w:rsidR="008E556D" w:rsidRPr="006B0876" w:rsidRDefault="008E556D" w:rsidP="008E556D">
            <w:pPr>
              <w:rPr>
                <w:sz w:val="20"/>
                <w:szCs w:val="20"/>
                <w:lang w:val="sr-Cyrl-CS"/>
              </w:rPr>
            </w:pPr>
          </w:p>
        </w:tc>
        <w:tc>
          <w:tcPr>
            <w:tcW w:w="630" w:type="pct"/>
          </w:tcPr>
          <w:p w14:paraId="7E4153A8" w14:textId="77777777" w:rsidR="008E556D" w:rsidRPr="006B0876" w:rsidRDefault="008E556D" w:rsidP="008E556D">
            <w:pPr>
              <w:rPr>
                <w:sz w:val="20"/>
                <w:szCs w:val="20"/>
                <w:lang w:val="sr-Cyrl-CS"/>
              </w:rPr>
            </w:pPr>
          </w:p>
        </w:tc>
        <w:tc>
          <w:tcPr>
            <w:tcW w:w="582" w:type="pct"/>
          </w:tcPr>
          <w:p w14:paraId="2B334D1E" w14:textId="77777777" w:rsidR="008E556D" w:rsidRPr="006B0876" w:rsidRDefault="008E556D" w:rsidP="008E556D">
            <w:pPr>
              <w:rPr>
                <w:sz w:val="20"/>
                <w:szCs w:val="20"/>
                <w:lang w:val="sr-Cyrl-CS"/>
              </w:rPr>
            </w:pPr>
          </w:p>
        </w:tc>
        <w:tc>
          <w:tcPr>
            <w:tcW w:w="436" w:type="pct"/>
          </w:tcPr>
          <w:p w14:paraId="2359D068" w14:textId="77777777" w:rsidR="008E556D" w:rsidRPr="006B0876" w:rsidRDefault="008E556D" w:rsidP="008E556D">
            <w:pPr>
              <w:rPr>
                <w:sz w:val="20"/>
                <w:szCs w:val="20"/>
                <w:lang w:val="sr-Cyrl-CS"/>
              </w:rPr>
            </w:pPr>
          </w:p>
        </w:tc>
        <w:tc>
          <w:tcPr>
            <w:tcW w:w="502" w:type="pct"/>
          </w:tcPr>
          <w:p w14:paraId="479CE2FF" w14:textId="77777777" w:rsidR="008E556D" w:rsidRPr="006B0876" w:rsidRDefault="008E556D" w:rsidP="008E556D">
            <w:pPr>
              <w:rPr>
                <w:sz w:val="20"/>
                <w:szCs w:val="20"/>
                <w:lang w:val="sr-Cyrl-CS"/>
              </w:rPr>
            </w:pPr>
          </w:p>
        </w:tc>
      </w:tr>
      <w:tr w:rsidR="006B0876" w:rsidRPr="006B0876" w14:paraId="0E391A4F" w14:textId="68BD39D5" w:rsidTr="00657712">
        <w:trPr>
          <w:cantSplit/>
        </w:trPr>
        <w:tc>
          <w:tcPr>
            <w:tcW w:w="203" w:type="pct"/>
            <w:vAlign w:val="center"/>
          </w:tcPr>
          <w:p w14:paraId="34AE0010"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tcPr>
          <w:p w14:paraId="12452B20" w14:textId="77777777" w:rsidR="008E556D" w:rsidRPr="006B0876" w:rsidRDefault="008E556D" w:rsidP="008E556D">
            <w:pPr>
              <w:rPr>
                <w:noProof/>
                <w:sz w:val="20"/>
                <w:szCs w:val="20"/>
                <w:lang w:val="sr-Cyrl-CS"/>
              </w:rPr>
            </w:pPr>
            <w:r w:rsidRPr="006B0876">
              <w:rPr>
                <w:noProof/>
                <w:sz w:val="20"/>
                <w:szCs w:val="20"/>
                <w:lang w:val="sr-Cyrl-CS"/>
              </w:rPr>
              <w:t>замена подизача стакла предњих врата</w:t>
            </w:r>
          </w:p>
        </w:tc>
        <w:tc>
          <w:tcPr>
            <w:tcW w:w="333" w:type="pct"/>
          </w:tcPr>
          <w:p w14:paraId="02941EC7"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076D7BF5" w14:textId="77777777" w:rsidR="008E556D" w:rsidRPr="006B0876" w:rsidRDefault="008E556D" w:rsidP="008E556D">
            <w:pPr>
              <w:rPr>
                <w:noProof/>
                <w:sz w:val="20"/>
                <w:szCs w:val="20"/>
                <w:lang w:val="sr-Cyrl-CS"/>
              </w:rPr>
            </w:pPr>
            <w:r w:rsidRPr="006B0876">
              <w:rPr>
                <w:sz w:val="20"/>
                <w:szCs w:val="20"/>
                <w:lang w:val="sr-Cyrl-CS"/>
              </w:rPr>
              <w:t>1</w:t>
            </w:r>
          </w:p>
        </w:tc>
        <w:tc>
          <w:tcPr>
            <w:tcW w:w="624" w:type="pct"/>
          </w:tcPr>
          <w:p w14:paraId="3EF4B05F" w14:textId="77777777" w:rsidR="008E556D" w:rsidRPr="006B0876" w:rsidRDefault="008E556D" w:rsidP="008E556D">
            <w:pPr>
              <w:rPr>
                <w:sz w:val="20"/>
                <w:szCs w:val="20"/>
                <w:lang w:val="sr-Cyrl-CS"/>
              </w:rPr>
            </w:pPr>
          </w:p>
        </w:tc>
        <w:tc>
          <w:tcPr>
            <w:tcW w:w="582" w:type="pct"/>
          </w:tcPr>
          <w:p w14:paraId="4C1EFD82" w14:textId="77777777" w:rsidR="008E556D" w:rsidRPr="006B0876" w:rsidRDefault="008E556D" w:rsidP="008E556D">
            <w:pPr>
              <w:rPr>
                <w:sz w:val="20"/>
                <w:szCs w:val="20"/>
                <w:lang w:val="sr-Cyrl-CS"/>
              </w:rPr>
            </w:pPr>
          </w:p>
        </w:tc>
        <w:tc>
          <w:tcPr>
            <w:tcW w:w="630" w:type="pct"/>
          </w:tcPr>
          <w:p w14:paraId="5BF04BA0" w14:textId="77777777" w:rsidR="008E556D" w:rsidRPr="006B0876" w:rsidRDefault="008E556D" w:rsidP="008E556D">
            <w:pPr>
              <w:rPr>
                <w:sz w:val="20"/>
                <w:szCs w:val="20"/>
                <w:lang w:val="sr-Cyrl-CS"/>
              </w:rPr>
            </w:pPr>
          </w:p>
        </w:tc>
        <w:tc>
          <w:tcPr>
            <w:tcW w:w="582" w:type="pct"/>
          </w:tcPr>
          <w:p w14:paraId="2C922C71" w14:textId="77777777" w:rsidR="008E556D" w:rsidRPr="006B0876" w:rsidRDefault="008E556D" w:rsidP="008E556D">
            <w:pPr>
              <w:rPr>
                <w:sz w:val="20"/>
                <w:szCs w:val="20"/>
                <w:lang w:val="sr-Cyrl-CS"/>
              </w:rPr>
            </w:pPr>
          </w:p>
        </w:tc>
        <w:tc>
          <w:tcPr>
            <w:tcW w:w="436" w:type="pct"/>
          </w:tcPr>
          <w:p w14:paraId="3E60A17B" w14:textId="77777777" w:rsidR="008E556D" w:rsidRPr="006B0876" w:rsidRDefault="008E556D" w:rsidP="008E556D">
            <w:pPr>
              <w:rPr>
                <w:sz w:val="20"/>
                <w:szCs w:val="20"/>
                <w:lang w:val="sr-Cyrl-CS"/>
              </w:rPr>
            </w:pPr>
          </w:p>
        </w:tc>
        <w:tc>
          <w:tcPr>
            <w:tcW w:w="502" w:type="pct"/>
          </w:tcPr>
          <w:p w14:paraId="1C1FC440" w14:textId="77777777" w:rsidR="008E556D" w:rsidRPr="006B0876" w:rsidRDefault="008E556D" w:rsidP="008E556D">
            <w:pPr>
              <w:rPr>
                <w:sz w:val="20"/>
                <w:szCs w:val="20"/>
                <w:lang w:val="sr-Cyrl-CS"/>
              </w:rPr>
            </w:pPr>
          </w:p>
        </w:tc>
      </w:tr>
      <w:tr w:rsidR="006B0876" w:rsidRPr="006B0876" w14:paraId="4B424049" w14:textId="09B8998E" w:rsidTr="00657712">
        <w:trPr>
          <w:cantSplit/>
        </w:trPr>
        <w:tc>
          <w:tcPr>
            <w:tcW w:w="203" w:type="pct"/>
            <w:vAlign w:val="center"/>
          </w:tcPr>
          <w:p w14:paraId="3FB30AED"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tcPr>
          <w:p w14:paraId="52B70691" w14:textId="77777777" w:rsidR="008E556D" w:rsidRPr="006B0876" w:rsidRDefault="008E556D" w:rsidP="008E556D">
            <w:pPr>
              <w:rPr>
                <w:noProof/>
                <w:sz w:val="20"/>
                <w:szCs w:val="20"/>
                <w:lang w:val="sr-Cyrl-CS"/>
              </w:rPr>
            </w:pPr>
            <w:r w:rsidRPr="006B0876">
              <w:rPr>
                <w:noProof/>
                <w:sz w:val="20"/>
                <w:szCs w:val="20"/>
                <w:lang w:val="sr-Cyrl-CS"/>
              </w:rPr>
              <w:t>замена мигавца у ретровизору</w:t>
            </w:r>
          </w:p>
        </w:tc>
        <w:tc>
          <w:tcPr>
            <w:tcW w:w="333" w:type="pct"/>
          </w:tcPr>
          <w:p w14:paraId="5283D060"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25DDDBB4" w14:textId="77777777" w:rsidR="008E556D" w:rsidRPr="006B0876" w:rsidRDefault="008E556D" w:rsidP="008E556D">
            <w:pPr>
              <w:rPr>
                <w:noProof/>
                <w:sz w:val="20"/>
                <w:szCs w:val="20"/>
                <w:lang w:val="sr-Cyrl-CS"/>
              </w:rPr>
            </w:pPr>
            <w:r w:rsidRPr="006B0876">
              <w:rPr>
                <w:sz w:val="20"/>
                <w:szCs w:val="20"/>
                <w:lang w:val="sr-Cyrl-CS"/>
              </w:rPr>
              <w:t>2</w:t>
            </w:r>
          </w:p>
        </w:tc>
        <w:tc>
          <w:tcPr>
            <w:tcW w:w="624" w:type="pct"/>
          </w:tcPr>
          <w:p w14:paraId="1B536EA3" w14:textId="77777777" w:rsidR="008E556D" w:rsidRPr="006B0876" w:rsidRDefault="008E556D" w:rsidP="008E556D">
            <w:pPr>
              <w:rPr>
                <w:sz w:val="20"/>
                <w:szCs w:val="20"/>
                <w:lang w:val="sr-Cyrl-CS"/>
              </w:rPr>
            </w:pPr>
          </w:p>
        </w:tc>
        <w:tc>
          <w:tcPr>
            <w:tcW w:w="582" w:type="pct"/>
          </w:tcPr>
          <w:p w14:paraId="6AC81770" w14:textId="77777777" w:rsidR="008E556D" w:rsidRPr="006B0876" w:rsidRDefault="008E556D" w:rsidP="008E556D">
            <w:pPr>
              <w:rPr>
                <w:sz w:val="20"/>
                <w:szCs w:val="20"/>
                <w:lang w:val="sr-Cyrl-CS"/>
              </w:rPr>
            </w:pPr>
          </w:p>
        </w:tc>
        <w:tc>
          <w:tcPr>
            <w:tcW w:w="630" w:type="pct"/>
          </w:tcPr>
          <w:p w14:paraId="193814AF" w14:textId="77777777" w:rsidR="008E556D" w:rsidRPr="006B0876" w:rsidRDefault="008E556D" w:rsidP="008E556D">
            <w:pPr>
              <w:rPr>
                <w:sz w:val="20"/>
                <w:szCs w:val="20"/>
                <w:lang w:val="sr-Cyrl-CS"/>
              </w:rPr>
            </w:pPr>
          </w:p>
        </w:tc>
        <w:tc>
          <w:tcPr>
            <w:tcW w:w="582" w:type="pct"/>
          </w:tcPr>
          <w:p w14:paraId="177E2DC2" w14:textId="77777777" w:rsidR="008E556D" w:rsidRPr="006B0876" w:rsidRDefault="008E556D" w:rsidP="008E556D">
            <w:pPr>
              <w:rPr>
                <w:sz w:val="20"/>
                <w:szCs w:val="20"/>
                <w:lang w:val="sr-Cyrl-CS"/>
              </w:rPr>
            </w:pPr>
          </w:p>
        </w:tc>
        <w:tc>
          <w:tcPr>
            <w:tcW w:w="436" w:type="pct"/>
          </w:tcPr>
          <w:p w14:paraId="09E788F2" w14:textId="77777777" w:rsidR="008E556D" w:rsidRPr="006B0876" w:rsidRDefault="008E556D" w:rsidP="008E556D">
            <w:pPr>
              <w:rPr>
                <w:sz w:val="20"/>
                <w:szCs w:val="20"/>
                <w:lang w:val="sr-Cyrl-CS"/>
              </w:rPr>
            </w:pPr>
          </w:p>
        </w:tc>
        <w:tc>
          <w:tcPr>
            <w:tcW w:w="502" w:type="pct"/>
          </w:tcPr>
          <w:p w14:paraId="127D73C6" w14:textId="77777777" w:rsidR="008E556D" w:rsidRPr="006B0876" w:rsidRDefault="008E556D" w:rsidP="008E556D">
            <w:pPr>
              <w:rPr>
                <w:sz w:val="20"/>
                <w:szCs w:val="20"/>
                <w:lang w:val="sr-Cyrl-CS"/>
              </w:rPr>
            </w:pPr>
          </w:p>
        </w:tc>
      </w:tr>
      <w:tr w:rsidR="00CD318F" w:rsidRPr="006B0876" w14:paraId="6C19D501" w14:textId="71CF2DD2" w:rsidTr="00657712">
        <w:trPr>
          <w:cantSplit/>
        </w:trPr>
        <w:tc>
          <w:tcPr>
            <w:tcW w:w="203" w:type="pct"/>
            <w:vAlign w:val="center"/>
          </w:tcPr>
          <w:p w14:paraId="47A91DB1" w14:textId="77777777" w:rsidR="00CD318F" w:rsidRPr="006B0876" w:rsidRDefault="00CD318F" w:rsidP="00CD318F">
            <w:pPr>
              <w:numPr>
                <w:ilvl w:val="0"/>
                <w:numId w:val="165"/>
              </w:numPr>
              <w:spacing w:after="160" w:line="259" w:lineRule="auto"/>
              <w:contextualSpacing/>
              <w:rPr>
                <w:sz w:val="20"/>
                <w:szCs w:val="20"/>
                <w:lang w:val="sr-Cyrl-CS"/>
              </w:rPr>
            </w:pPr>
          </w:p>
        </w:tc>
        <w:tc>
          <w:tcPr>
            <w:tcW w:w="895" w:type="pct"/>
          </w:tcPr>
          <w:p w14:paraId="3DE4DBBA" w14:textId="77777777" w:rsidR="00CD318F" w:rsidRPr="006B0876" w:rsidRDefault="00CD318F" w:rsidP="00CD318F">
            <w:pPr>
              <w:rPr>
                <w:noProof/>
                <w:sz w:val="20"/>
                <w:szCs w:val="20"/>
                <w:lang w:val="sr-Cyrl-CS"/>
              </w:rPr>
            </w:pPr>
            <w:r w:rsidRPr="006B0876">
              <w:rPr>
                <w:noProof/>
                <w:sz w:val="20"/>
                <w:szCs w:val="20"/>
                <w:lang w:val="sr-Cyrl-CS"/>
              </w:rPr>
              <w:t>фарбарски радови</w:t>
            </w:r>
          </w:p>
        </w:tc>
        <w:tc>
          <w:tcPr>
            <w:tcW w:w="333" w:type="pct"/>
          </w:tcPr>
          <w:p w14:paraId="0FCE52E7" w14:textId="4E324A23" w:rsidR="00CD318F" w:rsidRPr="006B0876" w:rsidRDefault="00CD318F" w:rsidP="00CD318F">
            <w:pPr>
              <w:rPr>
                <w:noProof/>
                <w:sz w:val="20"/>
                <w:szCs w:val="20"/>
                <w:lang w:val="sr-Latn-RS"/>
              </w:rPr>
            </w:pPr>
            <w:r w:rsidRPr="00CD318F">
              <w:rPr>
                <w:noProof/>
                <w:sz w:val="20"/>
                <w:szCs w:val="20"/>
                <w:lang w:val="sr-Cyrl-CS"/>
              </w:rPr>
              <w:t>норма/сат</w:t>
            </w:r>
          </w:p>
        </w:tc>
        <w:tc>
          <w:tcPr>
            <w:tcW w:w="213" w:type="pct"/>
          </w:tcPr>
          <w:p w14:paraId="794F23B5" w14:textId="77777777" w:rsidR="00CD318F" w:rsidRPr="006B0876" w:rsidRDefault="00CD318F" w:rsidP="00CD318F">
            <w:pPr>
              <w:rPr>
                <w:noProof/>
                <w:sz w:val="20"/>
                <w:szCs w:val="20"/>
                <w:lang w:val="sr-Cyrl-CS"/>
              </w:rPr>
            </w:pPr>
            <w:r w:rsidRPr="006B0876">
              <w:rPr>
                <w:sz w:val="20"/>
                <w:szCs w:val="20"/>
                <w:lang w:val="sr-Cyrl-CS"/>
              </w:rPr>
              <w:t>1</w:t>
            </w:r>
          </w:p>
        </w:tc>
        <w:tc>
          <w:tcPr>
            <w:tcW w:w="624" w:type="pct"/>
          </w:tcPr>
          <w:p w14:paraId="57B875E4" w14:textId="77777777" w:rsidR="00CD318F" w:rsidRPr="006B0876" w:rsidRDefault="00CD318F" w:rsidP="00CD318F">
            <w:pPr>
              <w:rPr>
                <w:sz w:val="20"/>
                <w:szCs w:val="20"/>
                <w:lang w:val="sr-Cyrl-CS"/>
              </w:rPr>
            </w:pPr>
          </w:p>
        </w:tc>
        <w:tc>
          <w:tcPr>
            <w:tcW w:w="582" w:type="pct"/>
          </w:tcPr>
          <w:p w14:paraId="5A8F8FEE" w14:textId="77777777" w:rsidR="00CD318F" w:rsidRPr="006B0876" w:rsidRDefault="00CD318F" w:rsidP="00CD318F">
            <w:pPr>
              <w:rPr>
                <w:sz w:val="20"/>
                <w:szCs w:val="20"/>
                <w:lang w:val="sr-Cyrl-CS"/>
              </w:rPr>
            </w:pPr>
          </w:p>
        </w:tc>
        <w:tc>
          <w:tcPr>
            <w:tcW w:w="630" w:type="pct"/>
          </w:tcPr>
          <w:p w14:paraId="50919113" w14:textId="77777777" w:rsidR="00CD318F" w:rsidRPr="006B0876" w:rsidRDefault="00CD318F" w:rsidP="00CD318F">
            <w:pPr>
              <w:rPr>
                <w:sz w:val="20"/>
                <w:szCs w:val="20"/>
                <w:lang w:val="sr-Cyrl-CS"/>
              </w:rPr>
            </w:pPr>
          </w:p>
        </w:tc>
        <w:tc>
          <w:tcPr>
            <w:tcW w:w="582" w:type="pct"/>
          </w:tcPr>
          <w:p w14:paraId="7B776A27" w14:textId="77777777" w:rsidR="00CD318F" w:rsidRPr="006B0876" w:rsidRDefault="00CD318F" w:rsidP="00CD318F">
            <w:pPr>
              <w:rPr>
                <w:sz w:val="20"/>
                <w:szCs w:val="20"/>
                <w:lang w:val="sr-Cyrl-CS"/>
              </w:rPr>
            </w:pPr>
          </w:p>
        </w:tc>
        <w:tc>
          <w:tcPr>
            <w:tcW w:w="436" w:type="pct"/>
          </w:tcPr>
          <w:p w14:paraId="341DC8A7" w14:textId="77777777" w:rsidR="00CD318F" w:rsidRPr="006B0876" w:rsidRDefault="00CD318F" w:rsidP="00CD318F">
            <w:pPr>
              <w:rPr>
                <w:sz w:val="20"/>
                <w:szCs w:val="20"/>
                <w:lang w:val="sr-Cyrl-CS"/>
              </w:rPr>
            </w:pPr>
          </w:p>
        </w:tc>
        <w:tc>
          <w:tcPr>
            <w:tcW w:w="502" w:type="pct"/>
          </w:tcPr>
          <w:p w14:paraId="75A76FC7" w14:textId="77777777" w:rsidR="00CD318F" w:rsidRPr="006B0876" w:rsidRDefault="00CD318F" w:rsidP="00CD318F">
            <w:pPr>
              <w:rPr>
                <w:sz w:val="20"/>
                <w:szCs w:val="20"/>
                <w:lang w:val="sr-Cyrl-CS"/>
              </w:rPr>
            </w:pPr>
          </w:p>
        </w:tc>
      </w:tr>
      <w:tr w:rsidR="00CD318F" w:rsidRPr="006B0876" w14:paraId="6A343DD3" w14:textId="33781F94" w:rsidTr="00657712">
        <w:trPr>
          <w:cantSplit/>
        </w:trPr>
        <w:tc>
          <w:tcPr>
            <w:tcW w:w="203" w:type="pct"/>
            <w:vAlign w:val="center"/>
          </w:tcPr>
          <w:p w14:paraId="360D8A1D" w14:textId="77777777" w:rsidR="00CD318F" w:rsidRPr="006B0876" w:rsidRDefault="00CD318F" w:rsidP="00CD318F">
            <w:pPr>
              <w:numPr>
                <w:ilvl w:val="0"/>
                <w:numId w:val="165"/>
              </w:numPr>
              <w:spacing w:after="160" w:line="259" w:lineRule="auto"/>
              <w:contextualSpacing/>
              <w:rPr>
                <w:sz w:val="20"/>
                <w:szCs w:val="20"/>
                <w:lang w:val="sr-Cyrl-CS"/>
              </w:rPr>
            </w:pPr>
          </w:p>
        </w:tc>
        <w:tc>
          <w:tcPr>
            <w:tcW w:w="895" w:type="pct"/>
          </w:tcPr>
          <w:p w14:paraId="40785307" w14:textId="77777777" w:rsidR="00CD318F" w:rsidRPr="006B0876" w:rsidRDefault="00CD318F" w:rsidP="00CD318F">
            <w:pPr>
              <w:rPr>
                <w:noProof/>
                <w:sz w:val="20"/>
                <w:szCs w:val="20"/>
                <w:lang w:val="sr-Cyrl-CS"/>
              </w:rPr>
            </w:pPr>
            <w:r w:rsidRPr="006B0876">
              <w:rPr>
                <w:noProof/>
                <w:sz w:val="20"/>
                <w:szCs w:val="20"/>
                <w:lang w:val="sr-Cyrl-CS"/>
              </w:rPr>
              <w:t xml:space="preserve">тапетарски радови </w:t>
            </w:r>
          </w:p>
        </w:tc>
        <w:tc>
          <w:tcPr>
            <w:tcW w:w="333" w:type="pct"/>
          </w:tcPr>
          <w:p w14:paraId="6315FADF" w14:textId="5CD8C5F4" w:rsidR="00CD318F" w:rsidRPr="006B0876" w:rsidRDefault="00CD318F" w:rsidP="00CD318F">
            <w:pPr>
              <w:rPr>
                <w:noProof/>
                <w:sz w:val="20"/>
                <w:szCs w:val="20"/>
                <w:lang w:val="sr-Cyrl-CS"/>
              </w:rPr>
            </w:pPr>
            <w:r w:rsidRPr="00CD318F">
              <w:rPr>
                <w:noProof/>
                <w:sz w:val="20"/>
                <w:szCs w:val="20"/>
                <w:lang w:val="sr-Cyrl-CS"/>
              </w:rPr>
              <w:t>норма/сат</w:t>
            </w:r>
          </w:p>
        </w:tc>
        <w:tc>
          <w:tcPr>
            <w:tcW w:w="213" w:type="pct"/>
          </w:tcPr>
          <w:p w14:paraId="5D463A37" w14:textId="77777777" w:rsidR="00CD318F" w:rsidRPr="006B0876" w:rsidRDefault="00CD318F" w:rsidP="00CD318F">
            <w:pPr>
              <w:rPr>
                <w:noProof/>
                <w:sz w:val="20"/>
                <w:szCs w:val="20"/>
                <w:lang w:val="sr-Cyrl-CS"/>
              </w:rPr>
            </w:pPr>
            <w:r w:rsidRPr="006B0876">
              <w:rPr>
                <w:sz w:val="20"/>
                <w:szCs w:val="20"/>
                <w:lang w:val="sr-Cyrl-CS"/>
              </w:rPr>
              <w:t>1</w:t>
            </w:r>
          </w:p>
        </w:tc>
        <w:tc>
          <w:tcPr>
            <w:tcW w:w="624" w:type="pct"/>
          </w:tcPr>
          <w:p w14:paraId="6D3B7DEE" w14:textId="77777777" w:rsidR="00CD318F" w:rsidRPr="006B0876" w:rsidRDefault="00CD318F" w:rsidP="00CD318F">
            <w:pPr>
              <w:rPr>
                <w:sz w:val="20"/>
                <w:szCs w:val="20"/>
                <w:lang w:val="sr-Cyrl-CS"/>
              </w:rPr>
            </w:pPr>
          </w:p>
        </w:tc>
        <w:tc>
          <w:tcPr>
            <w:tcW w:w="582" w:type="pct"/>
          </w:tcPr>
          <w:p w14:paraId="1E5AF65E" w14:textId="77777777" w:rsidR="00CD318F" w:rsidRPr="006B0876" w:rsidRDefault="00CD318F" w:rsidP="00CD318F">
            <w:pPr>
              <w:rPr>
                <w:sz w:val="20"/>
                <w:szCs w:val="20"/>
                <w:lang w:val="sr-Cyrl-CS"/>
              </w:rPr>
            </w:pPr>
          </w:p>
        </w:tc>
        <w:tc>
          <w:tcPr>
            <w:tcW w:w="630" w:type="pct"/>
          </w:tcPr>
          <w:p w14:paraId="22AA4500" w14:textId="77777777" w:rsidR="00CD318F" w:rsidRPr="006B0876" w:rsidRDefault="00CD318F" w:rsidP="00CD318F">
            <w:pPr>
              <w:rPr>
                <w:sz w:val="20"/>
                <w:szCs w:val="20"/>
                <w:lang w:val="sr-Cyrl-CS"/>
              </w:rPr>
            </w:pPr>
          </w:p>
        </w:tc>
        <w:tc>
          <w:tcPr>
            <w:tcW w:w="582" w:type="pct"/>
          </w:tcPr>
          <w:p w14:paraId="7925C419" w14:textId="77777777" w:rsidR="00CD318F" w:rsidRPr="006B0876" w:rsidRDefault="00CD318F" w:rsidP="00CD318F">
            <w:pPr>
              <w:rPr>
                <w:sz w:val="20"/>
                <w:szCs w:val="20"/>
                <w:lang w:val="sr-Cyrl-CS"/>
              </w:rPr>
            </w:pPr>
          </w:p>
        </w:tc>
        <w:tc>
          <w:tcPr>
            <w:tcW w:w="436" w:type="pct"/>
          </w:tcPr>
          <w:p w14:paraId="22603507" w14:textId="77777777" w:rsidR="00CD318F" w:rsidRPr="006B0876" w:rsidRDefault="00CD318F" w:rsidP="00CD318F">
            <w:pPr>
              <w:rPr>
                <w:sz w:val="20"/>
                <w:szCs w:val="20"/>
                <w:lang w:val="sr-Cyrl-CS"/>
              </w:rPr>
            </w:pPr>
          </w:p>
        </w:tc>
        <w:tc>
          <w:tcPr>
            <w:tcW w:w="502" w:type="pct"/>
          </w:tcPr>
          <w:p w14:paraId="5FDF133A" w14:textId="77777777" w:rsidR="00CD318F" w:rsidRPr="006B0876" w:rsidRDefault="00CD318F" w:rsidP="00CD318F">
            <w:pPr>
              <w:rPr>
                <w:sz w:val="20"/>
                <w:szCs w:val="20"/>
                <w:lang w:val="sr-Cyrl-CS"/>
              </w:rPr>
            </w:pPr>
          </w:p>
        </w:tc>
      </w:tr>
      <w:tr w:rsidR="006B0876" w:rsidRPr="006B0876" w14:paraId="3FC0AC70" w14:textId="0BF16F11" w:rsidTr="00657712">
        <w:trPr>
          <w:cantSplit/>
        </w:trPr>
        <w:tc>
          <w:tcPr>
            <w:tcW w:w="203" w:type="pct"/>
            <w:vAlign w:val="center"/>
          </w:tcPr>
          <w:p w14:paraId="7134AC6E"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tcPr>
          <w:p w14:paraId="0CC7DD91" w14:textId="77777777" w:rsidR="008E556D" w:rsidRPr="006B0876" w:rsidRDefault="008E556D" w:rsidP="008E556D">
            <w:pPr>
              <w:rPr>
                <w:noProof/>
                <w:sz w:val="20"/>
                <w:szCs w:val="20"/>
                <w:lang w:val="sr-Cyrl-CS"/>
              </w:rPr>
            </w:pPr>
            <w:r w:rsidRPr="006B0876">
              <w:rPr>
                <w:noProof/>
                <w:sz w:val="20"/>
                <w:szCs w:val="20"/>
                <w:lang w:val="sr-Cyrl-CS"/>
              </w:rPr>
              <w:t>контрола клима уређаја</w:t>
            </w:r>
          </w:p>
        </w:tc>
        <w:tc>
          <w:tcPr>
            <w:tcW w:w="333" w:type="pct"/>
          </w:tcPr>
          <w:p w14:paraId="6A8BC2D7"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0EBE90AB" w14:textId="77777777" w:rsidR="008E556D" w:rsidRPr="006B0876" w:rsidRDefault="008E556D" w:rsidP="008E556D">
            <w:pPr>
              <w:rPr>
                <w:noProof/>
                <w:sz w:val="20"/>
                <w:szCs w:val="20"/>
                <w:lang w:val="sr-Cyrl-CS"/>
              </w:rPr>
            </w:pPr>
            <w:r w:rsidRPr="006B0876">
              <w:rPr>
                <w:sz w:val="20"/>
                <w:szCs w:val="20"/>
                <w:lang w:val="sr-Cyrl-CS"/>
              </w:rPr>
              <w:t>2</w:t>
            </w:r>
          </w:p>
        </w:tc>
        <w:tc>
          <w:tcPr>
            <w:tcW w:w="624" w:type="pct"/>
          </w:tcPr>
          <w:p w14:paraId="282FD149" w14:textId="77777777" w:rsidR="008E556D" w:rsidRPr="006B0876" w:rsidRDefault="008E556D" w:rsidP="008E556D">
            <w:pPr>
              <w:rPr>
                <w:sz w:val="20"/>
                <w:szCs w:val="20"/>
                <w:lang w:val="sr-Cyrl-CS"/>
              </w:rPr>
            </w:pPr>
          </w:p>
        </w:tc>
        <w:tc>
          <w:tcPr>
            <w:tcW w:w="582" w:type="pct"/>
          </w:tcPr>
          <w:p w14:paraId="4D7CB0D7" w14:textId="77777777" w:rsidR="008E556D" w:rsidRPr="006B0876" w:rsidRDefault="008E556D" w:rsidP="008E556D">
            <w:pPr>
              <w:rPr>
                <w:sz w:val="20"/>
                <w:szCs w:val="20"/>
                <w:lang w:val="sr-Cyrl-CS"/>
              </w:rPr>
            </w:pPr>
          </w:p>
        </w:tc>
        <w:tc>
          <w:tcPr>
            <w:tcW w:w="630" w:type="pct"/>
          </w:tcPr>
          <w:p w14:paraId="43990158" w14:textId="77777777" w:rsidR="008E556D" w:rsidRPr="006B0876" w:rsidRDefault="008E556D" w:rsidP="008E556D">
            <w:pPr>
              <w:rPr>
                <w:sz w:val="20"/>
                <w:szCs w:val="20"/>
                <w:lang w:val="sr-Cyrl-CS"/>
              </w:rPr>
            </w:pPr>
          </w:p>
        </w:tc>
        <w:tc>
          <w:tcPr>
            <w:tcW w:w="582" w:type="pct"/>
          </w:tcPr>
          <w:p w14:paraId="5FD5739E" w14:textId="77777777" w:rsidR="008E556D" w:rsidRPr="006B0876" w:rsidRDefault="008E556D" w:rsidP="008E556D">
            <w:pPr>
              <w:rPr>
                <w:sz w:val="20"/>
                <w:szCs w:val="20"/>
                <w:lang w:val="sr-Cyrl-CS"/>
              </w:rPr>
            </w:pPr>
          </w:p>
        </w:tc>
        <w:tc>
          <w:tcPr>
            <w:tcW w:w="436" w:type="pct"/>
          </w:tcPr>
          <w:p w14:paraId="483E8E3B" w14:textId="77777777" w:rsidR="008E556D" w:rsidRPr="006B0876" w:rsidRDefault="008E556D" w:rsidP="008E556D">
            <w:pPr>
              <w:rPr>
                <w:sz w:val="20"/>
                <w:szCs w:val="20"/>
                <w:lang w:val="sr-Cyrl-CS"/>
              </w:rPr>
            </w:pPr>
          </w:p>
        </w:tc>
        <w:tc>
          <w:tcPr>
            <w:tcW w:w="502" w:type="pct"/>
          </w:tcPr>
          <w:p w14:paraId="22E349F9" w14:textId="77777777" w:rsidR="008E556D" w:rsidRPr="006B0876" w:rsidRDefault="008E556D" w:rsidP="008E556D">
            <w:pPr>
              <w:rPr>
                <w:sz w:val="20"/>
                <w:szCs w:val="20"/>
                <w:lang w:val="sr-Cyrl-CS"/>
              </w:rPr>
            </w:pPr>
          </w:p>
        </w:tc>
      </w:tr>
      <w:tr w:rsidR="006B0876" w:rsidRPr="006B0876" w14:paraId="44FE5C5A" w14:textId="04999573" w:rsidTr="00657712">
        <w:trPr>
          <w:cantSplit/>
        </w:trPr>
        <w:tc>
          <w:tcPr>
            <w:tcW w:w="203" w:type="pct"/>
            <w:vAlign w:val="center"/>
          </w:tcPr>
          <w:p w14:paraId="5DA426FE" w14:textId="77777777" w:rsidR="008E556D" w:rsidRPr="006B0876" w:rsidRDefault="008E556D" w:rsidP="006B0876">
            <w:pPr>
              <w:numPr>
                <w:ilvl w:val="0"/>
                <w:numId w:val="165"/>
              </w:numPr>
              <w:spacing w:after="160" w:line="259" w:lineRule="auto"/>
              <w:contextualSpacing/>
              <w:rPr>
                <w:sz w:val="20"/>
                <w:szCs w:val="20"/>
                <w:lang w:val="sr-Cyrl-CS"/>
              </w:rPr>
            </w:pPr>
          </w:p>
        </w:tc>
        <w:tc>
          <w:tcPr>
            <w:tcW w:w="895" w:type="pct"/>
          </w:tcPr>
          <w:p w14:paraId="7D78C419" w14:textId="77777777" w:rsidR="008E556D" w:rsidRPr="006B0876" w:rsidRDefault="008E556D" w:rsidP="008E556D">
            <w:pPr>
              <w:rPr>
                <w:noProof/>
                <w:sz w:val="20"/>
                <w:szCs w:val="20"/>
                <w:lang w:val="sr-Cyrl-CS"/>
              </w:rPr>
            </w:pPr>
            <w:r w:rsidRPr="006B0876">
              <w:rPr>
                <w:noProof/>
                <w:sz w:val="20"/>
                <w:szCs w:val="20"/>
                <w:lang w:val="sr-Cyrl-CS"/>
              </w:rPr>
              <w:t>дезинфекција система за вентилацију кабине</w:t>
            </w:r>
          </w:p>
        </w:tc>
        <w:tc>
          <w:tcPr>
            <w:tcW w:w="333" w:type="pct"/>
          </w:tcPr>
          <w:p w14:paraId="1D07ED84" w14:textId="77777777" w:rsidR="008E556D" w:rsidRPr="006B0876" w:rsidRDefault="008E556D" w:rsidP="008E556D">
            <w:pPr>
              <w:rPr>
                <w:noProof/>
                <w:sz w:val="20"/>
                <w:szCs w:val="20"/>
                <w:lang w:val="sr-Cyrl-CS"/>
              </w:rPr>
            </w:pPr>
            <w:r w:rsidRPr="006B0876">
              <w:rPr>
                <w:noProof/>
                <w:sz w:val="20"/>
                <w:szCs w:val="20"/>
                <w:lang w:val="sr-Cyrl-CS"/>
              </w:rPr>
              <w:t>услуга</w:t>
            </w:r>
          </w:p>
        </w:tc>
        <w:tc>
          <w:tcPr>
            <w:tcW w:w="213" w:type="pct"/>
          </w:tcPr>
          <w:p w14:paraId="542FB34C" w14:textId="77777777" w:rsidR="008E556D" w:rsidRPr="006B0876" w:rsidRDefault="008E556D" w:rsidP="008E556D">
            <w:pPr>
              <w:rPr>
                <w:noProof/>
                <w:sz w:val="20"/>
                <w:szCs w:val="20"/>
                <w:lang w:val="sr-Cyrl-CS"/>
              </w:rPr>
            </w:pPr>
            <w:r w:rsidRPr="006B0876">
              <w:rPr>
                <w:sz w:val="20"/>
                <w:szCs w:val="20"/>
                <w:lang w:val="sr-Cyrl-CS"/>
              </w:rPr>
              <w:t>2</w:t>
            </w:r>
          </w:p>
        </w:tc>
        <w:tc>
          <w:tcPr>
            <w:tcW w:w="624" w:type="pct"/>
          </w:tcPr>
          <w:p w14:paraId="09C2D3B5" w14:textId="77777777" w:rsidR="008E556D" w:rsidRPr="006B0876" w:rsidRDefault="008E556D" w:rsidP="008E556D">
            <w:pPr>
              <w:rPr>
                <w:sz w:val="20"/>
                <w:szCs w:val="20"/>
                <w:lang w:val="sr-Cyrl-CS"/>
              </w:rPr>
            </w:pPr>
          </w:p>
        </w:tc>
        <w:tc>
          <w:tcPr>
            <w:tcW w:w="582" w:type="pct"/>
          </w:tcPr>
          <w:p w14:paraId="12408852" w14:textId="77777777" w:rsidR="008E556D" w:rsidRPr="006B0876" w:rsidRDefault="008E556D" w:rsidP="008E556D">
            <w:pPr>
              <w:rPr>
                <w:sz w:val="20"/>
                <w:szCs w:val="20"/>
                <w:lang w:val="sr-Cyrl-CS"/>
              </w:rPr>
            </w:pPr>
          </w:p>
        </w:tc>
        <w:tc>
          <w:tcPr>
            <w:tcW w:w="630" w:type="pct"/>
          </w:tcPr>
          <w:p w14:paraId="50BA62CB" w14:textId="77777777" w:rsidR="008E556D" w:rsidRPr="006B0876" w:rsidRDefault="008E556D" w:rsidP="008E556D">
            <w:pPr>
              <w:rPr>
                <w:sz w:val="20"/>
                <w:szCs w:val="20"/>
                <w:lang w:val="sr-Cyrl-CS"/>
              </w:rPr>
            </w:pPr>
          </w:p>
        </w:tc>
        <w:tc>
          <w:tcPr>
            <w:tcW w:w="582" w:type="pct"/>
          </w:tcPr>
          <w:p w14:paraId="196CD7A5" w14:textId="77777777" w:rsidR="008E556D" w:rsidRPr="006B0876" w:rsidRDefault="008E556D" w:rsidP="008E556D">
            <w:pPr>
              <w:rPr>
                <w:sz w:val="20"/>
                <w:szCs w:val="20"/>
                <w:lang w:val="sr-Cyrl-CS"/>
              </w:rPr>
            </w:pPr>
          </w:p>
        </w:tc>
        <w:tc>
          <w:tcPr>
            <w:tcW w:w="436" w:type="pct"/>
          </w:tcPr>
          <w:p w14:paraId="130714E7" w14:textId="77777777" w:rsidR="008E556D" w:rsidRPr="006B0876" w:rsidRDefault="008E556D" w:rsidP="008E556D">
            <w:pPr>
              <w:rPr>
                <w:sz w:val="20"/>
                <w:szCs w:val="20"/>
                <w:lang w:val="sr-Cyrl-CS"/>
              </w:rPr>
            </w:pPr>
          </w:p>
        </w:tc>
        <w:tc>
          <w:tcPr>
            <w:tcW w:w="502" w:type="pct"/>
          </w:tcPr>
          <w:p w14:paraId="11B99745" w14:textId="77777777" w:rsidR="008E556D" w:rsidRPr="006B0876" w:rsidRDefault="008E556D" w:rsidP="008E556D">
            <w:pPr>
              <w:rPr>
                <w:sz w:val="20"/>
                <w:szCs w:val="20"/>
                <w:lang w:val="sr-Cyrl-CS"/>
              </w:rPr>
            </w:pPr>
          </w:p>
        </w:tc>
      </w:tr>
      <w:tr w:rsidR="006B0876" w:rsidRPr="006B0876" w14:paraId="2AF7F786" w14:textId="77777777" w:rsidTr="00657712">
        <w:trPr>
          <w:cantSplit/>
          <w:trHeight w:val="567"/>
        </w:trPr>
        <w:tc>
          <w:tcPr>
            <w:tcW w:w="4062" w:type="pct"/>
            <w:gridSpan w:val="8"/>
            <w:vAlign w:val="center"/>
          </w:tcPr>
          <w:p w14:paraId="278B1445" w14:textId="61901B3B" w:rsidR="006B0876" w:rsidRPr="006B0876" w:rsidRDefault="006B0876" w:rsidP="006B0876">
            <w:pPr>
              <w:jc w:val="center"/>
              <w:rPr>
                <w:sz w:val="20"/>
                <w:szCs w:val="20"/>
                <w:lang w:val="sr-Cyrl-CS"/>
              </w:rPr>
            </w:pPr>
            <w:r w:rsidRPr="00D91565">
              <w:rPr>
                <w:b/>
                <w:noProof/>
                <w:sz w:val="22"/>
                <w:szCs w:val="22"/>
                <w:lang w:val="sr-Cyrl-RS"/>
              </w:rPr>
              <w:t>У  К  У  П  Н  О</w:t>
            </w:r>
          </w:p>
        </w:tc>
        <w:tc>
          <w:tcPr>
            <w:tcW w:w="436" w:type="pct"/>
          </w:tcPr>
          <w:p w14:paraId="1D956420" w14:textId="77777777" w:rsidR="006B0876" w:rsidRPr="006B0876" w:rsidRDefault="006B0876" w:rsidP="008E556D">
            <w:pPr>
              <w:rPr>
                <w:sz w:val="20"/>
                <w:szCs w:val="20"/>
                <w:lang w:val="sr-Cyrl-CS"/>
              </w:rPr>
            </w:pPr>
          </w:p>
        </w:tc>
        <w:tc>
          <w:tcPr>
            <w:tcW w:w="502" w:type="pct"/>
          </w:tcPr>
          <w:p w14:paraId="072ED6ED" w14:textId="77777777" w:rsidR="006B0876" w:rsidRPr="006B0876" w:rsidRDefault="006B0876" w:rsidP="008E556D">
            <w:pPr>
              <w:rPr>
                <w:sz w:val="20"/>
                <w:szCs w:val="20"/>
                <w:lang w:val="sr-Cyrl-CS"/>
              </w:rPr>
            </w:pPr>
          </w:p>
        </w:tc>
      </w:tr>
    </w:tbl>
    <w:p w14:paraId="2C581165" w14:textId="20321E3C" w:rsidR="00826154" w:rsidRDefault="00826154" w:rsidP="001945CB">
      <w:pPr>
        <w:rPr>
          <w:sz w:val="22"/>
          <w:szCs w:val="22"/>
        </w:rPr>
      </w:pPr>
    </w:p>
    <w:p w14:paraId="3DBEB0F9" w14:textId="77777777" w:rsidR="009C6053" w:rsidRDefault="009C6053" w:rsidP="009C6053">
      <w:pPr>
        <w:keepNext/>
        <w:rPr>
          <w:sz w:val="22"/>
          <w:szCs w:val="22"/>
        </w:rPr>
      </w:pPr>
    </w:p>
    <w:p w14:paraId="748C2549" w14:textId="77777777" w:rsidR="001945CB" w:rsidRPr="001945CB" w:rsidRDefault="001945CB" w:rsidP="009C6053">
      <w:pPr>
        <w:keepNext/>
        <w:rPr>
          <w:b/>
          <w:noProof/>
          <w:sz w:val="22"/>
          <w:szCs w:val="22"/>
          <w:lang w:val="sr-Cyrl-CS"/>
        </w:rPr>
      </w:pPr>
      <w:r w:rsidRPr="001945CB">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4081"/>
        <w:gridCol w:w="641"/>
        <w:gridCol w:w="624"/>
        <w:gridCol w:w="2806"/>
        <w:gridCol w:w="2692"/>
        <w:gridCol w:w="3169"/>
      </w:tblGrid>
      <w:tr w:rsidR="006E2AC0" w:rsidRPr="006B0876" w14:paraId="2A401284" w14:textId="71B51FB5" w:rsidTr="00826154">
        <w:trPr>
          <w:cantSplit/>
        </w:trPr>
        <w:tc>
          <w:tcPr>
            <w:tcW w:w="206" w:type="pct"/>
            <w:shd w:val="clear" w:color="auto" w:fill="EEECE1"/>
            <w:vAlign w:val="center"/>
          </w:tcPr>
          <w:p w14:paraId="3F7F5A87" w14:textId="77777777" w:rsidR="006E2AC0" w:rsidRPr="006B0876" w:rsidRDefault="006E2AC0" w:rsidP="009C6053">
            <w:pPr>
              <w:keepNext/>
              <w:jc w:val="center"/>
              <w:rPr>
                <w:b/>
                <w:sz w:val="20"/>
                <w:szCs w:val="20"/>
                <w:lang w:val="sr-Cyrl-CS"/>
              </w:rPr>
            </w:pPr>
            <w:r w:rsidRPr="006B0876">
              <w:rPr>
                <w:b/>
                <w:noProof/>
                <w:sz w:val="20"/>
                <w:szCs w:val="20"/>
                <w:lang w:val="sr-Cyrl-CS"/>
              </w:rPr>
              <w:t>Ред. број</w:t>
            </w:r>
          </w:p>
        </w:tc>
        <w:tc>
          <w:tcPr>
            <w:tcW w:w="1396" w:type="pct"/>
            <w:shd w:val="clear" w:color="auto" w:fill="EEECE1"/>
            <w:vAlign w:val="center"/>
          </w:tcPr>
          <w:p w14:paraId="13C0D45F" w14:textId="77777777" w:rsidR="006E2AC0" w:rsidRPr="006B0876" w:rsidRDefault="006E2AC0" w:rsidP="009C6053">
            <w:pPr>
              <w:keepNext/>
              <w:jc w:val="center"/>
              <w:rPr>
                <w:b/>
                <w:sz w:val="20"/>
                <w:szCs w:val="20"/>
                <w:lang w:val="sr-Cyrl-CS"/>
              </w:rPr>
            </w:pPr>
            <w:r w:rsidRPr="006B0876">
              <w:rPr>
                <w:b/>
                <w:noProof/>
                <w:sz w:val="20"/>
                <w:szCs w:val="20"/>
                <w:lang w:val="sr-Cyrl-CS"/>
              </w:rPr>
              <w:t>Опис услуге</w:t>
            </w:r>
          </w:p>
        </w:tc>
        <w:tc>
          <w:tcPr>
            <w:tcW w:w="219" w:type="pct"/>
            <w:shd w:val="clear" w:color="auto" w:fill="EEECE1"/>
            <w:vAlign w:val="center"/>
          </w:tcPr>
          <w:p w14:paraId="67A0067E" w14:textId="77777777" w:rsidR="006E2AC0" w:rsidRPr="006B0876" w:rsidRDefault="006E2AC0" w:rsidP="009C6053">
            <w:pPr>
              <w:keepNext/>
              <w:jc w:val="center"/>
              <w:rPr>
                <w:b/>
                <w:noProof/>
                <w:sz w:val="20"/>
                <w:szCs w:val="20"/>
                <w:lang w:val="sr-Cyrl-CS"/>
              </w:rPr>
            </w:pPr>
            <w:r w:rsidRPr="006B0876">
              <w:rPr>
                <w:b/>
                <w:noProof/>
                <w:sz w:val="20"/>
                <w:szCs w:val="20"/>
                <w:lang w:val="sr-Cyrl-CS"/>
              </w:rPr>
              <w:t>Јед. мере</w:t>
            </w:r>
          </w:p>
        </w:tc>
        <w:tc>
          <w:tcPr>
            <w:tcW w:w="213" w:type="pct"/>
            <w:shd w:val="clear" w:color="auto" w:fill="EEECE1"/>
            <w:vAlign w:val="center"/>
          </w:tcPr>
          <w:p w14:paraId="012602A5" w14:textId="77777777" w:rsidR="006E2AC0" w:rsidRPr="006B0876" w:rsidRDefault="006E2AC0" w:rsidP="009C6053">
            <w:pPr>
              <w:keepNext/>
              <w:jc w:val="center"/>
              <w:rPr>
                <w:b/>
                <w:noProof/>
                <w:sz w:val="20"/>
                <w:szCs w:val="20"/>
                <w:lang w:val="sr-Cyrl-CS"/>
              </w:rPr>
            </w:pPr>
            <w:r w:rsidRPr="006B0876">
              <w:rPr>
                <w:b/>
                <w:noProof/>
                <w:sz w:val="20"/>
                <w:szCs w:val="20"/>
                <w:lang w:val="sr-Cyrl-CS"/>
              </w:rPr>
              <w:t>Кол.</w:t>
            </w:r>
          </w:p>
        </w:tc>
        <w:tc>
          <w:tcPr>
            <w:tcW w:w="960" w:type="pct"/>
            <w:shd w:val="clear" w:color="auto" w:fill="EEECE1"/>
          </w:tcPr>
          <w:p w14:paraId="4C8E674D" w14:textId="099F67E4" w:rsidR="006E2AC0" w:rsidRPr="006B0876" w:rsidRDefault="006E2AC0" w:rsidP="009C6053">
            <w:pPr>
              <w:keepNext/>
              <w:jc w:val="center"/>
              <w:rPr>
                <w:b/>
                <w:noProof/>
                <w:sz w:val="20"/>
                <w:szCs w:val="20"/>
                <w:lang w:val="sr-Cyrl-CS"/>
              </w:rPr>
            </w:pPr>
            <w:r w:rsidRPr="006B0876">
              <w:rPr>
                <w:b/>
                <w:noProof/>
                <w:sz w:val="20"/>
                <w:szCs w:val="20"/>
                <w:lang w:val="sr-Cyrl-CS"/>
              </w:rPr>
              <w:t>Цена по јед. мере у дин. без ПДВ-а</w:t>
            </w:r>
          </w:p>
        </w:tc>
        <w:tc>
          <w:tcPr>
            <w:tcW w:w="921" w:type="pct"/>
            <w:shd w:val="clear" w:color="auto" w:fill="EEECE1"/>
            <w:vAlign w:val="center"/>
          </w:tcPr>
          <w:p w14:paraId="0E1DDB41" w14:textId="43615944" w:rsidR="006E2AC0" w:rsidRPr="006B0876" w:rsidRDefault="006E2AC0" w:rsidP="009C6053">
            <w:pPr>
              <w:keepNext/>
              <w:jc w:val="center"/>
              <w:rPr>
                <w:b/>
                <w:noProof/>
                <w:sz w:val="20"/>
                <w:szCs w:val="20"/>
                <w:lang w:val="sr-Cyrl-CS"/>
              </w:rPr>
            </w:pPr>
            <w:r w:rsidRPr="006B0876">
              <w:rPr>
                <w:b/>
                <w:noProof/>
                <w:sz w:val="20"/>
                <w:szCs w:val="20"/>
                <w:lang w:val="sr-Cyrl-CS"/>
              </w:rPr>
              <w:t>Укупно без ПДВ-а (4х5)</w:t>
            </w:r>
          </w:p>
        </w:tc>
        <w:tc>
          <w:tcPr>
            <w:tcW w:w="1084" w:type="pct"/>
            <w:shd w:val="clear" w:color="auto" w:fill="EEECE1"/>
            <w:vAlign w:val="center"/>
          </w:tcPr>
          <w:p w14:paraId="2A70FDC5" w14:textId="08AA4B77" w:rsidR="006E2AC0" w:rsidRPr="006B0876" w:rsidRDefault="006E2AC0" w:rsidP="009C6053">
            <w:pPr>
              <w:keepNext/>
              <w:jc w:val="center"/>
              <w:rPr>
                <w:b/>
                <w:noProof/>
                <w:sz w:val="20"/>
                <w:szCs w:val="20"/>
                <w:lang w:val="sr-Cyrl-CS"/>
              </w:rPr>
            </w:pPr>
            <w:r w:rsidRPr="006B0876">
              <w:rPr>
                <w:b/>
                <w:noProof/>
                <w:sz w:val="20"/>
                <w:szCs w:val="20"/>
                <w:lang w:val="sr-Cyrl-CS"/>
              </w:rPr>
              <w:t>Укупно са ПДВ-ом</w:t>
            </w:r>
          </w:p>
        </w:tc>
      </w:tr>
      <w:tr w:rsidR="00B42479" w:rsidRPr="006B0876" w14:paraId="3A10A424" w14:textId="77777777" w:rsidTr="00826154">
        <w:trPr>
          <w:cantSplit/>
          <w:trHeight w:val="253"/>
        </w:trPr>
        <w:tc>
          <w:tcPr>
            <w:tcW w:w="206" w:type="pct"/>
            <w:vAlign w:val="center"/>
          </w:tcPr>
          <w:p w14:paraId="614E3421" w14:textId="77777777" w:rsidR="00B42479" w:rsidRPr="006B0876" w:rsidRDefault="00B42479" w:rsidP="009C6053">
            <w:pPr>
              <w:pStyle w:val="Pasussalistom"/>
              <w:keepNext/>
              <w:numPr>
                <w:ilvl w:val="0"/>
                <w:numId w:val="101"/>
              </w:numPr>
              <w:spacing w:after="160" w:line="259" w:lineRule="auto"/>
              <w:jc w:val="center"/>
              <w:rPr>
                <w:sz w:val="16"/>
                <w:szCs w:val="16"/>
                <w:lang w:val="sr-Cyrl-CS"/>
              </w:rPr>
            </w:pPr>
          </w:p>
        </w:tc>
        <w:tc>
          <w:tcPr>
            <w:tcW w:w="1396" w:type="pct"/>
            <w:vAlign w:val="center"/>
          </w:tcPr>
          <w:p w14:paraId="1032C735" w14:textId="77777777" w:rsidR="00B42479" w:rsidRPr="006B0876" w:rsidRDefault="00B42479" w:rsidP="009C6053">
            <w:pPr>
              <w:pStyle w:val="Pasussalistom"/>
              <w:keepNext/>
              <w:numPr>
                <w:ilvl w:val="0"/>
                <w:numId w:val="101"/>
              </w:numPr>
              <w:jc w:val="center"/>
              <w:rPr>
                <w:noProof/>
                <w:sz w:val="16"/>
                <w:szCs w:val="16"/>
                <w:lang w:val="sr-Cyrl-CS"/>
              </w:rPr>
            </w:pPr>
          </w:p>
        </w:tc>
        <w:tc>
          <w:tcPr>
            <w:tcW w:w="219" w:type="pct"/>
            <w:vAlign w:val="center"/>
          </w:tcPr>
          <w:p w14:paraId="07110157" w14:textId="77777777" w:rsidR="00B42479" w:rsidRPr="006B0876" w:rsidRDefault="00B42479" w:rsidP="009C6053">
            <w:pPr>
              <w:pStyle w:val="Pasussalistom"/>
              <w:keepNext/>
              <w:numPr>
                <w:ilvl w:val="0"/>
                <w:numId w:val="101"/>
              </w:numPr>
              <w:jc w:val="center"/>
              <w:rPr>
                <w:noProof/>
                <w:sz w:val="16"/>
                <w:szCs w:val="16"/>
                <w:lang w:val="sr-Latn-RS"/>
              </w:rPr>
            </w:pPr>
          </w:p>
        </w:tc>
        <w:tc>
          <w:tcPr>
            <w:tcW w:w="213" w:type="pct"/>
            <w:vAlign w:val="center"/>
          </w:tcPr>
          <w:p w14:paraId="326D2C37" w14:textId="77777777" w:rsidR="00B42479" w:rsidRPr="006B0876" w:rsidRDefault="00B42479" w:rsidP="009C6053">
            <w:pPr>
              <w:pStyle w:val="Pasussalistom"/>
              <w:keepNext/>
              <w:numPr>
                <w:ilvl w:val="0"/>
                <w:numId w:val="101"/>
              </w:numPr>
              <w:jc w:val="center"/>
              <w:rPr>
                <w:noProof/>
                <w:sz w:val="16"/>
                <w:szCs w:val="16"/>
                <w:lang w:val="sr-Cyrl-RS"/>
              </w:rPr>
            </w:pPr>
          </w:p>
        </w:tc>
        <w:tc>
          <w:tcPr>
            <w:tcW w:w="960" w:type="pct"/>
            <w:vAlign w:val="center"/>
          </w:tcPr>
          <w:p w14:paraId="21460A02" w14:textId="77777777" w:rsidR="00B42479" w:rsidRPr="006B0876" w:rsidRDefault="00B42479" w:rsidP="009C6053">
            <w:pPr>
              <w:pStyle w:val="Pasussalistom"/>
              <w:keepNext/>
              <w:numPr>
                <w:ilvl w:val="0"/>
                <w:numId w:val="101"/>
              </w:numPr>
              <w:jc w:val="center"/>
              <w:rPr>
                <w:noProof/>
                <w:sz w:val="16"/>
                <w:szCs w:val="16"/>
                <w:lang w:val="sr-Cyrl-RS"/>
              </w:rPr>
            </w:pPr>
          </w:p>
        </w:tc>
        <w:tc>
          <w:tcPr>
            <w:tcW w:w="921" w:type="pct"/>
            <w:vAlign w:val="center"/>
          </w:tcPr>
          <w:p w14:paraId="16FAA1E8" w14:textId="77777777" w:rsidR="00B42479" w:rsidRPr="006B0876" w:rsidRDefault="00B42479" w:rsidP="009C6053">
            <w:pPr>
              <w:pStyle w:val="Pasussalistom"/>
              <w:keepNext/>
              <w:numPr>
                <w:ilvl w:val="0"/>
                <w:numId w:val="101"/>
              </w:numPr>
              <w:jc w:val="center"/>
              <w:rPr>
                <w:noProof/>
                <w:sz w:val="16"/>
                <w:szCs w:val="16"/>
                <w:lang w:val="sr-Cyrl-RS"/>
              </w:rPr>
            </w:pPr>
          </w:p>
        </w:tc>
        <w:tc>
          <w:tcPr>
            <w:tcW w:w="1084" w:type="pct"/>
            <w:vAlign w:val="center"/>
          </w:tcPr>
          <w:p w14:paraId="2821F715" w14:textId="77777777" w:rsidR="00B42479" w:rsidRPr="006B0876" w:rsidRDefault="00B42479" w:rsidP="009C6053">
            <w:pPr>
              <w:pStyle w:val="Pasussalistom"/>
              <w:keepNext/>
              <w:numPr>
                <w:ilvl w:val="0"/>
                <w:numId w:val="101"/>
              </w:numPr>
              <w:jc w:val="center"/>
              <w:rPr>
                <w:noProof/>
                <w:sz w:val="16"/>
                <w:szCs w:val="16"/>
                <w:lang w:val="sr-Cyrl-RS"/>
              </w:rPr>
            </w:pPr>
          </w:p>
        </w:tc>
      </w:tr>
      <w:tr w:rsidR="006E2AC0" w:rsidRPr="006B0876" w14:paraId="175F683D" w14:textId="4BC42809" w:rsidTr="00826154">
        <w:trPr>
          <w:cantSplit/>
          <w:trHeight w:val="253"/>
        </w:trPr>
        <w:tc>
          <w:tcPr>
            <w:tcW w:w="206" w:type="pct"/>
          </w:tcPr>
          <w:p w14:paraId="7713099F" w14:textId="77777777" w:rsidR="006E2AC0" w:rsidRPr="006B0876" w:rsidRDefault="006E2AC0" w:rsidP="006B0876">
            <w:pPr>
              <w:numPr>
                <w:ilvl w:val="0"/>
                <w:numId w:val="167"/>
              </w:numPr>
              <w:spacing w:after="160" w:line="259" w:lineRule="auto"/>
              <w:contextualSpacing/>
              <w:rPr>
                <w:sz w:val="20"/>
                <w:szCs w:val="20"/>
                <w:lang w:val="sr-Cyrl-CS"/>
              </w:rPr>
            </w:pPr>
          </w:p>
        </w:tc>
        <w:tc>
          <w:tcPr>
            <w:tcW w:w="1396" w:type="pct"/>
          </w:tcPr>
          <w:p w14:paraId="306522E5" w14:textId="77777777" w:rsidR="006E2AC0" w:rsidRPr="006B0876" w:rsidRDefault="006E2AC0" w:rsidP="006E2AC0">
            <w:pPr>
              <w:rPr>
                <w:sz w:val="20"/>
                <w:szCs w:val="20"/>
                <w:lang w:val="sr-Cyrl-CS"/>
              </w:rPr>
            </w:pPr>
            <w:r w:rsidRPr="006B0876">
              <w:rPr>
                <w:noProof/>
                <w:sz w:val="20"/>
                <w:szCs w:val="20"/>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219" w:type="pct"/>
            <w:vAlign w:val="center"/>
          </w:tcPr>
          <w:p w14:paraId="32F86C4E" w14:textId="77777777" w:rsidR="006E2AC0" w:rsidRPr="006B0876" w:rsidRDefault="006E2AC0" w:rsidP="006E2AC0">
            <w:pPr>
              <w:jc w:val="center"/>
              <w:rPr>
                <w:noProof/>
                <w:sz w:val="20"/>
                <w:szCs w:val="20"/>
                <w:lang w:val="sr-Cyrl-CS"/>
              </w:rPr>
            </w:pPr>
            <w:r w:rsidRPr="006B0876">
              <w:rPr>
                <w:noProof/>
                <w:sz w:val="20"/>
                <w:szCs w:val="20"/>
                <w:lang w:val="sr-Latn-RS"/>
              </w:rPr>
              <w:t>km</w:t>
            </w:r>
          </w:p>
        </w:tc>
        <w:tc>
          <w:tcPr>
            <w:tcW w:w="213" w:type="pct"/>
            <w:vAlign w:val="center"/>
          </w:tcPr>
          <w:p w14:paraId="7F5FC041" w14:textId="77777777" w:rsidR="006E2AC0" w:rsidRPr="006B0876" w:rsidRDefault="006E2AC0" w:rsidP="006E2AC0">
            <w:pPr>
              <w:jc w:val="center"/>
              <w:rPr>
                <w:noProof/>
                <w:sz w:val="20"/>
                <w:szCs w:val="20"/>
                <w:lang w:val="sr-Cyrl-CS"/>
              </w:rPr>
            </w:pPr>
            <w:r w:rsidRPr="006B0876">
              <w:rPr>
                <w:noProof/>
                <w:sz w:val="20"/>
                <w:szCs w:val="20"/>
                <w:lang w:val="sr-Cyrl-RS"/>
              </w:rPr>
              <w:t>5</w:t>
            </w:r>
          </w:p>
        </w:tc>
        <w:tc>
          <w:tcPr>
            <w:tcW w:w="960" w:type="pct"/>
          </w:tcPr>
          <w:p w14:paraId="3F40C752" w14:textId="77777777" w:rsidR="006E2AC0" w:rsidRPr="006B0876" w:rsidRDefault="006E2AC0" w:rsidP="006E2AC0">
            <w:pPr>
              <w:jc w:val="center"/>
              <w:rPr>
                <w:noProof/>
                <w:sz w:val="20"/>
                <w:szCs w:val="20"/>
                <w:lang w:val="sr-Cyrl-RS"/>
              </w:rPr>
            </w:pPr>
          </w:p>
        </w:tc>
        <w:tc>
          <w:tcPr>
            <w:tcW w:w="921" w:type="pct"/>
          </w:tcPr>
          <w:p w14:paraId="332B7DC4" w14:textId="77777777" w:rsidR="006E2AC0" w:rsidRPr="006B0876" w:rsidRDefault="006E2AC0" w:rsidP="006E2AC0">
            <w:pPr>
              <w:jc w:val="center"/>
              <w:rPr>
                <w:noProof/>
                <w:sz w:val="20"/>
                <w:szCs w:val="20"/>
                <w:lang w:val="sr-Cyrl-RS"/>
              </w:rPr>
            </w:pPr>
          </w:p>
        </w:tc>
        <w:tc>
          <w:tcPr>
            <w:tcW w:w="1084" w:type="pct"/>
          </w:tcPr>
          <w:p w14:paraId="26848E0A" w14:textId="77777777" w:rsidR="006E2AC0" w:rsidRPr="006B0876" w:rsidRDefault="006E2AC0" w:rsidP="006E2AC0">
            <w:pPr>
              <w:jc w:val="center"/>
              <w:rPr>
                <w:noProof/>
                <w:sz w:val="20"/>
                <w:szCs w:val="20"/>
                <w:lang w:val="sr-Cyrl-RS"/>
              </w:rPr>
            </w:pPr>
          </w:p>
        </w:tc>
      </w:tr>
    </w:tbl>
    <w:p w14:paraId="35C1D186" w14:textId="77777777" w:rsidR="001945CB" w:rsidRDefault="001945CB" w:rsidP="001945CB">
      <w:pPr>
        <w:rPr>
          <w:noProof/>
          <w:sz w:val="22"/>
          <w:szCs w:val="22"/>
          <w:lang w:val="sr-Cyrl-RS"/>
        </w:rPr>
      </w:pPr>
    </w:p>
    <w:p w14:paraId="78869540" w14:textId="77777777" w:rsidR="001D585D" w:rsidRDefault="001D585D" w:rsidP="001D585D">
      <w:pPr>
        <w:jc w:val="center"/>
        <w:rPr>
          <w:b/>
          <w:bCs/>
          <w:iCs/>
          <w:noProof/>
          <w:u w:val="single"/>
          <w:lang w:val="sr-Cyrl-CS"/>
        </w:rPr>
      </w:pPr>
      <w:r w:rsidRPr="001D585D">
        <w:rPr>
          <w:b/>
          <w:bCs/>
          <w:iCs/>
          <w:noProof/>
          <w:u w:val="single"/>
          <w:lang w:val="sr-Cyrl-CS"/>
        </w:rPr>
        <w:t>РЕКАПИТУЛАЦИЈА:</w:t>
      </w:r>
    </w:p>
    <w:p w14:paraId="5E18B9E0" w14:textId="77777777" w:rsidR="001D585D" w:rsidRPr="001D585D" w:rsidRDefault="001D585D" w:rsidP="001D585D">
      <w:pPr>
        <w:jc w:val="center"/>
        <w:rPr>
          <w:b/>
          <w:bCs/>
          <w:iCs/>
          <w:noProof/>
          <w:u w:val="single"/>
          <w:lang w:val="sr-Cyrl-CS"/>
        </w:rPr>
      </w:pPr>
    </w:p>
    <w:p w14:paraId="759FA981" w14:textId="18F23306" w:rsidR="001D585D" w:rsidRDefault="001D585D" w:rsidP="001D585D">
      <w:pPr>
        <w:jc w:val="both"/>
        <w:rPr>
          <w:bCs/>
          <w:iCs/>
          <w:noProof/>
          <w:lang w:val="sr-Cyrl-RS"/>
        </w:rPr>
      </w:pPr>
      <w:r w:rsidRPr="008378D3">
        <w:rPr>
          <w:b/>
          <w:bCs/>
          <w:iCs/>
          <w:noProof/>
          <w:lang w:val="sr-Cyrl-RS"/>
        </w:rPr>
        <w:t>УКУПНА ЦЕНА ЗА УСЛУГЕ РЕДОВНОГ СЕРВИСИРАЊА ВОЗИЛА</w:t>
      </w:r>
      <w:r>
        <w:rPr>
          <w:b/>
          <w:bCs/>
          <w:iCs/>
          <w:noProof/>
          <w:lang w:val="sr-Cyrl-RS"/>
        </w:rPr>
        <w:t xml:space="preserve"> (1.А)</w:t>
      </w:r>
      <w:r w:rsidRPr="00122B77">
        <w:rPr>
          <w:bCs/>
          <w:iCs/>
          <w:noProof/>
          <w:lang w:val="sr-Cyrl-RS"/>
        </w:rPr>
        <w:t>:</w:t>
      </w:r>
      <w:r>
        <w:rPr>
          <w:bCs/>
          <w:iCs/>
          <w:noProof/>
          <w:lang w:val="sr-Cyrl-RS"/>
        </w:rPr>
        <w:t xml:space="preserve"> </w:t>
      </w:r>
      <w:r w:rsidRPr="00122B77">
        <w:rPr>
          <w:bCs/>
          <w:iCs/>
          <w:noProof/>
          <w:lang w:val="sr-Cyrl-RS"/>
        </w:rPr>
        <w:t>_________________ динара без ПДВ-а.</w:t>
      </w:r>
    </w:p>
    <w:p w14:paraId="09369F9F" w14:textId="77777777" w:rsidR="001D585D" w:rsidRPr="00122B77" w:rsidRDefault="001D585D" w:rsidP="001D585D">
      <w:pPr>
        <w:jc w:val="both"/>
        <w:rPr>
          <w:bCs/>
          <w:iCs/>
          <w:noProof/>
          <w:lang w:val="sr-Cyrl-RS"/>
        </w:rPr>
      </w:pPr>
    </w:p>
    <w:p w14:paraId="0F963DA7" w14:textId="63D48F4D" w:rsidR="001D585D" w:rsidRDefault="001D585D" w:rsidP="001D585D">
      <w:pPr>
        <w:jc w:val="both"/>
        <w:rPr>
          <w:bCs/>
          <w:iCs/>
          <w:noProof/>
          <w:lang w:val="sr-Cyrl-RS"/>
        </w:rPr>
      </w:pPr>
      <w:r w:rsidRPr="001D585D">
        <w:rPr>
          <w:b/>
          <w:bCs/>
          <w:iCs/>
          <w:noProof/>
          <w:lang w:val="sr-Cyrl-RS"/>
        </w:rPr>
        <w:t>УКУПНА ЦЕНА ЗА ВАНРЕДАН ПРЕГЛЕД ВОЗИЛА СА ДЕТЕКЦИЈОМ КВАРОВА</w:t>
      </w:r>
      <w:r>
        <w:rPr>
          <w:b/>
          <w:bCs/>
          <w:iCs/>
          <w:noProof/>
          <w:lang w:val="sr-Cyrl-RS"/>
        </w:rPr>
        <w:t xml:space="preserve"> (1.Б)</w:t>
      </w:r>
      <w:r w:rsidRPr="001D585D">
        <w:rPr>
          <w:b/>
          <w:bCs/>
          <w:iCs/>
          <w:noProof/>
          <w:lang w:val="sr-Cyrl-RS"/>
        </w:rPr>
        <w:t>:</w:t>
      </w:r>
      <w:r>
        <w:rPr>
          <w:bCs/>
          <w:iCs/>
          <w:noProof/>
          <w:lang w:val="sr-Cyrl-RS"/>
        </w:rPr>
        <w:t xml:space="preserve"> ____________ динара без ПДВ-а.</w:t>
      </w:r>
    </w:p>
    <w:p w14:paraId="11C7ED90" w14:textId="77777777" w:rsidR="001D585D" w:rsidRPr="00122B77" w:rsidRDefault="001D585D" w:rsidP="001D585D">
      <w:pPr>
        <w:jc w:val="both"/>
        <w:rPr>
          <w:bCs/>
          <w:iCs/>
          <w:noProof/>
          <w:lang w:val="sr-Cyrl-RS"/>
        </w:rPr>
      </w:pPr>
    </w:p>
    <w:p w14:paraId="3DF16223" w14:textId="382E2C97" w:rsidR="001D585D" w:rsidRDefault="001D585D" w:rsidP="001D585D">
      <w:pPr>
        <w:jc w:val="both"/>
        <w:rPr>
          <w:bCs/>
          <w:iCs/>
          <w:noProof/>
          <w:lang w:val="sr-Cyrl-RS"/>
        </w:rPr>
      </w:pPr>
      <w:r w:rsidRPr="008378D3">
        <w:rPr>
          <w:b/>
          <w:bCs/>
          <w:iCs/>
          <w:noProof/>
          <w:lang w:val="sr-Cyrl-RS"/>
        </w:rPr>
        <w:t>УКУПНА ЦЕНА ЗА УСЛУГЕ ВАНРЕДНОГ ОДРЖАВАЊА ВОЗИЛА</w:t>
      </w:r>
      <w:r>
        <w:rPr>
          <w:b/>
          <w:bCs/>
          <w:iCs/>
          <w:noProof/>
          <w:lang w:val="sr-Cyrl-RS"/>
        </w:rPr>
        <w:t xml:space="preserve"> (1.В)</w:t>
      </w:r>
      <w:r w:rsidRPr="00122B77">
        <w:rPr>
          <w:bCs/>
          <w:iCs/>
          <w:noProof/>
          <w:lang w:val="sr-Cyrl-RS"/>
        </w:rPr>
        <w:t>:</w:t>
      </w:r>
      <w:r>
        <w:rPr>
          <w:bCs/>
          <w:iCs/>
          <w:noProof/>
          <w:lang w:val="sr-Cyrl-RS"/>
        </w:rPr>
        <w:t xml:space="preserve"> </w:t>
      </w:r>
      <w:r w:rsidRPr="00122B77">
        <w:rPr>
          <w:bCs/>
          <w:iCs/>
          <w:noProof/>
          <w:lang w:val="sr-Cyrl-RS"/>
        </w:rPr>
        <w:t>__</w:t>
      </w:r>
      <w:r>
        <w:rPr>
          <w:bCs/>
          <w:iCs/>
          <w:noProof/>
          <w:lang w:val="sr-Cyrl-RS"/>
        </w:rPr>
        <w:t>____</w:t>
      </w:r>
      <w:r w:rsidRPr="00122B77">
        <w:rPr>
          <w:bCs/>
          <w:iCs/>
          <w:noProof/>
          <w:lang w:val="sr-Cyrl-RS"/>
        </w:rPr>
        <w:t>____________ динара без ПДВ-а.</w:t>
      </w:r>
    </w:p>
    <w:p w14:paraId="704EB4B9" w14:textId="77777777" w:rsidR="001D585D" w:rsidRPr="00122B77" w:rsidRDefault="001D585D" w:rsidP="001D585D">
      <w:pPr>
        <w:jc w:val="both"/>
        <w:rPr>
          <w:bCs/>
          <w:iCs/>
          <w:noProof/>
          <w:lang w:val="sr-Cyrl-RS"/>
        </w:rPr>
      </w:pPr>
    </w:p>
    <w:p w14:paraId="16781F83" w14:textId="4F0CE036" w:rsidR="001D585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УСЛУГЕ ПРЕВОЗА ШЛЕП ВОЗИЛОМ</w:t>
      </w:r>
      <w:r>
        <w:rPr>
          <w:b/>
          <w:bCs/>
          <w:iCs/>
          <w:noProof/>
          <w:lang w:val="sr-Cyrl-RS"/>
        </w:rPr>
        <w:t xml:space="preserve"> (1.Г)</w:t>
      </w:r>
      <w:r>
        <w:rPr>
          <w:bCs/>
          <w:iCs/>
          <w:noProof/>
          <w:lang w:val="sr-Cyrl-RS"/>
        </w:rPr>
        <w:t>: _________________ динара без ПДВ-а.</w:t>
      </w:r>
    </w:p>
    <w:p w14:paraId="3AD841DE" w14:textId="5AA0980B" w:rsidR="001945CB" w:rsidRDefault="001945CB" w:rsidP="001945CB">
      <w:pPr>
        <w:jc w:val="both"/>
        <w:rPr>
          <w:bCs/>
          <w:iCs/>
          <w:noProof/>
          <w:lang w:val="sr-Cyrl-CS"/>
        </w:rPr>
      </w:pPr>
    </w:p>
    <w:p w14:paraId="5DF5D5F4" w14:textId="77777777" w:rsidR="009C6053" w:rsidRDefault="009C6053" w:rsidP="001945CB">
      <w:pPr>
        <w:jc w:val="both"/>
        <w:rPr>
          <w:bCs/>
          <w:iCs/>
          <w:noProof/>
          <w:lang w:val="sr-Cyrl-CS"/>
        </w:rPr>
      </w:pPr>
    </w:p>
    <w:p w14:paraId="1563BB7E" w14:textId="77777777" w:rsidR="001945CB" w:rsidRPr="00A637FD" w:rsidRDefault="001945CB" w:rsidP="001945CB">
      <w:pPr>
        <w:jc w:val="both"/>
        <w:rPr>
          <w:bCs/>
          <w:iCs/>
          <w:noProof/>
          <w:lang w:val="sr-Cyrl-CS"/>
        </w:rPr>
      </w:pPr>
    </w:p>
    <w:tbl>
      <w:tblPr>
        <w:tblStyle w:val="Koordinatnamreatabele1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4005"/>
      </w:tblGrid>
      <w:tr w:rsidR="001945CB" w:rsidRPr="0039290B" w14:paraId="0FA08D0B" w14:textId="77777777" w:rsidTr="001945CB">
        <w:trPr>
          <w:jc w:val="right"/>
        </w:trPr>
        <w:tc>
          <w:tcPr>
            <w:tcW w:w="709" w:type="dxa"/>
          </w:tcPr>
          <w:p w14:paraId="2E1C7C15" w14:textId="77777777" w:rsidR="001945CB" w:rsidRPr="0039290B" w:rsidRDefault="001945CB" w:rsidP="001945CB">
            <w:pPr>
              <w:autoSpaceDE w:val="0"/>
              <w:autoSpaceDN w:val="0"/>
              <w:adjustRightInd w:val="0"/>
              <w:jc w:val="both"/>
              <w:rPr>
                <w:rFonts w:eastAsia="Batang"/>
                <w:bCs/>
                <w:iCs/>
                <w:noProof/>
                <w:lang w:val="sr-Cyrl-RS"/>
              </w:rPr>
            </w:pPr>
            <w:r w:rsidRPr="0039290B">
              <w:rPr>
                <w:rFonts w:eastAsia="Batang"/>
                <w:bCs/>
                <w:iCs/>
                <w:noProof/>
                <w:lang w:val="sr-Cyrl-RS"/>
              </w:rPr>
              <w:t>М.П.</w:t>
            </w:r>
          </w:p>
        </w:tc>
        <w:tc>
          <w:tcPr>
            <w:tcW w:w="4005" w:type="dxa"/>
            <w:vAlign w:val="center"/>
          </w:tcPr>
          <w:p w14:paraId="15D10B05" w14:textId="77777777" w:rsidR="001945CB" w:rsidRPr="0039290B" w:rsidRDefault="001945CB" w:rsidP="001945CB">
            <w:pPr>
              <w:autoSpaceDE w:val="0"/>
              <w:autoSpaceDN w:val="0"/>
              <w:adjustRightInd w:val="0"/>
              <w:jc w:val="center"/>
              <w:rPr>
                <w:rFonts w:eastAsia="Batang"/>
                <w:bCs/>
                <w:iCs/>
                <w:noProof/>
                <w:lang w:val="sr-Cyrl-RS"/>
              </w:rPr>
            </w:pPr>
            <w:r w:rsidRPr="0039290B">
              <w:rPr>
                <w:rFonts w:eastAsia="Batang"/>
                <w:bCs/>
                <w:iCs/>
                <w:noProof/>
                <w:lang w:val="sr-Cyrl-RS"/>
              </w:rPr>
              <w:t>__________________________</w:t>
            </w:r>
          </w:p>
        </w:tc>
      </w:tr>
      <w:tr w:rsidR="001945CB" w:rsidRPr="0039290B" w14:paraId="4ED6E774" w14:textId="77777777" w:rsidTr="001945CB">
        <w:trPr>
          <w:jc w:val="right"/>
        </w:trPr>
        <w:tc>
          <w:tcPr>
            <w:tcW w:w="709" w:type="dxa"/>
          </w:tcPr>
          <w:p w14:paraId="1D4FAAC0" w14:textId="77777777" w:rsidR="001945CB" w:rsidRPr="0039290B" w:rsidRDefault="001945CB" w:rsidP="001945CB">
            <w:pPr>
              <w:autoSpaceDE w:val="0"/>
              <w:autoSpaceDN w:val="0"/>
              <w:adjustRightInd w:val="0"/>
              <w:jc w:val="both"/>
              <w:rPr>
                <w:rFonts w:eastAsia="Batang"/>
                <w:bCs/>
                <w:iCs/>
                <w:noProof/>
                <w:lang w:val="sr-Cyrl-RS"/>
              </w:rPr>
            </w:pPr>
          </w:p>
        </w:tc>
        <w:tc>
          <w:tcPr>
            <w:tcW w:w="4005" w:type="dxa"/>
            <w:vAlign w:val="center"/>
          </w:tcPr>
          <w:p w14:paraId="145653BB" w14:textId="77777777" w:rsidR="001945CB" w:rsidRPr="0039290B" w:rsidRDefault="001945CB" w:rsidP="001945CB">
            <w:pPr>
              <w:autoSpaceDE w:val="0"/>
              <w:autoSpaceDN w:val="0"/>
              <w:adjustRightInd w:val="0"/>
              <w:jc w:val="center"/>
              <w:rPr>
                <w:rFonts w:eastAsia="Batang"/>
                <w:bCs/>
                <w:iCs/>
                <w:noProof/>
                <w:lang w:val="sr-Cyrl-RS"/>
              </w:rPr>
            </w:pPr>
            <w:r w:rsidRPr="0039290B">
              <w:rPr>
                <w:rFonts w:eastAsia="Batang"/>
                <w:bCs/>
                <w:i/>
                <w:iCs/>
                <w:noProof/>
                <w:lang w:val="sr-Cyrl-RS"/>
              </w:rPr>
              <w:t>потпис овлашћеног лица</w:t>
            </w:r>
          </w:p>
        </w:tc>
      </w:tr>
    </w:tbl>
    <w:p w14:paraId="257A21A9" w14:textId="77777777" w:rsidR="001945CB" w:rsidRPr="00A637FD" w:rsidRDefault="001945CB" w:rsidP="001945CB">
      <w:pPr>
        <w:ind w:firstLine="708"/>
        <w:jc w:val="both"/>
        <w:rPr>
          <w:bCs/>
          <w:iCs/>
          <w:noProof/>
          <w:sz w:val="22"/>
          <w:szCs w:val="22"/>
          <w:lang w:val="sr-Cyrl-CS"/>
        </w:rPr>
      </w:pPr>
      <w:r w:rsidRPr="00A637FD">
        <w:rPr>
          <w:bCs/>
          <w:iCs/>
          <w:noProof/>
          <w:sz w:val="22"/>
          <w:szCs w:val="22"/>
          <w:lang w:val="sr-Cyrl-CS"/>
        </w:rPr>
        <w:tab/>
      </w:r>
    </w:p>
    <w:p w14:paraId="7ABAD81A" w14:textId="77777777" w:rsidR="001945CB" w:rsidRDefault="001945CB" w:rsidP="001945CB">
      <w:pPr>
        <w:jc w:val="center"/>
        <w:rPr>
          <w:b/>
          <w:bCs/>
          <w:i/>
          <w:iCs/>
          <w:noProof/>
          <w:sz w:val="22"/>
          <w:szCs w:val="22"/>
          <w:lang w:val="sr-Cyrl-CS"/>
        </w:rPr>
      </w:pPr>
    </w:p>
    <w:p w14:paraId="6D01636A" w14:textId="77777777" w:rsidR="001945CB" w:rsidRPr="00A637FD" w:rsidRDefault="001945CB" w:rsidP="001945CB">
      <w:pPr>
        <w:jc w:val="center"/>
        <w:rPr>
          <w:i/>
          <w:noProof/>
          <w:sz w:val="22"/>
          <w:szCs w:val="22"/>
          <w:lang w:val="sr-Cyrl-CS"/>
        </w:rPr>
      </w:pPr>
      <w:r w:rsidRPr="00A637FD">
        <w:rPr>
          <w:b/>
          <w:bCs/>
          <w:i/>
          <w:iCs/>
          <w:noProof/>
          <w:sz w:val="22"/>
          <w:szCs w:val="22"/>
          <w:lang w:val="sr-Cyrl-CS"/>
        </w:rPr>
        <w:t>Упутство како да се попуни образац структуре цене:</w:t>
      </w:r>
    </w:p>
    <w:p w14:paraId="2F86BE87" w14:textId="671463F9" w:rsidR="001945CB" w:rsidRDefault="001945CB" w:rsidP="00B87B0A">
      <w:pPr>
        <w:autoSpaceDE w:val="0"/>
        <w:autoSpaceDN w:val="0"/>
        <w:adjustRightInd w:val="0"/>
        <w:ind w:firstLine="708"/>
        <w:jc w:val="both"/>
        <w:rPr>
          <w:sz w:val="22"/>
          <w:szCs w:val="22"/>
          <w:lang w:val="sr-Cyrl-CS"/>
        </w:rPr>
      </w:pPr>
      <w:r w:rsidRPr="00B87B0A">
        <w:rPr>
          <w:sz w:val="22"/>
          <w:szCs w:val="22"/>
          <w:lang w:val="sr-Cyrl-CS"/>
        </w:rPr>
        <w:t>У обрасцу структуре цене</w:t>
      </w:r>
      <w:r w:rsidRPr="00B87B0A">
        <w:rPr>
          <w:sz w:val="22"/>
          <w:szCs w:val="22"/>
          <w:lang w:val="sr-Cyrl-RS"/>
        </w:rPr>
        <w:t xml:space="preserve"> наводе се основни елементи понуђене цене: цена (јединична и укупна) са и без </w:t>
      </w:r>
      <w:r w:rsidR="009C6053" w:rsidRPr="00B87B0A">
        <w:rPr>
          <w:sz w:val="22"/>
          <w:szCs w:val="22"/>
          <w:lang w:val="sr-Cyrl-CS"/>
        </w:rPr>
        <w:t>ПДВ-а</w:t>
      </w:r>
      <w:r w:rsidRPr="00B87B0A">
        <w:rPr>
          <w:sz w:val="22"/>
          <w:szCs w:val="22"/>
          <w:lang w:val="sr-Cyrl-RS"/>
        </w:rPr>
        <w:t>.</w:t>
      </w:r>
      <w:r w:rsidR="00B87B0A" w:rsidRPr="00B87B0A">
        <w:rPr>
          <w:sz w:val="22"/>
          <w:szCs w:val="22"/>
          <w:lang w:val="sr-Cyrl-CS"/>
        </w:rPr>
        <w:t xml:space="preserve"> Понуђач исказује цене према јединици мере наведеној у Обрасцу. Укупна понуђена цена, за сваку од врста услуга (редовно сервисирање, ванредан преглед са детекцијом кварова, ванредно одржавање и превоз шлеп возилом) не може бити мања од 0,01 динар, ради избегавања немогућности доделе пондера због рачунске операције множења са нулом. Понуда понуђача који за неку од врста услуга искаже укупну понуђену цену мању од 0,01 динара, биће одбијена као неприхватљива</w:t>
      </w:r>
      <w:r w:rsidR="00B87B0A">
        <w:rPr>
          <w:sz w:val="22"/>
          <w:szCs w:val="22"/>
          <w:lang w:val="sr-Cyrl-CS"/>
        </w:rPr>
        <w:t>.</w:t>
      </w:r>
    </w:p>
    <w:p w14:paraId="144C4650" w14:textId="77777777" w:rsidR="00B87B0A" w:rsidRPr="00B87B0A" w:rsidRDefault="00B87B0A" w:rsidP="00B87B0A">
      <w:pPr>
        <w:autoSpaceDE w:val="0"/>
        <w:autoSpaceDN w:val="0"/>
        <w:adjustRightInd w:val="0"/>
        <w:ind w:firstLine="708"/>
        <w:jc w:val="both"/>
        <w:rPr>
          <w:sz w:val="22"/>
          <w:szCs w:val="22"/>
          <w:lang w:val="sr-Cyrl-RS"/>
        </w:rPr>
      </w:pPr>
    </w:p>
    <w:p w14:paraId="682B9096" w14:textId="77777777" w:rsidR="001945CB" w:rsidRDefault="001945CB" w:rsidP="001945CB">
      <w:pPr>
        <w:tabs>
          <w:tab w:val="center" w:pos="6804"/>
        </w:tabs>
        <w:jc w:val="both"/>
        <w:rPr>
          <w:i/>
          <w:sz w:val="22"/>
          <w:szCs w:val="22"/>
          <w:lang w:val="sr-Cyrl-CS"/>
        </w:rPr>
      </w:pPr>
      <w:r w:rsidRPr="00B87B0A">
        <w:rPr>
          <w:b/>
          <w:i/>
          <w:sz w:val="20"/>
          <w:szCs w:val="20"/>
          <w:lang w:val="sr-Cyrl-CS"/>
        </w:rPr>
        <w:t xml:space="preserve">Напомена: </w:t>
      </w:r>
      <w:r w:rsidRPr="00B87B0A">
        <w:rPr>
          <w:i/>
          <w:sz w:val="20"/>
          <w:szCs w:val="20"/>
          <w:lang w:val="sr-Cyrl-CS"/>
        </w:rPr>
        <w:t>Уколико понуду подноси група понуђача, овај образац попуњава, оверава и потписује овлашћени представник групе понуђача – носилац заједничке понуде</w:t>
      </w:r>
      <w:r w:rsidRPr="00A637FD">
        <w:rPr>
          <w:i/>
          <w:sz w:val="22"/>
          <w:szCs w:val="22"/>
          <w:lang w:val="sr-Cyrl-CS"/>
        </w:rPr>
        <w:t>.</w:t>
      </w:r>
    </w:p>
    <w:p w14:paraId="123B4058" w14:textId="34E88064" w:rsidR="008E556D" w:rsidRDefault="008E556D">
      <w:pPr>
        <w:spacing w:after="200" w:line="276" w:lineRule="auto"/>
        <w:rPr>
          <w:sz w:val="22"/>
          <w:szCs w:val="22"/>
          <w:lang w:val="sr-Cyrl-RS"/>
        </w:rPr>
      </w:pPr>
      <w:r>
        <w:rPr>
          <w:sz w:val="22"/>
          <w:szCs w:val="22"/>
          <w:lang w:val="sr-Cyrl-RS"/>
        </w:rPr>
        <w:br w:type="page"/>
      </w:r>
    </w:p>
    <w:p w14:paraId="4EBA8434" w14:textId="77777777" w:rsidR="008E556D" w:rsidRPr="00A637FD" w:rsidRDefault="008E556D" w:rsidP="008E556D">
      <w:pPr>
        <w:pStyle w:val="Naslov1"/>
      </w:pPr>
      <w:bookmarkStart w:id="106" w:name="_Toc516820992"/>
      <w:r w:rsidRPr="003C3FE7">
        <w:lastRenderedPageBreak/>
        <w:t>ОБРАЗАЦ - СТРУКТУРА ЦЕНЕ</w:t>
      </w:r>
      <w:bookmarkEnd w:id="106"/>
    </w:p>
    <w:p w14:paraId="646E9ECC" w14:textId="77777777" w:rsidR="008E556D" w:rsidRDefault="008E556D" w:rsidP="008E556D">
      <w:pPr>
        <w:snapToGrid w:val="0"/>
        <w:jc w:val="center"/>
        <w:rPr>
          <w:b/>
          <w:bCs/>
          <w:iCs/>
          <w:noProof/>
          <w:sz w:val="22"/>
          <w:szCs w:val="22"/>
          <w:lang w:val="sr-Cyrl-RS"/>
        </w:rPr>
      </w:pPr>
      <w:r>
        <w:rPr>
          <w:b/>
          <w:bCs/>
          <w:iCs/>
          <w:noProof/>
          <w:sz w:val="22"/>
          <w:szCs w:val="22"/>
          <w:lang w:val="sr-Cyrl-RS"/>
        </w:rPr>
        <w:t>за јавну набавку услуга – сервисирање и одржавање моторних возила</w:t>
      </w:r>
    </w:p>
    <w:p w14:paraId="02CEE522" w14:textId="77777777" w:rsidR="008E556D" w:rsidRPr="003C3FE7" w:rsidRDefault="008E556D" w:rsidP="008E556D">
      <w:pPr>
        <w:snapToGrid w:val="0"/>
        <w:jc w:val="center"/>
        <w:rPr>
          <w:b/>
          <w:noProof/>
          <w:sz w:val="22"/>
          <w:szCs w:val="22"/>
          <w:lang w:val="sr-Cyrl-RS"/>
        </w:rPr>
      </w:pPr>
      <w:r>
        <w:rPr>
          <w:b/>
          <w:noProof/>
          <w:sz w:val="22"/>
          <w:szCs w:val="22"/>
          <w:lang w:val="sr-Cyrl-RS"/>
        </w:rPr>
        <w:t>(</w:t>
      </w:r>
      <w:r w:rsidRPr="003C3FE7">
        <w:rPr>
          <w:b/>
          <w:noProof/>
          <w:sz w:val="22"/>
          <w:szCs w:val="22"/>
          <w:lang w:val="sr-Cyrl-RS"/>
        </w:rPr>
        <w:t xml:space="preserve">шифра: </w:t>
      </w:r>
      <w:r>
        <w:rPr>
          <w:b/>
          <w:noProof/>
          <w:sz w:val="22"/>
          <w:szCs w:val="22"/>
          <w:lang w:val="sr-Cyrl-RS"/>
        </w:rPr>
        <w:t>ОП-У-4/2018)</w:t>
      </w:r>
    </w:p>
    <w:p w14:paraId="3A22D350" w14:textId="469025B6" w:rsidR="00584D70" w:rsidRDefault="00584D70" w:rsidP="008E556D">
      <w:pPr>
        <w:ind w:firstLine="708"/>
        <w:jc w:val="both"/>
        <w:rPr>
          <w:b/>
          <w:bCs/>
          <w:noProof/>
          <w:lang w:val="sr-Cyrl-RS"/>
        </w:rPr>
      </w:pPr>
    </w:p>
    <w:p w14:paraId="23039DD9" w14:textId="77777777" w:rsidR="00584D70" w:rsidRPr="008E556D" w:rsidRDefault="00584D70" w:rsidP="008E556D">
      <w:pPr>
        <w:ind w:firstLine="708"/>
        <w:jc w:val="both"/>
        <w:rPr>
          <w:b/>
          <w:bCs/>
          <w:noProof/>
          <w:lang w:val="sr-Cyrl-RS"/>
        </w:rPr>
      </w:pPr>
    </w:p>
    <w:p w14:paraId="43292754" w14:textId="77777777" w:rsidR="008E556D" w:rsidRPr="002A506A" w:rsidRDefault="008E556D" w:rsidP="003D6912">
      <w:pPr>
        <w:numPr>
          <w:ilvl w:val="0"/>
          <w:numId w:val="2"/>
        </w:numPr>
        <w:contextualSpacing/>
        <w:jc w:val="center"/>
        <w:rPr>
          <w:noProof/>
          <w:lang w:val="sr-Cyrl-RS"/>
        </w:rPr>
      </w:pPr>
      <w:r w:rsidRPr="002A506A">
        <w:rPr>
          <w:b/>
          <w:bCs/>
          <w:noProof/>
          <w:lang w:val="sr-Cyrl-RS"/>
        </w:rPr>
        <w:t>ПАРТИЈА 3 - СЕРВИСИРАЊЕ И ОДРЖАВАЊЕ МОТОРНИХ ВОЗИЛА МАРКЕ FIAT У ГАРАНТНОМ РОКУ</w:t>
      </w:r>
    </w:p>
    <w:p w14:paraId="33D67842" w14:textId="4AF1E113" w:rsidR="008E556D" w:rsidRDefault="008E556D" w:rsidP="008E556D">
      <w:pPr>
        <w:ind w:left="720"/>
        <w:contextualSpacing/>
        <w:rPr>
          <w:noProof/>
          <w:sz w:val="22"/>
          <w:szCs w:val="22"/>
          <w:lang w:val="sr-Cyrl-RS"/>
        </w:rPr>
      </w:pPr>
    </w:p>
    <w:p w14:paraId="62273C2B" w14:textId="77777777" w:rsidR="00584D70" w:rsidRPr="001945CB" w:rsidRDefault="00584D70" w:rsidP="008E556D">
      <w:pPr>
        <w:rPr>
          <w:sz w:val="22"/>
          <w:szCs w:val="22"/>
          <w:lang w:val="sr-Latn-RS"/>
        </w:rPr>
      </w:pPr>
    </w:p>
    <w:p w14:paraId="63E0AB73" w14:textId="77777777" w:rsidR="008E556D" w:rsidRPr="00762FA5" w:rsidRDefault="008E556D" w:rsidP="008E556D">
      <w:pPr>
        <w:autoSpaceDE w:val="0"/>
        <w:autoSpaceDN w:val="0"/>
        <w:adjustRightInd w:val="0"/>
        <w:ind w:firstLine="708"/>
        <w:jc w:val="both"/>
        <w:rPr>
          <w:bCs/>
          <w:iCs/>
          <w:noProof/>
          <w:sz w:val="22"/>
          <w:szCs w:val="22"/>
          <w:lang w:val="sr-Cyrl-RS"/>
        </w:rPr>
      </w:pPr>
      <w:r w:rsidRPr="00762FA5">
        <w:rPr>
          <w:bCs/>
          <w:iCs/>
          <w:noProof/>
          <w:sz w:val="22"/>
          <w:szCs w:val="22"/>
          <w:lang w:val="sr-Cyrl-RS"/>
        </w:rPr>
        <w:t>Понуђач/група понуђача ________________________________________</w:t>
      </w:r>
    </w:p>
    <w:p w14:paraId="4EC095EF" w14:textId="77777777" w:rsidR="008E556D" w:rsidRDefault="008E556D" w:rsidP="008E556D">
      <w:pPr>
        <w:ind w:firstLine="708"/>
        <w:jc w:val="both"/>
        <w:rPr>
          <w:bCs/>
          <w:iCs/>
          <w:noProof/>
          <w:sz w:val="22"/>
          <w:szCs w:val="22"/>
          <w:lang w:val="sr-Cyrl-CS"/>
        </w:rPr>
      </w:pPr>
    </w:p>
    <w:p w14:paraId="4D44DEC5" w14:textId="77777777" w:rsidR="008E556D" w:rsidRDefault="008E556D" w:rsidP="008E556D">
      <w:pPr>
        <w:ind w:firstLine="708"/>
        <w:jc w:val="both"/>
        <w:rPr>
          <w:bCs/>
          <w:iCs/>
          <w:noProof/>
          <w:sz w:val="22"/>
          <w:szCs w:val="22"/>
          <w:lang w:val="sr-Cyrl-CS"/>
        </w:rPr>
      </w:pPr>
      <w:r w:rsidRPr="00762FA5">
        <w:rPr>
          <w:bCs/>
          <w:iCs/>
          <w:noProof/>
          <w:sz w:val="22"/>
          <w:szCs w:val="22"/>
          <w:lang w:val="sr-Cyrl-CS"/>
        </w:rPr>
        <w:t>У складу са чланом 61. став 4. тачка 7. Закона о јавним набавкама („Службени гласник РС“, бр. 124/12, 14/15 и 68/15), прилажемо образац структуре цене:</w:t>
      </w:r>
    </w:p>
    <w:p w14:paraId="041AF055" w14:textId="43C746BC" w:rsidR="00584D70" w:rsidRDefault="00584D70">
      <w:pPr>
        <w:rPr>
          <w:sz w:val="22"/>
          <w:szCs w:val="22"/>
          <w:lang w:val="sr-Cyrl-RS"/>
        </w:rPr>
      </w:pPr>
    </w:p>
    <w:p w14:paraId="4EF177F5" w14:textId="77777777" w:rsidR="009C6053" w:rsidRDefault="009C6053">
      <w:pPr>
        <w:rPr>
          <w:sz w:val="22"/>
          <w:szCs w:val="22"/>
          <w:lang w:val="sr-Cyrl-RS"/>
        </w:rPr>
      </w:pPr>
    </w:p>
    <w:p w14:paraId="014F3411" w14:textId="2F256D25" w:rsidR="00584D70" w:rsidRDefault="00584D70">
      <w:pPr>
        <w:rPr>
          <w:sz w:val="22"/>
          <w:szCs w:val="22"/>
          <w:lang w:val="sr-Cyrl-RS"/>
        </w:rPr>
      </w:pPr>
    </w:p>
    <w:p w14:paraId="0C31DF3C" w14:textId="77777777" w:rsidR="008E556D" w:rsidRPr="002A506A" w:rsidRDefault="008E556D" w:rsidP="008E556D">
      <w:pPr>
        <w:jc w:val="center"/>
        <w:rPr>
          <w:b/>
          <w:u w:val="double"/>
        </w:rPr>
      </w:pPr>
      <w:r w:rsidRPr="002A506A">
        <w:rPr>
          <w:b/>
          <w:u w:val="double"/>
          <w:lang w:val="en-US"/>
        </w:rPr>
        <w:t>FIAT 500L 1.4</w:t>
      </w:r>
    </w:p>
    <w:p w14:paraId="704DC13C" w14:textId="77777777" w:rsidR="008E556D" w:rsidRPr="002A506A" w:rsidRDefault="008E556D" w:rsidP="008E556D"/>
    <w:p w14:paraId="71FAFCBA" w14:textId="77777777" w:rsidR="008E556D" w:rsidRPr="002A506A" w:rsidRDefault="008E556D" w:rsidP="008E556D">
      <w:pPr>
        <w:rPr>
          <w:b/>
          <w:lang w:val="sr-Cyrl-CS"/>
        </w:rPr>
      </w:pPr>
      <w:r w:rsidRPr="002A506A">
        <w:rPr>
          <w:b/>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2650"/>
        <w:gridCol w:w="798"/>
        <w:gridCol w:w="624"/>
        <w:gridCol w:w="1704"/>
        <w:gridCol w:w="1508"/>
        <w:gridCol w:w="1842"/>
        <w:gridCol w:w="1845"/>
        <w:gridCol w:w="1275"/>
        <w:gridCol w:w="1751"/>
      </w:tblGrid>
      <w:tr w:rsidR="006B0876" w:rsidRPr="006B0876" w14:paraId="6D33855F" w14:textId="340918F3" w:rsidTr="00657712">
        <w:trPr>
          <w:cantSplit/>
        </w:trPr>
        <w:tc>
          <w:tcPr>
            <w:tcW w:w="212" w:type="pct"/>
            <w:shd w:val="clear" w:color="auto" w:fill="EEECE1"/>
            <w:vAlign w:val="center"/>
          </w:tcPr>
          <w:p w14:paraId="44BE54FF" w14:textId="77777777" w:rsidR="00435F9F" w:rsidRPr="006B0876" w:rsidRDefault="00435F9F" w:rsidP="00435F9F">
            <w:pPr>
              <w:jc w:val="center"/>
              <w:rPr>
                <w:b/>
                <w:sz w:val="20"/>
                <w:szCs w:val="20"/>
                <w:lang w:val="sr-Cyrl-CS"/>
              </w:rPr>
            </w:pPr>
            <w:r w:rsidRPr="006B0876">
              <w:rPr>
                <w:b/>
                <w:noProof/>
                <w:sz w:val="20"/>
                <w:szCs w:val="20"/>
                <w:lang w:val="sr-Cyrl-CS"/>
              </w:rPr>
              <w:t>Ред. број</w:t>
            </w:r>
          </w:p>
        </w:tc>
        <w:tc>
          <w:tcPr>
            <w:tcW w:w="907" w:type="pct"/>
            <w:shd w:val="clear" w:color="auto" w:fill="EEECE1"/>
            <w:vAlign w:val="center"/>
          </w:tcPr>
          <w:p w14:paraId="54CF83FE" w14:textId="77777777" w:rsidR="00435F9F" w:rsidRPr="006B0876" w:rsidRDefault="00435F9F" w:rsidP="00435F9F">
            <w:pPr>
              <w:jc w:val="center"/>
              <w:rPr>
                <w:b/>
                <w:sz w:val="20"/>
                <w:szCs w:val="20"/>
                <w:lang w:val="sr-Cyrl-CS"/>
              </w:rPr>
            </w:pPr>
            <w:r w:rsidRPr="006B0876">
              <w:rPr>
                <w:b/>
                <w:noProof/>
                <w:sz w:val="20"/>
                <w:szCs w:val="20"/>
                <w:lang w:val="sr-Cyrl-CS"/>
              </w:rPr>
              <w:t>Опис услуге</w:t>
            </w:r>
          </w:p>
        </w:tc>
        <w:tc>
          <w:tcPr>
            <w:tcW w:w="273" w:type="pct"/>
            <w:shd w:val="clear" w:color="auto" w:fill="EEECE1"/>
            <w:vAlign w:val="center"/>
          </w:tcPr>
          <w:p w14:paraId="38077A72" w14:textId="77777777" w:rsidR="00435F9F" w:rsidRPr="006B0876" w:rsidRDefault="00435F9F" w:rsidP="00435F9F">
            <w:pPr>
              <w:jc w:val="center"/>
              <w:rPr>
                <w:b/>
                <w:noProof/>
                <w:sz w:val="20"/>
                <w:szCs w:val="20"/>
                <w:lang w:val="sr-Cyrl-CS"/>
              </w:rPr>
            </w:pPr>
            <w:r w:rsidRPr="006B0876">
              <w:rPr>
                <w:b/>
                <w:noProof/>
                <w:sz w:val="20"/>
                <w:szCs w:val="20"/>
                <w:lang w:val="sr-Cyrl-CS"/>
              </w:rPr>
              <w:t>Јед. мере</w:t>
            </w:r>
          </w:p>
        </w:tc>
        <w:tc>
          <w:tcPr>
            <w:tcW w:w="213" w:type="pct"/>
            <w:shd w:val="clear" w:color="auto" w:fill="EEECE1"/>
            <w:vAlign w:val="center"/>
          </w:tcPr>
          <w:p w14:paraId="11F132B8" w14:textId="77777777" w:rsidR="00435F9F" w:rsidRPr="006B0876" w:rsidRDefault="00435F9F" w:rsidP="00435F9F">
            <w:pPr>
              <w:jc w:val="center"/>
              <w:rPr>
                <w:b/>
                <w:noProof/>
                <w:sz w:val="20"/>
                <w:szCs w:val="20"/>
                <w:lang w:val="sr-Cyrl-CS"/>
              </w:rPr>
            </w:pPr>
            <w:r w:rsidRPr="006B0876">
              <w:rPr>
                <w:b/>
                <w:noProof/>
                <w:sz w:val="20"/>
                <w:szCs w:val="20"/>
                <w:lang w:val="sr-Cyrl-CS"/>
              </w:rPr>
              <w:t>Кол.</w:t>
            </w:r>
          </w:p>
        </w:tc>
        <w:tc>
          <w:tcPr>
            <w:tcW w:w="583" w:type="pct"/>
            <w:shd w:val="clear" w:color="auto" w:fill="EEECE1"/>
            <w:vAlign w:val="center"/>
          </w:tcPr>
          <w:p w14:paraId="0163CEC5" w14:textId="34CAB982" w:rsidR="00435F9F" w:rsidRPr="006B0876" w:rsidRDefault="00435F9F" w:rsidP="00435F9F">
            <w:pPr>
              <w:jc w:val="center"/>
              <w:rPr>
                <w:b/>
                <w:noProof/>
                <w:sz w:val="20"/>
                <w:szCs w:val="20"/>
                <w:lang w:val="sr-Cyrl-CS"/>
              </w:rPr>
            </w:pPr>
            <w:r w:rsidRPr="006B0876">
              <w:rPr>
                <w:b/>
                <w:noProof/>
                <w:sz w:val="20"/>
                <w:szCs w:val="20"/>
                <w:lang w:val="sr-Cyrl-CS"/>
              </w:rPr>
              <w:t>Цена резервног дела/материјала у дин. без ПДВ-а по јед. мере</w:t>
            </w:r>
          </w:p>
        </w:tc>
        <w:tc>
          <w:tcPr>
            <w:tcW w:w="516" w:type="pct"/>
            <w:shd w:val="clear" w:color="auto" w:fill="EEECE1"/>
            <w:vAlign w:val="center"/>
          </w:tcPr>
          <w:p w14:paraId="6D001F26" w14:textId="603B8545" w:rsidR="00435F9F" w:rsidRPr="006B0876" w:rsidRDefault="00435F9F" w:rsidP="00435F9F">
            <w:pPr>
              <w:jc w:val="center"/>
              <w:rPr>
                <w:b/>
                <w:noProof/>
                <w:sz w:val="20"/>
                <w:szCs w:val="20"/>
                <w:lang w:val="sr-Cyrl-CS"/>
              </w:rPr>
            </w:pPr>
            <w:r w:rsidRPr="006B0876">
              <w:rPr>
                <w:b/>
                <w:noProof/>
                <w:sz w:val="20"/>
                <w:szCs w:val="20"/>
                <w:lang w:val="sr-Cyrl-CS"/>
              </w:rPr>
              <w:t>Цена неопходног броја радних сати у дин. без ПДВ-а по јед. мере</w:t>
            </w:r>
          </w:p>
        </w:tc>
        <w:tc>
          <w:tcPr>
            <w:tcW w:w="630" w:type="pct"/>
            <w:shd w:val="clear" w:color="auto" w:fill="EEECE1"/>
            <w:vAlign w:val="center"/>
          </w:tcPr>
          <w:p w14:paraId="6674881F" w14:textId="77777777" w:rsidR="00435F9F" w:rsidRPr="006B0876" w:rsidRDefault="00435F9F" w:rsidP="00435F9F">
            <w:pPr>
              <w:jc w:val="center"/>
              <w:rPr>
                <w:b/>
                <w:noProof/>
                <w:sz w:val="20"/>
                <w:szCs w:val="20"/>
                <w:lang w:val="sr-Cyrl-CS"/>
              </w:rPr>
            </w:pPr>
            <w:r w:rsidRPr="006B0876">
              <w:rPr>
                <w:b/>
                <w:noProof/>
                <w:sz w:val="20"/>
                <w:szCs w:val="20"/>
                <w:lang w:val="sr-Cyrl-CS"/>
              </w:rPr>
              <w:t>Цена резервног дела/материјала у дин. без ПДВ-а</w:t>
            </w:r>
          </w:p>
          <w:p w14:paraId="38B7EEDD" w14:textId="1F970839" w:rsidR="00435F9F" w:rsidRPr="006B0876" w:rsidRDefault="00435F9F" w:rsidP="00435F9F">
            <w:pPr>
              <w:jc w:val="center"/>
              <w:rPr>
                <w:b/>
                <w:noProof/>
                <w:sz w:val="20"/>
                <w:szCs w:val="20"/>
                <w:lang w:val="sr-Cyrl-CS"/>
              </w:rPr>
            </w:pPr>
            <w:r w:rsidRPr="006B0876">
              <w:rPr>
                <w:b/>
                <w:noProof/>
                <w:sz w:val="20"/>
                <w:szCs w:val="20"/>
                <w:lang w:val="sr-Cyrl-CS"/>
              </w:rPr>
              <w:t>укупно (4х5)</w:t>
            </w:r>
          </w:p>
        </w:tc>
        <w:tc>
          <w:tcPr>
            <w:tcW w:w="631" w:type="pct"/>
            <w:shd w:val="clear" w:color="auto" w:fill="EEECE1"/>
            <w:vAlign w:val="center"/>
          </w:tcPr>
          <w:p w14:paraId="15F376E9" w14:textId="002328F6" w:rsidR="00435F9F" w:rsidRPr="006B0876" w:rsidRDefault="00435F9F" w:rsidP="00435F9F">
            <w:pPr>
              <w:jc w:val="center"/>
              <w:rPr>
                <w:b/>
                <w:noProof/>
                <w:sz w:val="20"/>
                <w:szCs w:val="20"/>
                <w:lang w:val="sr-Cyrl-CS"/>
              </w:rPr>
            </w:pPr>
            <w:r w:rsidRPr="006B0876">
              <w:rPr>
                <w:b/>
                <w:noProof/>
                <w:sz w:val="20"/>
                <w:szCs w:val="20"/>
                <w:lang w:val="sr-Cyrl-CS"/>
              </w:rPr>
              <w:t>Цена неопходног броја радних сати у дин. без ПДВ-а укупно (4х6)</w:t>
            </w:r>
          </w:p>
        </w:tc>
        <w:tc>
          <w:tcPr>
            <w:tcW w:w="436" w:type="pct"/>
            <w:shd w:val="clear" w:color="auto" w:fill="EEECE1"/>
            <w:vAlign w:val="center"/>
          </w:tcPr>
          <w:p w14:paraId="0353759F" w14:textId="5FE705F6" w:rsidR="00435F9F" w:rsidRPr="006B0876" w:rsidRDefault="00435F9F" w:rsidP="00435F9F">
            <w:pPr>
              <w:jc w:val="center"/>
              <w:rPr>
                <w:b/>
                <w:noProof/>
                <w:sz w:val="20"/>
                <w:szCs w:val="20"/>
                <w:lang w:val="sr-Cyrl-CS"/>
              </w:rPr>
            </w:pPr>
            <w:r w:rsidRPr="006B0876">
              <w:rPr>
                <w:b/>
                <w:noProof/>
                <w:sz w:val="20"/>
                <w:szCs w:val="20"/>
                <w:lang w:val="sr-Cyrl-CS"/>
              </w:rPr>
              <w:t>Укупно без ПДВ-а (7+8)</w:t>
            </w:r>
          </w:p>
        </w:tc>
        <w:tc>
          <w:tcPr>
            <w:tcW w:w="599" w:type="pct"/>
            <w:shd w:val="clear" w:color="auto" w:fill="EEECE1"/>
            <w:vAlign w:val="center"/>
          </w:tcPr>
          <w:p w14:paraId="5C0EE988" w14:textId="3CDC88BC" w:rsidR="00435F9F" w:rsidRPr="006B0876" w:rsidRDefault="00435F9F" w:rsidP="00435F9F">
            <w:pPr>
              <w:jc w:val="center"/>
              <w:rPr>
                <w:b/>
                <w:noProof/>
                <w:sz w:val="20"/>
                <w:szCs w:val="20"/>
                <w:lang w:val="sr-Cyrl-CS"/>
              </w:rPr>
            </w:pPr>
            <w:r w:rsidRPr="006B0876">
              <w:rPr>
                <w:b/>
                <w:noProof/>
                <w:sz w:val="20"/>
                <w:szCs w:val="20"/>
                <w:lang w:val="sr-Cyrl-CS"/>
              </w:rPr>
              <w:t>Укупно са ПДВ-ом</w:t>
            </w:r>
          </w:p>
        </w:tc>
      </w:tr>
      <w:tr w:rsidR="006B0876" w:rsidRPr="006B0876" w14:paraId="3F58A519" w14:textId="77777777" w:rsidTr="00657712">
        <w:trPr>
          <w:cantSplit/>
        </w:trPr>
        <w:tc>
          <w:tcPr>
            <w:tcW w:w="212" w:type="pct"/>
            <w:vAlign w:val="center"/>
          </w:tcPr>
          <w:p w14:paraId="11A793C8" w14:textId="77777777" w:rsidR="00DA0248" w:rsidRPr="006B0876" w:rsidRDefault="00DA0248" w:rsidP="003D6912">
            <w:pPr>
              <w:pStyle w:val="Pasussalistom"/>
              <w:numPr>
                <w:ilvl w:val="0"/>
                <w:numId w:val="102"/>
              </w:numPr>
              <w:jc w:val="center"/>
              <w:rPr>
                <w:sz w:val="16"/>
                <w:szCs w:val="16"/>
                <w:lang w:val="sr-Cyrl-CS"/>
              </w:rPr>
            </w:pPr>
          </w:p>
        </w:tc>
        <w:tc>
          <w:tcPr>
            <w:tcW w:w="907" w:type="pct"/>
            <w:vAlign w:val="center"/>
          </w:tcPr>
          <w:p w14:paraId="64DD1FDE" w14:textId="77777777" w:rsidR="00DA0248" w:rsidRPr="006B0876" w:rsidRDefault="00DA0248" w:rsidP="003D6912">
            <w:pPr>
              <w:pStyle w:val="Pasussalistom"/>
              <w:numPr>
                <w:ilvl w:val="0"/>
                <w:numId w:val="102"/>
              </w:numPr>
              <w:jc w:val="center"/>
              <w:rPr>
                <w:noProof/>
                <w:sz w:val="16"/>
                <w:szCs w:val="16"/>
                <w:lang w:val="sr-Cyrl-CS"/>
              </w:rPr>
            </w:pPr>
          </w:p>
        </w:tc>
        <w:tc>
          <w:tcPr>
            <w:tcW w:w="273" w:type="pct"/>
            <w:vAlign w:val="center"/>
          </w:tcPr>
          <w:p w14:paraId="121C7B0B" w14:textId="77777777" w:rsidR="00DA0248" w:rsidRPr="006B0876" w:rsidRDefault="00DA0248" w:rsidP="003D6912">
            <w:pPr>
              <w:pStyle w:val="Pasussalistom"/>
              <w:numPr>
                <w:ilvl w:val="0"/>
                <w:numId w:val="102"/>
              </w:numPr>
              <w:jc w:val="center"/>
              <w:rPr>
                <w:noProof/>
                <w:sz w:val="16"/>
                <w:szCs w:val="16"/>
                <w:lang w:val="sr-Cyrl-RS"/>
              </w:rPr>
            </w:pPr>
          </w:p>
        </w:tc>
        <w:tc>
          <w:tcPr>
            <w:tcW w:w="213" w:type="pct"/>
            <w:vAlign w:val="center"/>
          </w:tcPr>
          <w:p w14:paraId="69A8FDFB" w14:textId="77777777" w:rsidR="00DA0248" w:rsidRPr="006B0876" w:rsidRDefault="00DA0248" w:rsidP="003D6912">
            <w:pPr>
              <w:pStyle w:val="Pasussalistom"/>
              <w:numPr>
                <w:ilvl w:val="0"/>
                <w:numId w:val="102"/>
              </w:numPr>
              <w:jc w:val="center"/>
              <w:rPr>
                <w:noProof/>
                <w:sz w:val="16"/>
                <w:szCs w:val="16"/>
                <w:lang w:val="sr-Cyrl-CS"/>
              </w:rPr>
            </w:pPr>
          </w:p>
        </w:tc>
        <w:tc>
          <w:tcPr>
            <w:tcW w:w="583" w:type="pct"/>
            <w:vAlign w:val="center"/>
          </w:tcPr>
          <w:p w14:paraId="13246DBD" w14:textId="77777777" w:rsidR="00DA0248" w:rsidRPr="006B0876" w:rsidRDefault="00DA0248" w:rsidP="003D6912">
            <w:pPr>
              <w:pStyle w:val="Pasussalistom"/>
              <w:numPr>
                <w:ilvl w:val="0"/>
                <w:numId w:val="102"/>
              </w:numPr>
              <w:jc w:val="center"/>
              <w:rPr>
                <w:noProof/>
                <w:sz w:val="16"/>
                <w:szCs w:val="16"/>
                <w:lang w:val="sr-Cyrl-CS"/>
              </w:rPr>
            </w:pPr>
          </w:p>
        </w:tc>
        <w:tc>
          <w:tcPr>
            <w:tcW w:w="516" w:type="pct"/>
            <w:vAlign w:val="center"/>
          </w:tcPr>
          <w:p w14:paraId="7792A02F" w14:textId="77777777" w:rsidR="00DA0248" w:rsidRPr="006B0876" w:rsidRDefault="00DA0248" w:rsidP="003D6912">
            <w:pPr>
              <w:pStyle w:val="Pasussalistom"/>
              <w:numPr>
                <w:ilvl w:val="0"/>
                <w:numId w:val="102"/>
              </w:numPr>
              <w:jc w:val="center"/>
              <w:rPr>
                <w:noProof/>
                <w:sz w:val="16"/>
                <w:szCs w:val="16"/>
                <w:lang w:val="sr-Cyrl-CS"/>
              </w:rPr>
            </w:pPr>
          </w:p>
        </w:tc>
        <w:tc>
          <w:tcPr>
            <w:tcW w:w="630" w:type="pct"/>
            <w:vAlign w:val="center"/>
          </w:tcPr>
          <w:p w14:paraId="4F181193" w14:textId="77777777" w:rsidR="00DA0248" w:rsidRPr="006B0876" w:rsidRDefault="00DA0248" w:rsidP="003D6912">
            <w:pPr>
              <w:pStyle w:val="Pasussalistom"/>
              <w:numPr>
                <w:ilvl w:val="0"/>
                <w:numId w:val="102"/>
              </w:numPr>
              <w:jc w:val="center"/>
              <w:rPr>
                <w:noProof/>
                <w:sz w:val="16"/>
                <w:szCs w:val="16"/>
                <w:lang w:val="sr-Cyrl-CS"/>
              </w:rPr>
            </w:pPr>
          </w:p>
        </w:tc>
        <w:tc>
          <w:tcPr>
            <w:tcW w:w="631" w:type="pct"/>
            <w:vAlign w:val="center"/>
          </w:tcPr>
          <w:p w14:paraId="696720D2" w14:textId="77777777" w:rsidR="00DA0248" w:rsidRPr="006B0876" w:rsidRDefault="00DA0248" w:rsidP="003D6912">
            <w:pPr>
              <w:pStyle w:val="Pasussalistom"/>
              <w:numPr>
                <w:ilvl w:val="0"/>
                <w:numId w:val="102"/>
              </w:numPr>
              <w:jc w:val="center"/>
              <w:rPr>
                <w:noProof/>
                <w:sz w:val="16"/>
                <w:szCs w:val="16"/>
                <w:lang w:val="sr-Cyrl-CS"/>
              </w:rPr>
            </w:pPr>
          </w:p>
        </w:tc>
        <w:tc>
          <w:tcPr>
            <w:tcW w:w="436" w:type="pct"/>
            <w:vAlign w:val="center"/>
          </w:tcPr>
          <w:p w14:paraId="34631220" w14:textId="77777777" w:rsidR="00DA0248" w:rsidRPr="006B0876" w:rsidRDefault="00DA0248" w:rsidP="003D6912">
            <w:pPr>
              <w:pStyle w:val="Pasussalistom"/>
              <w:numPr>
                <w:ilvl w:val="0"/>
                <w:numId w:val="102"/>
              </w:numPr>
              <w:jc w:val="center"/>
              <w:rPr>
                <w:noProof/>
                <w:sz w:val="16"/>
                <w:szCs w:val="16"/>
                <w:lang w:val="sr-Cyrl-CS"/>
              </w:rPr>
            </w:pPr>
          </w:p>
        </w:tc>
        <w:tc>
          <w:tcPr>
            <w:tcW w:w="599" w:type="pct"/>
            <w:vAlign w:val="center"/>
          </w:tcPr>
          <w:p w14:paraId="57BB1670" w14:textId="77777777" w:rsidR="00DA0248" w:rsidRPr="006B0876" w:rsidRDefault="00DA0248" w:rsidP="003D6912">
            <w:pPr>
              <w:pStyle w:val="Pasussalistom"/>
              <w:numPr>
                <w:ilvl w:val="0"/>
                <w:numId w:val="102"/>
              </w:numPr>
              <w:jc w:val="center"/>
              <w:rPr>
                <w:noProof/>
                <w:sz w:val="16"/>
                <w:szCs w:val="16"/>
                <w:lang w:val="sr-Cyrl-CS"/>
              </w:rPr>
            </w:pPr>
          </w:p>
        </w:tc>
      </w:tr>
      <w:tr w:rsidR="006B0876" w:rsidRPr="006B0876" w14:paraId="50083398" w14:textId="4321FCA5" w:rsidTr="00657712">
        <w:trPr>
          <w:cantSplit/>
        </w:trPr>
        <w:tc>
          <w:tcPr>
            <w:tcW w:w="212" w:type="pct"/>
            <w:vAlign w:val="center"/>
          </w:tcPr>
          <w:p w14:paraId="6C90871E" w14:textId="77777777" w:rsidR="00435F9F" w:rsidRPr="006B0876" w:rsidRDefault="00435F9F" w:rsidP="009643E7">
            <w:pPr>
              <w:numPr>
                <w:ilvl w:val="0"/>
                <w:numId w:val="182"/>
              </w:numPr>
              <w:spacing w:after="160" w:line="259" w:lineRule="auto"/>
              <w:contextualSpacing/>
              <w:rPr>
                <w:sz w:val="20"/>
                <w:szCs w:val="20"/>
                <w:lang w:val="sr-Cyrl-CS"/>
              </w:rPr>
            </w:pPr>
          </w:p>
        </w:tc>
        <w:tc>
          <w:tcPr>
            <w:tcW w:w="907" w:type="pct"/>
          </w:tcPr>
          <w:p w14:paraId="7F9C829B" w14:textId="77777777" w:rsidR="00435F9F" w:rsidRPr="006B0876" w:rsidRDefault="00435F9F" w:rsidP="00435F9F">
            <w:pPr>
              <w:rPr>
                <w:noProof/>
                <w:sz w:val="20"/>
                <w:szCs w:val="20"/>
                <w:lang w:val="sr-Cyrl-CS"/>
              </w:rPr>
            </w:pPr>
            <w:r w:rsidRPr="006B0876">
              <w:rPr>
                <w:noProof/>
                <w:sz w:val="20"/>
                <w:szCs w:val="20"/>
                <w:lang w:val="sr-Cyrl-CS"/>
              </w:rPr>
              <w:t xml:space="preserve">замена уља у мотору </w:t>
            </w:r>
            <w:r w:rsidRPr="006B0876">
              <w:rPr>
                <w:i/>
                <w:noProof/>
                <w:sz w:val="20"/>
                <w:szCs w:val="20"/>
                <w:lang w:val="sr-Cyrl-CS"/>
              </w:rPr>
              <w:t>(оквирно 3,5</w:t>
            </w:r>
            <w:r w:rsidRPr="006B0876">
              <w:rPr>
                <w:i/>
                <w:noProof/>
                <w:sz w:val="20"/>
                <w:szCs w:val="20"/>
                <w:lang w:val="en-US"/>
              </w:rPr>
              <w:t>l</w:t>
            </w:r>
            <w:r w:rsidRPr="006B0876">
              <w:rPr>
                <w:i/>
                <w:noProof/>
                <w:sz w:val="20"/>
                <w:szCs w:val="20"/>
                <w:lang w:val="sr-Cyrl-CS"/>
              </w:rPr>
              <w:t>)</w:t>
            </w:r>
          </w:p>
        </w:tc>
        <w:tc>
          <w:tcPr>
            <w:tcW w:w="273" w:type="pct"/>
          </w:tcPr>
          <w:p w14:paraId="324B6620" w14:textId="77777777" w:rsidR="00435F9F" w:rsidRPr="006B0876" w:rsidRDefault="00435F9F" w:rsidP="00435F9F">
            <w:pPr>
              <w:rPr>
                <w:noProof/>
                <w:sz w:val="20"/>
                <w:szCs w:val="20"/>
                <w:lang w:val="sr-Cyrl-RS"/>
              </w:rPr>
            </w:pPr>
            <w:r w:rsidRPr="006B0876">
              <w:rPr>
                <w:noProof/>
                <w:sz w:val="20"/>
                <w:szCs w:val="20"/>
                <w:lang w:val="sr-Cyrl-RS"/>
              </w:rPr>
              <w:t>услуга</w:t>
            </w:r>
          </w:p>
        </w:tc>
        <w:tc>
          <w:tcPr>
            <w:tcW w:w="213" w:type="pct"/>
          </w:tcPr>
          <w:p w14:paraId="1199B02C" w14:textId="77777777" w:rsidR="00435F9F" w:rsidRPr="006B0876" w:rsidRDefault="00435F9F" w:rsidP="00435F9F">
            <w:pPr>
              <w:rPr>
                <w:noProof/>
                <w:sz w:val="20"/>
                <w:szCs w:val="20"/>
                <w:lang w:val="sr-Cyrl-CS"/>
              </w:rPr>
            </w:pPr>
            <w:r w:rsidRPr="006B0876">
              <w:rPr>
                <w:noProof/>
                <w:sz w:val="20"/>
                <w:szCs w:val="20"/>
                <w:lang w:val="sr-Cyrl-CS"/>
              </w:rPr>
              <w:t>6</w:t>
            </w:r>
          </w:p>
        </w:tc>
        <w:tc>
          <w:tcPr>
            <w:tcW w:w="583" w:type="pct"/>
          </w:tcPr>
          <w:p w14:paraId="68050111" w14:textId="77777777" w:rsidR="00435F9F" w:rsidRPr="006B0876" w:rsidRDefault="00435F9F" w:rsidP="00435F9F">
            <w:pPr>
              <w:rPr>
                <w:noProof/>
                <w:sz w:val="20"/>
                <w:szCs w:val="20"/>
                <w:lang w:val="sr-Cyrl-CS"/>
              </w:rPr>
            </w:pPr>
          </w:p>
        </w:tc>
        <w:tc>
          <w:tcPr>
            <w:tcW w:w="516" w:type="pct"/>
          </w:tcPr>
          <w:p w14:paraId="2306CD82" w14:textId="77777777" w:rsidR="00435F9F" w:rsidRPr="006B0876" w:rsidRDefault="00435F9F" w:rsidP="00435F9F">
            <w:pPr>
              <w:rPr>
                <w:noProof/>
                <w:sz w:val="20"/>
                <w:szCs w:val="20"/>
                <w:lang w:val="sr-Cyrl-CS"/>
              </w:rPr>
            </w:pPr>
          </w:p>
        </w:tc>
        <w:tc>
          <w:tcPr>
            <w:tcW w:w="630" w:type="pct"/>
          </w:tcPr>
          <w:p w14:paraId="5706B005" w14:textId="77777777" w:rsidR="00435F9F" w:rsidRPr="006B0876" w:rsidRDefault="00435F9F" w:rsidP="00435F9F">
            <w:pPr>
              <w:rPr>
                <w:noProof/>
                <w:sz w:val="20"/>
                <w:szCs w:val="20"/>
                <w:lang w:val="sr-Cyrl-CS"/>
              </w:rPr>
            </w:pPr>
          </w:p>
        </w:tc>
        <w:tc>
          <w:tcPr>
            <w:tcW w:w="631" w:type="pct"/>
          </w:tcPr>
          <w:p w14:paraId="12E08E60" w14:textId="77777777" w:rsidR="00435F9F" w:rsidRPr="006B0876" w:rsidRDefault="00435F9F" w:rsidP="00435F9F">
            <w:pPr>
              <w:rPr>
                <w:noProof/>
                <w:sz w:val="20"/>
                <w:szCs w:val="20"/>
                <w:lang w:val="sr-Cyrl-CS"/>
              </w:rPr>
            </w:pPr>
          </w:p>
        </w:tc>
        <w:tc>
          <w:tcPr>
            <w:tcW w:w="436" w:type="pct"/>
          </w:tcPr>
          <w:p w14:paraId="369B87B5" w14:textId="38258809" w:rsidR="00435F9F" w:rsidRPr="006B0876" w:rsidRDefault="00435F9F" w:rsidP="00435F9F">
            <w:pPr>
              <w:rPr>
                <w:noProof/>
                <w:sz w:val="20"/>
                <w:szCs w:val="20"/>
                <w:lang w:val="sr-Cyrl-CS"/>
              </w:rPr>
            </w:pPr>
          </w:p>
        </w:tc>
        <w:tc>
          <w:tcPr>
            <w:tcW w:w="599" w:type="pct"/>
          </w:tcPr>
          <w:p w14:paraId="09E6118C" w14:textId="77777777" w:rsidR="00435F9F" w:rsidRPr="006B0876" w:rsidRDefault="00435F9F" w:rsidP="00435F9F">
            <w:pPr>
              <w:rPr>
                <w:noProof/>
                <w:sz w:val="20"/>
                <w:szCs w:val="20"/>
                <w:lang w:val="sr-Cyrl-CS"/>
              </w:rPr>
            </w:pPr>
          </w:p>
        </w:tc>
      </w:tr>
      <w:tr w:rsidR="006B0876" w:rsidRPr="006B0876" w14:paraId="2EE83812" w14:textId="5A3BE5E6" w:rsidTr="00657712">
        <w:trPr>
          <w:cantSplit/>
        </w:trPr>
        <w:tc>
          <w:tcPr>
            <w:tcW w:w="212" w:type="pct"/>
            <w:vAlign w:val="center"/>
          </w:tcPr>
          <w:p w14:paraId="65B01D1E" w14:textId="77777777" w:rsidR="00435F9F" w:rsidRPr="006B0876" w:rsidRDefault="00435F9F" w:rsidP="009643E7">
            <w:pPr>
              <w:numPr>
                <w:ilvl w:val="0"/>
                <w:numId w:val="182"/>
              </w:numPr>
              <w:spacing w:after="160" w:line="259" w:lineRule="auto"/>
              <w:contextualSpacing/>
              <w:rPr>
                <w:sz w:val="20"/>
                <w:szCs w:val="20"/>
                <w:lang w:val="sr-Cyrl-CS"/>
              </w:rPr>
            </w:pPr>
          </w:p>
        </w:tc>
        <w:tc>
          <w:tcPr>
            <w:tcW w:w="907" w:type="pct"/>
          </w:tcPr>
          <w:p w14:paraId="3059EC01" w14:textId="77777777" w:rsidR="00435F9F" w:rsidRPr="006B0876" w:rsidRDefault="00435F9F" w:rsidP="00435F9F">
            <w:pPr>
              <w:rPr>
                <w:noProof/>
                <w:sz w:val="20"/>
                <w:szCs w:val="20"/>
                <w:lang w:val="sr-Cyrl-CS"/>
              </w:rPr>
            </w:pPr>
            <w:r w:rsidRPr="006B0876">
              <w:rPr>
                <w:noProof/>
                <w:sz w:val="20"/>
                <w:szCs w:val="20"/>
                <w:lang w:val="sr-Cyrl-CS"/>
              </w:rPr>
              <w:t xml:space="preserve">замена филтера за уље </w:t>
            </w:r>
          </w:p>
        </w:tc>
        <w:tc>
          <w:tcPr>
            <w:tcW w:w="273" w:type="pct"/>
          </w:tcPr>
          <w:p w14:paraId="04BFAF9E"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48C0FE4A" w14:textId="77777777" w:rsidR="00435F9F" w:rsidRPr="006B0876" w:rsidRDefault="00435F9F" w:rsidP="00435F9F">
            <w:pPr>
              <w:rPr>
                <w:noProof/>
                <w:sz w:val="20"/>
                <w:szCs w:val="20"/>
                <w:lang w:val="sr-Cyrl-CS"/>
              </w:rPr>
            </w:pPr>
            <w:r w:rsidRPr="006B0876">
              <w:rPr>
                <w:noProof/>
                <w:sz w:val="20"/>
                <w:szCs w:val="20"/>
                <w:lang w:val="sr-Cyrl-CS"/>
              </w:rPr>
              <w:t>6</w:t>
            </w:r>
          </w:p>
        </w:tc>
        <w:tc>
          <w:tcPr>
            <w:tcW w:w="583" w:type="pct"/>
          </w:tcPr>
          <w:p w14:paraId="53C5E89F" w14:textId="77777777" w:rsidR="00435F9F" w:rsidRPr="006B0876" w:rsidRDefault="00435F9F" w:rsidP="00435F9F">
            <w:pPr>
              <w:rPr>
                <w:noProof/>
                <w:sz w:val="20"/>
                <w:szCs w:val="20"/>
                <w:lang w:val="sr-Cyrl-CS"/>
              </w:rPr>
            </w:pPr>
          </w:p>
        </w:tc>
        <w:tc>
          <w:tcPr>
            <w:tcW w:w="516" w:type="pct"/>
          </w:tcPr>
          <w:p w14:paraId="6A7A069B" w14:textId="77777777" w:rsidR="00435F9F" w:rsidRPr="006B0876" w:rsidRDefault="00435F9F" w:rsidP="00435F9F">
            <w:pPr>
              <w:rPr>
                <w:noProof/>
                <w:sz w:val="20"/>
                <w:szCs w:val="20"/>
                <w:lang w:val="sr-Cyrl-CS"/>
              </w:rPr>
            </w:pPr>
          </w:p>
        </w:tc>
        <w:tc>
          <w:tcPr>
            <w:tcW w:w="630" w:type="pct"/>
          </w:tcPr>
          <w:p w14:paraId="665C6942" w14:textId="77777777" w:rsidR="00435F9F" w:rsidRPr="006B0876" w:rsidRDefault="00435F9F" w:rsidP="00435F9F">
            <w:pPr>
              <w:rPr>
                <w:noProof/>
                <w:sz w:val="20"/>
                <w:szCs w:val="20"/>
                <w:lang w:val="sr-Cyrl-CS"/>
              </w:rPr>
            </w:pPr>
          </w:p>
        </w:tc>
        <w:tc>
          <w:tcPr>
            <w:tcW w:w="631" w:type="pct"/>
          </w:tcPr>
          <w:p w14:paraId="05D3B073" w14:textId="77777777" w:rsidR="00435F9F" w:rsidRPr="006B0876" w:rsidRDefault="00435F9F" w:rsidP="00435F9F">
            <w:pPr>
              <w:rPr>
                <w:noProof/>
                <w:sz w:val="20"/>
                <w:szCs w:val="20"/>
                <w:lang w:val="sr-Cyrl-CS"/>
              </w:rPr>
            </w:pPr>
          </w:p>
        </w:tc>
        <w:tc>
          <w:tcPr>
            <w:tcW w:w="436" w:type="pct"/>
          </w:tcPr>
          <w:p w14:paraId="023EF9F9" w14:textId="4BC2A8D4" w:rsidR="00435F9F" w:rsidRPr="006B0876" w:rsidRDefault="00435F9F" w:rsidP="00435F9F">
            <w:pPr>
              <w:rPr>
                <w:noProof/>
                <w:sz w:val="20"/>
                <w:szCs w:val="20"/>
                <w:lang w:val="sr-Cyrl-CS"/>
              </w:rPr>
            </w:pPr>
          </w:p>
        </w:tc>
        <w:tc>
          <w:tcPr>
            <w:tcW w:w="599" w:type="pct"/>
          </w:tcPr>
          <w:p w14:paraId="46EF91AE" w14:textId="77777777" w:rsidR="00435F9F" w:rsidRPr="006B0876" w:rsidRDefault="00435F9F" w:rsidP="00435F9F">
            <w:pPr>
              <w:rPr>
                <w:noProof/>
                <w:sz w:val="20"/>
                <w:szCs w:val="20"/>
                <w:lang w:val="sr-Cyrl-CS"/>
              </w:rPr>
            </w:pPr>
          </w:p>
        </w:tc>
      </w:tr>
      <w:tr w:rsidR="006B0876" w:rsidRPr="006B0876" w14:paraId="14752E98" w14:textId="6FB493FA" w:rsidTr="00657712">
        <w:trPr>
          <w:cantSplit/>
        </w:trPr>
        <w:tc>
          <w:tcPr>
            <w:tcW w:w="212" w:type="pct"/>
            <w:vAlign w:val="center"/>
          </w:tcPr>
          <w:p w14:paraId="1DBBE68E" w14:textId="77777777" w:rsidR="00435F9F" w:rsidRPr="006B0876" w:rsidRDefault="00435F9F" w:rsidP="009643E7">
            <w:pPr>
              <w:numPr>
                <w:ilvl w:val="0"/>
                <w:numId w:val="182"/>
              </w:numPr>
              <w:spacing w:after="160" w:line="259" w:lineRule="auto"/>
              <w:contextualSpacing/>
              <w:rPr>
                <w:sz w:val="20"/>
                <w:szCs w:val="20"/>
                <w:lang w:val="sr-Cyrl-CS"/>
              </w:rPr>
            </w:pPr>
          </w:p>
        </w:tc>
        <w:tc>
          <w:tcPr>
            <w:tcW w:w="907" w:type="pct"/>
          </w:tcPr>
          <w:p w14:paraId="4C888B29" w14:textId="77777777" w:rsidR="00435F9F" w:rsidRPr="006B0876" w:rsidRDefault="00435F9F" w:rsidP="00435F9F">
            <w:pPr>
              <w:rPr>
                <w:noProof/>
                <w:sz w:val="20"/>
                <w:szCs w:val="20"/>
                <w:lang w:val="sr-Cyrl-CS"/>
              </w:rPr>
            </w:pPr>
            <w:r w:rsidRPr="006B0876">
              <w:rPr>
                <w:noProof/>
                <w:sz w:val="20"/>
                <w:szCs w:val="20"/>
                <w:lang w:val="sr-Cyrl-CS"/>
              </w:rPr>
              <w:t xml:space="preserve">замена филтера за ваздух </w:t>
            </w:r>
          </w:p>
        </w:tc>
        <w:tc>
          <w:tcPr>
            <w:tcW w:w="273" w:type="pct"/>
          </w:tcPr>
          <w:p w14:paraId="2D4F78DD"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5CDC8F60" w14:textId="77777777" w:rsidR="00435F9F" w:rsidRPr="006B0876" w:rsidRDefault="00435F9F" w:rsidP="00435F9F">
            <w:pPr>
              <w:rPr>
                <w:noProof/>
                <w:sz w:val="20"/>
                <w:szCs w:val="20"/>
                <w:lang w:val="sr-Cyrl-CS"/>
              </w:rPr>
            </w:pPr>
            <w:r w:rsidRPr="006B0876">
              <w:rPr>
                <w:noProof/>
                <w:sz w:val="20"/>
                <w:szCs w:val="20"/>
                <w:lang w:val="sr-Cyrl-CS"/>
              </w:rPr>
              <w:t>6</w:t>
            </w:r>
          </w:p>
        </w:tc>
        <w:tc>
          <w:tcPr>
            <w:tcW w:w="583" w:type="pct"/>
          </w:tcPr>
          <w:p w14:paraId="7095C030" w14:textId="77777777" w:rsidR="00435F9F" w:rsidRPr="006B0876" w:rsidRDefault="00435F9F" w:rsidP="00435F9F">
            <w:pPr>
              <w:rPr>
                <w:noProof/>
                <w:sz w:val="20"/>
                <w:szCs w:val="20"/>
                <w:lang w:val="sr-Cyrl-CS"/>
              </w:rPr>
            </w:pPr>
          </w:p>
        </w:tc>
        <w:tc>
          <w:tcPr>
            <w:tcW w:w="516" w:type="pct"/>
          </w:tcPr>
          <w:p w14:paraId="3BFAD757" w14:textId="77777777" w:rsidR="00435F9F" w:rsidRPr="006B0876" w:rsidRDefault="00435F9F" w:rsidP="00435F9F">
            <w:pPr>
              <w:rPr>
                <w:noProof/>
                <w:sz w:val="20"/>
                <w:szCs w:val="20"/>
                <w:lang w:val="sr-Cyrl-CS"/>
              </w:rPr>
            </w:pPr>
          </w:p>
        </w:tc>
        <w:tc>
          <w:tcPr>
            <w:tcW w:w="630" w:type="pct"/>
          </w:tcPr>
          <w:p w14:paraId="2123FFA5" w14:textId="77777777" w:rsidR="00435F9F" w:rsidRPr="006B0876" w:rsidRDefault="00435F9F" w:rsidP="00435F9F">
            <w:pPr>
              <w:rPr>
                <w:noProof/>
                <w:sz w:val="20"/>
                <w:szCs w:val="20"/>
                <w:lang w:val="sr-Cyrl-CS"/>
              </w:rPr>
            </w:pPr>
          </w:p>
        </w:tc>
        <w:tc>
          <w:tcPr>
            <w:tcW w:w="631" w:type="pct"/>
          </w:tcPr>
          <w:p w14:paraId="12CC2FD5" w14:textId="77777777" w:rsidR="00435F9F" w:rsidRPr="006B0876" w:rsidRDefault="00435F9F" w:rsidP="00435F9F">
            <w:pPr>
              <w:rPr>
                <w:noProof/>
                <w:sz w:val="20"/>
                <w:szCs w:val="20"/>
                <w:lang w:val="sr-Cyrl-CS"/>
              </w:rPr>
            </w:pPr>
          </w:p>
        </w:tc>
        <w:tc>
          <w:tcPr>
            <w:tcW w:w="436" w:type="pct"/>
          </w:tcPr>
          <w:p w14:paraId="7D132B03" w14:textId="2524E0AE" w:rsidR="00435F9F" w:rsidRPr="006B0876" w:rsidRDefault="00435F9F" w:rsidP="00435F9F">
            <w:pPr>
              <w:rPr>
                <w:noProof/>
                <w:sz w:val="20"/>
                <w:szCs w:val="20"/>
                <w:lang w:val="sr-Cyrl-CS"/>
              </w:rPr>
            </w:pPr>
          </w:p>
        </w:tc>
        <w:tc>
          <w:tcPr>
            <w:tcW w:w="599" w:type="pct"/>
          </w:tcPr>
          <w:p w14:paraId="7D9DE0DE" w14:textId="77777777" w:rsidR="00435F9F" w:rsidRPr="006B0876" w:rsidRDefault="00435F9F" w:rsidP="00435F9F">
            <w:pPr>
              <w:rPr>
                <w:noProof/>
                <w:sz w:val="20"/>
                <w:szCs w:val="20"/>
                <w:lang w:val="sr-Cyrl-CS"/>
              </w:rPr>
            </w:pPr>
          </w:p>
        </w:tc>
      </w:tr>
      <w:tr w:rsidR="006B0876" w:rsidRPr="006B0876" w14:paraId="60D46D9B" w14:textId="2CC89903" w:rsidTr="00657712">
        <w:trPr>
          <w:cantSplit/>
        </w:trPr>
        <w:tc>
          <w:tcPr>
            <w:tcW w:w="212" w:type="pct"/>
            <w:vAlign w:val="center"/>
          </w:tcPr>
          <w:p w14:paraId="6E893317" w14:textId="77777777" w:rsidR="00435F9F" w:rsidRPr="006B0876" w:rsidRDefault="00435F9F" w:rsidP="009643E7">
            <w:pPr>
              <w:numPr>
                <w:ilvl w:val="0"/>
                <w:numId w:val="182"/>
              </w:numPr>
              <w:spacing w:after="160" w:line="259" w:lineRule="auto"/>
              <w:contextualSpacing/>
              <w:rPr>
                <w:sz w:val="20"/>
                <w:szCs w:val="20"/>
                <w:lang w:val="sr-Cyrl-CS"/>
              </w:rPr>
            </w:pPr>
          </w:p>
        </w:tc>
        <w:tc>
          <w:tcPr>
            <w:tcW w:w="907" w:type="pct"/>
          </w:tcPr>
          <w:p w14:paraId="2079EA33" w14:textId="77777777" w:rsidR="00435F9F" w:rsidRPr="006B0876" w:rsidRDefault="00435F9F" w:rsidP="00435F9F">
            <w:pPr>
              <w:rPr>
                <w:noProof/>
                <w:sz w:val="20"/>
                <w:szCs w:val="20"/>
                <w:lang w:val="sr-Cyrl-CS"/>
              </w:rPr>
            </w:pPr>
            <w:r w:rsidRPr="006B0876">
              <w:rPr>
                <w:noProof/>
                <w:sz w:val="20"/>
                <w:szCs w:val="20"/>
                <w:lang w:val="sr-Cyrl-CS"/>
              </w:rPr>
              <w:t>замена филтера за гориво</w:t>
            </w:r>
          </w:p>
        </w:tc>
        <w:tc>
          <w:tcPr>
            <w:tcW w:w="273" w:type="pct"/>
          </w:tcPr>
          <w:p w14:paraId="001A6F49"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112C054F" w14:textId="77777777" w:rsidR="00435F9F" w:rsidRPr="006B0876" w:rsidRDefault="00435F9F" w:rsidP="00435F9F">
            <w:pPr>
              <w:rPr>
                <w:noProof/>
                <w:sz w:val="20"/>
                <w:szCs w:val="20"/>
                <w:lang w:val="sr-Cyrl-CS"/>
              </w:rPr>
            </w:pPr>
            <w:r w:rsidRPr="006B0876">
              <w:rPr>
                <w:noProof/>
                <w:sz w:val="20"/>
                <w:szCs w:val="20"/>
                <w:lang w:val="sr-Cyrl-CS"/>
              </w:rPr>
              <w:t>6</w:t>
            </w:r>
          </w:p>
        </w:tc>
        <w:tc>
          <w:tcPr>
            <w:tcW w:w="583" w:type="pct"/>
          </w:tcPr>
          <w:p w14:paraId="5F654725" w14:textId="77777777" w:rsidR="00435F9F" w:rsidRPr="006B0876" w:rsidRDefault="00435F9F" w:rsidP="00435F9F">
            <w:pPr>
              <w:rPr>
                <w:noProof/>
                <w:sz w:val="20"/>
                <w:szCs w:val="20"/>
                <w:lang w:val="sr-Cyrl-CS"/>
              </w:rPr>
            </w:pPr>
          </w:p>
        </w:tc>
        <w:tc>
          <w:tcPr>
            <w:tcW w:w="516" w:type="pct"/>
          </w:tcPr>
          <w:p w14:paraId="4B673D8B" w14:textId="77777777" w:rsidR="00435F9F" w:rsidRPr="006B0876" w:rsidRDefault="00435F9F" w:rsidP="00435F9F">
            <w:pPr>
              <w:rPr>
                <w:noProof/>
                <w:sz w:val="20"/>
                <w:szCs w:val="20"/>
                <w:lang w:val="sr-Cyrl-CS"/>
              </w:rPr>
            </w:pPr>
          </w:p>
        </w:tc>
        <w:tc>
          <w:tcPr>
            <w:tcW w:w="630" w:type="pct"/>
          </w:tcPr>
          <w:p w14:paraId="52B0D4F0" w14:textId="77777777" w:rsidR="00435F9F" w:rsidRPr="006B0876" w:rsidRDefault="00435F9F" w:rsidP="00435F9F">
            <w:pPr>
              <w:rPr>
                <w:noProof/>
                <w:sz w:val="20"/>
                <w:szCs w:val="20"/>
                <w:lang w:val="sr-Cyrl-CS"/>
              </w:rPr>
            </w:pPr>
          </w:p>
        </w:tc>
        <w:tc>
          <w:tcPr>
            <w:tcW w:w="631" w:type="pct"/>
          </w:tcPr>
          <w:p w14:paraId="2B8D53B9" w14:textId="77777777" w:rsidR="00435F9F" w:rsidRPr="006B0876" w:rsidRDefault="00435F9F" w:rsidP="00435F9F">
            <w:pPr>
              <w:rPr>
                <w:noProof/>
                <w:sz w:val="20"/>
                <w:szCs w:val="20"/>
                <w:lang w:val="sr-Cyrl-CS"/>
              </w:rPr>
            </w:pPr>
          </w:p>
        </w:tc>
        <w:tc>
          <w:tcPr>
            <w:tcW w:w="436" w:type="pct"/>
          </w:tcPr>
          <w:p w14:paraId="64E5D40D" w14:textId="3E53AFD5" w:rsidR="00435F9F" w:rsidRPr="006B0876" w:rsidRDefault="00435F9F" w:rsidP="00435F9F">
            <w:pPr>
              <w:rPr>
                <w:noProof/>
                <w:sz w:val="20"/>
                <w:szCs w:val="20"/>
                <w:lang w:val="sr-Cyrl-CS"/>
              </w:rPr>
            </w:pPr>
          </w:p>
        </w:tc>
        <w:tc>
          <w:tcPr>
            <w:tcW w:w="599" w:type="pct"/>
          </w:tcPr>
          <w:p w14:paraId="26A2E561" w14:textId="77777777" w:rsidR="00435F9F" w:rsidRPr="006B0876" w:rsidRDefault="00435F9F" w:rsidP="00435F9F">
            <w:pPr>
              <w:rPr>
                <w:noProof/>
                <w:sz w:val="20"/>
                <w:szCs w:val="20"/>
                <w:lang w:val="sr-Cyrl-CS"/>
              </w:rPr>
            </w:pPr>
          </w:p>
        </w:tc>
      </w:tr>
      <w:tr w:rsidR="006B0876" w:rsidRPr="006B0876" w14:paraId="449019B4" w14:textId="5246732F" w:rsidTr="00657712">
        <w:trPr>
          <w:cantSplit/>
        </w:trPr>
        <w:tc>
          <w:tcPr>
            <w:tcW w:w="212" w:type="pct"/>
            <w:vAlign w:val="center"/>
          </w:tcPr>
          <w:p w14:paraId="507DCD92" w14:textId="77777777" w:rsidR="00435F9F" w:rsidRPr="006B0876" w:rsidRDefault="00435F9F" w:rsidP="009643E7">
            <w:pPr>
              <w:numPr>
                <w:ilvl w:val="0"/>
                <w:numId w:val="182"/>
              </w:numPr>
              <w:spacing w:after="160" w:line="259" w:lineRule="auto"/>
              <w:contextualSpacing/>
              <w:rPr>
                <w:sz w:val="20"/>
                <w:szCs w:val="20"/>
                <w:lang w:val="sr-Cyrl-CS"/>
              </w:rPr>
            </w:pPr>
          </w:p>
        </w:tc>
        <w:tc>
          <w:tcPr>
            <w:tcW w:w="907" w:type="pct"/>
          </w:tcPr>
          <w:p w14:paraId="05444C89" w14:textId="77777777" w:rsidR="00435F9F" w:rsidRPr="006B0876" w:rsidRDefault="00435F9F" w:rsidP="00435F9F">
            <w:pPr>
              <w:rPr>
                <w:noProof/>
                <w:sz w:val="20"/>
                <w:szCs w:val="20"/>
                <w:lang w:val="sr-Cyrl-CS"/>
              </w:rPr>
            </w:pPr>
            <w:r w:rsidRPr="006B0876">
              <w:rPr>
                <w:noProof/>
                <w:sz w:val="20"/>
                <w:szCs w:val="20"/>
                <w:lang w:val="sr-Cyrl-CS"/>
              </w:rPr>
              <w:t>замена филтера кабине</w:t>
            </w:r>
          </w:p>
        </w:tc>
        <w:tc>
          <w:tcPr>
            <w:tcW w:w="273" w:type="pct"/>
          </w:tcPr>
          <w:p w14:paraId="2838C5DD"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250B7B90" w14:textId="77777777" w:rsidR="00435F9F" w:rsidRPr="006B0876" w:rsidRDefault="00435F9F" w:rsidP="00435F9F">
            <w:pPr>
              <w:rPr>
                <w:noProof/>
                <w:sz w:val="20"/>
                <w:szCs w:val="20"/>
                <w:lang w:val="sr-Cyrl-CS"/>
              </w:rPr>
            </w:pPr>
            <w:r w:rsidRPr="006B0876">
              <w:rPr>
                <w:noProof/>
                <w:sz w:val="20"/>
                <w:szCs w:val="20"/>
                <w:lang w:val="sr-Cyrl-CS"/>
              </w:rPr>
              <w:t>6</w:t>
            </w:r>
          </w:p>
        </w:tc>
        <w:tc>
          <w:tcPr>
            <w:tcW w:w="583" w:type="pct"/>
          </w:tcPr>
          <w:p w14:paraId="363499CB" w14:textId="77777777" w:rsidR="00435F9F" w:rsidRPr="006B0876" w:rsidRDefault="00435F9F" w:rsidP="00435F9F">
            <w:pPr>
              <w:rPr>
                <w:noProof/>
                <w:sz w:val="20"/>
                <w:szCs w:val="20"/>
                <w:lang w:val="sr-Cyrl-CS"/>
              </w:rPr>
            </w:pPr>
          </w:p>
        </w:tc>
        <w:tc>
          <w:tcPr>
            <w:tcW w:w="516" w:type="pct"/>
          </w:tcPr>
          <w:p w14:paraId="1AFCCA1A" w14:textId="77777777" w:rsidR="00435F9F" w:rsidRPr="006B0876" w:rsidRDefault="00435F9F" w:rsidP="00435F9F">
            <w:pPr>
              <w:rPr>
                <w:noProof/>
                <w:sz w:val="20"/>
                <w:szCs w:val="20"/>
                <w:lang w:val="sr-Cyrl-CS"/>
              </w:rPr>
            </w:pPr>
          </w:p>
        </w:tc>
        <w:tc>
          <w:tcPr>
            <w:tcW w:w="630" w:type="pct"/>
          </w:tcPr>
          <w:p w14:paraId="6EE21A9D" w14:textId="77777777" w:rsidR="00435F9F" w:rsidRPr="006B0876" w:rsidRDefault="00435F9F" w:rsidP="00435F9F">
            <w:pPr>
              <w:rPr>
                <w:noProof/>
                <w:sz w:val="20"/>
                <w:szCs w:val="20"/>
                <w:lang w:val="sr-Cyrl-CS"/>
              </w:rPr>
            </w:pPr>
          </w:p>
        </w:tc>
        <w:tc>
          <w:tcPr>
            <w:tcW w:w="631" w:type="pct"/>
          </w:tcPr>
          <w:p w14:paraId="73375766" w14:textId="77777777" w:rsidR="00435F9F" w:rsidRPr="006B0876" w:rsidRDefault="00435F9F" w:rsidP="00435F9F">
            <w:pPr>
              <w:rPr>
                <w:noProof/>
                <w:sz w:val="20"/>
                <w:szCs w:val="20"/>
                <w:lang w:val="sr-Cyrl-CS"/>
              </w:rPr>
            </w:pPr>
          </w:p>
        </w:tc>
        <w:tc>
          <w:tcPr>
            <w:tcW w:w="436" w:type="pct"/>
          </w:tcPr>
          <w:p w14:paraId="7323EAB3" w14:textId="67D1B5C6" w:rsidR="00435F9F" w:rsidRPr="006B0876" w:rsidRDefault="00435F9F" w:rsidP="00435F9F">
            <w:pPr>
              <w:rPr>
                <w:noProof/>
                <w:sz w:val="20"/>
                <w:szCs w:val="20"/>
                <w:lang w:val="sr-Cyrl-CS"/>
              </w:rPr>
            </w:pPr>
          </w:p>
        </w:tc>
        <w:tc>
          <w:tcPr>
            <w:tcW w:w="599" w:type="pct"/>
          </w:tcPr>
          <w:p w14:paraId="73BDADB5" w14:textId="77777777" w:rsidR="00435F9F" w:rsidRPr="006B0876" w:rsidRDefault="00435F9F" w:rsidP="00435F9F">
            <w:pPr>
              <w:rPr>
                <w:noProof/>
                <w:sz w:val="20"/>
                <w:szCs w:val="20"/>
                <w:lang w:val="sr-Cyrl-CS"/>
              </w:rPr>
            </w:pPr>
          </w:p>
        </w:tc>
      </w:tr>
      <w:tr w:rsidR="006B0876" w:rsidRPr="006B0876" w14:paraId="6151906A" w14:textId="4EBDFE93" w:rsidTr="00657712">
        <w:trPr>
          <w:cantSplit/>
        </w:trPr>
        <w:tc>
          <w:tcPr>
            <w:tcW w:w="212" w:type="pct"/>
            <w:vAlign w:val="center"/>
          </w:tcPr>
          <w:p w14:paraId="6736F8C9" w14:textId="77777777" w:rsidR="00435F9F" w:rsidRPr="006B0876" w:rsidRDefault="00435F9F" w:rsidP="009643E7">
            <w:pPr>
              <w:numPr>
                <w:ilvl w:val="0"/>
                <w:numId w:val="182"/>
              </w:numPr>
              <w:spacing w:after="160" w:line="259" w:lineRule="auto"/>
              <w:contextualSpacing/>
              <w:rPr>
                <w:sz w:val="20"/>
                <w:szCs w:val="20"/>
                <w:lang w:val="sr-Cyrl-CS"/>
              </w:rPr>
            </w:pPr>
          </w:p>
        </w:tc>
        <w:tc>
          <w:tcPr>
            <w:tcW w:w="907" w:type="pct"/>
          </w:tcPr>
          <w:p w14:paraId="42F33486" w14:textId="77777777" w:rsidR="00435F9F" w:rsidRPr="006B0876" w:rsidRDefault="00435F9F" w:rsidP="00435F9F">
            <w:pPr>
              <w:rPr>
                <w:sz w:val="20"/>
                <w:szCs w:val="20"/>
                <w:lang w:val="sr-Cyrl-CS"/>
              </w:rPr>
            </w:pPr>
            <w:r w:rsidRPr="006B0876">
              <w:rPr>
                <w:noProof/>
                <w:sz w:val="20"/>
                <w:szCs w:val="20"/>
                <w:lang w:val="sr-Cyrl-CS"/>
              </w:rPr>
              <w:t>дијагностички преглед возила са детекцијом кварова</w:t>
            </w:r>
          </w:p>
        </w:tc>
        <w:tc>
          <w:tcPr>
            <w:tcW w:w="273" w:type="pct"/>
          </w:tcPr>
          <w:p w14:paraId="0732DC0A"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45301990" w14:textId="77777777" w:rsidR="00435F9F" w:rsidRPr="006B0876" w:rsidRDefault="00435F9F" w:rsidP="00435F9F">
            <w:pPr>
              <w:rPr>
                <w:noProof/>
                <w:sz w:val="20"/>
                <w:szCs w:val="20"/>
                <w:lang w:val="sr-Cyrl-CS"/>
              </w:rPr>
            </w:pPr>
            <w:r w:rsidRPr="006B0876">
              <w:rPr>
                <w:noProof/>
                <w:sz w:val="20"/>
                <w:szCs w:val="20"/>
                <w:lang w:val="sr-Cyrl-CS"/>
              </w:rPr>
              <w:t>6</w:t>
            </w:r>
          </w:p>
        </w:tc>
        <w:tc>
          <w:tcPr>
            <w:tcW w:w="583" w:type="pct"/>
          </w:tcPr>
          <w:p w14:paraId="603EE7EC" w14:textId="77777777" w:rsidR="00435F9F" w:rsidRPr="006B0876" w:rsidRDefault="00435F9F" w:rsidP="00435F9F">
            <w:pPr>
              <w:rPr>
                <w:noProof/>
                <w:sz w:val="20"/>
                <w:szCs w:val="20"/>
                <w:lang w:val="sr-Cyrl-CS"/>
              </w:rPr>
            </w:pPr>
          </w:p>
        </w:tc>
        <w:tc>
          <w:tcPr>
            <w:tcW w:w="516" w:type="pct"/>
          </w:tcPr>
          <w:p w14:paraId="68544437" w14:textId="77777777" w:rsidR="00435F9F" w:rsidRPr="006B0876" w:rsidRDefault="00435F9F" w:rsidP="00435F9F">
            <w:pPr>
              <w:rPr>
                <w:noProof/>
                <w:sz w:val="20"/>
                <w:szCs w:val="20"/>
                <w:lang w:val="sr-Cyrl-CS"/>
              </w:rPr>
            </w:pPr>
          </w:p>
        </w:tc>
        <w:tc>
          <w:tcPr>
            <w:tcW w:w="630" w:type="pct"/>
          </w:tcPr>
          <w:p w14:paraId="03C9D903" w14:textId="77777777" w:rsidR="00435F9F" w:rsidRPr="006B0876" w:rsidRDefault="00435F9F" w:rsidP="00435F9F">
            <w:pPr>
              <w:rPr>
                <w:noProof/>
                <w:sz w:val="20"/>
                <w:szCs w:val="20"/>
                <w:lang w:val="sr-Cyrl-CS"/>
              </w:rPr>
            </w:pPr>
          </w:p>
        </w:tc>
        <w:tc>
          <w:tcPr>
            <w:tcW w:w="631" w:type="pct"/>
          </w:tcPr>
          <w:p w14:paraId="62856246" w14:textId="77777777" w:rsidR="00435F9F" w:rsidRPr="006B0876" w:rsidRDefault="00435F9F" w:rsidP="00435F9F">
            <w:pPr>
              <w:rPr>
                <w:noProof/>
                <w:sz w:val="20"/>
                <w:szCs w:val="20"/>
                <w:lang w:val="sr-Cyrl-CS"/>
              </w:rPr>
            </w:pPr>
          </w:p>
        </w:tc>
        <w:tc>
          <w:tcPr>
            <w:tcW w:w="436" w:type="pct"/>
          </w:tcPr>
          <w:p w14:paraId="7196F232" w14:textId="2D20E888" w:rsidR="00435F9F" w:rsidRPr="006B0876" w:rsidRDefault="00435F9F" w:rsidP="00435F9F">
            <w:pPr>
              <w:rPr>
                <w:noProof/>
                <w:sz w:val="20"/>
                <w:szCs w:val="20"/>
                <w:lang w:val="sr-Cyrl-CS"/>
              </w:rPr>
            </w:pPr>
          </w:p>
        </w:tc>
        <w:tc>
          <w:tcPr>
            <w:tcW w:w="599" w:type="pct"/>
          </w:tcPr>
          <w:p w14:paraId="69DC3720" w14:textId="77777777" w:rsidR="00435F9F" w:rsidRPr="006B0876" w:rsidRDefault="00435F9F" w:rsidP="00435F9F">
            <w:pPr>
              <w:rPr>
                <w:noProof/>
                <w:sz w:val="20"/>
                <w:szCs w:val="20"/>
                <w:lang w:val="sr-Cyrl-CS"/>
              </w:rPr>
            </w:pPr>
          </w:p>
        </w:tc>
      </w:tr>
      <w:tr w:rsidR="006B0876" w:rsidRPr="006B0876" w14:paraId="126F337F" w14:textId="77777777" w:rsidTr="00657712">
        <w:trPr>
          <w:cantSplit/>
          <w:trHeight w:val="567"/>
        </w:trPr>
        <w:tc>
          <w:tcPr>
            <w:tcW w:w="3965" w:type="pct"/>
            <w:gridSpan w:val="8"/>
            <w:vAlign w:val="center"/>
          </w:tcPr>
          <w:p w14:paraId="26A9B44E" w14:textId="2248962D" w:rsidR="006B0876" w:rsidRPr="006B0876" w:rsidRDefault="006B0876" w:rsidP="006B0876">
            <w:pPr>
              <w:jc w:val="center"/>
              <w:rPr>
                <w:noProof/>
                <w:sz w:val="20"/>
                <w:szCs w:val="20"/>
                <w:lang w:val="sr-Cyrl-CS"/>
              </w:rPr>
            </w:pPr>
            <w:r w:rsidRPr="00D91565">
              <w:rPr>
                <w:b/>
                <w:noProof/>
                <w:sz w:val="22"/>
                <w:szCs w:val="22"/>
                <w:lang w:val="sr-Cyrl-RS"/>
              </w:rPr>
              <w:t>У  К  У  П  Н  О</w:t>
            </w:r>
          </w:p>
        </w:tc>
        <w:tc>
          <w:tcPr>
            <w:tcW w:w="436" w:type="pct"/>
          </w:tcPr>
          <w:p w14:paraId="5776D96B" w14:textId="77777777" w:rsidR="006B0876" w:rsidRPr="006B0876" w:rsidRDefault="006B0876" w:rsidP="00435F9F">
            <w:pPr>
              <w:rPr>
                <w:noProof/>
                <w:sz w:val="20"/>
                <w:szCs w:val="20"/>
                <w:lang w:val="sr-Cyrl-CS"/>
              </w:rPr>
            </w:pPr>
          </w:p>
        </w:tc>
        <w:tc>
          <w:tcPr>
            <w:tcW w:w="599" w:type="pct"/>
          </w:tcPr>
          <w:p w14:paraId="057FC9D9" w14:textId="77777777" w:rsidR="006B0876" w:rsidRPr="006B0876" w:rsidRDefault="006B0876" w:rsidP="00435F9F">
            <w:pPr>
              <w:rPr>
                <w:noProof/>
                <w:sz w:val="20"/>
                <w:szCs w:val="20"/>
                <w:lang w:val="sr-Cyrl-CS"/>
              </w:rPr>
            </w:pPr>
          </w:p>
        </w:tc>
      </w:tr>
    </w:tbl>
    <w:p w14:paraId="111E09F4" w14:textId="04B1D05E" w:rsidR="008E556D" w:rsidRDefault="008E556D" w:rsidP="008E556D">
      <w:pPr>
        <w:rPr>
          <w:lang w:val="sr-Cyrl-CS"/>
        </w:rPr>
      </w:pPr>
    </w:p>
    <w:p w14:paraId="34935282" w14:textId="77777777" w:rsidR="00584D70" w:rsidRDefault="00584D70" w:rsidP="008E556D">
      <w:pPr>
        <w:rPr>
          <w:lang w:val="sr-Cyrl-CS"/>
        </w:rPr>
      </w:pPr>
    </w:p>
    <w:p w14:paraId="48708824" w14:textId="77777777" w:rsidR="008E556D" w:rsidRPr="002A506A" w:rsidRDefault="008E556D" w:rsidP="009C6053">
      <w:pPr>
        <w:keepNext/>
        <w:rPr>
          <w:b/>
          <w:noProof/>
          <w:lang w:val="sr-Cyrl-CS"/>
        </w:rPr>
      </w:pPr>
      <w:r w:rsidRPr="002A506A">
        <w:rPr>
          <w:b/>
          <w:noProof/>
          <w:lang w:val="sr-Cyrl-CS"/>
        </w:rPr>
        <w:lastRenderedPageBreak/>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148"/>
        <w:gridCol w:w="1035"/>
        <w:gridCol w:w="710"/>
        <w:gridCol w:w="2268"/>
        <w:gridCol w:w="2692"/>
        <w:gridCol w:w="3169"/>
      </w:tblGrid>
      <w:tr w:rsidR="006E2AC0" w:rsidRPr="006B0876" w14:paraId="356F8825" w14:textId="74347122" w:rsidTr="006B0876">
        <w:trPr>
          <w:cantSplit/>
        </w:trPr>
        <w:tc>
          <w:tcPr>
            <w:tcW w:w="203" w:type="pct"/>
            <w:shd w:val="clear" w:color="auto" w:fill="EEECE1"/>
            <w:vAlign w:val="center"/>
          </w:tcPr>
          <w:p w14:paraId="2023B741" w14:textId="77777777" w:rsidR="006E2AC0" w:rsidRPr="006B0876" w:rsidRDefault="006E2AC0" w:rsidP="009C6053">
            <w:pPr>
              <w:keepNext/>
              <w:jc w:val="center"/>
              <w:rPr>
                <w:b/>
                <w:sz w:val="20"/>
                <w:szCs w:val="20"/>
                <w:lang w:val="sr-Cyrl-CS"/>
              </w:rPr>
            </w:pPr>
            <w:r w:rsidRPr="006B0876">
              <w:rPr>
                <w:b/>
                <w:noProof/>
                <w:sz w:val="20"/>
                <w:szCs w:val="20"/>
                <w:lang w:val="sr-Cyrl-CS"/>
              </w:rPr>
              <w:t>Ред. број</w:t>
            </w:r>
          </w:p>
        </w:tc>
        <w:tc>
          <w:tcPr>
            <w:tcW w:w="1419" w:type="pct"/>
            <w:shd w:val="clear" w:color="auto" w:fill="EEECE1"/>
            <w:vAlign w:val="center"/>
          </w:tcPr>
          <w:p w14:paraId="1539FADA" w14:textId="77777777" w:rsidR="006E2AC0" w:rsidRPr="006B0876" w:rsidRDefault="006E2AC0" w:rsidP="009C6053">
            <w:pPr>
              <w:keepNext/>
              <w:jc w:val="center"/>
              <w:rPr>
                <w:b/>
                <w:sz w:val="20"/>
                <w:szCs w:val="20"/>
                <w:lang w:val="sr-Cyrl-CS"/>
              </w:rPr>
            </w:pPr>
            <w:r w:rsidRPr="006B0876">
              <w:rPr>
                <w:b/>
                <w:noProof/>
                <w:sz w:val="20"/>
                <w:szCs w:val="20"/>
                <w:lang w:val="sr-Cyrl-CS"/>
              </w:rPr>
              <w:t>Опис услуге</w:t>
            </w:r>
          </w:p>
        </w:tc>
        <w:tc>
          <w:tcPr>
            <w:tcW w:w="354" w:type="pct"/>
            <w:shd w:val="clear" w:color="auto" w:fill="EEECE1"/>
            <w:vAlign w:val="center"/>
          </w:tcPr>
          <w:p w14:paraId="6C59468C" w14:textId="77777777" w:rsidR="006E2AC0" w:rsidRPr="006B0876" w:rsidRDefault="006E2AC0" w:rsidP="009C6053">
            <w:pPr>
              <w:keepNext/>
              <w:jc w:val="center"/>
              <w:rPr>
                <w:b/>
                <w:noProof/>
                <w:sz w:val="20"/>
                <w:szCs w:val="20"/>
                <w:lang w:val="sr-Cyrl-CS"/>
              </w:rPr>
            </w:pPr>
            <w:r w:rsidRPr="006B0876">
              <w:rPr>
                <w:b/>
                <w:noProof/>
                <w:sz w:val="20"/>
                <w:szCs w:val="20"/>
                <w:lang w:val="sr-Cyrl-CS"/>
              </w:rPr>
              <w:t>Јед. мере</w:t>
            </w:r>
          </w:p>
        </w:tc>
        <w:tc>
          <w:tcPr>
            <w:tcW w:w="243" w:type="pct"/>
            <w:shd w:val="clear" w:color="auto" w:fill="EEECE1"/>
            <w:vAlign w:val="center"/>
          </w:tcPr>
          <w:p w14:paraId="37F46265" w14:textId="77777777" w:rsidR="006E2AC0" w:rsidRPr="006B0876" w:rsidRDefault="006E2AC0" w:rsidP="009C6053">
            <w:pPr>
              <w:keepNext/>
              <w:jc w:val="center"/>
              <w:rPr>
                <w:b/>
                <w:noProof/>
                <w:sz w:val="20"/>
                <w:szCs w:val="20"/>
                <w:lang w:val="sr-Cyrl-CS"/>
              </w:rPr>
            </w:pPr>
            <w:r w:rsidRPr="006B0876">
              <w:rPr>
                <w:b/>
                <w:noProof/>
                <w:sz w:val="20"/>
                <w:szCs w:val="20"/>
                <w:lang w:val="sr-Cyrl-CS"/>
              </w:rPr>
              <w:t>Кол.</w:t>
            </w:r>
          </w:p>
        </w:tc>
        <w:tc>
          <w:tcPr>
            <w:tcW w:w="776" w:type="pct"/>
            <w:shd w:val="clear" w:color="auto" w:fill="EEECE1"/>
          </w:tcPr>
          <w:p w14:paraId="1AE5154C" w14:textId="1905D7CE" w:rsidR="006E2AC0" w:rsidRPr="006B0876" w:rsidRDefault="006E2AC0" w:rsidP="009C6053">
            <w:pPr>
              <w:keepNext/>
              <w:jc w:val="center"/>
              <w:rPr>
                <w:b/>
                <w:noProof/>
                <w:sz w:val="20"/>
                <w:szCs w:val="20"/>
                <w:lang w:val="sr-Cyrl-CS"/>
              </w:rPr>
            </w:pPr>
            <w:r w:rsidRPr="006B0876">
              <w:rPr>
                <w:b/>
                <w:noProof/>
                <w:sz w:val="20"/>
                <w:szCs w:val="20"/>
                <w:lang w:val="sr-Cyrl-CS"/>
              </w:rPr>
              <w:t>Цена по јед. мере у дин. без ПДВ-а</w:t>
            </w:r>
          </w:p>
        </w:tc>
        <w:tc>
          <w:tcPr>
            <w:tcW w:w="921" w:type="pct"/>
            <w:shd w:val="clear" w:color="auto" w:fill="EEECE1"/>
            <w:vAlign w:val="center"/>
          </w:tcPr>
          <w:p w14:paraId="616EC678" w14:textId="1034AB5E" w:rsidR="006E2AC0" w:rsidRPr="006B0876" w:rsidRDefault="006E2AC0" w:rsidP="009C6053">
            <w:pPr>
              <w:keepNext/>
              <w:jc w:val="center"/>
              <w:rPr>
                <w:b/>
                <w:noProof/>
                <w:sz w:val="20"/>
                <w:szCs w:val="20"/>
                <w:lang w:val="sr-Cyrl-CS"/>
              </w:rPr>
            </w:pPr>
            <w:r w:rsidRPr="006B0876">
              <w:rPr>
                <w:b/>
                <w:noProof/>
                <w:sz w:val="20"/>
                <w:szCs w:val="20"/>
                <w:lang w:val="sr-Cyrl-CS"/>
              </w:rPr>
              <w:t>Укупно без ПДВ-а (4х5)</w:t>
            </w:r>
          </w:p>
        </w:tc>
        <w:tc>
          <w:tcPr>
            <w:tcW w:w="1084" w:type="pct"/>
            <w:shd w:val="clear" w:color="auto" w:fill="EEECE1"/>
            <w:vAlign w:val="center"/>
          </w:tcPr>
          <w:p w14:paraId="71C0DCD5" w14:textId="4F9EEB19" w:rsidR="006E2AC0" w:rsidRPr="006B0876" w:rsidRDefault="006E2AC0" w:rsidP="009C6053">
            <w:pPr>
              <w:keepNext/>
              <w:jc w:val="center"/>
              <w:rPr>
                <w:b/>
                <w:noProof/>
                <w:sz w:val="20"/>
                <w:szCs w:val="20"/>
                <w:lang w:val="sr-Cyrl-CS"/>
              </w:rPr>
            </w:pPr>
            <w:r w:rsidRPr="006B0876">
              <w:rPr>
                <w:b/>
                <w:noProof/>
                <w:sz w:val="20"/>
                <w:szCs w:val="20"/>
                <w:lang w:val="sr-Cyrl-CS"/>
              </w:rPr>
              <w:t>Укупно са ПДВ-ом</w:t>
            </w:r>
          </w:p>
        </w:tc>
      </w:tr>
      <w:tr w:rsidR="00B42479" w:rsidRPr="006B0876" w14:paraId="23241899" w14:textId="77777777" w:rsidTr="006B0876">
        <w:trPr>
          <w:cantSplit/>
        </w:trPr>
        <w:tc>
          <w:tcPr>
            <w:tcW w:w="203" w:type="pct"/>
            <w:vAlign w:val="center"/>
          </w:tcPr>
          <w:p w14:paraId="3AC9BE12" w14:textId="77777777" w:rsidR="00B42479" w:rsidRPr="006B0876" w:rsidRDefault="00B42479" w:rsidP="009C6053">
            <w:pPr>
              <w:pStyle w:val="Pasussalistom"/>
              <w:keepNext/>
              <w:numPr>
                <w:ilvl w:val="0"/>
                <w:numId w:val="103"/>
              </w:numPr>
              <w:jc w:val="center"/>
              <w:rPr>
                <w:sz w:val="16"/>
                <w:szCs w:val="16"/>
                <w:lang w:val="sr-Cyrl-CS"/>
              </w:rPr>
            </w:pPr>
          </w:p>
        </w:tc>
        <w:tc>
          <w:tcPr>
            <w:tcW w:w="1419" w:type="pct"/>
            <w:vAlign w:val="center"/>
          </w:tcPr>
          <w:p w14:paraId="688D8CFB" w14:textId="77777777" w:rsidR="00B42479" w:rsidRPr="006B0876" w:rsidRDefault="00B42479" w:rsidP="009C6053">
            <w:pPr>
              <w:pStyle w:val="Pasussalistom"/>
              <w:keepNext/>
              <w:numPr>
                <w:ilvl w:val="0"/>
                <w:numId w:val="103"/>
              </w:numPr>
              <w:jc w:val="center"/>
              <w:rPr>
                <w:noProof/>
                <w:sz w:val="16"/>
                <w:szCs w:val="16"/>
                <w:lang w:val="sr-Cyrl-CS"/>
              </w:rPr>
            </w:pPr>
          </w:p>
        </w:tc>
        <w:tc>
          <w:tcPr>
            <w:tcW w:w="354" w:type="pct"/>
            <w:vAlign w:val="center"/>
          </w:tcPr>
          <w:p w14:paraId="19666E39" w14:textId="77777777" w:rsidR="00B42479" w:rsidRPr="006B0876" w:rsidRDefault="00B42479" w:rsidP="009C6053">
            <w:pPr>
              <w:pStyle w:val="Pasussalistom"/>
              <w:keepNext/>
              <w:numPr>
                <w:ilvl w:val="0"/>
                <w:numId w:val="103"/>
              </w:numPr>
              <w:jc w:val="center"/>
              <w:rPr>
                <w:noProof/>
                <w:sz w:val="16"/>
                <w:szCs w:val="16"/>
                <w:lang w:val="sr-Cyrl-CS"/>
              </w:rPr>
            </w:pPr>
          </w:p>
        </w:tc>
        <w:tc>
          <w:tcPr>
            <w:tcW w:w="243" w:type="pct"/>
            <w:vAlign w:val="center"/>
          </w:tcPr>
          <w:p w14:paraId="099F4FE9" w14:textId="77777777" w:rsidR="00B42479" w:rsidRPr="006B0876" w:rsidRDefault="00B42479" w:rsidP="009C6053">
            <w:pPr>
              <w:pStyle w:val="Pasussalistom"/>
              <w:keepNext/>
              <w:numPr>
                <w:ilvl w:val="0"/>
                <w:numId w:val="103"/>
              </w:numPr>
              <w:jc w:val="center"/>
              <w:rPr>
                <w:noProof/>
                <w:sz w:val="16"/>
                <w:szCs w:val="16"/>
                <w:lang w:val="sr-Cyrl-CS"/>
              </w:rPr>
            </w:pPr>
          </w:p>
        </w:tc>
        <w:tc>
          <w:tcPr>
            <w:tcW w:w="776" w:type="pct"/>
            <w:vAlign w:val="center"/>
          </w:tcPr>
          <w:p w14:paraId="3FC950E5" w14:textId="77777777" w:rsidR="00B42479" w:rsidRPr="006B0876" w:rsidRDefault="00B42479" w:rsidP="009C6053">
            <w:pPr>
              <w:pStyle w:val="Pasussalistom"/>
              <w:keepNext/>
              <w:numPr>
                <w:ilvl w:val="0"/>
                <w:numId w:val="103"/>
              </w:numPr>
              <w:jc w:val="center"/>
              <w:rPr>
                <w:noProof/>
                <w:sz w:val="16"/>
                <w:szCs w:val="16"/>
                <w:lang w:val="sr-Cyrl-CS"/>
              </w:rPr>
            </w:pPr>
          </w:p>
        </w:tc>
        <w:tc>
          <w:tcPr>
            <w:tcW w:w="921" w:type="pct"/>
            <w:vAlign w:val="center"/>
          </w:tcPr>
          <w:p w14:paraId="29314453" w14:textId="77777777" w:rsidR="00B42479" w:rsidRPr="006B0876" w:rsidRDefault="00B42479" w:rsidP="009C6053">
            <w:pPr>
              <w:pStyle w:val="Pasussalistom"/>
              <w:keepNext/>
              <w:numPr>
                <w:ilvl w:val="0"/>
                <w:numId w:val="103"/>
              </w:numPr>
              <w:jc w:val="center"/>
              <w:rPr>
                <w:noProof/>
                <w:sz w:val="16"/>
                <w:szCs w:val="16"/>
                <w:lang w:val="sr-Cyrl-CS"/>
              </w:rPr>
            </w:pPr>
          </w:p>
        </w:tc>
        <w:tc>
          <w:tcPr>
            <w:tcW w:w="1084" w:type="pct"/>
            <w:vAlign w:val="center"/>
          </w:tcPr>
          <w:p w14:paraId="6216E38A" w14:textId="77777777" w:rsidR="00B42479" w:rsidRPr="006B0876" w:rsidRDefault="00B42479" w:rsidP="009C6053">
            <w:pPr>
              <w:pStyle w:val="Pasussalistom"/>
              <w:keepNext/>
              <w:numPr>
                <w:ilvl w:val="0"/>
                <w:numId w:val="103"/>
              </w:numPr>
              <w:jc w:val="center"/>
              <w:rPr>
                <w:noProof/>
                <w:sz w:val="16"/>
                <w:szCs w:val="16"/>
                <w:lang w:val="sr-Cyrl-CS"/>
              </w:rPr>
            </w:pPr>
          </w:p>
        </w:tc>
      </w:tr>
      <w:tr w:rsidR="006E2AC0" w:rsidRPr="006B0876" w14:paraId="53F402E0" w14:textId="0EE4BF28" w:rsidTr="006B0876">
        <w:trPr>
          <w:cantSplit/>
        </w:trPr>
        <w:tc>
          <w:tcPr>
            <w:tcW w:w="203" w:type="pct"/>
            <w:vAlign w:val="center"/>
          </w:tcPr>
          <w:p w14:paraId="12C6C9E9" w14:textId="77777777" w:rsidR="006E2AC0" w:rsidRPr="006B0876" w:rsidRDefault="006E2AC0" w:rsidP="006B0876">
            <w:pPr>
              <w:numPr>
                <w:ilvl w:val="0"/>
                <w:numId w:val="168"/>
              </w:numPr>
              <w:spacing w:after="160" w:line="259" w:lineRule="auto"/>
              <w:contextualSpacing/>
              <w:rPr>
                <w:sz w:val="20"/>
                <w:szCs w:val="20"/>
                <w:lang w:val="sr-Cyrl-CS"/>
              </w:rPr>
            </w:pPr>
          </w:p>
        </w:tc>
        <w:tc>
          <w:tcPr>
            <w:tcW w:w="1419" w:type="pct"/>
          </w:tcPr>
          <w:p w14:paraId="6F3CBAA5" w14:textId="77777777" w:rsidR="006E2AC0" w:rsidRPr="006B0876" w:rsidRDefault="006E2AC0" w:rsidP="006E2AC0">
            <w:pPr>
              <w:rPr>
                <w:sz w:val="20"/>
                <w:szCs w:val="20"/>
                <w:lang w:val="sr-Cyrl-CS"/>
              </w:rPr>
            </w:pPr>
            <w:r w:rsidRPr="006B0876">
              <w:rPr>
                <w:noProof/>
                <w:sz w:val="20"/>
                <w:szCs w:val="20"/>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354" w:type="pct"/>
            <w:vAlign w:val="center"/>
          </w:tcPr>
          <w:p w14:paraId="07D14554" w14:textId="77777777" w:rsidR="006E2AC0" w:rsidRPr="006B0876" w:rsidRDefault="006E2AC0" w:rsidP="006E2AC0">
            <w:pPr>
              <w:jc w:val="center"/>
              <w:rPr>
                <w:noProof/>
                <w:sz w:val="20"/>
                <w:szCs w:val="20"/>
                <w:lang w:val="sr-Cyrl-CS"/>
              </w:rPr>
            </w:pPr>
            <w:r w:rsidRPr="006B0876">
              <w:rPr>
                <w:noProof/>
                <w:sz w:val="20"/>
                <w:szCs w:val="20"/>
                <w:lang w:val="sr-Cyrl-CS"/>
              </w:rPr>
              <w:t>услуга</w:t>
            </w:r>
          </w:p>
        </w:tc>
        <w:tc>
          <w:tcPr>
            <w:tcW w:w="243" w:type="pct"/>
            <w:vAlign w:val="center"/>
          </w:tcPr>
          <w:p w14:paraId="025D64E3" w14:textId="77777777" w:rsidR="006E2AC0" w:rsidRPr="006B0876" w:rsidRDefault="006E2AC0" w:rsidP="006E2AC0">
            <w:pPr>
              <w:jc w:val="center"/>
              <w:rPr>
                <w:noProof/>
                <w:sz w:val="20"/>
                <w:szCs w:val="20"/>
                <w:lang w:val="sr-Cyrl-CS"/>
              </w:rPr>
            </w:pPr>
            <w:r w:rsidRPr="006B0876">
              <w:rPr>
                <w:noProof/>
                <w:sz w:val="20"/>
                <w:szCs w:val="20"/>
                <w:lang w:val="sr-Cyrl-CS"/>
              </w:rPr>
              <w:t>4</w:t>
            </w:r>
          </w:p>
        </w:tc>
        <w:tc>
          <w:tcPr>
            <w:tcW w:w="776" w:type="pct"/>
          </w:tcPr>
          <w:p w14:paraId="78862B08" w14:textId="77777777" w:rsidR="006E2AC0" w:rsidRPr="006B0876" w:rsidRDefault="006E2AC0" w:rsidP="006E2AC0">
            <w:pPr>
              <w:jc w:val="center"/>
              <w:rPr>
                <w:noProof/>
                <w:sz w:val="20"/>
                <w:szCs w:val="20"/>
                <w:lang w:val="sr-Cyrl-CS"/>
              </w:rPr>
            </w:pPr>
          </w:p>
        </w:tc>
        <w:tc>
          <w:tcPr>
            <w:tcW w:w="921" w:type="pct"/>
          </w:tcPr>
          <w:p w14:paraId="4E2DD960" w14:textId="77777777" w:rsidR="006E2AC0" w:rsidRPr="006B0876" w:rsidRDefault="006E2AC0" w:rsidP="006E2AC0">
            <w:pPr>
              <w:jc w:val="center"/>
              <w:rPr>
                <w:noProof/>
                <w:sz w:val="20"/>
                <w:szCs w:val="20"/>
                <w:lang w:val="sr-Cyrl-CS"/>
              </w:rPr>
            </w:pPr>
          </w:p>
        </w:tc>
        <w:tc>
          <w:tcPr>
            <w:tcW w:w="1084" w:type="pct"/>
          </w:tcPr>
          <w:p w14:paraId="4FF9214C" w14:textId="77777777" w:rsidR="006E2AC0" w:rsidRPr="006B0876" w:rsidRDefault="006E2AC0" w:rsidP="006E2AC0">
            <w:pPr>
              <w:jc w:val="center"/>
              <w:rPr>
                <w:noProof/>
                <w:sz w:val="20"/>
                <w:szCs w:val="20"/>
                <w:lang w:val="sr-Cyrl-CS"/>
              </w:rPr>
            </w:pPr>
          </w:p>
        </w:tc>
      </w:tr>
    </w:tbl>
    <w:p w14:paraId="531F1DDF" w14:textId="77777777" w:rsidR="008E556D" w:rsidRPr="002A506A" w:rsidRDefault="008E556D" w:rsidP="008E556D">
      <w:pPr>
        <w:rPr>
          <w:lang w:val="sr-Cyrl-CS"/>
        </w:rPr>
      </w:pPr>
    </w:p>
    <w:p w14:paraId="6BC9E454" w14:textId="77777777" w:rsidR="008E556D" w:rsidRPr="002A506A" w:rsidRDefault="008E556D" w:rsidP="008E556D">
      <w:pPr>
        <w:rPr>
          <w:b/>
          <w:lang w:val="sr-Cyrl-CS"/>
        </w:rPr>
      </w:pPr>
      <w:r w:rsidRPr="002A506A">
        <w:rPr>
          <w:b/>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365"/>
        <w:gridCol w:w="1059"/>
        <w:gridCol w:w="624"/>
        <w:gridCol w:w="1703"/>
        <w:gridCol w:w="1439"/>
        <w:gridCol w:w="1801"/>
        <w:gridCol w:w="1520"/>
        <w:gridCol w:w="1517"/>
        <w:gridCol w:w="1994"/>
      </w:tblGrid>
      <w:tr w:rsidR="006B0876" w:rsidRPr="006B0876" w14:paraId="7CF6A829" w14:textId="593A7727" w:rsidTr="00657712">
        <w:trPr>
          <w:cantSplit/>
        </w:trPr>
        <w:tc>
          <w:tcPr>
            <w:tcW w:w="203" w:type="pct"/>
            <w:shd w:val="clear" w:color="auto" w:fill="EEECE1"/>
            <w:vAlign w:val="center"/>
          </w:tcPr>
          <w:p w14:paraId="3B494F12" w14:textId="77777777" w:rsidR="00435F9F" w:rsidRPr="006B0876" w:rsidRDefault="00435F9F" w:rsidP="00435F9F">
            <w:pPr>
              <w:jc w:val="center"/>
              <w:rPr>
                <w:b/>
                <w:sz w:val="20"/>
                <w:szCs w:val="20"/>
                <w:lang w:val="sr-Cyrl-CS"/>
              </w:rPr>
            </w:pPr>
            <w:r w:rsidRPr="006B0876">
              <w:rPr>
                <w:b/>
                <w:noProof/>
                <w:sz w:val="20"/>
                <w:szCs w:val="20"/>
                <w:lang w:val="sr-Cyrl-CS"/>
              </w:rPr>
              <w:t>Ред. број</w:t>
            </w:r>
          </w:p>
        </w:tc>
        <w:tc>
          <w:tcPr>
            <w:tcW w:w="823" w:type="pct"/>
            <w:shd w:val="clear" w:color="auto" w:fill="EEECE1"/>
            <w:vAlign w:val="center"/>
          </w:tcPr>
          <w:p w14:paraId="066B3664" w14:textId="77777777" w:rsidR="00435F9F" w:rsidRPr="006B0876" w:rsidRDefault="00435F9F" w:rsidP="00435F9F">
            <w:pPr>
              <w:jc w:val="center"/>
              <w:rPr>
                <w:b/>
                <w:sz w:val="20"/>
                <w:szCs w:val="20"/>
                <w:lang w:val="sr-Cyrl-CS"/>
              </w:rPr>
            </w:pPr>
            <w:r w:rsidRPr="006B0876">
              <w:rPr>
                <w:b/>
                <w:noProof/>
                <w:sz w:val="20"/>
                <w:szCs w:val="20"/>
                <w:lang w:val="sr-Cyrl-CS"/>
              </w:rPr>
              <w:t>Опис услуге</w:t>
            </w:r>
          </w:p>
        </w:tc>
        <w:tc>
          <w:tcPr>
            <w:tcW w:w="265" w:type="pct"/>
            <w:shd w:val="clear" w:color="auto" w:fill="EEECE1"/>
            <w:vAlign w:val="center"/>
          </w:tcPr>
          <w:p w14:paraId="5A124D6E" w14:textId="77777777" w:rsidR="00435F9F" w:rsidRPr="006B0876" w:rsidRDefault="00435F9F" w:rsidP="00435F9F">
            <w:pPr>
              <w:jc w:val="center"/>
              <w:rPr>
                <w:b/>
                <w:noProof/>
                <w:sz w:val="20"/>
                <w:szCs w:val="20"/>
                <w:lang w:val="sr-Cyrl-CS"/>
              </w:rPr>
            </w:pPr>
            <w:r w:rsidRPr="006B0876">
              <w:rPr>
                <w:b/>
                <w:noProof/>
                <w:sz w:val="20"/>
                <w:szCs w:val="20"/>
                <w:lang w:val="sr-Cyrl-CS"/>
              </w:rPr>
              <w:t>Јед. мере</w:t>
            </w:r>
          </w:p>
        </w:tc>
        <w:tc>
          <w:tcPr>
            <w:tcW w:w="213" w:type="pct"/>
            <w:shd w:val="clear" w:color="auto" w:fill="EEECE1"/>
            <w:vAlign w:val="center"/>
          </w:tcPr>
          <w:p w14:paraId="0B314A28" w14:textId="77777777" w:rsidR="00435F9F" w:rsidRPr="006B0876" w:rsidRDefault="00435F9F" w:rsidP="00435F9F">
            <w:pPr>
              <w:jc w:val="center"/>
              <w:rPr>
                <w:b/>
                <w:noProof/>
                <w:sz w:val="20"/>
                <w:szCs w:val="20"/>
                <w:lang w:val="sr-Cyrl-CS"/>
              </w:rPr>
            </w:pPr>
            <w:r w:rsidRPr="006B0876">
              <w:rPr>
                <w:b/>
                <w:noProof/>
                <w:sz w:val="20"/>
                <w:szCs w:val="20"/>
                <w:lang w:val="sr-Cyrl-CS"/>
              </w:rPr>
              <w:t>Кол.</w:t>
            </w:r>
          </w:p>
        </w:tc>
        <w:tc>
          <w:tcPr>
            <w:tcW w:w="583" w:type="pct"/>
            <w:shd w:val="clear" w:color="auto" w:fill="EEECE1"/>
            <w:vAlign w:val="center"/>
          </w:tcPr>
          <w:p w14:paraId="67A84F5F" w14:textId="36B2FC73" w:rsidR="00435F9F" w:rsidRPr="006B0876" w:rsidRDefault="00435F9F" w:rsidP="00435F9F">
            <w:pPr>
              <w:jc w:val="center"/>
              <w:rPr>
                <w:b/>
                <w:noProof/>
                <w:sz w:val="20"/>
                <w:szCs w:val="20"/>
                <w:lang w:val="sr-Cyrl-CS"/>
              </w:rPr>
            </w:pPr>
            <w:r w:rsidRPr="006B0876">
              <w:rPr>
                <w:b/>
                <w:noProof/>
                <w:sz w:val="20"/>
                <w:szCs w:val="20"/>
                <w:lang w:val="sr-Cyrl-CS"/>
              </w:rPr>
              <w:t>Цена резервног дела/материјала у дин. без ПДВ-а по јед. мере</w:t>
            </w:r>
          </w:p>
        </w:tc>
        <w:tc>
          <w:tcPr>
            <w:tcW w:w="520" w:type="pct"/>
            <w:shd w:val="clear" w:color="auto" w:fill="EEECE1"/>
            <w:vAlign w:val="center"/>
          </w:tcPr>
          <w:p w14:paraId="3EF9EF7D" w14:textId="0B8B8FF0" w:rsidR="00435F9F" w:rsidRPr="006B0876" w:rsidRDefault="00435F9F" w:rsidP="00435F9F">
            <w:pPr>
              <w:jc w:val="center"/>
              <w:rPr>
                <w:b/>
                <w:noProof/>
                <w:sz w:val="20"/>
                <w:szCs w:val="20"/>
                <w:lang w:val="sr-Cyrl-CS"/>
              </w:rPr>
            </w:pPr>
            <w:r w:rsidRPr="006B0876">
              <w:rPr>
                <w:b/>
                <w:noProof/>
                <w:sz w:val="20"/>
                <w:szCs w:val="20"/>
                <w:lang w:val="sr-Cyrl-CS"/>
              </w:rPr>
              <w:t>Цена неопходног броја радних сати у дин. без ПДВ-а по јед. мере</w:t>
            </w:r>
          </w:p>
        </w:tc>
        <w:tc>
          <w:tcPr>
            <w:tcW w:w="630" w:type="pct"/>
            <w:shd w:val="clear" w:color="auto" w:fill="EEECE1"/>
            <w:vAlign w:val="center"/>
          </w:tcPr>
          <w:p w14:paraId="041D9A98" w14:textId="77777777" w:rsidR="00435F9F" w:rsidRPr="006B0876" w:rsidRDefault="00435F9F" w:rsidP="00435F9F">
            <w:pPr>
              <w:jc w:val="center"/>
              <w:rPr>
                <w:b/>
                <w:noProof/>
                <w:sz w:val="20"/>
                <w:szCs w:val="20"/>
                <w:lang w:val="sr-Cyrl-CS"/>
              </w:rPr>
            </w:pPr>
            <w:r w:rsidRPr="006B0876">
              <w:rPr>
                <w:b/>
                <w:noProof/>
                <w:sz w:val="20"/>
                <w:szCs w:val="20"/>
                <w:lang w:val="sr-Cyrl-CS"/>
              </w:rPr>
              <w:t>Цена резервног дела/материјала у дин. без ПДВ-а</w:t>
            </w:r>
          </w:p>
          <w:p w14:paraId="1565718B" w14:textId="7EC079BA" w:rsidR="00435F9F" w:rsidRPr="006B0876" w:rsidRDefault="00435F9F" w:rsidP="00435F9F">
            <w:pPr>
              <w:jc w:val="center"/>
              <w:rPr>
                <w:b/>
                <w:noProof/>
                <w:sz w:val="20"/>
                <w:szCs w:val="20"/>
                <w:lang w:val="sr-Cyrl-CS"/>
              </w:rPr>
            </w:pPr>
            <w:r w:rsidRPr="006B0876">
              <w:rPr>
                <w:b/>
                <w:noProof/>
                <w:sz w:val="20"/>
                <w:szCs w:val="20"/>
                <w:lang w:val="sr-Cyrl-CS"/>
              </w:rPr>
              <w:t>укупно (4х5)</w:t>
            </w:r>
          </w:p>
        </w:tc>
        <w:tc>
          <w:tcPr>
            <w:tcW w:w="534" w:type="pct"/>
            <w:shd w:val="clear" w:color="auto" w:fill="EEECE1"/>
            <w:vAlign w:val="center"/>
          </w:tcPr>
          <w:p w14:paraId="6FC1A0E2" w14:textId="390AE3D5" w:rsidR="00435F9F" w:rsidRPr="006B0876" w:rsidRDefault="00435F9F" w:rsidP="00435F9F">
            <w:pPr>
              <w:jc w:val="center"/>
              <w:rPr>
                <w:b/>
                <w:noProof/>
                <w:sz w:val="20"/>
                <w:szCs w:val="20"/>
                <w:lang w:val="sr-Cyrl-CS"/>
              </w:rPr>
            </w:pPr>
            <w:r w:rsidRPr="006B0876">
              <w:rPr>
                <w:b/>
                <w:noProof/>
                <w:sz w:val="20"/>
                <w:szCs w:val="20"/>
                <w:lang w:val="sr-Cyrl-CS"/>
              </w:rPr>
              <w:t>Цена неопходног броја радних сати у дин. без ПДВ-а укупно (4х6)</w:t>
            </w:r>
          </w:p>
        </w:tc>
        <w:tc>
          <w:tcPr>
            <w:tcW w:w="533" w:type="pct"/>
            <w:shd w:val="clear" w:color="auto" w:fill="EEECE1"/>
            <w:vAlign w:val="center"/>
          </w:tcPr>
          <w:p w14:paraId="32FA092E" w14:textId="71D3479B" w:rsidR="00435F9F" w:rsidRPr="006B0876" w:rsidRDefault="00435F9F" w:rsidP="00435F9F">
            <w:pPr>
              <w:jc w:val="center"/>
              <w:rPr>
                <w:b/>
                <w:noProof/>
                <w:sz w:val="20"/>
                <w:szCs w:val="20"/>
                <w:lang w:val="sr-Cyrl-CS"/>
              </w:rPr>
            </w:pPr>
            <w:r w:rsidRPr="006B0876">
              <w:rPr>
                <w:b/>
                <w:noProof/>
                <w:sz w:val="20"/>
                <w:szCs w:val="20"/>
                <w:lang w:val="sr-Cyrl-CS"/>
              </w:rPr>
              <w:t>Укупно без ПДВ-а (7+8)</w:t>
            </w:r>
          </w:p>
        </w:tc>
        <w:tc>
          <w:tcPr>
            <w:tcW w:w="696" w:type="pct"/>
            <w:shd w:val="clear" w:color="auto" w:fill="EEECE1"/>
            <w:vAlign w:val="center"/>
          </w:tcPr>
          <w:p w14:paraId="3D3F06C6" w14:textId="516EEE5B" w:rsidR="00435F9F" w:rsidRPr="006B0876" w:rsidRDefault="00435F9F" w:rsidP="00435F9F">
            <w:pPr>
              <w:jc w:val="center"/>
              <w:rPr>
                <w:b/>
                <w:noProof/>
                <w:sz w:val="20"/>
                <w:szCs w:val="20"/>
                <w:lang w:val="sr-Cyrl-CS"/>
              </w:rPr>
            </w:pPr>
            <w:r w:rsidRPr="006B0876">
              <w:rPr>
                <w:b/>
                <w:noProof/>
                <w:sz w:val="20"/>
                <w:szCs w:val="20"/>
                <w:lang w:val="sr-Cyrl-CS"/>
              </w:rPr>
              <w:t>Укупно са ПДВ-ом</w:t>
            </w:r>
          </w:p>
        </w:tc>
      </w:tr>
      <w:tr w:rsidR="006B0876" w:rsidRPr="006B0876" w14:paraId="777C3F76" w14:textId="77777777" w:rsidTr="00657712">
        <w:trPr>
          <w:cantSplit/>
        </w:trPr>
        <w:tc>
          <w:tcPr>
            <w:tcW w:w="203" w:type="pct"/>
            <w:vAlign w:val="center"/>
          </w:tcPr>
          <w:p w14:paraId="2665293E" w14:textId="77777777" w:rsidR="00B42479" w:rsidRPr="006B0876" w:rsidRDefault="00B42479" w:rsidP="003D6912">
            <w:pPr>
              <w:pStyle w:val="Pasussalistom"/>
              <w:numPr>
                <w:ilvl w:val="0"/>
                <w:numId w:val="104"/>
              </w:numPr>
              <w:jc w:val="center"/>
              <w:rPr>
                <w:sz w:val="16"/>
                <w:szCs w:val="16"/>
                <w:lang w:val="sr-Cyrl-CS"/>
              </w:rPr>
            </w:pPr>
          </w:p>
        </w:tc>
        <w:tc>
          <w:tcPr>
            <w:tcW w:w="823" w:type="pct"/>
            <w:vAlign w:val="center"/>
          </w:tcPr>
          <w:p w14:paraId="11EC064B" w14:textId="77777777" w:rsidR="00B42479" w:rsidRPr="006B0876" w:rsidRDefault="00B42479" w:rsidP="003D6912">
            <w:pPr>
              <w:pStyle w:val="Pasussalistom"/>
              <w:numPr>
                <w:ilvl w:val="0"/>
                <w:numId w:val="104"/>
              </w:numPr>
              <w:jc w:val="center"/>
              <w:rPr>
                <w:noProof/>
                <w:sz w:val="16"/>
                <w:szCs w:val="16"/>
                <w:lang w:val="sr-Cyrl-CS"/>
              </w:rPr>
            </w:pPr>
          </w:p>
        </w:tc>
        <w:tc>
          <w:tcPr>
            <w:tcW w:w="265" w:type="pct"/>
            <w:vAlign w:val="center"/>
          </w:tcPr>
          <w:p w14:paraId="26BA2BC3" w14:textId="77777777" w:rsidR="00B42479" w:rsidRPr="006B0876" w:rsidRDefault="00B42479" w:rsidP="003D6912">
            <w:pPr>
              <w:pStyle w:val="Pasussalistom"/>
              <w:numPr>
                <w:ilvl w:val="0"/>
                <w:numId w:val="104"/>
              </w:numPr>
              <w:jc w:val="center"/>
              <w:rPr>
                <w:noProof/>
                <w:sz w:val="16"/>
                <w:szCs w:val="16"/>
                <w:lang w:val="sr-Cyrl-RS"/>
              </w:rPr>
            </w:pPr>
          </w:p>
        </w:tc>
        <w:tc>
          <w:tcPr>
            <w:tcW w:w="213" w:type="pct"/>
            <w:vAlign w:val="center"/>
          </w:tcPr>
          <w:p w14:paraId="4F2D9A60" w14:textId="77777777" w:rsidR="00B42479" w:rsidRPr="006B0876" w:rsidRDefault="00B42479" w:rsidP="003D6912">
            <w:pPr>
              <w:pStyle w:val="Pasussalistom"/>
              <w:numPr>
                <w:ilvl w:val="0"/>
                <w:numId w:val="104"/>
              </w:numPr>
              <w:jc w:val="center"/>
              <w:rPr>
                <w:sz w:val="16"/>
                <w:szCs w:val="16"/>
                <w:lang w:val="sr-Cyrl-CS"/>
              </w:rPr>
            </w:pPr>
          </w:p>
        </w:tc>
        <w:tc>
          <w:tcPr>
            <w:tcW w:w="583" w:type="pct"/>
            <w:vAlign w:val="center"/>
          </w:tcPr>
          <w:p w14:paraId="23883A1B" w14:textId="77777777" w:rsidR="00B42479" w:rsidRPr="006B0876" w:rsidRDefault="00B42479" w:rsidP="003D6912">
            <w:pPr>
              <w:pStyle w:val="Pasussalistom"/>
              <w:numPr>
                <w:ilvl w:val="0"/>
                <w:numId w:val="104"/>
              </w:numPr>
              <w:jc w:val="center"/>
              <w:rPr>
                <w:sz w:val="16"/>
                <w:szCs w:val="16"/>
                <w:lang w:val="sr-Cyrl-CS"/>
              </w:rPr>
            </w:pPr>
          </w:p>
        </w:tc>
        <w:tc>
          <w:tcPr>
            <w:tcW w:w="520" w:type="pct"/>
            <w:vAlign w:val="center"/>
          </w:tcPr>
          <w:p w14:paraId="3C29E07F" w14:textId="77777777" w:rsidR="00B42479" w:rsidRPr="006B0876" w:rsidRDefault="00B42479" w:rsidP="003D6912">
            <w:pPr>
              <w:pStyle w:val="Pasussalistom"/>
              <w:numPr>
                <w:ilvl w:val="0"/>
                <w:numId w:val="104"/>
              </w:numPr>
              <w:jc w:val="center"/>
              <w:rPr>
                <w:sz w:val="16"/>
                <w:szCs w:val="16"/>
                <w:lang w:val="sr-Cyrl-CS"/>
              </w:rPr>
            </w:pPr>
          </w:p>
        </w:tc>
        <w:tc>
          <w:tcPr>
            <w:tcW w:w="630" w:type="pct"/>
            <w:vAlign w:val="center"/>
          </w:tcPr>
          <w:p w14:paraId="2D9634F1" w14:textId="77777777" w:rsidR="00B42479" w:rsidRPr="006B0876" w:rsidRDefault="00B42479" w:rsidP="003D6912">
            <w:pPr>
              <w:pStyle w:val="Pasussalistom"/>
              <w:numPr>
                <w:ilvl w:val="0"/>
                <w:numId w:val="104"/>
              </w:numPr>
              <w:jc w:val="center"/>
              <w:rPr>
                <w:sz w:val="16"/>
                <w:szCs w:val="16"/>
                <w:lang w:val="sr-Cyrl-CS"/>
              </w:rPr>
            </w:pPr>
          </w:p>
        </w:tc>
        <w:tc>
          <w:tcPr>
            <w:tcW w:w="534" w:type="pct"/>
            <w:vAlign w:val="center"/>
          </w:tcPr>
          <w:p w14:paraId="7679BBFE" w14:textId="77777777" w:rsidR="00B42479" w:rsidRPr="006B0876" w:rsidRDefault="00B42479" w:rsidP="003D6912">
            <w:pPr>
              <w:pStyle w:val="Pasussalistom"/>
              <w:numPr>
                <w:ilvl w:val="0"/>
                <w:numId w:val="104"/>
              </w:numPr>
              <w:jc w:val="center"/>
              <w:rPr>
                <w:sz w:val="16"/>
                <w:szCs w:val="16"/>
                <w:lang w:val="sr-Cyrl-CS"/>
              </w:rPr>
            </w:pPr>
          </w:p>
        </w:tc>
        <w:tc>
          <w:tcPr>
            <w:tcW w:w="533" w:type="pct"/>
            <w:vAlign w:val="center"/>
          </w:tcPr>
          <w:p w14:paraId="372DF330" w14:textId="77777777" w:rsidR="00B42479" w:rsidRPr="006B0876" w:rsidRDefault="00B42479" w:rsidP="003D6912">
            <w:pPr>
              <w:pStyle w:val="Pasussalistom"/>
              <w:numPr>
                <w:ilvl w:val="0"/>
                <w:numId w:val="104"/>
              </w:numPr>
              <w:jc w:val="center"/>
              <w:rPr>
                <w:sz w:val="16"/>
                <w:szCs w:val="16"/>
                <w:lang w:val="sr-Cyrl-CS"/>
              </w:rPr>
            </w:pPr>
          </w:p>
        </w:tc>
        <w:tc>
          <w:tcPr>
            <w:tcW w:w="696" w:type="pct"/>
            <w:vAlign w:val="center"/>
          </w:tcPr>
          <w:p w14:paraId="78D75246" w14:textId="77777777" w:rsidR="00B42479" w:rsidRPr="006B0876" w:rsidRDefault="00B42479" w:rsidP="003D6912">
            <w:pPr>
              <w:pStyle w:val="Pasussalistom"/>
              <w:numPr>
                <w:ilvl w:val="0"/>
                <w:numId w:val="104"/>
              </w:numPr>
              <w:jc w:val="center"/>
              <w:rPr>
                <w:sz w:val="16"/>
                <w:szCs w:val="16"/>
                <w:lang w:val="sr-Cyrl-CS"/>
              </w:rPr>
            </w:pPr>
          </w:p>
        </w:tc>
      </w:tr>
      <w:tr w:rsidR="006B0876" w:rsidRPr="006B0876" w14:paraId="547110F7" w14:textId="35F3A456" w:rsidTr="00657712">
        <w:trPr>
          <w:cantSplit/>
        </w:trPr>
        <w:tc>
          <w:tcPr>
            <w:tcW w:w="203" w:type="pct"/>
            <w:vAlign w:val="center"/>
          </w:tcPr>
          <w:p w14:paraId="1D9E1F9D"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tcPr>
          <w:p w14:paraId="562F811B" w14:textId="77777777" w:rsidR="00435F9F" w:rsidRPr="006B0876" w:rsidRDefault="00435F9F" w:rsidP="00435F9F">
            <w:pPr>
              <w:rPr>
                <w:noProof/>
                <w:sz w:val="20"/>
                <w:szCs w:val="20"/>
                <w:lang w:val="sr-Cyrl-CS"/>
              </w:rPr>
            </w:pPr>
            <w:r w:rsidRPr="006B0876">
              <w:rPr>
                <w:noProof/>
                <w:sz w:val="20"/>
                <w:szCs w:val="20"/>
                <w:lang w:val="sr-Cyrl-CS"/>
              </w:rPr>
              <w:t>замена плочица предњих</w:t>
            </w:r>
          </w:p>
        </w:tc>
        <w:tc>
          <w:tcPr>
            <w:tcW w:w="265" w:type="pct"/>
          </w:tcPr>
          <w:p w14:paraId="7778D60D"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71B8AA7A" w14:textId="77777777" w:rsidR="00435F9F" w:rsidRPr="006B0876" w:rsidRDefault="00435F9F" w:rsidP="00435F9F">
            <w:pPr>
              <w:rPr>
                <w:noProof/>
                <w:sz w:val="20"/>
                <w:szCs w:val="20"/>
                <w:lang w:val="sr-Cyrl-CS"/>
              </w:rPr>
            </w:pPr>
            <w:r w:rsidRPr="006B0876">
              <w:rPr>
                <w:sz w:val="20"/>
                <w:szCs w:val="20"/>
                <w:lang w:val="sr-Cyrl-CS"/>
              </w:rPr>
              <w:t>4</w:t>
            </w:r>
          </w:p>
        </w:tc>
        <w:tc>
          <w:tcPr>
            <w:tcW w:w="583" w:type="pct"/>
          </w:tcPr>
          <w:p w14:paraId="00511E13" w14:textId="77777777" w:rsidR="00435F9F" w:rsidRPr="006B0876" w:rsidRDefault="00435F9F" w:rsidP="00435F9F">
            <w:pPr>
              <w:rPr>
                <w:sz w:val="20"/>
                <w:szCs w:val="20"/>
                <w:lang w:val="sr-Cyrl-CS"/>
              </w:rPr>
            </w:pPr>
          </w:p>
        </w:tc>
        <w:tc>
          <w:tcPr>
            <w:tcW w:w="520" w:type="pct"/>
          </w:tcPr>
          <w:p w14:paraId="42FB5CA6" w14:textId="77777777" w:rsidR="00435F9F" w:rsidRPr="006B0876" w:rsidRDefault="00435F9F" w:rsidP="00435F9F">
            <w:pPr>
              <w:rPr>
                <w:sz w:val="20"/>
                <w:szCs w:val="20"/>
                <w:lang w:val="sr-Cyrl-CS"/>
              </w:rPr>
            </w:pPr>
          </w:p>
        </w:tc>
        <w:tc>
          <w:tcPr>
            <w:tcW w:w="630" w:type="pct"/>
          </w:tcPr>
          <w:p w14:paraId="401E2A6B" w14:textId="77777777" w:rsidR="00435F9F" w:rsidRPr="006B0876" w:rsidRDefault="00435F9F" w:rsidP="00435F9F">
            <w:pPr>
              <w:rPr>
                <w:sz w:val="20"/>
                <w:szCs w:val="20"/>
                <w:lang w:val="sr-Cyrl-CS"/>
              </w:rPr>
            </w:pPr>
          </w:p>
        </w:tc>
        <w:tc>
          <w:tcPr>
            <w:tcW w:w="534" w:type="pct"/>
          </w:tcPr>
          <w:p w14:paraId="604E1220" w14:textId="77777777" w:rsidR="00435F9F" w:rsidRPr="006B0876" w:rsidRDefault="00435F9F" w:rsidP="00435F9F">
            <w:pPr>
              <w:rPr>
                <w:sz w:val="20"/>
                <w:szCs w:val="20"/>
                <w:lang w:val="sr-Cyrl-CS"/>
              </w:rPr>
            </w:pPr>
          </w:p>
        </w:tc>
        <w:tc>
          <w:tcPr>
            <w:tcW w:w="533" w:type="pct"/>
          </w:tcPr>
          <w:p w14:paraId="5EF438E1" w14:textId="77777777" w:rsidR="00435F9F" w:rsidRPr="006B0876" w:rsidRDefault="00435F9F" w:rsidP="00435F9F">
            <w:pPr>
              <w:rPr>
                <w:sz w:val="20"/>
                <w:szCs w:val="20"/>
                <w:lang w:val="sr-Cyrl-CS"/>
              </w:rPr>
            </w:pPr>
          </w:p>
        </w:tc>
        <w:tc>
          <w:tcPr>
            <w:tcW w:w="696" w:type="pct"/>
          </w:tcPr>
          <w:p w14:paraId="5A36EE12" w14:textId="77777777" w:rsidR="00435F9F" w:rsidRPr="006B0876" w:rsidRDefault="00435F9F" w:rsidP="00435F9F">
            <w:pPr>
              <w:rPr>
                <w:sz w:val="20"/>
                <w:szCs w:val="20"/>
                <w:lang w:val="sr-Cyrl-CS"/>
              </w:rPr>
            </w:pPr>
          </w:p>
        </w:tc>
      </w:tr>
      <w:tr w:rsidR="006B0876" w:rsidRPr="006B0876" w14:paraId="13CC6C63" w14:textId="08581CAE" w:rsidTr="00657712">
        <w:trPr>
          <w:cantSplit/>
        </w:trPr>
        <w:tc>
          <w:tcPr>
            <w:tcW w:w="203" w:type="pct"/>
            <w:vAlign w:val="center"/>
          </w:tcPr>
          <w:p w14:paraId="10A4BD4F"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tcPr>
          <w:p w14:paraId="1AFF308E" w14:textId="77777777" w:rsidR="00435F9F" w:rsidRPr="006B0876" w:rsidRDefault="00435F9F" w:rsidP="00435F9F">
            <w:pPr>
              <w:rPr>
                <w:noProof/>
                <w:sz w:val="20"/>
                <w:szCs w:val="20"/>
                <w:lang w:val="sr-Cyrl-CS"/>
              </w:rPr>
            </w:pPr>
            <w:r w:rsidRPr="006B0876">
              <w:rPr>
                <w:noProof/>
                <w:sz w:val="20"/>
                <w:szCs w:val="20"/>
                <w:lang w:val="sr-Cyrl-CS"/>
              </w:rPr>
              <w:t xml:space="preserve">замена плочица/пакнова задњих </w:t>
            </w:r>
          </w:p>
        </w:tc>
        <w:tc>
          <w:tcPr>
            <w:tcW w:w="265" w:type="pct"/>
          </w:tcPr>
          <w:p w14:paraId="4AF67B8C"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6CEE7A08" w14:textId="77777777" w:rsidR="00435F9F" w:rsidRPr="006B0876" w:rsidRDefault="00435F9F" w:rsidP="00435F9F">
            <w:pPr>
              <w:rPr>
                <w:noProof/>
                <w:sz w:val="20"/>
                <w:szCs w:val="20"/>
                <w:lang w:val="sr-Cyrl-CS"/>
              </w:rPr>
            </w:pPr>
            <w:r w:rsidRPr="006B0876">
              <w:rPr>
                <w:sz w:val="20"/>
                <w:szCs w:val="20"/>
                <w:lang w:val="sr-Cyrl-CS"/>
              </w:rPr>
              <w:t>4</w:t>
            </w:r>
          </w:p>
        </w:tc>
        <w:tc>
          <w:tcPr>
            <w:tcW w:w="583" w:type="pct"/>
          </w:tcPr>
          <w:p w14:paraId="41DD28E3" w14:textId="77777777" w:rsidR="00435F9F" w:rsidRPr="006B0876" w:rsidRDefault="00435F9F" w:rsidP="00435F9F">
            <w:pPr>
              <w:rPr>
                <w:sz w:val="20"/>
                <w:szCs w:val="20"/>
                <w:lang w:val="sr-Cyrl-CS"/>
              </w:rPr>
            </w:pPr>
          </w:p>
        </w:tc>
        <w:tc>
          <w:tcPr>
            <w:tcW w:w="520" w:type="pct"/>
          </w:tcPr>
          <w:p w14:paraId="5C7670DE" w14:textId="77777777" w:rsidR="00435F9F" w:rsidRPr="006B0876" w:rsidRDefault="00435F9F" w:rsidP="00435F9F">
            <w:pPr>
              <w:rPr>
                <w:sz w:val="20"/>
                <w:szCs w:val="20"/>
                <w:lang w:val="sr-Cyrl-CS"/>
              </w:rPr>
            </w:pPr>
          </w:p>
        </w:tc>
        <w:tc>
          <w:tcPr>
            <w:tcW w:w="630" w:type="pct"/>
          </w:tcPr>
          <w:p w14:paraId="46D4DDC6" w14:textId="77777777" w:rsidR="00435F9F" w:rsidRPr="006B0876" w:rsidRDefault="00435F9F" w:rsidP="00435F9F">
            <w:pPr>
              <w:rPr>
                <w:sz w:val="20"/>
                <w:szCs w:val="20"/>
                <w:lang w:val="sr-Cyrl-CS"/>
              </w:rPr>
            </w:pPr>
          </w:p>
        </w:tc>
        <w:tc>
          <w:tcPr>
            <w:tcW w:w="534" w:type="pct"/>
          </w:tcPr>
          <w:p w14:paraId="6F4CC8B2" w14:textId="77777777" w:rsidR="00435F9F" w:rsidRPr="006B0876" w:rsidRDefault="00435F9F" w:rsidP="00435F9F">
            <w:pPr>
              <w:rPr>
                <w:sz w:val="20"/>
                <w:szCs w:val="20"/>
                <w:lang w:val="sr-Cyrl-CS"/>
              </w:rPr>
            </w:pPr>
          </w:p>
        </w:tc>
        <w:tc>
          <w:tcPr>
            <w:tcW w:w="533" w:type="pct"/>
          </w:tcPr>
          <w:p w14:paraId="37510785" w14:textId="77777777" w:rsidR="00435F9F" w:rsidRPr="006B0876" w:rsidRDefault="00435F9F" w:rsidP="00435F9F">
            <w:pPr>
              <w:rPr>
                <w:sz w:val="20"/>
                <w:szCs w:val="20"/>
                <w:lang w:val="sr-Cyrl-CS"/>
              </w:rPr>
            </w:pPr>
          </w:p>
        </w:tc>
        <w:tc>
          <w:tcPr>
            <w:tcW w:w="696" w:type="pct"/>
          </w:tcPr>
          <w:p w14:paraId="3A9A37A8" w14:textId="77777777" w:rsidR="00435F9F" w:rsidRPr="006B0876" w:rsidRDefault="00435F9F" w:rsidP="00435F9F">
            <w:pPr>
              <w:rPr>
                <w:sz w:val="20"/>
                <w:szCs w:val="20"/>
                <w:lang w:val="sr-Cyrl-CS"/>
              </w:rPr>
            </w:pPr>
          </w:p>
        </w:tc>
      </w:tr>
      <w:tr w:rsidR="006B0876" w:rsidRPr="006B0876" w14:paraId="2B4A582C" w14:textId="495606AA" w:rsidTr="00657712">
        <w:trPr>
          <w:cantSplit/>
        </w:trPr>
        <w:tc>
          <w:tcPr>
            <w:tcW w:w="203" w:type="pct"/>
            <w:vAlign w:val="center"/>
          </w:tcPr>
          <w:p w14:paraId="2466BF99"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tcPr>
          <w:p w14:paraId="14D11BD0" w14:textId="77777777" w:rsidR="00435F9F" w:rsidRPr="006B0876" w:rsidRDefault="00435F9F" w:rsidP="00435F9F">
            <w:pPr>
              <w:rPr>
                <w:noProof/>
                <w:sz w:val="20"/>
                <w:szCs w:val="20"/>
                <w:lang w:val="sr-Cyrl-CS"/>
              </w:rPr>
            </w:pPr>
            <w:r w:rsidRPr="006B0876">
              <w:rPr>
                <w:noProof/>
                <w:sz w:val="20"/>
                <w:szCs w:val="20"/>
                <w:lang w:val="sr-Cyrl-CS"/>
              </w:rPr>
              <w:t xml:space="preserve">замена акумулатора </w:t>
            </w:r>
          </w:p>
        </w:tc>
        <w:tc>
          <w:tcPr>
            <w:tcW w:w="265" w:type="pct"/>
          </w:tcPr>
          <w:p w14:paraId="3524BC20"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5D51EEFD" w14:textId="77777777" w:rsidR="00435F9F" w:rsidRPr="006B0876" w:rsidRDefault="00435F9F" w:rsidP="00435F9F">
            <w:pPr>
              <w:rPr>
                <w:noProof/>
                <w:sz w:val="20"/>
                <w:szCs w:val="20"/>
                <w:lang w:val="sr-Cyrl-CS"/>
              </w:rPr>
            </w:pPr>
            <w:r w:rsidRPr="006B0876">
              <w:rPr>
                <w:sz w:val="20"/>
                <w:szCs w:val="20"/>
                <w:lang w:val="sr-Cyrl-CS"/>
              </w:rPr>
              <w:t>2</w:t>
            </w:r>
          </w:p>
        </w:tc>
        <w:tc>
          <w:tcPr>
            <w:tcW w:w="583" w:type="pct"/>
          </w:tcPr>
          <w:p w14:paraId="277DD57C" w14:textId="77777777" w:rsidR="00435F9F" w:rsidRPr="006B0876" w:rsidRDefault="00435F9F" w:rsidP="00435F9F">
            <w:pPr>
              <w:rPr>
                <w:sz w:val="20"/>
                <w:szCs w:val="20"/>
                <w:lang w:val="sr-Cyrl-CS"/>
              </w:rPr>
            </w:pPr>
          </w:p>
        </w:tc>
        <w:tc>
          <w:tcPr>
            <w:tcW w:w="520" w:type="pct"/>
          </w:tcPr>
          <w:p w14:paraId="2173ACF9" w14:textId="77777777" w:rsidR="00435F9F" w:rsidRPr="006B0876" w:rsidRDefault="00435F9F" w:rsidP="00435F9F">
            <w:pPr>
              <w:rPr>
                <w:sz w:val="20"/>
                <w:szCs w:val="20"/>
                <w:lang w:val="sr-Cyrl-CS"/>
              </w:rPr>
            </w:pPr>
          </w:p>
        </w:tc>
        <w:tc>
          <w:tcPr>
            <w:tcW w:w="630" w:type="pct"/>
          </w:tcPr>
          <w:p w14:paraId="6DBF8566" w14:textId="77777777" w:rsidR="00435F9F" w:rsidRPr="006B0876" w:rsidRDefault="00435F9F" w:rsidP="00435F9F">
            <w:pPr>
              <w:rPr>
                <w:sz w:val="20"/>
                <w:szCs w:val="20"/>
                <w:lang w:val="sr-Cyrl-CS"/>
              </w:rPr>
            </w:pPr>
          </w:p>
        </w:tc>
        <w:tc>
          <w:tcPr>
            <w:tcW w:w="534" w:type="pct"/>
          </w:tcPr>
          <w:p w14:paraId="676D9C0E" w14:textId="77777777" w:rsidR="00435F9F" w:rsidRPr="006B0876" w:rsidRDefault="00435F9F" w:rsidP="00435F9F">
            <w:pPr>
              <w:rPr>
                <w:sz w:val="20"/>
                <w:szCs w:val="20"/>
                <w:lang w:val="sr-Cyrl-CS"/>
              </w:rPr>
            </w:pPr>
          </w:p>
        </w:tc>
        <w:tc>
          <w:tcPr>
            <w:tcW w:w="533" w:type="pct"/>
          </w:tcPr>
          <w:p w14:paraId="044A9169" w14:textId="77777777" w:rsidR="00435F9F" w:rsidRPr="006B0876" w:rsidRDefault="00435F9F" w:rsidP="00435F9F">
            <w:pPr>
              <w:rPr>
                <w:sz w:val="20"/>
                <w:szCs w:val="20"/>
                <w:lang w:val="sr-Cyrl-CS"/>
              </w:rPr>
            </w:pPr>
          </w:p>
        </w:tc>
        <w:tc>
          <w:tcPr>
            <w:tcW w:w="696" w:type="pct"/>
          </w:tcPr>
          <w:p w14:paraId="3BB920F7" w14:textId="77777777" w:rsidR="00435F9F" w:rsidRPr="006B0876" w:rsidRDefault="00435F9F" w:rsidP="00435F9F">
            <w:pPr>
              <w:rPr>
                <w:sz w:val="20"/>
                <w:szCs w:val="20"/>
                <w:lang w:val="sr-Cyrl-CS"/>
              </w:rPr>
            </w:pPr>
          </w:p>
        </w:tc>
      </w:tr>
      <w:tr w:rsidR="006B0876" w:rsidRPr="006B0876" w14:paraId="462A87C5" w14:textId="483289EF" w:rsidTr="00657712">
        <w:trPr>
          <w:cantSplit/>
        </w:trPr>
        <w:tc>
          <w:tcPr>
            <w:tcW w:w="203" w:type="pct"/>
            <w:vAlign w:val="center"/>
          </w:tcPr>
          <w:p w14:paraId="5E2557EA"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tcPr>
          <w:p w14:paraId="59AA943B" w14:textId="77777777" w:rsidR="00435F9F" w:rsidRPr="006B0876" w:rsidRDefault="00435F9F" w:rsidP="00435F9F">
            <w:pPr>
              <w:rPr>
                <w:noProof/>
                <w:sz w:val="20"/>
                <w:szCs w:val="20"/>
                <w:lang w:val="sr-Cyrl-CS"/>
              </w:rPr>
            </w:pPr>
            <w:r w:rsidRPr="006B0876">
              <w:rPr>
                <w:noProof/>
                <w:sz w:val="20"/>
                <w:szCs w:val="20"/>
                <w:lang w:val="sr-Cyrl-CS"/>
              </w:rPr>
              <w:t>замена дискова предњих</w:t>
            </w:r>
          </w:p>
        </w:tc>
        <w:tc>
          <w:tcPr>
            <w:tcW w:w="265" w:type="pct"/>
          </w:tcPr>
          <w:p w14:paraId="00058EAD"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703F4442" w14:textId="77777777" w:rsidR="00435F9F" w:rsidRPr="006B0876" w:rsidRDefault="00435F9F" w:rsidP="00435F9F">
            <w:pPr>
              <w:rPr>
                <w:noProof/>
                <w:sz w:val="20"/>
                <w:szCs w:val="20"/>
                <w:lang w:val="sr-Cyrl-CS"/>
              </w:rPr>
            </w:pPr>
            <w:r w:rsidRPr="006B0876">
              <w:rPr>
                <w:sz w:val="20"/>
                <w:szCs w:val="20"/>
                <w:lang w:val="sr-Cyrl-CS"/>
              </w:rPr>
              <w:t>2</w:t>
            </w:r>
          </w:p>
        </w:tc>
        <w:tc>
          <w:tcPr>
            <w:tcW w:w="583" w:type="pct"/>
          </w:tcPr>
          <w:p w14:paraId="2DA031F1" w14:textId="77777777" w:rsidR="00435F9F" w:rsidRPr="006B0876" w:rsidRDefault="00435F9F" w:rsidP="00435F9F">
            <w:pPr>
              <w:rPr>
                <w:sz w:val="20"/>
                <w:szCs w:val="20"/>
                <w:lang w:val="sr-Cyrl-CS"/>
              </w:rPr>
            </w:pPr>
          </w:p>
        </w:tc>
        <w:tc>
          <w:tcPr>
            <w:tcW w:w="520" w:type="pct"/>
          </w:tcPr>
          <w:p w14:paraId="75A8BDCB" w14:textId="77777777" w:rsidR="00435F9F" w:rsidRPr="006B0876" w:rsidRDefault="00435F9F" w:rsidP="00435F9F">
            <w:pPr>
              <w:rPr>
                <w:sz w:val="20"/>
                <w:szCs w:val="20"/>
                <w:lang w:val="sr-Cyrl-CS"/>
              </w:rPr>
            </w:pPr>
          </w:p>
        </w:tc>
        <w:tc>
          <w:tcPr>
            <w:tcW w:w="630" w:type="pct"/>
          </w:tcPr>
          <w:p w14:paraId="65860D61" w14:textId="77777777" w:rsidR="00435F9F" w:rsidRPr="006B0876" w:rsidRDefault="00435F9F" w:rsidP="00435F9F">
            <w:pPr>
              <w:rPr>
                <w:sz w:val="20"/>
                <w:szCs w:val="20"/>
                <w:lang w:val="sr-Cyrl-CS"/>
              </w:rPr>
            </w:pPr>
          </w:p>
        </w:tc>
        <w:tc>
          <w:tcPr>
            <w:tcW w:w="534" w:type="pct"/>
          </w:tcPr>
          <w:p w14:paraId="62BC2D29" w14:textId="77777777" w:rsidR="00435F9F" w:rsidRPr="006B0876" w:rsidRDefault="00435F9F" w:rsidP="00435F9F">
            <w:pPr>
              <w:rPr>
                <w:sz w:val="20"/>
                <w:szCs w:val="20"/>
                <w:lang w:val="sr-Cyrl-CS"/>
              </w:rPr>
            </w:pPr>
          </w:p>
        </w:tc>
        <w:tc>
          <w:tcPr>
            <w:tcW w:w="533" w:type="pct"/>
          </w:tcPr>
          <w:p w14:paraId="55E2665F" w14:textId="77777777" w:rsidR="00435F9F" w:rsidRPr="006B0876" w:rsidRDefault="00435F9F" w:rsidP="00435F9F">
            <w:pPr>
              <w:rPr>
                <w:sz w:val="20"/>
                <w:szCs w:val="20"/>
                <w:lang w:val="sr-Cyrl-CS"/>
              </w:rPr>
            </w:pPr>
          </w:p>
        </w:tc>
        <w:tc>
          <w:tcPr>
            <w:tcW w:w="696" w:type="pct"/>
          </w:tcPr>
          <w:p w14:paraId="697E2E77" w14:textId="77777777" w:rsidR="00435F9F" w:rsidRPr="006B0876" w:rsidRDefault="00435F9F" w:rsidP="00435F9F">
            <w:pPr>
              <w:rPr>
                <w:sz w:val="20"/>
                <w:szCs w:val="20"/>
                <w:lang w:val="sr-Cyrl-CS"/>
              </w:rPr>
            </w:pPr>
          </w:p>
        </w:tc>
      </w:tr>
      <w:tr w:rsidR="006B0876" w:rsidRPr="006B0876" w14:paraId="1934BD96" w14:textId="28C970E9" w:rsidTr="00657712">
        <w:trPr>
          <w:cantSplit/>
        </w:trPr>
        <w:tc>
          <w:tcPr>
            <w:tcW w:w="203" w:type="pct"/>
            <w:vAlign w:val="center"/>
          </w:tcPr>
          <w:p w14:paraId="68A778A4"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tcPr>
          <w:p w14:paraId="7BCC10E1" w14:textId="77777777" w:rsidR="00435F9F" w:rsidRPr="006B0876" w:rsidRDefault="00435F9F" w:rsidP="00435F9F">
            <w:pPr>
              <w:rPr>
                <w:noProof/>
                <w:sz w:val="20"/>
                <w:szCs w:val="20"/>
                <w:lang w:val="sr-Cyrl-CS"/>
              </w:rPr>
            </w:pPr>
            <w:r w:rsidRPr="006B0876">
              <w:rPr>
                <w:noProof/>
                <w:sz w:val="20"/>
                <w:szCs w:val="20"/>
                <w:lang w:val="sr-Cyrl-CS"/>
              </w:rPr>
              <w:t>замена амортизера предњих</w:t>
            </w:r>
          </w:p>
        </w:tc>
        <w:tc>
          <w:tcPr>
            <w:tcW w:w="265" w:type="pct"/>
          </w:tcPr>
          <w:p w14:paraId="5EB077C1"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32EF163C" w14:textId="77777777" w:rsidR="00435F9F" w:rsidRPr="006B0876" w:rsidRDefault="00435F9F" w:rsidP="00435F9F">
            <w:pPr>
              <w:rPr>
                <w:noProof/>
                <w:sz w:val="20"/>
                <w:szCs w:val="20"/>
                <w:lang w:val="sr-Cyrl-CS"/>
              </w:rPr>
            </w:pPr>
            <w:r w:rsidRPr="006B0876">
              <w:rPr>
                <w:sz w:val="20"/>
                <w:szCs w:val="20"/>
                <w:lang w:val="sr-Cyrl-CS"/>
              </w:rPr>
              <w:t>2</w:t>
            </w:r>
          </w:p>
        </w:tc>
        <w:tc>
          <w:tcPr>
            <w:tcW w:w="583" w:type="pct"/>
          </w:tcPr>
          <w:p w14:paraId="49E3ABA6" w14:textId="77777777" w:rsidR="00435F9F" w:rsidRPr="006B0876" w:rsidRDefault="00435F9F" w:rsidP="00435F9F">
            <w:pPr>
              <w:rPr>
                <w:sz w:val="20"/>
                <w:szCs w:val="20"/>
                <w:lang w:val="sr-Cyrl-CS"/>
              </w:rPr>
            </w:pPr>
          </w:p>
        </w:tc>
        <w:tc>
          <w:tcPr>
            <w:tcW w:w="520" w:type="pct"/>
          </w:tcPr>
          <w:p w14:paraId="3E3CD639" w14:textId="77777777" w:rsidR="00435F9F" w:rsidRPr="006B0876" w:rsidRDefault="00435F9F" w:rsidP="00435F9F">
            <w:pPr>
              <w:rPr>
                <w:sz w:val="20"/>
                <w:szCs w:val="20"/>
                <w:lang w:val="sr-Cyrl-CS"/>
              </w:rPr>
            </w:pPr>
          </w:p>
        </w:tc>
        <w:tc>
          <w:tcPr>
            <w:tcW w:w="630" w:type="pct"/>
          </w:tcPr>
          <w:p w14:paraId="3EF31728" w14:textId="77777777" w:rsidR="00435F9F" w:rsidRPr="006B0876" w:rsidRDefault="00435F9F" w:rsidP="00435F9F">
            <w:pPr>
              <w:rPr>
                <w:sz w:val="20"/>
                <w:szCs w:val="20"/>
                <w:lang w:val="sr-Cyrl-CS"/>
              </w:rPr>
            </w:pPr>
          </w:p>
        </w:tc>
        <w:tc>
          <w:tcPr>
            <w:tcW w:w="534" w:type="pct"/>
          </w:tcPr>
          <w:p w14:paraId="0ECC3A31" w14:textId="77777777" w:rsidR="00435F9F" w:rsidRPr="006B0876" w:rsidRDefault="00435F9F" w:rsidP="00435F9F">
            <w:pPr>
              <w:rPr>
                <w:sz w:val="20"/>
                <w:szCs w:val="20"/>
                <w:lang w:val="sr-Cyrl-CS"/>
              </w:rPr>
            </w:pPr>
          </w:p>
        </w:tc>
        <w:tc>
          <w:tcPr>
            <w:tcW w:w="533" w:type="pct"/>
          </w:tcPr>
          <w:p w14:paraId="52FD60C7" w14:textId="77777777" w:rsidR="00435F9F" w:rsidRPr="006B0876" w:rsidRDefault="00435F9F" w:rsidP="00435F9F">
            <w:pPr>
              <w:rPr>
                <w:sz w:val="20"/>
                <w:szCs w:val="20"/>
                <w:lang w:val="sr-Cyrl-CS"/>
              </w:rPr>
            </w:pPr>
          </w:p>
        </w:tc>
        <w:tc>
          <w:tcPr>
            <w:tcW w:w="696" w:type="pct"/>
          </w:tcPr>
          <w:p w14:paraId="5D768CBB" w14:textId="77777777" w:rsidR="00435F9F" w:rsidRPr="006B0876" w:rsidRDefault="00435F9F" w:rsidP="00435F9F">
            <w:pPr>
              <w:rPr>
                <w:sz w:val="20"/>
                <w:szCs w:val="20"/>
                <w:lang w:val="sr-Cyrl-CS"/>
              </w:rPr>
            </w:pPr>
          </w:p>
        </w:tc>
      </w:tr>
      <w:tr w:rsidR="006B0876" w:rsidRPr="006B0876" w14:paraId="4FBC6BCF" w14:textId="2801C4FE" w:rsidTr="00657712">
        <w:trPr>
          <w:cantSplit/>
        </w:trPr>
        <w:tc>
          <w:tcPr>
            <w:tcW w:w="203" w:type="pct"/>
            <w:vAlign w:val="center"/>
          </w:tcPr>
          <w:p w14:paraId="1759E967"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tcPr>
          <w:p w14:paraId="6F5BD9F3" w14:textId="77777777" w:rsidR="00435F9F" w:rsidRPr="006B0876" w:rsidRDefault="00435F9F" w:rsidP="00435F9F">
            <w:pPr>
              <w:rPr>
                <w:noProof/>
                <w:sz w:val="20"/>
                <w:szCs w:val="20"/>
                <w:lang w:val="sr-Cyrl-CS"/>
              </w:rPr>
            </w:pPr>
            <w:r w:rsidRPr="006B0876">
              <w:rPr>
                <w:noProof/>
                <w:sz w:val="20"/>
                <w:szCs w:val="20"/>
                <w:lang w:val="sr-Cyrl-CS"/>
              </w:rPr>
              <w:t>замена хладњака воде</w:t>
            </w:r>
          </w:p>
        </w:tc>
        <w:tc>
          <w:tcPr>
            <w:tcW w:w="265" w:type="pct"/>
          </w:tcPr>
          <w:p w14:paraId="31C52EB2"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749D4065" w14:textId="77777777" w:rsidR="00435F9F" w:rsidRPr="006B0876" w:rsidRDefault="00435F9F" w:rsidP="00435F9F">
            <w:pPr>
              <w:rPr>
                <w:noProof/>
                <w:sz w:val="20"/>
                <w:szCs w:val="20"/>
                <w:lang w:val="sr-Cyrl-CS"/>
              </w:rPr>
            </w:pPr>
            <w:r w:rsidRPr="006B0876">
              <w:rPr>
                <w:sz w:val="20"/>
                <w:szCs w:val="20"/>
                <w:lang w:val="sr-Cyrl-CS"/>
              </w:rPr>
              <w:t>1</w:t>
            </w:r>
          </w:p>
        </w:tc>
        <w:tc>
          <w:tcPr>
            <w:tcW w:w="583" w:type="pct"/>
          </w:tcPr>
          <w:p w14:paraId="17FEA984" w14:textId="77777777" w:rsidR="00435F9F" w:rsidRPr="006B0876" w:rsidRDefault="00435F9F" w:rsidP="00435F9F">
            <w:pPr>
              <w:rPr>
                <w:sz w:val="20"/>
                <w:szCs w:val="20"/>
                <w:lang w:val="sr-Cyrl-CS"/>
              </w:rPr>
            </w:pPr>
          </w:p>
        </w:tc>
        <w:tc>
          <w:tcPr>
            <w:tcW w:w="520" w:type="pct"/>
          </w:tcPr>
          <w:p w14:paraId="1FB9F6E9" w14:textId="77777777" w:rsidR="00435F9F" w:rsidRPr="006B0876" w:rsidRDefault="00435F9F" w:rsidP="00435F9F">
            <w:pPr>
              <w:rPr>
                <w:sz w:val="20"/>
                <w:szCs w:val="20"/>
                <w:lang w:val="sr-Cyrl-CS"/>
              </w:rPr>
            </w:pPr>
          </w:p>
        </w:tc>
        <w:tc>
          <w:tcPr>
            <w:tcW w:w="630" w:type="pct"/>
          </w:tcPr>
          <w:p w14:paraId="3C4206D6" w14:textId="77777777" w:rsidR="00435F9F" w:rsidRPr="006B0876" w:rsidRDefault="00435F9F" w:rsidP="00435F9F">
            <w:pPr>
              <w:rPr>
                <w:sz w:val="20"/>
                <w:szCs w:val="20"/>
                <w:lang w:val="sr-Cyrl-CS"/>
              </w:rPr>
            </w:pPr>
          </w:p>
        </w:tc>
        <w:tc>
          <w:tcPr>
            <w:tcW w:w="534" w:type="pct"/>
          </w:tcPr>
          <w:p w14:paraId="4C0D1071" w14:textId="77777777" w:rsidR="00435F9F" w:rsidRPr="006B0876" w:rsidRDefault="00435F9F" w:rsidP="00435F9F">
            <w:pPr>
              <w:rPr>
                <w:sz w:val="20"/>
                <w:szCs w:val="20"/>
                <w:lang w:val="sr-Cyrl-CS"/>
              </w:rPr>
            </w:pPr>
          </w:p>
        </w:tc>
        <w:tc>
          <w:tcPr>
            <w:tcW w:w="533" w:type="pct"/>
          </w:tcPr>
          <w:p w14:paraId="66EEFCB1" w14:textId="77777777" w:rsidR="00435F9F" w:rsidRPr="006B0876" w:rsidRDefault="00435F9F" w:rsidP="00435F9F">
            <w:pPr>
              <w:rPr>
                <w:sz w:val="20"/>
                <w:szCs w:val="20"/>
                <w:lang w:val="sr-Cyrl-CS"/>
              </w:rPr>
            </w:pPr>
          </w:p>
        </w:tc>
        <w:tc>
          <w:tcPr>
            <w:tcW w:w="696" w:type="pct"/>
          </w:tcPr>
          <w:p w14:paraId="796109E2" w14:textId="77777777" w:rsidR="00435F9F" w:rsidRPr="006B0876" w:rsidRDefault="00435F9F" w:rsidP="00435F9F">
            <w:pPr>
              <w:rPr>
                <w:sz w:val="20"/>
                <w:szCs w:val="20"/>
                <w:lang w:val="sr-Cyrl-CS"/>
              </w:rPr>
            </w:pPr>
          </w:p>
        </w:tc>
      </w:tr>
      <w:tr w:rsidR="006B0876" w:rsidRPr="006B0876" w14:paraId="18D4779E" w14:textId="1AC51F69" w:rsidTr="00657712">
        <w:trPr>
          <w:cantSplit/>
        </w:trPr>
        <w:tc>
          <w:tcPr>
            <w:tcW w:w="203" w:type="pct"/>
            <w:vAlign w:val="center"/>
          </w:tcPr>
          <w:p w14:paraId="0A80CDA0"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vAlign w:val="center"/>
          </w:tcPr>
          <w:p w14:paraId="0A5D3C69" w14:textId="77777777" w:rsidR="00435F9F" w:rsidRPr="006B0876" w:rsidRDefault="00435F9F" w:rsidP="00435F9F">
            <w:pPr>
              <w:rPr>
                <w:noProof/>
                <w:sz w:val="20"/>
                <w:szCs w:val="20"/>
                <w:lang w:val="sr-Cyrl-CS"/>
              </w:rPr>
            </w:pPr>
            <w:r w:rsidRPr="006B0876">
              <w:rPr>
                <w:noProof/>
                <w:sz w:val="20"/>
                <w:szCs w:val="20"/>
                <w:lang w:val="sr-Cyrl-CS"/>
              </w:rPr>
              <w:t>замена водене пумпе</w:t>
            </w:r>
          </w:p>
        </w:tc>
        <w:tc>
          <w:tcPr>
            <w:tcW w:w="265" w:type="pct"/>
          </w:tcPr>
          <w:p w14:paraId="35E32DFC"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6767EBF8" w14:textId="77777777" w:rsidR="00435F9F" w:rsidRPr="006B0876" w:rsidRDefault="00435F9F" w:rsidP="00435F9F">
            <w:pPr>
              <w:rPr>
                <w:noProof/>
                <w:sz w:val="20"/>
                <w:szCs w:val="20"/>
                <w:lang w:val="sr-Cyrl-CS"/>
              </w:rPr>
            </w:pPr>
            <w:r w:rsidRPr="006B0876">
              <w:rPr>
                <w:sz w:val="20"/>
                <w:szCs w:val="20"/>
                <w:lang w:val="sr-Cyrl-CS"/>
              </w:rPr>
              <w:t>2</w:t>
            </w:r>
          </w:p>
        </w:tc>
        <w:tc>
          <w:tcPr>
            <w:tcW w:w="583" w:type="pct"/>
          </w:tcPr>
          <w:p w14:paraId="299D2D34" w14:textId="77777777" w:rsidR="00435F9F" w:rsidRPr="006B0876" w:rsidRDefault="00435F9F" w:rsidP="00435F9F">
            <w:pPr>
              <w:rPr>
                <w:sz w:val="20"/>
                <w:szCs w:val="20"/>
                <w:lang w:val="sr-Cyrl-CS"/>
              </w:rPr>
            </w:pPr>
          </w:p>
        </w:tc>
        <w:tc>
          <w:tcPr>
            <w:tcW w:w="520" w:type="pct"/>
          </w:tcPr>
          <w:p w14:paraId="0DDBEAC7" w14:textId="77777777" w:rsidR="00435F9F" w:rsidRPr="006B0876" w:rsidRDefault="00435F9F" w:rsidP="00435F9F">
            <w:pPr>
              <w:rPr>
                <w:sz w:val="20"/>
                <w:szCs w:val="20"/>
                <w:lang w:val="sr-Cyrl-CS"/>
              </w:rPr>
            </w:pPr>
          </w:p>
        </w:tc>
        <w:tc>
          <w:tcPr>
            <w:tcW w:w="630" w:type="pct"/>
          </w:tcPr>
          <w:p w14:paraId="48CA8153" w14:textId="77777777" w:rsidR="00435F9F" w:rsidRPr="006B0876" w:rsidRDefault="00435F9F" w:rsidP="00435F9F">
            <w:pPr>
              <w:rPr>
                <w:sz w:val="20"/>
                <w:szCs w:val="20"/>
                <w:lang w:val="sr-Cyrl-CS"/>
              </w:rPr>
            </w:pPr>
          </w:p>
        </w:tc>
        <w:tc>
          <w:tcPr>
            <w:tcW w:w="534" w:type="pct"/>
          </w:tcPr>
          <w:p w14:paraId="1BD02D5D" w14:textId="77777777" w:rsidR="00435F9F" w:rsidRPr="006B0876" w:rsidRDefault="00435F9F" w:rsidP="00435F9F">
            <w:pPr>
              <w:rPr>
                <w:sz w:val="20"/>
                <w:szCs w:val="20"/>
                <w:lang w:val="sr-Cyrl-CS"/>
              </w:rPr>
            </w:pPr>
          </w:p>
        </w:tc>
        <w:tc>
          <w:tcPr>
            <w:tcW w:w="533" w:type="pct"/>
          </w:tcPr>
          <w:p w14:paraId="1752BFCF" w14:textId="77777777" w:rsidR="00435F9F" w:rsidRPr="006B0876" w:rsidRDefault="00435F9F" w:rsidP="00435F9F">
            <w:pPr>
              <w:rPr>
                <w:sz w:val="20"/>
                <w:szCs w:val="20"/>
                <w:lang w:val="sr-Cyrl-CS"/>
              </w:rPr>
            </w:pPr>
          </w:p>
        </w:tc>
        <w:tc>
          <w:tcPr>
            <w:tcW w:w="696" w:type="pct"/>
          </w:tcPr>
          <w:p w14:paraId="5C9538AC" w14:textId="77777777" w:rsidR="00435F9F" w:rsidRPr="006B0876" w:rsidRDefault="00435F9F" w:rsidP="00435F9F">
            <w:pPr>
              <w:rPr>
                <w:sz w:val="20"/>
                <w:szCs w:val="20"/>
                <w:lang w:val="sr-Cyrl-CS"/>
              </w:rPr>
            </w:pPr>
          </w:p>
        </w:tc>
      </w:tr>
      <w:tr w:rsidR="006B0876" w:rsidRPr="006B0876" w14:paraId="4E553DF2" w14:textId="63ABFB78" w:rsidTr="00657712">
        <w:trPr>
          <w:cantSplit/>
        </w:trPr>
        <w:tc>
          <w:tcPr>
            <w:tcW w:w="203" w:type="pct"/>
            <w:vAlign w:val="center"/>
          </w:tcPr>
          <w:p w14:paraId="29FD98CE"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vAlign w:val="center"/>
          </w:tcPr>
          <w:p w14:paraId="00DBD75A" w14:textId="77777777" w:rsidR="00435F9F" w:rsidRPr="006B0876" w:rsidRDefault="00435F9F" w:rsidP="00435F9F">
            <w:pPr>
              <w:rPr>
                <w:noProof/>
                <w:sz w:val="20"/>
                <w:szCs w:val="20"/>
                <w:lang w:val="sr-Cyrl-CS"/>
              </w:rPr>
            </w:pPr>
            <w:r w:rsidRPr="006B0876">
              <w:rPr>
                <w:noProof/>
                <w:sz w:val="20"/>
                <w:szCs w:val="20"/>
                <w:lang w:val="sr-Cyrl-CS"/>
              </w:rPr>
              <w:t>замена спона предњих</w:t>
            </w:r>
          </w:p>
        </w:tc>
        <w:tc>
          <w:tcPr>
            <w:tcW w:w="265" w:type="pct"/>
          </w:tcPr>
          <w:p w14:paraId="0CE15A3C"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3C4F6EAA" w14:textId="77777777" w:rsidR="00435F9F" w:rsidRPr="006B0876" w:rsidRDefault="00435F9F" w:rsidP="00435F9F">
            <w:pPr>
              <w:rPr>
                <w:noProof/>
                <w:sz w:val="20"/>
                <w:szCs w:val="20"/>
                <w:lang w:val="sr-Cyrl-CS"/>
              </w:rPr>
            </w:pPr>
            <w:r w:rsidRPr="006B0876">
              <w:rPr>
                <w:sz w:val="20"/>
                <w:szCs w:val="20"/>
                <w:lang w:val="sr-Cyrl-CS"/>
              </w:rPr>
              <w:t>2</w:t>
            </w:r>
          </w:p>
        </w:tc>
        <w:tc>
          <w:tcPr>
            <w:tcW w:w="583" w:type="pct"/>
          </w:tcPr>
          <w:p w14:paraId="03EFD904" w14:textId="77777777" w:rsidR="00435F9F" w:rsidRPr="006B0876" w:rsidRDefault="00435F9F" w:rsidP="00435F9F">
            <w:pPr>
              <w:rPr>
                <w:sz w:val="20"/>
                <w:szCs w:val="20"/>
                <w:lang w:val="sr-Cyrl-CS"/>
              </w:rPr>
            </w:pPr>
          </w:p>
        </w:tc>
        <w:tc>
          <w:tcPr>
            <w:tcW w:w="520" w:type="pct"/>
          </w:tcPr>
          <w:p w14:paraId="23650FCC" w14:textId="77777777" w:rsidR="00435F9F" w:rsidRPr="006B0876" w:rsidRDefault="00435F9F" w:rsidP="00435F9F">
            <w:pPr>
              <w:rPr>
                <w:sz w:val="20"/>
                <w:szCs w:val="20"/>
                <w:lang w:val="sr-Cyrl-CS"/>
              </w:rPr>
            </w:pPr>
          </w:p>
        </w:tc>
        <w:tc>
          <w:tcPr>
            <w:tcW w:w="630" w:type="pct"/>
          </w:tcPr>
          <w:p w14:paraId="771BD86D" w14:textId="77777777" w:rsidR="00435F9F" w:rsidRPr="006B0876" w:rsidRDefault="00435F9F" w:rsidP="00435F9F">
            <w:pPr>
              <w:rPr>
                <w:sz w:val="20"/>
                <w:szCs w:val="20"/>
                <w:lang w:val="sr-Cyrl-CS"/>
              </w:rPr>
            </w:pPr>
          </w:p>
        </w:tc>
        <w:tc>
          <w:tcPr>
            <w:tcW w:w="534" w:type="pct"/>
          </w:tcPr>
          <w:p w14:paraId="024ACD34" w14:textId="77777777" w:rsidR="00435F9F" w:rsidRPr="006B0876" w:rsidRDefault="00435F9F" w:rsidP="00435F9F">
            <w:pPr>
              <w:rPr>
                <w:sz w:val="20"/>
                <w:szCs w:val="20"/>
                <w:lang w:val="sr-Cyrl-CS"/>
              </w:rPr>
            </w:pPr>
          </w:p>
        </w:tc>
        <w:tc>
          <w:tcPr>
            <w:tcW w:w="533" w:type="pct"/>
          </w:tcPr>
          <w:p w14:paraId="57DB1464" w14:textId="77777777" w:rsidR="00435F9F" w:rsidRPr="006B0876" w:rsidRDefault="00435F9F" w:rsidP="00435F9F">
            <w:pPr>
              <w:rPr>
                <w:sz w:val="20"/>
                <w:szCs w:val="20"/>
                <w:lang w:val="sr-Cyrl-CS"/>
              </w:rPr>
            </w:pPr>
          </w:p>
        </w:tc>
        <w:tc>
          <w:tcPr>
            <w:tcW w:w="696" w:type="pct"/>
          </w:tcPr>
          <w:p w14:paraId="0AAA2C74" w14:textId="77777777" w:rsidR="00435F9F" w:rsidRPr="006B0876" w:rsidRDefault="00435F9F" w:rsidP="00435F9F">
            <w:pPr>
              <w:rPr>
                <w:sz w:val="20"/>
                <w:szCs w:val="20"/>
                <w:lang w:val="sr-Cyrl-CS"/>
              </w:rPr>
            </w:pPr>
          </w:p>
        </w:tc>
      </w:tr>
      <w:tr w:rsidR="006B0876" w:rsidRPr="006B0876" w14:paraId="65ED6403" w14:textId="3D7815BD" w:rsidTr="00657712">
        <w:trPr>
          <w:cantSplit/>
        </w:trPr>
        <w:tc>
          <w:tcPr>
            <w:tcW w:w="203" w:type="pct"/>
            <w:vAlign w:val="center"/>
          </w:tcPr>
          <w:p w14:paraId="37364854"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vAlign w:val="center"/>
          </w:tcPr>
          <w:p w14:paraId="38818912" w14:textId="77777777" w:rsidR="00435F9F" w:rsidRPr="006B0876" w:rsidRDefault="00435F9F" w:rsidP="00435F9F">
            <w:pPr>
              <w:rPr>
                <w:noProof/>
                <w:sz w:val="20"/>
                <w:szCs w:val="20"/>
                <w:lang w:val="sr-Cyrl-CS"/>
              </w:rPr>
            </w:pPr>
            <w:r w:rsidRPr="006B0876">
              <w:rPr>
                <w:noProof/>
                <w:sz w:val="20"/>
                <w:szCs w:val="20"/>
                <w:lang w:val="sr-Cyrl-CS"/>
              </w:rPr>
              <w:t>замена сета шпанера (каиш или ланац)</w:t>
            </w:r>
          </w:p>
        </w:tc>
        <w:tc>
          <w:tcPr>
            <w:tcW w:w="265" w:type="pct"/>
          </w:tcPr>
          <w:p w14:paraId="5C74471D"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73D8F9A0" w14:textId="77777777" w:rsidR="00435F9F" w:rsidRPr="006B0876" w:rsidRDefault="00435F9F" w:rsidP="00435F9F">
            <w:pPr>
              <w:rPr>
                <w:noProof/>
                <w:sz w:val="20"/>
                <w:szCs w:val="20"/>
                <w:lang w:val="sr-Cyrl-CS"/>
              </w:rPr>
            </w:pPr>
            <w:r w:rsidRPr="006B0876">
              <w:rPr>
                <w:sz w:val="20"/>
                <w:szCs w:val="20"/>
                <w:lang w:val="sr-Cyrl-CS"/>
              </w:rPr>
              <w:t>2</w:t>
            </w:r>
          </w:p>
        </w:tc>
        <w:tc>
          <w:tcPr>
            <w:tcW w:w="583" w:type="pct"/>
          </w:tcPr>
          <w:p w14:paraId="77430C93" w14:textId="77777777" w:rsidR="00435F9F" w:rsidRPr="006B0876" w:rsidRDefault="00435F9F" w:rsidP="00435F9F">
            <w:pPr>
              <w:rPr>
                <w:sz w:val="20"/>
                <w:szCs w:val="20"/>
                <w:lang w:val="sr-Cyrl-CS"/>
              </w:rPr>
            </w:pPr>
          </w:p>
        </w:tc>
        <w:tc>
          <w:tcPr>
            <w:tcW w:w="520" w:type="pct"/>
          </w:tcPr>
          <w:p w14:paraId="624667DD" w14:textId="77777777" w:rsidR="00435F9F" w:rsidRPr="006B0876" w:rsidRDefault="00435F9F" w:rsidP="00435F9F">
            <w:pPr>
              <w:rPr>
                <w:sz w:val="20"/>
                <w:szCs w:val="20"/>
                <w:lang w:val="sr-Cyrl-CS"/>
              </w:rPr>
            </w:pPr>
          </w:p>
        </w:tc>
        <w:tc>
          <w:tcPr>
            <w:tcW w:w="630" w:type="pct"/>
          </w:tcPr>
          <w:p w14:paraId="420B7FBF" w14:textId="77777777" w:rsidR="00435F9F" w:rsidRPr="006B0876" w:rsidRDefault="00435F9F" w:rsidP="00435F9F">
            <w:pPr>
              <w:rPr>
                <w:sz w:val="20"/>
                <w:szCs w:val="20"/>
                <w:lang w:val="sr-Cyrl-CS"/>
              </w:rPr>
            </w:pPr>
          </w:p>
        </w:tc>
        <w:tc>
          <w:tcPr>
            <w:tcW w:w="534" w:type="pct"/>
          </w:tcPr>
          <w:p w14:paraId="4E30A2E5" w14:textId="77777777" w:rsidR="00435F9F" w:rsidRPr="006B0876" w:rsidRDefault="00435F9F" w:rsidP="00435F9F">
            <w:pPr>
              <w:rPr>
                <w:sz w:val="20"/>
                <w:szCs w:val="20"/>
                <w:lang w:val="sr-Cyrl-CS"/>
              </w:rPr>
            </w:pPr>
          </w:p>
        </w:tc>
        <w:tc>
          <w:tcPr>
            <w:tcW w:w="533" w:type="pct"/>
          </w:tcPr>
          <w:p w14:paraId="42E6C4F5" w14:textId="77777777" w:rsidR="00435F9F" w:rsidRPr="006B0876" w:rsidRDefault="00435F9F" w:rsidP="00435F9F">
            <w:pPr>
              <w:rPr>
                <w:sz w:val="20"/>
                <w:szCs w:val="20"/>
                <w:lang w:val="sr-Cyrl-CS"/>
              </w:rPr>
            </w:pPr>
          </w:p>
        </w:tc>
        <w:tc>
          <w:tcPr>
            <w:tcW w:w="696" w:type="pct"/>
          </w:tcPr>
          <w:p w14:paraId="2A1EC7EB" w14:textId="77777777" w:rsidR="00435F9F" w:rsidRPr="006B0876" w:rsidRDefault="00435F9F" w:rsidP="00435F9F">
            <w:pPr>
              <w:rPr>
                <w:sz w:val="20"/>
                <w:szCs w:val="20"/>
                <w:lang w:val="sr-Cyrl-CS"/>
              </w:rPr>
            </w:pPr>
          </w:p>
        </w:tc>
      </w:tr>
      <w:tr w:rsidR="006B0876" w:rsidRPr="006B0876" w14:paraId="62B43EE5" w14:textId="79E83ED6" w:rsidTr="00657712">
        <w:trPr>
          <w:cantSplit/>
        </w:trPr>
        <w:tc>
          <w:tcPr>
            <w:tcW w:w="203" w:type="pct"/>
            <w:vAlign w:val="center"/>
          </w:tcPr>
          <w:p w14:paraId="5F22AEB7"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vAlign w:val="center"/>
          </w:tcPr>
          <w:p w14:paraId="50958456" w14:textId="77777777" w:rsidR="00435F9F" w:rsidRPr="006B0876" w:rsidRDefault="00435F9F" w:rsidP="00435F9F">
            <w:pPr>
              <w:rPr>
                <w:noProof/>
                <w:sz w:val="20"/>
                <w:szCs w:val="20"/>
                <w:lang w:val="sr-Cyrl-CS"/>
              </w:rPr>
            </w:pPr>
            <w:r w:rsidRPr="006B0876">
              <w:rPr>
                <w:noProof/>
                <w:sz w:val="20"/>
                <w:szCs w:val="20"/>
                <w:lang w:val="sr-Cyrl-CS"/>
              </w:rPr>
              <w:t>пуњење климе</w:t>
            </w:r>
          </w:p>
        </w:tc>
        <w:tc>
          <w:tcPr>
            <w:tcW w:w="265" w:type="pct"/>
          </w:tcPr>
          <w:p w14:paraId="1302B9A0"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6A97F58E" w14:textId="77777777" w:rsidR="00435F9F" w:rsidRPr="006B0876" w:rsidRDefault="00435F9F" w:rsidP="00435F9F">
            <w:pPr>
              <w:rPr>
                <w:noProof/>
                <w:sz w:val="20"/>
                <w:szCs w:val="20"/>
                <w:lang w:val="sr-Cyrl-CS"/>
              </w:rPr>
            </w:pPr>
            <w:r w:rsidRPr="006B0876">
              <w:rPr>
                <w:sz w:val="20"/>
                <w:szCs w:val="20"/>
                <w:lang w:val="sr-Cyrl-CS"/>
              </w:rPr>
              <w:t>4</w:t>
            </w:r>
          </w:p>
        </w:tc>
        <w:tc>
          <w:tcPr>
            <w:tcW w:w="583" w:type="pct"/>
          </w:tcPr>
          <w:p w14:paraId="2516D8AF" w14:textId="77777777" w:rsidR="00435F9F" w:rsidRPr="006B0876" w:rsidRDefault="00435F9F" w:rsidP="00435F9F">
            <w:pPr>
              <w:rPr>
                <w:sz w:val="20"/>
                <w:szCs w:val="20"/>
                <w:lang w:val="sr-Cyrl-CS"/>
              </w:rPr>
            </w:pPr>
          </w:p>
        </w:tc>
        <w:tc>
          <w:tcPr>
            <w:tcW w:w="520" w:type="pct"/>
          </w:tcPr>
          <w:p w14:paraId="78837AC7" w14:textId="77777777" w:rsidR="00435F9F" w:rsidRPr="006B0876" w:rsidRDefault="00435F9F" w:rsidP="00435F9F">
            <w:pPr>
              <w:rPr>
                <w:sz w:val="20"/>
                <w:szCs w:val="20"/>
                <w:lang w:val="sr-Cyrl-CS"/>
              </w:rPr>
            </w:pPr>
          </w:p>
        </w:tc>
        <w:tc>
          <w:tcPr>
            <w:tcW w:w="630" w:type="pct"/>
          </w:tcPr>
          <w:p w14:paraId="670A0FE3" w14:textId="77777777" w:rsidR="00435F9F" w:rsidRPr="006B0876" w:rsidRDefault="00435F9F" w:rsidP="00435F9F">
            <w:pPr>
              <w:rPr>
                <w:sz w:val="20"/>
                <w:szCs w:val="20"/>
                <w:lang w:val="sr-Cyrl-CS"/>
              </w:rPr>
            </w:pPr>
          </w:p>
        </w:tc>
        <w:tc>
          <w:tcPr>
            <w:tcW w:w="534" w:type="pct"/>
          </w:tcPr>
          <w:p w14:paraId="08107160" w14:textId="77777777" w:rsidR="00435F9F" w:rsidRPr="006B0876" w:rsidRDefault="00435F9F" w:rsidP="00435F9F">
            <w:pPr>
              <w:rPr>
                <w:sz w:val="20"/>
                <w:szCs w:val="20"/>
                <w:lang w:val="sr-Cyrl-CS"/>
              </w:rPr>
            </w:pPr>
          </w:p>
        </w:tc>
        <w:tc>
          <w:tcPr>
            <w:tcW w:w="533" w:type="pct"/>
          </w:tcPr>
          <w:p w14:paraId="5DBF87FC" w14:textId="77777777" w:rsidR="00435F9F" w:rsidRPr="006B0876" w:rsidRDefault="00435F9F" w:rsidP="00435F9F">
            <w:pPr>
              <w:rPr>
                <w:sz w:val="20"/>
                <w:szCs w:val="20"/>
                <w:lang w:val="sr-Cyrl-CS"/>
              </w:rPr>
            </w:pPr>
          </w:p>
        </w:tc>
        <w:tc>
          <w:tcPr>
            <w:tcW w:w="696" w:type="pct"/>
          </w:tcPr>
          <w:p w14:paraId="17D0AC49" w14:textId="77777777" w:rsidR="00435F9F" w:rsidRPr="006B0876" w:rsidRDefault="00435F9F" w:rsidP="00435F9F">
            <w:pPr>
              <w:rPr>
                <w:sz w:val="20"/>
                <w:szCs w:val="20"/>
                <w:lang w:val="sr-Cyrl-CS"/>
              </w:rPr>
            </w:pPr>
          </w:p>
        </w:tc>
      </w:tr>
      <w:tr w:rsidR="006B0876" w:rsidRPr="006B0876" w14:paraId="1249305E" w14:textId="3B6E28EA" w:rsidTr="00657712">
        <w:trPr>
          <w:cantSplit/>
        </w:trPr>
        <w:tc>
          <w:tcPr>
            <w:tcW w:w="203" w:type="pct"/>
            <w:vAlign w:val="center"/>
          </w:tcPr>
          <w:p w14:paraId="37DDD020"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vAlign w:val="center"/>
          </w:tcPr>
          <w:p w14:paraId="53863BE8" w14:textId="77777777" w:rsidR="00435F9F" w:rsidRPr="006B0876" w:rsidRDefault="00435F9F" w:rsidP="00435F9F">
            <w:pPr>
              <w:rPr>
                <w:noProof/>
                <w:sz w:val="20"/>
                <w:szCs w:val="20"/>
                <w:lang w:val="sr-Cyrl-CS"/>
              </w:rPr>
            </w:pPr>
            <w:r w:rsidRPr="006B0876">
              <w:rPr>
                <w:noProof/>
                <w:sz w:val="20"/>
                <w:szCs w:val="20"/>
                <w:lang w:val="sr-Cyrl-CS"/>
              </w:rPr>
              <w:t>замена сета квачила</w:t>
            </w:r>
          </w:p>
        </w:tc>
        <w:tc>
          <w:tcPr>
            <w:tcW w:w="265" w:type="pct"/>
          </w:tcPr>
          <w:p w14:paraId="5FB51CC7"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421DF4E8" w14:textId="77777777" w:rsidR="00435F9F" w:rsidRPr="006B0876" w:rsidRDefault="00435F9F" w:rsidP="00435F9F">
            <w:pPr>
              <w:rPr>
                <w:noProof/>
                <w:sz w:val="20"/>
                <w:szCs w:val="20"/>
                <w:lang w:val="sr-Cyrl-CS"/>
              </w:rPr>
            </w:pPr>
            <w:r w:rsidRPr="006B0876">
              <w:rPr>
                <w:sz w:val="20"/>
                <w:szCs w:val="20"/>
                <w:lang w:val="sr-Cyrl-CS"/>
              </w:rPr>
              <w:t>1</w:t>
            </w:r>
          </w:p>
        </w:tc>
        <w:tc>
          <w:tcPr>
            <w:tcW w:w="583" w:type="pct"/>
          </w:tcPr>
          <w:p w14:paraId="43960252" w14:textId="77777777" w:rsidR="00435F9F" w:rsidRPr="006B0876" w:rsidRDefault="00435F9F" w:rsidP="00435F9F">
            <w:pPr>
              <w:rPr>
                <w:sz w:val="20"/>
                <w:szCs w:val="20"/>
                <w:lang w:val="sr-Cyrl-CS"/>
              </w:rPr>
            </w:pPr>
          </w:p>
        </w:tc>
        <w:tc>
          <w:tcPr>
            <w:tcW w:w="520" w:type="pct"/>
          </w:tcPr>
          <w:p w14:paraId="6CE3D8FB" w14:textId="77777777" w:rsidR="00435F9F" w:rsidRPr="006B0876" w:rsidRDefault="00435F9F" w:rsidP="00435F9F">
            <w:pPr>
              <w:rPr>
                <w:sz w:val="20"/>
                <w:szCs w:val="20"/>
                <w:lang w:val="sr-Cyrl-CS"/>
              </w:rPr>
            </w:pPr>
          </w:p>
        </w:tc>
        <w:tc>
          <w:tcPr>
            <w:tcW w:w="630" w:type="pct"/>
          </w:tcPr>
          <w:p w14:paraId="7C08032D" w14:textId="77777777" w:rsidR="00435F9F" w:rsidRPr="006B0876" w:rsidRDefault="00435F9F" w:rsidP="00435F9F">
            <w:pPr>
              <w:rPr>
                <w:sz w:val="20"/>
                <w:szCs w:val="20"/>
                <w:lang w:val="sr-Cyrl-CS"/>
              </w:rPr>
            </w:pPr>
          </w:p>
        </w:tc>
        <w:tc>
          <w:tcPr>
            <w:tcW w:w="534" w:type="pct"/>
          </w:tcPr>
          <w:p w14:paraId="5A6EC810" w14:textId="77777777" w:rsidR="00435F9F" w:rsidRPr="006B0876" w:rsidRDefault="00435F9F" w:rsidP="00435F9F">
            <w:pPr>
              <w:rPr>
                <w:sz w:val="20"/>
                <w:szCs w:val="20"/>
                <w:lang w:val="sr-Cyrl-CS"/>
              </w:rPr>
            </w:pPr>
          </w:p>
        </w:tc>
        <w:tc>
          <w:tcPr>
            <w:tcW w:w="533" w:type="pct"/>
          </w:tcPr>
          <w:p w14:paraId="0C245BEC" w14:textId="77777777" w:rsidR="00435F9F" w:rsidRPr="006B0876" w:rsidRDefault="00435F9F" w:rsidP="00435F9F">
            <w:pPr>
              <w:rPr>
                <w:sz w:val="20"/>
                <w:szCs w:val="20"/>
                <w:lang w:val="sr-Cyrl-CS"/>
              </w:rPr>
            </w:pPr>
          </w:p>
        </w:tc>
        <w:tc>
          <w:tcPr>
            <w:tcW w:w="696" w:type="pct"/>
          </w:tcPr>
          <w:p w14:paraId="69E72813" w14:textId="77777777" w:rsidR="00435F9F" w:rsidRPr="006B0876" w:rsidRDefault="00435F9F" w:rsidP="00435F9F">
            <w:pPr>
              <w:rPr>
                <w:sz w:val="20"/>
                <w:szCs w:val="20"/>
                <w:lang w:val="sr-Cyrl-CS"/>
              </w:rPr>
            </w:pPr>
          </w:p>
        </w:tc>
      </w:tr>
      <w:tr w:rsidR="006B0876" w:rsidRPr="006B0876" w14:paraId="6122FEE0" w14:textId="63F95BB5" w:rsidTr="00657712">
        <w:trPr>
          <w:cantSplit/>
        </w:trPr>
        <w:tc>
          <w:tcPr>
            <w:tcW w:w="203" w:type="pct"/>
            <w:vAlign w:val="center"/>
          </w:tcPr>
          <w:p w14:paraId="1CD12F96"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vAlign w:val="center"/>
          </w:tcPr>
          <w:p w14:paraId="201B5221" w14:textId="77777777" w:rsidR="00435F9F" w:rsidRPr="006B0876" w:rsidRDefault="00435F9F" w:rsidP="00435F9F">
            <w:pPr>
              <w:rPr>
                <w:noProof/>
                <w:sz w:val="20"/>
                <w:szCs w:val="20"/>
                <w:lang w:val="sr-Cyrl-CS"/>
              </w:rPr>
            </w:pPr>
            <w:r w:rsidRPr="006B0876">
              <w:rPr>
                <w:noProof/>
                <w:sz w:val="20"/>
                <w:szCs w:val="20"/>
                <w:lang w:val="sr-Cyrl-RS"/>
              </w:rPr>
              <w:t>з</w:t>
            </w:r>
            <w:r w:rsidRPr="006B0876">
              <w:rPr>
                <w:noProof/>
                <w:sz w:val="20"/>
                <w:szCs w:val="20"/>
                <w:lang w:val="sr-Cyrl-CS"/>
              </w:rPr>
              <w:t>амена предњих метлица брисача (сет)</w:t>
            </w:r>
          </w:p>
        </w:tc>
        <w:tc>
          <w:tcPr>
            <w:tcW w:w="265" w:type="pct"/>
          </w:tcPr>
          <w:p w14:paraId="532A7E26" w14:textId="77777777" w:rsidR="00435F9F" w:rsidRPr="006B0876" w:rsidRDefault="00435F9F" w:rsidP="00435F9F">
            <w:pPr>
              <w:rPr>
                <w:noProof/>
                <w:sz w:val="20"/>
                <w:szCs w:val="20"/>
                <w:lang w:val="sr-Cyrl-RS"/>
              </w:rPr>
            </w:pPr>
            <w:r w:rsidRPr="006B0876">
              <w:rPr>
                <w:noProof/>
                <w:sz w:val="20"/>
                <w:szCs w:val="20"/>
                <w:lang w:val="sr-Cyrl-RS"/>
              </w:rPr>
              <w:t>услуга</w:t>
            </w:r>
          </w:p>
        </w:tc>
        <w:tc>
          <w:tcPr>
            <w:tcW w:w="213" w:type="pct"/>
          </w:tcPr>
          <w:p w14:paraId="2036608F" w14:textId="77777777" w:rsidR="00435F9F" w:rsidRPr="006B0876" w:rsidRDefault="00435F9F" w:rsidP="00435F9F">
            <w:pPr>
              <w:rPr>
                <w:noProof/>
                <w:sz w:val="20"/>
                <w:szCs w:val="20"/>
                <w:lang w:val="sr-Cyrl-RS"/>
              </w:rPr>
            </w:pPr>
            <w:r w:rsidRPr="006B0876">
              <w:rPr>
                <w:sz w:val="20"/>
                <w:szCs w:val="20"/>
                <w:lang w:val="sr-Cyrl-CS"/>
              </w:rPr>
              <w:t>4</w:t>
            </w:r>
          </w:p>
        </w:tc>
        <w:tc>
          <w:tcPr>
            <w:tcW w:w="583" w:type="pct"/>
          </w:tcPr>
          <w:p w14:paraId="3636BD22" w14:textId="77777777" w:rsidR="00435F9F" w:rsidRPr="006B0876" w:rsidRDefault="00435F9F" w:rsidP="00435F9F">
            <w:pPr>
              <w:rPr>
                <w:sz w:val="20"/>
                <w:szCs w:val="20"/>
                <w:lang w:val="sr-Cyrl-CS"/>
              </w:rPr>
            </w:pPr>
          </w:p>
        </w:tc>
        <w:tc>
          <w:tcPr>
            <w:tcW w:w="520" w:type="pct"/>
          </w:tcPr>
          <w:p w14:paraId="6D0294BF" w14:textId="77777777" w:rsidR="00435F9F" w:rsidRPr="006B0876" w:rsidRDefault="00435F9F" w:rsidP="00435F9F">
            <w:pPr>
              <w:rPr>
                <w:sz w:val="20"/>
                <w:szCs w:val="20"/>
                <w:lang w:val="sr-Cyrl-CS"/>
              </w:rPr>
            </w:pPr>
          </w:p>
        </w:tc>
        <w:tc>
          <w:tcPr>
            <w:tcW w:w="630" w:type="pct"/>
          </w:tcPr>
          <w:p w14:paraId="17114399" w14:textId="77777777" w:rsidR="00435F9F" w:rsidRPr="006B0876" w:rsidRDefault="00435F9F" w:rsidP="00435F9F">
            <w:pPr>
              <w:rPr>
                <w:sz w:val="20"/>
                <w:szCs w:val="20"/>
                <w:lang w:val="sr-Cyrl-CS"/>
              </w:rPr>
            </w:pPr>
          </w:p>
        </w:tc>
        <w:tc>
          <w:tcPr>
            <w:tcW w:w="534" w:type="pct"/>
          </w:tcPr>
          <w:p w14:paraId="0C5B00C1" w14:textId="77777777" w:rsidR="00435F9F" w:rsidRPr="006B0876" w:rsidRDefault="00435F9F" w:rsidP="00435F9F">
            <w:pPr>
              <w:rPr>
                <w:sz w:val="20"/>
                <w:szCs w:val="20"/>
                <w:lang w:val="sr-Cyrl-CS"/>
              </w:rPr>
            </w:pPr>
          </w:p>
        </w:tc>
        <w:tc>
          <w:tcPr>
            <w:tcW w:w="533" w:type="pct"/>
          </w:tcPr>
          <w:p w14:paraId="704023CA" w14:textId="77777777" w:rsidR="00435F9F" w:rsidRPr="006B0876" w:rsidRDefault="00435F9F" w:rsidP="00435F9F">
            <w:pPr>
              <w:rPr>
                <w:sz w:val="20"/>
                <w:szCs w:val="20"/>
                <w:lang w:val="sr-Cyrl-CS"/>
              </w:rPr>
            </w:pPr>
          </w:p>
        </w:tc>
        <w:tc>
          <w:tcPr>
            <w:tcW w:w="696" w:type="pct"/>
          </w:tcPr>
          <w:p w14:paraId="67A9F1F1" w14:textId="77777777" w:rsidR="00435F9F" w:rsidRPr="006B0876" w:rsidRDefault="00435F9F" w:rsidP="00435F9F">
            <w:pPr>
              <w:rPr>
                <w:sz w:val="20"/>
                <w:szCs w:val="20"/>
                <w:lang w:val="sr-Cyrl-CS"/>
              </w:rPr>
            </w:pPr>
          </w:p>
        </w:tc>
      </w:tr>
      <w:tr w:rsidR="006B0876" w:rsidRPr="006B0876" w14:paraId="07572FEA" w14:textId="7DB3AA9A" w:rsidTr="00657712">
        <w:trPr>
          <w:cantSplit/>
        </w:trPr>
        <w:tc>
          <w:tcPr>
            <w:tcW w:w="203" w:type="pct"/>
            <w:vAlign w:val="center"/>
          </w:tcPr>
          <w:p w14:paraId="1698C8AB"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vAlign w:val="center"/>
          </w:tcPr>
          <w:p w14:paraId="7E57142B" w14:textId="77777777" w:rsidR="00435F9F" w:rsidRPr="006B0876" w:rsidRDefault="00435F9F" w:rsidP="00435F9F">
            <w:pPr>
              <w:rPr>
                <w:noProof/>
                <w:sz w:val="20"/>
                <w:szCs w:val="20"/>
                <w:lang w:val="sr-Cyrl-CS"/>
              </w:rPr>
            </w:pPr>
            <w:r w:rsidRPr="006B0876">
              <w:rPr>
                <w:noProof/>
                <w:sz w:val="20"/>
                <w:szCs w:val="20"/>
                <w:lang w:val="sr-Cyrl-CS"/>
              </w:rPr>
              <w:t>замена дискова задњих</w:t>
            </w:r>
          </w:p>
        </w:tc>
        <w:tc>
          <w:tcPr>
            <w:tcW w:w="265" w:type="pct"/>
          </w:tcPr>
          <w:p w14:paraId="6DADC3D5"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3E3EB94A" w14:textId="77777777" w:rsidR="00435F9F" w:rsidRPr="006B0876" w:rsidRDefault="00435F9F" w:rsidP="00435F9F">
            <w:pPr>
              <w:rPr>
                <w:noProof/>
                <w:sz w:val="20"/>
                <w:szCs w:val="20"/>
                <w:lang w:val="sr-Cyrl-CS"/>
              </w:rPr>
            </w:pPr>
            <w:r w:rsidRPr="006B0876">
              <w:rPr>
                <w:sz w:val="20"/>
                <w:szCs w:val="20"/>
                <w:lang w:val="sr-Cyrl-CS"/>
              </w:rPr>
              <w:t>1</w:t>
            </w:r>
          </w:p>
        </w:tc>
        <w:tc>
          <w:tcPr>
            <w:tcW w:w="583" w:type="pct"/>
          </w:tcPr>
          <w:p w14:paraId="087D5EF9" w14:textId="77777777" w:rsidR="00435F9F" w:rsidRPr="006B0876" w:rsidRDefault="00435F9F" w:rsidP="00435F9F">
            <w:pPr>
              <w:rPr>
                <w:sz w:val="20"/>
                <w:szCs w:val="20"/>
                <w:lang w:val="sr-Cyrl-CS"/>
              </w:rPr>
            </w:pPr>
          </w:p>
        </w:tc>
        <w:tc>
          <w:tcPr>
            <w:tcW w:w="520" w:type="pct"/>
          </w:tcPr>
          <w:p w14:paraId="4CB1236A" w14:textId="77777777" w:rsidR="00435F9F" w:rsidRPr="006B0876" w:rsidRDefault="00435F9F" w:rsidP="00435F9F">
            <w:pPr>
              <w:rPr>
                <w:sz w:val="20"/>
                <w:szCs w:val="20"/>
                <w:lang w:val="sr-Cyrl-CS"/>
              </w:rPr>
            </w:pPr>
          </w:p>
        </w:tc>
        <w:tc>
          <w:tcPr>
            <w:tcW w:w="630" w:type="pct"/>
          </w:tcPr>
          <w:p w14:paraId="42A872BF" w14:textId="77777777" w:rsidR="00435F9F" w:rsidRPr="006B0876" w:rsidRDefault="00435F9F" w:rsidP="00435F9F">
            <w:pPr>
              <w:rPr>
                <w:sz w:val="20"/>
                <w:szCs w:val="20"/>
                <w:lang w:val="sr-Cyrl-CS"/>
              </w:rPr>
            </w:pPr>
          </w:p>
        </w:tc>
        <w:tc>
          <w:tcPr>
            <w:tcW w:w="534" w:type="pct"/>
          </w:tcPr>
          <w:p w14:paraId="5346F00A" w14:textId="77777777" w:rsidR="00435F9F" w:rsidRPr="006B0876" w:rsidRDefault="00435F9F" w:rsidP="00435F9F">
            <w:pPr>
              <w:rPr>
                <w:sz w:val="20"/>
                <w:szCs w:val="20"/>
                <w:lang w:val="sr-Cyrl-CS"/>
              </w:rPr>
            </w:pPr>
          </w:p>
        </w:tc>
        <w:tc>
          <w:tcPr>
            <w:tcW w:w="533" w:type="pct"/>
          </w:tcPr>
          <w:p w14:paraId="70A4C00B" w14:textId="77777777" w:rsidR="00435F9F" w:rsidRPr="006B0876" w:rsidRDefault="00435F9F" w:rsidP="00435F9F">
            <w:pPr>
              <w:rPr>
                <w:sz w:val="20"/>
                <w:szCs w:val="20"/>
                <w:lang w:val="sr-Cyrl-CS"/>
              </w:rPr>
            </w:pPr>
          </w:p>
        </w:tc>
        <w:tc>
          <w:tcPr>
            <w:tcW w:w="696" w:type="pct"/>
          </w:tcPr>
          <w:p w14:paraId="7B6847A0" w14:textId="77777777" w:rsidR="00435F9F" w:rsidRPr="006B0876" w:rsidRDefault="00435F9F" w:rsidP="00435F9F">
            <w:pPr>
              <w:rPr>
                <w:sz w:val="20"/>
                <w:szCs w:val="20"/>
                <w:lang w:val="sr-Cyrl-CS"/>
              </w:rPr>
            </w:pPr>
          </w:p>
        </w:tc>
      </w:tr>
      <w:tr w:rsidR="006B0876" w:rsidRPr="006B0876" w14:paraId="3BCF488D" w14:textId="6A90B909" w:rsidTr="00657712">
        <w:trPr>
          <w:cantSplit/>
        </w:trPr>
        <w:tc>
          <w:tcPr>
            <w:tcW w:w="203" w:type="pct"/>
            <w:vAlign w:val="center"/>
          </w:tcPr>
          <w:p w14:paraId="36D5EA4B"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vAlign w:val="center"/>
          </w:tcPr>
          <w:p w14:paraId="478A0142" w14:textId="77777777" w:rsidR="00435F9F" w:rsidRPr="006B0876" w:rsidRDefault="00435F9F" w:rsidP="00435F9F">
            <w:pPr>
              <w:rPr>
                <w:noProof/>
                <w:sz w:val="20"/>
                <w:szCs w:val="20"/>
                <w:lang w:val="sr-Cyrl-CS"/>
              </w:rPr>
            </w:pPr>
            <w:r w:rsidRPr="006B0876">
              <w:rPr>
                <w:noProof/>
                <w:sz w:val="20"/>
                <w:szCs w:val="20"/>
                <w:lang w:val="sr-Cyrl-CS"/>
              </w:rPr>
              <w:t xml:space="preserve">замена антифриза </w:t>
            </w:r>
            <w:r w:rsidRPr="006B0876">
              <w:rPr>
                <w:i/>
                <w:noProof/>
                <w:sz w:val="20"/>
                <w:szCs w:val="20"/>
                <w:lang w:val="sr-Cyrl-CS"/>
              </w:rPr>
              <w:t>(оквирно 4</w:t>
            </w:r>
            <w:r w:rsidRPr="006B0876">
              <w:rPr>
                <w:i/>
                <w:noProof/>
                <w:sz w:val="20"/>
                <w:szCs w:val="20"/>
              </w:rPr>
              <w:t>l</w:t>
            </w:r>
            <w:r w:rsidRPr="006B0876">
              <w:rPr>
                <w:i/>
                <w:noProof/>
                <w:sz w:val="20"/>
                <w:szCs w:val="20"/>
                <w:lang w:val="sr-Cyrl-CS"/>
              </w:rPr>
              <w:t>)</w:t>
            </w:r>
          </w:p>
        </w:tc>
        <w:tc>
          <w:tcPr>
            <w:tcW w:w="265" w:type="pct"/>
          </w:tcPr>
          <w:p w14:paraId="145F1BCB"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1FB9F3EB" w14:textId="77777777" w:rsidR="00435F9F" w:rsidRPr="006B0876" w:rsidRDefault="00435F9F" w:rsidP="00435F9F">
            <w:pPr>
              <w:rPr>
                <w:noProof/>
                <w:sz w:val="20"/>
                <w:szCs w:val="20"/>
                <w:lang w:val="sr-Cyrl-CS"/>
              </w:rPr>
            </w:pPr>
            <w:r w:rsidRPr="006B0876">
              <w:rPr>
                <w:sz w:val="20"/>
                <w:szCs w:val="20"/>
                <w:lang w:val="sr-Cyrl-CS"/>
              </w:rPr>
              <w:t>1</w:t>
            </w:r>
          </w:p>
        </w:tc>
        <w:tc>
          <w:tcPr>
            <w:tcW w:w="583" w:type="pct"/>
          </w:tcPr>
          <w:p w14:paraId="618D82B7" w14:textId="77777777" w:rsidR="00435F9F" w:rsidRPr="006B0876" w:rsidRDefault="00435F9F" w:rsidP="00435F9F">
            <w:pPr>
              <w:rPr>
                <w:sz w:val="20"/>
                <w:szCs w:val="20"/>
                <w:lang w:val="sr-Cyrl-CS"/>
              </w:rPr>
            </w:pPr>
          </w:p>
        </w:tc>
        <w:tc>
          <w:tcPr>
            <w:tcW w:w="520" w:type="pct"/>
          </w:tcPr>
          <w:p w14:paraId="0CDC8E69" w14:textId="77777777" w:rsidR="00435F9F" w:rsidRPr="006B0876" w:rsidRDefault="00435F9F" w:rsidP="00435F9F">
            <w:pPr>
              <w:rPr>
                <w:sz w:val="20"/>
                <w:szCs w:val="20"/>
                <w:lang w:val="sr-Cyrl-CS"/>
              </w:rPr>
            </w:pPr>
          </w:p>
        </w:tc>
        <w:tc>
          <w:tcPr>
            <w:tcW w:w="630" w:type="pct"/>
          </w:tcPr>
          <w:p w14:paraId="04500327" w14:textId="77777777" w:rsidR="00435F9F" w:rsidRPr="006B0876" w:rsidRDefault="00435F9F" w:rsidP="00435F9F">
            <w:pPr>
              <w:rPr>
                <w:sz w:val="20"/>
                <w:szCs w:val="20"/>
                <w:lang w:val="sr-Cyrl-CS"/>
              </w:rPr>
            </w:pPr>
          </w:p>
        </w:tc>
        <w:tc>
          <w:tcPr>
            <w:tcW w:w="534" w:type="pct"/>
          </w:tcPr>
          <w:p w14:paraId="0C959AB4" w14:textId="77777777" w:rsidR="00435F9F" w:rsidRPr="006B0876" w:rsidRDefault="00435F9F" w:rsidP="00435F9F">
            <w:pPr>
              <w:rPr>
                <w:sz w:val="20"/>
                <w:szCs w:val="20"/>
                <w:lang w:val="sr-Cyrl-CS"/>
              </w:rPr>
            </w:pPr>
          </w:p>
        </w:tc>
        <w:tc>
          <w:tcPr>
            <w:tcW w:w="533" w:type="pct"/>
          </w:tcPr>
          <w:p w14:paraId="4D178E79" w14:textId="77777777" w:rsidR="00435F9F" w:rsidRPr="006B0876" w:rsidRDefault="00435F9F" w:rsidP="00435F9F">
            <w:pPr>
              <w:rPr>
                <w:sz w:val="20"/>
                <w:szCs w:val="20"/>
                <w:lang w:val="sr-Cyrl-CS"/>
              </w:rPr>
            </w:pPr>
          </w:p>
        </w:tc>
        <w:tc>
          <w:tcPr>
            <w:tcW w:w="696" w:type="pct"/>
          </w:tcPr>
          <w:p w14:paraId="1BC189A2" w14:textId="77777777" w:rsidR="00435F9F" w:rsidRPr="006B0876" w:rsidRDefault="00435F9F" w:rsidP="00435F9F">
            <w:pPr>
              <w:rPr>
                <w:sz w:val="20"/>
                <w:szCs w:val="20"/>
                <w:lang w:val="sr-Cyrl-CS"/>
              </w:rPr>
            </w:pPr>
          </w:p>
        </w:tc>
      </w:tr>
      <w:tr w:rsidR="006B0876" w:rsidRPr="006B0876" w14:paraId="104FA78E" w14:textId="6AC9BEE0" w:rsidTr="00657712">
        <w:trPr>
          <w:cantSplit/>
        </w:trPr>
        <w:tc>
          <w:tcPr>
            <w:tcW w:w="203" w:type="pct"/>
            <w:vAlign w:val="center"/>
          </w:tcPr>
          <w:p w14:paraId="1A1F1C52"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vAlign w:val="center"/>
          </w:tcPr>
          <w:p w14:paraId="368E3A20" w14:textId="77777777" w:rsidR="00435F9F" w:rsidRPr="006B0876" w:rsidRDefault="00435F9F" w:rsidP="00435F9F">
            <w:pPr>
              <w:rPr>
                <w:noProof/>
                <w:sz w:val="20"/>
                <w:szCs w:val="20"/>
                <w:lang w:val="sr-Cyrl-CS"/>
              </w:rPr>
            </w:pPr>
            <w:r w:rsidRPr="006B0876">
              <w:rPr>
                <w:noProof/>
                <w:sz w:val="20"/>
                <w:szCs w:val="20"/>
                <w:lang w:val="sr-Cyrl-CS"/>
              </w:rPr>
              <w:t xml:space="preserve">замена кочионог уља </w:t>
            </w:r>
            <w:r w:rsidRPr="006B0876">
              <w:rPr>
                <w:i/>
                <w:noProof/>
                <w:sz w:val="20"/>
                <w:szCs w:val="20"/>
                <w:lang w:val="sr-Cyrl-CS"/>
              </w:rPr>
              <w:t>(оквирно 1</w:t>
            </w:r>
            <w:r w:rsidRPr="006B0876">
              <w:rPr>
                <w:i/>
                <w:noProof/>
                <w:sz w:val="20"/>
                <w:szCs w:val="20"/>
              </w:rPr>
              <w:t>l</w:t>
            </w:r>
            <w:r w:rsidRPr="006B0876">
              <w:rPr>
                <w:i/>
                <w:noProof/>
                <w:sz w:val="20"/>
                <w:szCs w:val="20"/>
                <w:lang w:val="sr-Cyrl-CS"/>
              </w:rPr>
              <w:t>)</w:t>
            </w:r>
          </w:p>
        </w:tc>
        <w:tc>
          <w:tcPr>
            <w:tcW w:w="265" w:type="pct"/>
          </w:tcPr>
          <w:p w14:paraId="0958AA48"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298938AA" w14:textId="77777777" w:rsidR="00435F9F" w:rsidRPr="006B0876" w:rsidRDefault="00435F9F" w:rsidP="00435F9F">
            <w:pPr>
              <w:rPr>
                <w:noProof/>
                <w:sz w:val="20"/>
                <w:szCs w:val="20"/>
                <w:lang w:val="sr-Cyrl-CS"/>
              </w:rPr>
            </w:pPr>
            <w:r w:rsidRPr="006B0876">
              <w:rPr>
                <w:sz w:val="20"/>
                <w:szCs w:val="20"/>
                <w:lang w:val="sr-Cyrl-CS"/>
              </w:rPr>
              <w:t>1</w:t>
            </w:r>
          </w:p>
        </w:tc>
        <w:tc>
          <w:tcPr>
            <w:tcW w:w="583" w:type="pct"/>
          </w:tcPr>
          <w:p w14:paraId="19583904" w14:textId="77777777" w:rsidR="00435F9F" w:rsidRPr="006B0876" w:rsidRDefault="00435F9F" w:rsidP="00435F9F">
            <w:pPr>
              <w:rPr>
                <w:sz w:val="20"/>
                <w:szCs w:val="20"/>
                <w:lang w:val="sr-Cyrl-CS"/>
              </w:rPr>
            </w:pPr>
          </w:p>
        </w:tc>
        <w:tc>
          <w:tcPr>
            <w:tcW w:w="520" w:type="pct"/>
          </w:tcPr>
          <w:p w14:paraId="68901B54" w14:textId="77777777" w:rsidR="00435F9F" w:rsidRPr="006B0876" w:rsidRDefault="00435F9F" w:rsidP="00435F9F">
            <w:pPr>
              <w:rPr>
                <w:sz w:val="20"/>
                <w:szCs w:val="20"/>
                <w:lang w:val="sr-Cyrl-CS"/>
              </w:rPr>
            </w:pPr>
          </w:p>
        </w:tc>
        <w:tc>
          <w:tcPr>
            <w:tcW w:w="630" w:type="pct"/>
          </w:tcPr>
          <w:p w14:paraId="7B754D4A" w14:textId="77777777" w:rsidR="00435F9F" w:rsidRPr="006B0876" w:rsidRDefault="00435F9F" w:rsidP="00435F9F">
            <w:pPr>
              <w:rPr>
                <w:sz w:val="20"/>
                <w:szCs w:val="20"/>
                <w:lang w:val="sr-Cyrl-CS"/>
              </w:rPr>
            </w:pPr>
          </w:p>
        </w:tc>
        <w:tc>
          <w:tcPr>
            <w:tcW w:w="534" w:type="pct"/>
          </w:tcPr>
          <w:p w14:paraId="5E22FFAD" w14:textId="77777777" w:rsidR="00435F9F" w:rsidRPr="006B0876" w:rsidRDefault="00435F9F" w:rsidP="00435F9F">
            <w:pPr>
              <w:rPr>
                <w:sz w:val="20"/>
                <w:szCs w:val="20"/>
                <w:lang w:val="sr-Cyrl-CS"/>
              </w:rPr>
            </w:pPr>
          </w:p>
        </w:tc>
        <w:tc>
          <w:tcPr>
            <w:tcW w:w="533" w:type="pct"/>
          </w:tcPr>
          <w:p w14:paraId="58AC8BF6" w14:textId="77777777" w:rsidR="00435F9F" w:rsidRPr="006B0876" w:rsidRDefault="00435F9F" w:rsidP="00435F9F">
            <w:pPr>
              <w:rPr>
                <w:sz w:val="20"/>
                <w:szCs w:val="20"/>
                <w:lang w:val="sr-Cyrl-CS"/>
              </w:rPr>
            </w:pPr>
          </w:p>
        </w:tc>
        <w:tc>
          <w:tcPr>
            <w:tcW w:w="696" w:type="pct"/>
          </w:tcPr>
          <w:p w14:paraId="6E824E7B" w14:textId="77777777" w:rsidR="00435F9F" w:rsidRPr="006B0876" w:rsidRDefault="00435F9F" w:rsidP="00435F9F">
            <w:pPr>
              <w:rPr>
                <w:sz w:val="20"/>
                <w:szCs w:val="20"/>
                <w:lang w:val="sr-Cyrl-CS"/>
              </w:rPr>
            </w:pPr>
          </w:p>
        </w:tc>
      </w:tr>
      <w:tr w:rsidR="006B0876" w:rsidRPr="006B0876" w14:paraId="2E8E10B4" w14:textId="1809B707" w:rsidTr="00657712">
        <w:trPr>
          <w:cantSplit/>
        </w:trPr>
        <w:tc>
          <w:tcPr>
            <w:tcW w:w="203" w:type="pct"/>
            <w:vAlign w:val="center"/>
          </w:tcPr>
          <w:p w14:paraId="5ADBA53C"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tcPr>
          <w:p w14:paraId="375EE6E8" w14:textId="77777777" w:rsidR="00435F9F" w:rsidRPr="006B0876" w:rsidRDefault="00435F9F" w:rsidP="00435F9F">
            <w:pPr>
              <w:rPr>
                <w:noProof/>
                <w:sz w:val="20"/>
                <w:szCs w:val="20"/>
                <w:lang w:val="sr-Cyrl-CS"/>
              </w:rPr>
            </w:pPr>
            <w:r w:rsidRPr="006B0876">
              <w:rPr>
                <w:noProof/>
                <w:sz w:val="20"/>
                <w:szCs w:val="20"/>
                <w:lang w:val="sr-Cyrl-CS"/>
              </w:rPr>
              <w:t>компјутерска дијагностика</w:t>
            </w:r>
          </w:p>
        </w:tc>
        <w:tc>
          <w:tcPr>
            <w:tcW w:w="265" w:type="pct"/>
          </w:tcPr>
          <w:p w14:paraId="4ECD32A3"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311C87AF" w14:textId="77777777" w:rsidR="00435F9F" w:rsidRPr="006B0876" w:rsidRDefault="00435F9F" w:rsidP="00435F9F">
            <w:pPr>
              <w:rPr>
                <w:noProof/>
                <w:sz w:val="20"/>
                <w:szCs w:val="20"/>
                <w:lang w:val="sr-Cyrl-CS"/>
              </w:rPr>
            </w:pPr>
            <w:r w:rsidRPr="006B0876">
              <w:rPr>
                <w:sz w:val="20"/>
                <w:szCs w:val="20"/>
                <w:lang w:val="sr-Cyrl-CS"/>
              </w:rPr>
              <w:t>4</w:t>
            </w:r>
          </w:p>
        </w:tc>
        <w:tc>
          <w:tcPr>
            <w:tcW w:w="583" w:type="pct"/>
          </w:tcPr>
          <w:p w14:paraId="3A69D618" w14:textId="77777777" w:rsidR="00435F9F" w:rsidRPr="006B0876" w:rsidRDefault="00435F9F" w:rsidP="00435F9F">
            <w:pPr>
              <w:rPr>
                <w:sz w:val="20"/>
                <w:szCs w:val="20"/>
                <w:lang w:val="sr-Cyrl-CS"/>
              </w:rPr>
            </w:pPr>
          </w:p>
        </w:tc>
        <w:tc>
          <w:tcPr>
            <w:tcW w:w="520" w:type="pct"/>
          </w:tcPr>
          <w:p w14:paraId="09471FC7" w14:textId="77777777" w:rsidR="00435F9F" w:rsidRPr="006B0876" w:rsidRDefault="00435F9F" w:rsidP="00435F9F">
            <w:pPr>
              <w:rPr>
                <w:sz w:val="20"/>
                <w:szCs w:val="20"/>
                <w:lang w:val="sr-Cyrl-CS"/>
              </w:rPr>
            </w:pPr>
          </w:p>
        </w:tc>
        <w:tc>
          <w:tcPr>
            <w:tcW w:w="630" w:type="pct"/>
          </w:tcPr>
          <w:p w14:paraId="089ACC98" w14:textId="77777777" w:rsidR="00435F9F" w:rsidRPr="006B0876" w:rsidRDefault="00435F9F" w:rsidP="00435F9F">
            <w:pPr>
              <w:rPr>
                <w:sz w:val="20"/>
                <w:szCs w:val="20"/>
                <w:lang w:val="sr-Cyrl-CS"/>
              </w:rPr>
            </w:pPr>
          </w:p>
        </w:tc>
        <w:tc>
          <w:tcPr>
            <w:tcW w:w="534" w:type="pct"/>
          </w:tcPr>
          <w:p w14:paraId="35A798A5" w14:textId="77777777" w:rsidR="00435F9F" w:rsidRPr="006B0876" w:rsidRDefault="00435F9F" w:rsidP="00435F9F">
            <w:pPr>
              <w:rPr>
                <w:sz w:val="20"/>
                <w:szCs w:val="20"/>
                <w:lang w:val="sr-Cyrl-CS"/>
              </w:rPr>
            </w:pPr>
          </w:p>
        </w:tc>
        <w:tc>
          <w:tcPr>
            <w:tcW w:w="533" w:type="pct"/>
          </w:tcPr>
          <w:p w14:paraId="47BF4236" w14:textId="77777777" w:rsidR="00435F9F" w:rsidRPr="006B0876" w:rsidRDefault="00435F9F" w:rsidP="00435F9F">
            <w:pPr>
              <w:rPr>
                <w:sz w:val="20"/>
                <w:szCs w:val="20"/>
                <w:lang w:val="sr-Cyrl-CS"/>
              </w:rPr>
            </w:pPr>
          </w:p>
        </w:tc>
        <w:tc>
          <w:tcPr>
            <w:tcW w:w="696" w:type="pct"/>
          </w:tcPr>
          <w:p w14:paraId="0F5BF414" w14:textId="77777777" w:rsidR="00435F9F" w:rsidRPr="006B0876" w:rsidRDefault="00435F9F" w:rsidP="00435F9F">
            <w:pPr>
              <w:rPr>
                <w:sz w:val="20"/>
                <w:szCs w:val="20"/>
                <w:lang w:val="sr-Cyrl-CS"/>
              </w:rPr>
            </w:pPr>
          </w:p>
        </w:tc>
      </w:tr>
      <w:tr w:rsidR="006B0876" w:rsidRPr="006B0876" w14:paraId="2A362143" w14:textId="55AF4A4D" w:rsidTr="00657712">
        <w:trPr>
          <w:cantSplit/>
        </w:trPr>
        <w:tc>
          <w:tcPr>
            <w:tcW w:w="203" w:type="pct"/>
            <w:vAlign w:val="center"/>
          </w:tcPr>
          <w:p w14:paraId="1B2391D9"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tcPr>
          <w:p w14:paraId="3E9EFE1C" w14:textId="77777777" w:rsidR="00435F9F" w:rsidRPr="006B0876" w:rsidRDefault="00435F9F" w:rsidP="00435F9F">
            <w:pPr>
              <w:rPr>
                <w:noProof/>
                <w:sz w:val="20"/>
                <w:szCs w:val="20"/>
                <w:lang w:val="sr-Cyrl-CS"/>
              </w:rPr>
            </w:pPr>
            <w:r w:rsidRPr="006B0876">
              <w:rPr>
                <w:noProof/>
                <w:sz w:val="20"/>
                <w:szCs w:val="20"/>
                <w:lang w:val="sr-Cyrl-CS"/>
              </w:rPr>
              <w:t>замена сијалице предњег фара</w:t>
            </w:r>
          </w:p>
        </w:tc>
        <w:tc>
          <w:tcPr>
            <w:tcW w:w="265" w:type="pct"/>
          </w:tcPr>
          <w:p w14:paraId="74874E90"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05DDD4B7" w14:textId="77777777" w:rsidR="00435F9F" w:rsidRPr="006B0876" w:rsidRDefault="00435F9F" w:rsidP="00435F9F">
            <w:pPr>
              <w:rPr>
                <w:noProof/>
                <w:sz w:val="20"/>
                <w:szCs w:val="20"/>
                <w:lang w:val="sr-Cyrl-CS"/>
              </w:rPr>
            </w:pPr>
            <w:r w:rsidRPr="006B0876">
              <w:rPr>
                <w:sz w:val="20"/>
                <w:szCs w:val="20"/>
                <w:lang w:val="sr-Cyrl-CS"/>
              </w:rPr>
              <w:t>10</w:t>
            </w:r>
          </w:p>
        </w:tc>
        <w:tc>
          <w:tcPr>
            <w:tcW w:w="583" w:type="pct"/>
          </w:tcPr>
          <w:p w14:paraId="4CA009CA" w14:textId="77777777" w:rsidR="00435F9F" w:rsidRPr="006B0876" w:rsidRDefault="00435F9F" w:rsidP="00435F9F">
            <w:pPr>
              <w:rPr>
                <w:sz w:val="20"/>
                <w:szCs w:val="20"/>
                <w:lang w:val="sr-Cyrl-CS"/>
              </w:rPr>
            </w:pPr>
          </w:p>
        </w:tc>
        <w:tc>
          <w:tcPr>
            <w:tcW w:w="520" w:type="pct"/>
          </w:tcPr>
          <w:p w14:paraId="32A4626D" w14:textId="77777777" w:rsidR="00435F9F" w:rsidRPr="006B0876" w:rsidRDefault="00435F9F" w:rsidP="00435F9F">
            <w:pPr>
              <w:rPr>
                <w:sz w:val="20"/>
                <w:szCs w:val="20"/>
                <w:lang w:val="sr-Cyrl-CS"/>
              </w:rPr>
            </w:pPr>
          </w:p>
        </w:tc>
        <w:tc>
          <w:tcPr>
            <w:tcW w:w="630" w:type="pct"/>
          </w:tcPr>
          <w:p w14:paraId="6760B37B" w14:textId="77777777" w:rsidR="00435F9F" w:rsidRPr="006B0876" w:rsidRDefault="00435F9F" w:rsidP="00435F9F">
            <w:pPr>
              <w:rPr>
                <w:sz w:val="20"/>
                <w:szCs w:val="20"/>
                <w:lang w:val="sr-Cyrl-CS"/>
              </w:rPr>
            </w:pPr>
          </w:p>
        </w:tc>
        <w:tc>
          <w:tcPr>
            <w:tcW w:w="534" w:type="pct"/>
          </w:tcPr>
          <w:p w14:paraId="03D26541" w14:textId="77777777" w:rsidR="00435F9F" w:rsidRPr="006B0876" w:rsidRDefault="00435F9F" w:rsidP="00435F9F">
            <w:pPr>
              <w:rPr>
                <w:sz w:val="20"/>
                <w:szCs w:val="20"/>
                <w:lang w:val="sr-Cyrl-CS"/>
              </w:rPr>
            </w:pPr>
          </w:p>
        </w:tc>
        <w:tc>
          <w:tcPr>
            <w:tcW w:w="533" w:type="pct"/>
          </w:tcPr>
          <w:p w14:paraId="40C25E2A" w14:textId="77777777" w:rsidR="00435F9F" w:rsidRPr="006B0876" w:rsidRDefault="00435F9F" w:rsidP="00435F9F">
            <w:pPr>
              <w:rPr>
                <w:sz w:val="20"/>
                <w:szCs w:val="20"/>
                <w:lang w:val="sr-Cyrl-CS"/>
              </w:rPr>
            </w:pPr>
          </w:p>
        </w:tc>
        <w:tc>
          <w:tcPr>
            <w:tcW w:w="696" w:type="pct"/>
          </w:tcPr>
          <w:p w14:paraId="7BA34433" w14:textId="77777777" w:rsidR="00435F9F" w:rsidRPr="006B0876" w:rsidRDefault="00435F9F" w:rsidP="00435F9F">
            <w:pPr>
              <w:rPr>
                <w:sz w:val="20"/>
                <w:szCs w:val="20"/>
                <w:lang w:val="sr-Cyrl-CS"/>
              </w:rPr>
            </w:pPr>
          </w:p>
        </w:tc>
      </w:tr>
      <w:tr w:rsidR="006B0876" w:rsidRPr="006B0876" w14:paraId="194E2C15" w14:textId="417C5BA7" w:rsidTr="00657712">
        <w:trPr>
          <w:cantSplit/>
        </w:trPr>
        <w:tc>
          <w:tcPr>
            <w:tcW w:w="203" w:type="pct"/>
            <w:vAlign w:val="center"/>
          </w:tcPr>
          <w:p w14:paraId="79A6C454"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tcPr>
          <w:p w14:paraId="0DC6C52D" w14:textId="77777777" w:rsidR="00435F9F" w:rsidRPr="006B0876" w:rsidRDefault="00435F9F" w:rsidP="00435F9F">
            <w:pPr>
              <w:rPr>
                <w:noProof/>
                <w:sz w:val="20"/>
                <w:szCs w:val="20"/>
                <w:lang w:val="sr-Cyrl-CS"/>
              </w:rPr>
            </w:pPr>
            <w:r w:rsidRPr="006B0876">
              <w:rPr>
                <w:noProof/>
                <w:sz w:val="20"/>
                <w:szCs w:val="20"/>
                <w:lang w:val="sr-Cyrl-CS"/>
              </w:rPr>
              <w:t xml:space="preserve">замена алтернатора </w:t>
            </w:r>
          </w:p>
        </w:tc>
        <w:tc>
          <w:tcPr>
            <w:tcW w:w="265" w:type="pct"/>
          </w:tcPr>
          <w:p w14:paraId="1D87102A"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6183D34D" w14:textId="77777777" w:rsidR="00435F9F" w:rsidRPr="006B0876" w:rsidRDefault="00435F9F" w:rsidP="00435F9F">
            <w:pPr>
              <w:rPr>
                <w:noProof/>
                <w:sz w:val="20"/>
                <w:szCs w:val="20"/>
                <w:lang w:val="sr-Cyrl-CS"/>
              </w:rPr>
            </w:pPr>
            <w:r w:rsidRPr="006B0876">
              <w:rPr>
                <w:sz w:val="20"/>
                <w:szCs w:val="20"/>
                <w:lang w:val="sr-Cyrl-CS"/>
              </w:rPr>
              <w:t>1</w:t>
            </w:r>
          </w:p>
        </w:tc>
        <w:tc>
          <w:tcPr>
            <w:tcW w:w="583" w:type="pct"/>
          </w:tcPr>
          <w:p w14:paraId="7968DF60" w14:textId="77777777" w:rsidR="00435F9F" w:rsidRPr="006B0876" w:rsidRDefault="00435F9F" w:rsidP="00435F9F">
            <w:pPr>
              <w:rPr>
                <w:sz w:val="20"/>
                <w:szCs w:val="20"/>
                <w:lang w:val="sr-Cyrl-CS"/>
              </w:rPr>
            </w:pPr>
          </w:p>
        </w:tc>
        <w:tc>
          <w:tcPr>
            <w:tcW w:w="520" w:type="pct"/>
          </w:tcPr>
          <w:p w14:paraId="474E5405" w14:textId="77777777" w:rsidR="00435F9F" w:rsidRPr="006B0876" w:rsidRDefault="00435F9F" w:rsidP="00435F9F">
            <w:pPr>
              <w:rPr>
                <w:sz w:val="20"/>
                <w:szCs w:val="20"/>
                <w:lang w:val="sr-Cyrl-CS"/>
              </w:rPr>
            </w:pPr>
          </w:p>
        </w:tc>
        <w:tc>
          <w:tcPr>
            <w:tcW w:w="630" w:type="pct"/>
          </w:tcPr>
          <w:p w14:paraId="22FA1E42" w14:textId="77777777" w:rsidR="00435F9F" w:rsidRPr="006B0876" w:rsidRDefault="00435F9F" w:rsidP="00435F9F">
            <w:pPr>
              <w:rPr>
                <w:sz w:val="20"/>
                <w:szCs w:val="20"/>
                <w:lang w:val="sr-Cyrl-CS"/>
              </w:rPr>
            </w:pPr>
          </w:p>
        </w:tc>
        <w:tc>
          <w:tcPr>
            <w:tcW w:w="534" w:type="pct"/>
          </w:tcPr>
          <w:p w14:paraId="706786AA" w14:textId="77777777" w:rsidR="00435F9F" w:rsidRPr="006B0876" w:rsidRDefault="00435F9F" w:rsidP="00435F9F">
            <w:pPr>
              <w:rPr>
                <w:sz w:val="20"/>
                <w:szCs w:val="20"/>
                <w:lang w:val="sr-Cyrl-CS"/>
              </w:rPr>
            </w:pPr>
          </w:p>
        </w:tc>
        <w:tc>
          <w:tcPr>
            <w:tcW w:w="533" w:type="pct"/>
          </w:tcPr>
          <w:p w14:paraId="5AD4EAB6" w14:textId="77777777" w:rsidR="00435F9F" w:rsidRPr="006B0876" w:rsidRDefault="00435F9F" w:rsidP="00435F9F">
            <w:pPr>
              <w:rPr>
                <w:sz w:val="20"/>
                <w:szCs w:val="20"/>
                <w:lang w:val="sr-Cyrl-CS"/>
              </w:rPr>
            </w:pPr>
          </w:p>
        </w:tc>
        <w:tc>
          <w:tcPr>
            <w:tcW w:w="696" w:type="pct"/>
          </w:tcPr>
          <w:p w14:paraId="353D282D" w14:textId="77777777" w:rsidR="00435F9F" w:rsidRPr="006B0876" w:rsidRDefault="00435F9F" w:rsidP="00435F9F">
            <w:pPr>
              <w:rPr>
                <w:sz w:val="20"/>
                <w:szCs w:val="20"/>
                <w:lang w:val="sr-Cyrl-CS"/>
              </w:rPr>
            </w:pPr>
          </w:p>
        </w:tc>
      </w:tr>
      <w:tr w:rsidR="006B0876" w:rsidRPr="006B0876" w14:paraId="5548C207" w14:textId="063B1AF2" w:rsidTr="00657712">
        <w:trPr>
          <w:cantSplit/>
        </w:trPr>
        <w:tc>
          <w:tcPr>
            <w:tcW w:w="203" w:type="pct"/>
            <w:vAlign w:val="center"/>
          </w:tcPr>
          <w:p w14:paraId="66FDE5D0"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tcPr>
          <w:p w14:paraId="356641A4" w14:textId="77777777" w:rsidR="00435F9F" w:rsidRPr="006B0876" w:rsidRDefault="00435F9F" w:rsidP="00435F9F">
            <w:pPr>
              <w:rPr>
                <w:noProof/>
                <w:sz w:val="20"/>
                <w:szCs w:val="20"/>
                <w:lang w:val="sr-Cyrl-CS"/>
              </w:rPr>
            </w:pPr>
            <w:r w:rsidRPr="006B0876">
              <w:rPr>
                <w:noProof/>
                <w:sz w:val="20"/>
                <w:szCs w:val="20"/>
                <w:lang w:val="sr-Cyrl-CS"/>
              </w:rPr>
              <w:t>контрола капацитета акумулатора</w:t>
            </w:r>
          </w:p>
        </w:tc>
        <w:tc>
          <w:tcPr>
            <w:tcW w:w="265" w:type="pct"/>
          </w:tcPr>
          <w:p w14:paraId="2EF10BB1"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705A5A57" w14:textId="77777777" w:rsidR="00435F9F" w:rsidRPr="006B0876" w:rsidRDefault="00435F9F" w:rsidP="00435F9F">
            <w:pPr>
              <w:rPr>
                <w:noProof/>
                <w:sz w:val="20"/>
                <w:szCs w:val="20"/>
                <w:lang w:val="sr-Cyrl-CS"/>
              </w:rPr>
            </w:pPr>
            <w:r w:rsidRPr="006B0876">
              <w:rPr>
                <w:sz w:val="20"/>
                <w:szCs w:val="20"/>
                <w:lang w:val="sr-Cyrl-CS"/>
              </w:rPr>
              <w:t>4</w:t>
            </w:r>
          </w:p>
        </w:tc>
        <w:tc>
          <w:tcPr>
            <w:tcW w:w="583" w:type="pct"/>
          </w:tcPr>
          <w:p w14:paraId="58159194" w14:textId="77777777" w:rsidR="00435F9F" w:rsidRPr="006B0876" w:rsidRDefault="00435F9F" w:rsidP="00435F9F">
            <w:pPr>
              <w:rPr>
                <w:sz w:val="20"/>
                <w:szCs w:val="20"/>
                <w:lang w:val="sr-Cyrl-CS"/>
              </w:rPr>
            </w:pPr>
          </w:p>
        </w:tc>
        <w:tc>
          <w:tcPr>
            <w:tcW w:w="520" w:type="pct"/>
          </w:tcPr>
          <w:p w14:paraId="4E7EB7AD" w14:textId="77777777" w:rsidR="00435F9F" w:rsidRPr="006B0876" w:rsidRDefault="00435F9F" w:rsidP="00435F9F">
            <w:pPr>
              <w:rPr>
                <w:sz w:val="20"/>
                <w:szCs w:val="20"/>
                <w:lang w:val="sr-Cyrl-CS"/>
              </w:rPr>
            </w:pPr>
          </w:p>
        </w:tc>
        <w:tc>
          <w:tcPr>
            <w:tcW w:w="630" w:type="pct"/>
          </w:tcPr>
          <w:p w14:paraId="6E594AAD" w14:textId="77777777" w:rsidR="00435F9F" w:rsidRPr="006B0876" w:rsidRDefault="00435F9F" w:rsidP="00435F9F">
            <w:pPr>
              <w:rPr>
                <w:sz w:val="20"/>
                <w:szCs w:val="20"/>
                <w:lang w:val="sr-Cyrl-CS"/>
              </w:rPr>
            </w:pPr>
          </w:p>
        </w:tc>
        <w:tc>
          <w:tcPr>
            <w:tcW w:w="534" w:type="pct"/>
          </w:tcPr>
          <w:p w14:paraId="7292BF16" w14:textId="77777777" w:rsidR="00435F9F" w:rsidRPr="006B0876" w:rsidRDefault="00435F9F" w:rsidP="00435F9F">
            <w:pPr>
              <w:rPr>
                <w:sz w:val="20"/>
                <w:szCs w:val="20"/>
                <w:lang w:val="sr-Cyrl-CS"/>
              </w:rPr>
            </w:pPr>
          </w:p>
        </w:tc>
        <w:tc>
          <w:tcPr>
            <w:tcW w:w="533" w:type="pct"/>
          </w:tcPr>
          <w:p w14:paraId="24856C2A" w14:textId="77777777" w:rsidR="00435F9F" w:rsidRPr="006B0876" w:rsidRDefault="00435F9F" w:rsidP="00435F9F">
            <w:pPr>
              <w:rPr>
                <w:sz w:val="20"/>
                <w:szCs w:val="20"/>
                <w:lang w:val="sr-Cyrl-CS"/>
              </w:rPr>
            </w:pPr>
          </w:p>
        </w:tc>
        <w:tc>
          <w:tcPr>
            <w:tcW w:w="696" w:type="pct"/>
          </w:tcPr>
          <w:p w14:paraId="2D934E37" w14:textId="77777777" w:rsidR="00435F9F" w:rsidRPr="006B0876" w:rsidRDefault="00435F9F" w:rsidP="00435F9F">
            <w:pPr>
              <w:rPr>
                <w:sz w:val="20"/>
                <w:szCs w:val="20"/>
                <w:lang w:val="sr-Cyrl-CS"/>
              </w:rPr>
            </w:pPr>
          </w:p>
        </w:tc>
      </w:tr>
      <w:tr w:rsidR="006B0876" w:rsidRPr="006B0876" w14:paraId="77B9379C" w14:textId="072C6E59" w:rsidTr="00657712">
        <w:trPr>
          <w:cantSplit/>
        </w:trPr>
        <w:tc>
          <w:tcPr>
            <w:tcW w:w="203" w:type="pct"/>
            <w:vAlign w:val="center"/>
          </w:tcPr>
          <w:p w14:paraId="63485B49"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tcPr>
          <w:p w14:paraId="69E2EA11" w14:textId="77777777" w:rsidR="00435F9F" w:rsidRPr="006B0876" w:rsidRDefault="00435F9F" w:rsidP="00435F9F">
            <w:pPr>
              <w:rPr>
                <w:noProof/>
                <w:sz w:val="20"/>
                <w:szCs w:val="20"/>
                <w:lang w:val="sr-Cyrl-CS"/>
              </w:rPr>
            </w:pPr>
            <w:r w:rsidRPr="006B0876">
              <w:rPr>
                <w:noProof/>
                <w:sz w:val="20"/>
                <w:szCs w:val="20"/>
                <w:lang w:val="sr-Cyrl-CS"/>
              </w:rPr>
              <w:t>замена алнасера</w:t>
            </w:r>
          </w:p>
        </w:tc>
        <w:tc>
          <w:tcPr>
            <w:tcW w:w="265" w:type="pct"/>
          </w:tcPr>
          <w:p w14:paraId="413A7341"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7A645FB9" w14:textId="77777777" w:rsidR="00435F9F" w:rsidRPr="006B0876" w:rsidRDefault="00435F9F" w:rsidP="00435F9F">
            <w:pPr>
              <w:rPr>
                <w:noProof/>
                <w:sz w:val="20"/>
                <w:szCs w:val="20"/>
                <w:lang w:val="sr-Cyrl-CS"/>
              </w:rPr>
            </w:pPr>
            <w:r w:rsidRPr="006B0876">
              <w:rPr>
                <w:sz w:val="20"/>
                <w:szCs w:val="20"/>
                <w:lang w:val="sr-Cyrl-CS"/>
              </w:rPr>
              <w:t>1</w:t>
            </w:r>
          </w:p>
        </w:tc>
        <w:tc>
          <w:tcPr>
            <w:tcW w:w="583" w:type="pct"/>
          </w:tcPr>
          <w:p w14:paraId="29185C30" w14:textId="77777777" w:rsidR="00435F9F" w:rsidRPr="006B0876" w:rsidRDefault="00435F9F" w:rsidP="00435F9F">
            <w:pPr>
              <w:rPr>
                <w:sz w:val="20"/>
                <w:szCs w:val="20"/>
                <w:lang w:val="sr-Cyrl-CS"/>
              </w:rPr>
            </w:pPr>
          </w:p>
        </w:tc>
        <w:tc>
          <w:tcPr>
            <w:tcW w:w="520" w:type="pct"/>
          </w:tcPr>
          <w:p w14:paraId="26956752" w14:textId="77777777" w:rsidR="00435F9F" w:rsidRPr="006B0876" w:rsidRDefault="00435F9F" w:rsidP="00435F9F">
            <w:pPr>
              <w:rPr>
                <w:sz w:val="20"/>
                <w:szCs w:val="20"/>
                <w:lang w:val="sr-Cyrl-CS"/>
              </w:rPr>
            </w:pPr>
          </w:p>
        </w:tc>
        <w:tc>
          <w:tcPr>
            <w:tcW w:w="630" w:type="pct"/>
          </w:tcPr>
          <w:p w14:paraId="4CA98304" w14:textId="77777777" w:rsidR="00435F9F" w:rsidRPr="006B0876" w:rsidRDefault="00435F9F" w:rsidP="00435F9F">
            <w:pPr>
              <w:rPr>
                <w:sz w:val="20"/>
                <w:szCs w:val="20"/>
                <w:lang w:val="sr-Cyrl-CS"/>
              </w:rPr>
            </w:pPr>
          </w:p>
        </w:tc>
        <w:tc>
          <w:tcPr>
            <w:tcW w:w="534" w:type="pct"/>
          </w:tcPr>
          <w:p w14:paraId="1E13FC35" w14:textId="77777777" w:rsidR="00435F9F" w:rsidRPr="006B0876" w:rsidRDefault="00435F9F" w:rsidP="00435F9F">
            <w:pPr>
              <w:rPr>
                <w:sz w:val="20"/>
                <w:szCs w:val="20"/>
                <w:lang w:val="sr-Cyrl-CS"/>
              </w:rPr>
            </w:pPr>
          </w:p>
        </w:tc>
        <w:tc>
          <w:tcPr>
            <w:tcW w:w="533" w:type="pct"/>
          </w:tcPr>
          <w:p w14:paraId="4E92020E" w14:textId="77777777" w:rsidR="00435F9F" w:rsidRPr="006B0876" w:rsidRDefault="00435F9F" w:rsidP="00435F9F">
            <w:pPr>
              <w:rPr>
                <w:sz w:val="20"/>
                <w:szCs w:val="20"/>
                <w:lang w:val="sr-Cyrl-CS"/>
              </w:rPr>
            </w:pPr>
          </w:p>
        </w:tc>
        <w:tc>
          <w:tcPr>
            <w:tcW w:w="696" w:type="pct"/>
          </w:tcPr>
          <w:p w14:paraId="5265B5FE" w14:textId="77777777" w:rsidR="00435F9F" w:rsidRPr="006B0876" w:rsidRDefault="00435F9F" w:rsidP="00435F9F">
            <w:pPr>
              <w:rPr>
                <w:sz w:val="20"/>
                <w:szCs w:val="20"/>
                <w:lang w:val="sr-Cyrl-CS"/>
              </w:rPr>
            </w:pPr>
          </w:p>
        </w:tc>
      </w:tr>
      <w:tr w:rsidR="006B0876" w:rsidRPr="006B0876" w14:paraId="64F06BC5" w14:textId="2303A220" w:rsidTr="00657712">
        <w:trPr>
          <w:cantSplit/>
        </w:trPr>
        <w:tc>
          <w:tcPr>
            <w:tcW w:w="203" w:type="pct"/>
            <w:vAlign w:val="center"/>
          </w:tcPr>
          <w:p w14:paraId="1797622C"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tcPr>
          <w:p w14:paraId="259DE743" w14:textId="77777777" w:rsidR="00435F9F" w:rsidRPr="006B0876" w:rsidRDefault="00435F9F" w:rsidP="00435F9F">
            <w:pPr>
              <w:rPr>
                <w:noProof/>
                <w:sz w:val="20"/>
                <w:szCs w:val="20"/>
                <w:lang w:val="sr-Cyrl-CS"/>
              </w:rPr>
            </w:pPr>
            <w:r w:rsidRPr="006B0876">
              <w:rPr>
                <w:noProof/>
                <w:sz w:val="20"/>
                <w:szCs w:val="20"/>
                <w:lang w:val="sr-Cyrl-CS"/>
              </w:rPr>
              <w:t>замена сијалице мигавца</w:t>
            </w:r>
          </w:p>
        </w:tc>
        <w:tc>
          <w:tcPr>
            <w:tcW w:w="265" w:type="pct"/>
          </w:tcPr>
          <w:p w14:paraId="35BDAE70"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48D9C1E6" w14:textId="77777777" w:rsidR="00435F9F" w:rsidRPr="006B0876" w:rsidRDefault="00435F9F" w:rsidP="00435F9F">
            <w:pPr>
              <w:rPr>
                <w:noProof/>
                <w:sz w:val="20"/>
                <w:szCs w:val="20"/>
                <w:lang w:val="sr-Cyrl-CS"/>
              </w:rPr>
            </w:pPr>
            <w:r w:rsidRPr="006B0876">
              <w:rPr>
                <w:sz w:val="20"/>
                <w:szCs w:val="20"/>
                <w:lang w:val="sr-Cyrl-CS"/>
              </w:rPr>
              <w:t>8</w:t>
            </w:r>
          </w:p>
        </w:tc>
        <w:tc>
          <w:tcPr>
            <w:tcW w:w="583" w:type="pct"/>
          </w:tcPr>
          <w:p w14:paraId="68693D50" w14:textId="77777777" w:rsidR="00435F9F" w:rsidRPr="006B0876" w:rsidRDefault="00435F9F" w:rsidP="00435F9F">
            <w:pPr>
              <w:rPr>
                <w:sz w:val="20"/>
                <w:szCs w:val="20"/>
                <w:lang w:val="sr-Cyrl-CS"/>
              </w:rPr>
            </w:pPr>
          </w:p>
        </w:tc>
        <w:tc>
          <w:tcPr>
            <w:tcW w:w="520" w:type="pct"/>
          </w:tcPr>
          <w:p w14:paraId="28622106" w14:textId="77777777" w:rsidR="00435F9F" w:rsidRPr="006B0876" w:rsidRDefault="00435F9F" w:rsidP="00435F9F">
            <w:pPr>
              <w:rPr>
                <w:sz w:val="20"/>
                <w:szCs w:val="20"/>
                <w:lang w:val="sr-Cyrl-CS"/>
              </w:rPr>
            </w:pPr>
          </w:p>
        </w:tc>
        <w:tc>
          <w:tcPr>
            <w:tcW w:w="630" w:type="pct"/>
          </w:tcPr>
          <w:p w14:paraId="5799996D" w14:textId="77777777" w:rsidR="00435F9F" w:rsidRPr="006B0876" w:rsidRDefault="00435F9F" w:rsidP="00435F9F">
            <w:pPr>
              <w:rPr>
                <w:sz w:val="20"/>
                <w:szCs w:val="20"/>
                <w:lang w:val="sr-Cyrl-CS"/>
              </w:rPr>
            </w:pPr>
          </w:p>
        </w:tc>
        <w:tc>
          <w:tcPr>
            <w:tcW w:w="534" w:type="pct"/>
          </w:tcPr>
          <w:p w14:paraId="3A9FD7EB" w14:textId="77777777" w:rsidR="00435F9F" w:rsidRPr="006B0876" w:rsidRDefault="00435F9F" w:rsidP="00435F9F">
            <w:pPr>
              <w:rPr>
                <w:sz w:val="20"/>
                <w:szCs w:val="20"/>
                <w:lang w:val="sr-Cyrl-CS"/>
              </w:rPr>
            </w:pPr>
          </w:p>
        </w:tc>
        <w:tc>
          <w:tcPr>
            <w:tcW w:w="533" w:type="pct"/>
          </w:tcPr>
          <w:p w14:paraId="5D6F58BA" w14:textId="77777777" w:rsidR="00435F9F" w:rsidRPr="006B0876" w:rsidRDefault="00435F9F" w:rsidP="00435F9F">
            <w:pPr>
              <w:rPr>
                <w:sz w:val="20"/>
                <w:szCs w:val="20"/>
                <w:lang w:val="sr-Cyrl-CS"/>
              </w:rPr>
            </w:pPr>
          </w:p>
        </w:tc>
        <w:tc>
          <w:tcPr>
            <w:tcW w:w="696" w:type="pct"/>
          </w:tcPr>
          <w:p w14:paraId="13ABACC4" w14:textId="77777777" w:rsidR="00435F9F" w:rsidRPr="006B0876" w:rsidRDefault="00435F9F" w:rsidP="00435F9F">
            <w:pPr>
              <w:rPr>
                <w:sz w:val="20"/>
                <w:szCs w:val="20"/>
                <w:lang w:val="sr-Cyrl-CS"/>
              </w:rPr>
            </w:pPr>
          </w:p>
        </w:tc>
      </w:tr>
      <w:tr w:rsidR="006B0876" w:rsidRPr="006B0876" w14:paraId="053C02B8" w14:textId="3C0FA2D6" w:rsidTr="00657712">
        <w:trPr>
          <w:cantSplit/>
        </w:trPr>
        <w:tc>
          <w:tcPr>
            <w:tcW w:w="203" w:type="pct"/>
            <w:vAlign w:val="center"/>
          </w:tcPr>
          <w:p w14:paraId="76634EE3"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tcPr>
          <w:p w14:paraId="5AD65100" w14:textId="77777777" w:rsidR="00435F9F" w:rsidRPr="006B0876" w:rsidRDefault="00435F9F" w:rsidP="00435F9F">
            <w:pPr>
              <w:rPr>
                <w:noProof/>
                <w:sz w:val="20"/>
                <w:szCs w:val="20"/>
                <w:lang w:val="sr-Cyrl-CS"/>
              </w:rPr>
            </w:pPr>
            <w:r w:rsidRPr="006B0876">
              <w:rPr>
                <w:noProof/>
                <w:sz w:val="20"/>
                <w:szCs w:val="20"/>
                <w:lang w:val="sr-Cyrl-CS"/>
              </w:rPr>
              <w:t>замена сијалице позиције</w:t>
            </w:r>
          </w:p>
        </w:tc>
        <w:tc>
          <w:tcPr>
            <w:tcW w:w="265" w:type="pct"/>
          </w:tcPr>
          <w:p w14:paraId="6AEE54A0"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54315FFB" w14:textId="77777777" w:rsidR="00435F9F" w:rsidRPr="006B0876" w:rsidRDefault="00435F9F" w:rsidP="00435F9F">
            <w:pPr>
              <w:rPr>
                <w:noProof/>
                <w:sz w:val="20"/>
                <w:szCs w:val="20"/>
                <w:lang w:val="sr-Cyrl-CS"/>
              </w:rPr>
            </w:pPr>
            <w:r w:rsidRPr="006B0876">
              <w:rPr>
                <w:sz w:val="20"/>
                <w:szCs w:val="20"/>
                <w:lang w:val="sr-Cyrl-CS"/>
              </w:rPr>
              <w:t>8</w:t>
            </w:r>
          </w:p>
        </w:tc>
        <w:tc>
          <w:tcPr>
            <w:tcW w:w="583" w:type="pct"/>
          </w:tcPr>
          <w:p w14:paraId="10600463" w14:textId="77777777" w:rsidR="00435F9F" w:rsidRPr="006B0876" w:rsidRDefault="00435F9F" w:rsidP="00435F9F">
            <w:pPr>
              <w:rPr>
                <w:sz w:val="20"/>
                <w:szCs w:val="20"/>
                <w:lang w:val="sr-Cyrl-CS"/>
              </w:rPr>
            </w:pPr>
          </w:p>
        </w:tc>
        <w:tc>
          <w:tcPr>
            <w:tcW w:w="520" w:type="pct"/>
          </w:tcPr>
          <w:p w14:paraId="4E950682" w14:textId="77777777" w:rsidR="00435F9F" w:rsidRPr="006B0876" w:rsidRDefault="00435F9F" w:rsidP="00435F9F">
            <w:pPr>
              <w:rPr>
                <w:sz w:val="20"/>
                <w:szCs w:val="20"/>
                <w:lang w:val="sr-Cyrl-CS"/>
              </w:rPr>
            </w:pPr>
          </w:p>
        </w:tc>
        <w:tc>
          <w:tcPr>
            <w:tcW w:w="630" w:type="pct"/>
          </w:tcPr>
          <w:p w14:paraId="46277A13" w14:textId="77777777" w:rsidR="00435F9F" w:rsidRPr="006B0876" w:rsidRDefault="00435F9F" w:rsidP="00435F9F">
            <w:pPr>
              <w:rPr>
                <w:sz w:val="20"/>
                <w:szCs w:val="20"/>
                <w:lang w:val="sr-Cyrl-CS"/>
              </w:rPr>
            </w:pPr>
          </w:p>
        </w:tc>
        <w:tc>
          <w:tcPr>
            <w:tcW w:w="534" w:type="pct"/>
          </w:tcPr>
          <w:p w14:paraId="7383045D" w14:textId="77777777" w:rsidR="00435F9F" w:rsidRPr="006B0876" w:rsidRDefault="00435F9F" w:rsidP="00435F9F">
            <w:pPr>
              <w:rPr>
                <w:sz w:val="20"/>
                <w:szCs w:val="20"/>
                <w:lang w:val="sr-Cyrl-CS"/>
              </w:rPr>
            </w:pPr>
          </w:p>
        </w:tc>
        <w:tc>
          <w:tcPr>
            <w:tcW w:w="533" w:type="pct"/>
          </w:tcPr>
          <w:p w14:paraId="3EE6B818" w14:textId="77777777" w:rsidR="00435F9F" w:rsidRPr="006B0876" w:rsidRDefault="00435F9F" w:rsidP="00435F9F">
            <w:pPr>
              <w:rPr>
                <w:sz w:val="20"/>
                <w:szCs w:val="20"/>
                <w:lang w:val="sr-Cyrl-CS"/>
              </w:rPr>
            </w:pPr>
          </w:p>
        </w:tc>
        <w:tc>
          <w:tcPr>
            <w:tcW w:w="696" w:type="pct"/>
          </w:tcPr>
          <w:p w14:paraId="34314E15" w14:textId="77777777" w:rsidR="00435F9F" w:rsidRPr="006B0876" w:rsidRDefault="00435F9F" w:rsidP="00435F9F">
            <w:pPr>
              <w:rPr>
                <w:sz w:val="20"/>
                <w:szCs w:val="20"/>
                <w:lang w:val="sr-Cyrl-CS"/>
              </w:rPr>
            </w:pPr>
          </w:p>
        </w:tc>
      </w:tr>
      <w:tr w:rsidR="006B0876" w:rsidRPr="006B0876" w14:paraId="05E925B6" w14:textId="628D3B8A" w:rsidTr="00657712">
        <w:trPr>
          <w:cantSplit/>
        </w:trPr>
        <w:tc>
          <w:tcPr>
            <w:tcW w:w="203" w:type="pct"/>
            <w:vAlign w:val="center"/>
          </w:tcPr>
          <w:p w14:paraId="6A40FAD9"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tcPr>
          <w:p w14:paraId="59E444E7" w14:textId="77777777" w:rsidR="00435F9F" w:rsidRPr="006B0876" w:rsidRDefault="00435F9F" w:rsidP="00435F9F">
            <w:pPr>
              <w:rPr>
                <w:noProof/>
                <w:sz w:val="20"/>
                <w:szCs w:val="20"/>
                <w:lang w:val="sr-Cyrl-CS"/>
              </w:rPr>
            </w:pPr>
            <w:r w:rsidRPr="006B0876">
              <w:rPr>
                <w:noProof/>
                <w:sz w:val="20"/>
                <w:szCs w:val="20"/>
                <w:lang w:val="sr-Cyrl-CS"/>
              </w:rPr>
              <w:t>замена предњег браника</w:t>
            </w:r>
          </w:p>
        </w:tc>
        <w:tc>
          <w:tcPr>
            <w:tcW w:w="265" w:type="pct"/>
          </w:tcPr>
          <w:p w14:paraId="2534253D"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5C856E66" w14:textId="77777777" w:rsidR="00435F9F" w:rsidRPr="006B0876" w:rsidRDefault="00435F9F" w:rsidP="00435F9F">
            <w:pPr>
              <w:rPr>
                <w:noProof/>
                <w:sz w:val="20"/>
                <w:szCs w:val="20"/>
                <w:lang w:val="sr-Cyrl-CS"/>
              </w:rPr>
            </w:pPr>
            <w:r w:rsidRPr="006B0876">
              <w:rPr>
                <w:sz w:val="20"/>
                <w:szCs w:val="20"/>
                <w:lang w:val="sr-Cyrl-CS"/>
              </w:rPr>
              <w:t>1</w:t>
            </w:r>
          </w:p>
        </w:tc>
        <w:tc>
          <w:tcPr>
            <w:tcW w:w="583" w:type="pct"/>
          </w:tcPr>
          <w:p w14:paraId="5A957AAD" w14:textId="77777777" w:rsidR="00435F9F" w:rsidRPr="006B0876" w:rsidRDefault="00435F9F" w:rsidP="00435F9F">
            <w:pPr>
              <w:rPr>
                <w:sz w:val="20"/>
                <w:szCs w:val="20"/>
                <w:lang w:val="sr-Cyrl-CS"/>
              </w:rPr>
            </w:pPr>
          </w:p>
        </w:tc>
        <w:tc>
          <w:tcPr>
            <w:tcW w:w="520" w:type="pct"/>
          </w:tcPr>
          <w:p w14:paraId="3390122B" w14:textId="77777777" w:rsidR="00435F9F" w:rsidRPr="006B0876" w:rsidRDefault="00435F9F" w:rsidP="00435F9F">
            <w:pPr>
              <w:rPr>
                <w:sz w:val="20"/>
                <w:szCs w:val="20"/>
                <w:lang w:val="sr-Cyrl-CS"/>
              </w:rPr>
            </w:pPr>
          </w:p>
        </w:tc>
        <w:tc>
          <w:tcPr>
            <w:tcW w:w="630" w:type="pct"/>
          </w:tcPr>
          <w:p w14:paraId="3915D4DD" w14:textId="77777777" w:rsidR="00435F9F" w:rsidRPr="006B0876" w:rsidRDefault="00435F9F" w:rsidP="00435F9F">
            <w:pPr>
              <w:rPr>
                <w:sz w:val="20"/>
                <w:szCs w:val="20"/>
                <w:lang w:val="sr-Cyrl-CS"/>
              </w:rPr>
            </w:pPr>
          </w:p>
        </w:tc>
        <w:tc>
          <w:tcPr>
            <w:tcW w:w="534" w:type="pct"/>
          </w:tcPr>
          <w:p w14:paraId="1593E294" w14:textId="77777777" w:rsidR="00435F9F" w:rsidRPr="006B0876" w:rsidRDefault="00435F9F" w:rsidP="00435F9F">
            <w:pPr>
              <w:rPr>
                <w:sz w:val="20"/>
                <w:szCs w:val="20"/>
                <w:lang w:val="sr-Cyrl-CS"/>
              </w:rPr>
            </w:pPr>
          </w:p>
        </w:tc>
        <w:tc>
          <w:tcPr>
            <w:tcW w:w="533" w:type="pct"/>
          </w:tcPr>
          <w:p w14:paraId="5F321B03" w14:textId="77777777" w:rsidR="00435F9F" w:rsidRPr="006B0876" w:rsidRDefault="00435F9F" w:rsidP="00435F9F">
            <w:pPr>
              <w:rPr>
                <w:sz w:val="20"/>
                <w:szCs w:val="20"/>
                <w:lang w:val="sr-Cyrl-CS"/>
              </w:rPr>
            </w:pPr>
          </w:p>
        </w:tc>
        <w:tc>
          <w:tcPr>
            <w:tcW w:w="696" w:type="pct"/>
          </w:tcPr>
          <w:p w14:paraId="204321ED" w14:textId="77777777" w:rsidR="00435F9F" w:rsidRPr="006B0876" w:rsidRDefault="00435F9F" w:rsidP="00435F9F">
            <w:pPr>
              <w:rPr>
                <w:sz w:val="20"/>
                <w:szCs w:val="20"/>
                <w:lang w:val="sr-Cyrl-CS"/>
              </w:rPr>
            </w:pPr>
          </w:p>
        </w:tc>
      </w:tr>
      <w:tr w:rsidR="006B0876" w:rsidRPr="006B0876" w14:paraId="7164DE02" w14:textId="4A7940C9" w:rsidTr="00657712">
        <w:trPr>
          <w:cantSplit/>
        </w:trPr>
        <w:tc>
          <w:tcPr>
            <w:tcW w:w="203" w:type="pct"/>
            <w:vAlign w:val="center"/>
          </w:tcPr>
          <w:p w14:paraId="5C5864BF"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tcPr>
          <w:p w14:paraId="461DE4FA" w14:textId="77777777" w:rsidR="00435F9F" w:rsidRPr="006B0876" w:rsidRDefault="00435F9F" w:rsidP="00435F9F">
            <w:pPr>
              <w:rPr>
                <w:noProof/>
                <w:sz w:val="20"/>
                <w:szCs w:val="20"/>
                <w:lang w:val="sr-Cyrl-CS"/>
              </w:rPr>
            </w:pPr>
            <w:r w:rsidRPr="006B0876">
              <w:rPr>
                <w:noProof/>
                <w:sz w:val="20"/>
                <w:szCs w:val="20"/>
                <w:lang w:val="sr-Cyrl-CS"/>
              </w:rPr>
              <w:t xml:space="preserve">замена ретровизора </w:t>
            </w:r>
          </w:p>
        </w:tc>
        <w:tc>
          <w:tcPr>
            <w:tcW w:w="265" w:type="pct"/>
          </w:tcPr>
          <w:p w14:paraId="03E632C0"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3135A0C1" w14:textId="77777777" w:rsidR="00435F9F" w:rsidRPr="006B0876" w:rsidRDefault="00435F9F" w:rsidP="00435F9F">
            <w:pPr>
              <w:rPr>
                <w:noProof/>
                <w:sz w:val="20"/>
                <w:szCs w:val="20"/>
                <w:lang w:val="sr-Cyrl-CS"/>
              </w:rPr>
            </w:pPr>
            <w:r w:rsidRPr="006B0876">
              <w:rPr>
                <w:sz w:val="20"/>
                <w:szCs w:val="20"/>
                <w:lang w:val="sr-Cyrl-CS"/>
              </w:rPr>
              <w:t>1</w:t>
            </w:r>
          </w:p>
        </w:tc>
        <w:tc>
          <w:tcPr>
            <w:tcW w:w="583" w:type="pct"/>
          </w:tcPr>
          <w:p w14:paraId="603E1548" w14:textId="77777777" w:rsidR="00435F9F" w:rsidRPr="006B0876" w:rsidRDefault="00435F9F" w:rsidP="00435F9F">
            <w:pPr>
              <w:rPr>
                <w:sz w:val="20"/>
                <w:szCs w:val="20"/>
                <w:lang w:val="sr-Cyrl-CS"/>
              </w:rPr>
            </w:pPr>
          </w:p>
        </w:tc>
        <w:tc>
          <w:tcPr>
            <w:tcW w:w="520" w:type="pct"/>
          </w:tcPr>
          <w:p w14:paraId="48C35315" w14:textId="77777777" w:rsidR="00435F9F" w:rsidRPr="006B0876" w:rsidRDefault="00435F9F" w:rsidP="00435F9F">
            <w:pPr>
              <w:rPr>
                <w:sz w:val="20"/>
                <w:szCs w:val="20"/>
                <w:lang w:val="sr-Cyrl-CS"/>
              </w:rPr>
            </w:pPr>
          </w:p>
        </w:tc>
        <w:tc>
          <w:tcPr>
            <w:tcW w:w="630" w:type="pct"/>
          </w:tcPr>
          <w:p w14:paraId="08572400" w14:textId="77777777" w:rsidR="00435F9F" w:rsidRPr="006B0876" w:rsidRDefault="00435F9F" w:rsidP="00435F9F">
            <w:pPr>
              <w:rPr>
                <w:sz w:val="20"/>
                <w:szCs w:val="20"/>
                <w:lang w:val="sr-Cyrl-CS"/>
              </w:rPr>
            </w:pPr>
          </w:p>
        </w:tc>
        <w:tc>
          <w:tcPr>
            <w:tcW w:w="534" w:type="pct"/>
          </w:tcPr>
          <w:p w14:paraId="120CBF89" w14:textId="77777777" w:rsidR="00435F9F" w:rsidRPr="006B0876" w:rsidRDefault="00435F9F" w:rsidP="00435F9F">
            <w:pPr>
              <w:rPr>
                <w:sz w:val="20"/>
                <w:szCs w:val="20"/>
                <w:lang w:val="sr-Cyrl-CS"/>
              </w:rPr>
            </w:pPr>
          </w:p>
        </w:tc>
        <w:tc>
          <w:tcPr>
            <w:tcW w:w="533" w:type="pct"/>
          </w:tcPr>
          <w:p w14:paraId="28B747FF" w14:textId="77777777" w:rsidR="00435F9F" w:rsidRPr="006B0876" w:rsidRDefault="00435F9F" w:rsidP="00435F9F">
            <w:pPr>
              <w:rPr>
                <w:sz w:val="20"/>
                <w:szCs w:val="20"/>
                <w:lang w:val="sr-Cyrl-CS"/>
              </w:rPr>
            </w:pPr>
          </w:p>
        </w:tc>
        <w:tc>
          <w:tcPr>
            <w:tcW w:w="696" w:type="pct"/>
          </w:tcPr>
          <w:p w14:paraId="1A51C779" w14:textId="77777777" w:rsidR="00435F9F" w:rsidRPr="006B0876" w:rsidRDefault="00435F9F" w:rsidP="00435F9F">
            <w:pPr>
              <w:rPr>
                <w:sz w:val="20"/>
                <w:szCs w:val="20"/>
                <w:lang w:val="sr-Cyrl-CS"/>
              </w:rPr>
            </w:pPr>
          </w:p>
        </w:tc>
      </w:tr>
      <w:tr w:rsidR="006B0876" w:rsidRPr="006B0876" w14:paraId="362453E3" w14:textId="4E5E2B86" w:rsidTr="00657712">
        <w:trPr>
          <w:cantSplit/>
        </w:trPr>
        <w:tc>
          <w:tcPr>
            <w:tcW w:w="203" w:type="pct"/>
            <w:vAlign w:val="center"/>
          </w:tcPr>
          <w:p w14:paraId="45A5E105"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tcPr>
          <w:p w14:paraId="07B6650C" w14:textId="77777777" w:rsidR="00435F9F" w:rsidRPr="006B0876" w:rsidRDefault="00435F9F" w:rsidP="00435F9F">
            <w:pPr>
              <w:rPr>
                <w:noProof/>
                <w:sz w:val="20"/>
                <w:szCs w:val="20"/>
                <w:lang w:val="sr-Cyrl-CS"/>
              </w:rPr>
            </w:pPr>
            <w:r w:rsidRPr="006B0876">
              <w:rPr>
                <w:noProof/>
                <w:sz w:val="20"/>
                <w:szCs w:val="20"/>
                <w:lang w:val="sr-Cyrl-CS"/>
              </w:rPr>
              <w:t xml:space="preserve">замена лонца издувног система </w:t>
            </w:r>
          </w:p>
        </w:tc>
        <w:tc>
          <w:tcPr>
            <w:tcW w:w="265" w:type="pct"/>
          </w:tcPr>
          <w:p w14:paraId="7B4F23DF"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262009CA" w14:textId="77777777" w:rsidR="00435F9F" w:rsidRPr="006B0876" w:rsidRDefault="00435F9F" w:rsidP="00435F9F">
            <w:pPr>
              <w:rPr>
                <w:noProof/>
                <w:sz w:val="20"/>
                <w:szCs w:val="20"/>
                <w:lang w:val="sr-Cyrl-CS"/>
              </w:rPr>
            </w:pPr>
            <w:r w:rsidRPr="006B0876">
              <w:rPr>
                <w:sz w:val="20"/>
                <w:szCs w:val="20"/>
                <w:lang w:val="sr-Cyrl-CS"/>
              </w:rPr>
              <w:t>1</w:t>
            </w:r>
          </w:p>
        </w:tc>
        <w:tc>
          <w:tcPr>
            <w:tcW w:w="583" w:type="pct"/>
          </w:tcPr>
          <w:p w14:paraId="7E006540" w14:textId="77777777" w:rsidR="00435F9F" w:rsidRPr="006B0876" w:rsidRDefault="00435F9F" w:rsidP="00435F9F">
            <w:pPr>
              <w:rPr>
                <w:sz w:val="20"/>
                <w:szCs w:val="20"/>
                <w:lang w:val="sr-Cyrl-CS"/>
              </w:rPr>
            </w:pPr>
          </w:p>
        </w:tc>
        <w:tc>
          <w:tcPr>
            <w:tcW w:w="520" w:type="pct"/>
          </w:tcPr>
          <w:p w14:paraId="70393B7D" w14:textId="77777777" w:rsidR="00435F9F" w:rsidRPr="006B0876" w:rsidRDefault="00435F9F" w:rsidP="00435F9F">
            <w:pPr>
              <w:rPr>
                <w:sz w:val="20"/>
                <w:szCs w:val="20"/>
                <w:lang w:val="sr-Cyrl-CS"/>
              </w:rPr>
            </w:pPr>
          </w:p>
        </w:tc>
        <w:tc>
          <w:tcPr>
            <w:tcW w:w="630" w:type="pct"/>
          </w:tcPr>
          <w:p w14:paraId="5EAC1256" w14:textId="77777777" w:rsidR="00435F9F" w:rsidRPr="006B0876" w:rsidRDefault="00435F9F" w:rsidP="00435F9F">
            <w:pPr>
              <w:rPr>
                <w:sz w:val="20"/>
                <w:szCs w:val="20"/>
                <w:lang w:val="sr-Cyrl-CS"/>
              </w:rPr>
            </w:pPr>
          </w:p>
        </w:tc>
        <w:tc>
          <w:tcPr>
            <w:tcW w:w="534" w:type="pct"/>
          </w:tcPr>
          <w:p w14:paraId="0A4844B0" w14:textId="77777777" w:rsidR="00435F9F" w:rsidRPr="006B0876" w:rsidRDefault="00435F9F" w:rsidP="00435F9F">
            <w:pPr>
              <w:rPr>
                <w:sz w:val="20"/>
                <w:szCs w:val="20"/>
                <w:lang w:val="sr-Cyrl-CS"/>
              </w:rPr>
            </w:pPr>
          </w:p>
        </w:tc>
        <w:tc>
          <w:tcPr>
            <w:tcW w:w="533" w:type="pct"/>
          </w:tcPr>
          <w:p w14:paraId="0DB880DC" w14:textId="77777777" w:rsidR="00435F9F" w:rsidRPr="006B0876" w:rsidRDefault="00435F9F" w:rsidP="00435F9F">
            <w:pPr>
              <w:rPr>
                <w:sz w:val="20"/>
                <w:szCs w:val="20"/>
                <w:lang w:val="sr-Cyrl-CS"/>
              </w:rPr>
            </w:pPr>
          </w:p>
        </w:tc>
        <w:tc>
          <w:tcPr>
            <w:tcW w:w="696" w:type="pct"/>
          </w:tcPr>
          <w:p w14:paraId="7A342ED7" w14:textId="77777777" w:rsidR="00435F9F" w:rsidRPr="006B0876" w:rsidRDefault="00435F9F" w:rsidP="00435F9F">
            <w:pPr>
              <w:rPr>
                <w:sz w:val="20"/>
                <w:szCs w:val="20"/>
                <w:lang w:val="sr-Cyrl-CS"/>
              </w:rPr>
            </w:pPr>
          </w:p>
        </w:tc>
      </w:tr>
      <w:tr w:rsidR="006B0876" w:rsidRPr="006B0876" w14:paraId="274FA02C" w14:textId="3EF5F3C7" w:rsidTr="00657712">
        <w:trPr>
          <w:cantSplit/>
        </w:trPr>
        <w:tc>
          <w:tcPr>
            <w:tcW w:w="203" w:type="pct"/>
            <w:vAlign w:val="center"/>
          </w:tcPr>
          <w:p w14:paraId="2AB30C93"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tcPr>
          <w:p w14:paraId="31F62677" w14:textId="77777777" w:rsidR="00435F9F" w:rsidRPr="006B0876" w:rsidRDefault="00435F9F" w:rsidP="00435F9F">
            <w:pPr>
              <w:rPr>
                <w:noProof/>
                <w:sz w:val="20"/>
                <w:szCs w:val="20"/>
                <w:lang w:val="sr-Cyrl-CS"/>
              </w:rPr>
            </w:pPr>
            <w:r w:rsidRPr="006B0876">
              <w:rPr>
                <w:noProof/>
                <w:sz w:val="20"/>
                <w:szCs w:val="20"/>
                <w:lang w:val="sr-Cyrl-CS"/>
              </w:rPr>
              <w:t>замена подизача стакла предњих врата</w:t>
            </w:r>
          </w:p>
        </w:tc>
        <w:tc>
          <w:tcPr>
            <w:tcW w:w="265" w:type="pct"/>
          </w:tcPr>
          <w:p w14:paraId="4B2E6C83"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4F05A9CB" w14:textId="77777777" w:rsidR="00435F9F" w:rsidRPr="006B0876" w:rsidRDefault="00435F9F" w:rsidP="00435F9F">
            <w:pPr>
              <w:rPr>
                <w:noProof/>
                <w:sz w:val="20"/>
                <w:szCs w:val="20"/>
                <w:lang w:val="sr-Cyrl-CS"/>
              </w:rPr>
            </w:pPr>
            <w:r w:rsidRPr="006B0876">
              <w:rPr>
                <w:sz w:val="20"/>
                <w:szCs w:val="20"/>
                <w:lang w:val="sr-Cyrl-CS"/>
              </w:rPr>
              <w:t>1</w:t>
            </w:r>
          </w:p>
        </w:tc>
        <w:tc>
          <w:tcPr>
            <w:tcW w:w="583" w:type="pct"/>
          </w:tcPr>
          <w:p w14:paraId="6DECA0DC" w14:textId="77777777" w:rsidR="00435F9F" w:rsidRPr="006B0876" w:rsidRDefault="00435F9F" w:rsidP="00435F9F">
            <w:pPr>
              <w:rPr>
                <w:sz w:val="20"/>
                <w:szCs w:val="20"/>
                <w:lang w:val="sr-Cyrl-CS"/>
              </w:rPr>
            </w:pPr>
          </w:p>
        </w:tc>
        <w:tc>
          <w:tcPr>
            <w:tcW w:w="520" w:type="pct"/>
          </w:tcPr>
          <w:p w14:paraId="29E40086" w14:textId="77777777" w:rsidR="00435F9F" w:rsidRPr="006B0876" w:rsidRDefault="00435F9F" w:rsidP="00435F9F">
            <w:pPr>
              <w:rPr>
                <w:sz w:val="20"/>
                <w:szCs w:val="20"/>
                <w:lang w:val="sr-Cyrl-CS"/>
              </w:rPr>
            </w:pPr>
          </w:p>
        </w:tc>
        <w:tc>
          <w:tcPr>
            <w:tcW w:w="630" w:type="pct"/>
          </w:tcPr>
          <w:p w14:paraId="2AF4DE09" w14:textId="77777777" w:rsidR="00435F9F" w:rsidRPr="006B0876" w:rsidRDefault="00435F9F" w:rsidP="00435F9F">
            <w:pPr>
              <w:rPr>
                <w:sz w:val="20"/>
                <w:szCs w:val="20"/>
                <w:lang w:val="sr-Cyrl-CS"/>
              </w:rPr>
            </w:pPr>
          </w:p>
        </w:tc>
        <w:tc>
          <w:tcPr>
            <w:tcW w:w="534" w:type="pct"/>
          </w:tcPr>
          <w:p w14:paraId="0EF6D271" w14:textId="77777777" w:rsidR="00435F9F" w:rsidRPr="006B0876" w:rsidRDefault="00435F9F" w:rsidP="00435F9F">
            <w:pPr>
              <w:rPr>
                <w:sz w:val="20"/>
                <w:szCs w:val="20"/>
                <w:lang w:val="sr-Cyrl-CS"/>
              </w:rPr>
            </w:pPr>
          </w:p>
        </w:tc>
        <w:tc>
          <w:tcPr>
            <w:tcW w:w="533" w:type="pct"/>
          </w:tcPr>
          <w:p w14:paraId="7C95F4ED" w14:textId="77777777" w:rsidR="00435F9F" w:rsidRPr="006B0876" w:rsidRDefault="00435F9F" w:rsidP="00435F9F">
            <w:pPr>
              <w:rPr>
                <w:sz w:val="20"/>
                <w:szCs w:val="20"/>
                <w:lang w:val="sr-Cyrl-CS"/>
              </w:rPr>
            </w:pPr>
          </w:p>
        </w:tc>
        <w:tc>
          <w:tcPr>
            <w:tcW w:w="696" w:type="pct"/>
          </w:tcPr>
          <w:p w14:paraId="1FE22DEC" w14:textId="77777777" w:rsidR="00435F9F" w:rsidRPr="006B0876" w:rsidRDefault="00435F9F" w:rsidP="00435F9F">
            <w:pPr>
              <w:rPr>
                <w:sz w:val="20"/>
                <w:szCs w:val="20"/>
                <w:lang w:val="sr-Cyrl-CS"/>
              </w:rPr>
            </w:pPr>
          </w:p>
        </w:tc>
      </w:tr>
      <w:tr w:rsidR="006B0876" w:rsidRPr="006B0876" w14:paraId="7BD0B5E0" w14:textId="43087A18" w:rsidTr="00657712">
        <w:trPr>
          <w:cantSplit/>
        </w:trPr>
        <w:tc>
          <w:tcPr>
            <w:tcW w:w="203" w:type="pct"/>
            <w:vAlign w:val="center"/>
          </w:tcPr>
          <w:p w14:paraId="34C08024"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tcPr>
          <w:p w14:paraId="5800BBD8" w14:textId="77777777" w:rsidR="00435F9F" w:rsidRPr="006B0876" w:rsidRDefault="00435F9F" w:rsidP="00435F9F">
            <w:pPr>
              <w:rPr>
                <w:noProof/>
                <w:sz w:val="20"/>
                <w:szCs w:val="20"/>
                <w:lang w:val="sr-Cyrl-CS"/>
              </w:rPr>
            </w:pPr>
            <w:r w:rsidRPr="006B0876">
              <w:rPr>
                <w:noProof/>
                <w:sz w:val="20"/>
                <w:szCs w:val="20"/>
                <w:lang w:val="sr-Cyrl-CS"/>
              </w:rPr>
              <w:t>замена стакла ветробрана</w:t>
            </w:r>
          </w:p>
        </w:tc>
        <w:tc>
          <w:tcPr>
            <w:tcW w:w="265" w:type="pct"/>
          </w:tcPr>
          <w:p w14:paraId="2F333459"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5A6BFCDE" w14:textId="77777777" w:rsidR="00435F9F" w:rsidRPr="006B0876" w:rsidRDefault="00435F9F" w:rsidP="00435F9F">
            <w:pPr>
              <w:rPr>
                <w:noProof/>
                <w:sz w:val="20"/>
                <w:szCs w:val="20"/>
                <w:lang w:val="sr-Cyrl-CS"/>
              </w:rPr>
            </w:pPr>
            <w:r w:rsidRPr="006B0876">
              <w:rPr>
                <w:sz w:val="20"/>
                <w:szCs w:val="20"/>
                <w:lang w:val="sr-Cyrl-CS"/>
              </w:rPr>
              <w:t>1</w:t>
            </w:r>
          </w:p>
        </w:tc>
        <w:tc>
          <w:tcPr>
            <w:tcW w:w="583" w:type="pct"/>
          </w:tcPr>
          <w:p w14:paraId="0557DF98" w14:textId="77777777" w:rsidR="00435F9F" w:rsidRPr="006B0876" w:rsidRDefault="00435F9F" w:rsidP="00435F9F">
            <w:pPr>
              <w:rPr>
                <w:sz w:val="20"/>
                <w:szCs w:val="20"/>
                <w:lang w:val="sr-Cyrl-CS"/>
              </w:rPr>
            </w:pPr>
          </w:p>
        </w:tc>
        <w:tc>
          <w:tcPr>
            <w:tcW w:w="520" w:type="pct"/>
          </w:tcPr>
          <w:p w14:paraId="1729771B" w14:textId="77777777" w:rsidR="00435F9F" w:rsidRPr="006B0876" w:rsidRDefault="00435F9F" w:rsidP="00435F9F">
            <w:pPr>
              <w:rPr>
                <w:sz w:val="20"/>
                <w:szCs w:val="20"/>
                <w:lang w:val="sr-Cyrl-CS"/>
              </w:rPr>
            </w:pPr>
          </w:p>
        </w:tc>
        <w:tc>
          <w:tcPr>
            <w:tcW w:w="630" w:type="pct"/>
          </w:tcPr>
          <w:p w14:paraId="2CCAF2B8" w14:textId="77777777" w:rsidR="00435F9F" w:rsidRPr="006B0876" w:rsidRDefault="00435F9F" w:rsidP="00435F9F">
            <w:pPr>
              <w:rPr>
                <w:sz w:val="20"/>
                <w:szCs w:val="20"/>
                <w:lang w:val="sr-Cyrl-CS"/>
              </w:rPr>
            </w:pPr>
          </w:p>
        </w:tc>
        <w:tc>
          <w:tcPr>
            <w:tcW w:w="534" w:type="pct"/>
          </w:tcPr>
          <w:p w14:paraId="00CE4142" w14:textId="77777777" w:rsidR="00435F9F" w:rsidRPr="006B0876" w:rsidRDefault="00435F9F" w:rsidP="00435F9F">
            <w:pPr>
              <w:rPr>
                <w:sz w:val="20"/>
                <w:szCs w:val="20"/>
                <w:lang w:val="sr-Cyrl-CS"/>
              </w:rPr>
            </w:pPr>
          </w:p>
        </w:tc>
        <w:tc>
          <w:tcPr>
            <w:tcW w:w="533" w:type="pct"/>
          </w:tcPr>
          <w:p w14:paraId="3740CFDF" w14:textId="77777777" w:rsidR="00435F9F" w:rsidRPr="006B0876" w:rsidRDefault="00435F9F" w:rsidP="00435F9F">
            <w:pPr>
              <w:rPr>
                <w:sz w:val="20"/>
                <w:szCs w:val="20"/>
                <w:lang w:val="sr-Cyrl-CS"/>
              </w:rPr>
            </w:pPr>
          </w:p>
        </w:tc>
        <w:tc>
          <w:tcPr>
            <w:tcW w:w="696" w:type="pct"/>
          </w:tcPr>
          <w:p w14:paraId="4C738018" w14:textId="77777777" w:rsidR="00435F9F" w:rsidRPr="006B0876" w:rsidRDefault="00435F9F" w:rsidP="00435F9F">
            <w:pPr>
              <w:rPr>
                <w:sz w:val="20"/>
                <w:szCs w:val="20"/>
                <w:lang w:val="sr-Cyrl-CS"/>
              </w:rPr>
            </w:pPr>
          </w:p>
        </w:tc>
      </w:tr>
      <w:tr w:rsidR="00CD318F" w:rsidRPr="006B0876" w14:paraId="5C03F0E9" w14:textId="0605E9A5" w:rsidTr="00657712">
        <w:trPr>
          <w:cantSplit/>
        </w:trPr>
        <w:tc>
          <w:tcPr>
            <w:tcW w:w="203" w:type="pct"/>
            <w:vAlign w:val="center"/>
          </w:tcPr>
          <w:p w14:paraId="10DE3B6D" w14:textId="77777777" w:rsidR="00CD318F" w:rsidRPr="006B0876" w:rsidRDefault="00CD318F" w:rsidP="00CD318F">
            <w:pPr>
              <w:numPr>
                <w:ilvl w:val="0"/>
                <w:numId w:val="169"/>
              </w:numPr>
              <w:spacing w:after="160" w:line="259" w:lineRule="auto"/>
              <w:contextualSpacing/>
              <w:rPr>
                <w:sz w:val="20"/>
                <w:szCs w:val="20"/>
                <w:lang w:val="sr-Cyrl-CS"/>
              </w:rPr>
            </w:pPr>
          </w:p>
        </w:tc>
        <w:tc>
          <w:tcPr>
            <w:tcW w:w="823" w:type="pct"/>
          </w:tcPr>
          <w:p w14:paraId="389A918D" w14:textId="77777777" w:rsidR="00CD318F" w:rsidRPr="006B0876" w:rsidRDefault="00CD318F" w:rsidP="00CD318F">
            <w:pPr>
              <w:rPr>
                <w:noProof/>
                <w:sz w:val="20"/>
                <w:szCs w:val="20"/>
                <w:lang w:val="sr-Cyrl-CS"/>
              </w:rPr>
            </w:pPr>
            <w:r w:rsidRPr="006B0876">
              <w:rPr>
                <w:noProof/>
                <w:sz w:val="20"/>
                <w:szCs w:val="20"/>
                <w:lang w:val="sr-Cyrl-CS"/>
              </w:rPr>
              <w:t>фарбарски радови</w:t>
            </w:r>
          </w:p>
        </w:tc>
        <w:tc>
          <w:tcPr>
            <w:tcW w:w="265" w:type="pct"/>
          </w:tcPr>
          <w:p w14:paraId="1CCE969B" w14:textId="02E505F6" w:rsidR="00CD318F" w:rsidRPr="006B0876" w:rsidRDefault="00CD318F" w:rsidP="00CD318F">
            <w:pPr>
              <w:rPr>
                <w:noProof/>
                <w:sz w:val="20"/>
                <w:szCs w:val="20"/>
              </w:rPr>
            </w:pPr>
            <w:r w:rsidRPr="00CD318F">
              <w:rPr>
                <w:noProof/>
                <w:sz w:val="20"/>
                <w:szCs w:val="20"/>
                <w:lang w:val="sr-Cyrl-CS"/>
              </w:rPr>
              <w:t>норма/сат</w:t>
            </w:r>
          </w:p>
        </w:tc>
        <w:tc>
          <w:tcPr>
            <w:tcW w:w="213" w:type="pct"/>
          </w:tcPr>
          <w:p w14:paraId="3C747D9E" w14:textId="77777777" w:rsidR="00CD318F" w:rsidRPr="006B0876" w:rsidRDefault="00CD318F" w:rsidP="00CD318F">
            <w:pPr>
              <w:rPr>
                <w:noProof/>
                <w:sz w:val="20"/>
                <w:szCs w:val="20"/>
                <w:lang w:val="sr-Cyrl-CS"/>
              </w:rPr>
            </w:pPr>
            <w:r w:rsidRPr="006B0876">
              <w:rPr>
                <w:sz w:val="20"/>
                <w:szCs w:val="20"/>
                <w:lang w:val="sr-Cyrl-CS"/>
              </w:rPr>
              <w:t>1</w:t>
            </w:r>
          </w:p>
        </w:tc>
        <w:tc>
          <w:tcPr>
            <w:tcW w:w="583" w:type="pct"/>
          </w:tcPr>
          <w:p w14:paraId="32BC828C" w14:textId="77777777" w:rsidR="00CD318F" w:rsidRPr="006B0876" w:rsidRDefault="00CD318F" w:rsidP="00CD318F">
            <w:pPr>
              <w:rPr>
                <w:sz w:val="20"/>
                <w:szCs w:val="20"/>
                <w:lang w:val="sr-Cyrl-CS"/>
              </w:rPr>
            </w:pPr>
          </w:p>
        </w:tc>
        <w:tc>
          <w:tcPr>
            <w:tcW w:w="520" w:type="pct"/>
          </w:tcPr>
          <w:p w14:paraId="04E91687" w14:textId="77777777" w:rsidR="00CD318F" w:rsidRPr="006B0876" w:rsidRDefault="00CD318F" w:rsidP="00CD318F">
            <w:pPr>
              <w:rPr>
                <w:sz w:val="20"/>
                <w:szCs w:val="20"/>
                <w:lang w:val="sr-Cyrl-CS"/>
              </w:rPr>
            </w:pPr>
          </w:p>
        </w:tc>
        <w:tc>
          <w:tcPr>
            <w:tcW w:w="630" w:type="pct"/>
          </w:tcPr>
          <w:p w14:paraId="7D11EF2D" w14:textId="77777777" w:rsidR="00CD318F" w:rsidRPr="006B0876" w:rsidRDefault="00CD318F" w:rsidP="00CD318F">
            <w:pPr>
              <w:rPr>
                <w:sz w:val="20"/>
                <w:szCs w:val="20"/>
                <w:lang w:val="sr-Cyrl-CS"/>
              </w:rPr>
            </w:pPr>
          </w:p>
        </w:tc>
        <w:tc>
          <w:tcPr>
            <w:tcW w:w="534" w:type="pct"/>
          </w:tcPr>
          <w:p w14:paraId="34118766" w14:textId="77777777" w:rsidR="00CD318F" w:rsidRPr="006B0876" w:rsidRDefault="00CD318F" w:rsidP="00CD318F">
            <w:pPr>
              <w:rPr>
                <w:sz w:val="20"/>
                <w:szCs w:val="20"/>
                <w:lang w:val="sr-Cyrl-CS"/>
              </w:rPr>
            </w:pPr>
          </w:p>
        </w:tc>
        <w:tc>
          <w:tcPr>
            <w:tcW w:w="533" w:type="pct"/>
          </w:tcPr>
          <w:p w14:paraId="2BE11903" w14:textId="77777777" w:rsidR="00CD318F" w:rsidRPr="006B0876" w:rsidRDefault="00CD318F" w:rsidP="00CD318F">
            <w:pPr>
              <w:rPr>
                <w:sz w:val="20"/>
                <w:szCs w:val="20"/>
                <w:lang w:val="sr-Cyrl-CS"/>
              </w:rPr>
            </w:pPr>
          </w:p>
        </w:tc>
        <w:tc>
          <w:tcPr>
            <w:tcW w:w="696" w:type="pct"/>
          </w:tcPr>
          <w:p w14:paraId="75895929" w14:textId="77777777" w:rsidR="00CD318F" w:rsidRPr="006B0876" w:rsidRDefault="00CD318F" w:rsidP="00CD318F">
            <w:pPr>
              <w:rPr>
                <w:sz w:val="20"/>
                <w:szCs w:val="20"/>
                <w:lang w:val="sr-Cyrl-CS"/>
              </w:rPr>
            </w:pPr>
          </w:p>
        </w:tc>
      </w:tr>
      <w:tr w:rsidR="00CD318F" w:rsidRPr="006B0876" w14:paraId="437C83A3" w14:textId="312E6844" w:rsidTr="00657712">
        <w:trPr>
          <w:cantSplit/>
        </w:trPr>
        <w:tc>
          <w:tcPr>
            <w:tcW w:w="203" w:type="pct"/>
            <w:vAlign w:val="center"/>
          </w:tcPr>
          <w:p w14:paraId="1E3E04AC" w14:textId="77777777" w:rsidR="00CD318F" w:rsidRPr="006B0876" w:rsidRDefault="00CD318F" w:rsidP="00CD318F">
            <w:pPr>
              <w:numPr>
                <w:ilvl w:val="0"/>
                <w:numId w:val="169"/>
              </w:numPr>
              <w:spacing w:after="160" w:line="259" w:lineRule="auto"/>
              <w:contextualSpacing/>
              <w:rPr>
                <w:sz w:val="20"/>
                <w:szCs w:val="20"/>
                <w:lang w:val="sr-Cyrl-CS"/>
              </w:rPr>
            </w:pPr>
          </w:p>
        </w:tc>
        <w:tc>
          <w:tcPr>
            <w:tcW w:w="823" w:type="pct"/>
          </w:tcPr>
          <w:p w14:paraId="4C45EEC9" w14:textId="77777777" w:rsidR="00CD318F" w:rsidRPr="006B0876" w:rsidRDefault="00CD318F" w:rsidP="00CD318F">
            <w:pPr>
              <w:rPr>
                <w:noProof/>
                <w:sz w:val="20"/>
                <w:szCs w:val="20"/>
                <w:lang w:val="sr-Cyrl-CS"/>
              </w:rPr>
            </w:pPr>
            <w:r w:rsidRPr="006B0876">
              <w:rPr>
                <w:noProof/>
                <w:sz w:val="20"/>
                <w:szCs w:val="20"/>
                <w:lang w:val="sr-Cyrl-CS"/>
              </w:rPr>
              <w:t xml:space="preserve">тапетарски радови </w:t>
            </w:r>
          </w:p>
        </w:tc>
        <w:tc>
          <w:tcPr>
            <w:tcW w:w="265" w:type="pct"/>
          </w:tcPr>
          <w:p w14:paraId="31E6669E" w14:textId="6C24B7BF" w:rsidR="00CD318F" w:rsidRPr="006B0876" w:rsidRDefault="00CD318F" w:rsidP="00CD318F">
            <w:pPr>
              <w:rPr>
                <w:noProof/>
                <w:sz w:val="20"/>
                <w:szCs w:val="20"/>
                <w:lang w:val="sr-Cyrl-CS"/>
              </w:rPr>
            </w:pPr>
            <w:r w:rsidRPr="00CD318F">
              <w:rPr>
                <w:noProof/>
                <w:sz w:val="20"/>
                <w:szCs w:val="20"/>
                <w:lang w:val="sr-Cyrl-CS"/>
              </w:rPr>
              <w:t>норма/сат</w:t>
            </w:r>
          </w:p>
        </w:tc>
        <w:tc>
          <w:tcPr>
            <w:tcW w:w="213" w:type="pct"/>
          </w:tcPr>
          <w:p w14:paraId="6EFB8DD1" w14:textId="77777777" w:rsidR="00CD318F" w:rsidRPr="006B0876" w:rsidRDefault="00CD318F" w:rsidP="00CD318F">
            <w:pPr>
              <w:rPr>
                <w:noProof/>
                <w:sz w:val="20"/>
                <w:szCs w:val="20"/>
                <w:lang w:val="sr-Cyrl-CS"/>
              </w:rPr>
            </w:pPr>
            <w:r w:rsidRPr="006B0876">
              <w:rPr>
                <w:sz w:val="20"/>
                <w:szCs w:val="20"/>
                <w:lang w:val="sr-Cyrl-CS"/>
              </w:rPr>
              <w:t>1</w:t>
            </w:r>
          </w:p>
        </w:tc>
        <w:tc>
          <w:tcPr>
            <w:tcW w:w="583" w:type="pct"/>
          </w:tcPr>
          <w:p w14:paraId="2B045155" w14:textId="77777777" w:rsidR="00CD318F" w:rsidRPr="006B0876" w:rsidRDefault="00CD318F" w:rsidP="00CD318F">
            <w:pPr>
              <w:rPr>
                <w:sz w:val="20"/>
                <w:szCs w:val="20"/>
                <w:lang w:val="sr-Cyrl-CS"/>
              </w:rPr>
            </w:pPr>
          </w:p>
        </w:tc>
        <w:tc>
          <w:tcPr>
            <w:tcW w:w="520" w:type="pct"/>
          </w:tcPr>
          <w:p w14:paraId="5FB0FCD3" w14:textId="77777777" w:rsidR="00CD318F" w:rsidRPr="006B0876" w:rsidRDefault="00CD318F" w:rsidP="00CD318F">
            <w:pPr>
              <w:rPr>
                <w:sz w:val="20"/>
                <w:szCs w:val="20"/>
                <w:lang w:val="sr-Cyrl-CS"/>
              </w:rPr>
            </w:pPr>
          </w:p>
        </w:tc>
        <w:tc>
          <w:tcPr>
            <w:tcW w:w="630" w:type="pct"/>
          </w:tcPr>
          <w:p w14:paraId="23E0076A" w14:textId="77777777" w:rsidR="00CD318F" w:rsidRPr="006B0876" w:rsidRDefault="00CD318F" w:rsidP="00CD318F">
            <w:pPr>
              <w:rPr>
                <w:sz w:val="20"/>
                <w:szCs w:val="20"/>
                <w:lang w:val="sr-Cyrl-CS"/>
              </w:rPr>
            </w:pPr>
          </w:p>
        </w:tc>
        <w:tc>
          <w:tcPr>
            <w:tcW w:w="534" w:type="pct"/>
          </w:tcPr>
          <w:p w14:paraId="64894266" w14:textId="77777777" w:rsidR="00CD318F" w:rsidRPr="006B0876" w:rsidRDefault="00CD318F" w:rsidP="00CD318F">
            <w:pPr>
              <w:rPr>
                <w:sz w:val="20"/>
                <w:szCs w:val="20"/>
                <w:lang w:val="sr-Cyrl-CS"/>
              </w:rPr>
            </w:pPr>
          </w:p>
        </w:tc>
        <w:tc>
          <w:tcPr>
            <w:tcW w:w="533" w:type="pct"/>
          </w:tcPr>
          <w:p w14:paraId="5C62C19B" w14:textId="77777777" w:rsidR="00CD318F" w:rsidRPr="006B0876" w:rsidRDefault="00CD318F" w:rsidP="00CD318F">
            <w:pPr>
              <w:rPr>
                <w:sz w:val="20"/>
                <w:szCs w:val="20"/>
                <w:lang w:val="sr-Cyrl-CS"/>
              </w:rPr>
            </w:pPr>
          </w:p>
        </w:tc>
        <w:tc>
          <w:tcPr>
            <w:tcW w:w="696" w:type="pct"/>
          </w:tcPr>
          <w:p w14:paraId="53AA4D65" w14:textId="77777777" w:rsidR="00CD318F" w:rsidRPr="006B0876" w:rsidRDefault="00CD318F" w:rsidP="00CD318F">
            <w:pPr>
              <w:rPr>
                <w:sz w:val="20"/>
                <w:szCs w:val="20"/>
                <w:lang w:val="sr-Cyrl-CS"/>
              </w:rPr>
            </w:pPr>
          </w:p>
        </w:tc>
      </w:tr>
      <w:tr w:rsidR="006B0876" w:rsidRPr="006B0876" w14:paraId="7DF1B347" w14:textId="4767FFB8" w:rsidTr="00657712">
        <w:trPr>
          <w:cantSplit/>
        </w:trPr>
        <w:tc>
          <w:tcPr>
            <w:tcW w:w="203" w:type="pct"/>
            <w:vAlign w:val="center"/>
          </w:tcPr>
          <w:p w14:paraId="1AD2CFAC"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tcPr>
          <w:p w14:paraId="2475A997" w14:textId="77777777" w:rsidR="00435F9F" w:rsidRPr="006B0876" w:rsidRDefault="00435F9F" w:rsidP="00435F9F">
            <w:pPr>
              <w:rPr>
                <w:noProof/>
                <w:sz w:val="20"/>
                <w:szCs w:val="20"/>
                <w:lang w:val="sr-Cyrl-CS"/>
              </w:rPr>
            </w:pPr>
            <w:r w:rsidRPr="006B0876">
              <w:rPr>
                <w:noProof/>
                <w:sz w:val="20"/>
                <w:szCs w:val="20"/>
                <w:lang w:val="sr-Cyrl-CS"/>
              </w:rPr>
              <w:t>контрола клима уређаја</w:t>
            </w:r>
          </w:p>
        </w:tc>
        <w:tc>
          <w:tcPr>
            <w:tcW w:w="265" w:type="pct"/>
          </w:tcPr>
          <w:p w14:paraId="50F7D0DC"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4E145AF1" w14:textId="77777777" w:rsidR="00435F9F" w:rsidRPr="006B0876" w:rsidRDefault="00435F9F" w:rsidP="00435F9F">
            <w:pPr>
              <w:rPr>
                <w:noProof/>
                <w:sz w:val="20"/>
                <w:szCs w:val="20"/>
                <w:lang w:val="sr-Cyrl-CS"/>
              </w:rPr>
            </w:pPr>
            <w:r w:rsidRPr="006B0876">
              <w:rPr>
                <w:sz w:val="20"/>
                <w:szCs w:val="20"/>
                <w:lang w:val="sr-Cyrl-CS"/>
              </w:rPr>
              <w:t>1</w:t>
            </w:r>
          </w:p>
        </w:tc>
        <w:tc>
          <w:tcPr>
            <w:tcW w:w="583" w:type="pct"/>
          </w:tcPr>
          <w:p w14:paraId="2989F9F8" w14:textId="77777777" w:rsidR="00435F9F" w:rsidRPr="006B0876" w:rsidRDefault="00435F9F" w:rsidP="00435F9F">
            <w:pPr>
              <w:rPr>
                <w:sz w:val="20"/>
                <w:szCs w:val="20"/>
                <w:lang w:val="sr-Cyrl-CS"/>
              </w:rPr>
            </w:pPr>
          </w:p>
        </w:tc>
        <w:tc>
          <w:tcPr>
            <w:tcW w:w="520" w:type="pct"/>
          </w:tcPr>
          <w:p w14:paraId="2D477AF5" w14:textId="77777777" w:rsidR="00435F9F" w:rsidRPr="006B0876" w:rsidRDefault="00435F9F" w:rsidP="00435F9F">
            <w:pPr>
              <w:rPr>
                <w:sz w:val="20"/>
                <w:szCs w:val="20"/>
                <w:lang w:val="sr-Cyrl-CS"/>
              </w:rPr>
            </w:pPr>
          </w:p>
        </w:tc>
        <w:tc>
          <w:tcPr>
            <w:tcW w:w="630" w:type="pct"/>
          </w:tcPr>
          <w:p w14:paraId="2A44E282" w14:textId="77777777" w:rsidR="00435F9F" w:rsidRPr="006B0876" w:rsidRDefault="00435F9F" w:rsidP="00435F9F">
            <w:pPr>
              <w:rPr>
                <w:sz w:val="20"/>
                <w:szCs w:val="20"/>
                <w:lang w:val="sr-Cyrl-CS"/>
              </w:rPr>
            </w:pPr>
          </w:p>
        </w:tc>
        <w:tc>
          <w:tcPr>
            <w:tcW w:w="534" w:type="pct"/>
          </w:tcPr>
          <w:p w14:paraId="2FB25AB9" w14:textId="77777777" w:rsidR="00435F9F" w:rsidRPr="006B0876" w:rsidRDefault="00435F9F" w:rsidP="00435F9F">
            <w:pPr>
              <w:rPr>
                <w:sz w:val="20"/>
                <w:szCs w:val="20"/>
                <w:lang w:val="sr-Cyrl-CS"/>
              </w:rPr>
            </w:pPr>
          </w:p>
        </w:tc>
        <w:tc>
          <w:tcPr>
            <w:tcW w:w="533" w:type="pct"/>
          </w:tcPr>
          <w:p w14:paraId="7BCA227D" w14:textId="77777777" w:rsidR="00435F9F" w:rsidRPr="006B0876" w:rsidRDefault="00435F9F" w:rsidP="00435F9F">
            <w:pPr>
              <w:rPr>
                <w:sz w:val="20"/>
                <w:szCs w:val="20"/>
                <w:lang w:val="sr-Cyrl-CS"/>
              </w:rPr>
            </w:pPr>
          </w:p>
        </w:tc>
        <w:tc>
          <w:tcPr>
            <w:tcW w:w="696" w:type="pct"/>
          </w:tcPr>
          <w:p w14:paraId="1499FDCA" w14:textId="77777777" w:rsidR="00435F9F" w:rsidRPr="006B0876" w:rsidRDefault="00435F9F" w:rsidP="00435F9F">
            <w:pPr>
              <w:rPr>
                <w:sz w:val="20"/>
                <w:szCs w:val="20"/>
                <w:lang w:val="sr-Cyrl-CS"/>
              </w:rPr>
            </w:pPr>
          </w:p>
        </w:tc>
      </w:tr>
      <w:tr w:rsidR="006B0876" w:rsidRPr="006B0876" w14:paraId="4FC656A3" w14:textId="72A9E2E8" w:rsidTr="00657712">
        <w:trPr>
          <w:cantSplit/>
        </w:trPr>
        <w:tc>
          <w:tcPr>
            <w:tcW w:w="203" w:type="pct"/>
            <w:vAlign w:val="center"/>
          </w:tcPr>
          <w:p w14:paraId="3C77A1EE" w14:textId="77777777" w:rsidR="00435F9F" w:rsidRPr="006B0876" w:rsidRDefault="00435F9F" w:rsidP="006B0876">
            <w:pPr>
              <w:numPr>
                <w:ilvl w:val="0"/>
                <w:numId w:val="169"/>
              </w:numPr>
              <w:spacing w:after="160" w:line="259" w:lineRule="auto"/>
              <w:contextualSpacing/>
              <w:rPr>
                <w:sz w:val="20"/>
                <w:szCs w:val="20"/>
                <w:lang w:val="sr-Cyrl-CS"/>
              </w:rPr>
            </w:pPr>
          </w:p>
        </w:tc>
        <w:tc>
          <w:tcPr>
            <w:tcW w:w="823" w:type="pct"/>
          </w:tcPr>
          <w:p w14:paraId="548BFA1B" w14:textId="77777777" w:rsidR="00435F9F" w:rsidRPr="006B0876" w:rsidRDefault="00435F9F" w:rsidP="00435F9F">
            <w:pPr>
              <w:rPr>
                <w:noProof/>
                <w:sz w:val="20"/>
                <w:szCs w:val="20"/>
                <w:lang w:val="sr-Cyrl-CS"/>
              </w:rPr>
            </w:pPr>
            <w:r w:rsidRPr="006B0876">
              <w:rPr>
                <w:noProof/>
                <w:sz w:val="20"/>
                <w:szCs w:val="20"/>
                <w:lang w:val="sr-Cyrl-CS"/>
              </w:rPr>
              <w:t>дезинфекција система за вентилацију кабине</w:t>
            </w:r>
          </w:p>
        </w:tc>
        <w:tc>
          <w:tcPr>
            <w:tcW w:w="265" w:type="pct"/>
          </w:tcPr>
          <w:p w14:paraId="1906C510" w14:textId="77777777" w:rsidR="00435F9F" w:rsidRPr="006B0876" w:rsidRDefault="00435F9F" w:rsidP="00435F9F">
            <w:pPr>
              <w:rPr>
                <w:noProof/>
                <w:sz w:val="20"/>
                <w:szCs w:val="20"/>
                <w:lang w:val="sr-Cyrl-CS"/>
              </w:rPr>
            </w:pPr>
            <w:r w:rsidRPr="006B0876">
              <w:rPr>
                <w:noProof/>
                <w:sz w:val="20"/>
                <w:szCs w:val="20"/>
                <w:lang w:val="sr-Cyrl-RS"/>
              </w:rPr>
              <w:t>услуга</w:t>
            </w:r>
          </w:p>
        </w:tc>
        <w:tc>
          <w:tcPr>
            <w:tcW w:w="213" w:type="pct"/>
          </w:tcPr>
          <w:p w14:paraId="33C2B5D4" w14:textId="77777777" w:rsidR="00435F9F" w:rsidRPr="006B0876" w:rsidRDefault="00435F9F" w:rsidP="00435F9F">
            <w:pPr>
              <w:rPr>
                <w:noProof/>
                <w:sz w:val="20"/>
                <w:szCs w:val="20"/>
                <w:lang w:val="sr-Cyrl-CS"/>
              </w:rPr>
            </w:pPr>
            <w:r w:rsidRPr="006B0876">
              <w:rPr>
                <w:sz w:val="20"/>
                <w:szCs w:val="20"/>
                <w:lang w:val="sr-Cyrl-CS"/>
              </w:rPr>
              <w:t>1</w:t>
            </w:r>
          </w:p>
        </w:tc>
        <w:tc>
          <w:tcPr>
            <w:tcW w:w="583" w:type="pct"/>
          </w:tcPr>
          <w:p w14:paraId="43EF00E8" w14:textId="77777777" w:rsidR="00435F9F" w:rsidRPr="006B0876" w:rsidRDefault="00435F9F" w:rsidP="00435F9F">
            <w:pPr>
              <w:rPr>
                <w:sz w:val="20"/>
                <w:szCs w:val="20"/>
                <w:lang w:val="sr-Cyrl-CS"/>
              </w:rPr>
            </w:pPr>
          </w:p>
        </w:tc>
        <w:tc>
          <w:tcPr>
            <w:tcW w:w="520" w:type="pct"/>
          </w:tcPr>
          <w:p w14:paraId="43029FD8" w14:textId="77777777" w:rsidR="00435F9F" w:rsidRPr="006B0876" w:rsidRDefault="00435F9F" w:rsidP="00435F9F">
            <w:pPr>
              <w:rPr>
                <w:sz w:val="20"/>
                <w:szCs w:val="20"/>
                <w:lang w:val="sr-Cyrl-CS"/>
              </w:rPr>
            </w:pPr>
          </w:p>
        </w:tc>
        <w:tc>
          <w:tcPr>
            <w:tcW w:w="630" w:type="pct"/>
          </w:tcPr>
          <w:p w14:paraId="56BAF9F5" w14:textId="77777777" w:rsidR="00435F9F" w:rsidRPr="006B0876" w:rsidRDefault="00435F9F" w:rsidP="00435F9F">
            <w:pPr>
              <w:rPr>
                <w:sz w:val="20"/>
                <w:szCs w:val="20"/>
                <w:lang w:val="sr-Cyrl-CS"/>
              </w:rPr>
            </w:pPr>
          </w:p>
        </w:tc>
        <w:tc>
          <w:tcPr>
            <w:tcW w:w="534" w:type="pct"/>
          </w:tcPr>
          <w:p w14:paraId="5E1419B3" w14:textId="77777777" w:rsidR="00435F9F" w:rsidRPr="006B0876" w:rsidRDefault="00435F9F" w:rsidP="00435F9F">
            <w:pPr>
              <w:rPr>
                <w:sz w:val="20"/>
                <w:szCs w:val="20"/>
                <w:lang w:val="sr-Cyrl-CS"/>
              </w:rPr>
            </w:pPr>
          </w:p>
        </w:tc>
        <w:tc>
          <w:tcPr>
            <w:tcW w:w="533" w:type="pct"/>
          </w:tcPr>
          <w:p w14:paraId="7A72C4C8" w14:textId="77777777" w:rsidR="00435F9F" w:rsidRPr="006B0876" w:rsidRDefault="00435F9F" w:rsidP="00435F9F">
            <w:pPr>
              <w:rPr>
                <w:sz w:val="20"/>
                <w:szCs w:val="20"/>
                <w:lang w:val="sr-Cyrl-CS"/>
              </w:rPr>
            </w:pPr>
          </w:p>
        </w:tc>
        <w:tc>
          <w:tcPr>
            <w:tcW w:w="696" w:type="pct"/>
          </w:tcPr>
          <w:p w14:paraId="1FF41914" w14:textId="77777777" w:rsidR="00435F9F" w:rsidRPr="006B0876" w:rsidRDefault="00435F9F" w:rsidP="00435F9F">
            <w:pPr>
              <w:rPr>
                <w:sz w:val="20"/>
                <w:szCs w:val="20"/>
                <w:lang w:val="sr-Cyrl-CS"/>
              </w:rPr>
            </w:pPr>
          </w:p>
        </w:tc>
      </w:tr>
      <w:tr w:rsidR="006B0876" w:rsidRPr="006B0876" w14:paraId="1F6F678C" w14:textId="77777777" w:rsidTr="00657712">
        <w:trPr>
          <w:cantSplit/>
          <w:trHeight w:val="567"/>
        </w:trPr>
        <w:tc>
          <w:tcPr>
            <w:tcW w:w="3771" w:type="pct"/>
            <w:gridSpan w:val="8"/>
            <w:vAlign w:val="center"/>
          </w:tcPr>
          <w:p w14:paraId="0BD52A92" w14:textId="39CA804F" w:rsidR="006B0876" w:rsidRPr="006B0876" w:rsidRDefault="006B0876" w:rsidP="006B0876">
            <w:pPr>
              <w:jc w:val="center"/>
              <w:rPr>
                <w:sz w:val="20"/>
                <w:szCs w:val="20"/>
                <w:lang w:val="sr-Cyrl-CS"/>
              </w:rPr>
            </w:pPr>
            <w:r w:rsidRPr="00D91565">
              <w:rPr>
                <w:b/>
                <w:noProof/>
                <w:sz w:val="22"/>
                <w:szCs w:val="22"/>
                <w:lang w:val="sr-Cyrl-RS"/>
              </w:rPr>
              <w:t>У  К  У  П  Н  О</w:t>
            </w:r>
          </w:p>
        </w:tc>
        <w:tc>
          <w:tcPr>
            <w:tcW w:w="533" w:type="pct"/>
          </w:tcPr>
          <w:p w14:paraId="0BCED312" w14:textId="77777777" w:rsidR="006B0876" w:rsidRPr="006B0876" w:rsidRDefault="006B0876" w:rsidP="00435F9F">
            <w:pPr>
              <w:rPr>
                <w:sz w:val="20"/>
                <w:szCs w:val="20"/>
                <w:lang w:val="sr-Cyrl-CS"/>
              </w:rPr>
            </w:pPr>
          </w:p>
        </w:tc>
        <w:tc>
          <w:tcPr>
            <w:tcW w:w="696" w:type="pct"/>
          </w:tcPr>
          <w:p w14:paraId="18841D94" w14:textId="77777777" w:rsidR="006B0876" w:rsidRPr="006B0876" w:rsidRDefault="006B0876" w:rsidP="00435F9F">
            <w:pPr>
              <w:rPr>
                <w:sz w:val="20"/>
                <w:szCs w:val="20"/>
                <w:lang w:val="sr-Cyrl-CS"/>
              </w:rPr>
            </w:pPr>
          </w:p>
        </w:tc>
      </w:tr>
    </w:tbl>
    <w:p w14:paraId="06F69624" w14:textId="77777777" w:rsidR="008E556D" w:rsidRPr="002A506A" w:rsidRDefault="008E556D" w:rsidP="008E556D"/>
    <w:p w14:paraId="3CEA9E46" w14:textId="77777777" w:rsidR="008E556D" w:rsidRPr="002A506A" w:rsidRDefault="008E556D" w:rsidP="008E556D">
      <w:pPr>
        <w:rPr>
          <w:b/>
          <w:noProof/>
          <w:lang w:val="sr-Cyrl-CS"/>
        </w:rPr>
      </w:pPr>
      <w:r w:rsidRPr="002A506A">
        <w:rPr>
          <w:b/>
          <w:noProof/>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666"/>
        <w:gridCol w:w="641"/>
        <w:gridCol w:w="624"/>
        <w:gridCol w:w="2806"/>
        <w:gridCol w:w="2833"/>
        <w:gridCol w:w="3452"/>
      </w:tblGrid>
      <w:tr w:rsidR="006E2AC0" w:rsidRPr="006B0876" w14:paraId="0CC289D5" w14:textId="237752A8" w:rsidTr="00657712">
        <w:trPr>
          <w:cantSplit/>
        </w:trPr>
        <w:tc>
          <w:tcPr>
            <w:tcW w:w="203" w:type="pct"/>
            <w:shd w:val="clear" w:color="auto" w:fill="EEECE1"/>
            <w:vAlign w:val="center"/>
          </w:tcPr>
          <w:p w14:paraId="0FC6A9F1" w14:textId="77777777" w:rsidR="006E2AC0" w:rsidRPr="006B0876" w:rsidRDefault="006E2AC0" w:rsidP="006E2AC0">
            <w:pPr>
              <w:jc w:val="center"/>
              <w:rPr>
                <w:b/>
                <w:sz w:val="20"/>
                <w:szCs w:val="20"/>
                <w:lang w:val="sr-Cyrl-CS"/>
              </w:rPr>
            </w:pPr>
            <w:r w:rsidRPr="006B0876">
              <w:rPr>
                <w:b/>
                <w:noProof/>
                <w:sz w:val="20"/>
                <w:szCs w:val="20"/>
                <w:lang w:val="sr-Cyrl-CS"/>
              </w:rPr>
              <w:t>Ред. број</w:t>
            </w:r>
          </w:p>
        </w:tc>
        <w:tc>
          <w:tcPr>
            <w:tcW w:w="1254" w:type="pct"/>
            <w:shd w:val="clear" w:color="auto" w:fill="EEECE1"/>
            <w:vAlign w:val="center"/>
          </w:tcPr>
          <w:p w14:paraId="5372331A" w14:textId="77777777" w:rsidR="006E2AC0" w:rsidRPr="006B0876" w:rsidRDefault="006E2AC0" w:rsidP="006E2AC0">
            <w:pPr>
              <w:jc w:val="center"/>
              <w:rPr>
                <w:b/>
                <w:sz w:val="20"/>
                <w:szCs w:val="20"/>
                <w:lang w:val="sr-Cyrl-CS"/>
              </w:rPr>
            </w:pPr>
            <w:r w:rsidRPr="006B0876">
              <w:rPr>
                <w:b/>
                <w:noProof/>
                <w:sz w:val="20"/>
                <w:szCs w:val="20"/>
                <w:lang w:val="sr-Cyrl-CS"/>
              </w:rPr>
              <w:t>Опис услуге</w:t>
            </w:r>
          </w:p>
        </w:tc>
        <w:tc>
          <w:tcPr>
            <w:tcW w:w="219" w:type="pct"/>
            <w:shd w:val="clear" w:color="auto" w:fill="EEECE1"/>
            <w:vAlign w:val="center"/>
          </w:tcPr>
          <w:p w14:paraId="5F1F6142" w14:textId="77777777" w:rsidR="006E2AC0" w:rsidRPr="006B0876" w:rsidRDefault="006E2AC0" w:rsidP="006E2AC0">
            <w:pPr>
              <w:jc w:val="center"/>
              <w:rPr>
                <w:b/>
                <w:noProof/>
                <w:sz w:val="20"/>
                <w:szCs w:val="20"/>
                <w:lang w:val="sr-Cyrl-CS"/>
              </w:rPr>
            </w:pPr>
            <w:r w:rsidRPr="006B0876">
              <w:rPr>
                <w:b/>
                <w:noProof/>
                <w:sz w:val="20"/>
                <w:szCs w:val="20"/>
                <w:lang w:val="sr-Cyrl-CS"/>
              </w:rPr>
              <w:t>Јед. мере</w:t>
            </w:r>
          </w:p>
        </w:tc>
        <w:tc>
          <w:tcPr>
            <w:tcW w:w="213" w:type="pct"/>
            <w:shd w:val="clear" w:color="auto" w:fill="EEECE1"/>
            <w:vAlign w:val="center"/>
          </w:tcPr>
          <w:p w14:paraId="51E301A2" w14:textId="77777777" w:rsidR="006E2AC0" w:rsidRPr="006B0876" w:rsidRDefault="006E2AC0" w:rsidP="006E2AC0">
            <w:pPr>
              <w:jc w:val="center"/>
              <w:rPr>
                <w:b/>
                <w:noProof/>
                <w:sz w:val="20"/>
                <w:szCs w:val="20"/>
                <w:lang w:val="sr-Cyrl-CS"/>
              </w:rPr>
            </w:pPr>
            <w:r w:rsidRPr="006B0876">
              <w:rPr>
                <w:b/>
                <w:noProof/>
                <w:sz w:val="20"/>
                <w:szCs w:val="20"/>
                <w:lang w:val="sr-Cyrl-CS"/>
              </w:rPr>
              <w:t>Кол.</w:t>
            </w:r>
          </w:p>
        </w:tc>
        <w:tc>
          <w:tcPr>
            <w:tcW w:w="960" w:type="pct"/>
            <w:shd w:val="clear" w:color="auto" w:fill="EEECE1"/>
          </w:tcPr>
          <w:p w14:paraId="33AAAB7B" w14:textId="5BE8BCAF" w:rsidR="006E2AC0" w:rsidRPr="006B0876" w:rsidRDefault="006E2AC0" w:rsidP="006E2AC0">
            <w:pPr>
              <w:jc w:val="center"/>
              <w:rPr>
                <w:b/>
                <w:noProof/>
                <w:sz w:val="20"/>
                <w:szCs w:val="20"/>
                <w:lang w:val="sr-Cyrl-CS"/>
              </w:rPr>
            </w:pPr>
            <w:r w:rsidRPr="006B0876">
              <w:rPr>
                <w:b/>
                <w:noProof/>
                <w:sz w:val="20"/>
                <w:szCs w:val="20"/>
                <w:lang w:val="sr-Cyrl-CS"/>
              </w:rPr>
              <w:t>Цена по јед. мере у дин. без ПДВ-а</w:t>
            </w:r>
          </w:p>
        </w:tc>
        <w:tc>
          <w:tcPr>
            <w:tcW w:w="969" w:type="pct"/>
            <w:shd w:val="clear" w:color="auto" w:fill="EEECE1"/>
            <w:vAlign w:val="center"/>
          </w:tcPr>
          <w:p w14:paraId="35816D38" w14:textId="0A9B7778" w:rsidR="006E2AC0" w:rsidRPr="006B0876" w:rsidRDefault="006E2AC0" w:rsidP="006E2AC0">
            <w:pPr>
              <w:jc w:val="center"/>
              <w:rPr>
                <w:b/>
                <w:noProof/>
                <w:sz w:val="20"/>
                <w:szCs w:val="20"/>
                <w:lang w:val="sr-Cyrl-CS"/>
              </w:rPr>
            </w:pPr>
            <w:r w:rsidRPr="006B0876">
              <w:rPr>
                <w:b/>
                <w:noProof/>
                <w:sz w:val="20"/>
                <w:szCs w:val="20"/>
                <w:lang w:val="sr-Cyrl-CS"/>
              </w:rPr>
              <w:t>Укупно без ПДВ-а (4х5)</w:t>
            </w:r>
          </w:p>
        </w:tc>
        <w:tc>
          <w:tcPr>
            <w:tcW w:w="1181" w:type="pct"/>
            <w:shd w:val="clear" w:color="auto" w:fill="EEECE1"/>
            <w:vAlign w:val="center"/>
          </w:tcPr>
          <w:p w14:paraId="4147C786" w14:textId="0942EDAB" w:rsidR="006E2AC0" w:rsidRPr="006B0876" w:rsidRDefault="006E2AC0" w:rsidP="006E2AC0">
            <w:pPr>
              <w:jc w:val="center"/>
              <w:rPr>
                <w:b/>
                <w:noProof/>
                <w:sz w:val="20"/>
                <w:szCs w:val="20"/>
                <w:lang w:val="sr-Cyrl-CS"/>
              </w:rPr>
            </w:pPr>
            <w:r w:rsidRPr="006B0876">
              <w:rPr>
                <w:b/>
                <w:noProof/>
                <w:sz w:val="20"/>
                <w:szCs w:val="20"/>
                <w:lang w:val="sr-Cyrl-CS"/>
              </w:rPr>
              <w:t>Укупно са ПДВ-ом</w:t>
            </w:r>
          </w:p>
        </w:tc>
      </w:tr>
      <w:tr w:rsidR="00B42479" w:rsidRPr="006B0876" w14:paraId="6E3DB970" w14:textId="77777777" w:rsidTr="00657712">
        <w:trPr>
          <w:cantSplit/>
          <w:trHeight w:val="253"/>
        </w:trPr>
        <w:tc>
          <w:tcPr>
            <w:tcW w:w="203" w:type="pct"/>
            <w:vAlign w:val="center"/>
          </w:tcPr>
          <w:p w14:paraId="17869EE6" w14:textId="77777777" w:rsidR="00B42479" w:rsidRPr="006B0876" w:rsidRDefault="00B42479" w:rsidP="003D6912">
            <w:pPr>
              <w:pStyle w:val="Pasussalistom"/>
              <w:numPr>
                <w:ilvl w:val="0"/>
                <w:numId w:val="105"/>
              </w:numPr>
              <w:jc w:val="center"/>
              <w:rPr>
                <w:sz w:val="16"/>
                <w:szCs w:val="16"/>
                <w:lang w:val="sr-Cyrl-CS"/>
              </w:rPr>
            </w:pPr>
          </w:p>
        </w:tc>
        <w:tc>
          <w:tcPr>
            <w:tcW w:w="1254" w:type="pct"/>
            <w:vAlign w:val="center"/>
          </w:tcPr>
          <w:p w14:paraId="228A94A1" w14:textId="77777777" w:rsidR="00B42479" w:rsidRPr="006B0876" w:rsidRDefault="00B42479" w:rsidP="003D6912">
            <w:pPr>
              <w:pStyle w:val="Pasussalistom"/>
              <w:numPr>
                <w:ilvl w:val="0"/>
                <w:numId w:val="105"/>
              </w:numPr>
              <w:jc w:val="center"/>
              <w:rPr>
                <w:noProof/>
                <w:sz w:val="16"/>
                <w:szCs w:val="16"/>
                <w:lang w:val="sr-Cyrl-CS"/>
              </w:rPr>
            </w:pPr>
          </w:p>
        </w:tc>
        <w:tc>
          <w:tcPr>
            <w:tcW w:w="219" w:type="pct"/>
            <w:vAlign w:val="center"/>
          </w:tcPr>
          <w:p w14:paraId="3974AB5F" w14:textId="77777777" w:rsidR="00B42479" w:rsidRPr="006B0876" w:rsidRDefault="00B42479" w:rsidP="003D6912">
            <w:pPr>
              <w:pStyle w:val="Pasussalistom"/>
              <w:numPr>
                <w:ilvl w:val="0"/>
                <w:numId w:val="105"/>
              </w:numPr>
              <w:jc w:val="center"/>
              <w:rPr>
                <w:noProof/>
                <w:sz w:val="16"/>
                <w:szCs w:val="16"/>
                <w:lang w:val="en-US"/>
              </w:rPr>
            </w:pPr>
          </w:p>
        </w:tc>
        <w:tc>
          <w:tcPr>
            <w:tcW w:w="213" w:type="pct"/>
            <w:vAlign w:val="center"/>
          </w:tcPr>
          <w:p w14:paraId="4BDF2EE8" w14:textId="77777777" w:rsidR="00B42479" w:rsidRPr="006B0876" w:rsidRDefault="00B42479" w:rsidP="003D6912">
            <w:pPr>
              <w:pStyle w:val="Pasussalistom"/>
              <w:numPr>
                <w:ilvl w:val="0"/>
                <w:numId w:val="105"/>
              </w:numPr>
              <w:jc w:val="center"/>
              <w:rPr>
                <w:noProof/>
                <w:sz w:val="16"/>
                <w:szCs w:val="16"/>
                <w:lang w:val="sr-Cyrl-RS"/>
              </w:rPr>
            </w:pPr>
          </w:p>
        </w:tc>
        <w:tc>
          <w:tcPr>
            <w:tcW w:w="960" w:type="pct"/>
            <w:vAlign w:val="center"/>
          </w:tcPr>
          <w:p w14:paraId="4C175A7D" w14:textId="77777777" w:rsidR="00B42479" w:rsidRPr="006B0876" w:rsidRDefault="00B42479" w:rsidP="003D6912">
            <w:pPr>
              <w:pStyle w:val="Pasussalistom"/>
              <w:numPr>
                <w:ilvl w:val="0"/>
                <w:numId w:val="105"/>
              </w:numPr>
              <w:jc w:val="center"/>
              <w:rPr>
                <w:noProof/>
                <w:sz w:val="16"/>
                <w:szCs w:val="16"/>
                <w:lang w:val="sr-Cyrl-RS"/>
              </w:rPr>
            </w:pPr>
          </w:p>
        </w:tc>
        <w:tc>
          <w:tcPr>
            <w:tcW w:w="969" w:type="pct"/>
            <w:vAlign w:val="center"/>
          </w:tcPr>
          <w:p w14:paraId="36F74FF1" w14:textId="77777777" w:rsidR="00B42479" w:rsidRPr="006B0876" w:rsidRDefault="00B42479" w:rsidP="003D6912">
            <w:pPr>
              <w:pStyle w:val="Pasussalistom"/>
              <w:numPr>
                <w:ilvl w:val="0"/>
                <w:numId w:val="105"/>
              </w:numPr>
              <w:jc w:val="center"/>
              <w:rPr>
                <w:noProof/>
                <w:sz w:val="16"/>
                <w:szCs w:val="16"/>
                <w:lang w:val="sr-Cyrl-RS"/>
              </w:rPr>
            </w:pPr>
          </w:p>
        </w:tc>
        <w:tc>
          <w:tcPr>
            <w:tcW w:w="1181" w:type="pct"/>
            <w:vAlign w:val="center"/>
          </w:tcPr>
          <w:p w14:paraId="48C2A4EB" w14:textId="77777777" w:rsidR="00B42479" w:rsidRPr="006B0876" w:rsidRDefault="00B42479" w:rsidP="003D6912">
            <w:pPr>
              <w:pStyle w:val="Pasussalistom"/>
              <w:numPr>
                <w:ilvl w:val="0"/>
                <w:numId w:val="105"/>
              </w:numPr>
              <w:jc w:val="center"/>
              <w:rPr>
                <w:noProof/>
                <w:sz w:val="16"/>
                <w:szCs w:val="16"/>
                <w:lang w:val="sr-Cyrl-RS"/>
              </w:rPr>
            </w:pPr>
          </w:p>
        </w:tc>
      </w:tr>
      <w:tr w:rsidR="006E2AC0" w:rsidRPr="006B0876" w14:paraId="31C26474" w14:textId="79BE32C6" w:rsidTr="00657712">
        <w:trPr>
          <w:cantSplit/>
          <w:trHeight w:val="253"/>
        </w:trPr>
        <w:tc>
          <w:tcPr>
            <w:tcW w:w="203" w:type="pct"/>
          </w:tcPr>
          <w:p w14:paraId="1E2E6C06" w14:textId="77777777" w:rsidR="006E2AC0" w:rsidRPr="006B0876" w:rsidRDefault="006E2AC0" w:rsidP="00F94846">
            <w:pPr>
              <w:numPr>
                <w:ilvl w:val="0"/>
                <w:numId w:val="171"/>
              </w:numPr>
              <w:spacing w:after="160" w:line="259" w:lineRule="auto"/>
              <w:contextualSpacing/>
              <w:rPr>
                <w:sz w:val="20"/>
                <w:szCs w:val="20"/>
                <w:lang w:val="sr-Cyrl-CS"/>
              </w:rPr>
            </w:pPr>
          </w:p>
        </w:tc>
        <w:tc>
          <w:tcPr>
            <w:tcW w:w="1254" w:type="pct"/>
          </w:tcPr>
          <w:p w14:paraId="75F2EC22" w14:textId="77777777" w:rsidR="006E2AC0" w:rsidRPr="006B0876" w:rsidRDefault="006E2AC0" w:rsidP="006E2AC0">
            <w:pPr>
              <w:rPr>
                <w:sz w:val="20"/>
                <w:szCs w:val="20"/>
                <w:lang w:val="sr-Cyrl-CS"/>
              </w:rPr>
            </w:pPr>
            <w:r w:rsidRPr="006B0876">
              <w:rPr>
                <w:noProof/>
                <w:sz w:val="20"/>
                <w:szCs w:val="20"/>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219" w:type="pct"/>
          </w:tcPr>
          <w:p w14:paraId="0359B8E9" w14:textId="77777777" w:rsidR="006E2AC0" w:rsidRPr="006B0876" w:rsidRDefault="006E2AC0" w:rsidP="006E2AC0">
            <w:pPr>
              <w:jc w:val="center"/>
              <w:rPr>
                <w:noProof/>
                <w:sz w:val="20"/>
                <w:szCs w:val="20"/>
                <w:lang w:val="en-US"/>
              </w:rPr>
            </w:pPr>
            <w:r w:rsidRPr="006B0876">
              <w:rPr>
                <w:noProof/>
                <w:sz w:val="20"/>
                <w:szCs w:val="20"/>
                <w:lang w:val="en-US"/>
              </w:rPr>
              <w:t>km</w:t>
            </w:r>
          </w:p>
        </w:tc>
        <w:tc>
          <w:tcPr>
            <w:tcW w:w="213" w:type="pct"/>
          </w:tcPr>
          <w:p w14:paraId="24176D22" w14:textId="77777777" w:rsidR="006E2AC0" w:rsidRPr="006B0876" w:rsidRDefault="006E2AC0" w:rsidP="006E2AC0">
            <w:pPr>
              <w:jc w:val="center"/>
              <w:rPr>
                <w:noProof/>
                <w:sz w:val="20"/>
                <w:szCs w:val="20"/>
                <w:lang w:val="sr-Cyrl-RS"/>
              </w:rPr>
            </w:pPr>
            <w:r w:rsidRPr="006B0876">
              <w:rPr>
                <w:noProof/>
                <w:sz w:val="20"/>
                <w:szCs w:val="20"/>
                <w:lang w:val="sr-Cyrl-RS"/>
              </w:rPr>
              <w:t>10</w:t>
            </w:r>
          </w:p>
        </w:tc>
        <w:tc>
          <w:tcPr>
            <w:tcW w:w="960" w:type="pct"/>
          </w:tcPr>
          <w:p w14:paraId="10AEC0A1" w14:textId="77777777" w:rsidR="006E2AC0" w:rsidRPr="006B0876" w:rsidRDefault="006E2AC0" w:rsidP="006E2AC0">
            <w:pPr>
              <w:jc w:val="center"/>
              <w:rPr>
                <w:noProof/>
                <w:sz w:val="20"/>
                <w:szCs w:val="20"/>
                <w:lang w:val="sr-Cyrl-RS"/>
              </w:rPr>
            </w:pPr>
          </w:p>
        </w:tc>
        <w:tc>
          <w:tcPr>
            <w:tcW w:w="969" w:type="pct"/>
          </w:tcPr>
          <w:p w14:paraId="1B20AD24" w14:textId="77777777" w:rsidR="006E2AC0" w:rsidRPr="006B0876" w:rsidRDefault="006E2AC0" w:rsidP="006E2AC0">
            <w:pPr>
              <w:jc w:val="center"/>
              <w:rPr>
                <w:noProof/>
                <w:sz w:val="20"/>
                <w:szCs w:val="20"/>
                <w:lang w:val="sr-Cyrl-RS"/>
              </w:rPr>
            </w:pPr>
          </w:p>
        </w:tc>
        <w:tc>
          <w:tcPr>
            <w:tcW w:w="1181" w:type="pct"/>
          </w:tcPr>
          <w:p w14:paraId="4F9F10F3" w14:textId="77777777" w:rsidR="006E2AC0" w:rsidRPr="006B0876" w:rsidRDefault="006E2AC0" w:rsidP="006E2AC0">
            <w:pPr>
              <w:jc w:val="center"/>
              <w:rPr>
                <w:noProof/>
                <w:sz w:val="20"/>
                <w:szCs w:val="20"/>
                <w:lang w:val="sr-Cyrl-RS"/>
              </w:rPr>
            </w:pPr>
          </w:p>
        </w:tc>
      </w:tr>
    </w:tbl>
    <w:p w14:paraId="2B4A9F9E" w14:textId="77777777" w:rsidR="008E556D" w:rsidRDefault="008E556D" w:rsidP="008E556D">
      <w:pPr>
        <w:jc w:val="both"/>
        <w:rPr>
          <w:bCs/>
          <w:iCs/>
          <w:noProof/>
          <w:lang w:val="sr-Cyrl-CS"/>
        </w:rPr>
      </w:pPr>
    </w:p>
    <w:tbl>
      <w:tblPr>
        <w:tblStyle w:val="Koordinatnamreatabele1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4005"/>
      </w:tblGrid>
      <w:tr w:rsidR="008E556D" w:rsidRPr="0039290B" w14:paraId="43F2538C" w14:textId="77777777" w:rsidTr="00584D70">
        <w:trPr>
          <w:jc w:val="right"/>
        </w:trPr>
        <w:tc>
          <w:tcPr>
            <w:tcW w:w="723" w:type="dxa"/>
          </w:tcPr>
          <w:p w14:paraId="1930D9E7" w14:textId="77777777" w:rsidR="008E556D" w:rsidRPr="0039290B" w:rsidRDefault="008E556D" w:rsidP="008E556D">
            <w:pPr>
              <w:autoSpaceDE w:val="0"/>
              <w:autoSpaceDN w:val="0"/>
              <w:adjustRightInd w:val="0"/>
              <w:jc w:val="both"/>
              <w:rPr>
                <w:rFonts w:eastAsia="Batang"/>
                <w:bCs/>
                <w:iCs/>
                <w:noProof/>
                <w:lang w:val="sr-Cyrl-RS"/>
              </w:rPr>
            </w:pPr>
            <w:r w:rsidRPr="0039290B">
              <w:rPr>
                <w:rFonts w:eastAsia="Batang"/>
                <w:bCs/>
                <w:iCs/>
                <w:noProof/>
                <w:lang w:val="sr-Cyrl-RS"/>
              </w:rPr>
              <w:t>М.П.</w:t>
            </w:r>
          </w:p>
        </w:tc>
        <w:tc>
          <w:tcPr>
            <w:tcW w:w="4005" w:type="dxa"/>
            <w:vAlign w:val="center"/>
          </w:tcPr>
          <w:p w14:paraId="02244186" w14:textId="77777777" w:rsidR="008E556D" w:rsidRPr="0039290B" w:rsidRDefault="008E556D" w:rsidP="008E556D">
            <w:pPr>
              <w:autoSpaceDE w:val="0"/>
              <w:autoSpaceDN w:val="0"/>
              <w:adjustRightInd w:val="0"/>
              <w:jc w:val="center"/>
              <w:rPr>
                <w:rFonts w:eastAsia="Batang"/>
                <w:bCs/>
                <w:iCs/>
                <w:noProof/>
                <w:lang w:val="sr-Cyrl-RS"/>
              </w:rPr>
            </w:pPr>
            <w:r w:rsidRPr="0039290B">
              <w:rPr>
                <w:rFonts w:eastAsia="Batang"/>
                <w:bCs/>
                <w:iCs/>
                <w:noProof/>
                <w:lang w:val="sr-Cyrl-RS"/>
              </w:rPr>
              <w:t>__________________________</w:t>
            </w:r>
          </w:p>
        </w:tc>
      </w:tr>
      <w:tr w:rsidR="008E556D" w:rsidRPr="0039290B" w14:paraId="454D4E07" w14:textId="77777777" w:rsidTr="00584D70">
        <w:trPr>
          <w:jc w:val="right"/>
        </w:trPr>
        <w:tc>
          <w:tcPr>
            <w:tcW w:w="723" w:type="dxa"/>
          </w:tcPr>
          <w:p w14:paraId="427BFF99" w14:textId="77777777" w:rsidR="008E556D" w:rsidRPr="0039290B" w:rsidRDefault="008E556D" w:rsidP="008E556D">
            <w:pPr>
              <w:autoSpaceDE w:val="0"/>
              <w:autoSpaceDN w:val="0"/>
              <w:adjustRightInd w:val="0"/>
              <w:jc w:val="both"/>
              <w:rPr>
                <w:rFonts w:eastAsia="Batang"/>
                <w:bCs/>
                <w:iCs/>
                <w:noProof/>
                <w:lang w:val="sr-Cyrl-RS"/>
              </w:rPr>
            </w:pPr>
          </w:p>
        </w:tc>
        <w:tc>
          <w:tcPr>
            <w:tcW w:w="4005" w:type="dxa"/>
            <w:vAlign w:val="center"/>
          </w:tcPr>
          <w:p w14:paraId="2A0963FB" w14:textId="77777777" w:rsidR="008E556D" w:rsidRPr="0039290B" w:rsidRDefault="008E556D" w:rsidP="008E556D">
            <w:pPr>
              <w:autoSpaceDE w:val="0"/>
              <w:autoSpaceDN w:val="0"/>
              <w:adjustRightInd w:val="0"/>
              <w:jc w:val="center"/>
              <w:rPr>
                <w:rFonts w:eastAsia="Batang"/>
                <w:bCs/>
                <w:iCs/>
                <w:noProof/>
                <w:lang w:val="sr-Cyrl-RS"/>
              </w:rPr>
            </w:pPr>
            <w:r w:rsidRPr="0039290B">
              <w:rPr>
                <w:rFonts w:eastAsia="Batang"/>
                <w:bCs/>
                <w:i/>
                <w:iCs/>
                <w:noProof/>
                <w:lang w:val="sr-Cyrl-RS"/>
              </w:rPr>
              <w:t>потпис овлашћеног лица</w:t>
            </w:r>
          </w:p>
        </w:tc>
      </w:tr>
    </w:tbl>
    <w:p w14:paraId="572AD6CA" w14:textId="77777777" w:rsidR="007267F5" w:rsidRDefault="008E556D" w:rsidP="001D585D">
      <w:pPr>
        <w:jc w:val="center"/>
        <w:rPr>
          <w:bCs/>
          <w:iCs/>
          <w:noProof/>
          <w:sz w:val="22"/>
          <w:szCs w:val="22"/>
          <w:lang w:val="sr-Cyrl-CS"/>
        </w:rPr>
      </w:pPr>
      <w:r w:rsidRPr="00A637FD">
        <w:rPr>
          <w:bCs/>
          <w:iCs/>
          <w:noProof/>
          <w:sz w:val="22"/>
          <w:szCs w:val="22"/>
          <w:lang w:val="sr-Cyrl-CS"/>
        </w:rPr>
        <w:tab/>
      </w:r>
    </w:p>
    <w:p w14:paraId="21953F5E" w14:textId="77777777" w:rsidR="007267F5" w:rsidRDefault="007267F5" w:rsidP="001D585D">
      <w:pPr>
        <w:jc w:val="center"/>
        <w:rPr>
          <w:bCs/>
          <w:iCs/>
          <w:noProof/>
          <w:sz w:val="22"/>
          <w:szCs w:val="22"/>
          <w:lang w:val="sr-Cyrl-CS"/>
        </w:rPr>
      </w:pPr>
    </w:p>
    <w:p w14:paraId="59699719" w14:textId="0DDAE524" w:rsidR="001D585D" w:rsidRDefault="001D585D" w:rsidP="001D585D">
      <w:pPr>
        <w:jc w:val="center"/>
        <w:rPr>
          <w:b/>
          <w:bCs/>
          <w:iCs/>
          <w:noProof/>
          <w:u w:val="single"/>
          <w:lang w:val="sr-Cyrl-CS"/>
        </w:rPr>
      </w:pPr>
      <w:r w:rsidRPr="001D585D">
        <w:rPr>
          <w:b/>
          <w:bCs/>
          <w:iCs/>
          <w:noProof/>
          <w:u w:val="single"/>
          <w:lang w:val="sr-Cyrl-CS"/>
        </w:rPr>
        <w:t>РЕКАПИТУЛАЦИЈА:</w:t>
      </w:r>
    </w:p>
    <w:p w14:paraId="42D68B26" w14:textId="77777777" w:rsidR="001D585D" w:rsidRPr="001D585D" w:rsidRDefault="001D585D" w:rsidP="001D585D">
      <w:pPr>
        <w:jc w:val="center"/>
        <w:rPr>
          <w:b/>
          <w:bCs/>
          <w:iCs/>
          <w:noProof/>
          <w:u w:val="single"/>
          <w:lang w:val="sr-Cyrl-CS"/>
        </w:rPr>
      </w:pPr>
    </w:p>
    <w:p w14:paraId="3BA50E51" w14:textId="1F3B9A3A" w:rsidR="001D585D" w:rsidRDefault="001D585D" w:rsidP="001D585D">
      <w:pPr>
        <w:jc w:val="both"/>
        <w:rPr>
          <w:bCs/>
          <w:iCs/>
          <w:noProof/>
          <w:lang w:val="sr-Cyrl-RS"/>
        </w:rPr>
      </w:pPr>
      <w:r w:rsidRPr="008378D3">
        <w:rPr>
          <w:b/>
          <w:bCs/>
          <w:iCs/>
          <w:noProof/>
          <w:lang w:val="sr-Cyrl-RS"/>
        </w:rPr>
        <w:t>УКУПНА ЦЕНА ЗА УСЛУГЕ РЕДОВНОГ СЕРВИСИРАЊА ВОЗИЛА</w:t>
      </w:r>
      <w:r>
        <w:rPr>
          <w:b/>
          <w:bCs/>
          <w:iCs/>
          <w:noProof/>
          <w:lang w:val="sr-Cyrl-RS"/>
        </w:rPr>
        <w:t xml:space="preserve"> (1.А)</w:t>
      </w:r>
      <w:r w:rsidRPr="00122B77">
        <w:rPr>
          <w:bCs/>
          <w:iCs/>
          <w:noProof/>
          <w:lang w:val="sr-Cyrl-RS"/>
        </w:rPr>
        <w:t>:</w:t>
      </w:r>
      <w:r>
        <w:rPr>
          <w:bCs/>
          <w:iCs/>
          <w:noProof/>
          <w:lang w:val="sr-Cyrl-RS"/>
        </w:rPr>
        <w:t xml:space="preserve"> </w:t>
      </w:r>
      <w:r w:rsidRPr="00122B77">
        <w:rPr>
          <w:bCs/>
          <w:iCs/>
          <w:noProof/>
          <w:lang w:val="sr-Cyrl-RS"/>
        </w:rPr>
        <w:t>_________________ динара без ПДВ-а.</w:t>
      </w:r>
    </w:p>
    <w:p w14:paraId="46230747" w14:textId="77777777" w:rsidR="001D585D" w:rsidRPr="00122B77" w:rsidRDefault="001D585D" w:rsidP="001D585D">
      <w:pPr>
        <w:jc w:val="both"/>
        <w:rPr>
          <w:bCs/>
          <w:iCs/>
          <w:noProof/>
          <w:lang w:val="sr-Cyrl-RS"/>
        </w:rPr>
      </w:pPr>
    </w:p>
    <w:p w14:paraId="48DAFE11" w14:textId="7F3BE904" w:rsidR="001D585D" w:rsidRDefault="001D585D" w:rsidP="001D585D">
      <w:pPr>
        <w:jc w:val="both"/>
        <w:rPr>
          <w:bCs/>
          <w:iCs/>
          <w:noProof/>
          <w:lang w:val="sr-Cyrl-RS"/>
        </w:rPr>
      </w:pPr>
      <w:r w:rsidRPr="001D585D">
        <w:rPr>
          <w:b/>
          <w:bCs/>
          <w:iCs/>
          <w:noProof/>
          <w:lang w:val="sr-Cyrl-RS"/>
        </w:rPr>
        <w:t>УКУПНА ЦЕНА ЗА ВАНРЕДАН ПРЕГЛЕД ВОЗИЛА СА ДЕТЕКЦИЈОМ КВАРОВА</w:t>
      </w:r>
      <w:r>
        <w:rPr>
          <w:b/>
          <w:bCs/>
          <w:iCs/>
          <w:noProof/>
          <w:lang w:val="sr-Cyrl-RS"/>
        </w:rPr>
        <w:t xml:space="preserve"> (1.Б)</w:t>
      </w:r>
      <w:r w:rsidRPr="001D585D">
        <w:rPr>
          <w:b/>
          <w:bCs/>
          <w:iCs/>
          <w:noProof/>
          <w:lang w:val="sr-Cyrl-RS"/>
        </w:rPr>
        <w:t>:</w:t>
      </w:r>
      <w:r>
        <w:rPr>
          <w:bCs/>
          <w:iCs/>
          <w:noProof/>
          <w:lang w:val="sr-Cyrl-RS"/>
        </w:rPr>
        <w:t xml:space="preserve"> ____________ динара без ПДВ-а.</w:t>
      </w:r>
    </w:p>
    <w:p w14:paraId="1451B2C3" w14:textId="77777777" w:rsidR="001D585D" w:rsidRPr="00122B77" w:rsidRDefault="001D585D" w:rsidP="001D585D">
      <w:pPr>
        <w:jc w:val="both"/>
        <w:rPr>
          <w:bCs/>
          <w:iCs/>
          <w:noProof/>
          <w:lang w:val="sr-Cyrl-RS"/>
        </w:rPr>
      </w:pPr>
    </w:p>
    <w:p w14:paraId="1D439B7D" w14:textId="4E7099B9" w:rsidR="001D585D" w:rsidRDefault="001D585D" w:rsidP="001D585D">
      <w:pPr>
        <w:jc w:val="both"/>
        <w:rPr>
          <w:bCs/>
          <w:iCs/>
          <w:noProof/>
          <w:lang w:val="sr-Cyrl-RS"/>
        </w:rPr>
      </w:pPr>
      <w:r w:rsidRPr="008378D3">
        <w:rPr>
          <w:b/>
          <w:bCs/>
          <w:iCs/>
          <w:noProof/>
          <w:lang w:val="sr-Cyrl-RS"/>
        </w:rPr>
        <w:t>УКУПНА ЦЕНА ЗА УСЛУГЕ ВАНРЕДНОГ ОДРЖАВАЊА ВОЗИЛА</w:t>
      </w:r>
      <w:r>
        <w:rPr>
          <w:b/>
          <w:bCs/>
          <w:iCs/>
          <w:noProof/>
          <w:lang w:val="sr-Cyrl-RS"/>
        </w:rPr>
        <w:t xml:space="preserve"> (1.В)</w:t>
      </w:r>
      <w:r w:rsidRPr="00122B77">
        <w:rPr>
          <w:bCs/>
          <w:iCs/>
          <w:noProof/>
          <w:lang w:val="sr-Cyrl-RS"/>
        </w:rPr>
        <w:t>:</w:t>
      </w:r>
      <w:r>
        <w:rPr>
          <w:bCs/>
          <w:iCs/>
          <w:noProof/>
          <w:lang w:val="sr-Cyrl-RS"/>
        </w:rPr>
        <w:t xml:space="preserve"> </w:t>
      </w:r>
      <w:r w:rsidRPr="00122B77">
        <w:rPr>
          <w:bCs/>
          <w:iCs/>
          <w:noProof/>
          <w:lang w:val="sr-Cyrl-RS"/>
        </w:rPr>
        <w:t>__</w:t>
      </w:r>
      <w:r>
        <w:rPr>
          <w:bCs/>
          <w:iCs/>
          <w:noProof/>
          <w:lang w:val="sr-Cyrl-RS"/>
        </w:rPr>
        <w:t>____</w:t>
      </w:r>
      <w:r w:rsidRPr="00122B77">
        <w:rPr>
          <w:bCs/>
          <w:iCs/>
          <w:noProof/>
          <w:lang w:val="sr-Cyrl-RS"/>
        </w:rPr>
        <w:t>____________ динара без ПДВ-а.</w:t>
      </w:r>
    </w:p>
    <w:p w14:paraId="45B0CA2D" w14:textId="77777777" w:rsidR="001D585D" w:rsidRPr="00122B77" w:rsidRDefault="001D585D" w:rsidP="001D585D">
      <w:pPr>
        <w:jc w:val="both"/>
        <w:rPr>
          <w:bCs/>
          <w:iCs/>
          <w:noProof/>
          <w:lang w:val="sr-Cyrl-RS"/>
        </w:rPr>
      </w:pPr>
    </w:p>
    <w:p w14:paraId="2A48E9EE" w14:textId="0A881E0D" w:rsidR="001D585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УСЛУГЕ ПРЕВОЗА ШЛЕП ВОЗИЛОМ</w:t>
      </w:r>
      <w:r>
        <w:rPr>
          <w:b/>
          <w:bCs/>
          <w:iCs/>
          <w:noProof/>
          <w:lang w:val="sr-Cyrl-RS"/>
        </w:rPr>
        <w:t xml:space="preserve"> (1.Г)</w:t>
      </w:r>
      <w:r>
        <w:rPr>
          <w:bCs/>
          <w:iCs/>
          <w:noProof/>
          <w:lang w:val="sr-Cyrl-RS"/>
        </w:rPr>
        <w:t>: _________________ динара без ПДВ-а.</w:t>
      </w:r>
    </w:p>
    <w:p w14:paraId="4A43112C" w14:textId="77777777" w:rsidR="001D585D" w:rsidRDefault="001D585D" w:rsidP="001D585D">
      <w:pPr>
        <w:jc w:val="both"/>
        <w:rPr>
          <w:bCs/>
          <w:iCs/>
          <w:noProof/>
          <w:lang w:val="sr-Cyrl-CS"/>
        </w:rPr>
      </w:pPr>
    </w:p>
    <w:p w14:paraId="6013ED67" w14:textId="25A6A047" w:rsidR="001D585D" w:rsidRDefault="001D585D" w:rsidP="008E556D">
      <w:pPr>
        <w:ind w:firstLine="708"/>
        <w:jc w:val="both"/>
        <w:rPr>
          <w:bCs/>
          <w:iCs/>
          <w:noProof/>
          <w:sz w:val="22"/>
          <w:szCs w:val="22"/>
          <w:lang w:val="sr-Cyrl-CS"/>
        </w:rPr>
      </w:pPr>
    </w:p>
    <w:p w14:paraId="6987C336" w14:textId="77777777" w:rsidR="007267F5" w:rsidRDefault="007267F5" w:rsidP="007267F5">
      <w:pPr>
        <w:jc w:val="both"/>
        <w:rPr>
          <w:bCs/>
          <w:iCs/>
          <w:noProof/>
          <w:lang w:val="sr-Cyrl-CS"/>
        </w:rPr>
      </w:pPr>
    </w:p>
    <w:tbl>
      <w:tblPr>
        <w:tblStyle w:val="Koordinatnamreatabele1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4005"/>
      </w:tblGrid>
      <w:tr w:rsidR="007267F5" w:rsidRPr="0039290B" w14:paraId="732E7945" w14:textId="77777777" w:rsidTr="000A4857">
        <w:trPr>
          <w:jc w:val="right"/>
        </w:trPr>
        <w:tc>
          <w:tcPr>
            <w:tcW w:w="723" w:type="dxa"/>
          </w:tcPr>
          <w:p w14:paraId="1858D100" w14:textId="77777777" w:rsidR="007267F5" w:rsidRPr="0039290B" w:rsidRDefault="007267F5" w:rsidP="000A4857">
            <w:pPr>
              <w:autoSpaceDE w:val="0"/>
              <w:autoSpaceDN w:val="0"/>
              <w:adjustRightInd w:val="0"/>
              <w:jc w:val="both"/>
              <w:rPr>
                <w:rFonts w:eastAsia="Batang"/>
                <w:bCs/>
                <w:iCs/>
                <w:noProof/>
                <w:lang w:val="sr-Cyrl-RS"/>
              </w:rPr>
            </w:pPr>
            <w:r w:rsidRPr="0039290B">
              <w:rPr>
                <w:rFonts w:eastAsia="Batang"/>
                <w:bCs/>
                <w:iCs/>
                <w:noProof/>
                <w:lang w:val="sr-Cyrl-RS"/>
              </w:rPr>
              <w:t>М.П.</w:t>
            </w:r>
          </w:p>
        </w:tc>
        <w:tc>
          <w:tcPr>
            <w:tcW w:w="4005" w:type="dxa"/>
            <w:vAlign w:val="center"/>
          </w:tcPr>
          <w:p w14:paraId="2256B36F" w14:textId="77777777" w:rsidR="007267F5" w:rsidRPr="0039290B" w:rsidRDefault="007267F5" w:rsidP="000A4857">
            <w:pPr>
              <w:autoSpaceDE w:val="0"/>
              <w:autoSpaceDN w:val="0"/>
              <w:adjustRightInd w:val="0"/>
              <w:jc w:val="center"/>
              <w:rPr>
                <w:rFonts w:eastAsia="Batang"/>
                <w:bCs/>
                <w:iCs/>
                <w:noProof/>
                <w:lang w:val="sr-Cyrl-RS"/>
              </w:rPr>
            </w:pPr>
            <w:r w:rsidRPr="0039290B">
              <w:rPr>
                <w:rFonts w:eastAsia="Batang"/>
                <w:bCs/>
                <w:iCs/>
                <w:noProof/>
                <w:lang w:val="sr-Cyrl-RS"/>
              </w:rPr>
              <w:t>__________________________</w:t>
            </w:r>
          </w:p>
        </w:tc>
      </w:tr>
      <w:tr w:rsidR="007267F5" w:rsidRPr="0039290B" w14:paraId="4CD90065" w14:textId="77777777" w:rsidTr="000A4857">
        <w:trPr>
          <w:jc w:val="right"/>
        </w:trPr>
        <w:tc>
          <w:tcPr>
            <w:tcW w:w="723" w:type="dxa"/>
          </w:tcPr>
          <w:p w14:paraId="58EF4500" w14:textId="77777777" w:rsidR="007267F5" w:rsidRPr="0039290B" w:rsidRDefault="007267F5" w:rsidP="000A4857">
            <w:pPr>
              <w:autoSpaceDE w:val="0"/>
              <w:autoSpaceDN w:val="0"/>
              <w:adjustRightInd w:val="0"/>
              <w:jc w:val="both"/>
              <w:rPr>
                <w:rFonts w:eastAsia="Batang"/>
                <w:bCs/>
                <w:iCs/>
                <w:noProof/>
                <w:lang w:val="sr-Cyrl-RS"/>
              </w:rPr>
            </w:pPr>
          </w:p>
        </w:tc>
        <w:tc>
          <w:tcPr>
            <w:tcW w:w="4005" w:type="dxa"/>
            <w:vAlign w:val="center"/>
          </w:tcPr>
          <w:p w14:paraId="6E36F16E" w14:textId="77777777" w:rsidR="007267F5" w:rsidRPr="0039290B" w:rsidRDefault="007267F5" w:rsidP="000A4857">
            <w:pPr>
              <w:autoSpaceDE w:val="0"/>
              <w:autoSpaceDN w:val="0"/>
              <w:adjustRightInd w:val="0"/>
              <w:jc w:val="center"/>
              <w:rPr>
                <w:rFonts w:eastAsia="Batang"/>
                <w:bCs/>
                <w:iCs/>
                <w:noProof/>
                <w:lang w:val="sr-Cyrl-RS"/>
              </w:rPr>
            </w:pPr>
            <w:r w:rsidRPr="0039290B">
              <w:rPr>
                <w:rFonts w:eastAsia="Batang"/>
                <w:bCs/>
                <w:i/>
                <w:iCs/>
                <w:noProof/>
                <w:lang w:val="sr-Cyrl-RS"/>
              </w:rPr>
              <w:t>потпис овлашћеног лица</w:t>
            </w:r>
          </w:p>
        </w:tc>
      </w:tr>
    </w:tbl>
    <w:p w14:paraId="3BF11136" w14:textId="77777777" w:rsidR="007267F5" w:rsidRDefault="007267F5" w:rsidP="007267F5">
      <w:pPr>
        <w:jc w:val="center"/>
        <w:rPr>
          <w:bCs/>
          <w:iCs/>
          <w:noProof/>
          <w:sz w:val="22"/>
          <w:szCs w:val="22"/>
          <w:lang w:val="sr-Cyrl-CS"/>
        </w:rPr>
      </w:pPr>
      <w:r w:rsidRPr="00A637FD">
        <w:rPr>
          <w:bCs/>
          <w:iCs/>
          <w:noProof/>
          <w:sz w:val="22"/>
          <w:szCs w:val="22"/>
          <w:lang w:val="sr-Cyrl-CS"/>
        </w:rPr>
        <w:tab/>
      </w:r>
    </w:p>
    <w:p w14:paraId="045F9804" w14:textId="77777777" w:rsidR="001D585D" w:rsidRPr="00A637FD" w:rsidRDefault="001D585D" w:rsidP="008E556D">
      <w:pPr>
        <w:ind w:firstLine="708"/>
        <w:jc w:val="both"/>
        <w:rPr>
          <w:bCs/>
          <w:iCs/>
          <w:noProof/>
          <w:sz w:val="22"/>
          <w:szCs w:val="22"/>
          <w:lang w:val="sr-Cyrl-CS"/>
        </w:rPr>
      </w:pPr>
    </w:p>
    <w:p w14:paraId="6E599F82" w14:textId="77777777" w:rsidR="008E556D" w:rsidRPr="00A637FD" w:rsidRDefault="008E556D" w:rsidP="008E556D">
      <w:pPr>
        <w:jc w:val="center"/>
        <w:rPr>
          <w:i/>
          <w:noProof/>
          <w:sz w:val="22"/>
          <w:szCs w:val="22"/>
          <w:lang w:val="sr-Cyrl-CS"/>
        </w:rPr>
      </w:pPr>
      <w:r w:rsidRPr="00A637FD">
        <w:rPr>
          <w:b/>
          <w:bCs/>
          <w:i/>
          <w:iCs/>
          <w:noProof/>
          <w:sz w:val="22"/>
          <w:szCs w:val="22"/>
          <w:lang w:val="sr-Cyrl-CS"/>
        </w:rPr>
        <w:t>Упутство како да се попуни образац структуре цене:</w:t>
      </w:r>
    </w:p>
    <w:p w14:paraId="60678CF4" w14:textId="77777777" w:rsidR="00B87B0A" w:rsidRDefault="008E556D" w:rsidP="00B87B0A">
      <w:pPr>
        <w:autoSpaceDE w:val="0"/>
        <w:autoSpaceDN w:val="0"/>
        <w:adjustRightInd w:val="0"/>
        <w:ind w:firstLine="708"/>
        <w:jc w:val="both"/>
        <w:rPr>
          <w:sz w:val="22"/>
          <w:szCs w:val="22"/>
          <w:lang w:val="sr-Cyrl-RS"/>
        </w:rPr>
      </w:pPr>
      <w:r w:rsidRPr="00A637FD">
        <w:rPr>
          <w:sz w:val="22"/>
          <w:szCs w:val="22"/>
          <w:lang w:val="sr-Cyrl-CS"/>
        </w:rPr>
        <w:t>У обрасцу структуре цене</w:t>
      </w:r>
      <w:r w:rsidRPr="00A637FD">
        <w:rPr>
          <w:sz w:val="22"/>
          <w:szCs w:val="22"/>
          <w:lang w:val="sr-Cyrl-RS"/>
        </w:rPr>
        <w:t xml:space="preserve"> наводе се основни елементи понуђене цене: цена (јединична и укупна) са и без </w:t>
      </w:r>
      <w:r w:rsidR="009C6053">
        <w:rPr>
          <w:sz w:val="22"/>
          <w:szCs w:val="22"/>
          <w:lang w:val="sr-Cyrl-CS"/>
        </w:rPr>
        <w:t>ПДВ-а</w:t>
      </w:r>
      <w:r w:rsidRPr="00A637FD">
        <w:rPr>
          <w:sz w:val="22"/>
          <w:szCs w:val="22"/>
          <w:lang w:val="sr-Cyrl-RS"/>
        </w:rPr>
        <w:t>.</w:t>
      </w:r>
      <w:r w:rsidR="00B87B0A">
        <w:rPr>
          <w:sz w:val="22"/>
          <w:szCs w:val="22"/>
          <w:lang w:val="sr-Cyrl-RS"/>
        </w:rPr>
        <w:t xml:space="preserve"> </w:t>
      </w:r>
      <w:r w:rsidR="00B87B0A" w:rsidRPr="00B87B0A">
        <w:rPr>
          <w:sz w:val="22"/>
          <w:szCs w:val="22"/>
          <w:lang w:val="sr-Cyrl-RS"/>
        </w:rPr>
        <w:t>Понуђач исказује цене према јединици мере наведеној у Обрасцу. Укупна понуђена цена, за сваку од врста услуга (редовно сервисирање, ванредан преглед са детекцијом кварова, ванредно одржавање и превоз шлеп возилом) не може бити мања од 0,01 динар, ради избегавања немогућности доделе пондера због рачунске операције множења са нулом. Понуда понуђача који за неку од врста услуга искаже укупну понуђену цену мању од 0,01 динара, биће одбијена као неприхватљива</w:t>
      </w:r>
      <w:r w:rsidR="00B87B0A">
        <w:rPr>
          <w:sz w:val="22"/>
          <w:szCs w:val="22"/>
          <w:lang w:val="sr-Cyrl-RS"/>
        </w:rPr>
        <w:t>.</w:t>
      </w:r>
    </w:p>
    <w:p w14:paraId="5002283E" w14:textId="59AD1766" w:rsidR="008E556D" w:rsidRPr="00B87B0A" w:rsidRDefault="008E556D" w:rsidP="00B87B0A">
      <w:pPr>
        <w:autoSpaceDE w:val="0"/>
        <w:autoSpaceDN w:val="0"/>
        <w:adjustRightInd w:val="0"/>
        <w:ind w:firstLine="708"/>
        <w:jc w:val="both"/>
        <w:rPr>
          <w:sz w:val="20"/>
          <w:szCs w:val="20"/>
          <w:lang w:val="sr-Cyrl-RS"/>
        </w:rPr>
      </w:pPr>
      <w:r w:rsidRPr="00B87B0A">
        <w:rPr>
          <w:b/>
          <w:i/>
          <w:sz w:val="20"/>
          <w:szCs w:val="20"/>
          <w:lang w:val="sr-Cyrl-CS"/>
        </w:rPr>
        <w:t xml:space="preserve">Напомена: </w:t>
      </w:r>
      <w:r w:rsidRPr="00B87B0A">
        <w:rPr>
          <w:i/>
          <w:sz w:val="20"/>
          <w:szCs w:val="20"/>
          <w:lang w:val="sr-Cyrl-CS"/>
        </w:rPr>
        <w:t>Уколико понуду подноси група понуђача, овај образац попуњава, оверава и потписује овлашћени представник групе понуђача – носилац заједничке понуде.</w:t>
      </w:r>
      <w:r w:rsidRPr="00B87B0A">
        <w:rPr>
          <w:sz w:val="20"/>
          <w:szCs w:val="20"/>
          <w:lang w:val="sr-Cyrl-RS"/>
        </w:rPr>
        <w:br w:type="page"/>
      </w:r>
    </w:p>
    <w:p w14:paraId="540ABE8C" w14:textId="77777777" w:rsidR="008E556D" w:rsidRPr="00A637FD" w:rsidRDefault="008E556D" w:rsidP="008E556D">
      <w:pPr>
        <w:pStyle w:val="Naslov1"/>
      </w:pPr>
      <w:bookmarkStart w:id="107" w:name="_Toc516820993"/>
      <w:r w:rsidRPr="003C3FE7">
        <w:lastRenderedPageBreak/>
        <w:t>ОБРАЗАЦ - СТРУКТУРА ЦЕНЕ</w:t>
      </w:r>
      <w:bookmarkEnd w:id="107"/>
    </w:p>
    <w:p w14:paraId="3B3CEA82" w14:textId="77777777" w:rsidR="008E556D" w:rsidRDefault="008E556D" w:rsidP="008E556D">
      <w:pPr>
        <w:snapToGrid w:val="0"/>
        <w:jc w:val="center"/>
        <w:rPr>
          <w:b/>
          <w:bCs/>
          <w:iCs/>
          <w:noProof/>
          <w:sz w:val="22"/>
          <w:szCs w:val="22"/>
          <w:lang w:val="sr-Cyrl-RS"/>
        </w:rPr>
      </w:pPr>
      <w:r>
        <w:rPr>
          <w:b/>
          <w:bCs/>
          <w:iCs/>
          <w:noProof/>
          <w:sz w:val="22"/>
          <w:szCs w:val="22"/>
          <w:lang w:val="sr-Cyrl-RS"/>
        </w:rPr>
        <w:t>за јавну набавку услуга – сервисирање и одржавање моторних возила</w:t>
      </w:r>
    </w:p>
    <w:p w14:paraId="2AFD5B6A" w14:textId="77777777" w:rsidR="008E556D" w:rsidRPr="003C3FE7" w:rsidRDefault="008E556D" w:rsidP="008E556D">
      <w:pPr>
        <w:snapToGrid w:val="0"/>
        <w:jc w:val="center"/>
        <w:rPr>
          <w:b/>
          <w:noProof/>
          <w:sz w:val="22"/>
          <w:szCs w:val="22"/>
          <w:lang w:val="sr-Cyrl-RS"/>
        </w:rPr>
      </w:pPr>
      <w:r>
        <w:rPr>
          <w:b/>
          <w:noProof/>
          <w:sz w:val="22"/>
          <w:szCs w:val="22"/>
          <w:lang w:val="sr-Cyrl-RS"/>
        </w:rPr>
        <w:t>(</w:t>
      </w:r>
      <w:r w:rsidRPr="003C3FE7">
        <w:rPr>
          <w:b/>
          <w:noProof/>
          <w:sz w:val="22"/>
          <w:szCs w:val="22"/>
          <w:lang w:val="sr-Cyrl-RS"/>
        </w:rPr>
        <w:t xml:space="preserve">шифра: </w:t>
      </w:r>
      <w:r>
        <w:rPr>
          <w:b/>
          <w:noProof/>
          <w:sz w:val="22"/>
          <w:szCs w:val="22"/>
          <w:lang w:val="sr-Cyrl-RS"/>
        </w:rPr>
        <w:t>ОП-У-4/2018)</w:t>
      </w:r>
    </w:p>
    <w:p w14:paraId="54A8B159" w14:textId="634CDD1A" w:rsidR="008E556D" w:rsidRDefault="008E556D" w:rsidP="008E556D">
      <w:pPr>
        <w:ind w:firstLine="708"/>
        <w:jc w:val="both"/>
        <w:rPr>
          <w:b/>
          <w:bCs/>
          <w:noProof/>
          <w:lang w:val="sr-Cyrl-RS"/>
        </w:rPr>
      </w:pPr>
    </w:p>
    <w:p w14:paraId="16CB1699" w14:textId="3C1071D8" w:rsidR="00584D70" w:rsidRDefault="00584D70" w:rsidP="008E556D">
      <w:pPr>
        <w:ind w:firstLine="708"/>
        <w:jc w:val="both"/>
        <w:rPr>
          <w:b/>
          <w:bCs/>
          <w:noProof/>
          <w:lang w:val="sr-Cyrl-RS"/>
        </w:rPr>
      </w:pPr>
    </w:p>
    <w:p w14:paraId="5DEC5232" w14:textId="77777777" w:rsidR="00584D70" w:rsidRPr="008E556D" w:rsidRDefault="00584D70" w:rsidP="008E556D">
      <w:pPr>
        <w:ind w:firstLine="708"/>
        <w:jc w:val="both"/>
        <w:rPr>
          <w:b/>
          <w:bCs/>
          <w:noProof/>
          <w:lang w:val="sr-Cyrl-RS"/>
        </w:rPr>
      </w:pPr>
    </w:p>
    <w:p w14:paraId="55F0164F" w14:textId="77777777" w:rsidR="008E556D" w:rsidRPr="002A506A" w:rsidRDefault="008E556D" w:rsidP="003D6912">
      <w:pPr>
        <w:numPr>
          <w:ilvl w:val="0"/>
          <w:numId w:val="2"/>
        </w:numPr>
        <w:contextualSpacing/>
        <w:jc w:val="center"/>
        <w:rPr>
          <w:noProof/>
          <w:lang w:val="sr-Cyrl-RS"/>
        </w:rPr>
      </w:pPr>
      <w:r w:rsidRPr="002A506A">
        <w:rPr>
          <w:b/>
          <w:bCs/>
          <w:noProof/>
          <w:lang w:val="sr-Cyrl-RS"/>
        </w:rPr>
        <w:t xml:space="preserve">ПАРТИЈА </w:t>
      </w:r>
      <w:r w:rsidRPr="002A506A">
        <w:rPr>
          <w:b/>
          <w:bCs/>
          <w:noProof/>
        </w:rPr>
        <w:t>4</w:t>
      </w:r>
      <w:r w:rsidRPr="002A506A">
        <w:rPr>
          <w:b/>
          <w:bCs/>
          <w:noProof/>
          <w:lang w:val="sr-Cyrl-RS"/>
        </w:rPr>
        <w:t xml:space="preserve"> - СЕРВИСИРАЊЕ И ОДРЖАВАЊЕ МОТОРНИХ ВОЗИЛА МАРКЕ MAZDA</w:t>
      </w:r>
    </w:p>
    <w:p w14:paraId="30BF29B4" w14:textId="75D5AECB" w:rsidR="00584D70" w:rsidRDefault="00584D70" w:rsidP="008E556D">
      <w:pPr>
        <w:rPr>
          <w:sz w:val="22"/>
          <w:szCs w:val="22"/>
          <w:lang w:val="sr-Latn-RS"/>
        </w:rPr>
      </w:pPr>
    </w:p>
    <w:p w14:paraId="219F8D58" w14:textId="77777777" w:rsidR="009C6053" w:rsidRDefault="009C6053" w:rsidP="008E556D">
      <w:pPr>
        <w:rPr>
          <w:sz w:val="22"/>
          <w:szCs w:val="22"/>
          <w:lang w:val="sr-Latn-RS"/>
        </w:rPr>
      </w:pPr>
    </w:p>
    <w:p w14:paraId="2A9F9C91" w14:textId="77777777" w:rsidR="00584D70" w:rsidRPr="001945CB" w:rsidRDefault="00584D70" w:rsidP="008E556D">
      <w:pPr>
        <w:rPr>
          <w:sz w:val="22"/>
          <w:szCs w:val="22"/>
          <w:lang w:val="sr-Latn-RS"/>
        </w:rPr>
      </w:pPr>
    </w:p>
    <w:p w14:paraId="1B8F3452" w14:textId="77777777" w:rsidR="008E556D" w:rsidRPr="00762FA5" w:rsidRDefault="008E556D" w:rsidP="008E556D">
      <w:pPr>
        <w:autoSpaceDE w:val="0"/>
        <w:autoSpaceDN w:val="0"/>
        <w:adjustRightInd w:val="0"/>
        <w:ind w:firstLine="708"/>
        <w:jc w:val="both"/>
        <w:rPr>
          <w:bCs/>
          <w:iCs/>
          <w:noProof/>
          <w:sz w:val="22"/>
          <w:szCs w:val="22"/>
          <w:lang w:val="sr-Cyrl-RS"/>
        </w:rPr>
      </w:pPr>
      <w:r w:rsidRPr="00762FA5">
        <w:rPr>
          <w:bCs/>
          <w:iCs/>
          <w:noProof/>
          <w:sz w:val="22"/>
          <w:szCs w:val="22"/>
          <w:lang w:val="sr-Cyrl-RS"/>
        </w:rPr>
        <w:t>Понуђач/група понуђача ________________________________________</w:t>
      </w:r>
    </w:p>
    <w:p w14:paraId="5FD6E1DD" w14:textId="77777777" w:rsidR="008E556D" w:rsidRDefault="008E556D" w:rsidP="008E556D">
      <w:pPr>
        <w:ind w:firstLine="708"/>
        <w:jc w:val="both"/>
        <w:rPr>
          <w:bCs/>
          <w:iCs/>
          <w:noProof/>
          <w:sz w:val="22"/>
          <w:szCs w:val="22"/>
          <w:lang w:val="sr-Cyrl-CS"/>
        </w:rPr>
      </w:pPr>
    </w:p>
    <w:p w14:paraId="11C9EE65" w14:textId="77777777" w:rsidR="008E556D" w:rsidRDefault="008E556D" w:rsidP="008E556D">
      <w:pPr>
        <w:ind w:firstLine="708"/>
        <w:jc w:val="both"/>
        <w:rPr>
          <w:bCs/>
          <w:iCs/>
          <w:noProof/>
          <w:sz w:val="22"/>
          <w:szCs w:val="22"/>
          <w:lang w:val="sr-Cyrl-CS"/>
        </w:rPr>
      </w:pPr>
      <w:r w:rsidRPr="00762FA5">
        <w:rPr>
          <w:bCs/>
          <w:iCs/>
          <w:noProof/>
          <w:sz w:val="22"/>
          <w:szCs w:val="22"/>
          <w:lang w:val="sr-Cyrl-CS"/>
        </w:rPr>
        <w:t>У складу са чланом 61. став 4. тачка 7. Закона о јавним набавкама („Службени гласник РС“, бр. 124/12, 14/15 и 68/15), прилажемо образац структуре цене:</w:t>
      </w:r>
    </w:p>
    <w:p w14:paraId="1DED3F23" w14:textId="635A6597" w:rsidR="008E556D" w:rsidRDefault="008E556D">
      <w:pPr>
        <w:rPr>
          <w:sz w:val="22"/>
          <w:szCs w:val="22"/>
          <w:lang w:val="sr-Cyrl-RS"/>
        </w:rPr>
      </w:pPr>
    </w:p>
    <w:p w14:paraId="1DF833CA" w14:textId="7EDC8A10" w:rsidR="009C6053" w:rsidRDefault="009C6053">
      <w:pPr>
        <w:rPr>
          <w:sz w:val="22"/>
          <w:szCs w:val="22"/>
          <w:lang w:val="sr-Cyrl-RS"/>
        </w:rPr>
      </w:pPr>
    </w:p>
    <w:p w14:paraId="6DA98205" w14:textId="77777777" w:rsidR="009C6053" w:rsidRDefault="009C6053">
      <w:pPr>
        <w:rPr>
          <w:sz w:val="22"/>
          <w:szCs w:val="22"/>
          <w:lang w:val="sr-Cyrl-RS"/>
        </w:rPr>
      </w:pPr>
    </w:p>
    <w:p w14:paraId="4F8B11DB" w14:textId="77777777" w:rsidR="008E556D" w:rsidRPr="002A506A" w:rsidRDefault="008E556D" w:rsidP="008E556D">
      <w:pPr>
        <w:jc w:val="center"/>
        <w:rPr>
          <w:b/>
          <w:u w:val="double"/>
        </w:rPr>
      </w:pPr>
      <w:r w:rsidRPr="002A506A">
        <w:rPr>
          <w:b/>
          <w:u w:val="double"/>
          <w:lang w:val="en-US"/>
        </w:rPr>
        <w:t>MAZDA BT-50</w:t>
      </w:r>
      <w:r w:rsidRPr="002A506A">
        <w:rPr>
          <w:b/>
          <w:u w:val="double"/>
          <w:lang w:val="sr-Cyrl-RS"/>
        </w:rPr>
        <w:t xml:space="preserve"> 2.5</w:t>
      </w:r>
    </w:p>
    <w:p w14:paraId="2538D986" w14:textId="77777777" w:rsidR="008E556D" w:rsidRPr="002A506A" w:rsidRDefault="008E556D" w:rsidP="008E556D"/>
    <w:p w14:paraId="10FDB0CA" w14:textId="77777777" w:rsidR="008E556D" w:rsidRPr="002A506A" w:rsidRDefault="008E556D" w:rsidP="008E556D">
      <w:pPr>
        <w:rPr>
          <w:b/>
          <w:lang w:val="sr-Cyrl-CS"/>
        </w:rPr>
      </w:pPr>
      <w:r w:rsidRPr="002A506A">
        <w:rPr>
          <w:b/>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615"/>
        <w:gridCol w:w="832"/>
        <w:gridCol w:w="624"/>
        <w:gridCol w:w="1703"/>
        <w:gridCol w:w="1678"/>
        <w:gridCol w:w="1845"/>
        <w:gridCol w:w="1842"/>
        <w:gridCol w:w="1418"/>
        <w:gridCol w:w="1465"/>
      </w:tblGrid>
      <w:tr w:rsidR="00F94846" w:rsidRPr="00F94846" w14:paraId="57AEB66A" w14:textId="642D1AA9" w:rsidTr="00F94846">
        <w:tc>
          <w:tcPr>
            <w:tcW w:w="203" w:type="pct"/>
            <w:shd w:val="clear" w:color="auto" w:fill="EEECE1"/>
            <w:vAlign w:val="center"/>
          </w:tcPr>
          <w:p w14:paraId="6F73F751" w14:textId="77777777" w:rsidR="00435F9F" w:rsidRPr="00F94846" w:rsidRDefault="00435F9F" w:rsidP="00435F9F">
            <w:pPr>
              <w:jc w:val="center"/>
              <w:rPr>
                <w:b/>
                <w:sz w:val="20"/>
                <w:szCs w:val="20"/>
                <w:lang w:val="sr-Cyrl-CS"/>
              </w:rPr>
            </w:pPr>
            <w:r w:rsidRPr="00F94846">
              <w:rPr>
                <w:b/>
                <w:noProof/>
                <w:sz w:val="20"/>
                <w:szCs w:val="20"/>
                <w:lang w:val="sr-Cyrl-CS"/>
              </w:rPr>
              <w:t>Ред. број</w:t>
            </w:r>
          </w:p>
        </w:tc>
        <w:tc>
          <w:tcPr>
            <w:tcW w:w="895" w:type="pct"/>
            <w:shd w:val="clear" w:color="auto" w:fill="EEECE1"/>
            <w:vAlign w:val="center"/>
          </w:tcPr>
          <w:p w14:paraId="4EE3D8A2" w14:textId="77777777" w:rsidR="00435F9F" w:rsidRPr="00F94846" w:rsidRDefault="00435F9F" w:rsidP="00435F9F">
            <w:pPr>
              <w:jc w:val="center"/>
              <w:rPr>
                <w:b/>
                <w:sz w:val="20"/>
                <w:szCs w:val="20"/>
                <w:lang w:val="sr-Cyrl-CS"/>
              </w:rPr>
            </w:pPr>
            <w:r w:rsidRPr="00F94846">
              <w:rPr>
                <w:b/>
                <w:noProof/>
                <w:sz w:val="20"/>
                <w:szCs w:val="20"/>
                <w:lang w:val="sr-Cyrl-CS"/>
              </w:rPr>
              <w:t>Опис услуге</w:t>
            </w:r>
          </w:p>
        </w:tc>
        <w:tc>
          <w:tcPr>
            <w:tcW w:w="285" w:type="pct"/>
            <w:shd w:val="clear" w:color="auto" w:fill="EEECE1"/>
            <w:vAlign w:val="center"/>
          </w:tcPr>
          <w:p w14:paraId="15FAA296" w14:textId="77777777" w:rsidR="00435F9F" w:rsidRPr="00F94846" w:rsidRDefault="00435F9F" w:rsidP="00435F9F">
            <w:pPr>
              <w:jc w:val="center"/>
              <w:rPr>
                <w:b/>
                <w:noProof/>
                <w:sz w:val="20"/>
                <w:szCs w:val="20"/>
                <w:lang w:val="sr-Cyrl-CS"/>
              </w:rPr>
            </w:pPr>
            <w:r w:rsidRPr="00F94846">
              <w:rPr>
                <w:b/>
                <w:noProof/>
                <w:sz w:val="20"/>
                <w:szCs w:val="20"/>
                <w:lang w:val="sr-Cyrl-CS"/>
              </w:rPr>
              <w:t>Јед. мере</w:t>
            </w:r>
          </w:p>
        </w:tc>
        <w:tc>
          <w:tcPr>
            <w:tcW w:w="213" w:type="pct"/>
            <w:shd w:val="clear" w:color="auto" w:fill="EEECE1"/>
            <w:vAlign w:val="center"/>
          </w:tcPr>
          <w:p w14:paraId="4B3BFEE7" w14:textId="77777777" w:rsidR="00435F9F" w:rsidRPr="00F94846" w:rsidRDefault="00435F9F" w:rsidP="00435F9F">
            <w:pPr>
              <w:jc w:val="center"/>
              <w:rPr>
                <w:b/>
                <w:noProof/>
                <w:sz w:val="20"/>
                <w:szCs w:val="20"/>
                <w:lang w:val="sr-Cyrl-CS"/>
              </w:rPr>
            </w:pPr>
            <w:r w:rsidRPr="00F94846">
              <w:rPr>
                <w:b/>
                <w:noProof/>
                <w:sz w:val="20"/>
                <w:szCs w:val="20"/>
                <w:lang w:val="sr-Cyrl-CS"/>
              </w:rPr>
              <w:t>Кол.</w:t>
            </w:r>
          </w:p>
        </w:tc>
        <w:tc>
          <w:tcPr>
            <w:tcW w:w="583" w:type="pct"/>
            <w:shd w:val="clear" w:color="auto" w:fill="EEECE1"/>
            <w:vAlign w:val="center"/>
          </w:tcPr>
          <w:p w14:paraId="6F200EE3" w14:textId="45769860" w:rsidR="00435F9F" w:rsidRPr="00F94846" w:rsidRDefault="00435F9F" w:rsidP="00435F9F">
            <w:pPr>
              <w:jc w:val="center"/>
              <w:rPr>
                <w:b/>
                <w:noProof/>
                <w:sz w:val="20"/>
                <w:szCs w:val="20"/>
                <w:lang w:val="sr-Cyrl-CS"/>
              </w:rPr>
            </w:pPr>
            <w:r w:rsidRPr="00F94846">
              <w:rPr>
                <w:b/>
                <w:noProof/>
                <w:sz w:val="20"/>
                <w:szCs w:val="20"/>
                <w:lang w:val="sr-Cyrl-CS"/>
              </w:rPr>
              <w:t>Цена резервног дела/материјала у дин. без ПДВ-а по јед. мере</w:t>
            </w:r>
          </w:p>
        </w:tc>
        <w:tc>
          <w:tcPr>
            <w:tcW w:w="574" w:type="pct"/>
            <w:shd w:val="clear" w:color="auto" w:fill="EEECE1"/>
            <w:vAlign w:val="center"/>
          </w:tcPr>
          <w:p w14:paraId="3BE81400" w14:textId="71C078FB" w:rsidR="00435F9F" w:rsidRPr="00F94846" w:rsidRDefault="00435F9F" w:rsidP="00435F9F">
            <w:pPr>
              <w:jc w:val="center"/>
              <w:rPr>
                <w:b/>
                <w:noProof/>
                <w:sz w:val="20"/>
                <w:szCs w:val="20"/>
                <w:lang w:val="sr-Cyrl-CS"/>
              </w:rPr>
            </w:pPr>
            <w:r w:rsidRPr="00F94846">
              <w:rPr>
                <w:b/>
                <w:noProof/>
                <w:sz w:val="20"/>
                <w:szCs w:val="20"/>
                <w:lang w:val="sr-Cyrl-CS"/>
              </w:rPr>
              <w:t>Цена неопходног броја радних сати у дин. без ПДВ-а по јед. мере</w:t>
            </w:r>
          </w:p>
        </w:tc>
        <w:tc>
          <w:tcPr>
            <w:tcW w:w="631" w:type="pct"/>
            <w:shd w:val="clear" w:color="auto" w:fill="EEECE1"/>
            <w:vAlign w:val="center"/>
          </w:tcPr>
          <w:p w14:paraId="7FEE3AC7" w14:textId="77777777" w:rsidR="00435F9F" w:rsidRPr="00F94846" w:rsidRDefault="00435F9F" w:rsidP="00435F9F">
            <w:pPr>
              <w:jc w:val="center"/>
              <w:rPr>
                <w:b/>
                <w:noProof/>
                <w:sz w:val="20"/>
                <w:szCs w:val="20"/>
                <w:lang w:val="sr-Cyrl-CS"/>
              </w:rPr>
            </w:pPr>
            <w:r w:rsidRPr="00F94846">
              <w:rPr>
                <w:b/>
                <w:noProof/>
                <w:sz w:val="20"/>
                <w:szCs w:val="20"/>
                <w:lang w:val="sr-Cyrl-CS"/>
              </w:rPr>
              <w:t>Цена резервног дела/материјала у дин. без ПДВ-а</w:t>
            </w:r>
          </w:p>
          <w:p w14:paraId="51540F74" w14:textId="7151DF66" w:rsidR="00435F9F" w:rsidRPr="00F94846" w:rsidRDefault="00435F9F" w:rsidP="00435F9F">
            <w:pPr>
              <w:jc w:val="center"/>
              <w:rPr>
                <w:b/>
                <w:noProof/>
                <w:sz w:val="20"/>
                <w:szCs w:val="20"/>
                <w:lang w:val="sr-Cyrl-CS"/>
              </w:rPr>
            </w:pPr>
            <w:r w:rsidRPr="00F94846">
              <w:rPr>
                <w:b/>
                <w:noProof/>
                <w:sz w:val="20"/>
                <w:szCs w:val="20"/>
                <w:lang w:val="sr-Cyrl-CS"/>
              </w:rPr>
              <w:t>укупно (4х5)</w:t>
            </w:r>
          </w:p>
        </w:tc>
        <w:tc>
          <w:tcPr>
            <w:tcW w:w="630" w:type="pct"/>
            <w:shd w:val="clear" w:color="auto" w:fill="EEECE1"/>
            <w:vAlign w:val="center"/>
          </w:tcPr>
          <w:p w14:paraId="20E1AB9C" w14:textId="6CF436AD" w:rsidR="00435F9F" w:rsidRPr="00F94846" w:rsidRDefault="00435F9F" w:rsidP="00435F9F">
            <w:pPr>
              <w:jc w:val="center"/>
              <w:rPr>
                <w:b/>
                <w:noProof/>
                <w:sz w:val="20"/>
                <w:szCs w:val="20"/>
                <w:lang w:val="sr-Cyrl-CS"/>
              </w:rPr>
            </w:pPr>
            <w:r w:rsidRPr="00F94846">
              <w:rPr>
                <w:b/>
                <w:noProof/>
                <w:sz w:val="20"/>
                <w:szCs w:val="20"/>
                <w:lang w:val="sr-Cyrl-CS"/>
              </w:rPr>
              <w:t>Цена неопходног броја радних сати у дин. без ПДВ-а укупно (4х6)</w:t>
            </w:r>
          </w:p>
        </w:tc>
        <w:tc>
          <w:tcPr>
            <w:tcW w:w="485" w:type="pct"/>
            <w:shd w:val="clear" w:color="auto" w:fill="EEECE1"/>
            <w:vAlign w:val="center"/>
          </w:tcPr>
          <w:p w14:paraId="3164B903" w14:textId="6FE276F7" w:rsidR="00435F9F" w:rsidRPr="00F94846" w:rsidRDefault="00435F9F" w:rsidP="00435F9F">
            <w:pPr>
              <w:jc w:val="center"/>
              <w:rPr>
                <w:b/>
                <w:noProof/>
                <w:sz w:val="20"/>
                <w:szCs w:val="20"/>
                <w:lang w:val="sr-Cyrl-CS"/>
              </w:rPr>
            </w:pPr>
            <w:r w:rsidRPr="00F94846">
              <w:rPr>
                <w:b/>
                <w:noProof/>
                <w:sz w:val="20"/>
                <w:szCs w:val="20"/>
                <w:lang w:val="sr-Cyrl-CS"/>
              </w:rPr>
              <w:t>Укупно без ПДВ-а (7+8)</w:t>
            </w:r>
          </w:p>
        </w:tc>
        <w:tc>
          <w:tcPr>
            <w:tcW w:w="502" w:type="pct"/>
            <w:shd w:val="clear" w:color="auto" w:fill="EEECE1"/>
            <w:vAlign w:val="center"/>
          </w:tcPr>
          <w:p w14:paraId="001A65FC" w14:textId="5DFAE621" w:rsidR="00435F9F" w:rsidRPr="00F94846" w:rsidRDefault="00435F9F" w:rsidP="00435F9F">
            <w:pPr>
              <w:jc w:val="center"/>
              <w:rPr>
                <w:b/>
                <w:noProof/>
                <w:sz w:val="20"/>
                <w:szCs w:val="20"/>
                <w:lang w:val="sr-Cyrl-CS"/>
              </w:rPr>
            </w:pPr>
            <w:r w:rsidRPr="00F94846">
              <w:rPr>
                <w:b/>
                <w:noProof/>
                <w:sz w:val="20"/>
                <w:szCs w:val="20"/>
                <w:lang w:val="sr-Cyrl-CS"/>
              </w:rPr>
              <w:t>Укупно са ПДВ-ом</w:t>
            </w:r>
          </w:p>
        </w:tc>
      </w:tr>
      <w:tr w:rsidR="00F94846" w:rsidRPr="00F94846" w14:paraId="3091FAC5" w14:textId="77777777" w:rsidTr="00F94846">
        <w:tc>
          <w:tcPr>
            <w:tcW w:w="203" w:type="pct"/>
            <w:vAlign w:val="center"/>
          </w:tcPr>
          <w:p w14:paraId="755C6F3C" w14:textId="77777777" w:rsidR="00B42479" w:rsidRPr="00F94846" w:rsidRDefault="00B42479" w:rsidP="003D6912">
            <w:pPr>
              <w:pStyle w:val="Pasussalistom"/>
              <w:numPr>
                <w:ilvl w:val="0"/>
                <w:numId w:val="106"/>
              </w:numPr>
              <w:jc w:val="center"/>
              <w:rPr>
                <w:sz w:val="16"/>
                <w:szCs w:val="16"/>
                <w:lang w:val="sr-Cyrl-CS"/>
              </w:rPr>
            </w:pPr>
          </w:p>
        </w:tc>
        <w:tc>
          <w:tcPr>
            <w:tcW w:w="895" w:type="pct"/>
            <w:vAlign w:val="center"/>
          </w:tcPr>
          <w:p w14:paraId="76243DD1" w14:textId="77777777" w:rsidR="00B42479" w:rsidRPr="00F94846" w:rsidRDefault="00B42479" w:rsidP="003D6912">
            <w:pPr>
              <w:pStyle w:val="Pasussalistom"/>
              <w:numPr>
                <w:ilvl w:val="0"/>
                <w:numId w:val="106"/>
              </w:numPr>
              <w:jc w:val="center"/>
              <w:rPr>
                <w:sz w:val="16"/>
                <w:szCs w:val="16"/>
                <w:lang w:val="en-US"/>
              </w:rPr>
            </w:pPr>
          </w:p>
        </w:tc>
        <w:tc>
          <w:tcPr>
            <w:tcW w:w="285" w:type="pct"/>
            <w:vAlign w:val="center"/>
          </w:tcPr>
          <w:p w14:paraId="67645FDA" w14:textId="77777777" w:rsidR="00B42479" w:rsidRPr="00F94846" w:rsidRDefault="00B42479" w:rsidP="003D6912">
            <w:pPr>
              <w:pStyle w:val="Pasussalistom"/>
              <w:numPr>
                <w:ilvl w:val="0"/>
                <w:numId w:val="106"/>
              </w:numPr>
              <w:jc w:val="center"/>
              <w:rPr>
                <w:sz w:val="16"/>
                <w:szCs w:val="16"/>
                <w:lang w:val="sr-Cyrl-RS"/>
              </w:rPr>
            </w:pPr>
          </w:p>
        </w:tc>
        <w:tc>
          <w:tcPr>
            <w:tcW w:w="213" w:type="pct"/>
            <w:vAlign w:val="center"/>
          </w:tcPr>
          <w:p w14:paraId="10BE21D0" w14:textId="77777777" w:rsidR="00B42479" w:rsidRPr="00F94846" w:rsidRDefault="00B42479" w:rsidP="003D6912">
            <w:pPr>
              <w:pStyle w:val="Pasussalistom"/>
              <w:numPr>
                <w:ilvl w:val="0"/>
                <w:numId w:val="106"/>
              </w:numPr>
              <w:jc w:val="center"/>
              <w:rPr>
                <w:sz w:val="16"/>
                <w:szCs w:val="16"/>
                <w:lang w:val="sr-Cyrl-CS"/>
              </w:rPr>
            </w:pPr>
          </w:p>
        </w:tc>
        <w:tc>
          <w:tcPr>
            <w:tcW w:w="583" w:type="pct"/>
            <w:vAlign w:val="center"/>
          </w:tcPr>
          <w:p w14:paraId="6923E673" w14:textId="77777777" w:rsidR="00B42479" w:rsidRPr="00F94846" w:rsidRDefault="00B42479" w:rsidP="003D6912">
            <w:pPr>
              <w:pStyle w:val="Pasussalistom"/>
              <w:numPr>
                <w:ilvl w:val="0"/>
                <w:numId w:val="106"/>
              </w:numPr>
              <w:jc w:val="center"/>
              <w:rPr>
                <w:sz w:val="16"/>
                <w:szCs w:val="16"/>
                <w:lang w:val="sr-Cyrl-CS"/>
              </w:rPr>
            </w:pPr>
          </w:p>
        </w:tc>
        <w:tc>
          <w:tcPr>
            <w:tcW w:w="574" w:type="pct"/>
            <w:vAlign w:val="center"/>
          </w:tcPr>
          <w:p w14:paraId="214CCB55" w14:textId="77777777" w:rsidR="00B42479" w:rsidRPr="00F94846" w:rsidRDefault="00B42479" w:rsidP="003D6912">
            <w:pPr>
              <w:pStyle w:val="Pasussalistom"/>
              <w:numPr>
                <w:ilvl w:val="0"/>
                <w:numId w:val="106"/>
              </w:numPr>
              <w:jc w:val="center"/>
              <w:rPr>
                <w:sz w:val="16"/>
                <w:szCs w:val="16"/>
                <w:lang w:val="sr-Cyrl-CS"/>
              </w:rPr>
            </w:pPr>
          </w:p>
        </w:tc>
        <w:tc>
          <w:tcPr>
            <w:tcW w:w="631" w:type="pct"/>
            <w:vAlign w:val="center"/>
          </w:tcPr>
          <w:p w14:paraId="1A213188" w14:textId="77777777" w:rsidR="00B42479" w:rsidRPr="00F94846" w:rsidRDefault="00B42479" w:rsidP="003D6912">
            <w:pPr>
              <w:pStyle w:val="Pasussalistom"/>
              <w:numPr>
                <w:ilvl w:val="0"/>
                <w:numId w:val="106"/>
              </w:numPr>
              <w:jc w:val="center"/>
              <w:rPr>
                <w:sz w:val="16"/>
                <w:szCs w:val="16"/>
                <w:lang w:val="sr-Cyrl-CS"/>
              </w:rPr>
            </w:pPr>
          </w:p>
        </w:tc>
        <w:tc>
          <w:tcPr>
            <w:tcW w:w="630" w:type="pct"/>
            <w:vAlign w:val="center"/>
          </w:tcPr>
          <w:p w14:paraId="0675E3FC" w14:textId="77777777" w:rsidR="00B42479" w:rsidRPr="00F94846" w:rsidRDefault="00B42479" w:rsidP="003D6912">
            <w:pPr>
              <w:pStyle w:val="Pasussalistom"/>
              <w:numPr>
                <w:ilvl w:val="0"/>
                <w:numId w:val="106"/>
              </w:numPr>
              <w:jc w:val="center"/>
              <w:rPr>
                <w:sz w:val="16"/>
                <w:szCs w:val="16"/>
                <w:lang w:val="sr-Cyrl-CS"/>
              </w:rPr>
            </w:pPr>
          </w:p>
        </w:tc>
        <w:tc>
          <w:tcPr>
            <w:tcW w:w="485" w:type="pct"/>
            <w:vAlign w:val="center"/>
          </w:tcPr>
          <w:p w14:paraId="73B7E926" w14:textId="77777777" w:rsidR="00B42479" w:rsidRPr="00F94846" w:rsidRDefault="00B42479" w:rsidP="003D6912">
            <w:pPr>
              <w:pStyle w:val="Pasussalistom"/>
              <w:numPr>
                <w:ilvl w:val="0"/>
                <w:numId w:val="106"/>
              </w:numPr>
              <w:jc w:val="center"/>
              <w:rPr>
                <w:sz w:val="16"/>
                <w:szCs w:val="16"/>
                <w:lang w:val="sr-Cyrl-CS"/>
              </w:rPr>
            </w:pPr>
          </w:p>
        </w:tc>
        <w:tc>
          <w:tcPr>
            <w:tcW w:w="502" w:type="pct"/>
            <w:vAlign w:val="center"/>
          </w:tcPr>
          <w:p w14:paraId="71785641" w14:textId="77777777" w:rsidR="00B42479" w:rsidRPr="00F94846" w:rsidRDefault="00B42479" w:rsidP="003D6912">
            <w:pPr>
              <w:pStyle w:val="Pasussalistom"/>
              <w:numPr>
                <w:ilvl w:val="0"/>
                <w:numId w:val="106"/>
              </w:numPr>
              <w:jc w:val="center"/>
              <w:rPr>
                <w:sz w:val="16"/>
                <w:szCs w:val="16"/>
                <w:lang w:val="sr-Cyrl-CS"/>
              </w:rPr>
            </w:pPr>
          </w:p>
        </w:tc>
      </w:tr>
      <w:tr w:rsidR="00F94846" w:rsidRPr="00F94846" w14:paraId="62327CC6" w14:textId="0FC72960" w:rsidTr="00F94846">
        <w:tc>
          <w:tcPr>
            <w:tcW w:w="203" w:type="pct"/>
            <w:vAlign w:val="center"/>
          </w:tcPr>
          <w:p w14:paraId="6498D9D2" w14:textId="77777777" w:rsidR="00435F9F" w:rsidRPr="00F94846" w:rsidRDefault="00435F9F" w:rsidP="00F94846">
            <w:pPr>
              <w:numPr>
                <w:ilvl w:val="0"/>
                <w:numId w:val="170"/>
              </w:numPr>
              <w:spacing w:after="160" w:line="259" w:lineRule="auto"/>
              <w:contextualSpacing/>
              <w:rPr>
                <w:sz w:val="20"/>
                <w:szCs w:val="20"/>
                <w:lang w:val="sr-Cyrl-CS"/>
              </w:rPr>
            </w:pPr>
          </w:p>
        </w:tc>
        <w:tc>
          <w:tcPr>
            <w:tcW w:w="895" w:type="pct"/>
          </w:tcPr>
          <w:p w14:paraId="56E93AE8" w14:textId="77777777" w:rsidR="00435F9F" w:rsidRPr="00F94846" w:rsidRDefault="00435F9F" w:rsidP="00435F9F">
            <w:pPr>
              <w:rPr>
                <w:sz w:val="20"/>
                <w:szCs w:val="20"/>
                <w:lang w:val="en-US"/>
              </w:rPr>
            </w:pPr>
            <w:r w:rsidRPr="00F94846">
              <w:rPr>
                <w:sz w:val="20"/>
                <w:szCs w:val="20"/>
                <w:lang w:val="en-US"/>
              </w:rPr>
              <w:t xml:space="preserve">замена уља у мотору </w:t>
            </w:r>
            <w:r w:rsidRPr="00F94846">
              <w:rPr>
                <w:i/>
                <w:sz w:val="20"/>
                <w:szCs w:val="20"/>
                <w:lang w:val="en-US"/>
              </w:rPr>
              <w:t>(оквирно</w:t>
            </w:r>
            <w:r w:rsidRPr="00F94846">
              <w:rPr>
                <w:i/>
                <w:sz w:val="20"/>
                <w:szCs w:val="20"/>
              </w:rPr>
              <w:t xml:space="preserve"> 7</w:t>
            </w:r>
            <w:r w:rsidRPr="00F94846">
              <w:rPr>
                <w:i/>
                <w:sz w:val="20"/>
                <w:szCs w:val="20"/>
                <w:lang w:val="en-US"/>
              </w:rPr>
              <w:t>l)</w:t>
            </w:r>
          </w:p>
        </w:tc>
        <w:tc>
          <w:tcPr>
            <w:tcW w:w="285" w:type="pct"/>
            <w:vAlign w:val="center"/>
          </w:tcPr>
          <w:p w14:paraId="4C85CC85" w14:textId="77777777" w:rsidR="00435F9F" w:rsidRPr="00F94846" w:rsidRDefault="00435F9F" w:rsidP="00435F9F">
            <w:pPr>
              <w:jc w:val="center"/>
              <w:rPr>
                <w:sz w:val="20"/>
                <w:szCs w:val="20"/>
                <w:lang w:val="sr-Cyrl-RS"/>
              </w:rPr>
            </w:pPr>
            <w:r w:rsidRPr="00F94846">
              <w:rPr>
                <w:sz w:val="20"/>
                <w:szCs w:val="20"/>
                <w:lang w:val="sr-Cyrl-RS"/>
              </w:rPr>
              <w:t>услуга</w:t>
            </w:r>
          </w:p>
        </w:tc>
        <w:tc>
          <w:tcPr>
            <w:tcW w:w="213" w:type="pct"/>
            <w:vAlign w:val="center"/>
          </w:tcPr>
          <w:p w14:paraId="4403D5EB" w14:textId="77777777" w:rsidR="00435F9F" w:rsidRPr="00F94846" w:rsidRDefault="00435F9F" w:rsidP="00435F9F">
            <w:pPr>
              <w:jc w:val="center"/>
              <w:rPr>
                <w:sz w:val="20"/>
                <w:szCs w:val="20"/>
                <w:lang w:val="en-US"/>
              </w:rPr>
            </w:pPr>
            <w:r w:rsidRPr="00F94846">
              <w:rPr>
                <w:sz w:val="20"/>
                <w:szCs w:val="20"/>
                <w:lang w:val="sr-Cyrl-CS"/>
              </w:rPr>
              <w:t>1</w:t>
            </w:r>
          </w:p>
        </w:tc>
        <w:tc>
          <w:tcPr>
            <w:tcW w:w="583" w:type="pct"/>
          </w:tcPr>
          <w:p w14:paraId="571AA1DE" w14:textId="77777777" w:rsidR="00435F9F" w:rsidRPr="00F94846" w:rsidRDefault="00435F9F" w:rsidP="00435F9F">
            <w:pPr>
              <w:jc w:val="center"/>
              <w:rPr>
                <w:sz w:val="20"/>
                <w:szCs w:val="20"/>
                <w:lang w:val="sr-Cyrl-CS"/>
              </w:rPr>
            </w:pPr>
          </w:p>
        </w:tc>
        <w:tc>
          <w:tcPr>
            <w:tcW w:w="574" w:type="pct"/>
          </w:tcPr>
          <w:p w14:paraId="33C0A561" w14:textId="77777777" w:rsidR="00435F9F" w:rsidRPr="00F94846" w:rsidRDefault="00435F9F" w:rsidP="00435F9F">
            <w:pPr>
              <w:jc w:val="center"/>
              <w:rPr>
                <w:sz w:val="20"/>
                <w:szCs w:val="20"/>
                <w:lang w:val="sr-Cyrl-CS"/>
              </w:rPr>
            </w:pPr>
          </w:p>
        </w:tc>
        <w:tc>
          <w:tcPr>
            <w:tcW w:w="631" w:type="pct"/>
          </w:tcPr>
          <w:p w14:paraId="00954B04" w14:textId="77777777" w:rsidR="00435F9F" w:rsidRPr="00F94846" w:rsidRDefault="00435F9F" w:rsidP="00435F9F">
            <w:pPr>
              <w:jc w:val="center"/>
              <w:rPr>
                <w:sz w:val="20"/>
                <w:szCs w:val="20"/>
                <w:lang w:val="sr-Cyrl-CS"/>
              </w:rPr>
            </w:pPr>
          </w:p>
        </w:tc>
        <w:tc>
          <w:tcPr>
            <w:tcW w:w="630" w:type="pct"/>
          </w:tcPr>
          <w:p w14:paraId="7A6B8495" w14:textId="77777777" w:rsidR="00435F9F" w:rsidRPr="00F94846" w:rsidRDefault="00435F9F" w:rsidP="00435F9F">
            <w:pPr>
              <w:jc w:val="center"/>
              <w:rPr>
                <w:sz w:val="20"/>
                <w:szCs w:val="20"/>
                <w:lang w:val="sr-Cyrl-CS"/>
              </w:rPr>
            </w:pPr>
          </w:p>
        </w:tc>
        <w:tc>
          <w:tcPr>
            <w:tcW w:w="485" w:type="pct"/>
          </w:tcPr>
          <w:p w14:paraId="668AFD86" w14:textId="77777777" w:rsidR="00435F9F" w:rsidRPr="00F94846" w:rsidRDefault="00435F9F" w:rsidP="00435F9F">
            <w:pPr>
              <w:jc w:val="center"/>
              <w:rPr>
                <w:sz w:val="20"/>
                <w:szCs w:val="20"/>
                <w:lang w:val="sr-Cyrl-CS"/>
              </w:rPr>
            </w:pPr>
          </w:p>
        </w:tc>
        <w:tc>
          <w:tcPr>
            <w:tcW w:w="502" w:type="pct"/>
          </w:tcPr>
          <w:p w14:paraId="7D2CE7FB" w14:textId="77777777" w:rsidR="00435F9F" w:rsidRPr="00F94846" w:rsidRDefault="00435F9F" w:rsidP="00435F9F">
            <w:pPr>
              <w:jc w:val="center"/>
              <w:rPr>
                <w:sz w:val="20"/>
                <w:szCs w:val="20"/>
                <w:lang w:val="sr-Cyrl-CS"/>
              </w:rPr>
            </w:pPr>
          </w:p>
        </w:tc>
      </w:tr>
      <w:tr w:rsidR="00F94846" w:rsidRPr="00F94846" w14:paraId="08F632CF" w14:textId="3ECC8697" w:rsidTr="00F94846">
        <w:tc>
          <w:tcPr>
            <w:tcW w:w="203" w:type="pct"/>
            <w:vAlign w:val="center"/>
          </w:tcPr>
          <w:p w14:paraId="45E9A10E" w14:textId="77777777" w:rsidR="00435F9F" w:rsidRPr="00F94846" w:rsidRDefault="00435F9F" w:rsidP="00F94846">
            <w:pPr>
              <w:numPr>
                <w:ilvl w:val="0"/>
                <w:numId w:val="170"/>
              </w:numPr>
              <w:spacing w:after="160" w:line="259" w:lineRule="auto"/>
              <w:contextualSpacing/>
              <w:rPr>
                <w:sz w:val="20"/>
                <w:szCs w:val="20"/>
                <w:lang w:val="sr-Cyrl-CS"/>
              </w:rPr>
            </w:pPr>
          </w:p>
        </w:tc>
        <w:tc>
          <w:tcPr>
            <w:tcW w:w="895" w:type="pct"/>
          </w:tcPr>
          <w:p w14:paraId="2ED469DB" w14:textId="77777777" w:rsidR="00435F9F" w:rsidRPr="00F94846" w:rsidRDefault="00435F9F" w:rsidP="00435F9F">
            <w:pPr>
              <w:rPr>
                <w:sz w:val="20"/>
                <w:szCs w:val="20"/>
                <w:lang w:val="en-US"/>
              </w:rPr>
            </w:pPr>
            <w:r w:rsidRPr="00F94846">
              <w:rPr>
                <w:sz w:val="20"/>
                <w:szCs w:val="20"/>
                <w:lang w:val="en-US"/>
              </w:rPr>
              <w:t xml:space="preserve">замена филтера за уље </w:t>
            </w:r>
          </w:p>
        </w:tc>
        <w:tc>
          <w:tcPr>
            <w:tcW w:w="285" w:type="pct"/>
            <w:vAlign w:val="center"/>
          </w:tcPr>
          <w:p w14:paraId="25EDD33F" w14:textId="77777777" w:rsidR="00435F9F" w:rsidRPr="00F94846" w:rsidRDefault="00435F9F" w:rsidP="00435F9F">
            <w:pPr>
              <w:jc w:val="center"/>
              <w:rPr>
                <w:sz w:val="20"/>
                <w:szCs w:val="20"/>
                <w:lang w:val="en-US"/>
              </w:rPr>
            </w:pPr>
            <w:r w:rsidRPr="00F94846">
              <w:rPr>
                <w:sz w:val="20"/>
                <w:szCs w:val="20"/>
                <w:lang w:val="sr-Cyrl-RS"/>
              </w:rPr>
              <w:t>услуга</w:t>
            </w:r>
          </w:p>
        </w:tc>
        <w:tc>
          <w:tcPr>
            <w:tcW w:w="213" w:type="pct"/>
            <w:vAlign w:val="center"/>
          </w:tcPr>
          <w:p w14:paraId="2FCDE5D0" w14:textId="77777777" w:rsidR="00435F9F" w:rsidRPr="00F94846" w:rsidRDefault="00435F9F" w:rsidP="00435F9F">
            <w:pPr>
              <w:jc w:val="center"/>
              <w:rPr>
                <w:sz w:val="20"/>
                <w:szCs w:val="20"/>
                <w:lang w:val="en-US"/>
              </w:rPr>
            </w:pPr>
            <w:r w:rsidRPr="00F94846">
              <w:rPr>
                <w:sz w:val="20"/>
                <w:szCs w:val="20"/>
                <w:lang w:val="sr-Cyrl-CS"/>
              </w:rPr>
              <w:t>1</w:t>
            </w:r>
          </w:p>
        </w:tc>
        <w:tc>
          <w:tcPr>
            <w:tcW w:w="583" w:type="pct"/>
          </w:tcPr>
          <w:p w14:paraId="3031A2FF" w14:textId="77777777" w:rsidR="00435F9F" w:rsidRPr="00F94846" w:rsidRDefault="00435F9F" w:rsidP="00435F9F">
            <w:pPr>
              <w:jc w:val="center"/>
              <w:rPr>
                <w:sz w:val="20"/>
                <w:szCs w:val="20"/>
                <w:lang w:val="sr-Cyrl-CS"/>
              </w:rPr>
            </w:pPr>
          </w:p>
        </w:tc>
        <w:tc>
          <w:tcPr>
            <w:tcW w:w="574" w:type="pct"/>
          </w:tcPr>
          <w:p w14:paraId="7B46DF75" w14:textId="77777777" w:rsidR="00435F9F" w:rsidRPr="00F94846" w:rsidRDefault="00435F9F" w:rsidP="00435F9F">
            <w:pPr>
              <w:jc w:val="center"/>
              <w:rPr>
                <w:sz w:val="20"/>
                <w:szCs w:val="20"/>
                <w:lang w:val="sr-Cyrl-CS"/>
              </w:rPr>
            </w:pPr>
          </w:p>
        </w:tc>
        <w:tc>
          <w:tcPr>
            <w:tcW w:w="631" w:type="pct"/>
          </w:tcPr>
          <w:p w14:paraId="68F78F00" w14:textId="77777777" w:rsidR="00435F9F" w:rsidRPr="00F94846" w:rsidRDefault="00435F9F" w:rsidP="00435F9F">
            <w:pPr>
              <w:jc w:val="center"/>
              <w:rPr>
                <w:sz w:val="20"/>
                <w:szCs w:val="20"/>
                <w:lang w:val="sr-Cyrl-CS"/>
              </w:rPr>
            </w:pPr>
          </w:p>
        </w:tc>
        <w:tc>
          <w:tcPr>
            <w:tcW w:w="630" w:type="pct"/>
          </w:tcPr>
          <w:p w14:paraId="7C35EACF" w14:textId="77777777" w:rsidR="00435F9F" w:rsidRPr="00F94846" w:rsidRDefault="00435F9F" w:rsidP="00435F9F">
            <w:pPr>
              <w:jc w:val="center"/>
              <w:rPr>
                <w:sz w:val="20"/>
                <w:szCs w:val="20"/>
                <w:lang w:val="sr-Cyrl-CS"/>
              </w:rPr>
            </w:pPr>
          </w:p>
        </w:tc>
        <w:tc>
          <w:tcPr>
            <w:tcW w:w="485" w:type="pct"/>
          </w:tcPr>
          <w:p w14:paraId="475412D1" w14:textId="77777777" w:rsidR="00435F9F" w:rsidRPr="00F94846" w:rsidRDefault="00435F9F" w:rsidP="00435F9F">
            <w:pPr>
              <w:jc w:val="center"/>
              <w:rPr>
                <w:sz w:val="20"/>
                <w:szCs w:val="20"/>
                <w:lang w:val="sr-Cyrl-CS"/>
              </w:rPr>
            </w:pPr>
          </w:p>
        </w:tc>
        <w:tc>
          <w:tcPr>
            <w:tcW w:w="502" w:type="pct"/>
          </w:tcPr>
          <w:p w14:paraId="7F62AC18" w14:textId="77777777" w:rsidR="00435F9F" w:rsidRPr="00F94846" w:rsidRDefault="00435F9F" w:rsidP="00435F9F">
            <w:pPr>
              <w:jc w:val="center"/>
              <w:rPr>
                <w:sz w:val="20"/>
                <w:szCs w:val="20"/>
                <w:lang w:val="sr-Cyrl-CS"/>
              </w:rPr>
            </w:pPr>
          </w:p>
        </w:tc>
      </w:tr>
      <w:tr w:rsidR="00F94846" w:rsidRPr="00F94846" w14:paraId="07156ADB" w14:textId="07712290" w:rsidTr="00F94846">
        <w:tc>
          <w:tcPr>
            <w:tcW w:w="203" w:type="pct"/>
            <w:vAlign w:val="center"/>
          </w:tcPr>
          <w:p w14:paraId="6807E54C" w14:textId="77777777" w:rsidR="00435F9F" w:rsidRPr="00F94846" w:rsidRDefault="00435F9F" w:rsidP="00F94846">
            <w:pPr>
              <w:numPr>
                <w:ilvl w:val="0"/>
                <w:numId w:val="170"/>
              </w:numPr>
              <w:spacing w:after="160" w:line="259" w:lineRule="auto"/>
              <w:contextualSpacing/>
              <w:rPr>
                <w:sz w:val="20"/>
                <w:szCs w:val="20"/>
                <w:lang w:val="sr-Cyrl-CS"/>
              </w:rPr>
            </w:pPr>
          </w:p>
        </w:tc>
        <w:tc>
          <w:tcPr>
            <w:tcW w:w="895" w:type="pct"/>
          </w:tcPr>
          <w:p w14:paraId="11F473FF" w14:textId="77777777" w:rsidR="00435F9F" w:rsidRPr="00F94846" w:rsidRDefault="00435F9F" w:rsidP="00435F9F">
            <w:pPr>
              <w:rPr>
                <w:sz w:val="20"/>
                <w:szCs w:val="20"/>
                <w:lang w:val="en-US"/>
              </w:rPr>
            </w:pPr>
            <w:r w:rsidRPr="00F94846">
              <w:rPr>
                <w:sz w:val="20"/>
                <w:szCs w:val="20"/>
                <w:lang w:val="en-US"/>
              </w:rPr>
              <w:t xml:space="preserve">замена филтера за ваздух </w:t>
            </w:r>
          </w:p>
        </w:tc>
        <w:tc>
          <w:tcPr>
            <w:tcW w:w="285" w:type="pct"/>
            <w:vAlign w:val="center"/>
          </w:tcPr>
          <w:p w14:paraId="6A12B9E0" w14:textId="77777777" w:rsidR="00435F9F" w:rsidRPr="00F94846" w:rsidRDefault="00435F9F" w:rsidP="00435F9F">
            <w:pPr>
              <w:jc w:val="center"/>
              <w:rPr>
                <w:sz w:val="20"/>
                <w:szCs w:val="20"/>
                <w:lang w:val="en-US"/>
              </w:rPr>
            </w:pPr>
            <w:r w:rsidRPr="00F94846">
              <w:rPr>
                <w:sz w:val="20"/>
                <w:szCs w:val="20"/>
                <w:lang w:val="sr-Cyrl-RS"/>
              </w:rPr>
              <w:t>услуга</w:t>
            </w:r>
          </w:p>
        </w:tc>
        <w:tc>
          <w:tcPr>
            <w:tcW w:w="213" w:type="pct"/>
            <w:vAlign w:val="center"/>
          </w:tcPr>
          <w:p w14:paraId="6B71C813" w14:textId="77777777" w:rsidR="00435F9F" w:rsidRPr="00F94846" w:rsidRDefault="00435F9F" w:rsidP="00435F9F">
            <w:pPr>
              <w:jc w:val="center"/>
              <w:rPr>
                <w:sz w:val="20"/>
                <w:szCs w:val="20"/>
                <w:lang w:val="en-US"/>
              </w:rPr>
            </w:pPr>
            <w:r w:rsidRPr="00F94846">
              <w:rPr>
                <w:sz w:val="20"/>
                <w:szCs w:val="20"/>
                <w:lang w:val="sr-Cyrl-CS"/>
              </w:rPr>
              <w:t>1</w:t>
            </w:r>
          </w:p>
        </w:tc>
        <w:tc>
          <w:tcPr>
            <w:tcW w:w="583" w:type="pct"/>
          </w:tcPr>
          <w:p w14:paraId="69BB9118" w14:textId="77777777" w:rsidR="00435F9F" w:rsidRPr="00F94846" w:rsidRDefault="00435F9F" w:rsidP="00435F9F">
            <w:pPr>
              <w:jc w:val="center"/>
              <w:rPr>
                <w:sz w:val="20"/>
                <w:szCs w:val="20"/>
                <w:lang w:val="sr-Cyrl-CS"/>
              </w:rPr>
            </w:pPr>
          </w:p>
        </w:tc>
        <w:tc>
          <w:tcPr>
            <w:tcW w:w="574" w:type="pct"/>
          </w:tcPr>
          <w:p w14:paraId="5BBA44A5" w14:textId="77777777" w:rsidR="00435F9F" w:rsidRPr="00F94846" w:rsidRDefault="00435F9F" w:rsidP="00435F9F">
            <w:pPr>
              <w:jc w:val="center"/>
              <w:rPr>
                <w:sz w:val="20"/>
                <w:szCs w:val="20"/>
                <w:lang w:val="sr-Cyrl-CS"/>
              </w:rPr>
            </w:pPr>
          </w:p>
        </w:tc>
        <w:tc>
          <w:tcPr>
            <w:tcW w:w="631" w:type="pct"/>
          </w:tcPr>
          <w:p w14:paraId="13E8629C" w14:textId="77777777" w:rsidR="00435F9F" w:rsidRPr="00F94846" w:rsidRDefault="00435F9F" w:rsidP="00435F9F">
            <w:pPr>
              <w:jc w:val="center"/>
              <w:rPr>
                <w:sz w:val="20"/>
                <w:szCs w:val="20"/>
                <w:lang w:val="sr-Cyrl-CS"/>
              </w:rPr>
            </w:pPr>
          </w:p>
        </w:tc>
        <w:tc>
          <w:tcPr>
            <w:tcW w:w="630" w:type="pct"/>
          </w:tcPr>
          <w:p w14:paraId="551BA707" w14:textId="77777777" w:rsidR="00435F9F" w:rsidRPr="00F94846" w:rsidRDefault="00435F9F" w:rsidP="00435F9F">
            <w:pPr>
              <w:jc w:val="center"/>
              <w:rPr>
                <w:sz w:val="20"/>
                <w:szCs w:val="20"/>
                <w:lang w:val="sr-Cyrl-CS"/>
              </w:rPr>
            </w:pPr>
          </w:p>
        </w:tc>
        <w:tc>
          <w:tcPr>
            <w:tcW w:w="485" w:type="pct"/>
          </w:tcPr>
          <w:p w14:paraId="1A479BF2" w14:textId="77777777" w:rsidR="00435F9F" w:rsidRPr="00F94846" w:rsidRDefault="00435F9F" w:rsidP="00435F9F">
            <w:pPr>
              <w:jc w:val="center"/>
              <w:rPr>
                <w:sz w:val="20"/>
                <w:szCs w:val="20"/>
                <w:lang w:val="sr-Cyrl-CS"/>
              </w:rPr>
            </w:pPr>
          </w:p>
        </w:tc>
        <w:tc>
          <w:tcPr>
            <w:tcW w:w="502" w:type="pct"/>
          </w:tcPr>
          <w:p w14:paraId="48365E24" w14:textId="77777777" w:rsidR="00435F9F" w:rsidRPr="00F94846" w:rsidRDefault="00435F9F" w:rsidP="00435F9F">
            <w:pPr>
              <w:jc w:val="center"/>
              <w:rPr>
                <w:sz w:val="20"/>
                <w:szCs w:val="20"/>
                <w:lang w:val="sr-Cyrl-CS"/>
              </w:rPr>
            </w:pPr>
          </w:p>
        </w:tc>
      </w:tr>
      <w:tr w:rsidR="00F94846" w:rsidRPr="00F94846" w14:paraId="610C5E86" w14:textId="68C67300" w:rsidTr="00F94846">
        <w:tc>
          <w:tcPr>
            <w:tcW w:w="203" w:type="pct"/>
            <w:vAlign w:val="center"/>
          </w:tcPr>
          <w:p w14:paraId="5BB1010A" w14:textId="77777777" w:rsidR="00435F9F" w:rsidRPr="00F94846" w:rsidRDefault="00435F9F" w:rsidP="00F94846">
            <w:pPr>
              <w:numPr>
                <w:ilvl w:val="0"/>
                <w:numId w:val="170"/>
              </w:numPr>
              <w:spacing w:after="160" w:line="259" w:lineRule="auto"/>
              <w:contextualSpacing/>
              <w:rPr>
                <w:sz w:val="20"/>
                <w:szCs w:val="20"/>
                <w:lang w:val="sr-Cyrl-CS"/>
              </w:rPr>
            </w:pPr>
          </w:p>
        </w:tc>
        <w:tc>
          <w:tcPr>
            <w:tcW w:w="895" w:type="pct"/>
          </w:tcPr>
          <w:p w14:paraId="3081C04A" w14:textId="77777777" w:rsidR="00435F9F" w:rsidRPr="00F94846" w:rsidRDefault="00435F9F" w:rsidP="00435F9F">
            <w:pPr>
              <w:rPr>
                <w:sz w:val="20"/>
                <w:szCs w:val="20"/>
                <w:lang w:val="en-US"/>
              </w:rPr>
            </w:pPr>
            <w:r w:rsidRPr="00F94846">
              <w:rPr>
                <w:sz w:val="20"/>
                <w:szCs w:val="20"/>
                <w:lang w:val="en-US"/>
              </w:rPr>
              <w:t>замена филтера за гориво</w:t>
            </w:r>
          </w:p>
        </w:tc>
        <w:tc>
          <w:tcPr>
            <w:tcW w:w="285" w:type="pct"/>
            <w:vAlign w:val="center"/>
          </w:tcPr>
          <w:p w14:paraId="7CBAA0AF" w14:textId="77777777" w:rsidR="00435F9F" w:rsidRPr="00F94846" w:rsidRDefault="00435F9F" w:rsidP="00435F9F">
            <w:pPr>
              <w:jc w:val="center"/>
              <w:rPr>
                <w:sz w:val="20"/>
                <w:szCs w:val="20"/>
                <w:lang w:val="en-US"/>
              </w:rPr>
            </w:pPr>
            <w:r w:rsidRPr="00F94846">
              <w:rPr>
                <w:sz w:val="20"/>
                <w:szCs w:val="20"/>
                <w:lang w:val="sr-Cyrl-RS"/>
              </w:rPr>
              <w:t>услуга</w:t>
            </w:r>
          </w:p>
        </w:tc>
        <w:tc>
          <w:tcPr>
            <w:tcW w:w="213" w:type="pct"/>
            <w:vAlign w:val="center"/>
          </w:tcPr>
          <w:p w14:paraId="1EB3568F" w14:textId="77777777" w:rsidR="00435F9F" w:rsidRPr="00F94846" w:rsidRDefault="00435F9F" w:rsidP="00435F9F">
            <w:pPr>
              <w:jc w:val="center"/>
              <w:rPr>
                <w:sz w:val="20"/>
                <w:szCs w:val="20"/>
                <w:lang w:val="en-US"/>
              </w:rPr>
            </w:pPr>
            <w:r w:rsidRPr="00F94846">
              <w:rPr>
                <w:sz w:val="20"/>
                <w:szCs w:val="20"/>
                <w:lang w:val="sr-Cyrl-CS"/>
              </w:rPr>
              <w:t>1</w:t>
            </w:r>
          </w:p>
        </w:tc>
        <w:tc>
          <w:tcPr>
            <w:tcW w:w="583" w:type="pct"/>
          </w:tcPr>
          <w:p w14:paraId="585B0B18" w14:textId="77777777" w:rsidR="00435F9F" w:rsidRPr="00F94846" w:rsidRDefault="00435F9F" w:rsidP="00435F9F">
            <w:pPr>
              <w:jc w:val="center"/>
              <w:rPr>
                <w:sz w:val="20"/>
                <w:szCs w:val="20"/>
                <w:lang w:val="sr-Cyrl-CS"/>
              </w:rPr>
            </w:pPr>
          </w:p>
        </w:tc>
        <w:tc>
          <w:tcPr>
            <w:tcW w:w="574" w:type="pct"/>
          </w:tcPr>
          <w:p w14:paraId="37C58F15" w14:textId="77777777" w:rsidR="00435F9F" w:rsidRPr="00F94846" w:rsidRDefault="00435F9F" w:rsidP="00435F9F">
            <w:pPr>
              <w:jc w:val="center"/>
              <w:rPr>
                <w:sz w:val="20"/>
                <w:szCs w:val="20"/>
                <w:lang w:val="sr-Cyrl-CS"/>
              </w:rPr>
            </w:pPr>
          </w:p>
        </w:tc>
        <w:tc>
          <w:tcPr>
            <w:tcW w:w="631" w:type="pct"/>
          </w:tcPr>
          <w:p w14:paraId="310ED9AB" w14:textId="77777777" w:rsidR="00435F9F" w:rsidRPr="00F94846" w:rsidRDefault="00435F9F" w:rsidP="00435F9F">
            <w:pPr>
              <w:jc w:val="center"/>
              <w:rPr>
                <w:sz w:val="20"/>
                <w:szCs w:val="20"/>
                <w:lang w:val="sr-Cyrl-CS"/>
              </w:rPr>
            </w:pPr>
          </w:p>
        </w:tc>
        <w:tc>
          <w:tcPr>
            <w:tcW w:w="630" w:type="pct"/>
          </w:tcPr>
          <w:p w14:paraId="21C14213" w14:textId="77777777" w:rsidR="00435F9F" w:rsidRPr="00F94846" w:rsidRDefault="00435F9F" w:rsidP="00435F9F">
            <w:pPr>
              <w:jc w:val="center"/>
              <w:rPr>
                <w:sz w:val="20"/>
                <w:szCs w:val="20"/>
                <w:lang w:val="sr-Cyrl-CS"/>
              </w:rPr>
            </w:pPr>
          </w:p>
        </w:tc>
        <w:tc>
          <w:tcPr>
            <w:tcW w:w="485" w:type="pct"/>
          </w:tcPr>
          <w:p w14:paraId="2036C4BB" w14:textId="77777777" w:rsidR="00435F9F" w:rsidRPr="00F94846" w:rsidRDefault="00435F9F" w:rsidP="00435F9F">
            <w:pPr>
              <w:jc w:val="center"/>
              <w:rPr>
                <w:sz w:val="20"/>
                <w:szCs w:val="20"/>
                <w:lang w:val="sr-Cyrl-CS"/>
              </w:rPr>
            </w:pPr>
          </w:p>
        </w:tc>
        <w:tc>
          <w:tcPr>
            <w:tcW w:w="502" w:type="pct"/>
          </w:tcPr>
          <w:p w14:paraId="70260BD4" w14:textId="77777777" w:rsidR="00435F9F" w:rsidRPr="00F94846" w:rsidRDefault="00435F9F" w:rsidP="00435F9F">
            <w:pPr>
              <w:jc w:val="center"/>
              <w:rPr>
                <w:sz w:val="20"/>
                <w:szCs w:val="20"/>
                <w:lang w:val="sr-Cyrl-CS"/>
              </w:rPr>
            </w:pPr>
          </w:p>
        </w:tc>
      </w:tr>
      <w:tr w:rsidR="00F94846" w:rsidRPr="00F94846" w14:paraId="702F3609" w14:textId="7EA0B24E" w:rsidTr="00F94846">
        <w:tc>
          <w:tcPr>
            <w:tcW w:w="203" w:type="pct"/>
            <w:vAlign w:val="center"/>
          </w:tcPr>
          <w:p w14:paraId="32932BD3" w14:textId="77777777" w:rsidR="00435F9F" w:rsidRPr="00F94846" w:rsidRDefault="00435F9F" w:rsidP="00F94846">
            <w:pPr>
              <w:numPr>
                <w:ilvl w:val="0"/>
                <w:numId w:val="170"/>
              </w:numPr>
              <w:spacing w:after="160" w:line="259" w:lineRule="auto"/>
              <w:contextualSpacing/>
              <w:rPr>
                <w:sz w:val="20"/>
                <w:szCs w:val="20"/>
                <w:lang w:val="sr-Cyrl-CS"/>
              </w:rPr>
            </w:pPr>
          </w:p>
        </w:tc>
        <w:tc>
          <w:tcPr>
            <w:tcW w:w="895" w:type="pct"/>
          </w:tcPr>
          <w:p w14:paraId="5304FBC4" w14:textId="77777777" w:rsidR="00435F9F" w:rsidRPr="00F94846" w:rsidRDefault="00435F9F" w:rsidP="00435F9F">
            <w:pPr>
              <w:rPr>
                <w:sz w:val="20"/>
                <w:szCs w:val="20"/>
                <w:lang w:val="en-US"/>
              </w:rPr>
            </w:pPr>
            <w:r w:rsidRPr="00F94846">
              <w:rPr>
                <w:sz w:val="20"/>
                <w:szCs w:val="20"/>
                <w:lang w:val="en-US"/>
              </w:rPr>
              <w:t>замена филтера кабине</w:t>
            </w:r>
          </w:p>
        </w:tc>
        <w:tc>
          <w:tcPr>
            <w:tcW w:w="285" w:type="pct"/>
            <w:vAlign w:val="center"/>
          </w:tcPr>
          <w:p w14:paraId="013B7E4D" w14:textId="77777777" w:rsidR="00435F9F" w:rsidRPr="00F94846" w:rsidRDefault="00435F9F" w:rsidP="00435F9F">
            <w:pPr>
              <w:jc w:val="center"/>
              <w:rPr>
                <w:sz w:val="20"/>
                <w:szCs w:val="20"/>
                <w:lang w:val="en-US"/>
              </w:rPr>
            </w:pPr>
            <w:r w:rsidRPr="00F94846">
              <w:rPr>
                <w:sz w:val="20"/>
                <w:szCs w:val="20"/>
                <w:lang w:val="sr-Cyrl-RS"/>
              </w:rPr>
              <w:t>услуга</w:t>
            </w:r>
          </w:p>
        </w:tc>
        <w:tc>
          <w:tcPr>
            <w:tcW w:w="213" w:type="pct"/>
            <w:vAlign w:val="center"/>
          </w:tcPr>
          <w:p w14:paraId="6268F942" w14:textId="77777777" w:rsidR="00435F9F" w:rsidRPr="00F94846" w:rsidRDefault="00435F9F" w:rsidP="00435F9F">
            <w:pPr>
              <w:jc w:val="center"/>
              <w:rPr>
                <w:sz w:val="20"/>
                <w:szCs w:val="20"/>
                <w:lang w:val="en-US"/>
              </w:rPr>
            </w:pPr>
            <w:r w:rsidRPr="00F94846">
              <w:rPr>
                <w:sz w:val="20"/>
                <w:szCs w:val="20"/>
                <w:lang w:val="sr-Cyrl-CS"/>
              </w:rPr>
              <w:t>1</w:t>
            </w:r>
          </w:p>
        </w:tc>
        <w:tc>
          <w:tcPr>
            <w:tcW w:w="583" w:type="pct"/>
          </w:tcPr>
          <w:p w14:paraId="2E2204D4" w14:textId="77777777" w:rsidR="00435F9F" w:rsidRPr="00F94846" w:rsidRDefault="00435F9F" w:rsidP="00435F9F">
            <w:pPr>
              <w:jc w:val="center"/>
              <w:rPr>
                <w:sz w:val="20"/>
                <w:szCs w:val="20"/>
                <w:lang w:val="sr-Cyrl-CS"/>
              </w:rPr>
            </w:pPr>
          </w:p>
        </w:tc>
        <w:tc>
          <w:tcPr>
            <w:tcW w:w="574" w:type="pct"/>
          </w:tcPr>
          <w:p w14:paraId="6A201387" w14:textId="77777777" w:rsidR="00435F9F" w:rsidRPr="00F94846" w:rsidRDefault="00435F9F" w:rsidP="00435F9F">
            <w:pPr>
              <w:jc w:val="center"/>
              <w:rPr>
                <w:sz w:val="20"/>
                <w:szCs w:val="20"/>
                <w:lang w:val="sr-Cyrl-CS"/>
              </w:rPr>
            </w:pPr>
          </w:p>
        </w:tc>
        <w:tc>
          <w:tcPr>
            <w:tcW w:w="631" w:type="pct"/>
          </w:tcPr>
          <w:p w14:paraId="6B9A0C10" w14:textId="77777777" w:rsidR="00435F9F" w:rsidRPr="00F94846" w:rsidRDefault="00435F9F" w:rsidP="00435F9F">
            <w:pPr>
              <w:jc w:val="center"/>
              <w:rPr>
                <w:sz w:val="20"/>
                <w:szCs w:val="20"/>
                <w:lang w:val="sr-Cyrl-CS"/>
              </w:rPr>
            </w:pPr>
          </w:p>
        </w:tc>
        <w:tc>
          <w:tcPr>
            <w:tcW w:w="630" w:type="pct"/>
          </w:tcPr>
          <w:p w14:paraId="0FCDC2D8" w14:textId="77777777" w:rsidR="00435F9F" w:rsidRPr="00F94846" w:rsidRDefault="00435F9F" w:rsidP="00435F9F">
            <w:pPr>
              <w:jc w:val="center"/>
              <w:rPr>
                <w:sz w:val="20"/>
                <w:szCs w:val="20"/>
                <w:lang w:val="sr-Cyrl-CS"/>
              </w:rPr>
            </w:pPr>
          </w:p>
        </w:tc>
        <w:tc>
          <w:tcPr>
            <w:tcW w:w="485" w:type="pct"/>
          </w:tcPr>
          <w:p w14:paraId="75E568EC" w14:textId="77777777" w:rsidR="00435F9F" w:rsidRPr="00F94846" w:rsidRDefault="00435F9F" w:rsidP="00435F9F">
            <w:pPr>
              <w:jc w:val="center"/>
              <w:rPr>
                <w:sz w:val="20"/>
                <w:szCs w:val="20"/>
                <w:lang w:val="sr-Cyrl-CS"/>
              </w:rPr>
            </w:pPr>
          </w:p>
        </w:tc>
        <w:tc>
          <w:tcPr>
            <w:tcW w:w="502" w:type="pct"/>
          </w:tcPr>
          <w:p w14:paraId="7CF7190C" w14:textId="77777777" w:rsidR="00435F9F" w:rsidRPr="00F94846" w:rsidRDefault="00435F9F" w:rsidP="00435F9F">
            <w:pPr>
              <w:jc w:val="center"/>
              <w:rPr>
                <w:sz w:val="20"/>
                <w:szCs w:val="20"/>
                <w:lang w:val="sr-Cyrl-CS"/>
              </w:rPr>
            </w:pPr>
          </w:p>
        </w:tc>
      </w:tr>
      <w:tr w:rsidR="00F94846" w:rsidRPr="00F94846" w14:paraId="23541155" w14:textId="2E88D02E" w:rsidTr="00F94846">
        <w:tc>
          <w:tcPr>
            <w:tcW w:w="203" w:type="pct"/>
            <w:vAlign w:val="center"/>
          </w:tcPr>
          <w:p w14:paraId="5E38F380" w14:textId="77777777" w:rsidR="00435F9F" w:rsidRPr="00F94846" w:rsidRDefault="00435F9F" w:rsidP="00F94846">
            <w:pPr>
              <w:numPr>
                <w:ilvl w:val="0"/>
                <w:numId w:val="170"/>
              </w:numPr>
              <w:spacing w:after="160" w:line="259" w:lineRule="auto"/>
              <w:contextualSpacing/>
              <w:rPr>
                <w:sz w:val="20"/>
                <w:szCs w:val="20"/>
                <w:lang w:val="sr-Cyrl-CS"/>
              </w:rPr>
            </w:pPr>
          </w:p>
        </w:tc>
        <w:tc>
          <w:tcPr>
            <w:tcW w:w="895" w:type="pct"/>
          </w:tcPr>
          <w:p w14:paraId="49E255A2" w14:textId="77777777" w:rsidR="00435F9F" w:rsidRPr="00F94846" w:rsidRDefault="00435F9F" w:rsidP="00435F9F">
            <w:pPr>
              <w:rPr>
                <w:sz w:val="20"/>
                <w:szCs w:val="20"/>
                <w:lang w:val="en-US"/>
              </w:rPr>
            </w:pPr>
            <w:r w:rsidRPr="00F94846">
              <w:rPr>
                <w:sz w:val="20"/>
                <w:szCs w:val="20"/>
                <w:lang w:val="en-US"/>
              </w:rPr>
              <w:t>замена дихтунга, вентилa, декле и подлошки</w:t>
            </w:r>
          </w:p>
        </w:tc>
        <w:tc>
          <w:tcPr>
            <w:tcW w:w="285" w:type="pct"/>
            <w:vAlign w:val="center"/>
          </w:tcPr>
          <w:p w14:paraId="0AFC036B" w14:textId="77777777" w:rsidR="00435F9F" w:rsidRPr="00F94846" w:rsidRDefault="00435F9F" w:rsidP="00435F9F">
            <w:pPr>
              <w:jc w:val="center"/>
              <w:rPr>
                <w:sz w:val="20"/>
                <w:szCs w:val="20"/>
                <w:lang w:val="en-US"/>
              </w:rPr>
            </w:pPr>
            <w:r w:rsidRPr="00F94846">
              <w:rPr>
                <w:sz w:val="20"/>
                <w:szCs w:val="20"/>
                <w:lang w:val="sr-Cyrl-RS"/>
              </w:rPr>
              <w:t>услуга</w:t>
            </w:r>
          </w:p>
        </w:tc>
        <w:tc>
          <w:tcPr>
            <w:tcW w:w="213" w:type="pct"/>
            <w:vAlign w:val="center"/>
          </w:tcPr>
          <w:p w14:paraId="011BD201" w14:textId="77777777" w:rsidR="00435F9F" w:rsidRPr="00F94846" w:rsidRDefault="00435F9F" w:rsidP="00435F9F">
            <w:pPr>
              <w:jc w:val="center"/>
              <w:rPr>
                <w:sz w:val="20"/>
                <w:szCs w:val="20"/>
                <w:lang w:val="en-US"/>
              </w:rPr>
            </w:pPr>
            <w:r w:rsidRPr="00F94846">
              <w:rPr>
                <w:sz w:val="20"/>
                <w:szCs w:val="20"/>
                <w:lang w:val="sr-Cyrl-CS"/>
              </w:rPr>
              <w:t>1</w:t>
            </w:r>
          </w:p>
        </w:tc>
        <w:tc>
          <w:tcPr>
            <w:tcW w:w="583" w:type="pct"/>
          </w:tcPr>
          <w:p w14:paraId="38A7228E" w14:textId="77777777" w:rsidR="00435F9F" w:rsidRPr="00F94846" w:rsidRDefault="00435F9F" w:rsidP="00435F9F">
            <w:pPr>
              <w:jc w:val="center"/>
              <w:rPr>
                <w:sz w:val="20"/>
                <w:szCs w:val="20"/>
                <w:lang w:val="sr-Cyrl-CS"/>
              </w:rPr>
            </w:pPr>
          </w:p>
        </w:tc>
        <w:tc>
          <w:tcPr>
            <w:tcW w:w="574" w:type="pct"/>
          </w:tcPr>
          <w:p w14:paraId="7EE56BB0" w14:textId="77777777" w:rsidR="00435F9F" w:rsidRPr="00F94846" w:rsidRDefault="00435F9F" w:rsidP="00435F9F">
            <w:pPr>
              <w:jc w:val="center"/>
              <w:rPr>
                <w:sz w:val="20"/>
                <w:szCs w:val="20"/>
                <w:lang w:val="sr-Cyrl-CS"/>
              </w:rPr>
            </w:pPr>
          </w:p>
        </w:tc>
        <w:tc>
          <w:tcPr>
            <w:tcW w:w="631" w:type="pct"/>
          </w:tcPr>
          <w:p w14:paraId="4261316E" w14:textId="77777777" w:rsidR="00435F9F" w:rsidRPr="00F94846" w:rsidRDefault="00435F9F" w:rsidP="00435F9F">
            <w:pPr>
              <w:jc w:val="center"/>
              <w:rPr>
                <w:sz w:val="20"/>
                <w:szCs w:val="20"/>
                <w:lang w:val="sr-Cyrl-CS"/>
              </w:rPr>
            </w:pPr>
          </w:p>
        </w:tc>
        <w:tc>
          <w:tcPr>
            <w:tcW w:w="630" w:type="pct"/>
          </w:tcPr>
          <w:p w14:paraId="25B2116B" w14:textId="77777777" w:rsidR="00435F9F" w:rsidRPr="00F94846" w:rsidRDefault="00435F9F" w:rsidP="00435F9F">
            <w:pPr>
              <w:jc w:val="center"/>
              <w:rPr>
                <w:sz w:val="20"/>
                <w:szCs w:val="20"/>
                <w:lang w:val="sr-Cyrl-CS"/>
              </w:rPr>
            </w:pPr>
          </w:p>
        </w:tc>
        <w:tc>
          <w:tcPr>
            <w:tcW w:w="485" w:type="pct"/>
          </w:tcPr>
          <w:p w14:paraId="51A74110" w14:textId="77777777" w:rsidR="00435F9F" w:rsidRPr="00F94846" w:rsidRDefault="00435F9F" w:rsidP="00435F9F">
            <w:pPr>
              <w:jc w:val="center"/>
              <w:rPr>
                <w:sz w:val="20"/>
                <w:szCs w:val="20"/>
                <w:lang w:val="sr-Cyrl-CS"/>
              </w:rPr>
            </w:pPr>
          </w:p>
        </w:tc>
        <w:tc>
          <w:tcPr>
            <w:tcW w:w="502" w:type="pct"/>
          </w:tcPr>
          <w:p w14:paraId="1877E02D" w14:textId="77777777" w:rsidR="00435F9F" w:rsidRPr="00F94846" w:rsidRDefault="00435F9F" w:rsidP="00435F9F">
            <w:pPr>
              <w:jc w:val="center"/>
              <w:rPr>
                <w:sz w:val="20"/>
                <w:szCs w:val="20"/>
                <w:lang w:val="sr-Cyrl-CS"/>
              </w:rPr>
            </w:pPr>
          </w:p>
        </w:tc>
      </w:tr>
      <w:tr w:rsidR="00F94846" w:rsidRPr="00F94846" w14:paraId="666FC53A" w14:textId="49DFDE43" w:rsidTr="00F94846">
        <w:tc>
          <w:tcPr>
            <w:tcW w:w="203" w:type="pct"/>
            <w:vAlign w:val="center"/>
          </w:tcPr>
          <w:p w14:paraId="6B29C0B8" w14:textId="77777777" w:rsidR="00435F9F" w:rsidRPr="00F94846" w:rsidRDefault="00435F9F" w:rsidP="00F94846">
            <w:pPr>
              <w:numPr>
                <w:ilvl w:val="0"/>
                <w:numId w:val="170"/>
              </w:numPr>
              <w:spacing w:after="160" w:line="259" w:lineRule="auto"/>
              <w:contextualSpacing/>
              <w:rPr>
                <w:sz w:val="20"/>
                <w:szCs w:val="20"/>
                <w:lang w:val="sr-Cyrl-CS"/>
              </w:rPr>
            </w:pPr>
          </w:p>
        </w:tc>
        <w:tc>
          <w:tcPr>
            <w:tcW w:w="895" w:type="pct"/>
          </w:tcPr>
          <w:p w14:paraId="3BD34C31" w14:textId="77777777" w:rsidR="00435F9F" w:rsidRPr="00F94846" w:rsidRDefault="00435F9F" w:rsidP="00435F9F">
            <w:pPr>
              <w:rPr>
                <w:sz w:val="20"/>
                <w:szCs w:val="20"/>
                <w:lang w:val="en-US"/>
              </w:rPr>
            </w:pPr>
            <w:r w:rsidRPr="00F94846">
              <w:rPr>
                <w:sz w:val="20"/>
                <w:szCs w:val="20"/>
                <w:lang w:val="en-US"/>
              </w:rPr>
              <w:t>дијагностички преглед возила са детекцијом кварова</w:t>
            </w:r>
          </w:p>
        </w:tc>
        <w:tc>
          <w:tcPr>
            <w:tcW w:w="285" w:type="pct"/>
            <w:vAlign w:val="center"/>
          </w:tcPr>
          <w:p w14:paraId="341EC0E7" w14:textId="77777777" w:rsidR="00435F9F" w:rsidRPr="00F94846" w:rsidRDefault="00435F9F" w:rsidP="00435F9F">
            <w:pPr>
              <w:jc w:val="center"/>
              <w:rPr>
                <w:sz w:val="20"/>
                <w:szCs w:val="20"/>
                <w:lang w:val="en-US"/>
              </w:rPr>
            </w:pPr>
            <w:r w:rsidRPr="00F94846">
              <w:rPr>
                <w:sz w:val="20"/>
                <w:szCs w:val="20"/>
                <w:lang w:val="sr-Cyrl-RS"/>
              </w:rPr>
              <w:t>услуга</w:t>
            </w:r>
          </w:p>
        </w:tc>
        <w:tc>
          <w:tcPr>
            <w:tcW w:w="213" w:type="pct"/>
            <w:vAlign w:val="center"/>
          </w:tcPr>
          <w:p w14:paraId="1ADB343D" w14:textId="77777777" w:rsidR="00435F9F" w:rsidRPr="00F94846" w:rsidRDefault="00435F9F" w:rsidP="00435F9F">
            <w:pPr>
              <w:jc w:val="center"/>
              <w:rPr>
                <w:sz w:val="20"/>
                <w:szCs w:val="20"/>
                <w:lang w:val="en-US"/>
              </w:rPr>
            </w:pPr>
            <w:r w:rsidRPr="00F94846">
              <w:rPr>
                <w:sz w:val="20"/>
                <w:szCs w:val="20"/>
                <w:lang w:val="sr-Cyrl-CS"/>
              </w:rPr>
              <w:t>1</w:t>
            </w:r>
          </w:p>
        </w:tc>
        <w:tc>
          <w:tcPr>
            <w:tcW w:w="583" w:type="pct"/>
          </w:tcPr>
          <w:p w14:paraId="7A864232" w14:textId="77777777" w:rsidR="00435F9F" w:rsidRPr="00F94846" w:rsidRDefault="00435F9F" w:rsidP="00435F9F">
            <w:pPr>
              <w:jc w:val="center"/>
              <w:rPr>
                <w:sz w:val="20"/>
                <w:szCs w:val="20"/>
                <w:lang w:val="sr-Cyrl-CS"/>
              </w:rPr>
            </w:pPr>
          </w:p>
        </w:tc>
        <w:tc>
          <w:tcPr>
            <w:tcW w:w="574" w:type="pct"/>
          </w:tcPr>
          <w:p w14:paraId="0BA66291" w14:textId="77777777" w:rsidR="00435F9F" w:rsidRPr="00F94846" w:rsidRDefault="00435F9F" w:rsidP="00435F9F">
            <w:pPr>
              <w:jc w:val="center"/>
              <w:rPr>
                <w:sz w:val="20"/>
                <w:szCs w:val="20"/>
                <w:lang w:val="sr-Cyrl-CS"/>
              </w:rPr>
            </w:pPr>
          </w:p>
        </w:tc>
        <w:tc>
          <w:tcPr>
            <w:tcW w:w="631" w:type="pct"/>
          </w:tcPr>
          <w:p w14:paraId="09200575" w14:textId="77777777" w:rsidR="00435F9F" w:rsidRPr="00F94846" w:rsidRDefault="00435F9F" w:rsidP="00435F9F">
            <w:pPr>
              <w:jc w:val="center"/>
              <w:rPr>
                <w:sz w:val="20"/>
                <w:szCs w:val="20"/>
                <w:lang w:val="sr-Cyrl-CS"/>
              </w:rPr>
            </w:pPr>
          </w:p>
        </w:tc>
        <w:tc>
          <w:tcPr>
            <w:tcW w:w="630" w:type="pct"/>
          </w:tcPr>
          <w:p w14:paraId="2C7E167F" w14:textId="77777777" w:rsidR="00435F9F" w:rsidRPr="00F94846" w:rsidRDefault="00435F9F" w:rsidP="00435F9F">
            <w:pPr>
              <w:jc w:val="center"/>
              <w:rPr>
                <w:sz w:val="20"/>
                <w:szCs w:val="20"/>
                <w:lang w:val="sr-Cyrl-CS"/>
              </w:rPr>
            </w:pPr>
          </w:p>
        </w:tc>
        <w:tc>
          <w:tcPr>
            <w:tcW w:w="485" w:type="pct"/>
          </w:tcPr>
          <w:p w14:paraId="2C5E87DC" w14:textId="77777777" w:rsidR="00435F9F" w:rsidRPr="00F94846" w:rsidRDefault="00435F9F" w:rsidP="00435F9F">
            <w:pPr>
              <w:jc w:val="center"/>
              <w:rPr>
                <w:sz w:val="20"/>
                <w:szCs w:val="20"/>
                <w:lang w:val="sr-Cyrl-CS"/>
              </w:rPr>
            </w:pPr>
          </w:p>
        </w:tc>
        <w:tc>
          <w:tcPr>
            <w:tcW w:w="502" w:type="pct"/>
          </w:tcPr>
          <w:p w14:paraId="418EBC64" w14:textId="77777777" w:rsidR="00435F9F" w:rsidRPr="00F94846" w:rsidRDefault="00435F9F" w:rsidP="00435F9F">
            <w:pPr>
              <w:jc w:val="center"/>
              <w:rPr>
                <w:sz w:val="20"/>
                <w:szCs w:val="20"/>
                <w:lang w:val="sr-Cyrl-CS"/>
              </w:rPr>
            </w:pPr>
          </w:p>
        </w:tc>
      </w:tr>
      <w:tr w:rsidR="00F94846" w:rsidRPr="00F94846" w14:paraId="21AC6E01" w14:textId="77777777" w:rsidTr="00F94846">
        <w:trPr>
          <w:trHeight w:val="567"/>
        </w:trPr>
        <w:tc>
          <w:tcPr>
            <w:tcW w:w="4013" w:type="pct"/>
            <w:gridSpan w:val="8"/>
            <w:vAlign w:val="center"/>
          </w:tcPr>
          <w:p w14:paraId="5026A0B2" w14:textId="704BB55F" w:rsidR="00F94846" w:rsidRPr="00F94846" w:rsidRDefault="00F94846" w:rsidP="00435F9F">
            <w:pPr>
              <w:jc w:val="center"/>
              <w:rPr>
                <w:sz w:val="20"/>
                <w:szCs w:val="20"/>
                <w:lang w:val="sr-Cyrl-CS"/>
              </w:rPr>
            </w:pPr>
            <w:r w:rsidRPr="00D91565">
              <w:rPr>
                <w:b/>
                <w:noProof/>
                <w:sz w:val="22"/>
                <w:szCs w:val="22"/>
                <w:lang w:val="sr-Cyrl-RS"/>
              </w:rPr>
              <w:t>У  К  У  П  Н  О</w:t>
            </w:r>
          </w:p>
        </w:tc>
        <w:tc>
          <w:tcPr>
            <w:tcW w:w="485" w:type="pct"/>
          </w:tcPr>
          <w:p w14:paraId="74EFB0FD" w14:textId="77777777" w:rsidR="00F94846" w:rsidRPr="00F94846" w:rsidRDefault="00F94846" w:rsidP="00435F9F">
            <w:pPr>
              <w:jc w:val="center"/>
              <w:rPr>
                <w:sz w:val="20"/>
                <w:szCs w:val="20"/>
                <w:lang w:val="sr-Cyrl-CS"/>
              </w:rPr>
            </w:pPr>
          </w:p>
        </w:tc>
        <w:tc>
          <w:tcPr>
            <w:tcW w:w="502" w:type="pct"/>
          </w:tcPr>
          <w:p w14:paraId="2A65E26E" w14:textId="77777777" w:rsidR="00F94846" w:rsidRPr="00F94846" w:rsidRDefault="00F94846" w:rsidP="00435F9F">
            <w:pPr>
              <w:jc w:val="center"/>
              <w:rPr>
                <w:sz w:val="20"/>
                <w:szCs w:val="20"/>
                <w:lang w:val="sr-Cyrl-CS"/>
              </w:rPr>
            </w:pPr>
          </w:p>
        </w:tc>
      </w:tr>
    </w:tbl>
    <w:p w14:paraId="68FA025B" w14:textId="77777777" w:rsidR="00584D70" w:rsidRDefault="00584D70" w:rsidP="008E556D">
      <w:pPr>
        <w:rPr>
          <w:b/>
          <w:noProof/>
          <w:lang w:val="sr-Cyrl-CS"/>
        </w:rPr>
      </w:pPr>
    </w:p>
    <w:p w14:paraId="11E828DD" w14:textId="0C35047E" w:rsidR="008E556D" w:rsidRPr="002A506A" w:rsidRDefault="008E556D" w:rsidP="008E556D">
      <w:pPr>
        <w:rPr>
          <w:b/>
          <w:noProof/>
          <w:lang w:val="sr-Cyrl-CS"/>
        </w:rPr>
      </w:pPr>
      <w:r w:rsidRPr="002A506A">
        <w:rPr>
          <w:b/>
          <w:noProof/>
          <w:lang w:val="sr-Cyrl-CS"/>
        </w:rPr>
        <w:lastRenderedPageBreak/>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101"/>
        <w:gridCol w:w="776"/>
        <w:gridCol w:w="675"/>
        <w:gridCol w:w="2128"/>
        <w:gridCol w:w="2692"/>
        <w:gridCol w:w="3593"/>
      </w:tblGrid>
      <w:tr w:rsidR="006E2AC0" w:rsidRPr="00F94846" w14:paraId="305854EF" w14:textId="0F6DBFF2" w:rsidTr="00584D70">
        <w:trPr>
          <w:cantSplit/>
        </w:trPr>
        <w:tc>
          <w:tcPr>
            <w:tcW w:w="223" w:type="pct"/>
            <w:shd w:val="clear" w:color="auto" w:fill="EEECE1"/>
            <w:vAlign w:val="center"/>
          </w:tcPr>
          <w:p w14:paraId="127457BE" w14:textId="77777777" w:rsidR="006E2AC0" w:rsidRPr="00F94846" w:rsidRDefault="006E2AC0" w:rsidP="006E2AC0">
            <w:pPr>
              <w:jc w:val="center"/>
              <w:rPr>
                <w:b/>
                <w:sz w:val="20"/>
                <w:szCs w:val="20"/>
                <w:lang w:val="sr-Cyrl-CS"/>
              </w:rPr>
            </w:pPr>
            <w:r w:rsidRPr="00F94846">
              <w:rPr>
                <w:b/>
                <w:noProof/>
                <w:sz w:val="20"/>
                <w:szCs w:val="20"/>
                <w:lang w:val="sr-Cyrl-CS"/>
              </w:rPr>
              <w:t>Ред. број</w:t>
            </w:r>
          </w:p>
        </w:tc>
        <w:tc>
          <w:tcPr>
            <w:tcW w:w="1403" w:type="pct"/>
            <w:shd w:val="clear" w:color="auto" w:fill="EEECE1"/>
            <w:vAlign w:val="center"/>
          </w:tcPr>
          <w:p w14:paraId="1456C302" w14:textId="77777777" w:rsidR="006E2AC0" w:rsidRPr="00F94846" w:rsidRDefault="006E2AC0" w:rsidP="006E2AC0">
            <w:pPr>
              <w:jc w:val="center"/>
              <w:rPr>
                <w:b/>
                <w:sz w:val="20"/>
                <w:szCs w:val="20"/>
                <w:lang w:val="sr-Cyrl-CS"/>
              </w:rPr>
            </w:pPr>
            <w:r w:rsidRPr="00F94846">
              <w:rPr>
                <w:b/>
                <w:noProof/>
                <w:sz w:val="20"/>
                <w:szCs w:val="20"/>
                <w:lang w:val="sr-Cyrl-CS"/>
              </w:rPr>
              <w:t>Опис услуге</w:t>
            </w:r>
          </w:p>
        </w:tc>
        <w:tc>
          <w:tcPr>
            <w:tcW w:w="265" w:type="pct"/>
            <w:shd w:val="clear" w:color="auto" w:fill="EEECE1"/>
            <w:vAlign w:val="center"/>
          </w:tcPr>
          <w:p w14:paraId="5F83D2EE" w14:textId="77777777" w:rsidR="006E2AC0" w:rsidRPr="00F94846" w:rsidRDefault="006E2AC0" w:rsidP="006E2AC0">
            <w:pPr>
              <w:jc w:val="center"/>
              <w:rPr>
                <w:b/>
                <w:noProof/>
                <w:sz w:val="20"/>
                <w:szCs w:val="20"/>
                <w:lang w:val="sr-Cyrl-CS"/>
              </w:rPr>
            </w:pPr>
            <w:r w:rsidRPr="00F94846">
              <w:rPr>
                <w:b/>
                <w:noProof/>
                <w:sz w:val="20"/>
                <w:szCs w:val="20"/>
                <w:lang w:val="sr-Cyrl-CS"/>
              </w:rPr>
              <w:t>Јед. мере</w:t>
            </w:r>
          </w:p>
        </w:tc>
        <w:tc>
          <w:tcPr>
            <w:tcW w:w="231" w:type="pct"/>
            <w:shd w:val="clear" w:color="auto" w:fill="EEECE1"/>
            <w:vAlign w:val="center"/>
          </w:tcPr>
          <w:p w14:paraId="5F3FDEEF" w14:textId="77777777" w:rsidR="006E2AC0" w:rsidRPr="00F94846" w:rsidRDefault="006E2AC0" w:rsidP="006E2AC0">
            <w:pPr>
              <w:jc w:val="center"/>
              <w:rPr>
                <w:b/>
                <w:noProof/>
                <w:sz w:val="20"/>
                <w:szCs w:val="20"/>
                <w:lang w:val="sr-Cyrl-CS"/>
              </w:rPr>
            </w:pPr>
            <w:r w:rsidRPr="00F94846">
              <w:rPr>
                <w:b/>
                <w:noProof/>
                <w:sz w:val="20"/>
                <w:szCs w:val="20"/>
                <w:lang w:val="sr-Cyrl-CS"/>
              </w:rPr>
              <w:t>Кол.</w:t>
            </w:r>
          </w:p>
        </w:tc>
        <w:tc>
          <w:tcPr>
            <w:tcW w:w="728" w:type="pct"/>
            <w:shd w:val="clear" w:color="auto" w:fill="EEECE1"/>
          </w:tcPr>
          <w:p w14:paraId="00696D6D" w14:textId="0EBD1D6D" w:rsidR="006E2AC0" w:rsidRPr="00F94846" w:rsidRDefault="006E2AC0" w:rsidP="006E2AC0">
            <w:pPr>
              <w:jc w:val="center"/>
              <w:rPr>
                <w:b/>
                <w:noProof/>
                <w:sz w:val="20"/>
                <w:szCs w:val="20"/>
                <w:lang w:val="sr-Cyrl-CS"/>
              </w:rPr>
            </w:pPr>
            <w:r w:rsidRPr="00F94846">
              <w:rPr>
                <w:b/>
                <w:noProof/>
                <w:sz w:val="20"/>
                <w:szCs w:val="20"/>
                <w:lang w:val="sr-Cyrl-CS"/>
              </w:rPr>
              <w:t>Цена по јед. мере у дин. без ПДВ-а</w:t>
            </w:r>
          </w:p>
        </w:tc>
        <w:tc>
          <w:tcPr>
            <w:tcW w:w="921" w:type="pct"/>
            <w:shd w:val="clear" w:color="auto" w:fill="EEECE1"/>
            <w:vAlign w:val="center"/>
          </w:tcPr>
          <w:p w14:paraId="67979F26" w14:textId="081E960C" w:rsidR="006E2AC0" w:rsidRPr="00F94846" w:rsidRDefault="006E2AC0" w:rsidP="006E2AC0">
            <w:pPr>
              <w:jc w:val="center"/>
              <w:rPr>
                <w:b/>
                <w:noProof/>
                <w:sz w:val="20"/>
                <w:szCs w:val="20"/>
                <w:lang w:val="sr-Cyrl-CS"/>
              </w:rPr>
            </w:pPr>
            <w:r w:rsidRPr="00F94846">
              <w:rPr>
                <w:b/>
                <w:noProof/>
                <w:sz w:val="20"/>
                <w:szCs w:val="20"/>
                <w:lang w:val="sr-Cyrl-CS"/>
              </w:rPr>
              <w:t>Укупно без ПДВ-а (4х5)</w:t>
            </w:r>
          </w:p>
        </w:tc>
        <w:tc>
          <w:tcPr>
            <w:tcW w:w="1229" w:type="pct"/>
            <w:shd w:val="clear" w:color="auto" w:fill="EEECE1"/>
            <w:vAlign w:val="center"/>
          </w:tcPr>
          <w:p w14:paraId="3EC1699F" w14:textId="186F0DB9" w:rsidR="006E2AC0" w:rsidRPr="00F94846" w:rsidRDefault="006E2AC0" w:rsidP="006E2AC0">
            <w:pPr>
              <w:jc w:val="center"/>
              <w:rPr>
                <w:b/>
                <w:noProof/>
                <w:sz w:val="20"/>
                <w:szCs w:val="20"/>
                <w:lang w:val="sr-Cyrl-CS"/>
              </w:rPr>
            </w:pPr>
            <w:r w:rsidRPr="00F94846">
              <w:rPr>
                <w:b/>
                <w:noProof/>
                <w:sz w:val="20"/>
                <w:szCs w:val="20"/>
                <w:lang w:val="sr-Cyrl-CS"/>
              </w:rPr>
              <w:t>Укупно са ПДВ-ом</w:t>
            </w:r>
          </w:p>
        </w:tc>
      </w:tr>
      <w:tr w:rsidR="00B42479" w:rsidRPr="00F94846" w14:paraId="1B35120A" w14:textId="77777777" w:rsidTr="00584D70">
        <w:trPr>
          <w:cantSplit/>
        </w:trPr>
        <w:tc>
          <w:tcPr>
            <w:tcW w:w="223" w:type="pct"/>
            <w:vAlign w:val="center"/>
          </w:tcPr>
          <w:p w14:paraId="3F5FEF18" w14:textId="77777777" w:rsidR="00B42479" w:rsidRPr="00F94846" w:rsidRDefault="00B42479" w:rsidP="003D6912">
            <w:pPr>
              <w:pStyle w:val="Pasussalistom"/>
              <w:numPr>
                <w:ilvl w:val="0"/>
                <w:numId w:val="107"/>
              </w:numPr>
              <w:jc w:val="center"/>
              <w:rPr>
                <w:sz w:val="16"/>
                <w:szCs w:val="16"/>
                <w:lang w:val="sr-Cyrl-CS"/>
              </w:rPr>
            </w:pPr>
          </w:p>
        </w:tc>
        <w:tc>
          <w:tcPr>
            <w:tcW w:w="1403" w:type="pct"/>
            <w:vAlign w:val="center"/>
          </w:tcPr>
          <w:p w14:paraId="5E644CC0" w14:textId="77777777" w:rsidR="00B42479" w:rsidRPr="00F94846" w:rsidRDefault="00B42479" w:rsidP="003D6912">
            <w:pPr>
              <w:pStyle w:val="Pasussalistom"/>
              <w:numPr>
                <w:ilvl w:val="0"/>
                <w:numId w:val="107"/>
              </w:numPr>
              <w:jc w:val="center"/>
              <w:rPr>
                <w:noProof/>
                <w:sz w:val="16"/>
                <w:szCs w:val="16"/>
                <w:lang w:val="sr-Cyrl-CS"/>
              </w:rPr>
            </w:pPr>
          </w:p>
        </w:tc>
        <w:tc>
          <w:tcPr>
            <w:tcW w:w="265" w:type="pct"/>
            <w:vAlign w:val="center"/>
          </w:tcPr>
          <w:p w14:paraId="48E14435" w14:textId="77777777" w:rsidR="00B42479" w:rsidRPr="00F94846" w:rsidRDefault="00B42479" w:rsidP="003D6912">
            <w:pPr>
              <w:pStyle w:val="Pasussalistom"/>
              <w:numPr>
                <w:ilvl w:val="0"/>
                <w:numId w:val="107"/>
              </w:numPr>
              <w:jc w:val="center"/>
              <w:rPr>
                <w:noProof/>
                <w:sz w:val="16"/>
                <w:szCs w:val="16"/>
                <w:lang w:val="sr-Cyrl-RS"/>
              </w:rPr>
            </w:pPr>
          </w:p>
        </w:tc>
        <w:tc>
          <w:tcPr>
            <w:tcW w:w="231" w:type="pct"/>
            <w:vAlign w:val="center"/>
          </w:tcPr>
          <w:p w14:paraId="050272A9" w14:textId="77777777" w:rsidR="00B42479" w:rsidRPr="00F94846" w:rsidRDefault="00B42479" w:rsidP="003D6912">
            <w:pPr>
              <w:pStyle w:val="Pasussalistom"/>
              <w:numPr>
                <w:ilvl w:val="0"/>
                <w:numId w:val="107"/>
              </w:numPr>
              <w:jc w:val="center"/>
              <w:rPr>
                <w:noProof/>
                <w:sz w:val="16"/>
                <w:szCs w:val="16"/>
              </w:rPr>
            </w:pPr>
          </w:p>
        </w:tc>
        <w:tc>
          <w:tcPr>
            <w:tcW w:w="728" w:type="pct"/>
            <w:vAlign w:val="center"/>
          </w:tcPr>
          <w:p w14:paraId="49F562DC" w14:textId="77777777" w:rsidR="00B42479" w:rsidRPr="00F94846" w:rsidRDefault="00B42479" w:rsidP="003D6912">
            <w:pPr>
              <w:pStyle w:val="Pasussalistom"/>
              <w:numPr>
                <w:ilvl w:val="0"/>
                <w:numId w:val="107"/>
              </w:numPr>
              <w:jc w:val="center"/>
              <w:rPr>
                <w:noProof/>
                <w:sz w:val="16"/>
                <w:szCs w:val="16"/>
              </w:rPr>
            </w:pPr>
          </w:p>
        </w:tc>
        <w:tc>
          <w:tcPr>
            <w:tcW w:w="921" w:type="pct"/>
            <w:vAlign w:val="center"/>
          </w:tcPr>
          <w:p w14:paraId="65DE64DE" w14:textId="77777777" w:rsidR="00B42479" w:rsidRPr="00F94846" w:rsidRDefault="00B42479" w:rsidP="003D6912">
            <w:pPr>
              <w:pStyle w:val="Pasussalistom"/>
              <w:numPr>
                <w:ilvl w:val="0"/>
                <w:numId w:val="107"/>
              </w:numPr>
              <w:jc w:val="center"/>
              <w:rPr>
                <w:noProof/>
                <w:sz w:val="16"/>
                <w:szCs w:val="16"/>
              </w:rPr>
            </w:pPr>
          </w:p>
        </w:tc>
        <w:tc>
          <w:tcPr>
            <w:tcW w:w="1229" w:type="pct"/>
            <w:vAlign w:val="center"/>
          </w:tcPr>
          <w:p w14:paraId="1FD07569" w14:textId="77777777" w:rsidR="00B42479" w:rsidRPr="00F94846" w:rsidRDefault="00B42479" w:rsidP="003D6912">
            <w:pPr>
              <w:pStyle w:val="Pasussalistom"/>
              <w:numPr>
                <w:ilvl w:val="0"/>
                <w:numId w:val="107"/>
              </w:numPr>
              <w:jc w:val="center"/>
              <w:rPr>
                <w:noProof/>
                <w:sz w:val="16"/>
                <w:szCs w:val="16"/>
              </w:rPr>
            </w:pPr>
          </w:p>
        </w:tc>
      </w:tr>
      <w:tr w:rsidR="006E2AC0" w:rsidRPr="00F94846" w14:paraId="16AC600F" w14:textId="1CFDC172" w:rsidTr="00584D70">
        <w:trPr>
          <w:cantSplit/>
        </w:trPr>
        <w:tc>
          <w:tcPr>
            <w:tcW w:w="223" w:type="pct"/>
            <w:vAlign w:val="center"/>
          </w:tcPr>
          <w:p w14:paraId="47BF340F" w14:textId="77777777" w:rsidR="006E2AC0" w:rsidRPr="00F94846" w:rsidRDefault="006E2AC0" w:rsidP="00F94846">
            <w:pPr>
              <w:numPr>
                <w:ilvl w:val="0"/>
                <w:numId w:val="172"/>
              </w:numPr>
              <w:spacing w:after="160" w:line="259" w:lineRule="auto"/>
              <w:contextualSpacing/>
              <w:rPr>
                <w:sz w:val="20"/>
                <w:szCs w:val="20"/>
                <w:lang w:val="sr-Cyrl-CS"/>
              </w:rPr>
            </w:pPr>
          </w:p>
        </w:tc>
        <w:tc>
          <w:tcPr>
            <w:tcW w:w="1403" w:type="pct"/>
          </w:tcPr>
          <w:p w14:paraId="0D3CF81F" w14:textId="77777777" w:rsidR="006E2AC0" w:rsidRPr="00F94846" w:rsidRDefault="006E2AC0" w:rsidP="006E2AC0">
            <w:pPr>
              <w:rPr>
                <w:sz w:val="20"/>
                <w:szCs w:val="20"/>
                <w:lang w:val="sr-Cyrl-CS"/>
              </w:rPr>
            </w:pPr>
            <w:r w:rsidRPr="00F94846">
              <w:rPr>
                <w:noProof/>
                <w:sz w:val="20"/>
                <w:szCs w:val="20"/>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265" w:type="pct"/>
            <w:vAlign w:val="center"/>
          </w:tcPr>
          <w:p w14:paraId="77077A7A" w14:textId="77777777" w:rsidR="006E2AC0" w:rsidRPr="00F94846" w:rsidRDefault="006E2AC0" w:rsidP="006E2AC0">
            <w:pPr>
              <w:jc w:val="center"/>
              <w:rPr>
                <w:noProof/>
                <w:sz w:val="20"/>
                <w:szCs w:val="20"/>
                <w:lang w:val="sr-Cyrl-CS"/>
              </w:rPr>
            </w:pPr>
            <w:r w:rsidRPr="00F94846">
              <w:rPr>
                <w:noProof/>
                <w:sz w:val="20"/>
                <w:szCs w:val="20"/>
                <w:lang w:val="sr-Cyrl-RS"/>
              </w:rPr>
              <w:t>услуга</w:t>
            </w:r>
          </w:p>
        </w:tc>
        <w:tc>
          <w:tcPr>
            <w:tcW w:w="231" w:type="pct"/>
            <w:vAlign w:val="center"/>
          </w:tcPr>
          <w:p w14:paraId="74F28384" w14:textId="77777777" w:rsidR="006E2AC0" w:rsidRPr="00F94846" w:rsidRDefault="006E2AC0" w:rsidP="006E2AC0">
            <w:pPr>
              <w:jc w:val="center"/>
              <w:rPr>
                <w:noProof/>
                <w:sz w:val="20"/>
                <w:szCs w:val="20"/>
              </w:rPr>
            </w:pPr>
            <w:r w:rsidRPr="00F94846">
              <w:rPr>
                <w:noProof/>
                <w:sz w:val="20"/>
                <w:szCs w:val="20"/>
              </w:rPr>
              <w:t>2</w:t>
            </w:r>
          </w:p>
        </w:tc>
        <w:tc>
          <w:tcPr>
            <w:tcW w:w="728" w:type="pct"/>
          </w:tcPr>
          <w:p w14:paraId="4DF2ED3B" w14:textId="77777777" w:rsidR="006E2AC0" w:rsidRPr="00F94846" w:rsidRDefault="006E2AC0" w:rsidP="006E2AC0">
            <w:pPr>
              <w:jc w:val="center"/>
              <w:rPr>
                <w:noProof/>
                <w:sz w:val="20"/>
                <w:szCs w:val="20"/>
              </w:rPr>
            </w:pPr>
          </w:p>
        </w:tc>
        <w:tc>
          <w:tcPr>
            <w:tcW w:w="921" w:type="pct"/>
          </w:tcPr>
          <w:p w14:paraId="7B83E0D3" w14:textId="77777777" w:rsidR="006E2AC0" w:rsidRPr="00F94846" w:rsidRDefault="006E2AC0" w:rsidP="006E2AC0">
            <w:pPr>
              <w:jc w:val="center"/>
              <w:rPr>
                <w:noProof/>
                <w:sz w:val="20"/>
                <w:szCs w:val="20"/>
              </w:rPr>
            </w:pPr>
          </w:p>
        </w:tc>
        <w:tc>
          <w:tcPr>
            <w:tcW w:w="1229" w:type="pct"/>
          </w:tcPr>
          <w:p w14:paraId="0D54EA2E" w14:textId="77777777" w:rsidR="006E2AC0" w:rsidRPr="00F94846" w:rsidRDefault="006E2AC0" w:rsidP="006E2AC0">
            <w:pPr>
              <w:jc w:val="center"/>
              <w:rPr>
                <w:noProof/>
                <w:sz w:val="20"/>
                <w:szCs w:val="20"/>
              </w:rPr>
            </w:pPr>
          </w:p>
        </w:tc>
      </w:tr>
    </w:tbl>
    <w:p w14:paraId="50E0F473" w14:textId="77777777" w:rsidR="00584D70" w:rsidRPr="002A506A" w:rsidRDefault="00584D70" w:rsidP="008E556D">
      <w:pPr>
        <w:rPr>
          <w:lang w:val="sr-Cyrl-CS"/>
        </w:rPr>
      </w:pPr>
    </w:p>
    <w:p w14:paraId="5793A1D6" w14:textId="77777777" w:rsidR="008E556D" w:rsidRPr="002A506A" w:rsidRDefault="008E556D" w:rsidP="008E556D">
      <w:pPr>
        <w:rPr>
          <w:b/>
          <w:lang w:val="sr-Cyrl-CS"/>
        </w:rPr>
      </w:pPr>
      <w:r w:rsidRPr="002A506A">
        <w:rPr>
          <w:b/>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941"/>
        <w:gridCol w:w="1059"/>
        <w:gridCol w:w="624"/>
        <w:gridCol w:w="1703"/>
        <w:gridCol w:w="1576"/>
        <w:gridCol w:w="1944"/>
        <w:gridCol w:w="1804"/>
        <w:gridCol w:w="1660"/>
        <w:gridCol w:w="1711"/>
      </w:tblGrid>
      <w:tr w:rsidR="00F94846" w:rsidRPr="00F94846" w14:paraId="7083DDA7" w14:textId="142D9728" w:rsidTr="00CD318F">
        <w:trPr>
          <w:cantSplit/>
        </w:trPr>
        <w:tc>
          <w:tcPr>
            <w:tcW w:w="203" w:type="pct"/>
            <w:shd w:val="clear" w:color="auto" w:fill="EEECE1"/>
            <w:vAlign w:val="center"/>
          </w:tcPr>
          <w:p w14:paraId="55B483DB" w14:textId="77777777" w:rsidR="00435F9F" w:rsidRPr="00F94846" w:rsidRDefault="00435F9F" w:rsidP="00435F9F">
            <w:pPr>
              <w:jc w:val="center"/>
              <w:rPr>
                <w:b/>
                <w:sz w:val="20"/>
                <w:szCs w:val="20"/>
                <w:lang w:val="sr-Cyrl-CS"/>
              </w:rPr>
            </w:pPr>
            <w:r w:rsidRPr="00F94846">
              <w:rPr>
                <w:b/>
                <w:noProof/>
                <w:sz w:val="20"/>
                <w:szCs w:val="20"/>
                <w:lang w:val="sr-Cyrl-CS"/>
              </w:rPr>
              <w:t>Ред. број</w:t>
            </w:r>
          </w:p>
        </w:tc>
        <w:tc>
          <w:tcPr>
            <w:tcW w:w="678" w:type="pct"/>
            <w:shd w:val="clear" w:color="auto" w:fill="EEECE1"/>
            <w:vAlign w:val="center"/>
          </w:tcPr>
          <w:p w14:paraId="09333EBB" w14:textId="77777777" w:rsidR="00435F9F" w:rsidRPr="00F94846" w:rsidRDefault="00435F9F" w:rsidP="00435F9F">
            <w:pPr>
              <w:jc w:val="center"/>
              <w:rPr>
                <w:b/>
                <w:sz w:val="20"/>
                <w:szCs w:val="20"/>
                <w:lang w:val="sr-Cyrl-CS"/>
              </w:rPr>
            </w:pPr>
            <w:r w:rsidRPr="00F94846">
              <w:rPr>
                <w:b/>
                <w:noProof/>
                <w:sz w:val="20"/>
                <w:szCs w:val="20"/>
                <w:lang w:val="sr-Cyrl-CS"/>
              </w:rPr>
              <w:t>Опис услуге</w:t>
            </w:r>
          </w:p>
        </w:tc>
        <w:tc>
          <w:tcPr>
            <w:tcW w:w="265" w:type="pct"/>
            <w:shd w:val="clear" w:color="auto" w:fill="EEECE1"/>
            <w:vAlign w:val="center"/>
          </w:tcPr>
          <w:p w14:paraId="0DFA3B11" w14:textId="77777777" w:rsidR="00435F9F" w:rsidRPr="00F94846" w:rsidRDefault="00435F9F" w:rsidP="00435F9F">
            <w:pPr>
              <w:jc w:val="center"/>
              <w:rPr>
                <w:b/>
                <w:noProof/>
                <w:sz w:val="20"/>
                <w:szCs w:val="20"/>
                <w:lang w:val="sr-Cyrl-CS"/>
              </w:rPr>
            </w:pPr>
            <w:r w:rsidRPr="00F94846">
              <w:rPr>
                <w:b/>
                <w:noProof/>
                <w:sz w:val="20"/>
                <w:szCs w:val="20"/>
                <w:lang w:val="sr-Cyrl-CS"/>
              </w:rPr>
              <w:t>Јед. мере</w:t>
            </w:r>
          </w:p>
        </w:tc>
        <w:tc>
          <w:tcPr>
            <w:tcW w:w="213" w:type="pct"/>
            <w:shd w:val="clear" w:color="auto" w:fill="EEECE1"/>
            <w:vAlign w:val="center"/>
          </w:tcPr>
          <w:p w14:paraId="53B8B851" w14:textId="77777777" w:rsidR="00435F9F" w:rsidRPr="00F94846" w:rsidRDefault="00435F9F" w:rsidP="00435F9F">
            <w:pPr>
              <w:jc w:val="center"/>
              <w:rPr>
                <w:b/>
                <w:noProof/>
                <w:sz w:val="20"/>
                <w:szCs w:val="20"/>
                <w:lang w:val="sr-Cyrl-CS"/>
              </w:rPr>
            </w:pPr>
            <w:r w:rsidRPr="00F94846">
              <w:rPr>
                <w:b/>
                <w:noProof/>
                <w:sz w:val="20"/>
                <w:szCs w:val="20"/>
                <w:lang w:val="sr-Cyrl-CS"/>
              </w:rPr>
              <w:t>Кол.</w:t>
            </w:r>
          </w:p>
        </w:tc>
        <w:tc>
          <w:tcPr>
            <w:tcW w:w="583" w:type="pct"/>
            <w:shd w:val="clear" w:color="auto" w:fill="EEECE1"/>
            <w:vAlign w:val="center"/>
          </w:tcPr>
          <w:p w14:paraId="271814BA" w14:textId="15C0FDE5" w:rsidR="00435F9F" w:rsidRPr="00F94846" w:rsidRDefault="00435F9F" w:rsidP="00435F9F">
            <w:pPr>
              <w:jc w:val="center"/>
              <w:rPr>
                <w:b/>
                <w:noProof/>
                <w:sz w:val="20"/>
                <w:szCs w:val="20"/>
                <w:lang w:val="sr-Cyrl-CS"/>
              </w:rPr>
            </w:pPr>
            <w:r w:rsidRPr="00F94846">
              <w:rPr>
                <w:b/>
                <w:noProof/>
                <w:sz w:val="20"/>
                <w:szCs w:val="20"/>
                <w:lang w:val="sr-Cyrl-CS"/>
              </w:rPr>
              <w:t>Цена резервног дела/материјала у дин. без ПДВ-а по јед. мере</w:t>
            </w:r>
          </w:p>
        </w:tc>
        <w:tc>
          <w:tcPr>
            <w:tcW w:w="567" w:type="pct"/>
            <w:shd w:val="clear" w:color="auto" w:fill="EEECE1"/>
            <w:vAlign w:val="center"/>
          </w:tcPr>
          <w:p w14:paraId="61DFE654" w14:textId="27D8FE74" w:rsidR="00435F9F" w:rsidRPr="00F94846" w:rsidRDefault="00435F9F" w:rsidP="00435F9F">
            <w:pPr>
              <w:jc w:val="center"/>
              <w:rPr>
                <w:b/>
                <w:noProof/>
                <w:sz w:val="20"/>
                <w:szCs w:val="20"/>
                <w:lang w:val="sr-Cyrl-CS"/>
              </w:rPr>
            </w:pPr>
            <w:r w:rsidRPr="00F94846">
              <w:rPr>
                <w:b/>
                <w:noProof/>
                <w:sz w:val="20"/>
                <w:szCs w:val="20"/>
                <w:lang w:val="sr-Cyrl-CS"/>
              </w:rPr>
              <w:t>Цена неопходног броја радних сати у дин. без ПДВ-а по јед. мере</w:t>
            </w:r>
          </w:p>
        </w:tc>
        <w:tc>
          <w:tcPr>
            <w:tcW w:w="679" w:type="pct"/>
            <w:shd w:val="clear" w:color="auto" w:fill="EEECE1"/>
            <w:vAlign w:val="center"/>
          </w:tcPr>
          <w:p w14:paraId="4AA66DD3" w14:textId="77777777" w:rsidR="00435F9F" w:rsidRPr="00F94846" w:rsidRDefault="00435F9F" w:rsidP="00435F9F">
            <w:pPr>
              <w:jc w:val="center"/>
              <w:rPr>
                <w:b/>
                <w:noProof/>
                <w:sz w:val="20"/>
                <w:szCs w:val="20"/>
                <w:lang w:val="sr-Cyrl-CS"/>
              </w:rPr>
            </w:pPr>
            <w:r w:rsidRPr="00F94846">
              <w:rPr>
                <w:b/>
                <w:noProof/>
                <w:sz w:val="20"/>
                <w:szCs w:val="20"/>
                <w:lang w:val="sr-Cyrl-CS"/>
              </w:rPr>
              <w:t>Цена резервног дела/материјала у дин. без ПДВ-а</w:t>
            </w:r>
          </w:p>
          <w:p w14:paraId="65941EA6" w14:textId="6DD00EA4" w:rsidR="00435F9F" w:rsidRPr="00F94846" w:rsidRDefault="00435F9F" w:rsidP="00435F9F">
            <w:pPr>
              <w:jc w:val="center"/>
              <w:rPr>
                <w:b/>
                <w:noProof/>
                <w:sz w:val="20"/>
                <w:szCs w:val="20"/>
                <w:lang w:val="sr-Cyrl-CS"/>
              </w:rPr>
            </w:pPr>
            <w:r w:rsidRPr="00F94846">
              <w:rPr>
                <w:b/>
                <w:noProof/>
                <w:sz w:val="20"/>
                <w:szCs w:val="20"/>
                <w:lang w:val="sr-Cyrl-CS"/>
              </w:rPr>
              <w:t>укупно (4х5)</w:t>
            </w:r>
          </w:p>
        </w:tc>
        <w:tc>
          <w:tcPr>
            <w:tcW w:w="631" w:type="pct"/>
            <w:shd w:val="clear" w:color="auto" w:fill="EEECE1"/>
            <w:vAlign w:val="center"/>
          </w:tcPr>
          <w:p w14:paraId="7E68A2FD" w14:textId="61CEA55C" w:rsidR="00435F9F" w:rsidRPr="00F94846" w:rsidRDefault="00435F9F" w:rsidP="00435F9F">
            <w:pPr>
              <w:jc w:val="center"/>
              <w:rPr>
                <w:b/>
                <w:noProof/>
                <w:sz w:val="20"/>
                <w:szCs w:val="20"/>
                <w:lang w:val="sr-Cyrl-CS"/>
              </w:rPr>
            </w:pPr>
            <w:r w:rsidRPr="00F94846">
              <w:rPr>
                <w:b/>
                <w:noProof/>
                <w:sz w:val="20"/>
                <w:szCs w:val="20"/>
                <w:lang w:val="sr-Cyrl-CS"/>
              </w:rPr>
              <w:t>Цена неопходног броја радних сати у дин. без ПДВ-а укупно (4х6)</w:t>
            </w:r>
          </w:p>
        </w:tc>
        <w:tc>
          <w:tcPr>
            <w:tcW w:w="582" w:type="pct"/>
            <w:shd w:val="clear" w:color="auto" w:fill="EEECE1"/>
            <w:vAlign w:val="center"/>
          </w:tcPr>
          <w:p w14:paraId="340C8464" w14:textId="4FAA96F5" w:rsidR="00435F9F" w:rsidRPr="00F94846" w:rsidRDefault="00435F9F" w:rsidP="00435F9F">
            <w:pPr>
              <w:jc w:val="center"/>
              <w:rPr>
                <w:b/>
                <w:noProof/>
                <w:sz w:val="20"/>
                <w:szCs w:val="20"/>
                <w:lang w:val="sr-Cyrl-CS"/>
              </w:rPr>
            </w:pPr>
            <w:r w:rsidRPr="00F94846">
              <w:rPr>
                <w:b/>
                <w:noProof/>
                <w:sz w:val="20"/>
                <w:szCs w:val="20"/>
                <w:lang w:val="sr-Cyrl-CS"/>
              </w:rPr>
              <w:t>Укупно без ПДВ-а (7+8)</w:t>
            </w:r>
          </w:p>
        </w:tc>
        <w:tc>
          <w:tcPr>
            <w:tcW w:w="599" w:type="pct"/>
            <w:shd w:val="clear" w:color="auto" w:fill="EEECE1"/>
            <w:vAlign w:val="center"/>
          </w:tcPr>
          <w:p w14:paraId="5F3FC645" w14:textId="5E6E1B5B" w:rsidR="00435F9F" w:rsidRPr="00F94846" w:rsidRDefault="00435F9F" w:rsidP="00435F9F">
            <w:pPr>
              <w:jc w:val="center"/>
              <w:rPr>
                <w:b/>
                <w:noProof/>
                <w:sz w:val="20"/>
                <w:szCs w:val="20"/>
                <w:lang w:val="sr-Cyrl-CS"/>
              </w:rPr>
            </w:pPr>
            <w:r w:rsidRPr="00F94846">
              <w:rPr>
                <w:b/>
                <w:noProof/>
                <w:sz w:val="20"/>
                <w:szCs w:val="20"/>
                <w:lang w:val="sr-Cyrl-CS"/>
              </w:rPr>
              <w:t>Укупно са ПДВ-ом</w:t>
            </w:r>
          </w:p>
        </w:tc>
      </w:tr>
      <w:tr w:rsidR="00F94846" w:rsidRPr="00F94846" w14:paraId="00D09081" w14:textId="77777777" w:rsidTr="00CD318F">
        <w:trPr>
          <w:cantSplit/>
        </w:trPr>
        <w:tc>
          <w:tcPr>
            <w:tcW w:w="203" w:type="pct"/>
            <w:vAlign w:val="center"/>
          </w:tcPr>
          <w:p w14:paraId="51E3847D" w14:textId="77777777" w:rsidR="00B42479" w:rsidRPr="00F94846" w:rsidRDefault="00B42479" w:rsidP="003D6912">
            <w:pPr>
              <w:pStyle w:val="Pasussalistom"/>
              <w:numPr>
                <w:ilvl w:val="0"/>
                <w:numId w:val="108"/>
              </w:numPr>
              <w:jc w:val="center"/>
              <w:rPr>
                <w:noProof/>
                <w:sz w:val="16"/>
                <w:szCs w:val="16"/>
                <w:lang w:val="sr-Cyrl-CS"/>
              </w:rPr>
            </w:pPr>
          </w:p>
        </w:tc>
        <w:tc>
          <w:tcPr>
            <w:tcW w:w="678" w:type="pct"/>
          </w:tcPr>
          <w:p w14:paraId="205E9FE1" w14:textId="77777777" w:rsidR="00B42479" w:rsidRPr="00F94846" w:rsidRDefault="00B42479" w:rsidP="003D6912">
            <w:pPr>
              <w:pStyle w:val="Pasussalistom"/>
              <w:numPr>
                <w:ilvl w:val="0"/>
                <w:numId w:val="108"/>
              </w:numPr>
              <w:jc w:val="center"/>
              <w:rPr>
                <w:noProof/>
                <w:sz w:val="16"/>
                <w:szCs w:val="16"/>
                <w:lang w:val="sr-Cyrl-CS"/>
              </w:rPr>
            </w:pPr>
          </w:p>
        </w:tc>
        <w:tc>
          <w:tcPr>
            <w:tcW w:w="265" w:type="pct"/>
            <w:vAlign w:val="center"/>
          </w:tcPr>
          <w:p w14:paraId="692846DD" w14:textId="77777777" w:rsidR="00B42479" w:rsidRPr="00F94846" w:rsidRDefault="00B42479" w:rsidP="003D6912">
            <w:pPr>
              <w:pStyle w:val="Pasussalistom"/>
              <w:numPr>
                <w:ilvl w:val="0"/>
                <w:numId w:val="108"/>
              </w:numPr>
              <w:jc w:val="center"/>
              <w:rPr>
                <w:noProof/>
                <w:sz w:val="16"/>
                <w:szCs w:val="16"/>
                <w:lang w:val="sr-Cyrl-CS"/>
              </w:rPr>
            </w:pPr>
          </w:p>
        </w:tc>
        <w:tc>
          <w:tcPr>
            <w:tcW w:w="213" w:type="pct"/>
            <w:vAlign w:val="center"/>
          </w:tcPr>
          <w:p w14:paraId="49337B1B" w14:textId="77777777" w:rsidR="00B42479" w:rsidRPr="00F94846" w:rsidRDefault="00B42479" w:rsidP="003D6912">
            <w:pPr>
              <w:pStyle w:val="Pasussalistom"/>
              <w:numPr>
                <w:ilvl w:val="0"/>
                <w:numId w:val="108"/>
              </w:numPr>
              <w:jc w:val="center"/>
              <w:rPr>
                <w:noProof/>
                <w:sz w:val="16"/>
                <w:szCs w:val="16"/>
                <w:lang w:val="sr-Cyrl-CS"/>
              </w:rPr>
            </w:pPr>
          </w:p>
        </w:tc>
        <w:tc>
          <w:tcPr>
            <w:tcW w:w="583" w:type="pct"/>
          </w:tcPr>
          <w:p w14:paraId="57068716" w14:textId="77777777" w:rsidR="00B42479" w:rsidRPr="00F94846" w:rsidRDefault="00B42479" w:rsidP="003D6912">
            <w:pPr>
              <w:pStyle w:val="Pasussalistom"/>
              <w:numPr>
                <w:ilvl w:val="0"/>
                <w:numId w:val="108"/>
              </w:numPr>
              <w:jc w:val="center"/>
              <w:rPr>
                <w:noProof/>
                <w:sz w:val="16"/>
                <w:szCs w:val="16"/>
                <w:lang w:val="sr-Cyrl-CS"/>
              </w:rPr>
            </w:pPr>
          </w:p>
        </w:tc>
        <w:tc>
          <w:tcPr>
            <w:tcW w:w="567" w:type="pct"/>
          </w:tcPr>
          <w:p w14:paraId="30792D63" w14:textId="77777777" w:rsidR="00B42479" w:rsidRPr="00F94846" w:rsidRDefault="00B42479" w:rsidP="003D6912">
            <w:pPr>
              <w:pStyle w:val="Pasussalistom"/>
              <w:numPr>
                <w:ilvl w:val="0"/>
                <w:numId w:val="108"/>
              </w:numPr>
              <w:jc w:val="center"/>
              <w:rPr>
                <w:noProof/>
                <w:sz w:val="16"/>
                <w:szCs w:val="16"/>
                <w:lang w:val="sr-Cyrl-CS"/>
              </w:rPr>
            </w:pPr>
          </w:p>
        </w:tc>
        <w:tc>
          <w:tcPr>
            <w:tcW w:w="679" w:type="pct"/>
          </w:tcPr>
          <w:p w14:paraId="33CEF300" w14:textId="77777777" w:rsidR="00B42479" w:rsidRPr="00F94846" w:rsidRDefault="00B42479" w:rsidP="003D6912">
            <w:pPr>
              <w:pStyle w:val="Pasussalistom"/>
              <w:numPr>
                <w:ilvl w:val="0"/>
                <w:numId w:val="108"/>
              </w:numPr>
              <w:jc w:val="center"/>
              <w:rPr>
                <w:noProof/>
                <w:sz w:val="16"/>
                <w:szCs w:val="16"/>
                <w:lang w:val="sr-Cyrl-CS"/>
              </w:rPr>
            </w:pPr>
          </w:p>
        </w:tc>
        <w:tc>
          <w:tcPr>
            <w:tcW w:w="631" w:type="pct"/>
          </w:tcPr>
          <w:p w14:paraId="254D1E25" w14:textId="77777777" w:rsidR="00B42479" w:rsidRPr="00F94846" w:rsidRDefault="00B42479" w:rsidP="003D6912">
            <w:pPr>
              <w:pStyle w:val="Pasussalistom"/>
              <w:numPr>
                <w:ilvl w:val="0"/>
                <w:numId w:val="108"/>
              </w:numPr>
              <w:jc w:val="center"/>
              <w:rPr>
                <w:noProof/>
                <w:sz w:val="16"/>
                <w:szCs w:val="16"/>
                <w:lang w:val="sr-Cyrl-CS"/>
              </w:rPr>
            </w:pPr>
          </w:p>
        </w:tc>
        <w:tc>
          <w:tcPr>
            <w:tcW w:w="582" w:type="pct"/>
          </w:tcPr>
          <w:p w14:paraId="1A8A2E70" w14:textId="77777777" w:rsidR="00B42479" w:rsidRPr="00F94846" w:rsidRDefault="00B42479" w:rsidP="003D6912">
            <w:pPr>
              <w:pStyle w:val="Pasussalistom"/>
              <w:numPr>
                <w:ilvl w:val="0"/>
                <w:numId w:val="108"/>
              </w:numPr>
              <w:jc w:val="center"/>
              <w:rPr>
                <w:noProof/>
                <w:sz w:val="16"/>
                <w:szCs w:val="16"/>
                <w:lang w:val="sr-Cyrl-CS"/>
              </w:rPr>
            </w:pPr>
          </w:p>
        </w:tc>
        <w:tc>
          <w:tcPr>
            <w:tcW w:w="599" w:type="pct"/>
          </w:tcPr>
          <w:p w14:paraId="42242C9E" w14:textId="77777777" w:rsidR="00B42479" w:rsidRPr="00F94846" w:rsidRDefault="00B42479" w:rsidP="003D6912">
            <w:pPr>
              <w:pStyle w:val="Pasussalistom"/>
              <w:numPr>
                <w:ilvl w:val="0"/>
                <w:numId w:val="108"/>
              </w:numPr>
              <w:jc w:val="center"/>
              <w:rPr>
                <w:noProof/>
                <w:sz w:val="16"/>
                <w:szCs w:val="16"/>
                <w:lang w:val="sr-Cyrl-CS"/>
              </w:rPr>
            </w:pPr>
          </w:p>
        </w:tc>
      </w:tr>
      <w:tr w:rsidR="00F94846" w:rsidRPr="00F94846" w14:paraId="43943AF6" w14:textId="2CA62C05" w:rsidTr="00CD318F">
        <w:trPr>
          <w:cantSplit/>
        </w:trPr>
        <w:tc>
          <w:tcPr>
            <w:tcW w:w="203" w:type="pct"/>
            <w:vAlign w:val="center"/>
          </w:tcPr>
          <w:p w14:paraId="0DDB54E5"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tcPr>
          <w:p w14:paraId="3254872B" w14:textId="77777777" w:rsidR="00435F9F" w:rsidRPr="00F94846" w:rsidRDefault="00435F9F" w:rsidP="00435F9F">
            <w:pPr>
              <w:rPr>
                <w:noProof/>
                <w:sz w:val="20"/>
                <w:szCs w:val="20"/>
                <w:lang w:val="sr-Cyrl-CS"/>
              </w:rPr>
            </w:pPr>
            <w:r w:rsidRPr="00F94846">
              <w:rPr>
                <w:noProof/>
                <w:sz w:val="20"/>
                <w:szCs w:val="20"/>
                <w:lang w:val="sr-Cyrl-CS"/>
              </w:rPr>
              <w:t>замена плочица предњих</w:t>
            </w:r>
          </w:p>
        </w:tc>
        <w:tc>
          <w:tcPr>
            <w:tcW w:w="265" w:type="pct"/>
            <w:vAlign w:val="center"/>
          </w:tcPr>
          <w:p w14:paraId="6FD25C60"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742ED452"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674452C5" w14:textId="77777777" w:rsidR="00435F9F" w:rsidRPr="00F94846" w:rsidRDefault="00435F9F" w:rsidP="00435F9F">
            <w:pPr>
              <w:jc w:val="center"/>
              <w:rPr>
                <w:sz w:val="20"/>
                <w:szCs w:val="20"/>
                <w:lang w:val="sr-Cyrl-CS"/>
              </w:rPr>
            </w:pPr>
          </w:p>
        </w:tc>
        <w:tc>
          <w:tcPr>
            <w:tcW w:w="567" w:type="pct"/>
          </w:tcPr>
          <w:p w14:paraId="43282C07" w14:textId="77777777" w:rsidR="00435F9F" w:rsidRPr="00F94846" w:rsidRDefault="00435F9F" w:rsidP="00435F9F">
            <w:pPr>
              <w:jc w:val="center"/>
              <w:rPr>
                <w:sz w:val="20"/>
                <w:szCs w:val="20"/>
                <w:lang w:val="sr-Cyrl-CS"/>
              </w:rPr>
            </w:pPr>
          </w:p>
        </w:tc>
        <w:tc>
          <w:tcPr>
            <w:tcW w:w="679" w:type="pct"/>
          </w:tcPr>
          <w:p w14:paraId="772DE7EC" w14:textId="77777777" w:rsidR="00435F9F" w:rsidRPr="00F94846" w:rsidRDefault="00435F9F" w:rsidP="00435F9F">
            <w:pPr>
              <w:jc w:val="center"/>
              <w:rPr>
                <w:sz w:val="20"/>
                <w:szCs w:val="20"/>
                <w:lang w:val="sr-Cyrl-CS"/>
              </w:rPr>
            </w:pPr>
          </w:p>
        </w:tc>
        <w:tc>
          <w:tcPr>
            <w:tcW w:w="631" w:type="pct"/>
          </w:tcPr>
          <w:p w14:paraId="372751B4" w14:textId="77777777" w:rsidR="00435F9F" w:rsidRPr="00F94846" w:rsidRDefault="00435F9F" w:rsidP="00435F9F">
            <w:pPr>
              <w:jc w:val="center"/>
              <w:rPr>
                <w:sz w:val="20"/>
                <w:szCs w:val="20"/>
                <w:lang w:val="sr-Cyrl-CS"/>
              </w:rPr>
            </w:pPr>
          </w:p>
        </w:tc>
        <w:tc>
          <w:tcPr>
            <w:tcW w:w="582" w:type="pct"/>
          </w:tcPr>
          <w:p w14:paraId="7DF38551" w14:textId="77777777" w:rsidR="00435F9F" w:rsidRPr="00F94846" w:rsidRDefault="00435F9F" w:rsidP="00435F9F">
            <w:pPr>
              <w:jc w:val="center"/>
              <w:rPr>
                <w:sz w:val="20"/>
                <w:szCs w:val="20"/>
                <w:lang w:val="sr-Cyrl-CS"/>
              </w:rPr>
            </w:pPr>
          </w:p>
        </w:tc>
        <w:tc>
          <w:tcPr>
            <w:tcW w:w="599" w:type="pct"/>
          </w:tcPr>
          <w:p w14:paraId="024E7BE6" w14:textId="77777777" w:rsidR="00435F9F" w:rsidRPr="00F94846" w:rsidRDefault="00435F9F" w:rsidP="00435F9F">
            <w:pPr>
              <w:jc w:val="center"/>
              <w:rPr>
                <w:sz w:val="20"/>
                <w:szCs w:val="20"/>
                <w:lang w:val="sr-Cyrl-CS"/>
              </w:rPr>
            </w:pPr>
          </w:p>
        </w:tc>
      </w:tr>
      <w:tr w:rsidR="00F94846" w:rsidRPr="00F94846" w14:paraId="08BD264A" w14:textId="17F3E99E" w:rsidTr="00CD318F">
        <w:trPr>
          <w:cantSplit/>
        </w:trPr>
        <w:tc>
          <w:tcPr>
            <w:tcW w:w="203" w:type="pct"/>
            <w:vAlign w:val="center"/>
          </w:tcPr>
          <w:p w14:paraId="28A6BBDF"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tcPr>
          <w:p w14:paraId="1F821EF3" w14:textId="77777777" w:rsidR="00435F9F" w:rsidRPr="00F94846" w:rsidRDefault="00435F9F" w:rsidP="00435F9F">
            <w:pPr>
              <w:rPr>
                <w:noProof/>
                <w:sz w:val="20"/>
                <w:szCs w:val="20"/>
                <w:lang w:val="sr-Cyrl-CS"/>
              </w:rPr>
            </w:pPr>
            <w:r w:rsidRPr="00F94846">
              <w:rPr>
                <w:noProof/>
                <w:sz w:val="20"/>
                <w:szCs w:val="20"/>
                <w:lang w:val="sr-Cyrl-CS"/>
              </w:rPr>
              <w:t xml:space="preserve">замена плочица/пакнова задњих </w:t>
            </w:r>
          </w:p>
        </w:tc>
        <w:tc>
          <w:tcPr>
            <w:tcW w:w="265" w:type="pct"/>
            <w:vAlign w:val="center"/>
          </w:tcPr>
          <w:p w14:paraId="5DEA07F3"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763FCD8A"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25C46685" w14:textId="77777777" w:rsidR="00435F9F" w:rsidRPr="00F94846" w:rsidRDefault="00435F9F" w:rsidP="00435F9F">
            <w:pPr>
              <w:jc w:val="center"/>
              <w:rPr>
                <w:sz w:val="20"/>
                <w:szCs w:val="20"/>
                <w:lang w:val="sr-Cyrl-CS"/>
              </w:rPr>
            </w:pPr>
          </w:p>
        </w:tc>
        <w:tc>
          <w:tcPr>
            <w:tcW w:w="567" w:type="pct"/>
          </w:tcPr>
          <w:p w14:paraId="7A9DD028" w14:textId="77777777" w:rsidR="00435F9F" w:rsidRPr="00F94846" w:rsidRDefault="00435F9F" w:rsidP="00435F9F">
            <w:pPr>
              <w:jc w:val="center"/>
              <w:rPr>
                <w:sz w:val="20"/>
                <w:szCs w:val="20"/>
                <w:lang w:val="sr-Cyrl-CS"/>
              </w:rPr>
            </w:pPr>
          </w:p>
        </w:tc>
        <w:tc>
          <w:tcPr>
            <w:tcW w:w="679" w:type="pct"/>
          </w:tcPr>
          <w:p w14:paraId="1347988D" w14:textId="77777777" w:rsidR="00435F9F" w:rsidRPr="00F94846" w:rsidRDefault="00435F9F" w:rsidP="00435F9F">
            <w:pPr>
              <w:jc w:val="center"/>
              <w:rPr>
                <w:sz w:val="20"/>
                <w:szCs w:val="20"/>
                <w:lang w:val="sr-Cyrl-CS"/>
              </w:rPr>
            </w:pPr>
          </w:p>
        </w:tc>
        <w:tc>
          <w:tcPr>
            <w:tcW w:w="631" w:type="pct"/>
          </w:tcPr>
          <w:p w14:paraId="3CB4232D" w14:textId="77777777" w:rsidR="00435F9F" w:rsidRPr="00F94846" w:rsidRDefault="00435F9F" w:rsidP="00435F9F">
            <w:pPr>
              <w:jc w:val="center"/>
              <w:rPr>
                <w:sz w:val="20"/>
                <w:szCs w:val="20"/>
                <w:lang w:val="sr-Cyrl-CS"/>
              </w:rPr>
            </w:pPr>
          </w:p>
        </w:tc>
        <w:tc>
          <w:tcPr>
            <w:tcW w:w="582" w:type="pct"/>
          </w:tcPr>
          <w:p w14:paraId="03561BAF" w14:textId="77777777" w:rsidR="00435F9F" w:rsidRPr="00F94846" w:rsidRDefault="00435F9F" w:rsidP="00435F9F">
            <w:pPr>
              <w:jc w:val="center"/>
              <w:rPr>
                <w:sz w:val="20"/>
                <w:szCs w:val="20"/>
                <w:lang w:val="sr-Cyrl-CS"/>
              </w:rPr>
            </w:pPr>
          </w:p>
        </w:tc>
        <w:tc>
          <w:tcPr>
            <w:tcW w:w="599" w:type="pct"/>
          </w:tcPr>
          <w:p w14:paraId="1970C56B" w14:textId="77777777" w:rsidR="00435F9F" w:rsidRPr="00F94846" w:rsidRDefault="00435F9F" w:rsidP="00435F9F">
            <w:pPr>
              <w:jc w:val="center"/>
              <w:rPr>
                <w:sz w:val="20"/>
                <w:szCs w:val="20"/>
                <w:lang w:val="sr-Cyrl-CS"/>
              </w:rPr>
            </w:pPr>
          </w:p>
        </w:tc>
      </w:tr>
      <w:tr w:rsidR="00F94846" w:rsidRPr="00F94846" w14:paraId="00D9B674" w14:textId="1652603B" w:rsidTr="00CD318F">
        <w:trPr>
          <w:cantSplit/>
        </w:trPr>
        <w:tc>
          <w:tcPr>
            <w:tcW w:w="203" w:type="pct"/>
            <w:vAlign w:val="center"/>
          </w:tcPr>
          <w:p w14:paraId="5B72A1CC"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tcPr>
          <w:p w14:paraId="57B602CC" w14:textId="77777777" w:rsidR="00435F9F" w:rsidRPr="00F94846" w:rsidRDefault="00435F9F" w:rsidP="00435F9F">
            <w:pPr>
              <w:rPr>
                <w:noProof/>
                <w:sz w:val="20"/>
                <w:szCs w:val="20"/>
                <w:lang w:val="sr-Cyrl-CS"/>
              </w:rPr>
            </w:pPr>
            <w:r w:rsidRPr="00F94846">
              <w:rPr>
                <w:noProof/>
                <w:sz w:val="20"/>
                <w:szCs w:val="20"/>
                <w:lang w:val="sr-Cyrl-CS"/>
              </w:rPr>
              <w:t xml:space="preserve">замена акумулатора </w:t>
            </w:r>
          </w:p>
        </w:tc>
        <w:tc>
          <w:tcPr>
            <w:tcW w:w="265" w:type="pct"/>
            <w:vAlign w:val="center"/>
          </w:tcPr>
          <w:p w14:paraId="7C963754"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29D58EF3"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1FA3C39E" w14:textId="77777777" w:rsidR="00435F9F" w:rsidRPr="00F94846" w:rsidRDefault="00435F9F" w:rsidP="00435F9F">
            <w:pPr>
              <w:jc w:val="center"/>
              <w:rPr>
                <w:sz w:val="20"/>
                <w:szCs w:val="20"/>
                <w:lang w:val="sr-Cyrl-CS"/>
              </w:rPr>
            </w:pPr>
          </w:p>
        </w:tc>
        <w:tc>
          <w:tcPr>
            <w:tcW w:w="567" w:type="pct"/>
          </w:tcPr>
          <w:p w14:paraId="68944FED" w14:textId="77777777" w:rsidR="00435F9F" w:rsidRPr="00F94846" w:rsidRDefault="00435F9F" w:rsidP="00435F9F">
            <w:pPr>
              <w:jc w:val="center"/>
              <w:rPr>
                <w:sz w:val="20"/>
                <w:szCs w:val="20"/>
                <w:lang w:val="sr-Cyrl-CS"/>
              </w:rPr>
            </w:pPr>
          </w:p>
        </w:tc>
        <w:tc>
          <w:tcPr>
            <w:tcW w:w="679" w:type="pct"/>
          </w:tcPr>
          <w:p w14:paraId="1CCB1489" w14:textId="77777777" w:rsidR="00435F9F" w:rsidRPr="00F94846" w:rsidRDefault="00435F9F" w:rsidP="00435F9F">
            <w:pPr>
              <w:jc w:val="center"/>
              <w:rPr>
                <w:sz w:val="20"/>
                <w:szCs w:val="20"/>
                <w:lang w:val="sr-Cyrl-CS"/>
              </w:rPr>
            </w:pPr>
          </w:p>
        </w:tc>
        <w:tc>
          <w:tcPr>
            <w:tcW w:w="631" w:type="pct"/>
          </w:tcPr>
          <w:p w14:paraId="35DF92A7" w14:textId="77777777" w:rsidR="00435F9F" w:rsidRPr="00F94846" w:rsidRDefault="00435F9F" w:rsidP="00435F9F">
            <w:pPr>
              <w:jc w:val="center"/>
              <w:rPr>
                <w:sz w:val="20"/>
                <w:szCs w:val="20"/>
                <w:lang w:val="sr-Cyrl-CS"/>
              </w:rPr>
            </w:pPr>
          </w:p>
        </w:tc>
        <w:tc>
          <w:tcPr>
            <w:tcW w:w="582" w:type="pct"/>
          </w:tcPr>
          <w:p w14:paraId="71428069" w14:textId="77777777" w:rsidR="00435F9F" w:rsidRPr="00F94846" w:rsidRDefault="00435F9F" w:rsidP="00435F9F">
            <w:pPr>
              <w:jc w:val="center"/>
              <w:rPr>
                <w:sz w:val="20"/>
                <w:szCs w:val="20"/>
                <w:lang w:val="sr-Cyrl-CS"/>
              </w:rPr>
            </w:pPr>
          </w:p>
        </w:tc>
        <w:tc>
          <w:tcPr>
            <w:tcW w:w="599" w:type="pct"/>
          </w:tcPr>
          <w:p w14:paraId="1F453934" w14:textId="77777777" w:rsidR="00435F9F" w:rsidRPr="00F94846" w:rsidRDefault="00435F9F" w:rsidP="00435F9F">
            <w:pPr>
              <w:jc w:val="center"/>
              <w:rPr>
                <w:sz w:val="20"/>
                <w:szCs w:val="20"/>
                <w:lang w:val="sr-Cyrl-CS"/>
              </w:rPr>
            </w:pPr>
          </w:p>
        </w:tc>
      </w:tr>
      <w:tr w:rsidR="00F94846" w:rsidRPr="00F94846" w14:paraId="4B8DCC95" w14:textId="3DB03983" w:rsidTr="00CD318F">
        <w:trPr>
          <w:cantSplit/>
        </w:trPr>
        <w:tc>
          <w:tcPr>
            <w:tcW w:w="203" w:type="pct"/>
            <w:vAlign w:val="center"/>
          </w:tcPr>
          <w:p w14:paraId="3B394021"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tcPr>
          <w:p w14:paraId="1E5E107A" w14:textId="77777777" w:rsidR="00435F9F" w:rsidRPr="00F94846" w:rsidRDefault="00435F9F" w:rsidP="00435F9F">
            <w:pPr>
              <w:rPr>
                <w:noProof/>
                <w:sz w:val="20"/>
                <w:szCs w:val="20"/>
                <w:lang w:val="sr-Cyrl-CS"/>
              </w:rPr>
            </w:pPr>
            <w:r w:rsidRPr="00F94846">
              <w:rPr>
                <w:noProof/>
                <w:sz w:val="20"/>
                <w:szCs w:val="20"/>
                <w:lang w:val="sr-Cyrl-CS"/>
              </w:rPr>
              <w:t>замена дискова предњих</w:t>
            </w:r>
          </w:p>
        </w:tc>
        <w:tc>
          <w:tcPr>
            <w:tcW w:w="265" w:type="pct"/>
            <w:vAlign w:val="center"/>
          </w:tcPr>
          <w:p w14:paraId="19AAD923"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4A58CBC3"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5F7F1A05" w14:textId="77777777" w:rsidR="00435F9F" w:rsidRPr="00F94846" w:rsidRDefault="00435F9F" w:rsidP="00435F9F">
            <w:pPr>
              <w:jc w:val="center"/>
              <w:rPr>
                <w:sz w:val="20"/>
                <w:szCs w:val="20"/>
                <w:lang w:val="sr-Cyrl-CS"/>
              </w:rPr>
            </w:pPr>
          </w:p>
        </w:tc>
        <w:tc>
          <w:tcPr>
            <w:tcW w:w="567" w:type="pct"/>
          </w:tcPr>
          <w:p w14:paraId="2A161459" w14:textId="77777777" w:rsidR="00435F9F" w:rsidRPr="00F94846" w:rsidRDefault="00435F9F" w:rsidP="00435F9F">
            <w:pPr>
              <w:jc w:val="center"/>
              <w:rPr>
                <w:sz w:val="20"/>
                <w:szCs w:val="20"/>
                <w:lang w:val="sr-Cyrl-CS"/>
              </w:rPr>
            </w:pPr>
          </w:p>
        </w:tc>
        <w:tc>
          <w:tcPr>
            <w:tcW w:w="679" w:type="pct"/>
          </w:tcPr>
          <w:p w14:paraId="2C176EB4" w14:textId="77777777" w:rsidR="00435F9F" w:rsidRPr="00F94846" w:rsidRDefault="00435F9F" w:rsidP="00435F9F">
            <w:pPr>
              <w:jc w:val="center"/>
              <w:rPr>
                <w:sz w:val="20"/>
                <w:szCs w:val="20"/>
                <w:lang w:val="sr-Cyrl-CS"/>
              </w:rPr>
            </w:pPr>
          </w:p>
        </w:tc>
        <w:tc>
          <w:tcPr>
            <w:tcW w:w="631" w:type="pct"/>
          </w:tcPr>
          <w:p w14:paraId="19FEB71A" w14:textId="77777777" w:rsidR="00435F9F" w:rsidRPr="00F94846" w:rsidRDefault="00435F9F" w:rsidP="00435F9F">
            <w:pPr>
              <w:jc w:val="center"/>
              <w:rPr>
                <w:sz w:val="20"/>
                <w:szCs w:val="20"/>
                <w:lang w:val="sr-Cyrl-CS"/>
              </w:rPr>
            </w:pPr>
          </w:p>
        </w:tc>
        <w:tc>
          <w:tcPr>
            <w:tcW w:w="582" w:type="pct"/>
          </w:tcPr>
          <w:p w14:paraId="2C9B2438" w14:textId="77777777" w:rsidR="00435F9F" w:rsidRPr="00F94846" w:rsidRDefault="00435F9F" w:rsidP="00435F9F">
            <w:pPr>
              <w:jc w:val="center"/>
              <w:rPr>
                <w:sz w:val="20"/>
                <w:szCs w:val="20"/>
                <w:lang w:val="sr-Cyrl-CS"/>
              </w:rPr>
            </w:pPr>
          </w:p>
        </w:tc>
        <w:tc>
          <w:tcPr>
            <w:tcW w:w="599" w:type="pct"/>
          </w:tcPr>
          <w:p w14:paraId="56C932B6" w14:textId="77777777" w:rsidR="00435F9F" w:rsidRPr="00F94846" w:rsidRDefault="00435F9F" w:rsidP="00435F9F">
            <w:pPr>
              <w:jc w:val="center"/>
              <w:rPr>
                <w:sz w:val="20"/>
                <w:szCs w:val="20"/>
                <w:lang w:val="sr-Cyrl-CS"/>
              </w:rPr>
            </w:pPr>
          </w:p>
        </w:tc>
      </w:tr>
      <w:tr w:rsidR="00F94846" w:rsidRPr="00F94846" w14:paraId="6CBD1573" w14:textId="7FAB5D0F" w:rsidTr="00CD318F">
        <w:trPr>
          <w:cantSplit/>
        </w:trPr>
        <w:tc>
          <w:tcPr>
            <w:tcW w:w="203" w:type="pct"/>
            <w:vAlign w:val="center"/>
          </w:tcPr>
          <w:p w14:paraId="19EE5AAE"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tcPr>
          <w:p w14:paraId="681983EC" w14:textId="77777777" w:rsidR="00435F9F" w:rsidRPr="00F94846" w:rsidRDefault="00435F9F" w:rsidP="00435F9F">
            <w:pPr>
              <w:rPr>
                <w:noProof/>
                <w:sz w:val="20"/>
                <w:szCs w:val="20"/>
                <w:lang w:val="sr-Cyrl-CS"/>
              </w:rPr>
            </w:pPr>
            <w:r w:rsidRPr="00F94846">
              <w:rPr>
                <w:noProof/>
                <w:sz w:val="20"/>
                <w:szCs w:val="20"/>
                <w:lang w:val="sr-Cyrl-CS"/>
              </w:rPr>
              <w:t>замена амортизера предњих</w:t>
            </w:r>
          </w:p>
        </w:tc>
        <w:tc>
          <w:tcPr>
            <w:tcW w:w="265" w:type="pct"/>
            <w:vAlign w:val="center"/>
          </w:tcPr>
          <w:p w14:paraId="35E6F636"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78804AA8"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64E601A8" w14:textId="77777777" w:rsidR="00435F9F" w:rsidRPr="00F94846" w:rsidRDefault="00435F9F" w:rsidP="00435F9F">
            <w:pPr>
              <w:jc w:val="center"/>
              <w:rPr>
                <w:sz w:val="20"/>
                <w:szCs w:val="20"/>
                <w:lang w:val="sr-Cyrl-CS"/>
              </w:rPr>
            </w:pPr>
          </w:p>
        </w:tc>
        <w:tc>
          <w:tcPr>
            <w:tcW w:w="567" w:type="pct"/>
          </w:tcPr>
          <w:p w14:paraId="66DA70AE" w14:textId="77777777" w:rsidR="00435F9F" w:rsidRPr="00F94846" w:rsidRDefault="00435F9F" w:rsidP="00435F9F">
            <w:pPr>
              <w:jc w:val="center"/>
              <w:rPr>
                <w:sz w:val="20"/>
                <w:szCs w:val="20"/>
                <w:lang w:val="sr-Cyrl-CS"/>
              </w:rPr>
            </w:pPr>
          </w:p>
        </w:tc>
        <w:tc>
          <w:tcPr>
            <w:tcW w:w="679" w:type="pct"/>
          </w:tcPr>
          <w:p w14:paraId="6521BD91" w14:textId="77777777" w:rsidR="00435F9F" w:rsidRPr="00F94846" w:rsidRDefault="00435F9F" w:rsidP="00435F9F">
            <w:pPr>
              <w:jc w:val="center"/>
              <w:rPr>
                <w:sz w:val="20"/>
                <w:szCs w:val="20"/>
                <w:lang w:val="sr-Cyrl-CS"/>
              </w:rPr>
            </w:pPr>
          </w:p>
        </w:tc>
        <w:tc>
          <w:tcPr>
            <w:tcW w:w="631" w:type="pct"/>
          </w:tcPr>
          <w:p w14:paraId="5A725544" w14:textId="77777777" w:rsidR="00435F9F" w:rsidRPr="00F94846" w:rsidRDefault="00435F9F" w:rsidP="00435F9F">
            <w:pPr>
              <w:jc w:val="center"/>
              <w:rPr>
                <w:sz w:val="20"/>
                <w:szCs w:val="20"/>
                <w:lang w:val="sr-Cyrl-CS"/>
              </w:rPr>
            </w:pPr>
          </w:p>
        </w:tc>
        <w:tc>
          <w:tcPr>
            <w:tcW w:w="582" w:type="pct"/>
          </w:tcPr>
          <w:p w14:paraId="6C1E0CB2" w14:textId="77777777" w:rsidR="00435F9F" w:rsidRPr="00F94846" w:rsidRDefault="00435F9F" w:rsidP="00435F9F">
            <w:pPr>
              <w:jc w:val="center"/>
              <w:rPr>
                <w:sz w:val="20"/>
                <w:szCs w:val="20"/>
                <w:lang w:val="sr-Cyrl-CS"/>
              </w:rPr>
            </w:pPr>
          </w:p>
        </w:tc>
        <w:tc>
          <w:tcPr>
            <w:tcW w:w="599" w:type="pct"/>
          </w:tcPr>
          <w:p w14:paraId="57D9F96E" w14:textId="77777777" w:rsidR="00435F9F" w:rsidRPr="00F94846" w:rsidRDefault="00435F9F" w:rsidP="00435F9F">
            <w:pPr>
              <w:jc w:val="center"/>
              <w:rPr>
                <w:sz w:val="20"/>
                <w:szCs w:val="20"/>
                <w:lang w:val="sr-Cyrl-CS"/>
              </w:rPr>
            </w:pPr>
          </w:p>
        </w:tc>
      </w:tr>
      <w:tr w:rsidR="00F94846" w:rsidRPr="00F94846" w14:paraId="0010CFCE" w14:textId="6042D909" w:rsidTr="00CD318F">
        <w:trPr>
          <w:cantSplit/>
        </w:trPr>
        <w:tc>
          <w:tcPr>
            <w:tcW w:w="203" w:type="pct"/>
            <w:vAlign w:val="center"/>
          </w:tcPr>
          <w:p w14:paraId="2CECD7E3"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tcPr>
          <w:p w14:paraId="1522E3BA" w14:textId="77777777" w:rsidR="00435F9F" w:rsidRPr="00F94846" w:rsidRDefault="00435F9F" w:rsidP="00435F9F">
            <w:pPr>
              <w:rPr>
                <w:noProof/>
                <w:sz w:val="20"/>
                <w:szCs w:val="20"/>
                <w:lang w:val="sr-Cyrl-CS"/>
              </w:rPr>
            </w:pPr>
            <w:r w:rsidRPr="00F94846">
              <w:rPr>
                <w:noProof/>
                <w:sz w:val="20"/>
                <w:szCs w:val="20"/>
                <w:lang w:val="sr-Cyrl-CS"/>
              </w:rPr>
              <w:t>замена хладњака воде</w:t>
            </w:r>
          </w:p>
        </w:tc>
        <w:tc>
          <w:tcPr>
            <w:tcW w:w="265" w:type="pct"/>
            <w:vAlign w:val="center"/>
          </w:tcPr>
          <w:p w14:paraId="76871C40"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3853C09B"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379E6CDB" w14:textId="77777777" w:rsidR="00435F9F" w:rsidRPr="00F94846" w:rsidRDefault="00435F9F" w:rsidP="00435F9F">
            <w:pPr>
              <w:jc w:val="center"/>
              <w:rPr>
                <w:sz w:val="20"/>
                <w:szCs w:val="20"/>
                <w:lang w:val="sr-Cyrl-CS"/>
              </w:rPr>
            </w:pPr>
          </w:p>
        </w:tc>
        <w:tc>
          <w:tcPr>
            <w:tcW w:w="567" w:type="pct"/>
          </w:tcPr>
          <w:p w14:paraId="53C2DF9B" w14:textId="77777777" w:rsidR="00435F9F" w:rsidRPr="00F94846" w:rsidRDefault="00435F9F" w:rsidP="00435F9F">
            <w:pPr>
              <w:jc w:val="center"/>
              <w:rPr>
                <w:sz w:val="20"/>
                <w:szCs w:val="20"/>
                <w:lang w:val="sr-Cyrl-CS"/>
              </w:rPr>
            </w:pPr>
          </w:p>
        </w:tc>
        <w:tc>
          <w:tcPr>
            <w:tcW w:w="679" w:type="pct"/>
          </w:tcPr>
          <w:p w14:paraId="7609132C" w14:textId="77777777" w:rsidR="00435F9F" w:rsidRPr="00F94846" w:rsidRDefault="00435F9F" w:rsidP="00435F9F">
            <w:pPr>
              <w:jc w:val="center"/>
              <w:rPr>
                <w:sz w:val="20"/>
                <w:szCs w:val="20"/>
                <w:lang w:val="sr-Cyrl-CS"/>
              </w:rPr>
            </w:pPr>
          </w:p>
        </w:tc>
        <w:tc>
          <w:tcPr>
            <w:tcW w:w="631" w:type="pct"/>
          </w:tcPr>
          <w:p w14:paraId="55318554" w14:textId="77777777" w:rsidR="00435F9F" w:rsidRPr="00F94846" w:rsidRDefault="00435F9F" w:rsidP="00435F9F">
            <w:pPr>
              <w:jc w:val="center"/>
              <w:rPr>
                <w:sz w:val="20"/>
                <w:szCs w:val="20"/>
                <w:lang w:val="sr-Cyrl-CS"/>
              </w:rPr>
            </w:pPr>
          </w:p>
        </w:tc>
        <w:tc>
          <w:tcPr>
            <w:tcW w:w="582" w:type="pct"/>
          </w:tcPr>
          <w:p w14:paraId="7F8D1392" w14:textId="77777777" w:rsidR="00435F9F" w:rsidRPr="00F94846" w:rsidRDefault="00435F9F" w:rsidP="00435F9F">
            <w:pPr>
              <w:jc w:val="center"/>
              <w:rPr>
                <w:sz w:val="20"/>
                <w:szCs w:val="20"/>
                <w:lang w:val="sr-Cyrl-CS"/>
              </w:rPr>
            </w:pPr>
          </w:p>
        </w:tc>
        <w:tc>
          <w:tcPr>
            <w:tcW w:w="599" w:type="pct"/>
          </w:tcPr>
          <w:p w14:paraId="6234B80E" w14:textId="77777777" w:rsidR="00435F9F" w:rsidRPr="00F94846" w:rsidRDefault="00435F9F" w:rsidP="00435F9F">
            <w:pPr>
              <w:jc w:val="center"/>
              <w:rPr>
                <w:sz w:val="20"/>
                <w:szCs w:val="20"/>
                <w:lang w:val="sr-Cyrl-CS"/>
              </w:rPr>
            </w:pPr>
          </w:p>
        </w:tc>
      </w:tr>
      <w:tr w:rsidR="00F94846" w:rsidRPr="00F94846" w14:paraId="1F7463B7" w14:textId="1B85E035" w:rsidTr="00CD318F">
        <w:trPr>
          <w:cantSplit/>
        </w:trPr>
        <w:tc>
          <w:tcPr>
            <w:tcW w:w="203" w:type="pct"/>
            <w:vAlign w:val="center"/>
          </w:tcPr>
          <w:p w14:paraId="2000CEFB"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vAlign w:val="center"/>
          </w:tcPr>
          <w:p w14:paraId="5A112F0D" w14:textId="77777777" w:rsidR="00435F9F" w:rsidRPr="00F94846" w:rsidRDefault="00435F9F" w:rsidP="00435F9F">
            <w:pPr>
              <w:rPr>
                <w:noProof/>
                <w:sz w:val="20"/>
                <w:szCs w:val="20"/>
                <w:lang w:val="sr-Cyrl-CS"/>
              </w:rPr>
            </w:pPr>
            <w:r w:rsidRPr="00F94846">
              <w:rPr>
                <w:noProof/>
                <w:sz w:val="20"/>
                <w:szCs w:val="20"/>
                <w:lang w:val="sr-Cyrl-CS"/>
              </w:rPr>
              <w:t>замена водене пумпе</w:t>
            </w:r>
          </w:p>
        </w:tc>
        <w:tc>
          <w:tcPr>
            <w:tcW w:w="265" w:type="pct"/>
            <w:vAlign w:val="center"/>
          </w:tcPr>
          <w:p w14:paraId="6046F238"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1CC728C9"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6BF8A477" w14:textId="77777777" w:rsidR="00435F9F" w:rsidRPr="00F94846" w:rsidRDefault="00435F9F" w:rsidP="00435F9F">
            <w:pPr>
              <w:jc w:val="center"/>
              <w:rPr>
                <w:sz w:val="20"/>
                <w:szCs w:val="20"/>
                <w:lang w:val="sr-Cyrl-CS"/>
              </w:rPr>
            </w:pPr>
          </w:p>
        </w:tc>
        <w:tc>
          <w:tcPr>
            <w:tcW w:w="567" w:type="pct"/>
          </w:tcPr>
          <w:p w14:paraId="3CCA520E" w14:textId="77777777" w:rsidR="00435F9F" w:rsidRPr="00F94846" w:rsidRDefault="00435F9F" w:rsidP="00435F9F">
            <w:pPr>
              <w:jc w:val="center"/>
              <w:rPr>
                <w:sz w:val="20"/>
                <w:szCs w:val="20"/>
                <w:lang w:val="sr-Cyrl-CS"/>
              </w:rPr>
            </w:pPr>
          </w:p>
        </w:tc>
        <w:tc>
          <w:tcPr>
            <w:tcW w:w="679" w:type="pct"/>
          </w:tcPr>
          <w:p w14:paraId="38BAC16C" w14:textId="77777777" w:rsidR="00435F9F" w:rsidRPr="00F94846" w:rsidRDefault="00435F9F" w:rsidP="00435F9F">
            <w:pPr>
              <w:jc w:val="center"/>
              <w:rPr>
                <w:sz w:val="20"/>
                <w:szCs w:val="20"/>
                <w:lang w:val="sr-Cyrl-CS"/>
              </w:rPr>
            </w:pPr>
          </w:p>
        </w:tc>
        <w:tc>
          <w:tcPr>
            <w:tcW w:w="631" w:type="pct"/>
          </w:tcPr>
          <w:p w14:paraId="6F9B1A02" w14:textId="77777777" w:rsidR="00435F9F" w:rsidRPr="00F94846" w:rsidRDefault="00435F9F" w:rsidP="00435F9F">
            <w:pPr>
              <w:jc w:val="center"/>
              <w:rPr>
                <w:sz w:val="20"/>
                <w:szCs w:val="20"/>
                <w:lang w:val="sr-Cyrl-CS"/>
              </w:rPr>
            </w:pPr>
          </w:p>
        </w:tc>
        <w:tc>
          <w:tcPr>
            <w:tcW w:w="582" w:type="pct"/>
          </w:tcPr>
          <w:p w14:paraId="79F7130A" w14:textId="77777777" w:rsidR="00435F9F" w:rsidRPr="00F94846" w:rsidRDefault="00435F9F" w:rsidP="00435F9F">
            <w:pPr>
              <w:jc w:val="center"/>
              <w:rPr>
                <w:sz w:val="20"/>
                <w:szCs w:val="20"/>
                <w:lang w:val="sr-Cyrl-CS"/>
              </w:rPr>
            </w:pPr>
          </w:p>
        </w:tc>
        <w:tc>
          <w:tcPr>
            <w:tcW w:w="599" w:type="pct"/>
          </w:tcPr>
          <w:p w14:paraId="16A252E8" w14:textId="77777777" w:rsidR="00435F9F" w:rsidRPr="00F94846" w:rsidRDefault="00435F9F" w:rsidP="00435F9F">
            <w:pPr>
              <w:jc w:val="center"/>
              <w:rPr>
                <w:sz w:val="20"/>
                <w:szCs w:val="20"/>
                <w:lang w:val="sr-Cyrl-CS"/>
              </w:rPr>
            </w:pPr>
          </w:p>
        </w:tc>
      </w:tr>
      <w:tr w:rsidR="00F94846" w:rsidRPr="00F94846" w14:paraId="78FD2638" w14:textId="6C5353E3" w:rsidTr="00CD318F">
        <w:trPr>
          <w:cantSplit/>
        </w:trPr>
        <w:tc>
          <w:tcPr>
            <w:tcW w:w="203" w:type="pct"/>
            <w:vAlign w:val="center"/>
          </w:tcPr>
          <w:p w14:paraId="4F221BE7"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vAlign w:val="center"/>
          </w:tcPr>
          <w:p w14:paraId="6A953E23" w14:textId="77777777" w:rsidR="00435F9F" w:rsidRPr="00F94846" w:rsidRDefault="00435F9F" w:rsidP="00435F9F">
            <w:pPr>
              <w:rPr>
                <w:noProof/>
                <w:sz w:val="20"/>
                <w:szCs w:val="20"/>
                <w:lang w:val="sr-Cyrl-CS"/>
              </w:rPr>
            </w:pPr>
            <w:r w:rsidRPr="00F94846">
              <w:rPr>
                <w:noProof/>
                <w:sz w:val="20"/>
                <w:szCs w:val="20"/>
                <w:lang w:val="sr-Cyrl-CS"/>
              </w:rPr>
              <w:t>замена спона</w:t>
            </w:r>
          </w:p>
        </w:tc>
        <w:tc>
          <w:tcPr>
            <w:tcW w:w="265" w:type="pct"/>
            <w:vAlign w:val="center"/>
          </w:tcPr>
          <w:p w14:paraId="7A7DC105"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4562C3C5"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6EA5E078" w14:textId="77777777" w:rsidR="00435F9F" w:rsidRPr="00F94846" w:rsidRDefault="00435F9F" w:rsidP="00435F9F">
            <w:pPr>
              <w:jc w:val="center"/>
              <w:rPr>
                <w:sz w:val="20"/>
                <w:szCs w:val="20"/>
                <w:lang w:val="sr-Cyrl-CS"/>
              </w:rPr>
            </w:pPr>
          </w:p>
        </w:tc>
        <w:tc>
          <w:tcPr>
            <w:tcW w:w="567" w:type="pct"/>
          </w:tcPr>
          <w:p w14:paraId="6CA14132" w14:textId="77777777" w:rsidR="00435F9F" w:rsidRPr="00F94846" w:rsidRDefault="00435F9F" w:rsidP="00435F9F">
            <w:pPr>
              <w:jc w:val="center"/>
              <w:rPr>
                <w:sz w:val="20"/>
                <w:szCs w:val="20"/>
                <w:lang w:val="sr-Cyrl-CS"/>
              </w:rPr>
            </w:pPr>
          </w:p>
        </w:tc>
        <w:tc>
          <w:tcPr>
            <w:tcW w:w="679" w:type="pct"/>
          </w:tcPr>
          <w:p w14:paraId="014F00B2" w14:textId="77777777" w:rsidR="00435F9F" w:rsidRPr="00F94846" w:rsidRDefault="00435F9F" w:rsidP="00435F9F">
            <w:pPr>
              <w:jc w:val="center"/>
              <w:rPr>
                <w:sz w:val="20"/>
                <w:szCs w:val="20"/>
                <w:lang w:val="sr-Cyrl-CS"/>
              </w:rPr>
            </w:pPr>
          </w:p>
        </w:tc>
        <w:tc>
          <w:tcPr>
            <w:tcW w:w="631" w:type="pct"/>
          </w:tcPr>
          <w:p w14:paraId="4EDA64EF" w14:textId="77777777" w:rsidR="00435F9F" w:rsidRPr="00F94846" w:rsidRDefault="00435F9F" w:rsidP="00435F9F">
            <w:pPr>
              <w:jc w:val="center"/>
              <w:rPr>
                <w:sz w:val="20"/>
                <w:szCs w:val="20"/>
                <w:lang w:val="sr-Cyrl-CS"/>
              </w:rPr>
            </w:pPr>
          </w:p>
        </w:tc>
        <w:tc>
          <w:tcPr>
            <w:tcW w:w="582" w:type="pct"/>
          </w:tcPr>
          <w:p w14:paraId="53C621DA" w14:textId="77777777" w:rsidR="00435F9F" w:rsidRPr="00F94846" w:rsidRDefault="00435F9F" w:rsidP="00435F9F">
            <w:pPr>
              <w:jc w:val="center"/>
              <w:rPr>
                <w:sz w:val="20"/>
                <w:szCs w:val="20"/>
                <w:lang w:val="sr-Cyrl-CS"/>
              </w:rPr>
            </w:pPr>
          </w:p>
        </w:tc>
        <w:tc>
          <w:tcPr>
            <w:tcW w:w="599" w:type="pct"/>
          </w:tcPr>
          <w:p w14:paraId="730D81BB" w14:textId="77777777" w:rsidR="00435F9F" w:rsidRPr="00F94846" w:rsidRDefault="00435F9F" w:rsidP="00435F9F">
            <w:pPr>
              <w:jc w:val="center"/>
              <w:rPr>
                <w:sz w:val="20"/>
                <w:szCs w:val="20"/>
                <w:lang w:val="sr-Cyrl-CS"/>
              </w:rPr>
            </w:pPr>
          </w:p>
        </w:tc>
      </w:tr>
      <w:tr w:rsidR="00F94846" w:rsidRPr="00F94846" w14:paraId="26BBDFFA" w14:textId="6836E575" w:rsidTr="00CD318F">
        <w:trPr>
          <w:cantSplit/>
        </w:trPr>
        <w:tc>
          <w:tcPr>
            <w:tcW w:w="203" w:type="pct"/>
            <w:vAlign w:val="center"/>
          </w:tcPr>
          <w:p w14:paraId="22B02164"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vAlign w:val="center"/>
          </w:tcPr>
          <w:p w14:paraId="59FDB44C" w14:textId="77777777" w:rsidR="00435F9F" w:rsidRPr="00F94846" w:rsidRDefault="00435F9F" w:rsidP="00435F9F">
            <w:pPr>
              <w:rPr>
                <w:noProof/>
                <w:sz w:val="20"/>
                <w:szCs w:val="20"/>
                <w:lang w:val="sr-Cyrl-CS"/>
              </w:rPr>
            </w:pPr>
            <w:r w:rsidRPr="00F94846">
              <w:rPr>
                <w:noProof/>
                <w:sz w:val="20"/>
                <w:szCs w:val="20"/>
                <w:lang w:val="sr-Cyrl-CS"/>
              </w:rPr>
              <w:t>замена сета шпанера (каиш или ланац)</w:t>
            </w:r>
          </w:p>
        </w:tc>
        <w:tc>
          <w:tcPr>
            <w:tcW w:w="265" w:type="pct"/>
            <w:vAlign w:val="center"/>
          </w:tcPr>
          <w:p w14:paraId="74FA9F93"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4DC8ADAF"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78BB219A" w14:textId="77777777" w:rsidR="00435F9F" w:rsidRPr="00F94846" w:rsidRDefault="00435F9F" w:rsidP="00435F9F">
            <w:pPr>
              <w:jc w:val="center"/>
              <w:rPr>
                <w:sz w:val="20"/>
                <w:szCs w:val="20"/>
                <w:lang w:val="sr-Cyrl-CS"/>
              </w:rPr>
            </w:pPr>
          </w:p>
        </w:tc>
        <w:tc>
          <w:tcPr>
            <w:tcW w:w="567" w:type="pct"/>
          </w:tcPr>
          <w:p w14:paraId="3E05157E" w14:textId="77777777" w:rsidR="00435F9F" w:rsidRPr="00F94846" w:rsidRDefault="00435F9F" w:rsidP="00435F9F">
            <w:pPr>
              <w:jc w:val="center"/>
              <w:rPr>
                <w:sz w:val="20"/>
                <w:szCs w:val="20"/>
                <w:lang w:val="sr-Cyrl-CS"/>
              </w:rPr>
            </w:pPr>
          </w:p>
        </w:tc>
        <w:tc>
          <w:tcPr>
            <w:tcW w:w="679" w:type="pct"/>
          </w:tcPr>
          <w:p w14:paraId="6416690C" w14:textId="77777777" w:rsidR="00435F9F" w:rsidRPr="00F94846" w:rsidRDefault="00435F9F" w:rsidP="00435F9F">
            <w:pPr>
              <w:jc w:val="center"/>
              <w:rPr>
                <w:sz w:val="20"/>
                <w:szCs w:val="20"/>
                <w:lang w:val="sr-Cyrl-CS"/>
              </w:rPr>
            </w:pPr>
          </w:p>
        </w:tc>
        <w:tc>
          <w:tcPr>
            <w:tcW w:w="631" w:type="pct"/>
          </w:tcPr>
          <w:p w14:paraId="4AC8EF3D" w14:textId="77777777" w:rsidR="00435F9F" w:rsidRPr="00F94846" w:rsidRDefault="00435F9F" w:rsidP="00435F9F">
            <w:pPr>
              <w:jc w:val="center"/>
              <w:rPr>
                <w:sz w:val="20"/>
                <w:szCs w:val="20"/>
                <w:lang w:val="sr-Cyrl-CS"/>
              </w:rPr>
            </w:pPr>
          </w:p>
        </w:tc>
        <w:tc>
          <w:tcPr>
            <w:tcW w:w="582" w:type="pct"/>
          </w:tcPr>
          <w:p w14:paraId="1D0DA388" w14:textId="77777777" w:rsidR="00435F9F" w:rsidRPr="00F94846" w:rsidRDefault="00435F9F" w:rsidP="00435F9F">
            <w:pPr>
              <w:jc w:val="center"/>
              <w:rPr>
                <w:sz w:val="20"/>
                <w:szCs w:val="20"/>
                <w:lang w:val="sr-Cyrl-CS"/>
              </w:rPr>
            </w:pPr>
          </w:p>
        </w:tc>
        <w:tc>
          <w:tcPr>
            <w:tcW w:w="599" w:type="pct"/>
          </w:tcPr>
          <w:p w14:paraId="2F474CB5" w14:textId="77777777" w:rsidR="00435F9F" w:rsidRPr="00F94846" w:rsidRDefault="00435F9F" w:rsidP="00435F9F">
            <w:pPr>
              <w:jc w:val="center"/>
              <w:rPr>
                <w:sz w:val="20"/>
                <w:szCs w:val="20"/>
                <w:lang w:val="sr-Cyrl-CS"/>
              </w:rPr>
            </w:pPr>
          </w:p>
        </w:tc>
      </w:tr>
      <w:tr w:rsidR="00F94846" w:rsidRPr="00F94846" w14:paraId="62B60868" w14:textId="5D568D59" w:rsidTr="00CD318F">
        <w:trPr>
          <w:cantSplit/>
        </w:trPr>
        <w:tc>
          <w:tcPr>
            <w:tcW w:w="203" w:type="pct"/>
            <w:vAlign w:val="center"/>
          </w:tcPr>
          <w:p w14:paraId="108C45A7"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vAlign w:val="center"/>
          </w:tcPr>
          <w:p w14:paraId="7058C43F" w14:textId="77777777" w:rsidR="00435F9F" w:rsidRPr="00F94846" w:rsidRDefault="00435F9F" w:rsidP="00435F9F">
            <w:pPr>
              <w:rPr>
                <w:noProof/>
                <w:sz w:val="20"/>
                <w:szCs w:val="20"/>
                <w:lang w:val="sr-Cyrl-CS"/>
              </w:rPr>
            </w:pPr>
            <w:r w:rsidRPr="00F94846">
              <w:rPr>
                <w:noProof/>
                <w:sz w:val="20"/>
                <w:szCs w:val="20"/>
                <w:lang w:val="sr-Cyrl-CS"/>
              </w:rPr>
              <w:t>пуњење климе</w:t>
            </w:r>
          </w:p>
        </w:tc>
        <w:tc>
          <w:tcPr>
            <w:tcW w:w="265" w:type="pct"/>
            <w:vAlign w:val="center"/>
          </w:tcPr>
          <w:p w14:paraId="186DA804"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41D35022"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17DAB454" w14:textId="77777777" w:rsidR="00435F9F" w:rsidRPr="00F94846" w:rsidRDefault="00435F9F" w:rsidP="00435F9F">
            <w:pPr>
              <w:jc w:val="center"/>
              <w:rPr>
                <w:sz w:val="20"/>
                <w:szCs w:val="20"/>
                <w:lang w:val="sr-Cyrl-CS"/>
              </w:rPr>
            </w:pPr>
          </w:p>
        </w:tc>
        <w:tc>
          <w:tcPr>
            <w:tcW w:w="567" w:type="pct"/>
          </w:tcPr>
          <w:p w14:paraId="3C44BD21" w14:textId="77777777" w:rsidR="00435F9F" w:rsidRPr="00F94846" w:rsidRDefault="00435F9F" w:rsidP="00435F9F">
            <w:pPr>
              <w:jc w:val="center"/>
              <w:rPr>
                <w:sz w:val="20"/>
                <w:szCs w:val="20"/>
                <w:lang w:val="sr-Cyrl-CS"/>
              </w:rPr>
            </w:pPr>
          </w:p>
        </w:tc>
        <w:tc>
          <w:tcPr>
            <w:tcW w:w="679" w:type="pct"/>
          </w:tcPr>
          <w:p w14:paraId="341860D3" w14:textId="77777777" w:rsidR="00435F9F" w:rsidRPr="00F94846" w:rsidRDefault="00435F9F" w:rsidP="00435F9F">
            <w:pPr>
              <w:jc w:val="center"/>
              <w:rPr>
                <w:sz w:val="20"/>
                <w:szCs w:val="20"/>
                <w:lang w:val="sr-Cyrl-CS"/>
              </w:rPr>
            </w:pPr>
          </w:p>
        </w:tc>
        <w:tc>
          <w:tcPr>
            <w:tcW w:w="631" w:type="pct"/>
          </w:tcPr>
          <w:p w14:paraId="26473D38" w14:textId="77777777" w:rsidR="00435F9F" w:rsidRPr="00F94846" w:rsidRDefault="00435F9F" w:rsidP="00435F9F">
            <w:pPr>
              <w:jc w:val="center"/>
              <w:rPr>
                <w:sz w:val="20"/>
                <w:szCs w:val="20"/>
                <w:lang w:val="sr-Cyrl-CS"/>
              </w:rPr>
            </w:pPr>
          </w:p>
        </w:tc>
        <w:tc>
          <w:tcPr>
            <w:tcW w:w="582" w:type="pct"/>
          </w:tcPr>
          <w:p w14:paraId="5C79881D" w14:textId="77777777" w:rsidR="00435F9F" w:rsidRPr="00F94846" w:rsidRDefault="00435F9F" w:rsidP="00435F9F">
            <w:pPr>
              <w:jc w:val="center"/>
              <w:rPr>
                <w:sz w:val="20"/>
                <w:szCs w:val="20"/>
                <w:lang w:val="sr-Cyrl-CS"/>
              </w:rPr>
            </w:pPr>
          </w:p>
        </w:tc>
        <w:tc>
          <w:tcPr>
            <w:tcW w:w="599" w:type="pct"/>
          </w:tcPr>
          <w:p w14:paraId="3D67B93F" w14:textId="77777777" w:rsidR="00435F9F" w:rsidRPr="00F94846" w:rsidRDefault="00435F9F" w:rsidP="00435F9F">
            <w:pPr>
              <w:jc w:val="center"/>
              <w:rPr>
                <w:sz w:val="20"/>
                <w:szCs w:val="20"/>
                <w:lang w:val="sr-Cyrl-CS"/>
              </w:rPr>
            </w:pPr>
          </w:p>
        </w:tc>
      </w:tr>
      <w:tr w:rsidR="00F94846" w:rsidRPr="00F94846" w14:paraId="50EDA99A" w14:textId="4F3A7144" w:rsidTr="00CD318F">
        <w:trPr>
          <w:cantSplit/>
        </w:trPr>
        <w:tc>
          <w:tcPr>
            <w:tcW w:w="203" w:type="pct"/>
            <w:vAlign w:val="center"/>
          </w:tcPr>
          <w:p w14:paraId="7C6D78BC"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vAlign w:val="center"/>
          </w:tcPr>
          <w:p w14:paraId="0EBDC746" w14:textId="77777777" w:rsidR="00435F9F" w:rsidRPr="00F94846" w:rsidRDefault="00435F9F" w:rsidP="00435F9F">
            <w:pPr>
              <w:rPr>
                <w:noProof/>
                <w:sz w:val="20"/>
                <w:szCs w:val="20"/>
                <w:lang w:val="sr-Cyrl-CS"/>
              </w:rPr>
            </w:pPr>
            <w:r w:rsidRPr="00F94846">
              <w:rPr>
                <w:noProof/>
                <w:sz w:val="20"/>
                <w:szCs w:val="20"/>
                <w:lang w:val="sr-Cyrl-CS"/>
              </w:rPr>
              <w:t xml:space="preserve">замена сета квачила </w:t>
            </w:r>
          </w:p>
        </w:tc>
        <w:tc>
          <w:tcPr>
            <w:tcW w:w="265" w:type="pct"/>
            <w:vAlign w:val="center"/>
          </w:tcPr>
          <w:p w14:paraId="21928F64"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0E93A355"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40117D9A" w14:textId="77777777" w:rsidR="00435F9F" w:rsidRPr="00F94846" w:rsidRDefault="00435F9F" w:rsidP="00435F9F">
            <w:pPr>
              <w:jc w:val="center"/>
              <w:rPr>
                <w:sz w:val="20"/>
                <w:szCs w:val="20"/>
                <w:lang w:val="sr-Cyrl-CS"/>
              </w:rPr>
            </w:pPr>
          </w:p>
        </w:tc>
        <w:tc>
          <w:tcPr>
            <w:tcW w:w="567" w:type="pct"/>
          </w:tcPr>
          <w:p w14:paraId="7A0C5C40" w14:textId="77777777" w:rsidR="00435F9F" w:rsidRPr="00F94846" w:rsidRDefault="00435F9F" w:rsidP="00435F9F">
            <w:pPr>
              <w:jc w:val="center"/>
              <w:rPr>
                <w:sz w:val="20"/>
                <w:szCs w:val="20"/>
                <w:lang w:val="sr-Cyrl-CS"/>
              </w:rPr>
            </w:pPr>
          </w:p>
        </w:tc>
        <w:tc>
          <w:tcPr>
            <w:tcW w:w="679" w:type="pct"/>
          </w:tcPr>
          <w:p w14:paraId="473C0540" w14:textId="77777777" w:rsidR="00435F9F" w:rsidRPr="00F94846" w:rsidRDefault="00435F9F" w:rsidP="00435F9F">
            <w:pPr>
              <w:jc w:val="center"/>
              <w:rPr>
                <w:sz w:val="20"/>
                <w:szCs w:val="20"/>
                <w:lang w:val="sr-Cyrl-CS"/>
              </w:rPr>
            </w:pPr>
          </w:p>
        </w:tc>
        <w:tc>
          <w:tcPr>
            <w:tcW w:w="631" w:type="pct"/>
          </w:tcPr>
          <w:p w14:paraId="64A247C8" w14:textId="77777777" w:rsidR="00435F9F" w:rsidRPr="00F94846" w:rsidRDefault="00435F9F" w:rsidP="00435F9F">
            <w:pPr>
              <w:jc w:val="center"/>
              <w:rPr>
                <w:sz w:val="20"/>
                <w:szCs w:val="20"/>
                <w:lang w:val="sr-Cyrl-CS"/>
              </w:rPr>
            </w:pPr>
          </w:p>
        </w:tc>
        <w:tc>
          <w:tcPr>
            <w:tcW w:w="582" w:type="pct"/>
          </w:tcPr>
          <w:p w14:paraId="10180D35" w14:textId="77777777" w:rsidR="00435F9F" w:rsidRPr="00F94846" w:rsidRDefault="00435F9F" w:rsidP="00435F9F">
            <w:pPr>
              <w:jc w:val="center"/>
              <w:rPr>
                <w:sz w:val="20"/>
                <w:szCs w:val="20"/>
                <w:lang w:val="sr-Cyrl-CS"/>
              </w:rPr>
            </w:pPr>
          </w:p>
        </w:tc>
        <w:tc>
          <w:tcPr>
            <w:tcW w:w="599" w:type="pct"/>
          </w:tcPr>
          <w:p w14:paraId="05BF5305" w14:textId="77777777" w:rsidR="00435F9F" w:rsidRPr="00F94846" w:rsidRDefault="00435F9F" w:rsidP="00435F9F">
            <w:pPr>
              <w:jc w:val="center"/>
              <w:rPr>
                <w:sz w:val="20"/>
                <w:szCs w:val="20"/>
                <w:lang w:val="sr-Cyrl-CS"/>
              </w:rPr>
            </w:pPr>
          </w:p>
        </w:tc>
      </w:tr>
      <w:tr w:rsidR="00F94846" w:rsidRPr="00F94846" w14:paraId="271C8F72" w14:textId="17E0931A" w:rsidTr="00CD318F">
        <w:trPr>
          <w:cantSplit/>
        </w:trPr>
        <w:tc>
          <w:tcPr>
            <w:tcW w:w="203" w:type="pct"/>
            <w:vAlign w:val="center"/>
          </w:tcPr>
          <w:p w14:paraId="48905BDA"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vAlign w:val="center"/>
          </w:tcPr>
          <w:p w14:paraId="65208B0A" w14:textId="77777777" w:rsidR="00435F9F" w:rsidRPr="00F94846" w:rsidRDefault="00435F9F" w:rsidP="00435F9F">
            <w:pPr>
              <w:rPr>
                <w:noProof/>
                <w:sz w:val="20"/>
                <w:szCs w:val="20"/>
                <w:lang w:val="sr-Cyrl-CS"/>
              </w:rPr>
            </w:pPr>
            <w:r w:rsidRPr="00F94846">
              <w:rPr>
                <w:noProof/>
                <w:sz w:val="20"/>
                <w:szCs w:val="20"/>
                <w:lang w:val="sr-Cyrl-CS"/>
              </w:rPr>
              <w:t>замена предњих метлица брисача(сет)</w:t>
            </w:r>
          </w:p>
        </w:tc>
        <w:tc>
          <w:tcPr>
            <w:tcW w:w="265" w:type="pct"/>
            <w:vAlign w:val="center"/>
          </w:tcPr>
          <w:p w14:paraId="2C82FE76"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3868CA10"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2315DBA0" w14:textId="77777777" w:rsidR="00435F9F" w:rsidRPr="00F94846" w:rsidRDefault="00435F9F" w:rsidP="00435F9F">
            <w:pPr>
              <w:jc w:val="center"/>
              <w:rPr>
                <w:sz w:val="20"/>
                <w:szCs w:val="20"/>
                <w:lang w:val="sr-Cyrl-CS"/>
              </w:rPr>
            </w:pPr>
          </w:p>
        </w:tc>
        <w:tc>
          <w:tcPr>
            <w:tcW w:w="567" w:type="pct"/>
          </w:tcPr>
          <w:p w14:paraId="18974D76" w14:textId="77777777" w:rsidR="00435F9F" w:rsidRPr="00F94846" w:rsidRDefault="00435F9F" w:rsidP="00435F9F">
            <w:pPr>
              <w:jc w:val="center"/>
              <w:rPr>
                <w:sz w:val="20"/>
                <w:szCs w:val="20"/>
                <w:lang w:val="sr-Cyrl-CS"/>
              </w:rPr>
            </w:pPr>
          </w:p>
        </w:tc>
        <w:tc>
          <w:tcPr>
            <w:tcW w:w="679" w:type="pct"/>
          </w:tcPr>
          <w:p w14:paraId="7F837484" w14:textId="77777777" w:rsidR="00435F9F" w:rsidRPr="00F94846" w:rsidRDefault="00435F9F" w:rsidP="00435F9F">
            <w:pPr>
              <w:jc w:val="center"/>
              <w:rPr>
                <w:sz w:val="20"/>
                <w:szCs w:val="20"/>
                <w:lang w:val="sr-Cyrl-CS"/>
              </w:rPr>
            </w:pPr>
          </w:p>
        </w:tc>
        <w:tc>
          <w:tcPr>
            <w:tcW w:w="631" w:type="pct"/>
          </w:tcPr>
          <w:p w14:paraId="7119E52F" w14:textId="77777777" w:rsidR="00435F9F" w:rsidRPr="00F94846" w:rsidRDefault="00435F9F" w:rsidP="00435F9F">
            <w:pPr>
              <w:jc w:val="center"/>
              <w:rPr>
                <w:sz w:val="20"/>
                <w:szCs w:val="20"/>
                <w:lang w:val="sr-Cyrl-CS"/>
              </w:rPr>
            </w:pPr>
          </w:p>
        </w:tc>
        <w:tc>
          <w:tcPr>
            <w:tcW w:w="582" w:type="pct"/>
          </w:tcPr>
          <w:p w14:paraId="1D780D56" w14:textId="77777777" w:rsidR="00435F9F" w:rsidRPr="00F94846" w:rsidRDefault="00435F9F" w:rsidP="00435F9F">
            <w:pPr>
              <w:jc w:val="center"/>
              <w:rPr>
                <w:sz w:val="20"/>
                <w:szCs w:val="20"/>
                <w:lang w:val="sr-Cyrl-CS"/>
              </w:rPr>
            </w:pPr>
          </w:p>
        </w:tc>
        <w:tc>
          <w:tcPr>
            <w:tcW w:w="599" w:type="pct"/>
          </w:tcPr>
          <w:p w14:paraId="21A45B42" w14:textId="77777777" w:rsidR="00435F9F" w:rsidRPr="00F94846" w:rsidRDefault="00435F9F" w:rsidP="00435F9F">
            <w:pPr>
              <w:jc w:val="center"/>
              <w:rPr>
                <w:sz w:val="20"/>
                <w:szCs w:val="20"/>
                <w:lang w:val="sr-Cyrl-CS"/>
              </w:rPr>
            </w:pPr>
          </w:p>
        </w:tc>
      </w:tr>
      <w:tr w:rsidR="00F94846" w:rsidRPr="00F94846" w14:paraId="2704BE59" w14:textId="394DC39A" w:rsidTr="00CD318F">
        <w:trPr>
          <w:cantSplit/>
        </w:trPr>
        <w:tc>
          <w:tcPr>
            <w:tcW w:w="203" w:type="pct"/>
            <w:vAlign w:val="center"/>
          </w:tcPr>
          <w:p w14:paraId="0DB7D4C5"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vAlign w:val="center"/>
          </w:tcPr>
          <w:p w14:paraId="606A4090" w14:textId="77777777" w:rsidR="00435F9F" w:rsidRPr="00F94846" w:rsidRDefault="00435F9F" w:rsidP="00435F9F">
            <w:pPr>
              <w:rPr>
                <w:noProof/>
                <w:sz w:val="20"/>
                <w:szCs w:val="20"/>
                <w:lang w:val="sr-Cyrl-CS"/>
              </w:rPr>
            </w:pPr>
            <w:r w:rsidRPr="00F94846">
              <w:rPr>
                <w:noProof/>
                <w:sz w:val="20"/>
                <w:szCs w:val="20"/>
                <w:lang w:val="sr-Cyrl-CS"/>
              </w:rPr>
              <w:t>замена амортизера задњих</w:t>
            </w:r>
          </w:p>
        </w:tc>
        <w:tc>
          <w:tcPr>
            <w:tcW w:w="265" w:type="pct"/>
            <w:vAlign w:val="center"/>
          </w:tcPr>
          <w:p w14:paraId="673BBA96"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79720A5E"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30D1C844" w14:textId="77777777" w:rsidR="00435F9F" w:rsidRPr="00F94846" w:rsidRDefault="00435F9F" w:rsidP="00435F9F">
            <w:pPr>
              <w:jc w:val="center"/>
              <w:rPr>
                <w:sz w:val="20"/>
                <w:szCs w:val="20"/>
                <w:lang w:val="sr-Cyrl-CS"/>
              </w:rPr>
            </w:pPr>
          </w:p>
        </w:tc>
        <w:tc>
          <w:tcPr>
            <w:tcW w:w="567" w:type="pct"/>
          </w:tcPr>
          <w:p w14:paraId="7AFCA92C" w14:textId="77777777" w:rsidR="00435F9F" w:rsidRPr="00F94846" w:rsidRDefault="00435F9F" w:rsidP="00435F9F">
            <w:pPr>
              <w:jc w:val="center"/>
              <w:rPr>
                <w:sz w:val="20"/>
                <w:szCs w:val="20"/>
                <w:lang w:val="sr-Cyrl-CS"/>
              </w:rPr>
            </w:pPr>
          </w:p>
        </w:tc>
        <w:tc>
          <w:tcPr>
            <w:tcW w:w="679" w:type="pct"/>
          </w:tcPr>
          <w:p w14:paraId="49F30055" w14:textId="77777777" w:rsidR="00435F9F" w:rsidRPr="00F94846" w:rsidRDefault="00435F9F" w:rsidP="00435F9F">
            <w:pPr>
              <w:jc w:val="center"/>
              <w:rPr>
                <w:sz w:val="20"/>
                <w:szCs w:val="20"/>
                <w:lang w:val="sr-Cyrl-CS"/>
              </w:rPr>
            </w:pPr>
          </w:p>
        </w:tc>
        <w:tc>
          <w:tcPr>
            <w:tcW w:w="631" w:type="pct"/>
          </w:tcPr>
          <w:p w14:paraId="0A60A6C2" w14:textId="77777777" w:rsidR="00435F9F" w:rsidRPr="00F94846" w:rsidRDefault="00435F9F" w:rsidP="00435F9F">
            <w:pPr>
              <w:jc w:val="center"/>
              <w:rPr>
                <w:sz w:val="20"/>
                <w:szCs w:val="20"/>
                <w:lang w:val="sr-Cyrl-CS"/>
              </w:rPr>
            </w:pPr>
          </w:p>
        </w:tc>
        <w:tc>
          <w:tcPr>
            <w:tcW w:w="582" w:type="pct"/>
          </w:tcPr>
          <w:p w14:paraId="7755AF80" w14:textId="77777777" w:rsidR="00435F9F" w:rsidRPr="00F94846" w:rsidRDefault="00435F9F" w:rsidP="00435F9F">
            <w:pPr>
              <w:jc w:val="center"/>
              <w:rPr>
                <w:sz w:val="20"/>
                <w:szCs w:val="20"/>
                <w:lang w:val="sr-Cyrl-CS"/>
              </w:rPr>
            </w:pPr>
          </w:p>
        </w:tc>
        <w:tc>
          <w:tcPr>
            <w:tcW w:w="599" w:type="pct"/>
          </w:tcPr>
          <w:p w14:paraId="2D3AC96C" w14:textId="77777777" w:rsidR="00435F9F" w:rsidRPr="00F94846" w:rsidRDefault="00435F9F" w:rsidP="00435F9F">
            <w:pPr>
              <w:jc w:val="center"/>
              <w:rPr>
                <w:sz w:val="20"/>
                <w:szCs w:val="20"/>
                <w:lang w:val="sr-Cyrl-CS"/>
              </w:rPr>
            </w:pPr>
          </w:p>
        </w:tc>
      </w:tr>
      <w:tr w:rsidR="00F94846" w:rsidRPr="00F94846" w14:paraId="1E6B4BFE" w14:textId="434DFAE4" w:rsidTr="00CD318F">
        <w:trPr>
          <w:cantSplit/>
        </w:trPr>
        <w:tc>
          <w:tcPr>
            <w:tcW w:w="203" w:type="pct"/>
            <w:vAlign w:val="center"/>
          </w:tcPr>
          <w:p w14:paraId="7C071C18"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vAlign w:val="center"/>
          </w:tcPr>
          <w:p w14:paraId="37CDB4AA" w14:textId="77777777" w:rsidR="00435F9F" w:rsidRPr="00F94846" w:rsidRDefault="00435F9F" w:rsidP="00435F9F">
            <w:pPr>
              <w:rPr>
                <w:noProof/>
                <w:sz w:val="20"/>
                <w:szCs w:val="20"/>
                <w:lang w:val="sr-Cyrl-CS"/>
              </w:rPr>
            </w:pPr>
            <w:r w:rsidRPr="00F94846">
              <w:rPr>
                <w:noProof/>
                <w:sz w:val="20"/>
                <w:szCs w:val="20"/>
                <w:lang w:val="sr-Cyrl-CS"/>
              </w:rPr>
              <w:t xml:space="preserve">замена антифриза </w:t>
            </w:r>
            <w:r w:rsidRPr="00F94846">
              <w:rPr>
                <w:i/>
                <w:noProof/>
                <w:sz w:val="20"/>
                <w:szCs w:val="20"/>
                <w:lang w:val="sr-Cyrl-CS"/>
              </w:rPr>
              <w:t>(оквирно 9</w:t>
            </w:r>
            <w:r w:rsidRPr="00F94846">
              <w:rPr>
                <w:i/>
                <w:noProof/>
                <w:sz w:val="20"/>
                <w:szCs w:val="20"/>
              </w:rPr>
              <w:t>l</w:t>
            </w:r>
            <w:r w:rsidRPr="00F94846">
              <w:rPr>
                <w:i/>
                <w:noProof/>
                <w:sz w:val="20"/>
                <w:szCs w:val="20"/>
                <w:lang w:val="sr-Cyrl-CS"/>
              </w:rPr>
              <w:t>)</w:t>
            </w:r>
          </w:p>
        </w:tc>
        <w:tc>
          <w:tcPr>
            <w:tcW w:w="265" w:type="pct"/>
            <w:vAlign w:val="center"/>
          </w:tcPr>
          <w:p w14:paraId="69989F9E"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1F3063A4"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05153FF3" w14:textId="77777777" w:rsidR="00435F9F" w:rsidRPr="00F94846" w:rsidRDefault="00435F9F" w:rsidP="00435F9F">
            <w:pPr>
              <w:jc w:val="center"/>
              <w:rPr>
                <w:sz w:val="20"/>
                <w:szCs w:val="20"/>
                <w:lang w:val="sr-Cyrl-CS"/>
              </w:rPr>
            </w:pPr>
          </w:p>
        </w:tc>
        <w:tc>
          <w:tcPr>
            <w:tcW w:w="567" w:type="pct"/>
          </w:tcPr>
          <w:p w14:paraId="1B42F897" w14:textId="77777777" w:rsidR="00435F9F" w:rsidRPr="00F94846" w:rsidRDefault="00435F9F" w:rsidP="00435F9F">
            <w:pPr>
              <w:jc w:val="center"/>
              <w:rPr>
                <w:sz w:val="20"/>
                <w:szCs w:val="20"/>
                <w:lang w:val="sr-Cyrl-CS"/>
              </w:rPr>
            </w:pPr>
          </w:p>
        </w:tc>
        <w:tc>
          <w:tcPr>
            <w:tcW w:w="679" w:type="pct"/>
          </w:tcPr>
          <w:p w14:paraId="73476BE1" w14:textId="77777777" w:rsidR="00435F9F" w:rsidRPr="00F94846" w:rsidRDefault="00435F9F" w:rsidP="00435F9F">
            <w:pPr>
              <w:jc w:val="center"/>
              <w:rPr>
                <w:sz w:val="20"/>
                <w:szCs w:val="20"/>
                <w:lang w:val="sr-Cyrl-CS"/>
              </w:rPr>
            </w:pPr>
          </w:p>
        </w:tc>
        <w:tc>
          <w:tcPr>
            <w:tcW w:w="631" w:type="pct"/>
          </w:tcPr>
          <w:p w14:paraId="16028B54" w14:textId="77777777" w:rsidR="00435F9F" w:rsidRPr="00F94846" w:rsidRDefault="00435F9F" w:rsidP="00435F9F">
            <w:pPr>
              <w:jc w:val="center"/>
              <w:rPr>
                <w:sz w:val="20"/>
                <w:szCs w:val="20"/>
                <w:lang w:val="sr-Cyrl-CS"/>
              </w:rPr>
            </w:pPr>
          </w:p>
        </w:tc>
        <w:tc>
          <w:tcPr>
            <w:tcW w:w="582" w:type="pct"/>
          </w:tcPr>
          <w:p w14:paraId="219EE1AF" w14:textId="77777777" w:rsidR="00435F9F" w:rsidRPr="00F94846" w:rsidRDefault="00435F9F" w:rsidP="00435F9F">
            <w:pPr>
              <w:jc w:val="center"/>
              <w:rPr>
                <w:sz w:val="20"/>
                <w:szCs w:val="20"/>
                <w:lang w:val="sr-Cyrl-CS"/>
              </w:rPr>
            </w:pPr>
          </w:p>
        </w:tc>
        <w:tc>
          <w:tcPr>
            <w:tcW w:w="599" w:type="pct"/>
          </w:tcPr>
          <w:p w14:paraId="6744BCC8" w14:textId="77777777" w:rsidR="00435F9F" w:rsidRPr="00F94846" w:rsidRDefault="00435F9F" w:rsidP="00435F9F">
            <w:pPr>
              <w:jc w:val="center"/>
              <w:rPr>
                <w:sz w:val="20"/>
                <w:szCs w:val="20"/>
                <w:lang w:val="sr-Cyrl-CS"/>
              </w:rPr>
            </w:pPr>
          </w:p>
        </w:tc>
      </w:tr>
      <w:tr w:rsidR="00F94846" w:rsidRPr="00F94846" w14:paraId="1E074C91" w14:textId="530B2610" w:rsidTr="00CD318F">
        <w:trPr>
          <w:cantSplit/>
        </w:trPr>
        <w:tc>
          <w:tcPr>
            <w:tcW w:w="203" w:type="pct"/>
            <w:vAlign w:val="center"/>
          </w:tcPr>
          <w:p w14:paraId="154F18B5"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vAlign w:val="center"/>
          </w:tcPr>
          <w:p w14:paraId="16738B88" w14:textId="77777777" w:rsidR="00435F9F" w:rsidRPr="00F94846" w:rsidRDefault="00435F9F" w:rsidP="00435F9F">
            <w:pPr>
              <w:rPr>
                <w:noProof/>
                <w:sz w:val="20"/>
                <w:szCs w:val="20"/>
                <w:lang w:val="sr-Cyrl-CS"/>
              </w:rPr>
            </w:pPr>
            <w:r w:rsidRPr="00F94846">
              <w:rPr>
                <w:noProof/>
                <w:sz w:val="20"/>
                <w:szCs w:val="20"/>
                <w:lang w:val="sr-Cyrl-CS"/>
              </w:rPr>
              <w:t xml:space="preserve">замена кочионог уља </w:t>
            </w:r>
            <w:r w:rsidRPr="00F94846">
              <w:rPr>
                <w:i/>
                <w:noProof/>
                <w:sz w:val="20"/>
                <w:szCs w:val="20"/>
                <w:lang w:val="sr-Cyrl-CS"/>
              </w:rPr>
              <w:t>(оквирно 1</w:t>
            </w:r>
            <w:r w:rsidRPr="00F94846">
              <w:rPr>
                <w:i/>
                <w:noProof/>
                <w:sz w:val="20"/>
                <w:szCs w:val="20"/>
              </w:rPr>
              <w:t>l</w:t>
            </w:r>
            <w:r w:rsidRPr="00F94846">
              <w:rPr>
                <w:i/>
                <w:noProof/>
                <w:sz w:val="20"/>
                <w:szCs w:val="20"/>
                <w:lang w:val="sr-Cyrl-CS"/>
              </w:rPr>
              <w:t>)</w:t>
            </w:r>
          </w:p>
        </w:tc>
        <w:tc>
          <w:tcPr>
            <w:tcW w:w="265" w:type="pct"/>
            <w:vAlign w:val="center"/>
          </w:tcPr>
          <w:p w14:paraId="69BCA796"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057614C4"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1579E00C" w14:textId="77777777" w:rsidR="00435F9F" w:rsidRPr="00F94846" w:rsidRDefault="00435F9F" w:rsidP="00435F9F">
            <w:pPr>
              <w:jc w:val="center"/>
              <w:rPr>
                <w:sz w:val="20"/>
                <w:szCs w:val="20"/>
                <w:lang w:val="sr-Cyrl-CS"/>
              </w:rPr>
            </w:pPr>
          </w:p>
        </w:tc>
        <w:tc>
          <w:tcPr>
            <w:tcW w:w="567" w:type="pct"/>
          </w:tcPr>
          <w:p w14:paraId="7F94E706" w14:textId="77777777" w:rsidR="00435F9F" w:rsidRPr="00F94846" w:rsidRDefault="00435F9F" w:rsidP="00435F9F">
            <w:pPr>
              <w:jc w:val="center"/>
              <w:rPr>
                <w:sz w:val="20"/>
                <w:szCs w:val="20"/>
                <w:lang w:val="sr-Cyrl-CS"/>
              </w:rPr>
            </w:pPr>
          </w:p>
        </w:tc>
        <w:tc>
          <w:tcPr>
            <w:tcW w:w="679" w:type="pct"/>
          </w:tcPr>
          <w:p w14:paraId="0E6FDA01" w14:textId="77777777" w:rsidR="00435F9F" w:rsidRPr="00F94846" w:rsidRDefault="00435F9F" w:rsidP="00435F9F">
            <w:pPr>
              <w:jc w:val="center"/>
              <w:rPr>
                <w:sz w:val="20"/>
                <w:szCs w:val="20"/>
                <w:lang w:val="sr-Cyrl-CS"/>
              </w:rPr>
            </w:pPr>
          </w:p>
        </w:tc>
        <w:tc>
          <w:tcPr>
            <w:tcW w:w="631" w:type="pct"/>
          </w:tcPr>
          <w:p w14:paraId="740AFF8C" w14:textId="77777777" w:rsidR="00435F9F" w:rsidRPr="00F94846" w:rsidRDefault="00435F9F" w:rsidP="00435F9F">
            <w:pPr>
              <w:jc w:val="center"/>
              <w:rPr>
                <w:sz w:val="20"/>
                <w:szCs w:val="20"/>
                <w:lang w:val="sr-Cyrl-CS"/>
              </w:rPr>
            </w:pPr>
          </w:p>
        </w:tc>
        <w:tc>
          <w:tcPr>
            <w:tcW w:w="582" w:type="pct"/>
          </w:tcPr>
          <w:p w14:paraId="6DC012BF" w14:textId="77777777" w:rsidR="00435F9F" w:rsidRPr="00F94846" w:rsidRDefault="00435F9F" w:rsidP="00435F9F">
            <w:pPr>
              <w:jc w:val="center"/>
              <w:rPr>
                <w:sz w:val="20"/>
                <w:szCs w:val="20"/>
                <w:lang w:val="sr-Cyrl-CS"/>
              </w:rPr>
            </w:pPr>
          </w:p>
        </w:tc>
        <w:tc>
          <w:tcPr>
            <w:tcW w:w="599" w:type="pct"/>
          </w:tcPr>
          <w:p w14:paraId="7C9C088B" w14:textId="77777777" w:rsidR="00435F9F" w:rsidRPr="00F94846" w:rsidRDefault="00435F9F" w:rsidP="00435F9F">
            <w:pPr>
              <w:jc w:val="center"/>
              <w:rPr>
                <w:sz w:val="20"/>
                <w:szCs w:val="20"/>
                <w:lang w:val="sr-Cyrl-CS"/>
              </w:rPr>
            </w:pPr>
          </w:p>
        </w:tc>
      </w:tr>
      <w:tr w:rsidR="00F94846" w:rsidRPr="00F94846" w14:paraId="7825B3B8" w14:textId="0900B0B7" w:rsidTr="00CD318F">
        <w:trPr>
          <w:cantSplit/>
        </w:trPr>
        <w:tc>
          <w:tcPr>
            <w:tcW w:w="203" w:type="pct"/>
            <w:vAlign w:val="center"/>
          </w:tcPr>
          <w:p w14:paraId="19111458"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tcPr>
          <w:p w14:paraId="3F463A40" w14:textId="77777777" w:rsidR="00435F9F" w:rsidRPr="00F94846" w:rsidRDefault="00435F9F" w:rsidP="00435F9F">
            <w:pPr>
              <w:rPr>
                <w:noProof/>
                <w:sz w:val="20"/>
                <w:szCs w:val="20"/>
                <w:lang w:val="sr-Cyrl-CS"/>
              </w:rPr>
            </w:pPr>
            <w:r w:rsidRPr="00F94846">
              <w:rPr>
                <w:noProof/>
                <w:sz w:val="20"/>
                <w:szCs w:val="20"/>
                <w:lang w:val="sr-Cyrl-CS"/>
              </w:rPr>
              <w:t>компјутерска дијагностика</w:t>
            </w:r>
          </w:p>
        </w:tc>
        <w:tc>
          <w:tcPr>
            <w:tcW w:w="265" w:type="pct"/>
            <w:vAlign w:val="center"/>
          </w:tcPr>
          <w:p w14:paraId="043591A1"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162081F1"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7D8BBDC3" w14:textId="77777777" w:rsidR="00435F9F" w:rsidRPr="00F94846" w:rsidRDefault="00435F9F" w:rsidP="00435F9F">
            <w:pPr>
              <w:jc w:val="center"/>
              <w:rPr>
                <w:sz w:val="20"/>
                <w:szCs w:val="20"/>
                <w:lang w:val="sr-Cyrl-CS"/>
              </w:rPr>
            </w:pPr>
          </w:p>
        </w:tc>
        <w:tc>
          <w:tcPr>
            <w:tcW w:w="567" w:type="pct"/>
          </w:tcPr>
          <w:p w14:paraId="74FBCD49" w14:textId="77777777" w:rsidR="00435F9F" w:rsidRPr="00F94846" w:rsidRDefault="00435F9F" w:rsidP="00435F9F">
            <w:pPr>
              <w:jc w:val="center"/>
              <w:rPr>
                <w:sz w:val="20"/>
                <w:szCs w:val="20"/>
                <w:lang w:val="sr-Cyrl-CS"/>
              </w:rPr>
            </w:pPr>
          </w:p>
        </w:tc>
        <w:tc>
          <w:tcPr>
            <w:tcW w:w="679" w:type="pct"/>
          </w:tcPr>
          <w:p w14:paraId="7AFF55A3" w14:textId="77777777" w:rsidR="00435F9F" w:rsidRPr="00F94846" w:rsidRDefault="00435F9F" w:rsidP="00435F9F">
            <w:pPr>
              <w:jc w:val="center"/>
              <w:rPr>
                <w:sz w:val="20"/>
                <w:szCs w:val="20"/>
                <w:lang w:val="sr-Cyrl-CS"/>
              </w:rPr>
            </w:pPr>
          </w:p>
        </w:tc>
        <w:tc>
          <w:tcPr>
            <w:tcW w:w="631" w:type="pct"/>
          </w:tcPr>
          <w:p w14:paraId="3085529D" w14:textId="77777777" w:rsidR="00435F9F" w:rsidRPr="00F94846" w:rsidRDefault="00435F9F" w:rsidP="00435F9F">
            <w:pPr>
              <w:jc w:val="center"/>
              <w:rPr>
                <w:sz w:val="20"/>
                <w:szCs w:val="20"/>
                <w:lang w:val="sr-Cyrl-CS"/>
              </w:rPr>
            </w:pPr>
          </w:p>
        </w:tc>
        <w:tc>
          <w:tcPr>
            <w:tcW w:w="582" w:type="pct"/>
          </w:tcPr>
          <w:p w14:paraId="7A880577" w14:textId="77777777" w:rsidR="00435F9F" w:rsidRPr="00F94846" w:rsidRDefault="00435F9F" w:rsidP="00435F9F">
            <w:pPr>
              <w:jc w:val="center"/>
              <w:rPr>
                <w:sz w:val="20"/>
                <w:szCs w:val="20"/>
                <w:lang w:val="sr-Cyrl-CS"/>
              </w:rPr>
            </w:pPr>
          </w:p>
        </w:tc>
        <w:tc>
          <w:tcPr>
            <w:tcW w:w="599" w:type="pct"/>
          </w:tcPr>
          <w:p w14:paraId="4F468DC8" w14:textId="77777777" w:rsidR="00435F9F" w:rsidRPr="00F94846" w:rsidRDefault="00435F9F" w:rsidP="00435F9F">
            <w:pPr>
              <w:jc w:val="center"/>
              <w:rPr>
                <w:sz w:val="20"/>
                <w:szCs w:val="20"/>
                <w:lang w:val="sr-Cyrl-CS"/>
              </w:rPr>
            </w:pPr>
          </w:p>
        </w:tc>
      </w:tr>
      <w:tr w:rsidR="00F94846" w:rsidRPr="00F94846" w14:paraId="58C1B2C7" w14:textId="60BA0CB1" w:rsidTr="00CD318F">
        <w:trPr>
          <w:cantSplit/>
        </w:trPr>
        <w:tc>
          <w:tcPr>
            <w:tcW w:w="203" w:type="pct"/>
            <w:vAlign w:val="center"/>
          </w:tcPr>
          <w:p w14:paraId="596C8A63"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tcPr>
          <w:p w14:paraId="3405CB36" w14:textId="77777777" w:rsidR="00435F9F" w:rsidRPr="00F94846" w:rsidRDefault="00435F9F" w:rsidP="00435F9F">
            <w:pPr>
              <w:rPr>
                <w:noProof/>
                <w:sz w:val="20"/>
                <w:szCs w:val="20"/>
                <w:lang w:val="sr-Cyrl-CS"/>
              </w:rPr>
            </w:pPr>
            <w:r w:rsidRPr="00F94846">
              <w:rPr>
                <w:noProof/>
                <w:sz w:val="20"/>
                <w:szCs w:val="20"/>
                <w:lang w:val="sr-Cyrl-CS"/>
              </w:rPr>
              <w:t xml:space="preserve">замена сијалице предњег фара </w:t>
            </w:r>
          </w:p>
        </w:tc>
        <w:tc>
          <w:tcPr>
            <w:tcW w:w="265" w:type="pct"/>
            <w:vAlign w:val="center"/>
          </w:tcPr>
          <w:p w14:paraId="5D51A8E3"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20C8F73D" w14:textId="77777777" w:rsidR="00435F9F" w:rsidRPr="00F94846" w:rsidRDefault="00435F9F" w:rsidP="00435F9F">
            <w:pPr>
              <w:jc w:val="center"/>
              <w:rPr>
                <w:noProof/>
                <w:sz w:val="20"/>
                <w:szCs w:val="20"/>
                <w:lang w:val="sr-Cyrl-CS"/>
              </w:rPr>
            </w:pPr>
            <w:r w:rsidRPr="00F94846">
              <w:rPr>
                <w:sz w:val="20"/>
                <w:szCs w:val="20"/>
                <w:lang w:val="sr-Cyrl-CS"/>
              </w:rPr>
              <w:t>4</w:t>
            </w:r>
          </w:p>
        </w:tc>
        <w:tc>
          <w:tcPr>
            <w:tcW w:w="583" w:type="pct"/>
          </w:tcPr>
          <w:p w14:paraId="11A327A3" w14:textId="77777777" w:rsidR="00435F9F" w:rsidRPr="00F94846" w:rsidRDefault="00435F9F" w:rsidP="00435F9F">
            <w:pPr>
              <w:jc w:val="center"/>
              <w:rPr>
                <w:sz w:val="20"/>
                <w:szCs w:val="20"/>
                <w:lang w:val="sr-Cyrl-CS"/>
              </w:rPr>
            </w:pPr>
          </w:p>
        </w:tc>
        <w:tc>
          <w:tcPr>
            <w:tcW w:w="567" w:type="pct"/>
          </w:tcPr>
          <w:p w14:paraId="3B3450F0" w14:textId="77777777" w:rsidR="00435F9F" w:rsidRPr="00F94846" w:rsidRDefault="00435F9F" w:rsidP="00435F9F">
            <w:pPr>
              <w:jc w:val="center"/>
              <w:rPr>
                <w:sz w:val="20"/>
                <w:szCs w:val="20"/>
                <w:lang w:val="sr-Cyrl-CS"/>
              </w:rPr>
            </w:pPr>
          </w:p>
        </w:tc>
        <w:tc>
          <w:tcPr>
            <w:tcW w:w="679" w:type="pct"/>
          </w:tcPr>
          <w:p w14:paraId="6111CDEB" w14:textId="77777777" w:rsidR="00435F9F" w:rsidRPr="00F94846" w:rsidRDefault="00435F9F" w:rsidP="00435F9F">
            <w:pPr>
              <w:jc w:val="center"/>
              <w:rPr>
                <w:sz w:val="20"/>
                <w:szCs w:val="20"/>
                <w:lang w:val="sr-Cyrl-CS"/>
              </w:rPr>
            </w:pPr>
          </w:p>
        </w:tc>
        <w:tc>
          <w:tcPr>
            <w:tcW w:w="631" w:type="pct"/>
          </w:tcPr>
          <w:p w14:paraId="03159C32" w14:textId="77777777" w:rsidR="00435F9F" w:rsidRPr="00F94846" w:rsidRDefault="00435F9F" w:rsidP="00435F9F">
            <w:pPr>
              <w:jc w:val="center"/>
              <w:rPr>
                <w:sz w:val="20"/>
                <w:szCs w:val="20"/>
                <w:lang w:val="sr-Cyrl-CS"/>
              </w:rPr>
            </w:pPr>
          </w:p>
        </w:tc>
        <w:tc>
          <w:tcPr>
            <w:tcW w:w="582" w:type="pct"/>
          </w:tcPr>
          <w:p w14:paraId="5C85D6BD" w14:textId="77777777" w:rsidR="00435F9F" w:rsidRPr="00F94846" w:rsidRDefault="00435F9F" w:rsidP="00435F9F">
            <w:pPr>
              <w:jc w:val="center"/>
              <w:rPr>
                <w:sz w:val="20"/>
                <w:szCs w:val="20"/>
                <w:lang w:val="sr-Cyrl-CS"/>
              </w:rPr>
            </w:pPr>
          </w:p>
        </w:tc>
        <w:tc>
          <w:tcPr>
            <w:tcW w:w="599" w:type="pct"/>
          </w:tcPr>
          <w:p w14:paraId="158BF4D8" w14:textId="77777777" w:rsidR="00435F9F" w:rsidRPr="00F94846" w:rsidRDefault="00435F9F" w:rsidP="00435F9F">
            <w:pPr>
              <w:jc w:val="center"/>
              <w:rPr>
                <w:sz w:val="20"/>
                <w:szCs w:val="20"/>
                <w:lang w:val="sr-Cyrl-CS"/>
              </w:rPr>
            </w:pPr>
          </w:p>
        </w:tc>
      </w:tr>
      <w:tr w:rsidR="00F94846" w:rsidRPr="00F94846" w14:paraId="116888C6" w14:textId="353CB053" w:rsidTr="00CD318F">
        <w:trPr>
          <w:cantSplit/>
        </w:trPr>
        <w:tc>
          <w:tcPr>
            <w:tcW w:w="203" w:type="pct"/>
            <w:vAlign w:val="center"/>
          </w:tcPr>
          <w:p w14:paraId="19F47169"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tcPr>
          <w:p w14:paraId="51AF78F3" w14:textId="77777777" w:rsidR="00435F9F" w:rsidRPr="00F94846" w:rsidRDefault="00435F9F" w:rsidP="00435F9F">
            <w:pPr>
              <w:rPr>
                <w:noProof/>
                <w:sz w:val="20"/>
                <w:szCs w:val="20"/>
                <w:lang w:val="sr-Cyrl-CS"/>
              </w:rPr>
            </w:pPr>
            <w:r w:rsidRPr="00F94846">
              <w:rPr>
                <w:noProof/>
                <w:sz w:val="20"/>
                <w:szCs w:val="20"/>
                <w:lang w:val="sr-Cyrl-CS"/>
              </w:rPr>
              <w:t>замена алтернатора</w:t>
            </w:r>
          </w:p>
        </w:tc>
        <w:tc>
          <w:tcPr>
            <w:tcW w:w="265" w:type="pct"/>
            <w:vAlign w:val="center"/>
          </w:tcPr>
          <w:p w14:paraId="53BFD7C5"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01C58413"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37153509" w14:textId="77777777" w:rsidR="00435F9F" w:rsidRPr="00F94846" w:rsidRDefault="00435F9F" w:rsidP="00435F9F">
            <w:pPr>
              <w:jc w:val="center"/>
              <w:rPr>
                <w:sz w:val="20"/>
                <w:szCs w:val="20"/>
                <w:lang w:val="sr-Cyrl-CS"/>
              </w:rPr>
            </w:pPr>
          </w:p>
        </w:tc>
        <w:tc>
          <w:tcPr>
            <w:tcW w:w="567" w:type="pct"/>
          </w:tcPr>
          <w:p w14:paraId="43A06652" w14:textId="77777777" w:rsidR="00435F9F" w:rsidRPr="00F94846" w:rsidRDefault="00435F9F" w:rsidP="00435F9F">
            <w:pPr>
              <w:jc w:val="center"/>
              <w:rPr>
                <w:sz w:val="20"/>
                <w:szCs w:val="20"/>
                <w:lang w:val="sr-Cyrl-CS"/>
              </w:rPr>
            </w:pPr>
          </w:p>
        </w:tc>
        <w:tc>
          <w:tcPr>
            <w:tcW w:w="679" w:type="pct"/>
          </w:tcPr>
          <w:p w14:paraId="7B823FA3" w14:textId="77777777" w:rsidR="00435F9F" w:rsidRPr="00F94846" w:rsidRDefault="00435F9F" w:rsidP="00435F9F">
            <w:pPr>
              <w:jc w:val="center"/>
              <w:rPr>
                <w:sz w:val="20"/>
                <w:szCs w:val="20"/>
                <w:lang w:val="sr-Cyrl-CS"/>
              </w:rPr>
            </w:pPr>
          </w:p>
        </w:tc>
        <w:tc>
          <w:tcPr>
            <w:tcW w:w="631" w:type="pct"/>
          </w:tcPr>
          <w:p w14:paraId="4ED046FA" w14:textId="77777777" w:rsidR="00435F9F" w:rsidRPr="00F94846" w:rsidRDefault="00435F9F" w:rsidP="00435F9F">
            <w:pPr>
              <w:jc w:val="center"/>
              <w:rPr>
                <w:sz w:val="20"/>
                <w:szCs w:val="20"/>
                <w:lang w:val="sr-Cyrl-CS"/>
              </w:rPr>
            </w:pPr>
          </w:p>
        </w:tc>
        <w:tc>
          <w:tcPr>
            <w:tcW w:w="582" w:type="pct"/>
          </w:tcPr>
          <w:p w14:paraId="74454048" w14:textId="77777777" w:rsidR="00435F9F" w:rsidRPr="00F94846" w:rsidRDefault="00435F9F" w:rsidP="00435F9F">
            <w:pPr>
              <w:jc w:val="center"/>
              <w:rPr>
                <w:sz w:val="20"/>
                <w:szCs w:val="20"/>
                <w:lang w:val="sr-Cyrl-CS"/>
              </w:rPr>
            </w:pPr>
          </w:p>
        </w:tc>
        <w:tc>
          <w:tcPr>
            <w:tcW w:w="599" w:type="pct"/>
          </w:tcPr>
          <w:p w14:paraId="1FC00C16" w14:textId="77777777" w:rsidR="00435F9F" w:rsidRPr="00F94846" w:rsidRDefault="00435F9F" w:rsidP="00435F9F">
            <w:pPr>
              <w:jc w:val="center"/>
              <w:rPr>
                <w:sz w:val="20"/>
                <w:szCs w:val="20"/>
                <w:lang w:val="sr-Cyrl-CS"/>
              </w:rPr>
            </w:pPr>
          </w:p>
        </w:tc>
      </w:tr>
      <w:tr w:rsidR="00F94846" w:rsidRPr="00F94846" w14:paraId="3D917E94" w14:textId="259C5A45" w:rsidTr="00CD318F">
        <w:trPr>
          <w:cantSplit/>
        </w:trPr>
        <w:tc>
          <w:tcPr>
            <w:tcW w:w="203" w:type="pct"/>
            <w:vAlign w:val="center"/>
          </w:tcPr>
          <w:p w14:paraId="7253CC6D"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tcPr>
          <w:p w14:paraId="13D660CB" w14:textId="77777777" w:rsidR="00435F9F" w:rsidRPr="00F94846" w:rsidRDefault="00435F9F" w:rsidP="00435F9F">
            <w:pPr>
              <w:rPr>
                <w:noProof/>
                <w:sz w:val="20"/>
                <w:szCs w:val="20"/>
                <w:lang w:val="sr-Cyrl-CS"/>
              </w:rPr>
            </w:pPr>
            <w:r w:rsidRPr="00F94846">
              <w:rPr>
                <w:noProof/>
                <w:sz w:val="20"/>
                <w:szCs w:val="20"/>
                <w:lang w:val="sr-Cyrl-CS"/>
              </w:rPr>
              <w:t>контрола капацитета акумулатора</w:t>
            </w:r>
          </w:p>
        </w:tc>
        <w:tc>
          <w:tcPr>
            <w:tcW w:w="265" w:type="pct"/>
            <w:vAlign w:val="center"/>
          </w:tcPr>
          <w:p w14:paraId="224C1481"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5BBB5AA6"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52F27188" w14:textId="77777777" w:rsidR="00435F9F" w:rsidRPr="00F94846" w:rsidRDefault="00435F9F" w:rsidP="00435F9F">
            <w:pPr>
              <w:jc w:val="center"/>
              <w:rPr>
                <w:sz w:val="20"/>
                <w:szCs w:val="20"/>
                <w:lang w:val="sr-Cyrl-CS"/>
              </w:rPr>
            </w:pPr>
          </w:p>
        </w:tc>
        <w:tc>
          <w:tcPr>
            <w:tcW w:w="567" w:type="pct"/>
          </w:tcPr>
          <w:p w14:paraId="39FA5608" w14:textId="77777777" w:rsidR="00435F9F" w:rsidRPr="00F94846" w:rsidRDefault="00435F9F" w:rsidP="00435F9F">
            <w:pPr>
              <w:jc w:val="center"/>
              <w:rPr>
                <w:sz w:val="20"/>
                <w:szCs w:val="20"/>
                <w:lang w:val="sr-Cyrl-CS"/>
              </w:rPr>
            </w:pPr>
          </w:p>
        </w:tc>
        <w:tc>
          <w:tcPr>
            <w:tcW w:w="679" w:type="pct"/>
          </w:tcPr>
          <w:p w14:paraId="53C352C3" w14:textId="77777777" w:rsidR="00435F9F" w:rsidRPr="00F94846" w:rsidRDefault="00435F9F" w:rsidP="00435F9F">
            <w:pPr>
              <w:jc w:val="center"/>
              <w:rPr>
                <w:sz w:val="20"/>
                <w:szCs w:val="20"/>
                <w:lang w:val="sr-Cyrl-CS"/>
              </w:rPr>
            </w:pPr>
          </w:p>
        </w:tc>
        <w:tc>
          <w:tcPr>
            <w:tcW w:w="631" w:type="pct"/>
          </w:tcPr>
          <w:p w14:paraId="074AE539" w14:textId="77777777" w:rsidR="00435F9F" w:rsidRPr="00F94846" w:rsidRDefault="00435F9F" w:rsidP="00435F9F">
            <w:pPr>
              <w:jc w:val="center"/>
              <w:rPr>
                <w:sz w:val="20"/>
                <w:szCs w:val="20"/>
                <w:lang w:val="sr-Cyrl-CS"/>
              </w:rPr>
            </w:pPr>
          </w:p>
        </w:tc>
        <w:tc>
          <w:tcPr>
            <w:tcW w:w="582" w:type="pct"/>
          </w:tcPr>
          <w:p w14:paraId="7A3FDE55" w14:textId="77777777" w:rsidR="00435F9F" w:rsidRPr="00F94846" w:rsidRDefault="00435F9F" w:rsidP="00435F9F">
            <w:pPr>
              <w:jc w:val="center"/>
              <w:rPr>
                <w:sz w:val="20"/>
                <w:szCs w:val="20"/>
                <w:lang w:val="sr-Cyrl-CS"/>
              </w:rPr>
            </w:pPr>
          </w:p>
        </w:tc>
        <w:tc>
          <w:tcPr>
            <w:tcW w:w="599" w:type="pct"/>
          </w:tcPr>
          <w:p w14:paraId="7F4157D7" w14:textId="77777777" w:rsidR="00435F9F" w:rsidRPr="00F94846" w:rsidRDefault="00435F9F" w:rsidP="00435F9F">
            <w:pPr>
              <w:jc w:val="center"/>
              <w:rPr>
                <w:sz w:val="20"/>
                <w:szCs w:val="20"/>
                <w:lang w:val="sr-Cyrl-CS"/>
              </w:rPr>
            </w:pPr>
          </w:p>
        </w:tc>
      </w:tr>
      <w:tr w:rsidR="00F94846" w:rsidRPr="00F94846" w14:paraId="20D28A3F" w14:textId="08D3C1C7" w:rsidTr="00CD318F">
        <w:trPr>
          <w:cantSplit/>
        </w:trPr>
        <w:tc>
          <w:tcPr>
            <w:tcW w:w="203" w:type="pct"/>
            <w:vAlign w:val="center"/>
          </w:tcPr>
          <w:p w14:paraId="11B1B94D"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tcPr>
          <w:p w14:paraId="6A1E8807" w14:textId="77777777" w:rsidR="00435F9F" w:rsidRPr="00F94846" w:rsidRDefault="00435F9F" w:rsidP="00435F9F">
            <w:pPr>
              <w:rPr>
                <w:noProof/>
                <w:sz w:val="20"/>
                <w:szCs w:val="20"/>
                <w:lang w:val="sr-Cyrl-CS"/>
              </w:rPr>
            </w:pPr>
            <w:r w:rsidRPr="00F94846">
              <w:rPr>
                <w:noProof/>
                <w:sz w:val="20"/>
                <w:szCs w:val="20"/>
                <w:lang w:val="sr-Cyrl-CS"/>
              </w:rPr>
              <w:t>замена сијалице мигавца</w:t>
            </w:r>
          </w:p>
        </w:tc>
        <w:tc>
          <w:tcPr>
            <w:tcW w:w="265" w:type="pct"/>
            <w:vAlign w:val="center"/>
          </w:tcPr>
          <w:p w14:paraId="30555234"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543F70AD" w14:textId="77777777" w:rsidR="00435F9F" w:rsidRPr="00F94846" w:rsidRDefault="00435F9F" w:rsidP="00435F9F">
            <w:pPr>
              <w:jc w:val="center"/>
              <w:rPr>
                <w:noProof/>
                <w:sz w:val="20"/>
                <w:szCs w:val="20"/>
                <w:lang w:val="sr-Cyrl-CS"/>
              </w:rPr>
            </w:pPr>
            <w:r w:rsidRPr="00F94846">
              <w:rPr>
                <w:sz w:val="20"/>
                <w:szCs w:val="20"/>
                <w:lang w:val="sr-Cyrl-CS"/>
              </w:rPr>
              <w:t>4</w:t>
            </w:r>
          </w:p>
        </w:tc>
        <w:tc>
          <w:tcPr>
            <w:tcW w:w="583" w:type="pct"/>
          </w:tcPr>
          <w:p w14:paraId="7BB56F06" w14:textId="77777777" w:rsidR="00435F9F" w:rsidRPr="00F94846" w:rsidRDefault="00435F9F" w:rsidP="00435F9F">
            <w:pPr>
              <w:jc w:val="center"/>
              <w:rPr>
                <w:sz w:val="20"/>
                <w:szCs w:val="20"/>
                <w:lang w:val="sr-Cyrl-CS"/>
              </w:rPr>
            </w:pPr>
          </w:p>
        </w:tc>
        <w:tc>
          <w:tcPr>
            <w:tcW w:w="567" w:type="pct"/>
          </w:tcPr>
          <w:p w14:paraId="7A71321C" w14:textId="77777777" w:rsidR="00435F9F" w:rsidRPr="00F94846" w:rsidRDefault="00435F9F" w:rsidP="00435F9F">
            <w:pPr>
              <w:jc w:val="center"/>
              <w:rPr>
                <w:sz w:val="20"/>
                <w:szCs w:val="20"/>
                <w:lang w:val="sr-Cyrl-CS"/>
              </w:rPr>
            </w:pPr>
          </w:p>
        </w:tc>
        <w:tc>
          <w:tcPr>
            <w:tcW w:w="679" w:type="pct"/>
          </w:tcPr>
          <w:p w14:paraId="639C62F7" w14:textId="77777777" w:rsidR="00435F9F" w:rsidRPr="00F94846" w:rsidRDefault="00435F9F" w:rsidP="00435F9F">
            <w:pPr>
              <w:jc w:val="center"/>
              <w:rPr>
                <w:sz w:val="20"/>
                <w:szCs w:val="20"/>
                <w:lang w:val="sr-Cyrl-CS"/>
              </w:rPr>
            </w:pPr>
          </w:p>
        </w:tc>
        <w:tc>
          <w:tcPr>
            <w:tcW w:w="631" w:type="pct"/>
          </w:tcPr>
          <w:p w14:paraId="018D953F" w14:textId="77777777" w:rsidR="00435F9F" w:rsidRPr="00F94846" w:rsidRDefault="00435F9F" w:rsidP="00435F9F">
            <w:pPr>
              <w:jc w:val="center"/>
              <w:rPr>
                <w:sz w:val="20"/>
                <w:szCs w:val="20"/>
                <w:lang w:val="sr-Cyrl-CS"/>
              </w:rPr>
            </w:pPr>
          </w:p>
        </w:tc>
        <w:tc>
          <w:tcPr>
            <w:tcW w:w="582" w:type="pct"/>
          </w:tcPr>
          <w:p w14:paraId="3EBDADB5" w14:textId="77777777" w:rsidR="00435F9F" w:rsidRPr="00F94846" w:rsidRDefault="00435F9F" w:rsidP="00435F9F">
            <w:pPr>
              <w:jc w:val="center"/>
              <w:rPr>
                <w:sz w:val="20"/>
                <w:szCs w:val="20"/>
                <w:lang w:val="sr-Cyrl-CS"/>
              </w:rPr>
            </w:pPr>
          </w:p>
        </w:tc>
        <w:tc>
          <w:tcPr>
            <w:tcW w:w="599" w:type="pct"/>
          </w:tcPr>
          <w:p w14:paraId="0DBDDE5C" w14:textId="77777777" w:rsidR="00435F9F" w:rsidRPr="00F94846" w:rsidRDefault="00435F9F" w:rsidP="00435F9F">
            <w:pPr>
              <w:jc w:val="center"/>
              <w:rPr>
                <w:sz w:val="20"/>
                <w:szCs w:val="20"/>
                <w:lang w:val="sr-Cyrl-CS"/>
              </w:rPr>
            </w:pPr>
          </w:p>
        </w:tc>
      </w:tr>
      <w:tr w:rsidR="00F94846" w:rsidRPr="00F94846" w14:paraId="7B3F4C85" w14:textId="48082E96" w:rsidTr="00CD318F">
        <w:trPr>
          <w:cantSplit/>
        </w:trPr>
        <w:tc>
          <w:tcPr>
            <w:tcW w:w="203" w:type="pct"/>
            <w:vAlign w:val="center"/>
          </w:tcPr>
          <w:p w14:paraId="480E4DDB"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tcPr>
          <w:p w14:paraId="67CDA286" w14:textId="77777777" w:rsidR="00435F9F" w:rsidRPr="00F94846" w:rsidRDefault="00435F9F" w:rsidP="00435F9F">
            <w:pPr>
              <w:rPr>
                <w:noProof/>
                <w:sz w:val="20"/>
                <w:szCs w:val="20"/>
                <w:lang w:val="sr-Cyrl-CS"/>
              </w:rPr>
            </w:pPr>
            <w:r w:rsidRPr="00F94846">
              <w:rPr>
                <w:noProof/>
                <w:sz w:val="20"/>
                <w:szCs w:val="20"/>
                <w:lang w:val="sr-Cyrl-CS"/>
              </w:rPr>
              <w:t>замена сијалице позиције</w:t>
            </w:r>
          </w:p>
        </w:tc>
        <w:tc>
          <w:tcPr>
            <w:tcW w:w="265" w:type="pct"/>
            <w:vAlign w:val="center"/>
          </w:tcPr>
          <w:p w14:paraId="56E0D1F5"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09E397B2" w14:textId="77777777" w:rsidR="00435F9F" w:rsidRPr="00F94846" w:rsidRDefault="00435F9F" w:rsidP="00435F9F">
            <w:pPr>
              <w:jc w:val="center"/>
              <w:rPr>
                <w:noProof/>
                <w:sz w:val="20"/>
                <w:szCs w:val="20"/>
                <w:lang w:val="sr-Cyrl-CS"/>
              </w:rPr>
            </w:pPr>
            <w:r w:rsidRPr="00F94846">
              <w:rPr>
                <w:sz w:val="20"/>
                <w:szCs w:val="20"/>
                <w:lang w:val="sr-Cyrl-CS"/>
              </w:rPr>
              <w:t>4</w:t>
            </w:r>
          </w:p>
        </w:tc>
        <w:tc>
          <w:tcPr>
            <w:tcW w:w="583" w:type="pct"/>
          </w:tcPr>
          <w:p w14:paraId="24080536" w14:textId="77777777" w:rsidR="00435F9F" w:rsidRPr="00F94846" w:rsidRDefault="00435F9F" w:rsidP="00435F9F">
            <w:pPr>
              <w:jc w:val="center"/>
              <w:rPr>
                <w:sz w:val="20"/>
                <w:szCs w:val="20"/>
                <w:lang w:val="sr-Cyrl-CS"/>
              </w:rPr>
            </w:pPr>
          </w:p>
        </w:tc>
        <w:tc>
          <w:tcPr>
            <w:tcW w:w="567" w:type="pct"/>
          </w:tcPr>
          <w:p w14:paraId="62BCBD3F" w14:textId="77777777" w:rsidR="00435F9F" w:rsidRPr="00F94846" w:rsidRDefault="00435F9F" w:rsidP="00435F9F">
            <w:pPr>
              <w:jc w:val="center"/>
              <w:rPr>
                <w:sz w:val="20"/>
                <w:szCs w:val="20"/>
                <w:lang w:val="sr-Cyrl-CS"/>
              </w:rPr>
            </w:pPr>
          </w:p>
        </w:tc>
        <w:tc>
          <w:tcPr>
            <w:tcW w:w="679" w:type="pct"/>
          </w:tcPr>
          <w:p w14:paraId="7DB50D29" w14:textId="77777777" w:rsidR="00435F9F" w:rsidRPr="00F94846" w:rsidRDefault="00435F9F" w:rsidP="00435F9F">
            <w:pPr>
              <w:jc w:val="center"/>
              <w:rPr>
                <w:sz w:val="20"/>
                <w:szCs w:val="20"/>
                <w:lang w:val="sr-Cyrl-CS"/>
              </w:rPr>
            </w:pPr>
          </w:p>
        </w:tc>
        <w:tc>
          <w:tcPr>
            <w:tcW w:w="631" w:type="pct"/>
          </w:tcPr>
          <w:p w14:paraId="25C6DC60" w14:textId="77777777" w:rsidR="00435F9F" w:rsidRPr="00F94846" w:rsidRDefault="00435F9F" w:rsidP="00435F9F">
            <w:pPr>
              <w:jc w:val="center"/>
              <w:rPr>
                <w:sz w:val="20"/>
                <w:szCs w:val="20"/>
                <w:lang w:val="sr-Cyrl-CS"/>
              </w:rPr>
            </w:pPr>
          </w:p>
        </w:tc>
        <w:tc>
          <w:tcPr>
            <w:tcW w:w="582" w:type="pct"/>
          </w:tcPr>
          <w:p w14:paraId="7CF00F0C" w14:textId="77777777" w:rsidR="00435F9F" w:rsidRPr="00F94846" w:rsidRDefault="00435F9F" w:rsidP="00435F9F">
            <w:pPr>
              <w:jc w:val="center"/>
              <w:rPr>
                <w:sz w:val="20"/>
                <w:szCs w:val="20"/>
                <w:lang w:val="sr-Cyrl-CS"/>
              </w:rPr>
            </w:pPr>
          </w:p>
        </w:tc>
        <w:tc>
          <w:tcPr>
            <w:tcW w:w="599" w:type="pct"/>
          </w:tcPr>
          <w:p w14:paraId="207E4868" w14:textId="77777777" w:rsidR="00435F9F" w:rsidRPr="00F94846" w:rsidRDefault="00435F9F" w:rsidP="00435F9F">
            <w:pPr>
              <w:jc w:val="center"/>
              <w:rPr>
                <w:sz w:val="20"/>
                <w:szCs w:val="20"/>
                <w:lang w:val="sr-Cyrl-CS"/>
              </w:rPr>
            </w:pPr>
          </w:p>
        </w:tc>
      </w:tr>
      <w:tr w:rsidR="00F94846" w:rsidRPr="00F94846" w14:paraId="60116808" w14:textId="27AC79CD" w:rsidTr="00CD318F">
        <w:trPr>
          <w:cantSplit/>
        </w:trPr>
        <w:tc>
          <w:tcPr>
            <w:tcW w:w="203" w:type="pct"/>
            <w:vAlign w:val="center"/>
          </w:tcPr>
          <w:p w14:paraId="466787BF"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tcPr>
          <w:p w14:paraId="0CCF86ED" w14:textId="77777777" w:rsidR="00435F9F" w:rsidRPr="00F94846" w:rsidRDefault="00435F9F" w:rsidP="00435F9F">
            <w:pPr>
              <w:rPr>
                <w:noProof/>
                <w:sz w:val="20"/>
                <w:szCs w:val="20"/>
                <w:lang w:val="sr-Cyrl-CS"/>
              </w:rPr>
            </w:pPr>
            <w:r w:rsidRPr="00F94846">
              <w:rPr>
                <w:noProof/>
                <w:sz w:val="20"/>
                <w:szCs w:val="20"/>
                <w:lang w:val="sr-Cyrl-CS"/>
              </w:rPr>
              <w:t>замена предњег браника</w:t>
            </w:r>
          </w:p>
        </w:tc>
        <w:tc>
          <w:tcPr>
            <w:tcW w:w="265" w:type="pct"/>
            <w:vAlign w:val="center"/>
          </w:tcPr>
          <w:p w14:paraId="1077F217"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648F147A"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1A44E005" w14:textId="77777777" w:rsidR="00435F9F" w:rsidRPr="00F94846" w:rsidRDefault="00435F9F" w:rsidP="00435F9F">
            <w:pPr>
              <w:jc w:val="center"/>
              <w:rPr>
                <w:sz w:val="20"/>
                <w:szCs w:val="20"/>
                <w:lang w:val="sr-Cyrl-CS"/>
              </w:rPr>
            </w:pPr>
          </w:p>
        </w:tc>
        <w:tc>
          <w:tcPr>
            <w:tcW w:w="567" w:type="pct"/>
          </w:tcPr>
          <w:p w14:paraId="5F52E56C" w14:textId="77777777" w:rsidR="00435F9F" w:rsidRPr="00F94846" w:rsidRDefault="00435F9F" w:rsidP="00435F9F">
            <w:pPr>
              <w:jc w:val="center"/>
              <w:rPr>
                <w:sz w:val="20"/>
                <w:szCs w:val="20"/>
                <w:lang w:val="sr-Cyrl-CS"/>
              </w:rPr>
            </w:pPr>
          </w:p>
        </w:tc>
        <w:tc>
          <w:tcPr>
            <w:tcW w:w="679" w:type="pct"/>
          </w:tcPr>
          <w:p w14:paraId="0A3856A0" w14:textId="77777777" w:rsidR="00435F9F" w:rsidRPr="00F94846" w:rsidRDefault="00435F9F" w:rsidP="00435F9F">
            <w:pPr>
              <w:jc w:val="center"/>
              <w:rPr>
                <w:sz w:val="20"/>
                <w:szCs w:val="20"/>
                <w:lang w:val="sr-Cyrl-CS"/>
              </w:rPr>
            </w:pPr>
          </w:p>
        </w:tc>
        <w:tc>
          <w:tcPr>
            <w:tcW w:w="631" w:type="pct"/>
          </w:tcPr>
          <w:p w14:paraId="2E5FEB4D" w14:textId="77777777" w:rsidR="00435F9F" w:rsidRPr="00F94846" w:rsidRDefault="00435F9F" w:rsidP="00435F9F">
            <w:pPr>
              <w:jc w:val="center"/>
              <w:rPr>
                <w:sz w:val="20"/>
                <w:szCs w:val="20"/>
                <w:lang w:val="sr-Cyrl-CS"/>
              </w:rPr>
            </w:pPr>
          </w:p>
        </w:tc>
        <w:tc>
          <w:tcPr>
            <w:tcW w:w="582" w:type="pct"/>
          </w:tcPr>
          <w:p w14:paraId="1EC973E8" w14:textId="77777777" w:rsidR="00435F9F" w:rsidRPr="00F94846" w:rsidRDefault="00435F9F" w:rsidP="00435F9F">
            <w:pPr>
              <w:jc w:val="center"/>
              <w:rPr>
                <w:sz w:val="20"/>
                <w:szCs w:val="20"/>
                <w:lang w:val="sr-Cyrl-CS"/>
              </w:rPr>
            </w:pPr>
          </w:p>
        </w:tc>
        <w:tc>
          <w:tcPr>
            <w:tcW w:w="599" w:type="pct"/>
          </w:tcPr>
          <w:p w14:paraId="31705B3B" w14:textId="77777777" w:rsidR="00435F9F" w:rsidRPr="00F94846" w:rsidRDefault="00435F9F" w:rsidP="00435F9F">
            <w:pPr>
              <w:jc w:val="center"/>
              <w:rPr>
                <w:sz w:val="20"/>
                <w:szCs w:val="20"/>
                <w:lang w:val="sr-Cyrl-CS"/>
              </w:rPr>
            </w:pPr>
          </w:p>
        </w:tc>
      </w:tr>
      <w:tr w:rsidR="00F94846" w:rsidRPr="00F94846" w14:paraId="7F582D9F" w14:textId="3E68B901" w:rsidTr="00CD318F">
        <w:trPr>
          <w:cantSplit/>
        </w:trPr>
        <w:tc>
          <w:tcPr>
            <w:tcW w:w="203" w:type="pct"/>
            <w:vAlign w:val="center"/>
          </w:tcPr>
          <w:p w14:paraId="16D0E156"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tcPr>
          <w:p w14:paraId="66615F54" w14:textId="77777777" w:rsidR="00435F9F" w:rsidRPr="00F94846" w:rsidRDefault="00435F9F" w:rsidP="00435F9F">
            <w:pPr>
              <w:rPr>
                <w:noProof/>
                <w:sz w:val="20"/>
                <w:szCs w:val="20"/>
                <w:lang w:val="sr-Cyrl-CS"/>
              </w:rPr>
            </w:pPr>
            <w:r w:rsidRPr="00F94846">
              <w:rPr>
                <w:noProof/>
                <w:sz w:val="20"/>
                <w:szCs w:val="20"/>
                <w:lang w:val="sr-Cyrl-CS"/>
              </w:rPr>
              <w:t xml:space="preserve">замена ретровизора </w:t>
            </w:r>
          </w:p>
        </w:tc>
        <w:tc>
          <w:tcPr>
            <w:tcW w:w="265" w:type="pct"/>
            <w:vAlign w:val="center"/>
          </w:tcPr>
          <w:p w14:paraId="40931778"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65F83D65"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20E1933A" w14:textId="77777777" w:rsidR="00435F9F" w:rsidRPr="00F94846" w:rsidRDefault="00435F9F" w:rsidP="00435F9F">
            <w:pPr>
              <w:jc w:val="center"/>
              <w:rPr>
                <w:sz w:val="20"/>
                <w:szCs w:val="20"/>
                <w:lang w:val="sr-Cyrl-CS"/>
              </w:rPr>
            </w:pPr>
          </w:p>
        </w:tc>
        <w:tc>
          <w:tcPr>
            <w:tcW w:w="567" w:type="pct"/>
          </w:tcPr>
          <w:p w14:paraId="08D9E4CD" w14:textId="77777777" w:rsidR="00435F9F" w:rsidRPr="00F94846" w:rsidRDefault="00435F9F" w:rsidP="00435F9F">
            <w:pPr>
              <w:jc w:val="center"/>
              <w:rPr>
                <w:sz w:val="20"/>
                <w:szCs w:val="20"/>
                <w:lang w:val="sr-Cyrl-CS"/>
              </w:rPr>
            </w:pPr>
          </w:p>
        </w:tc>
        <w:tc>
          <w:tcPr>
            <w:tcW w:w="679" w:type="pct"/>
          </w:tcPr>
          <w:p w14:paraId="2A2B3FF3" w14:textId="77777777" w:rsidR="00435F9F" w:rsidRPr="00F94846" w:rsidRDefault="00435F9F" w:rsidP="00435F9F">
            <w:pPr>
              <w:jc w:val="center"/>
              <w:rPr>
                <w:sz w:val="20"/>
                <w:szCs w:val="20"/>
                <w:lang w:val="sr-Cyrl-CS"/>
              </w:rPr>
            </w:pPr>
          </w:p>
        </w:tc>
        <w:tc>
          <w:tcPr>
            <w:tcW w:w="631" w:type="pct"/>
          </w:tcPr>
          <w:p w14:paraId="58411EF3" w14:textId="77777777" w:rsidR="00435F9F" w:rsidRPr="00F94846" w:rsidRDefault="00435F9F" w:rsidP="00435F9F">
            <w:pPr>
              <w:jc w:val="center"/>
              <w:rPr>
                <w:sz w:val="20"/>
                <w:szCs w:val="20"/>
                <w:lang w:val="sr-Cyrl-CS"/>
              </w:rPr>
            </w:pPr>
          </w:p>
        </w:tc>
        <w:tc>
          <w:tcPr>
            <w:tcW w:w="582" w:type="pct"/>
          </w:tcPr>
          <w:p w14:paraId="528E3BA5" w14:textId="77777777" w:rsidR="00435F9F" w:rsidRPr="00F94846" w:rsidRDefault="00435F9F" w:rsidP="00435F9F">
            <w:pPr>
              <w:jc w:val="center"/>
              <w:rPr>
                <w:sz w:val="20"/>
                <w:szCs w:val="20"/>
                <w:lang w:val="sr-Cyrl-CS"/>
              </w:rPr>
            </w:pPr>
          </w:p>
        </w:tc>
        <w:tc>
          <w:tcPr>
            <w:tcW w:w="599" w:type="pct"/>
          </w:tcPr>
          <w:p w14:paraId="35931271" w14:textId="77777777" w:rsidR="00435F9F" w:rsidRPr="00F94846" w:rsidRDefault="00435F9F" w:rsidP="00435F9F">
            <w:pPr>
              <w:jc w:val="center"/>
              <w:rPr>
                <w:sz w:val="20"/>
                <w:szCs w:val="20"/>
                <w:lang w:val="sr-Cyrl-CS"/>
              </w:rPr>
            </w:pPr>
          </w:p>
        </w:tc>
      </w:tr>
      <w:tr w:rsidR="00F94846" w:rsidRPr="00F94846" w14:paraId="07F9D81B" w14:textId="6637494C" w:rsidTr="00CD318F">
        <w:trPr>
          <w:cantSplit/>
        </w:trPr>
        <w:tc>
          <w:tcPr>
            <w:tcW w:w="203" w:type="pct"/>
            <w:vAlign w:val="center"/>
          </w:tcPr>
          <w:p w14:paraId="74DB161C"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tcPr>
          <w:p w14:paraId="13EC1900" w14:textId="77777777" w:rsidR="00435F9F" w:rsidRPr="00F94846" w:rsidRDefault="00435F9F" w:rsidP="00435F9F">
            <w:pPr>
              <w:rPr>
                <w:noProof/>
                <w:sz w:val="20"/>
                <w:szCs w:val="20"/>
                <w:lang w:val="sr-Cyrl-CS"/>
              </w:rPr>
            </w:pPr>
            <w:r w:rsidRPr="00F94846">
              <w:rPr>
                <w:noProof/>
                <w:sz w:val="20"/>
                <w:szCs w:val="20"/>
                <w:lang w:val="sr-Cyrl-CS"/>
              </w:rPr>
              <w:t xml:space="preserve">замена лонца издувног система </w:t>
            </w:r>
          </w:p>
        </w:tc>
        <w:tc>
          <w:tcPr>
            <w:tcW w:w="265" w:type="pct"/>
            <w:vAlign w:val="center"/>
          </w:tcPr>
          <w:p w14:paraId="6387CCF8"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6BCF3A3B"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0C44535A" w14:textId="77777777" w:rsidR="00435F9F" w:rsidRPr="00F94846" w:rsidRDefault="00435F9F" w:rsidP="00435F9F">
            <w:pPr>
              <w:jc w:val="center"/>
              <w:rPr>
                <w:sz w:val="20"/>
                <w:szCs w:val="20"/>
                <w:lang w:val="sr-Cyrl-CS"/>
              </w:rPr>
            </w:pPr>
          </w:p>
        </w:tc>
        <w:tc>
          <w:tcPr>
            <w:tcW w:w="567" w:type="pct"/>
          </w:tcPr>
          <w:p w14:paraId="343E4916" w14:textId="77777777" w:rsidR="00435F9F" w:rsidRPr="00F94846" w:rsidRDefault="00435F9F" w:rsidP="00435F9F">
            <w:pPr>
              <w:jc w:val="center"/>
              <w:rPr>
                <w:sz w:val="20"/>
                <w:szCs w:val="20"/>
                <w:lang w:val="sr-Cyrl-CS"/>
              </w:rPr>
            </w:pPr>
          </w:p>
        </w:tc>
        <w:tc>
          <w:tcPr>
            <w:tcW w:w="679" w:type="pct"/>
          </w:tcPr>
          <w:p w14:paraId="54869CF8" w14:textId="77777777" w:rsidR="00435F9F" w:rsidRPr="00F94846" w:rsidRDefault="00435F9F" w:rsidP="00435F9F">
            <w:pPr>
              <w:jc w:val="center"/>
              <w:rPr>
                <w:sz w:val="20"/>
                <w:szCs w:val="20"/>
                <w:lang w:val="sr-Cyrl-CS"/>
              </w:rPr>
            </w:pPr>
          </w:p>
        </w:tc>
        <w:tc>
          <w:tcPr>
            <w:tcW w:w="631" w:type="pct"/>
          </w:tcPr>
          <w:p w14:paraId="4B40B6FA" w14:textId="77777777" w:rsidR="00435F9F" w:rsidRPr="00F94846" w:rsidRDefault="00435F9F" w:rsidP="00435F9F">
            <w:pPr>
              <w:jc w:val="center"/>
              <w:rPr>
                <w:sz w:val="20"/>
                <w:szCs w:val="20"/>
                <w:lang w:val="sr-Cyrl-CS"/>
              </w:rPr>
            </w:pPr>
          </w:p>
        </w:tc>
        <w:tc>
          <w:tcPr>
            <w:tcW w:w="582" w:type="pct"/>
          </w:tcPr>
          <w:p w14:paraId="7203D70D" w14:textId="77777777" w:rsidR="00435F9F" w:rsidRPr="00F94846" w:rsidRDefault="00435F9F" w:rsidP="00435F9F">
            <w:pPr>
              <w:jc w:val="center"/>
              <w:rPr>
                <w:sz w:val="20"/>
                <w:szCs w:val="20"/>
                <w:lang w:val="sr-Cyrl-CS"/>
              </w:rPr>
            </w:pPr>
          </w:p>
        </w:tc>
        <w:tc>
          <w:tcPr>
            <w:tcW w:w="599" w:type="pct"/>
          </w:tcPr>
          <w:p w14:paraId="185E03E3" w14:textId="77777777" w:rsidR="00435F9F" w:rsidRPr="00F94846" w:rsidRDefault="00435F9F" w:rsidP="00435F9F">
            <w:pPr>
              <w:jc w:val="center"/>
              <w:rPr>
                <w:sz w:val="20"/>
                <w:szCs w:val="20"/>
                <w:lang w:val="sr-Cyrl-CS"/>
              </w:rPr>
            </w:pPr>
          </w:p>
        </w:tc>
      </w:tr>
      <w:tr w:rsidR="00F94846" w:rsidRPr="00F94846" w14:paraId="503EA42B" w14:textId="69C7E02C" w:rsidTr="00CD318F">
        <w:trPr>
          <w:cantSplit/>
        </w:trPr>
        <w:tc>
          <w:tcPr>
            <w:tcW w:w="203" w:type="pct"/>
            <w:vAlign w:val="center"/>
          </w:tcPr>
          <w:p w14:paraId="16E4423A"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tcPr>
          <w:p w14:paraId="4DCD6A4F" w14:textId="77777777" w:rsidR="00435F9F" w:rsidRPr="00F94846" w:rsidRDefault="00435F9F" w:rsidP="00435F9F">
            <w:pPr>
              <w:rPr>
                <w:noProof/>
                <w:sz w:val="20"/>
                <w:szCs w:val="20"/>
                <w:lang w:val="sr-Cyrl-CS"/>
              </w:rPr>
            </w:pPr>
            <w:r w:rsidRPr="00F94846">
              <w:rPr>
                <w:noProof/>
                <w:sz w:val="20"/>
                <w:szCs w:val="20"/>
                <w:lang w:val="sr-Cyrl-CS"/>
              </w:rPr>
              <w:t>замена подизача стакла предњих врата</w:t>
            </w:r>
          </w:p>
        </w:tc>
        <w:tc>
          <w:tcPr>
            <w:tcW w:w="265" w:type="pct"/>
            <w:vAlign w:val="center"/>
          </w:tcPr>
          <w:p w14:paraId="5C743E3A"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728415A1"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19AE0440" w14:textId="77777777" w:rsidR="00435F9F" w:rsidRPr="00F94846" w:rsidRDefault="00435F9F" w:rsidP="00435F9F">
            <w:pPr>
              <w:jc w:val="center"/>
              <w:rPr>
                <w:sz w:val="20"/>
                <w:szCs w:val="20"/>
                <w:lang w:val="sr-Cyrl-CS"/>
              </w:rPr>
            </w:pPr>
          </w:p>
        </w:tc>
        <w:tc>
          <w:tcPr>
            <w:tcW w:w="567" w:type="pct"/>
          </w:tcPr>
          <w:p w14:paraId="43E5D654" w14:textId="77777777" w:rsidR="00435F9F" w:rsidRPr="00F94846" w:rsidRDefault="00435F9F" w:rsidP="00435F9F">
            <w:pPr>
              <w:jc w:val="center"/>
              <w:rPr>
                <w:sz w:val="20"/>
                <w:szCs w:val="20"/>
                <w:lang w:val="sr-Cyrl-CS"/>
              </w:rPr>
            </w:pPr>
          </w:p>
        </w:tc>
        <w:tc>
          <w:tcPr>
            <w:tcW w:w="679" w:type="pct"/>
          </w:tcPr>
          <w:p w14:paraId="635C2E81" w14:textId="77777777" w:rsidR="00435F9F" w:rsidRPr="00F94846" w:rsidRDefault="00435F9F" w:rsidP="00435F9F">
            <w:pPr>
              <w:jc w:val="center"/>
              <w:rPr>
                <w:sz w:val="20"/>
                <w:szCs w:val="20"/>
                <w:lang w:val="sr-Cyrl-CS"/>
              </w:rPr>
            </w:pPr>
          </w:p>
        </w:tc>
        <w:tc>
          <w:tcPr>
            <w:tcW w:w="631" w:type="pct"/>
          </w:tcPr>
          <w:p w14:paraId="6270EA78" w14:textId="77777777" w:rsidR="00435F9F" w:rsidRPr="00F94846" w:rsidRDefault="00435F9F" w:rsidP="00435F9F">
            <w:pPr>
              <w:jc w:val="center"/>
              <w:rPr>
                <w:sz w:val="20"/>
                <w:szCs w:val="20"/>
                <w:lang w:val="sr-Cyrl-CS"/>
              </w:rPr>
            </w:pPr>
          </w:p>
        </w:tc>
        <w:tc>
          <w:tcPr>
            <w:tcW w:w="582" w:type="pct"/>
          </w:tcPr>
          <w:p w14:paraId="33EFE77B" w14:textId="77777777" w:rsidR="00435F9F" w:rsidRPr="00F94846" w:rsidRDefault="00435F9F" w:rsidP="00435F9F">
            <w:pPr>
              <w:jc w:val="center"/>
              <w:rPr>
                <w:sz w:val="20"/>
                <w:szCs w:val="20"/>
                <w:lang w:val="sr-Cyrl-CS"/>
              </w:rPr>
            </w:pPr>
          </w:p>
        </w:tc>
        <w:tc>
          <w:tcPr>
            <w:tcW w:w="599" w:type="pct"/>
          </w:tcPr>
          <w:p w14:paraId="159017F4" w14:textId="77777777" w:rsidR="00435F9F" w:rsidRPr="00F94846" w:rsidRDefault="00435F9F" w:rsidP="00435F9F">
            <w:pPr>
              <w:jc w:val="center"/>
              <w:rPr>
                <w:sz w:val="20"/>
                <w:szCs w:val="20"/>
                <w:lang w:val="sr-Cyrl-CS"/>
              </w:rPr>
            </w:pPr>
          </w:p>
        </w:tc>
      </w:tr>
      <w:tr w:rsidR="00F94846" w:rsidRPr="00F94846" w14:paraId="6E41FFF8" w14:textId="53F39CF1" w:rsidTr="00CD318F">
        <w:trPr>
          <w:cantSplit/>
        </w:trPr>
        <w:tc>
          <w:tcPr>
            <w:tcW w:w="203" w:type="pct"/>
            <w:vAlign w:val="center"/>
          </w:tcPr>
          <w:p w14:paraId="0E2CE801"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tcPr>
          <w:p w14:paraId="6BCD34CB" w14:textId="77777777" w:rsidR="00435F9F" w:rsidRPr="00F94846" w:rsidRDefault="00435F9F" w:rsidP="00435F9F">
            <w:pPr>
              <w:rPr>
                <w:noProof/>
                <w:sz w:val="20"/>
                <w:szCs w:val="20"/>
                <w:lang w:val="sr-Cyrl-CS"/>
              </w:rPr>
            </w:pPr>
            <w:r w:rsidRPr="00F94846">
              <w:rPr>
                <w:noProof/>
                <w:sz w:val="20"/>
                <w:szCs w:val="20"/>
                <w:lang w:val="sr-Cyrl-CS"/>
              </w:rPr>
              <w:t>замена стакла ветробрана</w:t>
            </w:r>
          </w:p>
        </w:tc>
        <w:tc>
          <w:tcPr>
            <w:tcW w:w="265" w:type="pct"/>
            <w:vAlign w:val="center"/>
          </w:tcPr>
          <w:p w14:paraId="3A6F460F"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59DF8018"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4ACADBC8" w14:textId="77777777" w:rsidR="00435F9F" w:rsidRPr="00F94846" w:rsidRDefault="00435F9F" w:rsidP="00435F9F">
            <w:pPr>
              <w:jc w:val="center"/>
              <w:rPr>
                <w:sz w:val="20"/>
                <w:szCs w:val="20"/>
                <w:lang w:val="sr-Cyrl-CS"/>
              </w:rPr>
            </w:pPr>
          </w:p>
        </w:tc>
        <w:tc>
          <w:tcPr>
            <w:tcW w:w="567" w:type="pct"/>
          </w:tcPr>
          <w:p w14:paraId="635E72BA" w14:textId="77777777" w:rsidR="00435F9F" w:rsidRPr="00F94846" w:rsidRDefault="00435F9F" w:rsidP="00435F9F">
            <w:pPr>
              <w:jc w:val="center"/>
              <w:rPr>
                <w:sz w:val="20"/>
                <w:szCs w:val="20"/>
                <w:lang w:val="sr-Cyrl-CS"/>
              </w:rPr>
            </w:pPr>
          </w:p>
        </w:tc>
        <w:tc>
          <w:tcPr>
            <w:tcW w:w="679" w:type="pct"/>
          </w:tcPr>
          <w:p w14:paraId="39643910" w14:textId="77777777" w:rsidR="00435F9F" w:rsidRPr="00F94846" w:rsidRDefault="00435F9F" w:rsidP="00435F9F">
            <w:pPr>
              <w:jc w:val="center"/>
              <w:rPr>
                <w:sz w:val="20"/>
                <w:szCs w:val="20"/>
                <w:lang w:val="sr-Cyrl-CS"/>
              </w:rPr>
            </w:pPr>
          </w:p>
        </w:tc>
        <w:tc>
          <w:tcPr>
            <w:tcW w:w="631" w:type="pct"/>
          </w:tcPr>
          <w:p w14:paraId="54EDFF71" w14:textId="77777777" w:rsidR="00435F9F" w:rsidRPr="00F94846" w:rsidRDefault="00435F9F" w:rsidP="00435F9F">
            <w:pPr>
              <w:jc w:val="center"/>
              <w:rPr>
                <w:sz w:val="20"/>
                <w:szCs w:val="20"/>
                <w:lang w:val="sr-Cyrl-CS"/>
              </w:rPr>
            </w:pPr>
          </w:p>
        </w:tc>
        <w:tc>
          <w:tcPr>
            <w:tcW w:w="582" w:type="pct"/>
          </w:tcPr>
          <w:p w14:paraId="43D8B752" w14:textId="77777777" w:rsidR="00435F9F" w:rsidRPr="00F94846" w:rsidRDefault="00435F9F" w:rsidP="00435F9F">
            <w:pPr>
              <w:jc w:val="center"/>
              <w:rPr>
                <w:sz w:val="20"/>
                <w:szCs w:val="20"/>
                <w:lang w:val="sr-Cyrl-CS"/>
              </w:rPr>
            </w:pPr>
          </w:p>
        </w:tc>
        <w:tc>
          <w:tcPr>
            <w:tcW w:w="599" w:type="pct"/>
          </w:tcPr>
          <w:p w14:paraId="6BFDA299" w14:textId="77777777" w:rsidR="00435F9F" w:rsidRPr="00F94846" w:rsidRDefault="00435F9F" w:rsidP="00435F9F">
            <w:pPr>
              <w:jc w:val="center"/>
              <w:rPr>
                <w:sz w:val="20"/>
                <w:szCs w:val="20"/>
                <w:lang w:val="sr-Cyrl-CS"/>
              </w:rPr>
            </w:pPr>
          </w:p>
        </w:tc>
      </w:tr>
      <w:tr w:rsidR="00CD318F" w:rsidRPr="00F94846" w14:paraId="1BD2E9B0" w14:textId="7C53B14D" w:rsidTr="00CD318F">
        <w:trPr>
          <w:cantSplit/>
        </w:trPr>
        <w:tc>
          <w:tcPr>
            <w:tcW w:w="203" w:type="pct"/>
            <w:vAlign w:val="center"/>
          </w:tcPr>
          <w:p w14:paraId="7505B278" w14:textId="77777777" w:rsidR="00CD318F" w:rsidRPr="00F94846" w:rsidRDefault="00CD318F" w:rsidP="00CD318F">
            <w:pPr>
              <w:numPr>
                <w:ilvl w:val="0"/>
                <w:numId w:val="173"/>
              </w:numPr>
              <w:spacing w:after="160" w:line="259" w:lineRule="auto"/>
              <w:contextualSpacing/>
              <w:rPr>
                <w:sz w:val="20"/>
                <w:szCs w:val="20"/>
                <w:lang w:val="sr-Cyrl-CS"/>
              </w:rPr>
            </w:pPr>
          </w:p>
        </w:tc>
        <w:tc>
          <w:tcPr>
            <w:tcW w:w="678" w:type="pct"/>
          </w:tcPr>
          <w:p w14:paraId="769C9CA7" w14:textId="77777777" w:rsidR="00CD318F" w:rsidRPr="00F94846" w:rsidRDefault="00CD318F" w:rsidP="00CD318F">
            <w:pPr>
              <w:rPr>
                <w:noProof/>
                <w:sz w:val="20"/>
                <w:szCs w:val="20"/>
                <w:lang w:val="sr-Cyrl-CS"/>
              </w:rPr>
            </w:pPr>
            <w:r w:rsidRPr="00F94846">
              <w:rPr>
                <w:noProof/>
                <w:sz w:val="20"/>
                <w:szCs w:val="20"/>
                <w:lang w:val="sr-Cyrl-CS"/>
              </w:rPr>
              <w:t>фарбарски радови</w:t>
            </w:r>
          </w:p>
        </w:tc>
        <w:tc>
          <w:tcPr>
            <w:tcW w:w="265" w:type="pct"/>
          </w:tcPr>
          <w:p w14:paraId="7132A4A2" w14:textId="2B2B95F3" w:rsidR="00CD318F" w:rsidRPr="00F94846" w:rsidRDefault="00CD318F" w:rsidP="00CD318F">
            <w:pPr>
              <w:jc w:val="center"/>
              <w:rPr>
                <w:noProof/>
                <w:sz w:val="20"/>
                <w:szCs w:val="20"/>
              </w:rPr>
            </w:pPr>
            <w:r w:rsidRPr="00CD318F">
              <w:rPr>
                <w:noProof/>
                <w:sz w:val="20"/>
                <w:szCs w:val="20"/>
                <w:lang w:val="sr-Cyrl-CS"/>
              </w:rPr>
              <w:t>норма/сат</w:t>
            </w:r>
          </w:p>
        </w:tc>
        <w:tc>
          <w:tcPr>
            <w:tcW w:w="213" w:type="pct"/>
            <w:vAlign w:val="center"/>
          </w:tcPr>
          <w:p w14:paraId="3EE2BF55" w14:textId="77777777" w:rsidR="00CD318F" w:rsidRPr="00F94846" w:rsidRDefault="00CD318F" w:rsidP="00CD318F">
            <w:pPr>
              <w:jc w:val="center"/>
              <w:rPr>
                <w:noProof/>
                <w:sz w:val="20"/>
                <w:szCs w:val="20"/>
                <w:lang w:val="sr-Cyrl-CS"/>
              </w:rPr>
            </w:pPr>
            <w:r w:rsidRPr="00F94846">
              <w:rPr>
                <w:sz w:val="20"/>
                <w:szCs w:val="20"/>
                <w:lang w:val="sr-Cyrl-CS"/>
              </w:rPr>
              <w:t>1</w:t>
            </w:r>
          </w:p>
        </w:tc>
        <w:tc>
          <w:tcPr>
            <w:tcW w:w="583" w:type="pct"/>
          </w:tcPr>
          <w:p w14:paraId="057D7F41" w14:textId="77777777" w:rsidR="00CD318F" w:rsidRPr="00F94846" w:rsidRDefault="00CD318F" w:rsidP="00CD318F">
            <w:pPr>
              <w:jc w:val="center"/>
              <w:rPr>
                <w:sz w:val="20"/>
                <w:szCs w:val="20"/>
                <w:lang w:val="sr-Cyrl-CS"/>
              </w:rPr>
            </w:pPr>
          </w:p>
        </w:tc>
        <w:tc>
          <w:tcPr>
            <w:tcW w:w="567" w:type="pct"/>
          </w:tcPr>
          <w:p w14:paraId="3A879810" w14:textId="77777777" w:rsidR="00CD318F" w:rsidRPr="00F94846" w:rsidRDefault="00CD318F" w:rsidP="00CD318F">
            <w:pPr>
              <w:jc w:val="center"/>
              <w:rPr>
                <w:sz w:val="20"/>
                <w:szCs w:val="20"/>
                <w:lang w:val="sr-Cyrl-CS"/>
              </w:rPr>
            </w:pPr>
          </w:p>
        </w:tc>
        <w:tc>
          <w:tcPr>
            <w:tcW w:w="679" w:type="pct"/>
          </w:tcPr>
          <w:p w14:paraId="7EE1612B" w14:textId="77777777" w:rsidR="00CD318F" w:rsidRPr="00F94846" w:rsidRDefault="00CD318F" w:rsidP="00CD318F">
            <w:pPr>
              <w:jc w:val="center"/>
              <w:rPr>
                <w:sz w:val="20"/>
                <w:szCs w:val="20"/>
                <w:lang w:val="sr-Cyrl-CS"/>
              </w:rPr>
            </w:pPr>
          </w:p>
        </w:tc>
        <w:tc>
          <w:tcPr>
            <w:tcW w:w="631" w:type="pct"/>
          </w:tcPr>
          <w:p w14:paraId="2759BA24" w14:textId="77777777" w:rsidR="00CD318F" w:rsidRPr="00F94846" w:rsidRDefault="00CD318F" w:rsidP="00CD318F">
            <w:pPr>
              <w:jc w:val="center"/>
              <w:rPr>
                <w:sz w:val="20"/>
                <w:szCs w:val="20"/>
                <w:lang w:val="sr-Cyrl-CS"/>
              </w:rPr>
            </w:pPr>
          </w:p>
        </w:tc>
        <w:tc>
          <w:tcPr>
            <w:tcW w:w="582" w:type="pct"/>
          </w:tcPr>
          <w:p w14:paraId="31C5E291" w14:textId="77777777" w:rsidR="00CD318F" w:rsidRPr="00F94846" w:rsidRDefault="00CD318F" w:rsidP="00CD318F">
            <w:pPr>
              <w:jc w:val="center"/>
              <w:rPr>
                <w:sz w:val="20"/>
                <w:szCs w:val="20"/>
                <w:lang w:val="sr-Cyrl-CS"/>
              </w:rPr>
            </w:pPr>
          </w:p>
        </w:tc>
        <w:tc>
          <w:tcPr>
            <w:tcW w:w="599" w:type="pct"/>
          </w:tcPr>
          <w:p w14:paraId="0F919771" w14:textId="77777777" w:rsidR="00CD318F" w:rsidRPr="00F94846" w:rsidRDefault="00CD318F" w:rsidP="00CD318F">
            <w:pPr>
              <w:jc w:val="center"/>
              <w:rPr>
                <w:sz w:val="20"/>
                <w:szCs w:val="20"/>
                <w:lang w:val="sr-Cyrl-CS"/>
              </w:rPr>
            </w:pPr>
          </w:p>
        </w:tc>
      </w:tr>
      <w:tr w:rsidR="00CD318F" w:rsidRPr="00F94846" w14:paraId="7CA4565E" w14:textId="5F6B7775" w:rsidTr="00CD318F">
        <w:trPr>
          <w:cantSplit/>
        </w:trPr>
        <w:tc>
          <w:tcPr>
            <w:tcW w:w="203" w:type="pct"/>
            <w:vAlign w:val="center"/>
          </w:tcPr>
          <w:p w14:paraId="055BB532" w14:textId="77777777" w:rsidR="00CD318F" w:rsidRPr="00F94846" w:rsidRDefault="00CD318F" w:rsidP="00CD318F">
            <w:pPr>
              <w:numPr>
                <w:ilvl w:val="0"/>
                <w:numId w:val="173"/>
              </w:numPr>
              <w:spacing w:after="160" w:line="259" w:lineRule="auto"/>
              <w:contextualSpacing/>
              <w:rPr>
                <w:sz w:val="20"/>
                <w:szCs w:val="20"/>
                <w:lang w:val="sr-Cyrl-CS"/>
              </w:rPr>
            </w:pPr>
          </w:p>
        </w:tc>
        <w:tc>
          <w:tcPr>
            <w:tcW w:w="678" w:type="pct"/>
          </w:tcPr>
          <w:p w14:paraId="2A42F1BE" w14:textId="77777777" w:rsidR="00CD318F" w:rsidRPr="00F94846" w:rsidRDefault="00CD318F" w:rsidP="00CD318F">
            <w:pPr>
              <w:rPr>
                <w:noProof/>
                <w:sz w:val="20"/>
                <w:szCs w:val="20"/>
                <w:lang w:val="sr-Cyrl-CS"/>
              </w:rPr>
            </w:pPr>
            <w:r w:rsidRPr="00F94846">
              <w:rPr>
                <w:noProof/>
                <w:sz w:val="20"/>
                <w:szCs w:val="20"/>
                <w:lang w:val="sr-Cyrl-CS"/>
              </w:rPr>
              <w:t xml:space="preserve">тапетарски радови </w:t>
            </w:r>
          </w:p>
        </w:tc>
        <w:tc>
          <w:tcPr>
            <w:tcW w:w="265" w:type="pct"/>
          </w:tcPr>
          <w:p w14:paraId="6540D0CD" w14:textId="0967A027" w:rsidR="00CD318F" w:rsidRPr="00F94846" w:rsidRDefault="00CD318F" w:rsidP="00CD318F">
            <w:pPr>
              <w:jc w:val="center"/>
              <w:rPr>
                <w:noProof/>
                <w:sz w:val="20"/>
                <w:szCs w:val="20"/>
                <w:lang w:val="sr-Cyrl-CS"/>
              </w:rPr>
            </w:pPr>
            <w:r w:rsidRPr="00CD318F">
              <w:rPr>
                <w:noProof/>
                <w:sz w:val="20"/>
                <w:szCs w:val="20"/>
                <w:lang w:val="sr-Cyrl-CS"/>
              </w:rPr>
              <w:t>норма/сат</w:t>
            </w:r>
          </w:p>
        </w:tc>
        <w:tc>
          <w:tcPr>
            <w:tcW w:w="213" w:type="pct"/>
            <w:vAlign w:val="center"/>
          </w:tcPr>
          <w:p w14:paraId="02972CF5" w14:textId="77777777" w:rsidR="00CD318F" w:rsidRPr="00F94846" w:rsidRDefault="00CD318F" w:rsidP="00CD318F">
            <w:pPr>
              <w:jc w:val="center"/>
              <w:rPr>
                <w:noProof/>
                <w:sz w:val="20"/>
                <w:szCs w:val="20"/>
                <w:lang w:val="sr-Cyrl-CS"/>
              </w:rPr>
            </w:pPr>
            <w:r w:rsidRPr="00F94846">
              <w:rPr>
                <w:sz w:val="20"/>
                <w:szCs w:val="20"/>
                <w:lang w:val="sr-Cyrl-CS"/>
              </w:rPr>
              <w:t>1</w:t>
            </w:r>
          </w:p>
        </w:tc>
        <w:tc>
          <w:tcPr>
            <w:tcW w:w="583" w:type="pct"/>
          </w:tcPr>
          <w:p w14:paraId="0B4BCCC7" w14:textId="77777777" w:rsidR="00CD318F" w:rsidRPr="00F94846" w:rsidRDefault="00CD318F" w:rsidP="00CD318F">
            <w:pPr>
              <w:jc w:val="center"/>
              <w:rPr>
                <w:sz w:val="20"/>
                <w:szCs w:val="20"/>
                <w:lang w:val="sr-Cyrl-CS"/>
              </w:rPr>
            </w:pPr>
          </w:p>
        </w:tc>
        <w:tc>
          <w:tcPr>
            <w:tcW w:w="567" w:type="pct"/>
          </w:tcPr>
          <w:p w14:paraId="75FBA01E" w14:textId="77777777" w:rsidR="00CD318F" w:rsidRPr="00F94846" w:rsidRDefault="00CD318F" w:rsidP="00CD318F">
            <w:pPr>
              <w:jc w:val="center"/>
              <w:rPr>
                <w:sz w:val="20"/>
                <w:szCs w:val="20"/>
                <w:lang w:val="sr-Cyrl-CS"/>
              </w:rPr>
            </w:pPr>
          </w:p>
        </w:tc>
        <w:tc>
          <w:tcPr>
            <w:tcW w:w="679" w:type="pct"/>
          </w:tcPr>
          <w:p w14:paraId="513A9715" w14:textId="77777777" w:rsidR="00CD318F" w:rsidRPr="00F94846" w:rsidRDefault="00CD318F" w:rsidP="00CD318F">
            <w:pPr>
              <w:jc w:val="center"/>
              <w:rPr>
                <w:sz w:val="20"/>
                <w:szCs w:val="20"/>
                <w:lang w:val="sr-Cyrl-CS"/>
              </w:rPr>
            </w:pPr>
          </w:p>
        </w:tc>
        <w:tc>
          <w:tcPr>
            <w:tcW w:w="631" w:type="pct"/>
          </w:tcPr>
          <w:p w14:paraId="4FC2E7F4" w14:textId="77777777" w:rsidR="00CD318F" w:rsidRPr="00F94846" w:rsidRDefault="00CD318F" w:rsidP="00CD318F">
            <w:pPr>
              <w:jc w:val="center"/>
              <w:rPr>
                <w:sz w:val="20"/>
                <w:szCs w:val="20"/>
                <w:lang w:val="sr-Cyrl-CS"/>
              </w:rPr>
            </w:pPr>
          </w:p>
        </w:tc>
        <w:tc>
          <w:tcPr>
            <w:tcW w:w="582" w:type="pct"/>
          </w:tcPr>
          <w:p w14:paraId="38D2A031" w14:textId="77777777" w:rsidR="00CD318F" w:rsidRPr="00F94846" w:rsidRDefault="00CD318F" w:rsidP="00CD318F">
            <w:pPr>
              <w:jc w:val="center"/>
              <w:rPr>
                <w:sz w:val="20"/>
                <w:szCs w:val="20"/>
                <w:lang w:val="sr-Cyrl-CS"/>
              </w:rPr>
            </w:pPr>
          </w:p>
        </w:tc>
        <w:tc>
          <w:tcPr>
            <w:tcW w:w="599" w:type="pct"/>
          </w:tcPr>
          <w:p w14:paraId="035845BB" w14:textId="77777777" w:rsidR="00CD318F" w:rsidRPr="00F94846" w:rsidRDefault="00CD318F" w:rsidP="00CD318F">
            <w:pPr>
              <w:jc w:val="center"/>
              <w:rPr>
                <w:sz w:val="20"/>
                <w:szCs w:val="20"/>
                <w:lang w:val="sr-Cyrl-CS"/>
              </w:rPr>
            </w:pPr>
          </w:p>
        </w:tc>
      </w:tr>
      <w:tr w:rsidR="00F94846" w:rsidRPr="00F94846" w14:paraId="060D263E" w14:textId="6C77C6CF" w:rsidTr="00CD318F">
        <w:trPr>
          <w:cantSplit/>
        </w:trPr>
        <w:tc>
          <w:tcPr>
            <w:tcW w:w="203" w:type="pct"/>
            <w:vAlign w:val="center"/>
          </w:tcPr>
          <w:p w14:paraId="47924A2A"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tcPr>
          <w:p w14:paraId="5233FAF5" w14:textId="77777777" w:rsidR="00435F9F" w:rsidRPr="00F94846" w:rsidRDefault="00435F9F" w:rsidP="00435F9F">
            <w:pPr>
              <w:rPr>
                <w:noProof/>
                <w:sz w:val="20"/>
                <w:szCs w:val="20"/>
                <w:lang w:val="sr-Cyrl-CS"/>
              </w:rPr>
            </w:pPr>
            <w:r w:rsidRPr="00F94846">
              <w:rPr>
                <w:noProof/>
                <w:sz w:val="20"/>
                <w:szCs w:val="20"/>
                <w:lang w:val="sr-Cyrl-CS"/>
              </w:rPr>
              <w:t>контрола клима уређаја</w:t>
            </w:r>
          </w:p>
        </w:tc>
        <w:tc>
          <w:tcPr>
            <w:tcW w:w="265" w:type="pct"/>
            <w:vAlign w:val="center"/>
          </w:tcPr>
          <w:p w14:paraId="2F2F70B5"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4A039237"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3227216A" w14:textId="77777777" w:rsidR="00435F9F" w:rsidRPr="00F94846" w:rsidRDefault="00435F9F" w:rsidP="00435F9F">
            <w:pPr>
              <w:jc w:val="center"/>
              <w:rPr>
                <w:sz w:val="20"/>
                <w:szCs w:val="20"/>
                <w:lang w:val="sr-Cyrl-CS"/>
              </w:rPr>
            </w:pPr>
          </w:p>
        </w:tc>
        <w:tc>
          <w:tcPr>
            <w:tcW w:w="567" w:type="pct"/>
          </w:tcPr>
          <w:p w14:paraId="2239A472" w14:textId="77777777" w:rsidR="00435F9F" w:rsidRPr="00F94846" w:rsidRDefault="00435F9F" w:rsidP="00435F9F">
            <w:pPr>
              <w:jc w:val="center"/>
              <w:rPr>
                <w:sz w:val="20"/>
                <w:szCs w:val="20"/>
                <w:lang w:val="sr-Cyrl-CS"/>
              </w:rPr>
            </w:pPr>
          </w:p>
        </w:tc>
        <w:tc>
          <w:tcPr>
            <w:tcW w:w="679" w:type="pct"/>
          </w:tcPr>
          <w:p w14:paraId="18667817" w14:textId="77777777" w:rsidR="00435F9F" w:rsidRPr="00F94846" w:rsidRDefault="00435F9F" w:rsidP="00435F9F">
            <w:pPr>
              <w:jc w:val="center"/>
              <w:rPr>
                <w:sz w:val="20"/>
                <w:szCs w:val="20"/>
                <w:lang w:val="sr-Cyrl-CS"/>
              </w:rPr>
            </w:pPr>
          </w:p>
        </w:tc>
        <w:tc>
          <w:tcPr>
            <w:tcW w:w="631" w:type="pct"/>
          </w:tcPr>
          <w:p w14:paraId="2E19D98E" w14:textId="77777777" w:rsidR="00435F9F" w:rsidRPr="00F94846" w:rsidRDefault="00435F9F" w:rsidP="00435F9F">
            <w:pPr>
              <w:jc w:val="center"/>
              <w:rPr>
                <w:sz w:val="20"/>
                <w:szCs w:val="20"/>
                <w:lang w:val="sr-Cyrl-CS"/>
              </w:rPr>
            </w:pPr>
          </w:p>
        </w:tc>
        <w:tc>
          <w:tcPr>
            <w:tcW w:w="582" w:type="pct"/>
          </w:tcPr>
          <w:p w14:paraId="4A12F606" w14:textId="77777777" w:rsidR="00435F9F" w:rsidRPr="00F94846" w:rsidRDefault="00435F9F" w:rsidP="00435F9F">
            <w:pPr>
              <w:jc w:val="center"/>
              <w:rPr>
                <w:sz w:val="20"/>
                <w:szCs w:val="20"/>
                <w:lang w:val="sr-Cyrl-CS"/>
              </w:rPr>
            </w:pPr>
          </w:p>
        </w:tc>
        <w:tc>
          <w:tcPr>
            <w:tcW w:w="599" w:type="pct"/>
          </w:tcPr>
          <w:p w14:paraId="547523B6" w14:textId="77777777" w:rsidR="00435F9F" w:rsidRPr="00F94846" w:rsidRDefault="00435F9F" w:rsidP="00435F9F">
            <w:pPr>
              <w:jc w:val="center"/>
              <w:rPr>
                <w:sz w:val="20"/>
                <w:szCs w:val="20"/>
                <w:lang w:val="sr-Cyrl-CS"/>
              </w:rPr>
            </w:pPr>
          </w:p>
        </w:tc>
      </w:tr>
      <w:tr w:rsidR="00F94846" w:rsidRPr="00F94846" w14:paraId="1AA7E7E7" w14:textId="2CE7EDA9" w:rsidTr="00CD318F">
        <w:trPr>
          <w:cantSplit/>
        </w:trPr>
        <w:tc>
          <w:tcPr>
            <w:tcW w:w="203" w:type="pct"/>
            <w:vAlign w:val="center"/>
          </w:tcPr>
          <w:p w14:paraId="4180DF55" w14:textId="77777777" w:rsidR="00435F9F" w:rsidRPr="00F94846" w:rsidRDefault="00435F9F" w:rsidP="00F94846">
            <w:pPr>
              <w:numPr>
                <w:ilvl w:val="0"/>
                <w:numId w:val="173"/>
              </w:numPr>
              <w:spacing w:after="160" w:line="259" w:lineRule="auto"/>
              <w:contextualSpacing/>
              <w:rPr>
                <w:sz w:val="20"/>
                <w:szCs w:val="20"/>
                <w:lang w:val="sr-Cyrl-CS"/>
              </w:rPr>
            </w:pPr>
          </w:p>
        </w:tc>
        <w:tc>
          <w:tcPr>
            <w:tcW w:w="678" w:type="pct"/>
          </w:tcPr>
          <w:p w14:paraId="08048C4F" w14:textId="77777777" w:rsidR="00435F9F" w:rsidRPr="00F94846" w:rsidRDefault="00435F9F" w:rsidP="00435F9F">
            <w:pPr>
              <w:rPr>
                <w:noProof/>
                <w:sz w:val="20"/>
                <w:szCs w:val="20"/>
                <w:lang w:val="sr-Cyrl-CS"/>
              </w:rPr>
            </w:pPr>
            <w:r w:rsidRPr="00F94846">
              <w:rPr>
                <w:noProof/>
                <w:sz w:val="20"/>
                <w:szCs w:val="20"/>
                <w:lang w:val="sr-Cyrl-CS"/>
              </w:rPr>
              <w:t>дезинфекција система за вентилацију кабине</w:t>
            </w:r>
          </w:p>
        </w:tc>
        <w:tc>
          <w:tcPr>
            <w:tcW w:w="265" w:type="pct"/>
            <w:vAlign w:val="center"/>
          </w:tcPr>
          <w:p w14:paraId="318770AB"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33FA0BEA" w14:textId="77777777" w:rsidR="00435F9F" w:rsidRPr="00F94846" w:rsidRDefault="00435F9F" w:rsidP="00435F9F">
            <w:pPr>
              <w:jc w:val="center"/>
              <w:rPr>
                <w:noProof/>
                <w:sz w:val="20"/>
                <w:szCs w:val="20"/>
                <w:lang w:val="sr-Cyrl-CS"/>
              </w:rPr>
            </w:pPr>
            <w:r w:rsidRPr="00F94846">
              <w:rPr>
                <w:sz w:val="20"/>
                <w:szCs w:val="20"/>
                <w:lang w:val="sr-Cyrl-CS"/>
              </w:rPr>
              <w:t>1</w:t>
            </w:r>
          </w:p>
        </w:tc>
        <w:tc>
          <w:tcPr>
            <w:tcW w:w="583" w:type="pct"/>
          </w:tcPr>
          <w:p w14:paraId="35E0E5A9" w14:textId="77777777" w:rsidR="00435F9F" w:rsidRPr="00F94846" w:rsidRDefault="00435F9F" w:rsidP="00435F9F">
            <w:pPr>
              <w:jc w:val="center"/>
              <w:rPr>
                <w:sz w:val="20"/>
                <w:szCs w:val="20"/>
                <w:lang w:val="sr-Cyrl-CS"/>
              </w:rPr>
            </w:pPr>
          </w:p>
        </w:tc>
        <w:tc>
          <w:tcPr>
            <w:tcW w:w="567" w:type="pct"/>
          </w:tcPr>
          <w:p w14:paraId="0FD743CA" w14:textId="77777777" w:rsidR="00435F9F" w:rsidRPr="00F94846" w:rsidRDefault="00435F9F" w:rsidP="00435F9F">
            <w:pPr>
              <w:jc w:val="center"/>
              <w:rPr>
                <w:sz w:val="20"/>
                <w:szCs w:val="20"/>
                <w:lang w:val="sr-Cyrl-CS"/>
              </w:rPr>
            </w:pPr>
          </w:p>
        </w:tc>
        <w:tc>
          <w:tcPr>
            <w:tcW w:w="679" w:type="pct"/>
          </w:tcPr>
          <w:p w14:paraId="5050431F" w14:textId="77777777" w:rsidR="00435F9F" w:rsidRPr="00F94846" w:rsidRDefault="00435F9F" w:rsidP="00435F9F">
            <w:pPr>
              <w:jc w:val="center"/>
              <w:rPr>
                <w:sz w:val="20"/>
                <w:szCs w:val="20"/>
                <w:lang w:val="sr-Cyrl-CS"/>
              </w:rPr>
            </w:pPr>
          </w:p>
        </w:tc>
        <w:tc>
          <w:tcPr>
            <w:tcW w:w="631" w:type="pct"/>
          </w:tcPr>
          <w:p w14:paraId="322BD295" w14:textId="77777777" w:rsidR="00435F9F" w:rsidRPr="00F94846" w:rsidRDefault="00435F9F" w:rsidP="00435F9F">
            <w:pPr>
              <w:jc w:val="center"/>
              <w:rPr>
                <w:sz w:val="20"/>
                <w:szCs w:val="20"/>
                <w:lang w:val="sr-Cyrl-CS"/>
              </w:rPr>
            </w:pPr>
          </w:p>
        </w:tc>
        <w:tc>
          <w:tcPr>
            <w:tcW w:w="582" w:type="pct"/>
          </w:tcPr>
          <w:p w14:paraId="58953F7D" w14:textId="77777777" w:rsidR="00435F9F" w:rsidRPr="00F94846" w:rsidRDefault="00435F9F" w:rsidP="00435F9F">
            <w:pPr>
              <w:jc w:val="center"/>
              <w:rPr>
                <w:sz w:val="20"/>
                <w:szCs w:val="20"/>
                <w:lang w:val="sr-Cyrl-CS"/>
              </w:rPr>
            </w:pPr>
          </w:p>
        </w:tc>
        <w:tc>
          <w:tcPr>
            <w:tcW w:w="599" w:type="pct"/>
          </w:tcPr>
          <w:p w14:paraId="70B1891B" w14:textId="77777777" w:rsidR="00435F9F" w:rsidRPr="00F94846" w:rsidRDefault="00435F9F" w:rsidP="00435F9F">
            <w:pPr>
              <w:jc w:val="center"/>
              <w:rPr>
                <w:sz w:val="20"/>
                <w:szCs w:val="20"/>
                <w:lang w:val="sr-Cyrl-CS"/>
              </w:rPr>
            </w:pPr>
          </w:p>
        </w:tc>
      </w:tr>
      <w:tr w:rsidR="00F94846" w:rsidRPr="00F94846" w14:paraId="0013D214" w14:textId="77777777" w:rsidTr="00657712">
        <w:trPr>
          <w:cantSplit/>
          <w:trHeight w:val="567"/>
        </w:trPr>
        <w:tc>
          <w:tcPr>
            <w:tcW w:w="3819" w:type="pct"/>
            <w:gridSpan w:val="8"/>
            <w:vAlign w:val="center"/>
          </w:tcPr>
          <w:p w14:paraId="3B30B130" w14:textId="3EC2418E" w:rsidR="00F94846" w:rsidRPr="00F94846" w:rsidRDefault="00F94846" w:rsidP="00435F9F">
            <w:pPr>
              <w:jc w:val="center"/>
              <w:rPr>
                <w:sz w:val="20"/>
                <w:szCs w:val="20"/>
                <w:lang w:val="sr-Cyrl-CS"/>
              </w:rPr>
            </w:pPr>
            <w:r w:rsidRPr="00D91565">
              <w:rPr>
                <w:b/>
                <w:noProof/>
                <w:sz w:val="22"/>
                <w:szCs w:val="22"/>
                <w:lang w:val="sr-Cyrl-RS"/>
              </w:rPr>
              <w:t>У  К  У  П  Н  О</w:t>
            </w:r>
          </w:p>
        </w:tc>
        <w:tc>
          <w:tcPr>
            <w:tcW w:w="582" w:type="pct"/>
          </w:tcPr>
          <w:p w14:paraId="560A5D72" w14:textId="77777777" w:rsidR="00F94846" w:rsidRPr="00F94846" w:rsidRDefault="00F94846" w:rsidP="00435F9F">
            <w:pPr>
              <w:jc w:val="center"/>
              <w:rPr>
                <w:sz w:val="20"/>
                <w:szCs w:val="20"/>
                <w:lang w:val="sr-Cyrl-CS"/>
              </w:rPr>
            </w:pPr>
          </w:p>
        </w:tc>
        <w:tc>
          <w:tcPr>
            <w:tcW w:w="599" w:type="pct"/>
          </w:tcPr>
          <w:p w14:paraId="66AFC48A" w14:textId="77777777" w:rsidR="00F94846" w:rsidRPr="00F94846" w:rsidRDefault="00F94846" w:rsidP="00435F9F">
            <w:pPr>
              <w:jc w:val="center"/>
              <w:rPr>
                <w:sz w:val="20"/>
                <w:szCs w:val="20"/>
                <w:lang w:val="sr-Cyrl-CS"/>
              </w:rPr>
            </w:pPr>
          </w:p>
        </w:tc>
      </w:tr>
    </w:tbl>
    <w:p w14:paraId="60CDA512" w14:textId="77777777" w:rsidR="00584D70" w:rsidRPr="002A506A" w:rsidRDefault="00584D70" w:rsidP="008E556D"/>
    <w:p w14:paraId="3E109C19" w14:textId="77777777" w:rsidR="008E556D" w:rsidRPr="002A506A" w:rsidRDefault="008E556D" w:rsidP="009C6053">
      <w:pPr>
        <w:keepNext/>
        <w:rPr>
          <w:b/>
          <w:noProof/>
          <w:lang w:val="sr-Cyrl-CS"/>
        </w:rPr>
      </w:pPr>
      <w:r w:rsidRPr="002A506A">
        <w:rPr>
          <w:b/>
          <w:noProof/>
          <w:lang w:val="sr-Cyrl-CS"/>
        </w:rPr>
        <w:lastRenderedPageBreak/>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289"/>
        <w:gridCol w:w="641"/>
        <w:gridCol w:w="624"/>
        <w:gridCol w:w="2616"/>
        <w:gridCol w:w="2833"/>
        <w:gridCol w:w="4019"/>
      </w:tblGrid>
      <w:tr w:rsidR="006E2AC0" w:rsidRPr="00F94846" w14:paraId="68C8C334" w14:textId="2A79A62C" w:rsidTr="00584D70">
        <w:trPr>
          <w:cantSplit/>
        </w:trPr>
        <w:tc>
          <w:tcPr>
            <w:tcW w:w="203" w:type="pct"/>
            <w:shd w:val="clear" w:color="auto" w:fill="EEECE1"/>
            <w:vAlign w:val="center"/>
          </w:tcPr>
          <w:p w14:paraId="1E412F92" w14:textId="77777777" w:rsidR="006E2AC0" w:rsidRPr="00F94846" w:rsidRDefault="006E2AC0" w:rsidP="009C6053">
            <w:pPr>
              <w:keepNext/>
              <w:jc w:val="center"/>
              <w:rPr>
                <w:b/>
                <w:sz w:val="20"/>
                <w:szCs w:val="20"/>
                <w:lang w:val="sr-Cyrl-CS"/>
              </w:rPr>
            </w:pPr>
            <w:r w:rsidRPr="00F94846">
              <w:rPr>
                <w:b/>
                <w:noProof/>
                <w:sz w:val="20"/>
                <w:szCs w:val="20"/>
                <w:lang w:val="sr-Cyrl-CS"/>
              </w:rPr>
              <w:t>Ред. број</w:t>
            </w:r>
          </w:p>
        </w:tc>
        <w:tc>
          <w:tcPr>
            <w:tcW w:w="1125" w:type="pct"/>
            <w:shd w:val="clear" w:color="auto" w:fill="EEECE1"/>
            <w:vAlign w:val="center"/>
          </w:tcPr>
          <w:p w14:paraId="45CAA844" w14:textId="77777777" w:rsidR="006E2AC0" w:rsidRPr="00F94846" w:rsidRDefault="006E2AC0" w:rsidP="009C6053">
            <w:pPr>
              <w:keepNext/>
              <w:jc w:val="center"/>
              <w:rPr>
                <w:b/>
                <w:sz w:val="20"/>
                <w:szCs w:val="20"/>
                <w:lang w:val="sr-Cyrl-CS"/>
              </w:rPr>
            </w:pPr>
            <w:r w:rsidRPr="00F94846">
              <w:rPr>
                <w:b/>
                <w:noProof/>
                <w:sz w:val="20"/>
                <w:szCs w:val="20"/>
                <w:lang w:val="sr-Cyrl-CS"/>
              </w:rPr>
              <w:t>Опис услуге</w:t>
            </w:r>
          </w:p>
        </w:tc>
        <w:tc>
          <w:tcPr>
            <w:tcW w:w="219" w:type="pct"/>
            <w:shd w:val="clear" w:color="auto" w:fill="EEECE1"/>
            <w:vAlign w:val="center"/>
          </w:tcPr>
          <w:p w14:paraId="0AA60356" w14:textId="77777777" w:rsidR="006E2AC0" w:rsidRPr="00F94846" w:rsidRDefault="006E2AC0" w:rsidP="009C6053">
            <w:pPr>
              <w:keepNext/>
              <w:jc w:val="center"/>
              <w:rPr>
                <w:b/>
                <w:noProof/>
                <w:sz w:val="20"/>
                <w:szCs w:val="20"/>
                <w:lang w:val="sr-Cyrl-CS"/>
              </w:rPr>
            </w:pPr>
            <w:r w:rsidRPr="00F94846">
              <w:rPr>
                <w:b/>
                <w:noProof/>
                <w:sz w:val="20"/>
                <w:szCs w:val="20"/>
                <w:lang w:val="sr-Cyrl-CS"/>
              </w:rPr>
              <w:t>Јед. мере</w:t>
            </w:r>
          </w:p>
        </w:tc>
        <w:tc>
          <w:tcPr>
            <w:tcW w:w="213" w:type="pct"/>
            <w:shd w:val="clear" w:color="auto" w:fill="EEECE1"/>
            <w:vAlign w:val="center"/>
          </w:tcPr>
          <w:p w14:paraId="1DDAAA6C" w14:textId="77777777" w:rsidR="006E2AC0" w:rsidRPr="00F94846" w:rsidRDefault="006E2AC0" w:rsidP="009C6053">
            <w:pPr>
              <w:keepNext/>
              <w:jc w:val="center"/>
              <w:rPr>
                <w:b/>
                <w:noProof/>
                <w:sz w:val="20"/>
                <w:szCs w:val="20"/>
                <w:lang w:val="sr-Cyrl-CS"/>
              </w:rPr>
            </w:pPr>
            <w:r w:rsidRPr="00F94846">
              <w:rPr>
                <w:b/>
                <w:noProof/>
                <w:sz w:val="20"/>
                <w:szCs w:val="20"/>
                <w:lang w:val="sr-Cyrl-CS"/>
              </w:rPr>
              <w:t>Кол.</w:t>
            </w:r>
          </w:p>
        </w:tc>
        <w:tc>
          <w:tcPr>
            <w:tcW w:w="895" w:type="pct"/>
            <w:shd w:val="clear" w:color="auto" w:fill="EEECE1"/>
          </w:tcPr>
          <w:p w14:paraId="17E8B4F6" w14:textId="123122D3" w:rsidR="006E2AC0" w:rsidRPr="00F94846" w:rsidRDefault="006E2AC0" w:rsidP="009C6053">
            <w:pPr>
              <w:keepNext/>
              <w:jc w:val="center"/>
              <w:rPr>
                <w:b/>
                <w:noProof/>
                <w:sz w:val="20"/>
                <w:szCs w:val="20"/>
                <w:lang w:val="sr-Cyrl-CS"/>
              </w:rPr>
            </w:pPr>
            <w:r w:rsidRPr="00F94846">
              <w:rPr>
                <w:b/>
                <w:noProof/>
                <w:sz w:val="20"/>
                <w:szCs w:val="20"/>
                <w:lang w:val="sr-Cyrl-CS"/>
              </w:rPr>
              <w:t>Цена по јед. мере у дин. без ПДВ-а</w:t>
            </w:r>
          </w:p>
        </w:tc>
        <w:tc>
          <w:tcPr>
            <w:tcW w:w="969" w:type="pct"/>
            <w:shd w:val="clear" w:color="auto" w:fill="EEECE1"/>
            <w:vAlign w:val="center"/>
          </w:tcPr>
          <w:p w14:paraId="55730613" w14:textId="0211B220" w:rsidR="006E2AC0" w:rsidRPr="00F94846" w:rsidRDefault="006E2AC0" w:rsidP="009C6053">
            <w:pPr>
              <w:keepNext/>
              <w:jc w:val="center"/>
              <w:rPr>
                <w:b/>
                <w:noProof/>
                <w:sz w:val="20"/>
                <w:szCs w:val="20"/>
                <w:lang w:val="sr-Cyrl-CS"/>
              </w:rPr>
            </w:pPr>
            <w:r w:rsidRPr="00F94846">
              <w:rPr>
                <w:b/>
                <w:noProof/>
                <w:sz w:val="20"/>
                <w:szCs w:val="20"/>
                <w:lang w:val="sr-Cyrl-CS"/>
              </w:rPr>
              <w:t>Укупно без ПДВ-а (4х5)</w:t>
            </w:r>
          </w:p>
        </w:tc>
        <w:tc>
          <w:tcPr>
            <w:tcW w:w="1375" w:type="pct"/>
            <w:shd w:val="clear" w:color="auto" w:fill="EEECE1"/>
            <w:vAlign w:val="center"/>
          </w:tcPr>
          <w:p w14:paraId="38BCF665" w14:textId="7BEB3550" w:rsidR="006E2AC0" w:rsidRPr="00F94846" w:rsidRDefault="006E2AC0" w:rsidP="009C6053">
            <w:pPr>
              <w:keepNext/>
              <w:jc w:val="center"/>
              <w:rPr>
                <w:b/>
                <w:noProof/>
                <w:sz w:val="20"/>
                <w:szCs w:val="20"/>
                <w:lang w:val="sr-Cyrl-CS"/>
              </w:rPr>
            </w:pPr>
            <w:r w:rsidRPr="00F94846">
              <w:rPr>
                <w:b/>
                <w:noProof/>
                <w:sz w:val="20"/>
                <w:szCs w:val="20"/>
                <w:lang w:val="sr-Cyrl-CS"/>
              </w:rPr>
              <w:t>Укупно са ПДВ-ом</w:t>
            </w:r>
          </w:p>
        </w:tc>
      </w:tr>
      <w:tr w:rsidR="00B42479" w:rsidRPr="00F94846" w14:paraId="0E998D64" w14:textId="77777777" w:rsidTr="00584D70">
        <w:trPr>
          <w:cantSplit/>
          <w:trHeight w:val="253"/>
        </w:trPr>
        <w:tc>
          <w:tcPr>
            <w:tcW w:w="203" w:type="pct"/>
          </w:tcPr>
          <w:p w14:paraId="16EC69D9" w14:textId="77777777" w:rsidR="00B42479" w:rsidRPr="00F94846" w:rsidRDefault="00B42479" w:rsidP="009C6053">
            <w:pPr>
              <w:pStyle w:val="Pasussalistom"/>
              <w:keepNext/>
              <w:numPr>
                <w:ilvl w:val="0"/>
                <w:numId w:val="109"/>
              </w:numPr>
              <w:jc w:val="center"/>
              <w:rPr>
                <w:noProof/>
                <w:sz w:val="16"/>
                <w:szCs w:val="16"/>
                <w:lang w:val="sr-Cyrl-CS"/>
              </w:rPr>
            </w:pPr>
          </w:p>
        </w:tc>
        <w:tc>
          <w:tcPr>
            <w:tcW w:w="1125" w:type="pct"/>
          </w:tcPr>
          <w:p w14:paraId="06A578CF" w14:textId="77777777" w:rsidR="00B42479" w:rsidRPr="00F94846" w:rsidRDefault="00B42479" w:rsidP="009C6053">
            <w:pPr>
              <w:pStyle w:val="Pasussalistom"/>
              <w:keepNext/>
              <w:numPr>
                <w:ilvl w:val="0"/>
                <w:numId w:val="109"/>
              </w:numPr>
              <w:jc w:val="center"/>
              <w:rPr>
                <w:noProof/>
                <w:sz w:val="16"/>
                <w:szCs w:val="16"/>
                <w:lang w:val="sr-Cyrl-CS"/>
              </w:rPr>
            </w:pPr>
          </w:p>
        </w:tc>
        <w:tc>
          <w:tcPr>
            <w:tcW w:w="219" w:type="pct"/>
            <w:vAlign w:val="center"/>
          </w:tcPr>
          <w:p w14:paraId="151861E9" w14:textId="77777777" w:rsidR="00B42479" w:rsidRPr="00F94846" w:rsidRDefault="00B42479" w:rsidP="009C6053">
            <w:pPr>
              <w:pStyle w:val="Pasussalistom"/>
              <w:keepNext/>
              <w:numPr>
                <w:ilvl w:val="0"/>
                <w:numId w:val="109"/>
              </w:numPr>
              <w:jc w:val="center"/>
              <w:rPr>
                <w:noProof/>
                <w:sz w:val="16"/>
                <w:szCs w:val="16"/>
                <w:lang w:val="sr-Cyrl-CS"/>
              </w:rPr>
            </w:pPr>
          </w:p>
        </w:tc>
        <w:tc>
          <w:tcPr>
            <w:tcW w:w="213" w:type="pct"/>
            <w:vAlign w:val="center"/>
          </w:tcPr>
          <w:p w14:paraId="6370F0C6" w14:textId="77777777" w:rsidR="00B42479" w:rsidRPr="00F94846" w:rsidRDefault="00B42479" w:rsidP="009C6053">
            <w:pPr>
              <w:pStyle w:val="Pasussalistom"/>
              <w:keepNext/>
              <w:numPr>
                <w:ilvl w:val="0"/>
                <w:numId w:val="109"/>
              </w:numPr>
              <w:jc w:val="center"/>
              <w:rPr>
                <w:noProof/>
                <w:sz w:val="16"/>
                <w:szCs w:val="16"/>
                <w:lang w:val="sr-Cyrl-CS"/>
              </w:rPr>
            </w:pPr>
          </w:p>
        </w:tc>
        <w:tc>
          <w:tcPr>
            <w:tcW w:w="895" w:type="pct"/>
          </w:tcPr>
          <w:p w14:paraId="7ED1C08E" w14:textId="77777777" w:rsidR="00B42479" w:rsidRPr="00F94846" w:rsidRDefault="00B42479" w:rsidP="009C6053">
            <w:pPr>
              <w:pStyle w:val="Pasussalistom"/>
              <w:keepNext/>
              <w:numPr>
                <w:ilvl w:val="0"/>
                <w:numId w:val="109"/>
              </w:numPr>
              <w:jc w:val="center"/>
              <w:rPr>
                <w:noProof/>
                <w:sz w:val="16"/>
                <w:szCs w:val="16"/>
                <w:lang w:val="sr-Cyrl-CS"/>
              </w:rPr>
            </w:pPr>
          </w:p>
        </w:tc>
        <w:tc>
          <w:tcPr>
            <w:tcW w:w="969" w:type="pct"/>
          </w:tcPr>
          <w:p w14:paraId="4FD5059D" w14:textId="77777777" w:rsidR="00B42479" w:rsidRPr="00F94846" w:rsidRDefault="00B42479" w:rsidP="009C6053">
            <w:pPr>
              <w:pStyle w:val="Pasussalistom"/>
              <w:keepNext/>
              <w:numPr>
                <w:ilvl w:val="0"/>
                <w:numId w:val="109"/>
              </w:numPr>
              <w:jc w:val="center"/>
              <w:rPr>
                <w:noProof/>
                <w:sz w:val="16"/>
                <w:szCs w:val="16"/>
                <w:lang w:val="sr-Cyrl-CS"/>
              </w:rPr>
            </w:pPr>
          </w:p>
        </w:tc>
        <w:tc>
          <w:tcPr>
            <w:tcW w:w="1375" w:type="pct"/>
          </w:tcPr>
          <w:p w14:paraId="3A4545F5" w14:textId="77777777" w:rsidR="00B42479" w:rsidRPr="00F94846" w:rsidRDefault="00B42479" w:rsidP="009C6053">
            <w:pPr>
              <w:pStyle w:val="Pasussalistom"/>
              <w:keepNext/>
              <w:numPr>
                <w:ilvl w:val="0"/>
                <w:numId w:val="109"/>
              </w:numPr>
              <w:jc w:val="center"/>
              <w:rPr>
                <w:noProof/>
                <w:sz w:val="16"/>
                <w:szCs w:val="16"/>
                <w:lang w:val="sr-Cyrl-CS"/>
              </w:rPr>
            </w:pPr>
          </w:p>
        </w:tc>
      </w:tr>
      <w:tr w:rsidR="006E2AC0" w:rsidRPr="00F94846" w14:paraId="7C5A83EB" w14:textId="44456552" w:rsidTr="00584D70">
        <w:trPr>
          <w:cantSplit/>
          <w:trHeight w:val="253"/>
        </w:trPr>
        <w:tc>
          <w:tcPr>
            <w:tcW w:w="203" w:type="pct"/>
          </w:tcPr>
          <w:p w14:paraId="78F59726" w14:textId="77777777" w:rsidR="006E2AC0" w:rsidRPr="00F94846" w:rsidRDefault="006E2AC0" w:rsidP="00F94846">
            <w:pPr>
              <w:numPr>
                <w:ilvl w:val="0"/>
                <w:numId w:val="174"/>
              </w:numPr>
              <w:spacing w:after="160" w:line="259" w:lineRule="auto"/>
              <w:contextualSpacing/>
              <w:rPr>
                <w:sz w:val="20"/>
                <w:szCs w:val="20"/>
                <w:lang w:val="sr-Cyrl-CS"/>
              </w:rPr>
            </w:pPr>
          </w:p>
        </w:tc>
        <w:tc>
          <w:tcPr>
            <w:tcW w:w="1125" w:type="pct"/>
          </w:tcPr>
          <w:p w14:paraId="00B49747" w14:textId="77777777" w:rsidR="006E2AC0" w:rsidRPr="00F94846" w:rsidRDefault="006E2AC0" w:rsidP="006E2AC0">
            <w:pPr>
              <w:rPr>
                <w:sz w:val="20"/>
                <w:szCs w:val="20"/>
                <w:lang w:val="sr-Cyrl-CS"/>
              </w:rPr>
            </w:pPr>
            <w:r w:rsidRPr="00F94846">
              <w:rPr>
                <w:noProof/>
                <w:sz w:val="20"/>
                <w:szCs w:val="20"/>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219" w:type="pct"/>
            <w:vAlign w:val="center"/>
          </w:tcPr>
          <w:p w14:paraId="2B1C25AF" w14:textId="77777777" w:rsidR="006E2AC0" w:rsidRPr="00F94846" w:rsidRDefault="006E2AC0" w:rsidP="006E2AC0">
            <w:pPr>
              <w:jc w:val="center"/>
              <w:rPr>
                <w:noProof/>
                <w:sz w:val="20"/>
                <w:szCs w:val="20"/>
              </w:rPr>
            </w:pPr>
            <w:r w:rsidRPr="00F94846">
              <w:rPr>
                <w:noProof/>
                <w:sz w:val="20"/>
                <w:szCs w:val="20"/>
              </w:rPr>
              <w:t>km</w:t>
            </w:r>
          </w:p>
        </w:tc>
        <w:tc>
          <w:tcPr>
            <w:tcW w:w="213" w:type="pct"/>
            <w:vAlign w:val="center"/>
          </w:tcPr>
          <w:p w14:paraId="71DE6877" w14:textId="77777777" w:rsidR="006E2AC0" w:rsidRPr="00F94846" w:rsidRDefault="006E2AC0" w:rsidP="006E2AC0">
            <w:pPr>
              <w:jc w:val="center"/>
              <w:rPr>
                <w:noProof/>
                <w:sz w:val="20"/>
                <w:szCs w:val="20"/>
                <w:lang w:val="sr-Cyrl-RS"/>
              </w:rPr>
            </w:pPr>
            <w:r w:rsidRPr="00F94846">
              <w:rPr>
                <w:noProof/>
                <w:sz w:val="20"/>
                <w:szCs w:val="20"/>
                <w:lang w:val="sr-Cyrl-RS"/>
              </w:rPr>
              <w:t>10</w:t>
            </w:r>
          </w:p>
        </w:tc>
        <w:tc>
          <w:tcPr>
            <w:tcW w:w="895" w:type="pct"/>
          </w:tcPr>
          <w:p w14:paraId="354CD275" w14:textId="77777777" w:rsidR="006E2AC0" w:rsidRPr="00F94846" w:rsidRDefault="006E2AC0" w:rsidP="006E2AC0">
            <w:pPr>
              <w:jc w:val="center"/>
              <w:rPr>
                <w:noProof/>
                <w:sz w:val="20"/>
                <w:szCs w:val="20"/>
                <w:lang w:val="sr-Cyrl-RS"/>
              </w:rPr>
            </w:pPr>
          </w:p>
        </w:tc>
        <w:tc>
          <w:tcPr>
            <w:tcW w:w="969" w:type="pct"/>
          </w:tcPr>
          <w:p w14:paraId="5F3299E9" w14:textId="77777777" w:rsidR="006E2AC0" w:rsidRPr="00F94846" w:rsidRDefault="006E2AC0" w:rsidP="006E2AC0">
            <w:pPr>
              <w:jc w:val="center"/>
              <w:rPr>
                <w:noProof/>
                <w:sz w:val="20"/>
                <w:szCs w:val="20"/>
                <w:lang w:val="sr-Cyrl-RS"/>
              </w:rPr>
            </w:pPr>
          </w:p>
        </w:tc>
        <w:tc>
          <w:tcPr>
            <w:tcW w:w="1375" w:type="pct"/>
          </w:tcPr>
          <w:p w14:paraId="33475D75" w14:textId="77777777" w:rsidR="006E2AC0" w:rsidRPr="00F94846" w:rsidRDefault="006E2AC0" w:rsidP="006E2AC0">
            <w:pPr>
              <w:jc w:val="center"/>
              <w:rPr>
                <w:noProof/>
                <w:sz w:val="20"/>
                <w:szCs w:val="20"/>
                <w:lang w:val="sr-Cyrl-RS"/>
              </w:rPr>
            </w:pPr>
          </w:p>
        </w:tc>
      </w:tr>
    </w:tbl>
    <w:p w14:paraId="1020C85D" w14:textId="77777777" w:rsidR="008E556D" w:rsidRPr="002A506A" w:rsidRDefault="008E556D" w:rsidP="008E556D">
      <w:pPr>
        <w:jc w:val="center"/>
        <w:rPr>
          <w:b/>
          <w:bCs/>
          <w:noProof/>
          <w:lang w:val="sr-Cyrl-RS"/>
        </w:rPr>
      </w:pPr>
    </w:p>
    <w:p w14:paraId="0502E771" w14:textId="77777777" w:rsidR="007267F5" w:rsidRDefault="007267F5" w:rsidP="007267F5">
      <w:pPr>
        <w:jc w:val="center"/>
        <w:rPr>
          <w:b/>
          <w:bCs/>
          <w:iCs/>
          <w:noProof/>
          <w:u w:val="single"/>
          <w:lang w:val="sr-Cyrl-CS"/>
        </w:rPr>
      </w:pPr>
      <w:r w:rsidRPr="001D585D">
        <w:rPr>
          <w:b/>
          <w:bCs/>
          <w:iCs/>
          <w:noProof/>
          <w:u w:val="single"/>
          <w:lang w:val="sr-Cyrl-CS"/>
        </w:rPr>
        <w:t>РЕКАПИТУЛАЦИЈА:</w:t>
      </w:r>
    </w:p>
    <w:p w14:paraId="5B759E4F" w14:textId="77777777" w:rsidR="007267F5" w:rsidRPr="001D585D" w:rsidRDefault="007267F5" w:rsidP="007267F5">
      <w:pPr>
        <w:jc w:val="center"/>
        <w:rPr>
          <w:b/>
          <w:bCs/>
          <w:iCs/>
          <w:noProof/>
          <w:u w:val="single"/>
          <w:lang w:val="sr-Cyrl-CS"/>
        </w:rPr>
      </w:pPr>
    </w:p>
    <w:p w14:paraId="4A4728BF" w14:textId="77777777" w:rsidR="007267F5" w:rsidRDefault="007267F5" w:rsidP="007267F5">
      <w:pPr>
        <w:jc w:val="both"/>
        <w:rPr>
          <w:bCs/>
          <w:iCs/>
          <w:noProof/>
          <w:lang w:val="sr-Cyrl-RS"/>
        </w:rPr>
      </w:pPr>
      <w:r w:rsidRPr="008378D3">
        <w:rPr>
          <w:b/>
          <w:bCs/>
          <w:iCs/>
          <w:noProof/>
          <w:lang w:val="sr-Cyrl-RS"/>
        </w:rPr>
        <w:t>УКУПНА ЦЕНА ЗА УСЛУГЕ РЕДОВНОГ СЕРВИСИРАЊА ВОЗИЛА</w:t>
      </w:r>
      <w:r>
        <w:rPr>
          <w:b/>
          <w:bCs/>
          <w:iCs/>
          <w:noProof/>
          <w:lang w:val="sr-Cyrl-RS"/>
        </w:rPr>
        <w:t xml:space="preserve"> (1.А)</w:t>
      </w:r>
      <w:r w:rsidRPr="00122B77">
        <w:rPr>
          <w:bCs/>
          <w:iCs/>
          <w:noProof/>
          <w:lang w:val="sr-Cyrl-RS"/>
        </w:rPr>
        <w:t>:</w:t>
      </w:r>
      <w:r>
        <w:rPr>
          <w:bCs/>
          <w:iCs/>
          <w:noProof/>
          <w:lang w:val="sr-Cyrl-RS"/>
        </w:rPr>
        <w:t xml:space="preserve"> </w:t>
      </w:r>
      <w:r w:rsidRPr="00122B77">
        <w:rPr>
          <w:bCs/>
          <w:iCs/>
          <w:noProof/>
          <w:lang w:val="sr-Cyrl-RS"/>
        </w:rPr>
        <w:t>_________________ динара без ПДВ-а.</w:t>
      </w:r>
    </w:p>
    <w:p w14:paraId="26F2FE61" w14:textId="77777777" w:rsidR="007267F5" w:rsidRPr="00122B77" w:rsidRDefault="007267F5" w:rsidP="007267F5">
      <w:pPr>
        <w:jc w:val="both"/>
        <w:rPr>
          <w:bCs/>
          <w:iCs/>
          <w:noProof/>
          <w:lang w:val="sr-Cyrl-RS"/>
        </w:rPr>
      </w:pPr>
    </w:p>
    <w:p w14:paraId="5315A4A8" w14:textId="77777777" w:rsidR="007267F5" w:rsidRDefault="007267F5" w:rsidP="007267F5">
      <w:pPr>
        <w:jc w:val="both"/>
        <w:rPr>
          <w:bCs/>
          <w:iCs/>
          <w:noProof/>
          <w:lang w:val="sr-Cyrl-RS"/>
        </w:rPr>
      </w:pPr>
      <w:r w:rsidRPr="001D585D">
        <w:rPr>
          <w:b/>
          <w:bCs/>
          <w:iCs/>
          <w:noProof/>
          <w:lang w:val="sr-Cyrl-RS"/>
        </w:rPr>
        <w:t>УКУПНА ЦЕНА ЗА ВАНРЕДАН ПРЕГЛЕД ВОЗИЛА СА ДЕТЕКЦИЈОМ КВАРОВА</w:t>
      </w:r>
      <w:r>
        <w:rPr>
          <w:b/>
          <w:bCs/>
          <w:iCs/>
          <w:noProof/>
          <w:lang w:val="sr-Cyrl-RS"/>
        </w:rPr>
        <w:t xml:space="preserve"> (1.Б)</w:t>
      </w:r>
      <w:r w:rsidRPr="001D585D">
        <w:rPr>
          <w:b/>
          <w:bCs/>
          <w:iCs/>
          <w:noProof/>
          <w:lang w:val="sr-Cyrl-RS"/>
        </w:rPr>
        <w:t>:</w:t>
      </w:r>
      <w:r>
        <w:rPr>
          <w:bCs/>
          <w:iCs/>
          <w:noProof/>
          <w:lang w:val="sr-Cyrl-RS"/>
        </w:rPr>
        <w:t xml:space="preserve"> ____________ динара без ПДВ-а.</w:t>
      </w:r>
    </w:p>
    <w:p w14:paraId="005A9D92" w14:textId="77777777" w:rsidR="007267F5" w:rsidRPr="00122B77" w:rsidRDefault="007267F5" w:rsidP="007267F5">
      <w:pPr>
        <w:jc w:val="both"/>
        <w:rPr>
          <w:bCs/>
          <w:iCs/>
          <w:noProof/>
          <w:lang w:val="sr-Cyrl-RS"/>
        </w:rPr>
      </w:pPr>
    </w:p>
    <w:p w14:paraId="2F5BAA07" w14:textId="77777777" w:rsidR="007267F5" w:rsidRDefault="007267F5" w:rsidP="007267F5">
      <w:pPr>
        <w:jc w:val="both"/>
        <w:rPr>
          <w:bCs/>
          <w:iCs/>
          <w:noProof/>
          <w:lang w:val="sr-Cyrl-RS"/>
        </w:rPr>
      </w:pPr>
      <w:r w:rsidRPr="008378D3">
        <w:rPr>
          <w:b/>
          <w:bCs/>
          <w:iCs/>
          <w:noProof/>
          <w:lang w:val="sr-Cyrl-RS"/>
        </w:rPr>
        <w:t>УКУПНА ЦЕНА ЗА УСЛУГЕ ВАНРЕДНОГ ОДРЖАВАЊА ВОЗИЛА</w:t>
      </w:r>
      <w:r>
        <w:rPr>
          <w:b/>
          <w:bCs/>
          <w:iCs/>
          <w:noProof/>
          <w:lang w:val="sr-Cyrl-RS"/>
        </w:rPr>
        <w:t xml:space="preserve"> (1.В)</w:t>
      </w:r>
      <w:r w:rsidRPr="00122B77">
        <w:rPr>
          <w:bCs/>
          <w:iCs/>
          <w:noProof/>
          <w:lang w:val="sr-Cyrl-RS"/>
        </w:rPr>
        <w:t>:</w:t>
      </w:r>
      <w:r>
        <w:rPr>
          <w:bCs/>
          <w:iCs/>
          <w:noProof/>
          <w:lang w:val="sr-Cyrl-RS"/>
        </w:rPr>
        <w:t xml:space="preserve"> </w:t>
      </w:r>
      <w:r w:rsidRPr="00122B77">
        <w:rPr>
          <w:bCs/>
          <w:iCs/>
          <w:noProof/>
          <w:lang w:val="sr-Cyrl-RS"/>
        </w:rPr>
        <w:t>__</w:t>
      </w:r>
      <w:r>
        <w:rPr>
          <w:bCs/>
          <w:iCs/>
          <w:noProof/>
          <w:lang w:val="sr-Cyrl-RS"/>
        </w:rPr>
        <w:t>____</w:t>
      </w:r>
      <w:r w:rsidRPr="00122B77">
        <w:rPr>
          <w:bCs/>
          <w:iCs/>
          <w:noProof/>
          <w:lang w:val="sr-Cyrl-RS"/>
        </w:rPr>
        <w:t>____________ динара без ПДВ-а.</w:t>
      </w:r>
    </w:p>
    <w:p w14:paraId="6A96AD07" w14:textId="77777777" w:rsidR="007267F5" w:rsidRPr="00122B77" w:rsidRDefault="007267F5" w:rsidP="007267F5">
      <w:pPr>
        <w:jc w:val="both"/>
        <w:rPr>
          <w:bCs/>
          <w:iCs/>
          <w:noProof/>
          <w:lang w:val="sr-Cyrl-RS"/>
        </w:rPr>
      </w:pPr>
    </w:p>
    <w:p w14:paraId="3178CFA5" w14:textId="77777777" w:rsidR="007267F5" w:rsidRDefault="007267F5" w:rsidP="007267F5">
      <w:pPr>
        <w:jc w:val="both"/>
        <w:rPr>
          <w:bCs/>
          <w:iCs/>
          <w:noProof/>
          <w:lang w:val="sr-Cyrl-RS"/>
        </w:rPr>
      </w:pPr>
      <w:r>
        <w:rPr>
          <w:b/>
          <w:bCs/>
          <w:iCs/>
          <w:noProof/>
          <w:lang w:val="sr-Cyrl-RS"/>
        </w:rPr>
        <w:t>УКУПНА Ц</w:t>
      </w:r>
      <w:r w:rsidRPr="008378D3">
        <w:rPr>
          <w:b/>
          <w:bCs/>
          <w:iCs/>
          <w:noProof/>
          <w:lang w:val="sr-Cyrl-RS"/>
        </w:rPr>
        <w:t>ЕНА ЗА УСЛУГЕ ПРЕВОЗА ШЛЕП ВОЗИЛОМ</w:t>
      </w:r>
      <w:r>
        <w:rPr>
          <w:b/>
          <w:bCs/>
          <w:iCs/>
          <w:noProof/>
          <w:lang w:val="sr-Cyrl-RS"/>
        </w:rPr>
        <w:t xml:space="preserve"> (1.Г)</w:t>
      </w:r>
      <w:r>
        <w:rPr>
          <w:bCs/>
          <w:iCs/>
          <w:noProof/>
          <w:lang w:val="sr-Cyrl-RS"/>
        </w:rPr>
        <w:t>: _________________ динара без ПДВ-а.</w:t>
      </w:r>
    </w:p>
    <w:p w14:paraId="54B35F7E" w14:textId="5629800D" w:rsidR="008E556D" w:rsidRDefault="008E556D" w:rsidP="008E556D">
      <w:pPr>
        <w:jc w:val="both"/>
        <w:rPr>
          <w:bCs/>
          <w:iCs/>
          <w:noProof/>
          <w:lang w:val="sr-Cyrl-CS"/>
        </w:rPr>
      </w:pPr>
    </w:p>
    <w:p w14:paraId="11224825" w14:textId="77777777" w:rsidR="009C6053" w:rsidRDefault="009C6053" w:rsidP="008E556D">
      <w:pPr>
        <w:jc w:val="both"/>
        <w:rPr>
          <w:bCs/>
          <w:iCs/>
          <w:noProof/>
          <w:lang w:val="sr-Cyrl-CS"/>
        </w:rPr>
      </w:pPr>
    </w:p>
    <w:p w14:paraId="00633819" w14:textId="77777777" w:rsidR="008E556D" w:rsidRPr="00A637FD" w:rsidRDefault="008E556D" w:rsidP="008E556D">
      <w:pPr>
        <w:jc w:val="both"/>
        <w:rPr>
          <w:bCs/>
          <w:iCs/>
          <w:noProof/>
          <w:lang w:val="sr-Cyrl-CS"/>
        </w:rPr>
      </w:pPr>
    </w:p>
    <w:tbl>
      <w:tblPr>
        <w:tblStyle w:val="Koordinatnamreatabele1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4005"/>
      </w:tblGrid>
      <w:tr w:rsidR="008E556D" w:rsidRPr="0039290B" w14:paraId="397FE96A" w14:textId="77777777" w:rsidTr="008E556D">
        <w:trPr>
          <w:jc w:val="right"/>
        </w:trPr>
        <w:tc>
          <w:tcPr>
            <w:tcW w:w="709" w:type="dxa"/>
          </w:tcPr>
          <w:p w14:paraId="796BC9F5" w14:textId="77777777" w:rsidR="008E556D" w:rsidRPr="0039290B" w:rsidRDefault="008E556D" w:rsidP="008E556D">
            <w:pPr>
              <w:autoSpaceDE w:val="0"/>
              <w:autoSpaceDN w:val="0"/>
              <w:adjustRightInd w:val="0"/>
              <w:jc w:val="both"/>
              <w:rPr>
                <w:rFonts w:eastAsia="Batang"/>
                <w:bCs/>
                <w:iCs/>
                <w:noProof/>
                <w:lang w:val="sr-Cyrl-RS"/>
              </w:rPr>
            </w:pPr>
            <w:r w:rsidRPr="0039290B">
              <w:rPr>
                <w:rFonts w:eastAsia="Batang"/>
                <w:bCs/>
                <w:iCs/>
                <w:noProof/>
                <w:lang w:val="sr-Cyrl-RS"/>
              </w:rPr>
              <w:t>М.П.</w:t>
            </w:r>
          </w:p>
        </w:tc>
        <w:tc>
          <w:tcPr>
            <w:tcW w:w="4005" w:type="dxa"/>
            <w:vAlign w:val="center"/>
          </w:tcPr>
          <w:p w14:paraId="372FA2A8" w14:textId="77777777" w:rsidR="008E556D" w:rsidRPr="0039290B" w:rsidRDefault="008E556D" w:rsidP="008E556D">
            <w:pPr>
              <w:autoSpaceDE w:val="0"/>
              <w:autoSpaceDN w:val="0"/>
              <w:adjustRightInd w:val="0"/>
              <w:jc w:val="center"/>
              <w:rPr>
                <w:rFonts w:eastAsia="Batang"/>
                <w:bCs/>
                <w:iCs/>
                <w:noProof/>
                <w:lang w:val="sr-Cyrl-RS"/>
              </w:rPr>
            </w:pPr>
            <w:r w:rsidRPr="0039290B">
              <w:rPr>
                <w:rFonts w:eastAsia="Batang"/>
                <w:bCs/>
                <w:iCs/>
                <w:noProof/>
                <w:lang w:val="sr-Cyrl-RS"/>
              </w:rPr>
              <w:t>__________________________</w:t>
            </w:r>
          </w:p>
        </w:tc>
      </w:tr>
      <w:tr w:rsidR="008E556D" w:rsidRPr="0039290B" w14:paraId="21238F26" w14:textId="77777777" w:rsidTr="008E556D">
        <w:trPr>
          <w:jc w:val="right"/>
        </w:trPr>
        <w:tc>
          <w:tcPr>
            <w:tcW w:w="709" w:type="dxa"/>
          </w:tcPr>
          <w:p w14:paraId="7B2A4DF0" w14:textId="77777777" w:rsidR="008E556D" w:rsidRPr="0039290B" w:rsidRDefault="008E556D" w:rsidP="008E556D">
            <w:pPr>
              <w:autoSpaceDE w:val="0"/>
              <w:autoSpaceDN w:val="0"/>
              <w:adjustRightInd w:val="0"/>
              <w:jc w:val="both"/>
              <w:rPr>
                <w:rFonts w:eastAsia="Batang"/>
                <w:bCs/>
                <w:iCs/>
                <w:noProof/>
                <w:lang w:val="sr-Cyrl-RS"/>
              </w:rPr>
            </w:pPr>
          </w:p>
        </w:tc>
        <w:tc>
          <w:tcPr>
            <w:tcW w:w="4005" w:type="dxa"/>
            <w:vAlign w:val="center"/>
          </w:tcPr>
          <w:p w14:paraId="20FCE680" w14:textId="77777777" w:rsidR="008E556D" w:rsidRPr="0039290B" w:rsidRDefault="008E556D" w:rsidP="008E556D">
            <w:pPr>
              <w:autoSpaceDE w:val="0"/>
              <w:autoSpaceDN w:val="0"/>
              <w:adjustRightInd w:val="0"/>
              <w:jc w:val="center"/>
              <w:rPr>
                <w:rFonts w:eastAsia="Batang"/>
                <w:bCs/>
                <w:iCs/>
                <w:noProof/>
                <w:lang w:val="sr-Cyrl-RS"/>
              </w:rPr>
            </w:pPr>
            <w:r w:rsidRPr="0039290B">
              <w:rPr>
                <w:rFonts w:eastAsia="Batang"/>
                <w:bCs/>
                <w:i/>
                <w:iCs/>
                <w:noProof/>
                <w:lang w:val="sr-Cyrl-RS"/>
              </w:rPr>
              <w:t>потпис овлашћеног лица</w:t>
            </w:r>
          </w:p>
        </w:tc>
      </w:tr>
    </w:tbl>
    <w:p w14:paraId="6C3765B1" w14:textId="77777777" w:rsidR="008E556D" w:rsidRPr="00A637FD" w:rsidRDefault="008E556D" w:rsidP="008E556D">
      <w:pPr>
        <w:ind w:firstLine="708"/>
        <w:jc w:val="both"/>
        <w:rPr>
          <w:bCs/>
          <w:iCs/>
          <w:noProof/>
          <w:sz w:val="22"/>
          <w:szCs w:val="22"/>
          <w:lang w:val="sr-Cyrl-CS"/>
        </w:rPr>
      </w:pPr>
      <w:r w:rsidRPr="00A637FD">
        <w:rPr>
          <w:bCs/>
          <w:iCs/>
          <w:noProof/>
          <w:sz w:val="22"/>
          <w:szCs w:val="22"/>
          <w:lang w:val="sr-Cyrl-CS"/>
        </w:rPr>
        <w:tab/>
      </w:r>
    </w:p>
    <w:p w14:paraId="0A6A0FEA" w14:textId="12645E16" w:rsidR="008E556D" w:rsidRDefault="008E556D" w:rsidP="008E556D">
      <w:pPr>
        <w:jc w:val="center"/>
        <w:rPr>
          <w:b/>
          <w:bCs/>
          <w:i/>
          <w:iCs/>
          <w:noProof/>
          <w:sz w:val="22"/>
          <w:szCs w:val="22"/>
          <w:lang w:val="sr-Cyrl-CS"/>
        </w:rPr>
      </w:pPr>
    </w:p>
    <w:p w14:paraId="2F7A23D2" w14:textId="77777777" w:rsidR="00B87B0A" w:rsidRDefault="00B87B0A" w:rsidP="008E556D">
      <w:pPr>
        <w:jc w:val="center"/>
        <w:rPr>
          <w:b/>
          <w:bCs/>
          <w:i/>
          <w:iCs/>
          <w:noProof/>
          <w:sz w:val="22"/>
          <w:szCs w:val="22"/>
          <w:lang w:val="sr-Cyrl-CS"/>
        </w:rPr>
      </w:pPr>
    </w:p>
    <w:p w14:paraId="21F1292D" w14:textId="77777777" w:rsidR="008E556D" w:rsidRDefault="008E556D" w:rsidP="008E556D">
      <w:pPr>
        <w:jc w:val="center"/>
        <w:rPr>
          <w:b/>
          <w:bCs/>
          <w:i/>
          <w:iCs/>
          <w:noProof/>
          <w:sz w:val="22"/>
          <w:szCs w:val="22"/>
          <w:lang w:val="sr-Cyrl-CS"/>
        </w:rPr>
      </w:pPr>
    </w:p>
    <w:p w14:paraId="3BC55A6C" w14:textId="77777777" w:rsidR="008E556D" w:rsidRPr="00A637FD" w:rsidRDefault="008E556D" w:rsidP="008E556D">
      <w:pPr>
        <w:jc w:val="center"/>
        <w:rPr>
          <w:i/>
          <w:noProof/>
          <w:sz w:val="22"/>
          <w:szCs w:val="22"/>
          <w:lang w:val="sr-Cyrl-CS"/>
        </w:rPr>
      </w:pPr>
      <w:r w:rsidRPr="00A637FD">
        <w:rPr>
          <w:b/>
          <w:bCs/>
          <w:i/>
          <w:iCs/>
          <w:noProof/>
          <w:sz w:val="22"/>
          <w:szCs w:val="22"/>
          <w:lang w:val="sr-Cyrl-CS"/>
        </w:rPr>
        <w:t>Упутство како да се попуни образац структуре цене:</w:t>
      </w:r>
    </w:p>
    <w:p w14:paraId="1D2AA81E" w14:textId="113B6194" w:rsidR="008E556D" w:rsidRPr="00A637FD" w:rsidRDefault="008E556D" w:rsidP="008E556D">
      <w:pPr>
        <w:autoSpaceDE w:val="0"/>
        <w:autoSpaceDN w:val="0"/>
        <w:adjustRightInd w:val="0"/>
        <w:ind w:firstLine="708"/>
        <w:jc w:val="both"/>
        <w:rPr>
          <w:sz w:val="22"/>
          <w:szCs w:val="22"/>
          <w:lang w:val="sr-Cyrl-RS"/>
        </w:rPr>
      </w:pPr>
      <w:r w:rsidRPr="00A637FD">
        <w:rPr>
          <w:sz w:val="22"/>
          <w:szCs w:val="22"/>
          <w:lang w:val="sr-Cyrl-CS"/>
        </w:rPr>
        <w:t>У обрасцу структуре цене</w:t>
      </w:r>
      <w:r w:rsidRPr="00A637FD">
        <w:rPr>
          <w:sz w:val="22"/>
          <w:szCs w:val="22"/>
          <w:lang w:val="sr-Cyrl-RS"/>
        </w:rPr>
        <w:t xml:space="preserve"> наводе се основни елементи понуђене цене: цена (јединична и укупна) са и без </w:t>
      </w:r>
      <w:r w:rsidR="009C6053">
        <w:rPr>
          <w:sz w:val="22"/>
          <w:szCs w:val="22"/>
          <w:lang w:val="sr-Cyrl-CS"/>
        </w:rPr>
        <w:t>ПДВ-а</w:t>
      </w:r>
      <w:r w:rsidRPr="00A637FD">
        <w:rPr>
          <w:sz w:val="22"/>
          <w:szCs w:val="22"/>
          <w:lang w:val="sr-Cyrl-RS"/>
        </w:rPr>
        <w:t>.</w:t>
      </w:r>
      <w:r w:rsidR="00B87B0A" w:rsidRPr="00B87B0A">
        <w:t xml:space="preserve"> </w:t>
      </w:r>
      <w:r w:rsidR="00B87B0A" w:rsidRPr="00B87B0A">
        <w:rPr>
          <w:sz w:val="22"/>
          <w:szCs w:val="22"/>
          <w:lang w:val="sr-Cyrl-RS"/>
        </w:rPr>
        <w:t>Понуђач исказује цене према јединици мере наведеној у Обрасцу. Укупна понуђена цена, за сваку од врста услуга (редовно сервисирање, ванредан преглед са детекцијом кварова, ванредно одржавање и превоз шлеп возилом) не може бити мања од 0,01 динар, ради избегавања немогућности доделе пондера због рачунске операције множења са нулом. Понуда понуђача који за неку од врста услуга искаже укупну понуђену цену мању од 0,01 динара, биће одбијена као неприхватљива</w:t>
      </w:r>
    </w:p>
    <w:p w14:paraId="1C6777AC" w14:textId="77777777" w:rsidR="008E556D" w:rsidRPr="00A637FD" w:rsidRDefault="008E556D" w:rsidP="008E556D">
      <w:pPr>
        <w:rPr>
          <w:sz w:val="22"/>
          <w:szCs w:val="22"/>
          <w:lang w:val="sr-Cyrl-RS"/>
        </w:rPr>
      </w:pPr>
    </w:p>
    <w:p w14:paraId="4866D5DA" w14:textId="77777777" w:rsidR="008E556D" w:rsidRPr="00A637FD" w:rsidRDefault="008E556D" w:rsidP="008E556D">
      <w:pPr>
        <w:rPr>
          <w:sz w:val="22"/>
          <w:szCs w:val="22"/>
          <w:lang w:val="sr-Cyrl-RS"/>
        </w:rPr>
      </w:pPr>
    </w:p>
    <w:p w14:paraId="2C26FA44" w14:textId="77777777" w:rsidR="008E556D" w:rsidRPr="00B87B0A" w:rsidRDefault="008E556D" w:rsidP="008E556D">
      <w:pPr>
        <w:tabs>
          <w:tab w:val="center" w:pos="6804"/>
        </w:tabs>
        <w:jc w:val="both"/>
        <w:rPr>
          <w:i/>
          <w:sz w:val="20"/>
          <w:szCs w:val="20"/>
          <w:lang w:val="sr-Cyrl-CS"/>
        </w:rPr>
      </w:pPr>
      <w:r w:rsidRPr="00B87B0A">
        <w:rPr>
          <w:b/>
          <w:i/>
          <w:sz w:val="20"/>
          <w:szCs w:val="20"/>
          <w:lang w:val="sr-Cyrl-CS"/>
        </w:rPr>
        <w:t xml:space="preserve">Напомена: </w:t>
      </w:r>
      <w:r w:rsidRPr="00B87B0A">
        <w:rPr>
          <w:i/>
          <w:sz w:val="20"/>
          <w:szCs w:val="20"/>
          <w:lang w:val="sr-Cyrl-CS"/>
        </w:rPr>
        <w:t>Уколико понуду подноси група понуђача, овај образац попуњава, оверава и потписује овлашћени представник групе понуђача – носилац заједничке понуде.</w:t>
      </w:r>
    </w:p>
    <w:p w14:paraId="6E5BD605" w14:textId="77777777" w:rsidR="008E556D" w:rsidRDefault="008E556D" w:rsidP="008E556D">
      <w:pPr>
        <w:spacing w:after="200" w:line="276" w:lineRule="auto"/>
        <w:rPr>
          <w:sz w:val="22"/>
          <w:szCs w:val="22"/>
          <w:lang w:val="sr-Cyrl-RS"/>
        </w:rPr>
      </w:pPr>
      <w:r>
        <w:rPr>
          <w:sz w:val="22"/>
          <w:szCs w:val="22"/>
          <w:lang w:val="sr-Cyrl-RS"/>
        </w:rPr>
        <w:br w:type="page"/>
      </w:r>
    </w:p>
    <w:p w14:paraId="4251E60D" w14:textId="77777777" w:rsidR="008E556D" w:rsidRPr="00A637FD" w:rsidRDefault="008E556D" w:rsidP="008E556D">
      <w:pPr>
        <w:pStyle w:val="Naslov1"/>
      </w:pPr>
      <w:bookmarkStart w:id="108" w:name="_Toc516820994"/>
      <w:r w:rsidRPr="003C3FE7">
        <w:lastRenderedPageBreak/>
        <w:t>ОБРАЗАЦ - СТРУКТУРА ЦЕНЕ</w:t>
      </w:r>
      <w:bookmarkEnd w:id="108"/>
    </w:p>
    <w:p w14:paraId="5AF3582A" w14:textId="77777777" w:rsidR="008E556D" w:rsidRDefault="008E556D" w:rsidP="008E556D">
      <w:pPr>
        <w:snapToGrid w:val="0"/>
        <w:jc w:val="center"/>
        <w:rPr>
          <w:b/>
          <w:bCs/>
          <w:iCs/>
          <w:noProof/>
          <w:sz w:val="22"/>
          <w:szCs w:val="22"/>
          <w:lang w:val="sr-Cyrl-RS"/>
        </w:rPr>
      </w:pPr>
      <w:r>
        <w:rPr>
          <w:b/>
          <w:bCs/>
          <w:iCs/>
          <w:noProof/>
          <w:sz w:val="22"/>
          <w:szCs w:val="22"/>
          <w:lang w:val="sr-Cyrl-RS"/>
        </w:rPr>
        <w:t>за јавну набавку услуга – сервисирање и одржавање моторних возила</w:t>
      </w:r>
    </w:p>
    <w:p w14:paraId="448A3320" w14:textId="77777777" w:rsidR="008E556D" w:rsidRPr="003C3FE7" w:rsidRDefault="008E556D" w:rsidP="008E556D">
      <w:pPr>
        <w:snapToGrid w:val="0"/>
        <w:jc w:val="center"/>
        <w:rPr>
          <w:b/>
          <w:noProof/>
          <w:sz w:val="22"/>
          <w:szCs w:val="22"/>
          <w:lang w:val="sr-Cyrl-RS"/>
        </w:rPr>
      </w:pPr>
      <w:r>
        <w:rPr>
          <w:b/>
          <w:noProof/>
          <w:sz w:val="22"/>
          <w:szCs w:val="22"/>
          <w:lang w:val="sr-Cyrl-RS"/>
        </w:rPr>
        <w:t>(</w:t>
      </w:r>
      <w:r w:rsidRPr="003C3FE7">
        <w:rPr>
          <w:b/>
          <w:noProof/>
          <w:sz w:val="22"/>
          <w:szCs w:val="22"/>
          <w:lang w:val="sr-Cyrl-RS"/>
        </w:rPr>
        <w:t xml:space="preserve">шифра: </w:t>
      </w:r>
      <w:r>
        <w:rPr>
          <w:b/>
          <w:noProof/>
          <w:sz w:val="22"/>
          <w:szCs w:val="22"/>
          <w:lang w:val="sr-Cyrl-RS"/>
        </w:rPr>
        <w:t>ОП-У-4/2018)</w:t>
      </w:r>
    </w:p>
    <w:p w14:paraId="04D833BC" w14:textId="77777777" w:rsidR="008E556D" w:rsidRPr="008E556D" w:rsidRDefault="008E556D" w:rsidP="008E556D">
      <w:pPr>
        <w:ind w:firstLine="708"/>
        <w:jc w:val="both"/>
        <w:rPr>
          <w:b/>
          <w:bCs/>
          <w:noProof/>
          <w:lang w:val="sr-Cyrl-RS"/>
        </w:rPr>
      </w:pPr>
    </w:p>
    <w:p w14:paraId="1624D26F" w14:textId="77777777" w:rsidR="008E556D" w:rsidRPr="002A506A" w:rsidRDefault="008E556D" w:rsidP="003D6912">
      <w:pPr>
        <w:numPr>
          <w:ilvl w:val="0"/>
          <w:numId w:val="2"/>
        </w:numPr>
        <w:contextualSpacing/>
        <w:jc w:val="center"/>
        <w:rPr>
          <w:noProof/>
          <w:lang w:val="sr-Cyrl-RS"/>
        </w:rPr>
      </w:pPr>
      <w:r w:rsidRPr="002A506A">
        <w:rPr>
          <w:b/>
          <w:bCs/>
          <w:noProof/>
          <w:lang w:val="sr-Cyrl-RS"/>
        </w:rPr>
        <w:t xml:space="preserve">ПАРТИЈА </w:t>
      </w:r>
      <w:r w:rsidRPr="002A506A">
        <w:rPr>
          <w:b/>
          <w:bCs/>
          <w:noProof/>
        </w:rPr>
        <w:t>5</w:t>
      </w:r>
      <w:r w:rsidRPr="002A506A">
        <w:rPr>
          <w:b/>
          <w:bCs/>
          <w:noProof/>
          <w:lang w:val="sr-Cyrl-RS"/>
        </w:rPr>
        <w:t xml:space="preserve"> - </w:t>
      </w:r>
      <w:r w:rsidRPr="002A506A">
        <w:rPr>
          <w:b/>
          <w:bCs/>
          <w:noProof/>
          <w:lang w:val="sr-Cyrl-CS"/>
        </w:rPr>
        <w:t>СЕРВИСИРАЊЕ И ОДРЖАВАЊЕ МОТОРНИХ ВОЗИЛА МАРКЕ VOLKSWAGEN</w:t>
      </w:r>
    </w:p>
    <w:p w14:paraId="04DA70B5" w14:textId="77777777" w:rsidR="008E556D" w:rsidRPr="001945CB" w:rsidRDefault="008E556D" w:rsidP="008E556D">
      <w:pPr>
        <w:ind w:left="720"/>
        <w:contextualSpacing/>
        <w:rPr>
          <w:noProof/>
          <w:sz w:val="22"/>
          <w:szCs w:val="22"/>
          <w:lang w:val="sr-Cyrl-RS"/>
        </w:rPr>
      </w:pPr>
    </w:p>
    <w:p w14:paraId="245BDA83" w14:textId="77777777" w:rsidR="00584D70" w:rsidRPr="001945CB" w:rsidRDefault="00584D70" w:rsidP="008E556D">
      <w:pPr>
        <w:rPr>
          <w:sz w:val="22"/>
          <w:szCs w:val="22"/>
          <w:lang w:val="sr-Latn-RS"/>
        </w:rPr>
      </w:pPr>
    </w:p>
    <w:p w14:paraId="040BD763" w14:textId="77777777" w:rsidR="008E556D" w:rsidRPr="00762FA5" w:rsidRDefault="008E556D" w:rsidP="008E556D">
      <w:pPr>
        <w:autoSpaceDE w:val="0"/>
        <w:autoSpaceDN w:val="0"/>
        <w:adjustRightInd w:val="0"/>
        <w:ind w:firstLine="708"/>
        <w:jc w:val="both"/>
        <w:rPr>
          <w:bCs/>
          <w:iCs/>
          <w:noProof/>
          <w:sz w:val="22"/>
          <w:szCs w:val="22"/>
          <w:lang w:val="sr-Cyrl-RS"/>
        </w:rPr>
      </w:pPr>
      <w:r w:rsidRPr="00762FA5">
        <w:rPr>
          <w:bCs/>
          <w:iCs/>
          <w:noProof/>
          <w:sz w:val="22"/>
          <w:szCs w:val="22"/>
          <w:lang w:val="sr-Cyrl-RS"/>
        </w:rPr>
        <w:t>Понуђач/група понуђача ________________________________________</w:t>
      </w:r>
    </w:p>
    <w:p w14:paraId="60587F41" w14:textId="77777777" w:rsidR="008E556D" w:rsidRDefault="008E556D" w:rsidP="008E556D">
      <w:pPr>
        <w:ind w:firstLine="708"/>
        <w:jc w:val="both"/>
        <w:rPr>
          <w:bCs/>
          <w:iCs/>
          <w:noProof/>
          <w:sz w:val="22"/>
          <w:szCs w:val="22"/>
          <w:lang w:val="sr-Cyrl-CS"/>
        </w:rPr>
      </w:pPr>
    </w:p>
    <w:p w14:paraId="3E16C072" w14:textId="77777777" w:rsidR="008E556D" w:rsidRDefault="008E556D" w:rsidP="008E556D">
      <w:pPr>
        <w:ind w:firstLine="708"/>
        <w:jc w:val="both"/>
        <w:rPr>
          <w:bCs/>
          <w:iCs/>
          <w:noProof/>
          <w:sz w:val="22"/>
          <w:szCs w:val="22"/>
          <w:lang w:val="sr-Cyrl-CS"/>
        </w:rPr>
      </w:pPr>
      <w:r w:rsidRPr="00762FA5">
        <w:rPr>
          <w:bCs/>
          <w:iCs/>
          <w:noProof/>
          <w:sz w:val="22"/>
          <w:szCs w:val="22"/>
          <w:lang w:val="sr-Cyrl-CS"/>
        </w:rPr>
        <w:t>У складу са чланом 61. став 4. тачка 7. Закона о јавним набавкама („Службени гласник РС“, бр. 124/12, 14/15 и 68/15), прилажемо образац структуре цене:</w:t>
      </w:r>
    </w:p>
    <w:p w14:paraId="3457CF54" w14:textId="58464B79" w:rsidR="008E556D" w:rsidRDefault="008E556D">
      <w:pPr>
        <w:rPr>
          <w:sz w:val="22"/>
          <w:szCs w:val="22"/>
          <w:lang w:val="sr-Cyrl-RS"/>
        </w:rPr>
      </w:pPr>
    </w:p>
    <w:p w14:paraId="6B190834" w14:textId="77777777" w:rsidR="00584D70" w:rsidRDefault="00584D70">
      <w:pPr>
        <w:rPr>
          <w:sz w:val="22"/>
          <w:szCs w:val="22"/>
          <w:lang w:val="sr-Cyrl-RS"/>
        </w:rPr>
      </w:pPr>
    </w:p>
    <w:p w14:paraId="699DC110" w14:textId="77777777" w:rsidR="008E556D" w:rsidRPr="002A506A" w:rsidRDefault="008E556D" w:rsidP="008E556D"/>
    <w:p w14:paraId="64046292" w14:textId="77777777" w:rsidR="008E556D" w:rsidRPr="002A506A" w:rsidRDefault="008E556D" w:rsidP="008E556D">
      <w:pPr>
        <w:jc w:val="center"/>
        <w:rPr>
          <w:b/>
          <w:u w:val="double"/>
        </w:rPr>
      </w:pPr>
      <w:r w:rsidRPr="002A506A">
        <w:rPr>
          <w:b/>
          <w:u w:val="double"/>
          <w:lang w:val="sr-Cyrl-RS"/>
        </w:rPr>
        <w:t xml:space="preserve">1. </w:t>
      </w:r>
      <w:r w:rsidRPr="002A506A">
        <w:rPr>
          <w:b/>
          <w:u w:val="double"/>
          <w:lang w:val="en-US"/>
        </w:rPr>
        <w:t>VOLKSWAGEN GOLF 1.6 TDI</w:t>
      </w:r>
    </w:p>
    <w:p w14:paraId="17465A20" w14:textId="77777777" w:rsidR="008E556D" w:rsidRPr="002A506A" w:rsidRDefault="008E556D" w:rsidP="008E556D">
      <w:pPr>
        <w:rPr>
          <w:b/>
          <w:u w:val="double"/>
        </w:rPr>
      </w:pPr>
    </w:p>
    <w:p w14:paraId="00FC445D" w14:textId="77777777" w:rsidR="008E556D" w:rsidRPr="002A506A" w:rsidRDefault="008E556D" w:rsidP="008E556D">
      <w:pPr>
        <w:rPr>
          <w:b/>
          <w:lang w:val="sr-Cyrl-CS"/>
        </w:rPr>
      </w:pPr>
      <w:r w:rsidRPr="002A506A">
        <w:rPr>
          <w:b/>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551"/>
        <w:gridCol w:w="776"/>
        <w:gridCol w:w="624"/>
        <w:gridCol w:w="1703"/>
        <w:gridCol w:w="1797"/>
        <w:gridCol w:w="1844"/>
        <w:gridCol w:w="1842"/>
        <w:gridCol w:w="1418"/>
        <w:gridCol w:w="1467"/>
      </w:tblGrid>
      <w:tr w:rsidR="009643E7" w:rsidRPr="00F94846" w14:paraId="0B4EF64E" w14:textId="405A6453" w:rsidTr="00657712">
        <w:trPr>
          <w:cantSplit/>
        </w:trPr>
        <w:tc>
          <w:tcPr>
            <w:tcW w:w="203" w:type="pct"/>
            <w:shd w:val="clear" w:color="auto" w:fill="EEECE1"/>
            <w:vAlign w:val="center"/>
          </w:tcPr>
          <w:p w14:paraId="68D742E1" w14:textId="77777777" w:rsidR="00435F9F" w:rsidRPr="00F94846" w:rsidRDefault="00435F9F" w:rsidP="00435F9F">
            <w:pPr>
              <w:jc w:val="center"/>
              <w:rPr>
                <w:b/>
                <w:sz w:val="20"/>
                <w:szCs w:val="20"/>
                <w:lang w:val="sr-Cyrl-CS"/>
              </w:rPr>
            </w:pPr>
            <w:r w:rsidRPr="00F94846">
              <w:rPr>
                <w:b/>
                <w:noProof/>
                <w:sz w:val="20"/>
                <w:szCs w:val="20"/>
                <w:lang w:val="sr-Cyrl-CS"/>
              </w:rPr>
              <w:t>Ред. број</w:t>
            </w:r>
          </w:p>
        </w:tc>
        <w:tc>
          <w:tcPr>
            <w:tcW w:w="873" w:type="pct"/>
            <w:shd w:val="clear" w:color="auto" w:fill="EEECE1"/>
            <w:vAlign w:val="center"/>
          </w:tcPr>
          <w:p w14:paraId="252D9A31" w14:textId="77777777" w:rsidR="00435F9F" w:rsidRPr="00F94846" w:rsidRDefault="00435F9F" w:rsidP="00435F9F">
            <w:pPr>
              <w:jc w:val="center"/>
              <w:rPr>
                <w:b/>
                <w:sz w:val="20"/>
                <w:szCs w:val="20"/>
                <w:lang w:val="sr-Cyrl-CS"/>
              </w:rPr>
            </w:pPr>
            <w:r w:rsidRPr="00F94846">
              <w:rPr>
                <w:b/>
                <w:noProof/>
                <w:sz w:val="20"/>
                <w:szCs w:val="20"/>
                <w:lang w:val="sr-Cyrl-CS"/>
              </w:rPr>
              <w:t>Опис услуге</w:t>
            </w:r>
          </w:p>
        </w:tc>
        <w:tc>
          <w:tcPr>
            <w:tcW w:w="265" w:type="pct"/>
            <w:shd w:val="clear" w:color="auto" w:fill="EEECE1"/>
            <w:vAlign w:val="center"/>
          </w:tcPr>
          <w:p w14:paraId="618110AE" w14:textId="77777777" w:rsidR="00435F9F" w:rsidRPr="00F94846" w:rsidRDefault="00435F9F" w:rsidP="00435F9F">
            <w:pPr>
              <w:jc w:val="center"/>
              <w:rPr>
                <w:b/>
                <w:noProof/>
                <w:sz w:val="20"/>
                <w:szCs w:val="20"/>
                <w:lang w:val="sr-Cyrl-CS"/>
              </w:rPr>
            </w:pPr>
            <w:r w:rsidRPr="00F94846">
              <w:rPr>
                <w:b/>
                <w:noProof/>
                <w:sz w:val="20"/>
                <w:szCs w:val="20"/>
                <w:lang w:val="sr-Cyrl-CS"/>
              </w:rPr>
              <w:t>Јед. мере</w:t>
            </w:r>
          </w:p>
        </w:tc>
        <w:tc>
          <w:tcPr>
            <w:tcW w:w="213" w:type="pct"/>
            <w:shd w:val="clear" w:color="auto" w:fill="EEECE1"/>
            <w:vAlign w:val="center"/>
          </w:tcPr>
          <w:p w14:paraId="2F69DCF9" w14:textId="77777777" w:rsidR="00435F9F" w:rsidRPr="00F94846" w:rsidRDefault="00435F9F" w:rsidP="00435F9F">
            <w:pPr>
              <w:jc w:val="center"/>
              <w:rPr>
                <w:b/>
                <w:noProof/>
                <w:sz w:val="20"/>
                <w:szCs w:val="20"/>
                <w:lang w:val="sr-Cyrl-CS"/>
              </w:rPr>
            </w:pPr>
            <w:r w:rsidRPr="00F94846">
              <w:rPr>
                <w:b/>
                <w:noProof/>
                <w:sz w:val="20"/>
                <w:szCs w:val="20"/>
                <w:lang w:val="sr-Cyrl-CS"/>
              </w:rPr>
              <w:t>Кол.</w:t>
            </w:r>
          </w:p>
        </w:tc>
        <w:tc>
          <w:tcPr>
            <w:tcW w:w="583" w:type="pct"/>
            <w:shd w:val="clear" w:color="auto" w:fill="EEECE1"/>
            <w:vAlign w:val="center"/>
          </w:tcPr>
          <w:p w14:paraId="1690342A" w14:textId="74308561" w:rsidR="00435F9F" w:rsidRPr="00F94846" w:rsidRDefault="00435F9F" w:rsidP="00435F9F">
            <w:pPr>
              <w:jc w:val="center"/>
              <w:rPr>
                <w:b/>
                <w:noProof/>
                <w:sz w:val="20"/>
                <w:szCs w:val="20"/>
                <w:lang w:val="sr-Cyrl-CS"/>
              </w:rPr>
            </w:pPr>
            <w:r w:rsidRPr="00F94846">
              <w:rPr>
                <w:b/>
                <w:noProof/>
                <w:sz w:val="20"/>
                <w:szCs w:val="20"/>
                <w:lang w:val="sr-Cyrl-CS"/>
              </w:rPr>
              <w:t>Цена резервног дела/материјала у дин. без ПДВ-а по јед. мере</w:t>
            </w:r>
          </w:p>
        </w:tc>
        <w:tc>
          <w:tcPr>
            <w:tcW w:w="615" w:type="pct"/>
            <w:shd w:val="clear" w:color="auto" w:fill="EEECE1"/>
            <w:vAlign w:val="center"/>
          </w:tcPr>
          <w:p w14:paraId="352DE68E" w14:textId="0479C996" w:rsidR="00435F9F" w:rsidRPr="00F94846" w:rsidRDefault="00435F9F" w:rsidP="00435F9F">
            <w:pPr>
              <w:jc w:val="center"/>
              <w:rPr>
                <w:b/>
                <w:noProof/>
                <w:sz w:val="20"/>
                <w:szCs w:val="20"/>
                <w:lang w:val="sr-Cyrl-CS"/>
              </w:rPr>
            </w:pPr>
            <w:r w:rsidRPr="00F94846">
              <w:rPr>
                <w:b/>
                <w:noProof/>
                <w:sz w:val="20"/>
                <w:szCs w:val="20"/>
                <w:lang w:val="sr-Cyrl-CS"/>
              </w:rPr>
              <w:t>Цена неопходног броја радних сати у дин. без ПДВ-а по јед. мере</w:t>
            </w:r>
          </w:p>
        </w:tc>
        <w:tc>
          <w:tcPr>
            <w:tcW w:w="631" w:type="pct"/>
            <w:shd w:val="clear" w:color="auto" w:fill="EEECE1"/>
            <w:vAlign w:val="center"/>
          </w:tcPr>
          <w:p w14:paraId="4F373B5C" w14:textId="77777777" w:rsidR="00435F9F" w:rsidRPr="00F94846" w:rsidRDefault="00435F9F" w:rsidP="00435F9F">
            <w:pPr>
              <w:jc w:val="center"/>
              <w:rPr>
                <w:b/>
                <w:noProof/>
                <w:sz w:val="20"/>
                <w:szCs w:val="20"/>
                <w:lang w:val="sr-Cyrl-CS"/>
              </w:rPr>
            </w:pPr>
            <w:r w:rsidRPr="00F94846">
              <w:rPr>
                <w:b/>
                <w:noProof/>
                <w:sz w:val="20"/>
                <w:szCs w:val="20"/>
                <w:lang w:val="sr-Cyrl-CS"/>
              </w:rPr>
              <w:t>Цена резервног дела/материјала у дин. без ПДВ-а</w:t>
            </w:r>
          </w:p>
          <w:p w14:paraId="3CF2B160" w14:textId="14ED1749" w:rsidR="00435F9F" w:rsidRPr="00F94846" w:rsidRDefault="00435F9F" w:rsidP="00435F9F">
            <w:pPr>
              <w:jc w:val="center"/>
              <w:rPr>
                <w:b/>
                <w:noProof/>
                <w:sz w:val="20"/>
                <w:szCs w:val="20"/>
                <w:lang w:val="sr-Cyrl-CS"/>
              </w:rPr>
            </w:pPr>
            <w:r w:rsidRPr="00F94846">
              <w:rPr>
                <w:b/>
                <w:noProof/>
                <w:sz w:val="20"/>
                <w:szCs w:val="20"/>
                <w:lang w:val="sr-Cyrl-CS"/>
              </w:rPr>
              <w:t>укупно (4х5)</w:t>
            </w:r>
          </w:p>
        </w:tc>
        <w:tc>
          <w:tcPr>
            <w:tcW w:w="630" w:type="pct"/>
            <w:shd w:val="clear" w:color="auto" w:fill="EEECE1"/>
            <w:vAlign w:val="center"/>
          </w:tcPr>
          <w:p w14:paraId="458B76E8" w14:textId="66A2FD58" w:rsidR="00435F9F" w:rsidRPr="00F94846" w:rsidRDefault="00435F9F" w:rsidP="00435F9F">
            <w:pPr>
              <w:jc w:val="center"/>
              <w:rPr>
                <w:b/>
                <w:noProof/>
                <w:sz w:val="20"/>
                <w:szCs w:val="20"/>
                <w:lang w:val="sr-Cyrl-CS"/>
              </w:rPr>
            </w:pPr>
            <w:r w:rsidRPr="00F94846">
              <w:rPr>
                <w:b/>
                <w:noProof/>
                <w:sz w:val="20"/>
                <w:szCs w:val="20"/>
                <w:lang w:val="sr-Cyrl-CS"/>
              </w:rPr>
              <w:t>Цена неопходног броја радних сати у дин. без ПДВ-а укупно (4х6)</w:t>
            </w:r>
          </w:p>
        </w:tc>
        <w:tc>
          <w:tcPr>
            <w:tcW w:w="485" w:type="pct"/>
            <w:shd w:val="clear" w:color="auto" w:fill="EEECE1"/>
            <w:vAlign w:val="center"/>
          </w:tcPr>
          <w:p w14:paraId="66C7985F" w14:textId="15DE1128" w:rsidR="00435F9F" w:rsidRPr="00F94846" w:rsidRDefault="00435F9F" w:rsidP="00435F9F">
            <w:pPr>
              <w:jc w:val="center"/>
              <w:rPr>
                <w:b/>
                <w:noProof/>
                <w:sz w:val="20"/>
                <w:szCs w:val="20"/>
                <w:lang w:val="sr-Cyrl-CS"/>
              </w:rPr>
            </w:pPr>
            <w:r w:rsidRPr="00F94846">
              <w:rPr>
                <w:b/>
                <w:noProof/>
                <w:sz w:val="20"/>
                <w:szCs w:val="20"/>
                <w:lang w:val="sr-Cyrl-CS"/>
              </w:rPr>
              <w:t>Укупно без ПДВ-а (7+8)</w:t>
            </w:r>
          </w:p>
        </w:tc>
        <w:tc>
          <w:tcPr>
            <w:tcW w:w="502" w:type="pct"/>
            <w:shd w:val="clear" w:color="auto" w:fill="EEECE1"/>
            <w:vAlign w:val="center"/>
          </w:tcPr>
          <w:p w14:paraId="122D54A6" w14:textId="0344EC80" w:rsidR="00435F9F" w:rsidRPr="00F94846" w:rsidRDefault="00435F9F" w:rsidP="00435F9F">
            <w:pPr>
              <w:jc w:val="center"/>
              <w:rPr>
                <w:b/>
                <w:noProof/>
                <w:sz w:val="20"/>
                <w:szCs w:val="20"/>
                <w:lang w:val="sr-Cyrl-CS"/>
              </w:rPr>
            </w:pPr>
            <w:r w:rsidRPr="00F94846">
              <w:rPr>
                <w:b/>
                <w:noProof/>
                <w:sz w:val="20"/>
                <w:szCs w:val="20"/>
                <w:lang w:val="sr-Cyrl-CS"/>
              </w:rPr>
              <w:t>Укупно са ПДВ-ом</w:t>
            </w:r>
          </w:p>
        </w:tc>
      </w:tr>
      <w:tr w:rsidR="009643E7" w:rsidRPr="00F94846" w14:paraId="35409525" w14:textId="77777777" w:rsidTr="00657712">
        <w:trPr>
          <w:cantSplit/>
        </w:trPr>
        <w:tc>
          <w:tcPr>
            <w:tcW w:w="203" w:type="pct"/>
            <w:vAlign w:val="center"/>
          </w:tcPr>
          <w:p w14:paraId="2A1E5DF2" w14:textId="77777777" w:rsidR="00B42479" w:rsidRPr="00F94846" w:rsidRDefault="00B42479" w:rsidP="003D6912">
            <w:pPr>
              <w:pStyle w:val="Pasussalistom"/>
              <w:numPr>
                <w:ilvl w:val="0"/>
                <w:numId w:val="160"/>
              </w:numPr>
              <w:jc w:val="center"/>
              <w:rPr>
                <w:noProof/>
                <w:sz w:val="16"/>
                <w:szCs w:val="16"/>
                <w:lang w:val="sr-Cyrl-CS"/>
              </w:rPr>
            </w:pPr>
          </w:p>
        </w:tc>
        <w:tc>
          <w:tcPr>
            <w:tcW w:w="873" w:type="pct"/>
          </w:tcPr>
          <w:p w14:paraId="6A06E0AF" w14:textId="77777777" w:rsidR="00B42479" w:rsidRPr="00F94846" w:rsidRDefault="00B42479" w:rsidP="003D6912">
            <w:pPr>
              <w:pStyle w:val="Pasussalistom"/>
              <w:numPr>
                <w:ilvl w:val="0"/>
                <w:numId w:val="160"/>
              </w:numPr>
              <w:jc w:val="center"/>
              <w:rPr>
                <w:noProof/>
                <w:sz w:val="16"/>
                <w:szCs w:val="16"/>
                <w:lang w:val="sr-Cyrl-CS"/>
              </w:rPr>
            </w:pPr>
          </w:p>
        </w:tc>
        <w:tc>
          <w:tcPr>
            <w:tcW w:w="265" w:type="pct"/>
            <w:vAlign w:val="center"/>
          </w:tcPr>
          <w:p w14:paraId="24E67643" w14:textId="77777777" w:rsidR="00B42479" w:rsidRPr="00F94846" w:rsidRDefault="00B42479" w:rsidP="003D6912">
            <w:pPr>
              <w:pStyle w:val="Pasussalistom"/>
              <w:numPr>
                <w:ilvl w:val="0"/>
                <w:numId w:val="160"/>
              </w:numPr>
              <w:jc w:val="center"/>
              <w:rPr>
                <w:noProof/>
                <w:sz w:val="16"/>
                <w:szCs w:val="16"/>
                <w:lang w:val="sr-Cyrl-CS"/>
              </w:rPr>
            </w:pPr>
          </w:p>
        </w:tc>
        <w:tc>
          <w:tcPr>
            <w:tcW w:w="213" w:type="pct"/>
            <w:vAlign w:val="center"/>
          </w:tcPr>
          <w:p w14:paraId="3853B644" w14:textId="77777777" w:rsidR="00B42479" w:rsidRPr="00F94846" w:rsidRDefault="00B42479" w:rsidP="003D6912">
            <w:pPr>
              <w:pStyle w:val="Pasussalistom"/>
              <w:numPr>
                <w:ilvl w:val="0"/>
                <w:numId w:val="160"/>
              </w:numPr>
              <w:jc w:val="center"/>
              <w:rPr>
                <w:noProof/>
                <w:sz w:val="16"/>
                <w:szCs w:val="16"/>
                <w:lang w:val="sr-Cyrl-CS"/>
              </w:rPr>
            </w:pPr>
          </w:p>
        </w:tc>
        <w:tc>
          <w:tcPr>
            <w:tcW w:w="583" w:type="pct"/>
          </w:tcPr>
          <w:p w14:paraId="7E8424F1" w14:textId="77777777" w:rsidR="00B42479" w:rsidRPr="00F94846" w:rsidRDefault="00B42479" w:rsidP="003D6912">
            <w:pPr>
              <w:pStyle w:val="Pasussalistom"/>
              <w:numPr>
                <w:ilvl w:val="0"/>
                <w:numId w:val="160"/>
              </w:numPr>
              <w:jc w:val="center"/>
              <w:rPr>
                <w:noProof/>
                <w:sz w:val="16"/>
                <w:szCs w:val="16"/>
                <w:lang w:val="sr-Cyrl-CS"/>
              </w:rPr>
            </w:pPr>
          </w:p>
        </w:tc>
        <w:tc>
          <w:tcPr>
            <w:tcW w:w="615" w:type="pct"/>
          </w:tcPr>
          <w:p w14:paraId="2E8A3461" w14:textId="77777777" w:rsidR="00B42479" w:rsidRPr="00F94846" w:rsidRDefault="00B42479" w:rsidP="003D6912">
            <w:pPr>
              <w:pStyle w:val="Pasussalistom"/>
              <w:numPr>
                <w:ilvl w:val="0"/>
                <w:numId w:val="160"/>
              </w:numPr>
              <w:jc w:val="center"/>
              <w:rPr>
                <w:noProof/>
                <w:sz w:val="16"/>
                <w:szCs w:val="16"/>
                <w:lang w:val="sr-Cyrl-CS"/>
              </w:rPr>
            </w:pPr>
          </w:p>
        </w:tc>
        <w:tc>
          <w:tcPr>
            <w:tcW w:w="631" w:type="pct"/>
          </w:tcPr>
          <w:p w14:paraId="0708266A" w14:textId="77777777" w:rsidR="00B42479" w:rsidRPr="00F94846" w:rsidRDefault="00B42479" w:rsidP="003D6912">
            <w:pPr>
              <w:pStyle w:val="Pasussalistom"/>
              <w:numPr>
                <w:ilvl w:val="0"/>
                <w:numId w:val="160"/>
              </w:numPr>
              <w:jc w:val="center"/>
              <w:rPr>
                <w:noProof/>
                <w:sz w:val="16"/>
                <w:szCs w:val="16"/>
                <w:lang w:val="sr-Cyrl-CS"/>
              </w:rPr>
            </w:pPr>
          </w:p>
        </w:tc>
        <w:tc>
          <w:tcPr>
            <w:tcW w:w="630" w:type="pct"/>
          </w:tcPr>
          <w:p w14:paraId="5EB65452" w14:textId="77777777" w:rsidR="00B42479" w:rsidRPr="00F94846" w:rsidRDefault="00B42479" w:rsidP="003D6912">
            <w:pPr>
              <w:pStyle w:val="Pasussalistom"/>
              <w:numPr>
                <w:ilvl w:val="0"/>
                <w:numId w:val="160"/>
              </w:numPr>
              <w:jc w:val="center"/>
              <w:rPr>
                <w:noProof/>
                <w:sz w:val="16"/>
                <w:szCs w:val="16"/>
                <w:lang w:val="sr-Cyrl-CS"/>
              </w:rPr>
            </w:pPr>
          </w:p>
        </w:tc>
        <w:tc>
          <w:tcPr>
            <w:tcW w:w="485" w:type="pct"/>
          </w:tcPr>
          <w:p w14:paraId="13CDC740" w14:textId="77777777" w:rsidR="00B42479" w:rsidRPr="00F94846" w:rsidRDefault="00B42479" w:rsidP="003D6912">
            <w:pPr>
              <w:pStyle w:val="Pasussalistom"/>
              <w:numPr>
                <w:ilvl w:val="0"/>
                <w:numId w:val="160"/>
              </w:numPr>
              <w:jc w:val="center"/>
              <w:rPr>
                <w:noProof/>
                <w:sz w:val="16"/>
                <w:szCs w:val="16"/>
                <w:lang w:val="sr-Cyrl-CS"/>
              </w:rPr>
            </w:pPr>
          </w:p>
        </w:tc>
        <w:tc>
          <w:tcPr>
            <w:tcW w:w="502" w:type="pct"/>
          </w:tcPr>
          <w:p w14:paraId="5861A695" w14:textId="77777777" w:rsidR="00B42479" w:rsidRPr="00F94846" w:rsidRDefault="00B42479" w:rsidP="003D6912">
            <w:pPr>
              <w:pStyle w:val="Pasussalistom"/>
              <w:numPr>
                <w:ilvl w:val="0"/>
                <w:numId w:val="160"/>
              </w:numPr>
              <w:jc w:val="center"/>
              <w:rPr>
                <w:noProof/>
                <w:sz w:val="16"/>
                <w:szCs w:val="16"/>
                <w:lang w:val="sr-Cyrl-CS"/>
              </w:rPr>
            </w:pPr>
          </w:p>
        </w:tc>
      </w:tr>
      <w:tr w:rsidR="009643E7" w:rsidRPr="00F94846" w14:paraId="7796A418" w14:textId="70151980" w:rsidTr="00657712">
        <w:trPr>
          <w:cantSplit/>
        </w:trPr>
        <w:tc>
          <w:tcPr>
            <w:tcW w:w="203" w:type="pct"/>
            <w:vAlign w:val="center"/>
          </w:tcPr>
          <w:p w14:paraId="6F4BCA80" w14:textId="77777777" w:rsidR="00435F9F" w:rsidRPr="00F94846" w:rsidRDefault="00435F9F" w:rsidP="009643E7">
            <w:pPr>
              <w:numPr>
                <w:ilvl w:val="0"/>
                <w:numId w:val="175"/>
              </w:numPr>
              <w:spacing w:after="160" w:line="259" w:lineRule="auto"/>
              <w:contextualSpacing/>
              <w:rPr>
                <w:sz w:val="20"/>
                <w:szCs w:val="20"/>
                <w:lang w:val="sr-Cyrl-CS"/>
              </w:rPr>
            </w:pPr>
          </w:p>
        </w:tc>
        <w:tc>
          <w:tcPr>
            <w:tcW w:w="873" w:type="pct"/>
          </w:tcPr>
          <w:p w14:paraId="49A48B3B" w14:textId="77777777" w:rsidR="00435F9F" w:rsidRPr="00F94846" w:rsidRDefault="00435F9F" w:rsidP="00435F9F">
            <w:pPr>
              <w:rPr>
                <w:sz w:val="20"/>
                <w:szCs w:val="20"/>
                <w:lang w:val="en-US"/>
              </w:rPr>
            </w:pPr>
            <w:r w:rsidRPr="00F94846">
              <w:rPr>
                <w:sz w:val="20"/>
                <w:szCs w:val="20"/>
                <w:lang w:val="en-US"/>
              </w:rPr>
              <w:t xml:space="preserve">замена уља у мотору </w:t>
            </w:r>
            <w:r w:rsidRPr="00F94846">
              <w:rPr>
                <w:i/>
                <w:sz w:val="20"/>
                <w:szCs w:val="20"/>
                <w:lang w:val="en-US"/>
              </w:rPr>
              <w:t>(оквирно 5</w:t>
            </w:r>
            <w:r w:rsidRPr="00F94846">
              <w:rPr>
                <w:i/>
                <w:sz w:val="20"/>
                <w:szCs w:val="20"/>
              </w:rPr>
              <w:t>l</w:t>
            </w:r>
            <w:r w:rsidRPr="00F94846">
              <w:rPr>
                <w:i/>
                <w:sz w:val="20"/>
                <w:szCs w:val="20"/>
                <w:lang w:val="en-US"/>
              </w:rPr>
              <w:t>)</w:t>
            </w:r>
          </w:p>
        </w:tc>
        <w:tc>
          <w:tcPr>
            <w:tcW w:w="265" w:type="pct"/>
            <w:vAlign w:val="center"/>
          </w:tcPr>
          <w:p w14:paraId="487E44A7" w14:textId="77777777" w:rsidR="00435F9F" w:rsidRPr="00F94846" w:rsidRDefault="00435F9F" w:rsidP="00435F9F">
            <w:pPr>
              <w:jc w:val="center"/>
              <w:rPr>
                <w:sz w:val="20"/>
                <w:szCs w:val="20"/>
                <w:lang w:val="sr-Cyrl-RS"/>
              </w:rPr>
            </w:pPr>
            <w:r w:rsidRPr="00F94846">
              <w:rPr>
                <w:sz w:val="20"/>
                <w:szCs w:val="20"/>
                <w:lang w:val="sr-Cyrl-RS"/>
              </w:rPr>
              <w:t>услуга</w:t>
            </w:r>
          </w:p>
        </w:tc>
        <w:tc>
          <w:tcPr>
            <w:tcW w:w="213" w:type="pct"/>
            <w:vAlign w:val="center"/>
          </w:tcPr>
          <w:p w14:paraId="2F1C9BED" w14:textId="77777777" w:rsidR="00435F9F" w:rsidRPr="00F94846" w:rsidRDefault="00435F9F" w:rsidP="00435F9F">
            <w:pPr>
              <w:jc w:val="center"/>
              <w:rPr>
                <w:sz w:val="20"/>
                <w:szCs w:val="20"/>
                <w:lang w:val="en-US"/>
              </w:rPr>
            </w:pPr>
            <w:r w:rsidRPr="00F94846">
              <w:rPr>
                <w:sz w:val="20"/>
                <w:szCs w:val="20"/>
                <w:lang w:val="sr-Cyrl-CS"/>
              </w:rPr>
              <w:t>8</w:t>
            </w:r>
          </w:p>
        </w:tc>
        <w:tc>
          <w:tcPr>
            <w:tcW w:w="583" w:type="pct"/>
          </w:tcPr>
          <w:p w14:paraId="288EF601" w14:textId="77777777" w:rsidR="00435F9F" w:rsidRPr="00F94846" w:rsidRDefault="00435F9F" w:rsidP="00435F9F">
            <w:pPr>
              <w:jc w:val="center"/>
              <w:rPr>
                <w:sz w:val="20"/>
                <w:szCs w:val="20"/>
                <w:lang w:val="sr-Cyrl-CS"/>
              </w:rPr>
            </w:pPr>
          </w:p>
        </w:tc>
        <w:tc>
          <w:tcPr>
            <w:tcW w:w="615" w:type="pct"/>
          </w:tcPr>
          <w:p w14:paraId="0F804149" w14:textId="77777777" w:rsidR="00435F9F" w:rsidRPr="00F94846" w:rsidRDefault="00435F9F" w:rsidP="00435F9F">
            <w:pPr>
              <w:jc w:val="center"/>
              <w:rPr>
                <w:sz w:val="20"/>
                <w:szCs w:val="20"/>
                <w:lang w:val="sr-Cyrl-CS"/>
              </w:rPr>
            </w:pPr>
          </w:p>
        </w:tc>
        <w:tc>
          <w:tcPr>
            <w:tcW w:w="631" w:type="pct"/>
          </w:tcPr>
          <w:p w14:paraId="4655347B" w14:textId="77777777" w:rsidR="00435F9F" w:rsidRPr="00F94846" w:rsidRDefault="00435F9F" w:rsidP="00435F9F">
            <w:pPr>
              <w:jc w:val="center"/>
              <w:rPr>
                <w:sz w:val="20"/>
                <w:szCs w:val="20"/>
                <w:lang w:val="sr-Cyrl-CS"/>
              </w:rPr>
            </w:pPr>
          </w:p>
        </w:tc>
        <w:tc>
          <w:tcPr>
            <w:tcW w:w="630" w:type="pct"/>
          </w:tcPr>
          <w:p w14:paraId="4DCB3DE8" w14:textId="77777777" w:rsidR="00435F9F" w:rsidRPr="00F94846" w:rsidRDefault="00435F9F" w:rsidP="00435F9F">
            <w:pPr>
              <w:jc w:val="center"/>
              <w:rPr>
                <w:sz w:val="20"/>
                <w:szCs w:val="20"/>
                <w:lang w:val="sr-Cyrl-CS"/>
              </w:rPr>
            </w:pPr>
          </w:p>
        </w:tc>
        <w:tc>
          <w:tcPr>
            <w:tcW w:w="485" w:type="pct"/>
          </w:tcPr>
          <w:p w14:paraId="7480425A" w14:textId="77777777" w:rsidR="00435F9F" w:rsidRPr="00F94846" w:rsidRDefault="00435F9F" w:rsidP="00435F9F">
            <w:pPr>
              <w:jc w:val="center"/>
              <w:rPr>
                <w:sz w:val="20"/>
                <w:szCs w:val="20"/>
                <w:lang w:val="sr-Cyrl-CS"/>
              </w:rPr>
            </w:pPr>
          </w:p>
        </w:tc>
        <w:tc>
          <w:tcPr>
            <w:tcW w:w="502" w:type="pct"/>
          </w:tcPr>
          <w:p w14:paraId="777E6476" w14:textId="77777777" w:rsidR="00435F9F" w:rsidRPr="00F94846" w:rsidRDefault="00435F9F" w:rsidP="00435F9F">
            <w:pPr>
              <w:jc w:val="center"/>
              <w:rPr>
                <w:sz w:val="20"/>
                <w:szCs w:val="20"/>
                <w:lang w:val="sr-Cyrl-CS"/>
              </w:rPr>
            </w:pPr>
          </w:p>
        </w:tc>
      </w:tr>
      <w:tr w:rsidR="009643E7" w:rsidRPr="00F94846" w14:paraId="56D7783B" w14:textId="46E1071E" w:rsidTr="00657712">
        <w:trPr>
          <w:cantSplit/>
        </w:trPr>
        <w:tc>
          <w:tcPr>
            <w:tcW w:w="203" w:type="pct"/>
            <w:vAlign w:val="center"/>
          </w:tcPr>
          <w:p w14:paraId="6922141E" w14:textId="77777777" w:rsidR="00435F9F" w:rsidRPr="00F94846" w:rsidRDefault="00435F9F" w:rsidP="009643E7">
            <w:pPr>
              <w:numPr>
                <w:ilvl w:val="0"/>
                <w:numId w:val="175"/>
              </w:numPr>
              <w:spacing w:after="160" w:line="259" w:lineRule="auto"/>
              <w:contextualSpacing/>
              <w:rPr>
                <w:sz w:val="20"/>
                <w:szCs w:val="20"/>
                <w:lang w:val="sr-Cyrl-CS"/>
              </w:rPr>
            </w:pPr>
          </w:p>
        </w:tc>
        <w:tc>
          <w:tcPr>
            <w:tcW w:w="873" w:type="pct"/>
          </w:tcPr>
          <w:p w14:paraId="5B6AB636" w14:textId="77777777" w:rsidR="00435F9F" w:rsidRPr="00F94846" w:rsidRDefault="00435F9F" w:rsidP="00435F9F">
            <w:pPr>
              <w:rPr>
                <w:sz w:val="20"/>
                <w:szCs w:val="20"/>
                <w:lang w:val="en-US"/>
              </w:rPr>
            </w:pPr>
            <w:r w:rsidRPr="00F94846">
              <w:rPr>
                <w:sz w:val="20"/>
                <w:szCs w:val="20"/>
                <w:lang w:val="en-US"/>
              </w:rPr>
              <w:t xml:space="preserve">замена филтера за уље </w:t>
            </w:r>
          </w:p>
        </w:tc>
        <w:tc>
          <w:tcPr>
            <w:tcW w:w="265" w:type="pct"/>
            <w:vAlign w:val="center"/>
          </w:tcPr>
          <w:p w14:paraId="27DD245D" w14:textId="77777777" w:rsidR="00435F9F" w:rsidRPr="00F94846" w:rsidRDefault="00435F9F" w:rsidP="00435F9F">
            <w:pPr>
              <w:jc w:val="center"/>
              <w:rPr>
                <w:sz w:val="20"/>
                <w:szCs w:val="20"/>
                <w:lang w:val="en-US"/>
              </w:rPr>
            </w:pPr>
            <w:r w:rsidRPr="00F94846">
              <w:rPr>
                <w:sz w:val="20"/>
                <w:szCs w:val="20"/>
                <w:lang w:val="sr-Cyrl-RS"/>
              </w:rPr>
              <w:t>услуга</w:t>
            </w:r>
          </w:p>
        </w:tc>
        <w:tc>
          <w:tcPr>
            <w:tcW w:w="213" w:type="pct"/>
            <w:vAlign w:val="center"/>
          </w:tcPr>
          <w:p w14:paraId="69C8C917" w14:textId="77777777" w:rsidR="00435F9F" w:rsidRPr="00F94846" w:rsidRDefault="00435F9F" w:rsidP="00435F9F">
            <w:pPr>
              <w:jc w:val="center"/>
              <w:rPr>
                <w:sz w:val="20"/>
                <w:szCs w:val="20"/>
                <w:lang w:val="en-US"/>
              </w:rPr>
            </w:pPr>
            <w:r w:rsidRPr="00F94846">
              <w:rPr>
                <w:sz w:val="20"/>
                <w:szCs w:val="20"/>
                <w:lang w:val="sr-Cyrl-CS"/>
              </w:rPr>
              <w:t>8</w:t>
            </w:r>
          </w:p>
        </w:tc>
        <w:tc>
          <w:tcPr>
            <w:tcW w:w="583" w:type="pct"/>
          </w:tcPr>
          <w:p w14:paraId="300366B8" w14:textId="77777777" w:rsidR="00435F9F" w:rsidRPr="00F94846" w:rsidRDefault="00435F9F" w:rsidP="00435F9F">
            <w:pPr>
              <w:jc w:val="center"/>
              <w:rPr>
                <w:sz w:val="20"/>
                <w:szCs w:val="20"/>
                <w:lang w:val="sr-Cyrl-CS"/>
              </w:rPr>
            </w:pPr>
          </w:p>
        </w:tc>
        <w:tc>
          <w:tcPr>
            <w:tcW w:w="615" w:type="pct"/>
          </w:tcPr>
          <w:p w14:paraId="0D887943" w14:textId="77777777" w:rsidR="00435F9F" w:rsidRPr="00F94846" w:rsidRDefault="00435F9F" w:rsidP="00435F9F">
            <w:pPr>
              <w:jc w:val="center"/>
              <w:rPr>
                <w:sz w:val="20"/>
                <w:szCs w:val="20"/>
                <w:lang w:val="sr-Cyrl-CS"/>
              </w:rPr>
            </w:pPr>
          </w:p>
        </w:tc>
        <w:tc>
          <w:tcPr>
            <w:tcW w:w="631" w:type="pct"/>
          </w:tcPr>
          <w:p w14:paraId="47A0BFB4" w14:textId="77777777" w:rsidR="00435F9F" w:rsidRPr="00F94846" w:rsidRDefault="00435F9F" w:rsidP="00435F9F">
            <w:pPr>
              <w:jc w:val="center"/>
              <w:rPr>
                <w:sz w:val="20"/>
                <w:szCs w:val="20"/>
                <w:lang w:val="sr-Cyrl-CS"/>
              </w:rPr>
            </w:pPr>
          </w:p>
        </w:tc>
        <w:tc>
          <w:tcPr>
            <w:tcW w:w="630" w:type="pct"/>
          </w:tcPr>
          <w:p w14:paraId="7CE7375A" w14:textId="77777777" w:rsidR="00435F9F" w:rsidRPr="00F94846" w:rsidRDefault="00435F9F" w:rsidP="00435F9F">
            <w:pPr>
              <w:jc w:val="center"/>
              <w:rPr>
                <w:sz w:val="20"/>
                <w:szCs w:val="20"/>
                <w:lang w:val="sr-Cyrl-CS"/>
              </w:rPr>
            </w:pPr>
          </w:p>
        </w:tc>
        <w:tc>
          <w:tcPr>
            <w:tcW w:w="485" w:type="pct"/>
          </w:tcPr>
          <w:p w14:paraId="41DAD44D" w14:textId="77777777" w:rsidR="00435F9F" w:rsidRPr="00F94846" w:rsidRDefault="00435F9F" w:rsidP="00435F9F">
            <w:pPr>
              <w:jc w:val="center"/>
              <w:rPr>
                <w:sz w:val="20"/>
                <w:szCs w:val="20"/>
                <w:lang w:val="sr-Cyrl-CS"/>
              </w:rPr>
            </w:pPr>
          </w:p>
        </w:tc>
        <w:tc>
          <w:tcPr>
            <w:tcW w:w="502" w:type="pct"/>
          </w:tcPr>
          <w:p w14:paraId="030F75FA" w14:textId="77777777" w:rsidR="00435F9F" w:rsidRPr="00F94846" w:rsidRDefault="00435F9F" w:rsidP="00435F9F">
            <w:pPr>
              <w:jc w:val="center"/>
              <w:rPr>
                <w:sz w:val="20"/>
                <w:szCs w:val="20"/>
                <w:lang w:val="sr-Cyrl-CS"/>
              </w:rPr>
            </w:pPr>
          </w:p>
        </w:tc>
      </w:tr>
      <w:tr w:rsidR="009643E7" w:rsidRPr="00F94846" w14:paraId="1C6FE26C" w14:textId="032DAFCC" w:rsidTr="00657712">
        <w:trPr>
          <w:cantSplit/>
        </w:trPr>
        <w:tc>
          <w:tcPr>
            <w:tcW w:w="203" w:type="pct"/>
            <w:vAlign w:val="center"/>
          </w:tcPr>
          <w:p w14:paraId="232C5976" w14:textId="77777777" w:rsidR="00435F9F" w:rsidRPr="00F94846" w:rsidRDefault="00435F9F" w:rsidP="009643E7">
            <w:pPr>
              <w:numPr>
                <w:ilvl w:val="0"/>
                <w:numId w:val="175"/>
              </w:numPr>
              <w:spacing w:after="160" w:line="259" w:lineRule="auto"/>
              <w:contextualSpacing/>
              <w:rPr>
                <w:sz w:val="20"/>
                <w:szCs w:val="20"/>
                <w:lang w:val="sr-Cyrl-CS"/>
              </w:rPr>
            </w:pPr>
          </w:p>
        </w:tc>
        <w:tc>
          <w:tcPr>
            <w:tcW w:w="873" w:type="pct"/>
          </w:tcPr>
          <w:p w14:paraId="7770B82A" w14:textId="77777777" w:rsidR="00435F9F" w:rsidRPr="00F94846" w:rsidRDefault="00435F9F" w:rsidP="00435F9F">
            <w:pPr>
              <w:rPr>
                <w:sz w:val="20"/>
                <w:szCs w:val="20"/>
                <w:lang w:val="en-US"/>
              </w:rPr>
            </w:pPr>
            <w:r w:rsidRPr="00F94846">
              <w:rPr>
                <w:sz w:val="20"/>
                <w:szCs w:val="20"/>
                <w:lang w:val="en-US"/>
              </w:rPr>
              <w:t xml:space="preserve">замена филтера ваздуха </w:t>
            </w:r>
          </w:p>
        </w:tc>
        <w:tc>
          <w:tcPr>
            <w:tcW w:w="265" w:type="pct"/>
            <w:vAlign w:val="center"/>
          </w:tcPr>
          <w:p w14:paraId="3A561B38" w14:textId="77777777" w:rsidR="00435F9F" w:rsidRPr="00F94846" w:rsidRDefault="00435F9F" w:rsidP="00435F9F">
            <w:pPr>
              <w:jc w:val="center"/>
              <w:rPr>
                <w:sz w:val="20"/>
                <w:szCs w:val="20"/>
                <w:lang w:val="en-US"/>
              </w:rPr>
            </w:pPr>
            <w:r w:rsidRPr="00F94846">
              <w:rPr>
                <w:sz w:val="20"/>
                <w:szCs w:val="20"/>
                <w:lang w:val="sr-Cyrl-RS"/>
              </w:rPr>
              <w:t>услуга</w:t>
            </w:r>
          </w:p>
        </w:tc>
        <w:tc>
          <w:tcPr>
            <w:tcW w:w="213" w:type="pct"/>
            <w:vAlign w:val="center"/>
          </w:tcPr>
          <w:p w14:paraId="145F05D8" w14:textId="77777777" w:rsidR="00435F9F" w:rsidRPr="00F94846" w:rsidRDefault="00435F9F" w:rsidP="00435F9F">
            <w:pPr>
              <w:jc w:val="center"/>
              <w:rPr>
                <w:sz w:val="20"/>
                <w:szCs w:val="20"/>
                <w:lang w:val="en-US"/>
              </w:rPr>
            </w:pPr>
            <w:r w:rsidRPr="00F94846">
              <w:rPr>
                <w:sz w:val="20"/>
                <w:szCs w:val="20"/>
                <w:lang w:val="sr-Cyrl-CS"/>
              </w:rPr>
              <w:t>8</w:t>
            </w:r>
          </w:p>
        </w:tc>
        <w:tc>
          <w:tcPr>
            <w:tcW w:w="583" w:type="pct"/>
          </w:tcPr>
          <w:p w14:paraId="2D8CE4A2" w14:textId="77777777" w:rsidR="00435F9F" w:rsidRPr="00F94846" w:rsidRDefault="00435F9F" w:rsidP="00435F9F">
            <w:pPr>
              <w:jc w:val="center"/>
              <w:rPr>
                <w:sz w:val="20"/>
                <w:szCs w:val="20"/>
                <w:lang w:val="sr-Cyrl-CS"/>
              </w:rPr>
            </w:pPr>
          </w:p>
        </w:tc>
        <w:tc>
          <w:tcPr>
            <w:tcW w:w="615" w:type="pct"/>
          </w:tcPr>
          <w:p w14:paraId="112BF5AB" w14:textId="77777777" w:rsidR="00435F9F" w:rsidRPr="00F94846" w:rsidRDefault="00435F9F" w:rsidP="00435F9F">
            <w:pPr>
              <w:jc w:val="center"/>
              <w:rPr>
                <w:sz w:val="20"/>
                <w:szCs w:val="20"/>
                <w:lang w:val="sr-Cyrl-CS"/>
              </w:rPr>
            </w:pPr>
          </w:p>
        </w:tc>
        <w:tc>
          <w:tcPr>
            <w:tcW w:w="631" w:type="pct"/>
          </w:tcPr>
          <w:p w14:paraId="5E7C5A4A" w14:textId="77777777" w:rsidR="00435F9F" w:rsidRPr="00F94846" w:rsidRDefault="00435F9F" w:rsidP="00435F9F">
            <w:pPr>
              <w:jc w:val="center"/>
              <w:rPr>
                <w:sz w:val="20"/>
                <w:szCs w:val="20"/>
                <w:lang w:val="sr-Cyrl-CS"/>
              </w:rPr>
            </w:pPr>
          </w:p>
        </w:tc>
        <w:tc>
          <w:tcPr>
            <w:tcW w:w="630" w:type="pct"/>
          </w:tcPr>
          <w:p w14:paraId="63A0B96C" w14:textId="77777777" w:rsidR="00435F9F" w:rsidRPr="00F94846" w:rsidRDefault="00435F9F" w:rsidP="00435F9F">
            <w:pPr>
              <w:jc w:val="center"/>
              <w:rPr>
                <w:sz w:val="20"/>
                <w:szCs w:val="20"/>
                <w:lang w:val="sr-Cyrl-CS"/>
              </w:rPr>
            </w:pPr>
          </w:p>
        </w:tc>
        <w:tc>
          <w:tcPr>
            <w:tcW w:w="485" w:type="pct"/>
          </w:tcPr>
          <w:p w14:paraId="0ABDCC87" w14:textId="77777777" w:rsidR="00435F9F" w:rsidRPr="00F94846" w:rsidRDefault="00435F9F" w:rsidP="00435F9F">
            <w:pPr>
              <w:jc w:val="center"/>
              <w:rPr>
                <w:sz w:val="20"/>
                <w:szCs w:val="20"/>
                <w:lang w:val="sr-Cyrl-CS"/>
              </w:rPr>
            </w:pPr>
          </w:p>
        </w:tc>
        <w:tc>
          <w:tcPr>
            <w:tcW w:w="502" w:type="pct"/>
          </w:tcPr>
          <w:p w14:paraId="2E5C0FFC" w14:textId="77777777" w:rsidR="00435F9F" w:rsidRPr="00F94846" w:rsidRDefault="00435F9F" w:rsidP="00435F9F">
            <w:pPr>
              <w:jc w:val="center"/>
              <w:rPr>
                <w:sz w:val="20"/>
                <w:szCs w:val="20"/>
                <w:lang w:val="sr-Cyrl-CS"/>
              </w:rPr>
            </w:pPr>
          </w:p>
        </w:tc>
      </w:tr>
      <w:tr w:rsidR="009643E7" w:rsidRPr="00F94846" w14:paraId="134AF2B4" w14:textId="1CDE0A90" w:rsidTr="00657712">
        <w:trPr>
          <w:cantSplit/>
        </w:trPr>
        <w:tc>
          <w:tcPr>
            <w:tcW w:w="203" w:type="pct"/>
            <w:vAlign w:val="center"/>
          </w:tcPr>
          <w:p w14:paraId="0B4E107F" w14:textId="77777777" w:rsidR="00435F9F" w:rsidRPr="00F94846" w:rsidRDefault="00435F9F" w:rsidP="009643E7">
            <w:pPr>
              <w:numPr>
                <w:ilvl w:val="0"/>
                <w:numId w:val="175"/>
              </w:numPr>
              <w:spacing w:after="160" w:line="259" w:lineRule="auto"/>
              <w:contextualSpacing/>
              <w:rPr>
                <w:sz w:val="20"/>
                <w:szCs w:val="20"/>
                <w:lang w:val="sr-Cyrl-CS"/>
              </w:rPr>
            </w:pPr>
          </w:p>
        </w:tc>
        <w:tc>
          <w:tcPr>
            <w:tcW w:w="873" w:type="pct"/>
          </w:tcPr>
          <w:p w14:paraId="4CDB81A6" w14:textId="77777777" w:rsidR="00435F9F" w:rsidRPr="00F94846" w:rsidRDefault="00435F9F" w:rsidP="00435F9F">
            <w:pPr>
              <w:rPr>
                <w:sz w:val="20"/>
                <w:szCs w:val="20"/>
                <w:lang w:val="en-US"/>
              </w:rPr>
            </w:pPr>
            <w:r w:rsidRPr="00F94846">
              <w:rPr>
                <w:sz w:val="20"/>
                <w:szCs w:val="20"/>
                <w:lang w:val="en-US"/>
              </w:rPr>
              <w:t>замена филтера за гориво</w:t>
            </w:r>
          </w:p>
        </w:tc>
        <w:tc>
          <w:tcPr>
            <w:tcW w:w="265" w:type="pct"/>
            <w:vAlign w:val="center"/>
          </w:tcPr>
          <w:p w14:paraId="1C0988E9" w14:textId="77777777" w:rsidR="00435F9F" w:rsidRPr="00F94846" w:rsidRDefault="00435F9F" w:rsidP="00435F9F">
            <w:pPr>
              <w:jc w:val="center"/>
              <w:rPr>
                <w:sz w:val="20"/>
                <w:szCs w:val="20"/>
                <w:lang w:val="en-US"/>
              </w:rPr>
            </w:pPr>
            <w:r w:rsidRPr="00F94846">
              <w:rPr>
                <w:sz w:val="20"/>
                <w:szCs w:val="20"/>
                <w:lang w:val="sr-Cyrl-RS"/>
              </w:rPr>
              <w:t>услуга</w:t>
            </w:r>
          </w:p>
        </w:tc>
        <w:tc>
          <w:tcPr>
            <w:tcW w:w="213" w:type="pct"/>
            <w:vAlign w:val="center"/>
          </w:tcPr>
          <w:p w14:paraId="34D610B0" w14:textId="77777777" w:rsidR="00435F9F" w:rsidRPr="00F94846" w:rsidRDefault="00435F9F" w:rsidP="00435F9F">
            <w:pPr>
              <w:jc w:val="center"/>
              <w:rPr>
                <w:sz w:val="20"/>
                <w:szCs w:val="20"/>
                <w:lang w:val="en-US"/>
              </w:rPr>
            </w:pPr>
            <w:r w:rsidRPr="00F94846">
              <w:rPr>
                <w:sz w:val="20"/>
                <w:szCs w:val="20"/>
                <w:lang w:val="sr-Cyrl-CS"/>
              </w:rPr>
              <w:t>8</w:t>
            </w:r>
          </w:p>
        </w:tc>
        <w:tc>
          <w:tcPr>
            <w:tcW w:w="583" w:type="pct"/>
          </w:tcPr>
          <w:p w14:paraId="31753A00" w14:textId="77777777" w:rsidR="00435F9F" w:rsidRPr="00F94846" w:rsidRDefault="00435F9F" w:rsidP="00435F9F">
            <w:pPr>
              <w:jc w:val="center"/>
              <w:rPr>
                <w:sz w:val="20"/>
                <w:szCs w:val="20"/>
                <w:lang w:val="sr-Cyrl-CS"/>
              </w:rPr>
            </w:pPr>
          </w:p>
        </w:tc>
        <w:tc>
          <w:tcPr>
            <w:tcW w:w="615" w:type="pct"/>
          </w:tcPr>
          <w:p w14:paraId="793EDEA6" w14:textId="77777777" w:rsidR="00435F9F" w:rsidRPr="00F94846" w:rsidRDefault="00435F9F" w:rsidP="00435F9F">
            <w:pPr>
              <w:jc w:val="center"/>
              <w:rPr>
                <w:sz w:val="20"/>
                <w:szCs w:val="20"/>
                <w:lang w:val="sr-Cyrl-CS"/>
              </w:rPr>
            </w:pPr>
          </w:p>
        </w:tc>
        <w:tc>
          <w:tcPr>
            <w:tcW w:w="631" w:type="pct"/>
          </w:tcPr>
          <w:p w14:paraId="7BF07F89" w14:textId="77777777" w:rsidR="00435F9F" w:rsidRPr="00F94846" w:rsidRDefault="00435F9F" w:rsidP="00435F9F">
            <w:pPr>
              <w:jc w:val="center"/>
              <w:rPr>
                <w:sz w:val="20"/>
                <w:szCs w:val="20"/>
                <w:lang w:val="sr-Cyrl-CS"/>
              </w:rPr>
            </w:pPr>
          </w:p>
        </w:tc>
        <w:tc>
          <w:tcPr>
            <w:tcW w:w="630" w:type="pct"/>
          </w:tcPr>
          <w:p w14:paraId="5459A713" w14:textId="77777777" w:rsidR="00435F9F" w:rsidRPr="00F94846" w:rsidRDefault="00435F9F" w:rsidP="00435F9F">
            <w:pPr>
              <w:jc w:val="center"/>
              <w:rPr>
                <w:sz w:val="20"/>
                <w:szCs w:val="20"/>
                <w:lang w:val="sr-Cyrl-CS"/>
              </w:rPr>
            </w:pPr>
          </w:p>
        </w:tc>
        <w:tc>
          <w:tcPr>
            <w:tcW w:w="485" w:type="pct"/>
          </w:tcPr>
          <w:p w14:paraId="0D47F9AD" w14:textId="77777777" w:rsidR="00435F9F" w:rsidRPr="00F94846" w:rsidRDefault="00435F9F" w:rsidP="00435F9F">
            <w:pPr>
              <w:jc w:val="center"/>
              <w:rPr>
                <w:sz w:val="20"/>
                <w:szCs w:val="20"/>
                <w:lang w:val="sr-Cyrl-CS"/>
              </w:rPr>
            </w:pPr>
          </w:p>
        </w:tc>
        <w:tc>
          <w:tcPr>
            <w:tcW w:w="502" w:type="pct"/>
          </w:tcPr>
          <w:p w14:paraId="1D4220A4" w14:textId="77777777" w:rsidR="00435F9F" w:rsidRPr="00F94846" w:rsidRDefault="00435F9F" w:rsidP="00435F9F">
            <w:pPr>
              <w:jc w:val="center"/>
              <w:rPr>
                <w:sz w:val="20"/>
                <w:szCs w:val="20"/>
                <w:lang w:val="sr-Cyrl-CS"/>
              </w:rPr>
            </w:pPr>
          </w:p>
        </w:tc>
      </w:tr>
      <w:tr w:rsidR="009643E7" w:rsidRPr="00F94846" w14:paraId="663BA70D" w14:textId="0CEAEF4D" w:rsidTr="00657712">
        <w:trPr>
          <w:cantSplit/>
        </w:trPr>
        <w:tc>
          <w:tcPr>
            <w:tcW w:w="203" w:type="pct"/>
            <w:vAlign w:val="center"/>
          </w:tcPr>
          <w:p w14:paraId="3D4D90CC" w14:textId="77777777" w:rsidR="00435F9F" w:rsidRPr="00F94846" w:rsidRDefault="00435F9F" w:rsidP="009643E7">
            <w:pPr>
              <w:numPr>
                <w:ilvl w:val="0"/>
                <w:numId w:val="175"/>
              </w:numPr>
              <w:spacing w:after="160" w:line="259" w:lineRule="auto"/>
              <w:contextualSpacing/>
              <w:rPr>
                <w:sz w:val="20"/>
                <w:szCs w:val="20"/>
                <w:lang w:val="sr-Cyrl-CS"/>
              </w:rPr>
            </w:pPr>
          </w:p>
        </w:tc>
        <w:tc>
          <w:tcPr>
            <w:tcW w:w="873" w:type="pct"/>
          </w:tcPr>
          <w:p w14:paraId="63B8BECB" w14:textId="77777777" w:rsidR="00435F9F" w:rsidRPr="00F94846" w:rsidRDefault="00435F9F" w:rsidP="00435F9F">
            <w:pPr>
              <w:rPr>
                <w:sz w:val="20"/>
                <w:szCs w:val="20"/>
                <w:lang w:val="en-US"/>
              </w:rPr>
            </w:pPr>
            <w:r w:rsidRPr="00F94846">
              <w:rPr>
                <w:sz w:val="20"/>
                <w:szCs w:val="20"/>
                <w:lang w:val="en-US"/>
              </w:rPr>
              <w:t>замена филтера кабине</w:t>
            </w:r>
          </w:p>
        </w:tc>
        <w:tc>
          <w:tcPr>
            <w:tcW w:w="265" w:type="pct"/>
            <w:vAlign w:val="center"/>
          </w:tcPr>
          <w:p w14:paraId="417C6609" w14:textId="77777777" w:rsidR="00435F9F" w:rsidRPr="00F94846" w:rsidRDefault="00435F9F" w:rsidP="00435F9F">
            <w:pPr>
              <w:jc w:val="center"/>
              <w:rPr>
                <w:sz w:val="20"/>
                <w:szCs w:val="20"/>
                <w:lang w:val="en-US"/>
              </w:rPr>
            </w:pPr>
            <w:r w:rsidRPr="00F94846">
              <w:rPr>
                <w:sz w:val="20"/>
                <w:szCs w:val="20"/>
                <w:lang w:val="sr-Cyrl-RS"/>
              </w:rPr>
              <w:t>услуга</w:t>
            </w:r>
          </w:p>
        </w:tc>
        <w:tc>
          <w:tcPr>
            <w:tcW w:w="213" w:type="pct"/>
            <w:vAlign w:val="center"/>
          </w:tcPr>
          <w:p w14:paraId="5C633D83" w14:textId="77777777" w:rsidR="00435F9F" w:rsidRPr="00F94846" w:rsidRDefault="00435F9F" w:rsidP="00435F9F">
            <w:pPr>
              <w:jc w:val="center"/>
              <w:rPr>
                <w:sz w:val="20"/>
                <w:szCs w:val="20"/>
                <w:lang w:val="en-US"/>
              </w:rPr>
            </w:pPr>
            <w:r w:rsidRPr="00F94846">
              <w:rPr>
                <w:sz w:val="20"/>
                <w:szCs w:val="20"/>
                <w:lang w:val="sr-Cyrl-CS"/>
              </w:rPr>
              <w:t>8</w:t>
            </w:r>
          </w:p>
        </w:tc>
        <w:tc>
          <w:tcPr>
            <w:tcW w:w="583" w:type="pct"/>
          </w:tcPr>
          <w:p w14:paraId="49F1FCEF" w14:textId="77777777" w:rsidR="00435F9F" w:rsidRPr="00F94846" w:rsidRDefault="00435F9F" w:rsidP="00435F9F">
            <w:pPr>
              <w:jc w:val="center"/>
              <w:rPr>
                <w:sz w:val="20"/>
                <w:szCs w:val="20"/>
                <w:lang w:val="sr-Cyrl-CS"/>
              </w:rPr>
            </w:pPr>
          </w:p>
        </w:tc>
        <w:tc>
          <w:tcPr>
            <w:tcW w:w="615" w:type="pct"/>
          </w:tcPr>
          <w:p w14:paraId="638139CF" w14:textId="77777777" w:rsidR="00435F9F" w:rsidRPr="00F94846" w:rsidRDefault="00435F9F" w:rsidP="00435F9F">
            <w:pPr>
              <w:jc w:val="center"/>
              <w:rPr>
                <w:sz w:val="20"/>
                <w:szCs w:val="20"/>
                <w:lang w:val="sr-Cyrl-CS"/>
              </w:rPr>
            </w:pPr>
          </w:p>
        </w:tc>
        <w:tc>
          <w:tcPr>
            <w:tcW w:w="631" w:type="pct"/>
          </w:tcPr>
          <w:p w14:paraId="6F93A3FF" w14:textId="77777777" w:rsidR="00435F9F" w:rsidRPr="00F94846" w:rsidRDefault="00435F9F" w:rsidP="00435F9F">
            <w:pPr>
              <w:jc w:val="center"/>
              <w:rPr>
                <w:sz w:val="20"/>
                <w:szCs w:val="20"/>
                <w:lang w:val="sr-Cyrl-CS"/>
              </w:rPr>
            </w:pPr>
          </w:p>
        </w:tc>
        <w:tc>
          <w:tcPr>
            <w:tcW w:w="630" w:type="pct"/>
          </w:tcPr>
          <w:p w14:paraId="0E0759C3" w14:textId="77777777" w:rsidR="00435F9F" w:rsidRPr="00F94846" w:rsidRDefault="00435F9F" w:rsidP="00435F9F">
            <w:pPr>
              <w:jc w:val="center"/>
              <w:rPr>
                <w:sz w:val="20"/>
                <w:szCs w:val="20"/>
                <w:lang w:val="sr-Cyrl-CS"/>
              </w:rPr>
            </w:pPr>
          </w:p>
        </w:tc>
        <w:tc>
          <w:tcPr>
            <w:tcW w:w="485" w:type="pct"/>
          </w:tcPr>
          <w:p w14:paraId="2BEB0789" w14:textId="77777777" w:rsidR="00435F9F" w:rsidRPr="00F94846" w:rsidRDefault="00435F9F" w:rsidP="00435F9F">
            <w:pPr>
              <w:jc w:val="center"/>
              <w:rPr>
                <w:sz w:val="20"/>
                <w:szCs w:val="20"/>
                <w:lang w:val="sr-Cyrl-CS"/>
              </w:rPr>
            </w:pPr>
          </w:p>
        </w:tc>
        <w:tc>
          <w:tcPr>
            <w:tcW w:w="502" w:type="pct"/>
          </w:tcPr>
          <w:p w14:paraId="728CCCD6" w14:textId="77777777" w:rsidR="00435F9F" w:rsidRPr="00F94846" w:rsidRDefault="00435F9F" w:rsidP="00435F9F">
            <w:pPr>
              <w:jc w:val="center"/>
              <w:rPr>
                <w:sz w:val="20"/>
                <w:szCs w:val="20"/>
                <w:lang w:val="sr-Cyrl-CS"/>
              </w:rPr>
            </w:pPr>
          </w:p>
        </w:tc>
      </w:tr>
      <w:tr w:rsidR="009643E7" w:rsidRPr="00F94846" w14:paraId="66131C90" w14:textId="1E9B252E" w:rsidTr="00657712">
        <w:trPr>
          <w:cantSplit/>
        </w:trPr>
        <w:tc>
          <w:tcPr>
            <w:tcW w:w="203" w:type="pct"/>
            <w:vAlign w:val="center"/>
          </w:tcPr>
          <w:p w14:paraId="19847D1C" w14:textId="77777777" w:rsidR="00435F9F" w:rsidRPr="00F94846" w:rsidRDefault="00435F9F" w:rsidP="009643E7">
            <w:pPr>
              <w:numPr>
                <w:ilvl w:val="0"/>
                <w:numId w:val="175"/>
              </w:numPr>
              <w:spacing w:after="160" w:line="259" w:lineRule="auto"/>
              <w:contextualSpacing/>
              <w:rPr>
                <w:sz w:val="20"/>
                <w:szCs w:val="20"/>
                <w:lang w:val="sr-Cyrl-CS"/>
              </w:rPr>
            </w:pPr>
          </w:p>
        </w:tc>
        <w:tc>
          <w:tcPr>
            <w:tcW w:w="873" w:type="pct"/>
          </w:tcPr>
          <w:p w14:paraId="0AC0576B" w14:textId="77777777" w:rsidR="00435F9F" w:rsidRPr="00F94846" w:rsidRDefault="00435F9F" w:rsidP="00435F9F">
            <w:pPr>
              <w:rPr>
                <w:sz w:val="20"/>
                <w:szCs w:val="20"/>
                <w:lang w:val="sr-Cyrl-CS"/>
              </w:rPr>
            </w:pPr>
            <w:r w:rsidRPr="00F94846">
              <w:rPr>
                <w:noProof/>
                <w:sz w:val="20"/>
                <w:szCs w:val="20"/>
                <w:lang w:val="sr-Cyrl-CS"/>
              </w:rPr>
              <w:t>дијагностички преглед возила са детекцијом кварова</w:t>
            </w:r>
          </w:p>
        </w:tc>
        <w:tc>
          <w:tcPr>
            <w:tcW w:w="265" w:type="pct"/>
            <w:vAlign w:val="center"/>
          </w:tcPr>
          <w:p w14:paraId="0FE658D9" w14:textId="77777777" w:rsidR="00435F9F" w:rsidRPr="00F94846" w:rsidRDefault="00435F9F" w:rsidP="00435F9F">
            <w:pPr>
              <w:jc w:val="center"/>
              <w:rPr>
                <w:noProof/>
                <w:sz w:val="20"/>
                <w:szCs w:val="20"/>
                <w:lang w:val="sr-Cyrl-CS"/>
              </w:rPr>
            </w:pPr>
            <w:r w:rsidRPr="00F94846">
              <w:rPr>
                <w:sz w:val="20"/>
                <w:szCs w:val="20"/>
                <w:lang w:val="sr-Cyrl-RS"/>
              </w:rPr>
              <w:t>услуга</w:t>
            </w:r>
          </w:p>
        </w:tc>
        <w:tc>
          <w:tcPr>
            <w:tcW w:w="213" w:type="pct"/>
            <w:vAlign w:val="center"/>
          </w:tcPr>
          <w:p w14:paraId="12EB406C" w14:textId="77777777" w:rsidR="00435F9F" w:rsidRPr="00F94846" w:rsidRDefault="00435F9F" w:rsidP="00435F9F">
            <w:pPr>
              <w:jc w:val="center"/>
              <w:rPr>
                <w:noProof/>
                <w:sz w:val="20"/>
                <w:szCs w:val="20"/>
                <w:lang w:val="sr-Cyrl-CS"/>
              </w:rPr>
            </w:pPr>
            <w:r w:rsidRPr="00F94846">
              <w:rPr>
                <w:sz w:val="20"/>
                <w:szCs w:val="20"/>
                <w:lang w:val="sr-Cyrl-CS"/>
              </w:rPr>
              <w:t>8</w:t>
            </w:r>
          </w:p>
        </w:tc>
        <w:tc>
          <w:tcPr>
            <w:tcW w:w="583" w:type="pct"/>
          </w:tcPr>
          <w:p w14:paraId="0A768ADC" w14:textId="77777777" w:rsidR="00435F9F" w:rsidRPr="00F94846" w:rsidRDefault="00435F9F" w:rsidP="00435F9F">
            <w:pPr>
              <w:jc w:val="center"/>
              <w:rPr>
                <w:sz w:val="20"/>
                <w:szCs w:val="20"/>
                <w:lang w:val="sr-Cyrl-CS"/>
              </w:rPr>
            </w:pPr>
          </w:p>
        </w:tc>
        <w:tc>
          <w:tcPr>
            <w:tcW w:w="615" w:type="pct"/>
          </w:tcPr>
          <w:p w14:paraId="00B9CC5A" w14:textId="77777777" w:rsidR="00435F9F" w:rsidRPr="00F94846" w:rsidRDefault="00435F9F" w:rsidP="00435F9F">
            <w:pPr>
              <w:jc w:val="center"/>
              <w:rPr>
                <w:sz w:val="20"/>
                <w:szCs w:val="20"/>
                <w:lang w:val="sr-Cyrl-CS"/>
              </w:rPr>
            </w:pPr>
          </w:p>
        </w:tc>
        <w:tc>
          <w:tcPr>
            <w:tcW w:w="631" w:type="pct"/>
          </w:tcPr>
          <w:p w14:paraId="72E15589" w14:textId="77777777" w:rsidR="00435F9F" w:rsidRPr="00F94846" w:rsidRDefault="00435F9F" w:rsidP="00435F9F">
            <w:pPr>
              <w:jc w:val="center"/>
              <w:rPr>
                <w:sz w:val="20"/>
                <w:szCs w:val="20"/>
                <w:lang w:val="sr-Cyrl-CS"/>
              </w:rPr>
            </w:pPr>
          </w:p>
        </w:tc>
        <w:tc>
          <w:tcPr>
            <w:tcW w:w="630" w:type="pct"/>
          </w:tcPr>
          <w:p w14:paraId="499B557E" w14:textId="77777777" w:rsidR="00435F9F" w:rsidRPr="00F94846" w:rsidRDefault="00435F9F" w:rsidP="00435F9F">
            <w:pPr>
              <w:jc w:val="center"/>
              <w:rPr>
                <w:sz w:val="20"/>
                <w:szCs w:val="20"/>
                <w:lang w:val="sr-Cyrl-CS"/>
              </w:rPr>
            </w:pPr>
          </w:p>
        </w:tc>
        <w:tc>
          <w:tcPr>
            <w:tcW w:w="485" w:type="pct"/>
          </w:tcPr>
          <w:p w14:paraId="40EE1DDE" w14:textId="77777777" w:rsidR="00435F9F" w:rsidRPr="00F94846" w:rsidRDefault="00435F9F" w:rsidP="00435F9F">
            <w:pPr>
              <w:jc w:val="center"/>
              <w:rPr>
                <w:sz w:val="20"/>
                <w:szCs w:val="20"/>
                <w:lang w:val="sr-Cyrl-CS"/>
              </w:rPr>
            </w:pPr>
          </w:p>
        </w:tc>
        <w:tc>
          <w:tcPr>
            <w:tcW w:w="502" w:type="pct"/>
          </w:tcPr>
          <w:p w14:paraId="09FCA46B" w14:textId="77777777" w:rsidR="00435F9F" w:rsidRPr="00F94846" w:rsidRDefault="00435F9F" w:rsidP="00435F9F">
            <w:pPr>
              <w:jc w:val="center"/>
              <w:rPr>
                <w:sz w:val="20"/>
                <w:szCs w:val="20"/>
                <w:lang w:val="sr-Cyrl-CS"/>
              </w:rPr>
            </w:pPr>
          </w:p>
        </w:tc>
      </w:tr>
      <w:tr w:rsidR="009643E7" w:rsidRPr="00F94846" w14:paraId="23834480" w14:textId="77777777" w:rsidTr="00657712">
        <w:trPr>
          <w:cantSplit/>
          <w:trHeight w:val="567"/>
        </w:trPr>
        <w:tc>
          <w:tcPr>
            <w:tcW w:w="4013" w:type="pct"/>
            <w:gridSpan w:val="8"/>
            <w:vAlign w:val="center"/>
          </w:tcPr>
          <w:p w14:paraId="4913FDE2" w14:textId="4AC0DE62" w:rsidR="009643E7" w:rsidRPr="00F94846" w:rsidRDefault="009643E7" w:rsidP="00435F9F">
            <w:pPr>
              <w:jc w:val="center"/>
              <w:rPr>
                <w:sz w:val="20"/>
                <w:szCs w:val="20"/>
                <w:lang w:val="sr-Cyrl-CS"/>
              </w:rPr>
            </w:pPr>
            <w:r w:rsidRPr="00D91565">
              <w:rPr>
                <w:b/>
                <w:noProof/>
                <w:sz w:val="22"/>
                <w:szCs w:val="22"/>
                <w:lang w:val="sr-Cyrl-RS"/>
              </w:rPr>
              <w:t>У  К  У  П  Н  О</w:t>
            </w:r>
          </w:p>
        </w:tc>
        <w:tc>
          <w:tcPr>
            <w:tcW w:w="485" w:type="pct"/>
          </w:tcPr>
          <w:p w14:paraId="1EFF9A80" w14:textId="77777777" w:rsidR="009643E7" w:rsidRPr="00F94846" w:rsidRDefault="009643E7" w:rsidP="00435F9F">
            <w:pPr>
              <w:jc w:val="center"/>
              <w:rPr>
                <w:sz w:val="20"/>
                <w:szCs w:val="20"/>
                <w:lang w:val="sr-Cyrl-CS"/>
              </w:rPr>
            </w:pPr>
          </w:p>
        </w:tc>
        <w:tc>
          <w:tcPr>
            <w:tcW w:w="502" w:type="pct"/>
          </w:tcPr>
          <w:p w14:paraId="4ED6DA58" w14:textId="77777777" w:rsidR="009643E7" w:rsidRPr="00F94846" w:rsidRDefault="009643E7" w:rsidP="00435F9F">
            <w:pPr>
              <w:jc w:val="center"/>
              <w:rPr>
                <w:sz w:val="20"/>
                <w:szCs w:val="20"/>
                <w:lang w:val="sr-Cyrl-CS"/>
              </w:rPr>
            </w:pPr>
          </w:p>
        </w:tc>
      </w:tr>
    </w:tbl>
    <w:p w14:paraId="063BBC66" w14:textId="48B3F84C" w:rsidR="008E556D" w:rsidRDefault="008E556D" w:rsidP="008E556D">
      <w:pPr>
        <w:rPr>
          <w:lang w:val="sr-Cyrl-CS"/>
        </w:rPr>
      </w:pPr>
    </w:p>
    <w:p w14:paraId="3CB740BD" w14:textId="77777777" w:rsidR="008E556D" w:rsidRPr="002A506A" w:rsidRDefault="008E556D" w:rsidP="009C6053">
      <w:pPr>
        <w:keepNext/>
        <w:rPr>
          <w:b/>
          <w:noProof/>
          <w:lang w:val="sr-Cyrl-CS"/>
        </w:rPr>
      </w:pPr>
      <w:r w:rsidRPr="002A506A">
        <w:rPr>
          <w:b/>
          <w:noProof/>
          <w:lang w:val="sr-Cyrl-CS"/>
        </w:rPr>
        <w:lastRenderedPageBreak/>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287"/>
        <w:gridCol w:w="776"/>
        <w:gridCol w:w="624"/>
        <w:gridCol w:w="2473"/>
        <w:gridCol w:w="2836"/>
        <w:gridCol w:w="3026"/>
      </w:tblGrid>
      <w:tr w:rsidR="009643E7" w:rsidRPr="009643E7" w14:paraId="1732CCA5" w14:textId="43E93EA2" w:rsidTr="00657712">
        <w:trPr>
          <w:cantSplit/>
        </w:trPr>
        <w:tc>
          <w:tcPr>
            <w:tcW w:w="203" w:type="pct"/>
            <w:shd w:val="clear" w:color="auto" w:fill="EEECE1"/>
            <w:vAlign w:val="center"/>
          </w:tcPr>
          <w:p w14:paraId="5D3B6887" w14:textId="77777777" w:rsidR="006E2AC0" w:rsidRPr="009643E7" w:rsidRDefault="006E2AC0" w:rsidP="009C6053">
            <w:pPr>
              <w:keepNext/>
              <w:jc w:val="center"/>
              <w:rPr>
                <w:b/>
                <w:sz w:val="20"/>
                <w:szCs w:val="20"/>
                <w:lang w:val="sr-Cyrl-CS"/>
              </w:rPr>
            </w:pPr>
            <w:r w:rsidRPr="009643E7">
              <w:rPr>
                <w:b/>
                <w:noProof/>
                <w:sz w:val="20"/>
                <w:szCs w:val="20"/>
                <w:lang w:val="sr-Cyrl-CS"/>
              </w:rPr>
              <w:t>Ред. број</w:t>
            </w:r>
          </w:p>
        </w:tc>
        <w:tc>
          <w:tcPr>
            <w:tcW w:w="1467" w:type="pct"/>
            <w:shd w:val="clear" w:color="auto" w:fill="EEECE1"/>
            <w:vAlign w:val="center"/>
          </w:tcPr>
          <w:p w14:paraId="4B25E307" w14:textId="77777777" w:rsidR="006E2AC0" w:rsidRPr="009643E7" w:rsidRDefault="006E2AC0" w:rsidP="009C6053">
            <w:pPr>
              <w:keepNext/>
              <w:jc w:val="center"/>
              <w:rPr>
                <w:b/>
                <w:sz w:val="20"/>
                <w:szCs w:val="20"/>
                <w:lang w:val="sr-Cyrl-CS"/>
              </w:rPr>
            </w:pPr>
            <w:r w:rsidRPr="009643E7">
              <w:rPr>
                <w:b/>
                <w:noProof/>
                <w:sz w:val="20"/>
                <w:szCs w:val="20"/>
                <w:lang w:val="sr-Cyrl-CS"/>
              </w:rPr>
              <w:t>Опис услуге</w:t>
            </w:r>
          </w:p>
        </w:tc>
        <w:tc>
          <w:tcPr>
            <w:tcW w:w="265" w:type="pct"/>
            <w:shd w:val="clear" w:color="auto" w:fill="EEECE1"/>
            <w:vAlign w:val="center"/>
          </w:tcPr>
          <w:p w14:paraId="0783512C" w14:textId="77777777" w:rsidR="006E2AC0" w:rsidRPr="009643E7" w:rsidRDefault="006E2AC0" w:rsidP="009C6053">
            <w:pPr>
              <w:keepNext/>
              <w:jc w:val="center"/>
              <w:rPr>
                <w:b/>
                <w:noProof/>
                <w:sz w:val="20"/>
                <w:szCs w:val="20"/>
                <w:lang w:val="sr-Cyrl-CS"/>
              </w:rPr>
            </w:pPr>
            <w:r w:rsidRPr="009643E7">
              <w:rPr>
                <w:b/>
                <w:noProof/>
                <w:sz w:val="20"/>
                <w:szCs w:val="20"/>
                <w:lang w:val="sr-Cyrl-CS"/>
              </w:rPr>
              <w:t>Јед. мере</w:t>
            </w:r>
          </w:p>
        </w:tc>
        <w:tc>
          <w:tcPr>
            <w:tcW w:w="213" w:type="pct"/>
            <w:shd w:val="clear" w:color="auto" w:fill="EEECE1"/>
            <w:vAlign w:val="center"/>
          </w:tcPr>
          <w:p w14:paraId="53CDBF5A" w14:textId="77777777" w:rsidR="006E2AC0" w:rsidRPr="009643E7" w:rsidRDefault="006E2AC0" w:rsidP="009C6053">
            <w:pPr>
              <w:keepNext/>
              <w:jc w:val="center"/>
              <w:rPr>
                <w:b/>
                <w:noProof/>
                <w:sz w:val="20"/>
                <w:szCs w:val="20"/>
                <w:lang w:val="sr-Cyrl-CS"/>
              </w:rPr>
            </w:pPr>
            <w:r w:rsidRPr="009643E7">
              <w:rPr>
                <w:b/>
                <w:noProof/>
                <w:sz w:val="20"/>
                <w:szCs w:val="20"/>
                <w:lang w:val="sr-Cyrl-CS"/>
              </w:rPr>
              <w:t>Кол.</w:t>
            </w:r>
          </w:p>
        </w:tc>
        <w:tc>
          <w:tcPr>
            <w:tcW w:w="846" w:type="pct"/>
            <w:shd w:val="clear" w:color="auto" w:fill="EEECE1"/>
          </w:tcPr>
          <w:p w14:paraId="66149647" w14:textId="52943254" w:rsidR="006E2AC0" w:rsidRPr="009643E7" w:rsidRDefault="006E2AC0" w:rsidP="009C6053">
            <w:pPr>
              <w:keepNext/>
              <w:jc w:val="center"/>
              <w:rPr>
                <w:b/>
                <w:noProof/>
                <w:sz w:val="20"/>
                <w:szCs w:val="20"/>
                <w:lang w:val="sr-Cyrl-CS"/>
              </w:rPr>
            </w:pPr>
            <w:r w:rsidRPr="009643E7">
              <w:rPr>
                <w:b/>
                <w:noProof/>
                <w:sz w:val="20"/>
                <w:szCs w:val="20"/>
                <w:lang w:val="sr-Cyrl-CS"/>
              </w:rPr>
              <w:t>Цена по јед. мере у дин. без ПДВ-а</w:t>
            </w:r>
          </w:p>
        </w:tc>
        <w:tc>
          <w:tcPr>
            <w:tcW w:w="970" w:type="pct"/>
            <w:shd w:val="clear" w:color="auto" w:fill="EEECE1"/>
            <w:vAlign w:val="center"/>
          </w:tcPr>
          <w:p w14:paraId="3ED6224C" w14:textId="1A5BB54B" w:rsidR="006E2AC0" w:rsidRPr="009643E7" w:rsidRDefault="006E2AC0" w:rsidP="009C6053">
            <w:pPr>
              <w:keepNext/>
              <w:jc w:val="center"/>
              <w:rPr>
                <w:b/>
                <w:noProof/>
                <w:sz w:val="20"/>
                <w:szCs w:val="20"/>
                <w:lang w:val="sr-Cyrl-CS"/>
              </w:rPr>
            </w:pPr>
            <w:r w:rsidRPr="009643E7">
              <w:rPr>
                <w:b/>
                <w:noProof/>
                <w:sz w:val="20"/>
                <w:szCs w:val="20"/>
                <w:lang w:val="sr-Cyrl-CS"/>
              </w:rPr>
              <w:t>Укупно без ПДВ-а (4х5)</w:t>
            </w:r>
          </w:p>
        </w:tc>
        <w:tc>
          <w:tcPr>
            <w:tcW w:w="1035" w:type="pct"/>
            <w:shd w:val="clear" w:color="auto" w:fill="EEECE1"/>
            <w:vAlign w:val="center"/>
          </w:tcPr>
          <w:p w14:paraId="37EE84CB" w14:textId="4B46C846" w:rsidR="006E2AC0" w:rsidRPr="009643E7" w:rsidRDefault="006E2AC0" w:rsidP="009C6053">
            <w:pPr>
              <w:keepNext/>
              <w:jc w:val="center"/>
              <w:rPr>
                <w:b/>
                <w:noProof/>
                <w:sz w:val="20"/>
                <w:szCs w:val="20"/>
                <w:lang w:val="sr-Cyrl-CS"/>
              </w:rPr>
            </w:pPr>
            <w:r w:rsidRPr="009643E7">
              <w:rPr>
                <w:b/>
                <w:noProof/>
                <w:sz w:val="20"/>
                <w:szCs w:val="20"/>
                <w:lang w:val="sr-Cyrl-CS"/>
              </w:rPr>
              <w:t>Укупно са ПДВ-ом</w:t>
            </w:r>
          </w:p>
        </w:tc>
      </w:tr>
      <w:tr w:rsidR="009643E7" w:rsidRPr="009643E7" w14:paraId="2EFD6E19" w14:textId="77777777" w:rsidTr="00657712">
        <w:trPr>
          <w:cantSplit/>
        </w:trPr>
        <w:tc>
          <w:tcPr>
            <w:tcW w:w="203" w:type="pct"/>
            <w:vAlign w:val="center"/>
          </w:tcPr>
          <w:p w14:paraId="045DD974" w14:textId="77777777" w:rsidR="00B42479" w:rsidRPr="009643E7" w:rsidRDefault="00B42479" w:rsidP="009C6053">
            <w:pPr>
              <w:pStyle w:val="Pasussalistom"/>
              <w:keepNext/>
              <w:numPr>
                <w:ilvl w:val="0"/>
                <w:numId w:val="159"/>
              </w:numPr>
              <w:jc w:val="center"/>
              <w:rPr>
                <w:noProof/>
                <w:sz w:val="16"/>
                <w:szCs w:val="16"/>
                <w:lang w:val="sr-Cyrl-CS"/>
              </w:rPr>
            </w:pPr>
          </w:p>
        </w:tc>
        <w:tc>
          <w:tcPr>
            <w:tcW w:w="1467" w:type="pct"/>
          </w:tcPr>
          <w:p w14:paraId="1F6BF868" w14:textId="77777777" w:rsidR="00B42479" w:rsidRPr="009643E7" w:rsidRDefault="00B42479" w:rsidP="009C6053">
            <w:pPr>
              <w:pStyle w:val="Pasussalistom"/>
              <w:keepNext/>
              <w:numPr>
                <w:ilvl w:val="0"/>
                <w:numId w:val="159"/>
              </w:numPr>
              <w:jc w:val="center"/>
              <w:rPr>
                <w:noProof/>
                <w:sz w:val="16"/>
                <w:szCs w:val="16"/>
                <w:lang w:val="sr-Cyrl-CS"/>
              </w:rPr>
            </w:pPr>
          </w:p>
        </w:tc>
        <w:tc>
          <w:tcPr>
            <w:tcW w:w="265" w:type="pct"/>
            <w:vAlign w:val="center"/>
          </w:tcPr>
          <w:p w14:paraId="0C256947" w14:textId="77777777" w:rsidR="00B42479" w:rsidRPr="009643E7" w:rsidRDefault="00B42479" w:rsidP="009C6053">
            <w:pPr>
              <w:pStyle w:val="Pasussalistom"/>
              <w:keepNext/>
              <w:numPr>
                <w:ilvl w:val="0"/>
                <w:numId w:val="159"/>
              </w:numPr>
              <w:jc w:val="center"/>
              <w:rPr>
                <w:noProof/>
                <w:sz w:val="16"/>
                <w:szCs w:val="16"/>
                <w:lang w:val="sr-Cyrl-CS"/>
              </w:rPr>
            </w:pPr>
          </w:p>
        </w:tc>
        <w:tc>
          <w:tcPr>
            <w:tcW w:w="213" w:type="pct"/>
            <w:vAlign w:val="center"/>
          </w:tcPr>
          <w:p w14:paraId="124484D0" w14:textId="77777777" w:rsidR="00B42479" w:rsidRPr="009643E7" w:rsidRDefault="00B42479" w:rsidP="009C6053">
            <w:pPr>
              <w:pStyle w:val="Pasussalistom"/>
              <w:keepNext/>
              <w:numPr>
                <w:ilvl w:val="0"/>
                <w:numId w:val="159"/>
              </w:numPr>
              <w:jc w:val="center"/>
              <w:rPr>
                <w:noProof/>
                <w:sz w:val="16"/>
                <w:szCs w:val="16"/>
                <w:lang w:val="sr-Cyrl-CS"/>
              </w:rPr>
            </w:pPr>
          </w:p>
        </w:tc>
        <w:tc>
          <w:tcPr>
            <w:tcW w:w="846" w:type="pct"/>
          </w:tcPr>
          <w:p w14:paraId="69A7E5FE" w14:textId="77777777" w:rsidR="00B42479" w:rsidRPr="009643E7" w:rsidRDefault="00B42479" w:rsidP="009C6053">
            <w:pPr>
              <w:pStyle w:val="Pasussalistom"/>
              <w:keepNext/>
              <w:numPr>
                <w:ilvl w:val="0"/>
                <w:numId w:val="159"/>
              </w:numPr>
              <w:jc w:val="center"/>
              <w:rPr>
                <w:noProof/>
                <w:sz w:val="16"/>
                <w:szCs w:val="16"/>
                <w:lang w:val="sr-Cyrl-CS"/>
              </w:rPr>
            </w:pPr>
          </w:p>
        </w:tc>
        <w:tc>
          <w:tcPr>
            <w:tcW w:w="970" w:type="pct"/>
          </w:tcPr>
          <w:p w14:paraId="692F3795" w14:textId="77777777" w:rsidR="00B42479" w:rsidRPr="009643E7" w:rsidRDefault="00B42479" w:rsidP="009C6053">
            <w:pPr>
              <w:pStyle w:val="Pasussalistom"/>
              <w:keepNext/>
              <w:numPr>
                <w:ilvl w:val="0"/>
                <w:numId w:val="159"/>
              </w:numPr>
              <w:jc w:val="center"/>
              <w:rPr>
                <w:noProof/>
                <w:sz w:val="16"/>
                <w:szCs w:val="16"/>
                <w:lang w:val="sr-Cyrl-CS"/>
              </w:rPr>
            </w:pPr>
          </w:p>
        </w:tc>
        <w:tc>
          <w:tcPr>
            <w:tcW w:w="1035" w:type="pct"/>
          </w:tcPr>
          <w:p w14:paraId="53744810" w14:textId="77777777" w:rsidR="00B42479" w:rsidRPr="009643E7" w:rsidRDefault="00B42479" w:rsidP="009C6053">
            <w:pPr>
              <w:pStyle w:val="Pasussalistom"/>
              <w:keepNext/>
              <w:numPr>
                <w:ilvl w:val="0"/>
                <w:numId w:val="159"/>
              </w:numPr>
              <w:jc w:val="center"/>
              <w:rPr>
                <w:noProof/>
                <w:sz w:val="16"/>
                <w:szCs w:val="16"/>
                <w:lang w:val="sr-Cyrl-CS"/>
              </w:rPr>
            </w:pPr>
          </w:p>
        </w:tc>
      </w:tr>
      <w:tr w:rsidR="009643E7" w:rsidRPr="009643E7" w14:paraId="198FD9DA" w14:textId="546928A7" w:rsidTr="00657712">
        <w:trPr>
          <w:cantSplit/>
        </w:trPr>
        <w:tc>
          <w:tcPr>
            <w:tcW w:w="203" w:type="pct"/>
            <w:vAlign w:val="center"/>
          </w:tcPr>
          <w:p w14:paraId="12E18D77" w14:textId="77777777" w:rsidR="006E2AC0" w:rsidRPr="009643E7" w:rsidRDefault="006E2AC0" w:rsidP="009643E7">
            <w:pPr>
              <w:numPr>
                <w:ilvl w:val="0"/>
                <w:numId w:val="176"/>
              </w:numPr>
              <w:spacing w:after="160" w:line="259" w:lineRule="auto"/>
              <w:contextualSpacing/>
              <w:rPr>
                <w:sz w:val="20"/>
                <w:szCs w:val="20"/>
                <w:lang w:val="sr-Cyrl-CS"/>
              </w:rPr>
            </w:pPr>
          </w:p>
        </w:tc>
        <w:tc>
          <w:tcPr>
            <w:tcW w:w="1467" w:type="pct"/>
          </w:tcPr>
          <w:p w14:paraId="71FCD88E" w14:textId="77777777" w:rsidR="006E2AC0" w:rsidRPr="009643E7" w:rsidRDefault="006E2AC0" w:rsidP="006E2AC0">
            <w:pPr>
              <w:rPr>
                <w:sz w:val="20"/>
                <w:szCs w:val="20"/>
                <w:lang w:val="sr-Cyrl-CS"/>
              </w:rPr>
            </w:pPr>
            <w:r w:rsidRPr="009643E7">
              <w:rPr>
                <w:noProof/>
                <w:sz w:val="20"/>
                <w:szCs w:val="20"/>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265" w:type="pct"/>
            <w:vAlign w:val="center"/>
          </w:tcPr>
          <w:p w14:paraId="0C0CC6FC" w14:textId="77777777" w:rsidR="006E2AC0" w:rsidRPr="009643E7" w:rsidRDefault="006E2AC0" w:rsidP="006E2AC0">
            <w:pPr>
              <w:jc w:val="center"/>
              <w:rPr>
                <w:noProof/>
                <w:sz w:val="20"/>
                <w:szCs w:val="20"/>
                <w:lang w:val="sr-Cyrl-CS"/>
              </w:rPr>
            </w:pPr>
            <w:r w:rsidRPr="009643E7">
              <w:rPr>
                <w:sz w:val="20"/>
                <w:szCs w:val="20"/>
                <w:lang w:val="sr-Cyrl-RS"/>
              </w:rPr>
              <w:t>услуга</w:t>
            </w:r>
          </w:p>
        </w:tc>
        <w:tc>
          <w:tcPr>
            <w:tcW w:w="213" w:type="pct"/>
            <w:vAlign w:val="center"/>
          </w:tcPr>
          <w:p w14:paraId="613A6DB6" w14:textId="77777777" w:rsidR="006E2AC0" w:rsidRPr="009643E7" w:rsidRDefault="006E2AC0" w:rsidP="006E2AC0">
            <w:pPr>
              <w:jc w:val="center"/>
              <w:rPr>
                <w:noProof/>
                <w:sz w:val="20"/>
                <w:szCs w:val="20"/>
                <w:lang w:val="sr-Cyrl-CS"/>
              </w:rPr>
            </w:pPr>
            <w:r w:rsidRPr="009643E7">
              <w:rPr>
                <w:sz w:val="20"/>
                <w:szCs w:val="20"/>
                <w:lang w:val="sr-Cyrl-CS"/>
              </w:rPr>
              <w:t>8</w:t>
            </w:r>
          </w:p>
        </w:tc>
        <w:tc>
          <w:tcPr>
            <w:tcW w:w="846" w:type="pct"/>
          </w:tcPr>
          <w:p w14:paraId="61495E64" w14:textId="77777777" w:rsidR="006E2AC0" w:rsidRPr="009643E7" w:rsidRDefault="006E2AC0" w:rsidP="006E2AC0">
            <w:pPr>
              <w:jc w:val="center"/>
              <w:rPr>
                <w:sz w:val="20"/>
                <w:szCs w:val="20"/>
                <w:lang w:val="sr-Cyrl-CS"/>
              </w:rPr>
            </w:pPr>
          </w:p>
        </w:tc>
        <w:tc>
          <w:tcPr>
            <w:tcW w:w="970" w:type="pct"/>
          </w:tcPr>
          <w:p w14:paraId="56B7065B" w14:textId="77777777" w:rsidR="006E2AC0" w:rsidRPr="009643E7" w:rsidRDefault="006E2AC0" w:rsidP="006E2AC0">
            <w:pPr>
              <w:jc w:val="center"/>
              <w:rPr>
                <w:sz w:val="20"/>
                <w:szCs w:val="20"/>
                <w:lang w:val="sr-Cyrl-CS"/>
              </w:rPr>
            </w:pPr>
          </w:p>
        </w:tc>
        <w:tc>
          <w:tcPr>
            <w:tcW w:w="1035" w:type="pct"/>
          </w:tcPr>
          <w:p w14:paraId="467BBDB4" w14:textId="77777777" w:rsidR="006E2AC0" w:rsidRPr="009643E7" w:rsidRDefault="006E2AC0" w:rsidP="006E2AC0">
            <w:pPr>
              <w:jc w:val="center"/>
              <w:rPr>
                <w:sz w:val="20"/>
                <w:szCs w:val="20"/>
                <w:lang w:val="sr-Cyrl-CS"/>
              </w:rPr>
            </w:pPr>
          </w:p>
        </w:tc>
      </w:tr>
    </w:tbl>
    <w:p w14:paraId="3EA547E7" w14:textId="77777777" w:rsidR="008E556D" w:rsidRPr="002A506A" w:rsidRDefault="008E556D" w:rsidP="008E556D">
      <w:pPr>
        <w:rPr>
          <w:lang w:val="sr-Cyrl-CS"/>
        </w:rPr>
      </w:pPr>
    </w:p>
    <w:p w14:paraId="65C43C3C" w14:textId="77777777" w:rsidR="008E556D" w:rsidRPr="002A506A" w:rsidRDefault="008E556D" w:rsidP="008E556D">
      <w:pPr>
        <w:rPr>
          <w:b/>
          <w:lang w:val="sr-Cyrl-CS"/>
        </w:rPr>
      </w:pPr>
      <w:r w:rsidRPr="002A506A">
        <w:rPr>
          <w:b/>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084"/>
        <w:gridCol w:w="1059"/>
        <w:gridCol w:w="624"/>
        <w:gridCol w:w="1703"/>
        <w:gridCol w:w="1436"/>
        <w:gridCol w:w="2084"/>
        <w:gridCol w:w="1801"/>
        <w:gridCol w:w="1520"/>
        <w:gridCol w:w="1711"/>
      </w:tblGrid>
      <w:tr w:rsidR="009643E7" w:rsidRPr="009643E7" w14:paraId="3C2F7DBF" w14:textId="6D23614D" w:rsidTr="00657712">
        <w:trPr>
          <w:cantSplit/>
        </w:trPr>
        <w:tc>
          <w:tcPr>
            <w:tcW w:w="203" w:type="pct"/>
            <w:shd w:val="clear" w:color="auto" w:fill="EEECE1"/>
            <w:vAlign w:val="center"/>
          </w:tcPr>
          <w:p w14:paraId="3447C967" w14:textId="77777777" w:rsidR="00435F9F" w:rsidRPr="009643E7" w:rsidRDefault="00435F9F" w:rsidP="00435F9F">
            <w:pPr>
              <w:jc w:val="center"/>
              <w:rPr>
                <w:b/>
                <w:sz w:val="20"/>
                <w:szCs w:val="20"/>
                <w:lang w:val="sr-Cyrl-CS"/>
              </w:rPr>
            </w:pPr>
            <w:r w:rsidRPr="009643E7">
              <w:rPr>
                <w:b/>
                <w:noProof/>
                <w:sz w:val="20"/>
                <w:szCs w:val="20"/>
                <w:lang w:val="sr-Cyrl-CS"/>
              </w:rPr>
              <w:t>Ред. број</w:t>
            </w:r>
          </w:p>
        </w:tc>
        <w:tc>
          <w:tcPr>
            <w:tcW w:w="727" w:type="pct"/>
            <w:shd w:val="clear" w:color="auto" w:fill="EEECE1"/>
            <w:vAlign w:val="center"/>
          </w:tcPr>
          <w:p w14:paraId="410634B5" w14:textId="77777777" w:rsidR="00435F9F" w:rsidRPr="009643E7" w:rsidRDefault="00435F9F" w:rsidP="00435F9F">
            <w:pPr>
              <w:jc w:val="center"/>
              <w:rPr>
                <w:b/>
                <w:sz w:val="20"/>
                <w:szCs w:val="20"/>
                <w:lang w:val="sr-Cyrl-CS"/>
              </w:rPr>
            </w:pPr>
            <w:r w:rsidRPr="009643E7">
              <w:rPr>
                <w:b/>
                <w:noProof/>
                <w:sz w:val="20"/>
                <w:szCs w:val="20"/>
                <w:lang w:val="sr-Cyrl-CS"/>
              </w:rPr>
              <w:t>Опис услуге</w:t>
            </w:r>
          </w:p>
        </w:tc>
        <w:tc>
          <w:tcPr>
            <w:tcW w:w="265" w:type="pct"/>
            <w:shd w:val="clear" w:color="auto" w:fill="EEECE1"/>
            <w:vAlign w:val="center"/>
          </w:tcPr>
          <w:p w14:paraId="2620D7C0" w14:textId="77777777" w:rsidR="00435F9F" w:rsidRPr="009643E7" w:rsidRDefault="00435F9F" w:rsidP="00435F9F">
            <w:pPr>
              <w:jc w:val="center"/>
              <w:rPr>
                <w:b/>
                <w:noProof/>
                <w:sz w:val="20"/>
                <w:szCs w:val="20"/>
                <w:lang w:val="sr-Cyrl-CS"/>
              </w:rPr>
            </w:pPr>
            <w:r w:rsidRPr="009643E7">
              <w:rPr>
                <w:b/>
                <w:noProof/>
                <w:sz w:val="20"/>
                <w:szCs w:val="20"/>
                <w:lang w:val="sr-Cyrl-CS"/>
              </w:rPr>
              <w:t>Јед. мере</w:t>
            </w:r>
          </w:p>
        </w:tc>
        <w:tc>
          <w:tcPr>
            <w:tcW w:w="213" w:type="pct"/>
            <w:shd w:val="clear" w:color="auto" w:fill="EEECE1"/>
            <w:vAlign w:val="center"/>
          </w:tcPr>
          <w:p w14:paraId="5501ABFA" w14:textId="77777777" w:rsidR="00435F9F" w:rsidRPr="009643E7" w:rsidRDefault="00435F9F" w:rsidP="00435F9F">
            <w:pPr>
              <w:jc w:val="center"/>
              <w:rPr>
                <w:b/>
                <w:noProof/>
                <w:sz w:val="20"/>
                <w:szCs w:val="20"/>
                <w:lang w:val="sr-Cyrl-CS"/>
              </w:rPr>
            </w:pPr>
            <w:r w:rsidRPr="009643E7">
              <w:rPr>
                <w:b/>
                <w:noProof/>
                <w:sz w:val="20"/>
                <w:szCs w:val="20"/>
                <w:lang w:val="sr-Cyrl-CS"/>
              </w:rPr>
              <w:t>Кол.</w:t>
            </w:r>
          </w:p>
        </w:tc>
        <w:tc>
          <w:tcPr>
            <w:tcW w:w="583" w:type="pct"/>
            <w:shd w:val="clear" w:color="auto" w:fill="EEECE1"/>
            <w:vAlign w:val="center"/>
          </w:tcPr>
          <w:p w14:paraId="4D13EF7E" w14:textId="60418C7F" w:rsidR="00435F9F" w:rsidRPr="009643E7" w:rsidRDefault="00435F9F" w:rsidP="00435F9F">
            <w:pPr>
              <w:jc w:val="center"/>
              <w:rPr>
                <w:b/>
                <w:noProof/>
                <w:sz w:val="20"/>
                <w:szCs w:val="20"/>
                <w:lang w:val="sr-Cyrl-CS"/>
              </w:rPr>
            </w:pPr>
            <w:r w:rsidRPr="009643E7">
              <w:rPr>
                <w:b/>
                <w:noProof/>
                <w:sz w:val="20"/>
                <w:szCs w:val="20"/>
                <w:lang w:val="sr-Cyrl-CS"/>
              </w:rPr>
              <w:t>Цена резервног дела/материјала у дин. без ПДВ-а по јед. мере</w:t>
            </w:r>
          </w:p>
        </w:tc>
        <w:tc>
          <w:tcPr>
            <w:tcW w:w="519" w:type="pct"/>
            <w:shd w:val="clear" w:color="auto" w:fill="EEECE1"/>
            <w:vAlign w:val="center"/>
          </w:tcPr>
          <w:p w14:paraId="10D782ED" w14:textId="4DB7DA26" w:rsidR="00435F9F" w:rsidRPr="009643E7" w:rsidRDefault="00435F9F" w:rsidP="00435F9F">
            <w:pPr>
              <w:jc w:val="center"/>
              <w:rPr>
                <w:b/>
                <w:noProof/>
                <w:sz w:val="20"/>
                <w:szCs w:val="20"/>
                <w:lang w:val="sr-Cyrl-CS"/>
              </w:rPr>
            </w:pPr>
            <w:r w:rsidRPr="009643E7">
              <w:rPr>
                <w:b/>
                <w:noProof/>
                <w:sz w:val="20"/>
                <w:szCs w:val="20"/>
                <w:lang w:val="sr-Cyrl-CS"/>
              </w:rPr>
              <w:t>Цена неопходног броја радних сати у дин. без ПДВ-а по јед. мере</w:t>
            </w:r>
          </w:p>
        </w:tc>
        <w:tc>
          <w:tcPr>
            <w:tcW w:w="727" w:type="pct"/>
            <w:shd w:val="clear" w:color="auto" w:fill="EEECE1"/>
            <w:vAlign w:val="center"/>
          </w:tcPr>
          <w:p w14:paraId="2138C0DE" w14:textId="77777777" w:rsidR="00435F9F" w:rsidRPr="009643E7" w:rsidRDefault="00435F9F" w:rsidP="00435F9F">
            <w:pPr>
              <w:jc w:val="center"/>
              <w:rPr>
                <w:b/>
                <w:noProof/>
                <w:sz w:val="20"/>
                <w:szCs w:val="20"/>
                <w:lang w:val="sr-Cyrl-CS"/>
              </w:rPr>
            </w:pPr>
            <w:r w:rsidRPr="009643E7">
              <w:rPr>
                <w:b/>
                <w:noProof/>
                <w:sz w:val="20"/>
                <w:szCs w:val="20"/>
                <w:lang w:val="sr-Cyrl-CS"/>
              </w:rPr>
              <w:t>Цена резервног дела/материјала у дин. без ПДВ-а</w:t>
            </w:r>
          </w:p>
          <w:p w14:paraId="36C682E2" w14:textId="194BCF0E" w:rsidR="00435F9F" w:rsidRPr="009643E7" w:rsidRDefault="00435F9F" w:rsidP="00435F9F">
            <w:pPr>
              <w:jc w:val="center"/>
              <w:rPr>
                <w:b/>
                <w:noProof/>
                <w:sz w:val="20"/>
                <w:szCs w:val="20"/>
                <w:lang w:val="sr-Cyrl-CS"/>
              </w:rPr>
            </w:pPr>
            <w:r w:rsidRPr="009643E7">
              <w:rPr>
                <w:b/>
                <w:noProof/>
                <w:sz w:val="20"/>
                <w:szCs w:val="20"/>
                <w:lang w:val="sr-Cyrl-CS"/>
              </w:rPr>
              <w:t>укупно (4х5)</w:t>
            </w:r>
          </w:p>
        </w:tc>
        <w:tc>
          <w:tcPr>
            <w:tcW w:w="630" w:type="pct"/>
            <w:shd w:val="clear" w:color="auto" w:fill="EEECE1"/>
            <w:vAlign w:val="center"/>
          </w:tcPr>
          <w:p w14:paraId="7897E832" w14:textId="0C530DBA" w:rsidR="00435F9F" w:rsidRPr="009643E7" w:rsidRDefault="00435F9F" w:rsidP="00435F9F">
            <w:pPr>
              <w:jc w:val="center"/>
              <w:rPr>
                <w:b/>
                <w:noProof/>
                <w:sz w:val="20"/>
                <w:szCs w:val="20"/>
                <w:lang w:val="sr-Cyrl-CS"/>
              </w:rPr>
            </w:pPr>
            <w:r w:rsidRPr="009643E7">
              <w:rPr>
                <w:b/>
                <w:noProof/>
                <w:sz w:val="20"/>
                <w:szCs w:val="20"/>
                <w:lang w:val="sr-Cyrl-CS"/>
              </w:rPr>
              <w:t>Цена неопходног броја радних сати у дин. без ПДВ-а укупно (4х6)</w:t>
            </w:r>
          </w:p>
        </w:tc>
        <w:tc>
          <w:tcPr>
            <w:tcW w:w="534" w:type="pct"/>
            <w:shd w:val="clear" w:color="auto" w:fill="EEECE1"/>
            <w:vAlign w:val="center"/>
          </w:tcPr>
          <w:p w14:paraId="0158A623" w14:textId="6942508A" w:rsidR="00435F9F" w:rsidRPr="009643E7" w:rsidRDefault="00435F9F" w:rsidP="00435F9F">
            <w:pPr>
              <w:jc w:val="center"/>
              <w:rPr>
                <w:b/>
                <w:noProof/>
                <w:sz w:val="20"/>
                <w:szCs w:val="20"/>
                <w:lang w:val="sr-Cyrl-CS"/>
              </w:rPr>
            </w:pPr>
            <w:r w:rsidRPr="009643E7">
              <w:rPr>
                <w:b/>
                <w:noProof/>
                <w:sz w:val="20"/>
                <w:szCs w:val="20"/>
                <w:lang w:val="sr-Cyrl-CS"/>
              </w:rPr>
              <w:t>Укупно без ПДВ-а (7+8)</w:t>
            </w:r>
          </w:p>
        </w:tc>
        <w:tc>
          <w:tcPr>
            <w:tcW w:w="599" w:type="pct"/>
            <w:shd w:val="clear" w:color="auto" w:fill="EEECE1"/>
            <w:vAlign w:val="center"/>
          </w:tcPr>
          <w:p w14:paraId="40EA3434" w14:textId="3018B246" w:rsidR="00435F9F" w:rsidRPr="009643E7" w:rsidRDefault="00435F9F" w:rsidP="00435F9F">
            <w:pPr>
              <w:jc w:val="center"/>
              <w:rPr>
                <w:b/>
                <w:noProof/>
                <w:sz w:val="20"/>
                <w:szCs w:val="20"/>
                <w:lang w:val="sr-Cyrl-CS"/>
              </w:rPr>
            </w:pPr>
            <w:r w:rsidRPr="009643E7">
              <w:rPr>
                <w:b/>
                <w:noProof/>
                <w:sz w:val="20"/>
                <w:szCs w:val="20"/>
                <w:lang w:val="sr-Cyrl-CS"/>
              </w:rPr>
              <w:t>Укупно са ПДВ-ом</w:t>
            </w:r>
          </w:p>
        </w:tc>
      </w:tr>
      <w:tr w:rsidR="009643E7" w:rsidRPr="009643E7" w14:paraId="242A008E" w14:textId="77777777" w:rsidTr="00657712">
        <w:trPr>
          <w:cantSplit/>
        </w:trPr>
        <w:tc>
          <w:tcPr>
            <w:tcW w:w="203" w:type="pct"/>
            <w:vAlign w:val="center"/>
          </w:tcPr>
          <w:p w14:paraId="0DF064DA" w14:textId="77777777" w:rsidR="00B42479" w:rsidRPr="009643E7" w:rsidRDefault="00B42479" w:rsidP="003D6912">
            <w:pPr>
              <w:pStyle w:val="Pasussalistom"/>
              <w:numPr>
                <w:ilvl w:val="0"/>
                <w:numId w:val="158"/>
              </w:numPr>
              <w:jc w:val="center"/>
              <w:rPr>
                <w:noProof/>
                <w:sz w:val="16"/>
                <w:szCs w:val="16"/>
                <w:lang w:val="sr-Cyrl-CS"/>
              </w:rPr>
            </w:pPr>
          </w:p>
        </w:tc>
        <w:tc>
          <w:tcPr>
            <w:tcW w:w="727" w:type="pct"/>
          </w:tcPr>
          <w:p w14:paraId="5A59C4F4" w14:textId="77777777" w:rsidR="00B42479" w:rsidRPr="009643E7" w:rsidRDefault="00B42479" w:rsidP="003D6912">
            <w:pPr>
              <w:pStyle w:val="Pasussalistom"/>
              <w:numPr>
                <w:ilvl w:val="0"/>
                <w:numId w:val="158"/>
              </w:numPr>
              <w:jc w:val="center"/>
              <w:rPr>
                <w:noProof/>
                <w:sz w:val="16"/>
                <w:szCs w:val="16"/>
                <w:lang w:val="sr-Cyrl-CS"/>
              </w:rPr>
            </w:pPr>
          </w:p>
        </w:tc>
        <w:tc>
          <w:tcPr>
            <w:tcW w:w="265" w:type="pct"/>
            <w:vAlign w:val="center"/>
          </w:tcPr>
          <w:p w14:paraId="40E5A29A" w14:textId="77777777" w:rsidR="00B42479" w:rsidRPr="009643E7" w:rsidRDefault="00B42479" w:rsidP="003D6912">
            <w:pPr>
              <w:pStyle w:val="Pasussalistom"/>
              <w:numPr>
                <w:ilvl w:val="0"/>
                <w:numId w:val="158"/>
              </w:numPr>
              <w:jc w:val="center"/>
              <w:rPr>
                <w:noProof/>
                <w:sz w:val="16"/>
                <w:szCs w:val="16"/>
                <w:lang w:val="sr-Cyrl-CS"/>
              </w:rPr>
            </w:pPr>
          </w:p>
        </w:tc>
        <w:tc>
          <w:tcPr>
            <w:tcW w:w="213" w:type="pct"/>
            <w:vAlign w:val="center"/>
          </w:tcPr>
          <w:p w14:paraId="449BBF3E" w14:textId="77777777" w:rsidR="00B42479" w:rsidRPr="009643E7" w:rsidRDefault="00B42479" w:rsidP="003D6912">
            <w:pPr>
              <w:pStyle w:val="Pasussalistom"/>
              <w:numPr>
                <w:ilvl w:val="0"/>
                <w:numId w:val="158"/>
              </w:numPr>
              <w:jc w:val="center"/>
              <w:rPr>
                <w:noProof/>
                <w:sz w:val="16"/>
                <w:szCs w:val="16"/>
                <w:lang w:val="sr-Cyrl-CS"/>
              </w:rPr>
            </w:pPr>
          </w:p>
        </w:tc>
        <w:tc>
          <w:tcPr>
            <w:tcW w:w="583" w:type="pct"/>
          </w:tcPr>
          <w:p w14:paraId="26048A70" w14:textId="77777777" w:rsidR="00B42479" w:rsidRPr="009643E7" w:rsidRDefault="00B42479" w:rsidP="003D6912">
            <w:pPr>
              <w:pStyle w:val="Pasussalistom"/>
              <w:numPr>
                <w:ilvl w:val="0"/>
                <w:numId w:val="158"/>
              </w:numPr>
              <w:jc w:val="center"/>
              <w:rPr>
                <w:noProof/>
                <w:sz w:val="16"/>
                <w:szCs w:val="16"/>
                <w:lang w:val="sr-Cyrl-CS"/>
              </w:rPr>
            </w:pPr>
          </w:p>
        </w:tc>
        <w:tc>
          <w:tcPr>
            <w:tcW w:w="519" w:type="pct"/>
          </w:tcPr>
          <w:p w14:paraId="173FA728" w14:textId="77777777" w:rsidR="00B42479" w:rsidRPr="009643E7" w:rsidRDefault="00B42479" w:rsidP="003D6912">
            <w:pPr>
              <w:pStyle w:val="Pasussalistom"/>
              <w:numPr>
                <w:ilvl w:val="0"/>
                <w:numId w:val="158"/>
              </w:numPr>
              <w:jc w:val="center"/>
              <w:rPr>
                <w:noProof/>
                <w:sz w:val="16"/>
                <w:szCs w:val="16"/>
                <w:lang w:val="sr-Cyrl-CS"/>
              </w:rPr>
            </w:pPr>
          </w:p>
        </w:tc>
        <w:tc>
          <w:tcPr>
            <w:tcW w:w="727" w:type="pct"/>
          </w:tcPr>
          <w:p w14:paraId="7FFC7368" w14:textId="77777777" w:rsidR="00B42479" w:rsidRPr="009643E7" w:rsidRDefault="00B42479" w:rsidP="003D6912">
            <w:pPr>
              <w:pStyle w:val="Pasussalistom"/>
              <w:numPr>
                <w:ilvl w:val="0"/>
                <w:numId w:val="158"/>
              </w:numPr>
              <w:jc w:val="center"/>
              <w:rPr>
                <w:noProof/>
                <w:sz w:val="16"/>
                <w:szCs w:val="16"/>
                <w:lang w:val="sr-Cyrl-CS"/>
              </w:rPr>
            </w:pPr>
          </w:p>
        </w:tc>
        <w:tc>
          <w:tcPr>
            <w:tcW w:w="630" w:type="pct"/>
          </w:tcPr>
          <w:p w14:paraId="12E460BC" w14:textId="77777777" w:rsidR="00B42479" w:rsidRPr="009643E7" w:rsidRDefault="00B42479" w:rsidP="003D6912">
            <w:pPr>
              <w:pStyle w:val="Pasussalistom"/>
              <w:numPr>
                <w:ilvl w:val="0"/>
                <w:numId w:val="158"/>
              </w:numPr>
              <w:jc w:val="center"/>
              <w:rPr>
                <w:noProof/>
                <w:sz w:val="16"/>
                <w:szCs w:val="16"/>
                <w:lang w:val="sr-Cyrl-CS"/>
              </w:rPr>
            </w:pPr>
          </w:p>
        </w:tc>
        <w:tc>
          <w:tcPr>
            <w:tcW w:w="534" w:type="pct"/>
          </w:tcPr>
          <w:p w14:paraId="5E5FBAD3" w14:textId="77777777" w:rsidR="00B42479" w:rsidRPr="009643E7" w:rsidRDefault="00B42479" w:rsidP="003D6912">
            <w:pPr>
              <w:pStyle w:val="Pasussalistom"/>
              <w:numPr>
                <w:ilvl w:val="0"/>
                <w:numId w:val="158"/>
              </w:numPr>
              <w:jc w:val="center"/>
              <w:rPr>
                <w:noProof/>
                <w:sz w:val="16"/>
                <w:szCs w:val="16"/>
                <w:lang w:val="sr-Cyrl-CS"/>
              </w:rPr>
            </w:pPr>
          </w:p>
        </w:tc>
        <w:tc>
          <w:tcPr>
            <w:tcW w:w="599" w:type="pct"/>
          </w:tcPr>
          <w:p w14:paraId="198F2924" w14:textId="77777777" w:rsidR="00B42479" w:rsidRPr="009643E7" w:rsidRDefault="00B42479" w:rsidP="003D6912">
            <w:pPr>
              <w:pStyle w:val="Pasussalistom"/>
              <w:numPr>
                <w:ilvl w:val="0"/>
                <w:numId w:val="158"/>
              </w:numPr>
              <w:jc w:val="center"/>
              <w:rPr>
                <w:noProof/>
                <w:sz w:val="16"/>
                <w:szCs w:val="16"/>
                <w:lang w:val="sr-Cyrl-CS"/>
              </w:rPr>
            </w:pPr>
          </w:p>
        </w:tc>
      </w:tr>
      <w:tr w:rsidR="009643E7" w:rsidRPr="009643E7" w14:paraId="643D92F2" w14:textId="73E17E2A" w:rsidTr="00657712">
        <w:trPr>
          <w:cantSplit/>
        </w:trPr>
        <w:tc>
          <w:tcPr>
            <w:tcW w:w="203" w:type="pct"/>
            <w:vAlign w:val="center"/>
          </w:tcPr>
          <w:p w14:paraId="04F7DFC2"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tcPr>
          <w:p w14:paraId="344FC103" w14:textId="77777777" w:rsidR="00435F9F" w:rsidRPr="009643E7" w:rsidRDefault="00435F9F" w:rsidP="00435F9F">
            <w:pPr>
              <w:rPr>
                <w:noProof/>
                <w:sz w:val="20"/>
                <w:szCs w:val="20"/>
                <w:lang w:val="sr-Cyrl-CS"/>
              </w:rPr>
            </w:pPr>
            <w:r w:rsidRPr="009643E7">
              <w:rPr>
                <w:noProof/>
                <w:sz w:val="20"/>
                <w:szCs w:val="20"/>
                <w:lang w:val="sr-Cyrl-CS"/>
              </w:rPr>
              <w:t>замена плочица предњих</w:t>
            </w:r>
          </w:p>
        </w:tc>
        <w:tc>
          <w:tcPr>
            <w:tcW w:w="265" w:type="pct"/>
            <w:vAlign w:val="center"/>
          </w:tcPr>
          <w:p w14:paraId="72AC5805"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58B9A00A" w14:textId="77777777" w:rsidR="00435F9F" w:rsidRPr="009643E7" w:rsidRDefault="00435F9F" w:rsidP="00435F9F">
            <w:pPr>
              <w:jc w:val="center"/>
              <w:rPr>
                <w:noProof/>
                <w:sz w:val="20"/>
                <w:szCs w:val="20"/>
                <w:lang w:val="sr-Cyrl-CS"/>
              </w:rPr>
            </w:pPr>
            <w:r w:rsidRPr="009643E7">
              <w:rPr>
                <w:sz w:val="20"/>
                <w:szCs w:val="20"/>
                <w:lang w:val="sr-Cyrl-CS"/>
              </w:rPr>
              <w:t>4</w:t>
            </w:r>
          </w:p>
        </w:tc>
        <w:tc>
          <w:tcPr>
            <w:tcW w:w="583" w:type="pct"/>
          </w:tcPr>
          <w:p w14:paraId="6ACDAA4F" w14:textId="77777777" w:rsidR="00435F9F" w:rsidRPr="009643E7" w:rsidRDefault="00435F9F" w:rsidP="00435F9F">
            <w:pPr>
              <w:jc w:val="center"/>
              <w:rPr>
                <w:sz w:val="20"/>
                <w:szCs w:val="20"/>
                <w:lang w:val="sr-Cyrl-CS"/>
              </w:rPr>
            </w:pPr>
          </w:p>
        </w:tc>
        <w:tc>
          <w:tcPr>
            <w:tcW w:w="519" w:type="pct"/>
          </w:tcPr>
          <w:p w14:paraId="6F0B8305" w14:textId="77777777" w:rsidR="00435F9F" w:rsidRPr="009643E7" w:rsidRDefault="00435F9F" w:rsidP="00435F9F">
            <w:pPr>
              <w:jc w:val="center"/>
              <w:rPr>
                <w:sz w:val="20"/>
                <w:szCs w:val="20"/>
                <w:lang w:val="sr-Cyrl-CS"/>
              </w:rPr>
            </w:pPr>
          </w:p>
        </w:tc>
        <w:tc>
          <w:tcPr>
            <w:tcW w:w="727" w:type="pct"/>
          </w:tcPr>
          <w:p w14:paraId="27AE4D6E" w14:textId="77777777" w:rsidR="00435F9F" w:rsidRPr="009643E7" w:rsidRDefault="00435F9F" w:rsidP="00435F9F">
            <w:pPr>
              <w:jc w:val="center"/>
              <w:rPr>
                <w:sz w:val="20"/>
                <w:szCs w:val="20"/>
                <w:lang w:val="sr-Cyrl-CS"/>
              </w:rPr>
            </w:pPr>
          </w:p>
        </w:tc>
        <w:tc>
          <w:tcPr>
            <w:tcW w:w="630" w:type="pct"/>
          </w:tcPr>
          <w:p w14:paraId="64DD3D1D" w14:textId="77777777" w:rsidR="00435F9F" w:rsidRPr="009643E7" w:rsidRDefault="00435F9F" w:rsidP="00435F9F">
            <w:pPr>
              <w:jc w:val="center"/>
              <w:rPr>
                <w:sz w:val="20"/>
                <w:szCs w:val="20"/>
                <w:lang w:val="sr-Cyrl-CS"/>
              </w:rPr>
            </w:pPr>
          </w:p>
        </w:tc>
        <w:tc>
          <w:tcPr>
            <w:tcW w:w="534" w:type="pct"/>
          </w:tcPr>
          <w:p w14:paraId="2CB1FD4E" w14:textId="77777777" w:rsidR="00435F9F" w:rsidRPr="009643E7" w:rsidRDefault="00435F9F" w:rsidP="00435F9F">
            <w:pPr>
              <w:jc w:val="center"/>
              <w:rPr>
                <w:sz w:val="20"/>
                <w:szCs w:val="20"/>
                <w:lang w:val="sr-Cyrl-CS"/>
              </w:rPr>
            </w:pPr>
          </w:p>
        </w:tc>
        <w:tc>
          <w:tcPr>
            <w:tcW w:w="599" w:type="pct"/>
          </w:tcPr>
          <w:p w14:paraId="434F707A" w14:textId="77777777" w:rsidR="00435F9F" w:rsidRPr="009643E7" w:rsidRDefault="00435F9F" w:rsidP="00435F9F">
            <w:pPr>
              <w:jc w:val="center"/>
              <w:rPr>
                <w:sz w:val="20"/>
                <w:szCs w:val="20"/>
                <w:lang w:val="sr-Cyrl-CS"/>
              </w:rPr>
            </w:pPr>
          </w:p>
        </w:tc>
      </w:tr>
      <w:tr w:rsidR="009643E7" w:rsidRPr="009643E7" w14:paraId="4089224A" w14:textId="599ADBAD" w:rsidTr="00657712">
        <w:trPr>
          <w:cantSplit/>
        </w:trPr>
        <w:tc>
          <w:tcPr>
            <w:tcW w:w="203" w:type="pct"/>
            <w:vAlign w:val="center"/>
          </w:tcPr>
          <w:p w14:paraId="293B3CA9"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tcPr>
          <w:p w14:paraId="6092E4B4" w14:textId="77777777" w:rsidR="00435F9F" w:rsidRPr="009643E7" w:rsidRDefault="00435F9F" w:rsidP="00435F9F">
            <w:pPr>
              <w:rPr>
                <w:noProof/>
                <w:sz w:val="20"/>
                <w:szCs w:val="20"/>
                <w:lang w:val="sr-Cyrl-CS"/>
              </w:rPr>
            </w:pPr>
            <w:r w:rsidRPr="009643E7">
              <w:rPr>
                <w:noProof/>
                <w:sz w:val="20"/>
                <w:szCs w:val="20"/>
                <w:lang w:val="sr-Cyrl-CS"/>
              </w:rPr>
              <w:t xml:space="preserve">замена плочица/пакнова задњих </w:t>
            </w:r>
          </w:p>
        </w:tc>
        <w:tc>
          <w:tcPr>
            <w:tcW w:w="265" w:type="pct"/>
            <w:vAlign w:val="center"/>
          </w:tcPr>
          <w:p w14:paraId="7E5CA7E7"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43A232F1" w14:textId="77777777" w:rsidR="00435F9F" w:rsidRPr="009643E7" w:rsidRDefault="00435F9F" w:rsidP="00435F9F">
            <w:pPr>
              <w:jc w:val="center"/>
              <w:rPr>
                <w:noProof/>
                <w:sz w:val="20"/>
                <w:szCs w:val="20"/>
                <w:lang w:val="sr-Cyrl-CS"/>
              </w:rPr>
            </w:pPr>
            <w:r w:rsidRPr="009643E7">
              <w:rPr>
                <w:sz w:val="20"/>
                <w:szCs w:val="20"/>
                <w:lang w:val="sr-Cyrl-CS"/>
              </w:rPr>
              <w:t>2</w:t>
            </w:r>
          </w:p>
        </w:tc>
        <w:tc>
          <w:tcPr>
            <w:tcW w:w="583" w:type="pct"/>
          </w:tcPr>
          <w:p w14:paraId="0DCE26A3" w14:textId="77777777" w:rsidR="00435F9F" w:rsidRPr="009643E7" w:rsidRDefault="00435F9F" w:rsidP="00435F9F">
            <w:pPr>
              <w:jc w:val="center"/>
              <w:rPr>
                <w:sz w:val="20"/>
                <w:szCs w:val="20"/>
                <w:lang w:val="sr-Cyrl-CS"/>
              </w:rPr>
            </w:pPr>
          </w:p>
        </w:tc>
        <w:tc>
          <w:tcPr>
            <w:tcW w:w="519" w:type="pct"/>
          </w:tcPr>
          <w:p w14:paraId="38ACFDC0" w14:textId="77777777" w:rsidR="00435F9F" w:rsidRPr="009643E7" w:rsidRDefault="00435F9F" w:rsidP="00435F9F">
            <w:pPr>
              <w:jc w:val="center"/>
              <w:rPr>
                <w:sz w:val="20"/>
                <w:szCs w:val="20"/>
                <w:lang w:val="sr-Cyrl-CS"/>
              </w:rPr>
            </w:pPr>
          </w:p>
        </w:tc>
        <w:tc>
          <w:tcPr>
            <w:tcW w:w="727" w:type="pct"/>
          </w:tcPr>
          <w:p w14:paraId="5F8F93FA" w14:textId="77777777" w:rsidR="00435F9F" w:rsidRPr="009643E7" w:rsidRDefault="00435F9F" w:rsidP="00435F9F">
            <w:pPr>
              <w:jc w:val="center"/>
              <w:rPr>
                <w:sz w:val="20"/>
                <w:szCs w:val="20"/>
                <w:lang w:val="sr-Cyrl-CS"/>
              </w:rPr>
            </w:pPr>
          </w:p>
        </w:tc>
        <w:tc>
          <w:tcPr>
            <w:tcW w:w="630" w:type="pct"/>
          </w:tcPr>
          <w:p w14:paraId="222CC6DF" w14:textId="77777777" w:rsidR="00435F9F" w:rsidRPr="009643E7" w:rsidRDefault="00435F9F" w:rsidP="00435F9F">
            <w:pPr>
              <w:jc w:val="center"/>
              <w:rPr>
                <w:sz w:val="20"/>
                <w:szCs w:val="20"/>
                <w:lang w:val="sr-Cyrl-CS"/>
              </w:rPr>
            </w:pPr>
          </w:p>
        </w:tc>
        <w:tc>
          <w:tcPr>
            <w:tcW w:w="534" w:type="pct"/>
          </w:tcPr>
          <w:p w14:paraId="24EA5025" w14:textId="77777777" w:rsidR="00435F9F" w:rsidRPr="009643E7" w:rsidRDefault="00435F9F" w:rsidP="00435F9F">
            <w:pPr>
              <w:jc w:val="center"/>
              <w:rPr>
                <w:sz w:val="20"/>
                <w:szCs w:val="20"/>
                <w:lang w:val="sr-Cyrl-CS"/>
              </w:rPr>
            </w:pPr>
          </w:p>
        </w:tc>
        <w:tc>
          <w:tcPr>
            <w:tcW w:w="599" w:type="pct"/>
          </w:tcPr>
          <w:p w14:paraId="4C115C2E" w14:textId="77777777" w:rsidR="00435F9F" w:rsidRPr="009643E7" w:rsidRDefault="00435F9F" w:rsidP="00435F9F">
            <w:pPr>
              <w:jc w:val="center"/>
              <w:rPr>
                <w:sz w:val="20"/>
                <w:szCs w:val="20"/>
                <w:lang w:val="sr-Cyrl-CS"/>
              </w:rPr>
            </w:pPr>
          </w:p>
        </w:tc>
      </w:tr>
      <w:tr w:rsidR="009643E7" w:rsidRPr="009643E7" w14:paraId="4B987176" w14:textId="510A2827" w:rsidTr="00657712">
        <w:trPr>
          <w:cantSplit/>
        </w:trPr>
        <w:tc>
          <w:tcPr>
            <w:tcW w:w="203" w:type="pct"/>
            <w:vAlign w:val="center"/>
          </w:tcPr>
          <w:p w14:paraId="67F54972"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tcPr>
          <w:p w14:paraId="480F8F14" w14:textId="77777777" w:rsidR="00435F9F" w:rsidRPr="009643E7" w:rsidRDefault="00435F9F" w:rsidP="00435F9F">
            <w:pPr>
              <w:rPr>
                <w:noProof/>
                <w:sz w:val="20"/>
                <w:szCs w:val="20"/>
                <w:lang w:val="sr-Cyrl-CS"/>
              </w:rPr>
            </w:pPr>
            <w:r w:rsidRPr="009643E7">
              <w:rPr>
                <w:noProof/>
                <w:sz w:val="20"/>
                <w:szCs w:val="20"/>
                <w:lang w:val="sr-Cyrl-CS"/>
              </w:rPr>
              <w:t>замена одбојних гума амортизера</w:t>
            </w:r>
          </w:p>
        </w:tc>
        <w:tc>
          <w:tcPr>
            <w:tcW w:w="265" w:type="pct"/>
            <w:vAlign w:val="center"/>
          </w:tcPr>
          <w:p w14:paraId="17F0C4FD"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0AC1E5C5" w14:textId="77777777" w:rsidR="00435F9F" w:rsidRPr="009643E7" w:rsidRDefault="00435F9F" w:rsidP="00435F9F">
            <w:pPr>
              <w:jc w:val="center"/>
              <w:rPr>
                <w:noProof/>
                <w:sz w:val="20"/>
                <w:szCs w:val="20"/>
                <w:lang w:val="sr-Cyrl-CS"/>
              </w:rPr>
            </w:pPr>
            <w:r w:rsidRPr="009643E7">
              <w:rPr>
                <w:sz w:val="20"/>
                <w:szCs w:val="20"/>
                <w:lang w:val="sr-Cyrl-CS"/>
              </w:rPr>
              <w:t>4</w:t>
            </w:r>
          </w:p>
        </w:tc>
        <w:tc>
          <w:tcPr>
            <w:tcW w:w="583" w:type="pct"/>
          </w:tcPr>
          <w:p w14:paraId="74757D5E" w14:textId="77777777" w:rsidR="00435F9F" w:rsidRPr="009643E7" w:rsidRDefault="00435F9F" w:rsidP="00435F9F">
            <w:pPr>
              <w:jc w:val="center"/>
              <w:rPr>
                <w:sz w:val="20"/>
                <w:szCs w:val="20"/>
                <w:lang w:val="sr-Cyrl-CS"/>
              </w:rPr>
            </w:pPr>
          </w:p>
        </w:tc>
        <w:tc>
          <w:tcPr>
            <w:tcW w:w="519" w:type="pct"/>
          </w:tcPr>
          <w:p w14:paraId="5A577310" w14:textId="77777777" w:rsidR="00435F9F" w:rsidRPr="009643E7" w:rsidRDefault="00435F9F" w:rsidP="00435F9F">
            <w:pPr>
              <w:jc w:val="center"/>
              <w:rPr>
                <w:sz w:val="20"/>
                <w:szCs w:val="20"/>
                <w:lang w:val="sr-Cyrl-CS"/>
              </w:rPr>
            </w:pPr>
          </w:p>
        </w:tc>
        <w:tc>
          <w:tcPr>
            <w:tcW w:w="727" w:type="pct"/>
          </w:tcPr>
          <w:p w14:paraId="67E606A6" w14:textId="77777777" w:rsidR="00435F9F" w:rsidRPr="009643E7" w:rsidRDefault="00435F9F" w:rsidP="00435F9F">
            <w:pPr>
              <w:jc w:val="center"/>
              <w:rPr>
                <w:sz w:val="20"/>
                <w:szCs w:val="20"/>
                <w:lang w:val="sr-Cyrl-CS"/>
              </w:rPr>
            </w:pPr>
          </w:p>
        </w:tc>
        <w:tc>
          <w:tcPr>
            <w:tcW w:w="630" w:type="pct"/>
          </w:tcPr>
          <w:p w14:paraId="7E9A0656" w14:textId="77777777" w:rsidR="00435F9F" w:rsidRPr="009643E7" w:rsidRDefault="00435F9F" w:rsidP="00435F9F">
            <w:pPr>
              <w:jc w:val="center"/>
              <w:rPr>
                <w:sz w:val="20"/>
                <w:szCs w:val="20"/>
                <w:lang w:val="sr-Cyrl-CS"/>
              </w:rPr>
            </w:pPr>
          </w:p>
        </w:tc>
        <w:tc>
          <w:tcPr>
            <w:tcW w:w="534" w:type="pct"/>
          </w:tcPr>
          <w:p w14:paraId="0DB33909" w14:textId="77777777" w:rsidR="00435F9F" w:rsidRPr="009643E7" w:rsidRDefault="00435F9F" w:rsidP="00435F9F">
            <w:pPr>
              <w:jc w:val="center"/>
              <w:rPr>
                <w:sz w:val="20"/>
                <w:szCs w:val="20"/>
                <w:lang w:val="sr-Cyrl-CS"/>
              </w:rPr>
            </w:pPr>
          </w:p>
        </w:tc>
        <w:tc>
          <w:tcPr>
            <w:tcW w:w="599" w:type="pct"/>
          </w:tcPr>
          <w:p w14:paraId="2F9FD215" w14:textId="77777777" w:rsidR="00435F9F" w:rsidRPr="009643E7" w:rsidRDefault="00435F9F" w:rsidP="00435F9F">
            <w:pPr>
              <w:jc w:val="center"/>
              <w:rPr>
                <w:sz w:val="20"/>
                <w:szCs w:val="20"/>
                <w:lang w:val="sr-Cyrl-CS"/>
              </w:rPr>
            </w:pPr>
          </w:p>
        </w:tc>
      </w:tr>
      <w:tr w:rsidR="009643E7" w:rsidRPr="009643E7" w14:paraId="255C14EE" w14:textId="214B31DE" w:rsidTr="00657712">
        <w:trPr>
          <w:cantSplit/>
        </w:trPr>
        <w:tc>
          <w:tcPr>
            <w:tcW w:w="203" w:type="pct"/>
            <w:vAlign w:val="center"/>
          </w:tcPr>
          <w:p w14:paraId="32458CDE"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tcPr>
          <w:p w14:paraId="3139E1B0" w14:textId="77777777" w:rsidR="00435F9F" w:rsidRPr="009643E7" w:rsidRDefault="00435F9F" w:rsidP="00435F9F">
            <w:pPr>
              <w:rPr>
                <w:noProof/>
                <w:sz w:val="20"/>
                <w:szCs w:val="20"/>
                <w:lang w:val="sr-Cyrl-CS"/>
              </w:rPr>
            </w:pPr>
            <w:r w:rsidRPr="009643E7">
              <w:rPr>
                <w:noProof/>
                <w:sz w:val="20"/>
                <w:szCs w:val="20"/>
                <w:lang w:val="sr-Cyrl-CS"/>
              </w:rPr>
              <w:t xml:space="preserve">замена акумулатора </w:t>
            </w:r>
          </w:p>
        </w:tc>
        <w:tc>
          <w:tcPr>
            <w:tcW w:w="265" w:type="pct"/>
            <w:vAlign w:val="center"/>
          </w:tcPr>
          <w:p w14:paraId="1493E9E4"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09809836" w14:textId="77777777" w:rsidR="00435F9F" w:rsidRPr="009643E7" w:rsidRDefault="00435F9F" w:rsidP="00435F9F">
            <w:pPr>
              <w:jc w:val="center"/>
              <w:rPr>
                <w:noProof/>
                <w:sz w:val="20"/>
                <w:szCs w:val="20"/>
                <w:lang w:val="sr-Cyrl-CS"/>
              </w:rPr>
            </w:pPr>
            <w:r w:rsidRPr="009643E7">
              <w:rPr>
                <w:sz w:val="20"/>
                <w:szCs w:val="20"/>
                <w:lang w:val="sr-Cyrl-CS"/>
              </w:rPr>
              <w:t>2</w:t>
            </w:r>
          </w:p>
        </w:tc>
        <w:tc>
          <w:tcPr>
            <w:tcW w:w="583" w:type="pct"/>
          </w:tcPr>
          <w:p w14:paraId="6282D4EF" w14:textId="77777777" w:rsidR="00435F9F" w:rsidRPr="009643E7" w:rsidRDefault="00435F9F" w:rsidP="00435F9F">
            <w:pPr>
              <w:jc w:val="center"/>
              <w:rPr>
                <w:sz w:val="20"/>
                <w:szCs w:val="20"/>
                <w:lang w:val="sr-Cyrl-CS"/>
              </w:rPr>
            </w:pPr>
          </w:p>
        </w:tc>
        <w:tc>
          <w:tcPr>
            <w:tcW w:w="519" w:type="pct"/>
          </w:tcPr>
          <w:p w14:paraId="502FCDFC" w14:textId="77777777" w:rsidR="00435F9F" w:rsidRPr="009643E7" w:rsidRDefault="00435F9F" w:rsidP="00435F9F">
            <w:pPr>
              <w:jc w:val="center"/>
              <w:rPr>
                <w:sz w:val="20"/>
                <w:szCs w:val="20"/>
                <w:lang w:val="sr-Cyrl-CS"/>
              </w:rPr>
            </w:pPr>
          </w:p>
        </w:tc>
        <w:tc>
          <w:tcPr>
            <w:tcW w:w="727" w:type="pct"/>
          </w:tcPr>
          <w:p w14:paraId="54FE0B5F" w14:textId="77777777" w:rsidR="00435F9F" w:rsidRPr="009643E7" w:rsidRDefault="00435F9F" w:rsidP="00435F9F">
            <w:pPr>
              <w:jc w:val="center"/>
              <w:rPr>
                <w:sz w:val="20"/>
                <w:szCs w:val="20"/>
                <w:lang w:val="sr-Cyrl-CS"/>
              </w:rPr>
            </w:pPr>
          </w:p>
        </w:tc>
        <w:tc>
          <w:tcPr>
            <w:tcW w:w="630" w:type="pct"/>
          </w:tcPr>
          <w:p w14:paraId="310718A6" w14:textId="77777777" w:rsidR="00435F9F" w:rsidRPr="009643E7" w:rsidRDefault="00435F9F" w:rsidP="00435F9F">
            <w:pPr>
              <w:jc w:val="center"/>
              <w:rPr>
                <w:sz w:val="20"/>
                <w:szCs w:val="20"/>
                <w:lang w:val="sr-Cyrl-CS"/>
              </w:rPr>
            </w:pPr>
          </w:p>
        </w:tc>
        <w:tc>
          <w:tcPr>
            <w:tcW w:w="534" w:type="pct"/>
          </w:tcPr>
          <w:p w14:paraId="5CC4DB00" w14:textId="77777777" w:rsidR="00435F9F" w:rsidRPr="009643E7" w:rsidRDefault="00435F9F" w:rsidP="00435F9F">
            <w:pPr>
              <w:jc w:val="center"/>
              <w:rPr>
                <w:sz w:val="20"/>
                <w:szCs w:val="20"/>
                <w:lang w:val="sr-Cyrl-CS"/>
              </w:rPr>
            </w:pPr>
          </w:p>
        </w:tc>
        <w:tc>
          <w:tcPr>
            <w:tcW w:w="599" w:type="pct"/>
          </w:tcPr>
          <w:p w14:paraId="0712888A" w14:textId="77777777" w:rsidR="00435F9F" w:rsidRPr="009643E7" w:rsidRDefault="00435F9F" w:rsidP="00435F9F">
            <w:pPr>
              <w:jc w:val="center"/>
              <w:rPr>
                <w:sz w:val="20"/>
                <w:szCs w:val="20"/>
                <w:lang w:val="sr-Cyrl-CS"/>
              </w:rPr>
            </w:pPr>
          </w:p>
        </w:tc>
      </w:tr>
      <w:tr w:rsidR="009643E7" w:rsidRPr="009643E7" w14:paraId="0732A5F6" w14:textId="6D0CBB12" w:rsidTr="00657712">
        <w:trPr>
          <w:cantSplit/>
        </w:trPr>
        <w:tc>
          <w:tcPr>
            <w:tcW w:w="203" w:type="pct"/>
            <w:vAlign w:val="center"/>
          </w:tcPr>
          <w:p w14:paraId="589BA29C"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tcPr>
          <w:p w14:paraId="65BA24B2" w14:textId="77777777" w:rsidR="00435F9F" w:rsidRPr="009643E7" w:rsidRDefault="00435F9F" w:rsidP="00435F9F">
            <w:pPr>
              <w:rPr>
                <w:noProof/>
                <w:sz w:val="20"/>
                <w:szCs w:val="20"/>
                <w:lang w:val="sr-Cyrl-RS"/>
              </w:rPr>
            </w:pPr>
            <w:r w:rsidRPr="009643E7">
              <w:rPr>
                <w:noProof/>
                <w:sz w:val="20"/>
                <w:szCs w:val="20"/>
                <w:lang w:val="sr-Cyrl-CS"/>
              </w:rPr>
              <w:t>замена дискова предњи</w:t>
            </w:r>
            <w:r w:rsidRPr="009643E7">
              <w:rPr>
                <w:noProof/>
                <w:sz w:val="20"/>
                <w:szCs w:val="20"/>
                <w:lang w:val="sr-Cyrl-RS"/>
              </w:rPr>
              <w:t>х</w:t>
            </w:r>
          </w:p>
        </w:tc>
        <w:tc>
          <w:tcPr>
            <w:tcW w:w="265" w:type="pct"/>
            <w:vAlign w:val="center"/>
          </w:tcPr>
          <w:p w14:paraId="311E9B54"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7E39B71C" w14:textId="77777777" w:rsidR="00435F9F" w:rsidRPr="009643E7" w:rsidRDefault="00435F9F" w:rsidP="00435F9F">
            <w:pPr>
              <w:jc w:val="center"/>
              <w:rPr>
                <w:noProof/>
                <w:sz w:val="20"/>
                <w:szCs w:val="20"/>
                <w:lang w:val="sr-Cyrl-CS"/>
              </w:rPr>
            </w:pPr>
            <w:r w:rsidRPr="009643E7">
              <w:rPr>
                <w:sz w:val="20"/>
                <w:szCs w:val="20"/>
                <w:lang w:val="sr-Cyrl-CS"/>
              </w:rPr>
              <w:t>2</w:t>
            </w:r>
          </w:p>
        </w:tc>
        <w:tc>
          <w:tcPr>
            <w:tcW w:w="583" w:type="pct"/>
          </w:tcPr>
          <w:p w14:paraId="3367F5BA" w14:textId="77777777" w:rsidR="00435F9F" w:rsidRPr="009643E7" w:rsidRDefault="00435F9F" w:rsidP="00435F9F">
            <w:pPr>
              <w:jc w:val="center"/>
              <w:rPr>
                <w:sz w:val="20"/>
                <w:szCs w:val="20"/>
                <w:lang w:val="sr-Cyrl-CS"/>
              </w:rPr>
            </w:pPr>
          </w:p>
        </w:tc>
        <w:tc>
          <w:tcPr>
            <w:tcW w:w="519" w:type="pct"/>
          </w:tcPr>
          <w:p w14:paraId="364ABF5B" w14:textId="77777777" w:rsidR="00435F9F" w:rsidRPr="009643E7" w:rsidRDefault="00435F9F" w:rsidP="00435F9F">
            <w:pPr>
              <w:jc w:val="center"/>
              <w:rPr>
                <w:sz w:val="20"/>
                <w:szCs w:val="20"/>
                <w:lang w:val="sr-Cyrl-CS"/>
              </w:rPr>
            </w:pPr>
          </w:p>
        </w:tc>
        <w:tc>
          <w:tcPr>
            <w:tcW w:w="727" w:type="pct"/>
          </w:tcPr>
          <w:p w14:paraId="6C9BD747" w14:textId="77777777" w:rsidR="00435F9F" w:rsidRPr="009643E7" w:rsidRDefault="00435F9F" w:rsidP="00435F9F">
            <w:pPr>
              <w:jc w:val="center"/>
              <w:rPr>
                <w:sz w:val="20"/>
                <w:szCs w:val="20"/>
                <w:lang w:val="sr-Cyrl-CS"/>
              </w:rPr>
            </w:pPr>
          </w:p>
        </w:tc>
        <w:tc>
          <w:tcPr>
            <w:tcW w:w="630" w:type="pct"/>
          </w:tcPr>
          <w:p w14:paraId="319EBB1A" w14:textId="77777777" w:rsidR="00435F9F" w:rsidRPr="009643E7" w:rsidRDefault="00435F9F" w:rsidP="00435F9F">
            <w:pPr>
              <w:jc w:val="center"/>
              <w:rPr>
                <w:sz w:val="20"/>
                <w:szCs w:val="20"/>
                <w:lang w:val="sr-Cyrl-CS"/>
              </w:rPr>
            </w:pPr>
          </w:p>
        </w:tc>
        <w:tc>
          <w:tcPr>
            <w:tcW w:w="534" w:type="pct"/>
          </w:tcPr>
          <w:p w14:paraId="1C71906F" w14:textId="77777777" w:rsidR="00435F9F" w:rsidRPr="009643E7" w:rsidRDefault="00435F9F" w:rsidP="00435F9F">
            <w:pPr>
              <w:jc w:val="center"/>
              <w:rPr>
                <w:sz w:val="20"/>
                <w:szCs w:val="20"/>
                <w:lang w:val="sr-Cyrl-CS"/>
              </w:rPr>
            </w:pPr>
          </w:p>
        </w:tc>
        <w:tc>
          <w:tcPr>
            <w:tcW w:w="599" w:type="pct"/>
          </w:tcPr>
          <w:p w14:paraId="4BBEC592" w14:textId="77777777" w:rsidR="00435F9F" w:rsidRPr="009643E7" w:rsidRDefault="00435F9F" w:rsidP="00435F9F">
            <w:pPr>
              <w:jc w:val="center"/>
              <w:rPr>
                <w:sz w:val="20"/>
                <w:szCs w:val="20"/>
                <w:lang w:val="sr-Cyrl-CS"/>
              </w:rPr>
            </w:pPr>
          </w:p>
        </w:tc>
      </w:tr>
      <w:tr w:rsidR="009643E7" w:rsidRPr="009643E7" w14:paraId="764FF702" w14:textId="70AE444F" w:rsidTr="00657712">
        <w:trPr>
          <w:cantSplit/>
        </w:trPr>
        <w:tc>
          <w:tcPr>
            <w:tcW w:w="203" w:type="pct"/>
            <w:vAlign w:val="center"/>
          </w:tcPr>
          <w:p w14:paraId="3D157A5A"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tcPr>
          <w:p w14:paraId="7C039A12" w14:textId="77777777" w:rsidR="00435F9F" w:rsidRPr="009643E7" w:rsidRDefault="00435F9F" w:rsidP="00435F9F">
            <w:pPr>
              <w:rPr>
                <w:noProof/>
                <w:sz w:val="20"/>
                <w:szCs w:val="20"/>
                <w:lang w:val="sr-Cyrl-CS"/>
              </w:rPr>
            </w:pPr>
            <w:r w:rsidRPr="009643E7">
              <w:rPr>
                <w:noProof/>
                <w:sz w:val="20"/>
                <w:szCs w:val="20"/>
                <w:lang w:val="sr-Cyrl-CS"/>
              </w:rPr>
              <w:t>замена амортизера предњих</w:t>
            </w:r>
          </w:p>
        </w:tc>
        <w:tc>
          <w:tcPr>
            <w:tcW w:w="265" w:type="pct"/>
            <w:vAlign w:val="center"/>
          </w:tcPr>
          <w:p w14:paraId="313A9A67"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3042309E" w14:textId="77777777" w:rsidR="00435F9F" w:rsidRPr="009643E7" w:rsidRDefault="00435F9F" w:rsidP="00435F9F">
            <w:pPr>
              <w:jc w:val="center"/>
              <w:rPr>
                <w:noProof/>
                <w:sz w:val="20"/>
                <w:szCs w:val="20"/>
                <w:lang w:val="sr-Cyrl-CS"/>
              </w:rPr>
            </w:pPr>
            <w:r w:rsidRPr="009643E7">
              <w:rPr>
                <w:sz w:val="20"/>
                <w:szCs w:val="20"/>
                <w:lang w:val="sr-Cyrl-CS"/>
              </w:rPr>
              <w:t>2</w:t>
            </w:r>
          </w:p>
        </w:tc>
        <w:tc>
          <w:tcPr>
            <w:tcW w:w="583" w:type="pct"/>
          </w:tcPr>
          <w:p w14:paraId="137123A6" w14:textId="77777777" w:rsidR="00435F9F" w:rsidRPr="009643E7" w:rsidRDefault="00435F9F" w:rsidP="00435F9F">
            <w:pPr>
              <w:jc w:val="center"/>
              <w:rPr>
                <w:sz w:val="20"/>
                <w:szCs w:val="20"/>
                <w:lang w:val="sr-Cyrl-CS"/>
              </w:rPr>
            </w:pPr>
          </w:p>
        </w:tc>
        <w:tc>
          <w:tcPr>
            <w:tcW w:w="519" w:type="pct"/>
          </w:tcPr>
          <w:p w14:paraId="76714DED" w14:textId="77777777" w:rsidR="00435F9F" w:rsidRPr="009643E7" w:rsidRDefault="00435F9F" w:rsidP="00435F9F">
            <w:pPr>
              <w:jc w:val="center"/>
              <w:rPr>
                <w:sz w:val="20"/>
                <w:szCs w:val="20"/>
                <w:lang w:val="sr-Cyrl-CS"/>
              </w:rPr>
            </w:pPr>
          </w:p>
        </w:tc>
        <w:tc>
          <w:tcPr>
            <w:tcW w:w="727" w:type="pct"/>
          </w:tcPr>
          <w:p w14:paraId="73C766E5" w14:textId="77777777" w:rsidR="00435F9F" w:rsidRPr="009643E7" w:rsidRDefault="00435F9F" w:rsidP="00435F9F">
            <w:pPr>
              <w:jc w:val="center"/>
              <w:rPr>
                <w:sz w:val="20"/>
                <w:szCs w:val="20"/>
                <w:lang w:val="sr-Cyrl-CS"/>
              </w:rPr>
            </w:pPr>
          </w:p>
        </w:tc>
        <w:tc>
          <w:tcPr>
            <w:tcW w:w="630" w:type="pct"/>
          </w:tcPr>
          <w:p w14:paraId="43C34B50" w14:textId="77777777" w:rsidR="00435F9F" w:rsidRPr="009643E7" w:rsidRDefault="00435F9F" w:rsidP="00435F9F">
            <w:pPr>
              <w:jc w:val="center"/>
              <w:rPr>
                <w:sz w:val="20"/>
                <w:szCs w:val="20"/>
                <w:lang w:val="sr-Cyrl-CS"/>
              </w:rPr>
            </w:pPr>
          </w:p>
        </w:tc>
        <w:tc>
          <w:tcPr>
            <w:tcW w:w="534" w:type="pct"/>
          </w:tcPr>
          <w:p w14:paraId="687F7578" w14:textId="77777777" w:rsidR="00435F9F" w:rsidRPr="009643E7" w:rsidRDefault="00435F9F" w:rsidP="00435F9F">
            <w:pPr>
              <w:jc w:val="center"/>
              <w:rPr>
                <w:sz w:val="20"/>
                <w:szCs w:val="20"/>
                <w:lang w:val="sr-Cyrl-CS"/>
              </w:rPr>
            </w:pPr>
          </w:p>
        </w:tc>
        <w:tc>
          <w:tcPr>
            <w:tcW w:w="599" w:type="pct"/>
          </w:tcPr>
          <w:p w14:paraId="7CCA76A6" w14:textId="77777777" w:rsidR="00435F9F" w:rsidRPr="009643E7" w:rsidRDefault="00435F9F" w:rsidP="00435F9F">
            <w:pPr>
              <w:jc w:val="center"/>
              <w:rPr>
                <w:sz w:val="20"/>
                <w:szCs w:val="20"/>
                <w:lang w:val="sr-Cyrl-CS"/>
              </w:rPr>
            </w:pPr>
          </w:p>
        </w:tc>
      </w:tr>
      <w:tr w:rsidR="009643E7" w:rsidRPr="009643E7" w14:paraId="3FCA95DA" w14:textId="7E36BA62" w:rsidTr="00657712">
        <w:trPr>
          <w:cantSplit/>
        </w:trPr>
        <w:tc>
          <w:tcPr>
            <w:tcW w:w="203" w:type="pct"/>
            <w:vAlign w:val="center"/>
          </w:tcPr>
          <w:p w14:paraId="74C41138"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tcPr>
          <w:p w14:paraId="20D5772C" w14:textId="77777777" w:rsidR="00435F9F" w:rsidRPr="009643E7" w:rsidRDefault="00435F9F" w:rsidP="00435F9F">
            <w:pPr>
              <w:rPr>
                <w:noProof/>
                <w:sz w:val="20"/>
                <w:szCs w:val="20"/>
                <w:lang w:val="sr-Cyrl-CS"/>
              </w:rPr>
            </w:pPr>
            <w:r w:rsidRPr="009643E7">
              <w:rPr>
                <w:noProof/>
                <w:sz w:val="20"/>
                <w:szCs w:val="20"/>
                <w:lang w:val="sr-Cyrl-CS"/>
              </w:rPr>
              <w:t>замена хладњака воде</w:t>
            </w:r>
          </w:p>
        </w:tc>
        <w:tc>
          <w:tcPr>
            <w:tcW w:w="265" w:type="pct"/>
            <w:vAlign w:val="center"/>
          </w:tcPr>
          <w:p w14:paraId="3849A721"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7C9D7626"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7B4F0958" w14:textId="77777777" w:rsidR="00435F9F" w:rsidRPr="009643E7" w:rsidRDefault="00435F9F" w:rsidP="00435F9F">
            <w:pPr>
              <w:jc w:val="center"/>
              <w:rPr>
                <w:sz w:val="20"/>
                <w:szCs w:val="20"/>
                <w:lang w:val="sr-Cyrl-CS"/>
              </w:rPr>
            </w:pPr>
          </w:p>
        </w:tc>
        <w:tc>
          <w:tcPr>
            <w:tcW w:w="519" w:type="pct"/>
          </w:tcPr>
          <w:p w14:paraId="22267420" w14:textId="77777777" w:rsidR="00435F9F" w:rsidRPr="009643E7" w:rsidRDefault="00435F9F" w:rsidP="00435F9F">
            <w:pPr>
              <w:jc w:val="center"/>
              <w:rPr>
                <w:sz w:val="20"/>
                <w:szCs w:val="20"/>
                <w:lang w:val="sr-Cyrl-CS"/>
              </w:rPr>
            </w:pPr>
          </w:p>
        </w:tc>
        <w:tc>
          <w:tcPr>
            <w:tcW w:w="727" w:type="pct"/>
          </w:tcPr>
          <w:p w14:paraId="3841AC8B" w14:textId="77777777" w:rsidR="00435F9F" w:rsidRPr="009643E7" w:rsidRDefault="00435F9F" w:rsidP="00435F9F">
            <w:pPr>
              <w:jc w:val="center"/>
              <w:rPr>
                <w:sz w:val="20"/>
                <w:szCs w:val="20"/>
                <w:lang w:val="sr-Cyrl-CS"/>
              </w:rPr>
            </w:pPr>
          </w:p>
        </w:tc>
        <w:tc>
          <w:tcPr>
            <w:tcW w:w="630" w:type="pct"/>
          </w:tcPr>
          <w:p w14:paraId="4A851DD2" w14:textId="77777777" w:rsidR="00435F9F" w:rsidRPr="009643E7" w:rsidRDefault="00435F9F" w:rsidP="00435F9F">
            <w:pPr>
              <w:jc w:val="center"/>
              <w:rPr>
                <w:sz w:val="20"/>
                <w:szCs w:val="20"/>
                <w:lang w:val="sr-Cyrl-CS"/>
              </w:rPr>
            </w:pPr>
          </w:p>
        </w:tc>
        <w:tc>
          <w:tcPr>
            <w:tcW w:w="534" w:type="pct"/>
          </w:tcPr>
          <w:p w14:paraId="14993A04" w14:textId="77777777" w:rsidR="00435F9F" w:rsidRPr="009643E7" w:rsidRDefault="00435F9F" w:rsidP="00435F9F">
            <w:pPr>
              <w:jc w:val="center"/>
              <w:rPr>
                <w:sz w:val="20"/>
                <w:szCs w:val="20"/>
                <w:lang w:val="sr-Cyrl-CS"/>
              </w:rPr>
            </w:pPr>
          </w:p>
        </w:tc>
        <w:tc>
          <w:tcPr>
            <w:tcW w:w="599" w:type="pct"/>
          </w:tcPr>
          <w:p w14:paraId="55535B08" w14:textId="77777777" w:rsidR="00435F9F" w:rsidRPr="009643E7" w:rsidRDefault="00435F9F" w:rsidP="00435F9F">
            <w:pPr>
              <w:jc w:val="center"/>
              <w:rPr>
                <w:sz w:val="20"/>
                <w:szCs w:val="20"/>
                <w:lang w:val="sr-Cyrl-CS"/>
              </w:rPr>
            </w:pPr>
          </w:p>
        </w:tc>
      </w:tr>
      <w:tr w:rsidR="009643E7" w:rsidRPr="009643E7" w14:paraId="26C9F8EE" w14:textId="79D828DB" w:rsidTr="00657712">
        <w:trPr>
          <w:cantSplit/>
        </w:trPr>
        <w:tc>
          <w:tcPr>
            <w:tcW w:w="203" w:type="pct"/>
            <w:vAlign w:val="center"/>
          </w:tcPr>
          <w:p w14:paraId="59E3A462"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vAlign w:val="center"/>
          </w:tcPr>
          <w:p w14:paraId="0D263BCA" w14:textId="77777777" w:rsidR="00435F9F" w:rsidRPr="009643E7" w:rsidRDefault="00435F9F" w:rsidP="00435F9F">
            <w:pPr>
              <w:rPr>
                <w:noProof/>
                <w:sz w:val="20"/>
                <w:szCs w:val="20"/>
                <w:lang w:val="sr-Cyrl-CS"/>
              </w:rPr>
            </w:pPr>
            <w:r w:rsidRPr="009643E7">
              <w:rPr>
                <w:noProof/>
                <w:sz w:val="20"/>
                <w:szCs w:val="20"/>
                <w:lang w:val="sr-Cyrl-CS"/>
              </w:rPr>
              <w:t>замена водене пумпе</w:t>
            </w:r>
          </w:p>
        </w:tc>
        <w:tc>
          <w:tcPr>
            <w:tcW w:w="265" w:type="pct"/>
            <w:vAlign w:val="center"/>
          </w:tcPr>
          <w:p w14:paraId="0ED07559"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6E329D50" w14:textId="77777777" w:rsidR="00435F9F" w:rsidRPr="009643E7" w:rsidRDefault="00435F9F" w:rsidP="00435F9F">
            <w:pPr>
              <w:jc w:val="center"/>
              <w:rPr>
                <w:noProof/>
                <w:sz w:val="20"/>
                <w:szCs w:val="20"/>
                <w:lang w:val="sr-Cyrl-CS"/>
              </w:rPr>
            </w:pPr>
            <w:r w:rsidRPr="009643E7">
              <w:rPr>
                <w:sz w:val="20"/>
                <w:szCs w:val="20"/>
                <w:lang w:val="sr-Cyrl-CS"/>
              </w:rPr>
              <w:t>3</w:t>
            </w:r>
          </w:p>
        </w:tc>
        <w:tc>
          <w:tcPr>
            <w:tcW w:w="583" w:type="pct"/>
          </w:tcPr>
          <w:p w14:paraId="7CDF34A7" w14:textId="77777777" w:rsidR="00435F9F" w:rsidRPr="009643E7" w:rsidRDefault="00435F9F" w:rsidP="00435F9F">
            <w:pPr>
              <w:jc w:val="center"/>
              <w:rPr>
                <w:sz w:val="20"/>
                <w:szCs w:val="20"/>
                <w:lang w:val="sr-Cyrl-CS"/>
              </w:rPr>
            </w:pPr>
          </w:p>
        </w:tc>
        <w:tc>
          <w:tcPr>
            <w:tcW w:w="519" w:type="pct"/>
          </w:tcPr>
          <w:p w14:paraId="19F3ED92" w14:textId="77777777" w:rsidR="00435F9F" w:rsidRPr="009643E7" w:rsidRDefault="00435F9F" w:rsidP="00435F9F">
            <w:pPr>
              <w:jc w:val="center"/>
              <w:rPr>
                <w:sz w:val="20"/>
                <w:szCs w:val="20"/>
                <w:lang w:val="sr-Cyrl-CS"/>
              </w:rPr>
            </w:pPr>
          </w:p>
        </w:tc>
        <w:tc>
          <w:tcPr>
            <w:tcW w:w="727" w:type="pct"/>
          </w:tcPr>
          <w:p w14:paraId="3DEDBA1A" w14:textId="77777777" w:rsidR="00435F9F" w:rsidRPr="009643E7" w:rsidRDefault="00435F9F" w:rsidP="00435F9F">
            <w:pPr>
              <w:jc w:val="center"/>
              <w:rPr>
                <w:sz w:val="20"/>
                <w:szCs w:val="20"/>
                <w:lang w:val="sr-Cyrl-CS"/>
              </w:rPr>
            </w:pPr>
          </w:p>
        </w:tc>
        <w:tc>
          <w:tcPr>
            <w:tcW w:w="630" w:type="pct"/>
          </w:tcPr>
          <w:p w14:paraId="64095CE5" w14:textId="77777777" w:rsidR="00435F9F" w:rsidRPr="009643E7" w:rsidRDefault="00435F9F" w:rsidP="00435F9F">
            <w:pPr>
              <w:jc w:val="center"/>
              <w:rPr>
                <w:sz w:val="20"/>
                <w:szCs w:val="20"/>
                <w:lang w:val="sr-Cyrl-CS"/>
              </w:rPr>
            </w:pPr>
          </w:p>
        </w:tc>
        <w:tc>
          <w:tcPr>
            <w:tcW w:w="534" w:type="pct"/>
          </w:tcPr>
          <w:p w14:paraId="74A4496C" w14:textId="77777777" w:rsidR="00435F9F" w:rsidRPr="009643E7" w:rsidRDefault="00435F9F" w:rsidP="00435F9F">
            <w:pPr>
              <w:jc w:val="center"/>
              <w:rPr>
                <w:sz w:val="20"/>
                <w:szCs w:val="20"/>
                <w:lang w:val="sr-Cyrl-CS"/>
              </w:rPr>
            </w:pPr>
          </w:p>
        </w:tc>
        <w:tc>
          <w:tcPr>
            <w:tcW w:w="599" w:type="pct"/>
          </w:tcPr>
          <w:p w14:paraId="5DA1BBC7" w14:textId="77777777" w:rsidR="00435F9F" w:rsidRPr="009643E7" w:rsidRDefault="00435F9F" w:rsidP="00435F9F">
            <w:pPr>
              <w:jc w:val="center"/>
              <w:rPr>
                <w:sz w:val="20"/>
                <w:szCs w:val="20"/>
                <w:lang w:val="sr-Cyrl-CS"/>
              </w:rPr>
            </w:pPr>
          </w:p>
        </w:tc>
      </w:tr>
      <w:tr w:rsidR="009643E7" w:rsidRPr="009643E7" w14:paraId="58BC03FB" w14:textId="20ADB1C3" w:rsidTr="00657712">
        <w:trPr>
          <w:cantSplit/>
        </w:trPr>
        <w:tc>
          <w:tcPr>
            <w:tcW w:w="203" w:type="pct"/>
            <w:vAlign w:val="center"/>
          </w:tcPr>
          <w:p w14:paraId="2D5F8779"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vAlign w:val="center"/>
          </w:tcPr>
          <w:p w14:paraId="44DCEB99" w14:textId="77777777" w:rsidR="00435F9F" w:rsidRPr="009643E7" w:rsidRDefault="00435F9F" w:rsidP="00435F9F">
            <w:pPr>
              <w:rPr>
                <w:noProof/>
                <w:sz w:val="20"/>
                <w:szCs w:val="20"/>
                <w:lang w:val="sr-Cyrl-CS"/>
              </w:rPr>
            </w:pPr>
            <w:r w:rsidRPr="009643E7">
              <w:rPr>
                <w:noProof/>
                <w:sz w:val="20"/>
                <w:szCs w:val="20"/>
                <w:lang w:val="sr-Cyrl-CS"/>
              </w:rPr>
              <w:t>замена спона предњих</w:t>
            </w:r>
          </w:p>
        </w:tc>
        <w:tc>
          <w:tcPr>
            <w:tcW w:w="265" w:type="pct"/>
            <w:vAlign w:val="center"/>
          </w:tcPr>
          <w:p w14:paraId="6A4720B9"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45BF58BC" w14:textId="77777777" w:rsidR="00435F9F" w:rsidRPr="009643E7" w:rsidRDefault="00435F9F" w:rsidP="00435F9F">
            <w:pPr>
              <w:jc w:val="center"/>
              <w:rPr>
                <w:noProof/>
                <w:sz w:val="20"/>
                <w:szCs w:val="20"/>
                <w:lang w:val="sr-Cyrl-CS"/>
              </w:rPr>
            </w:pPr>
            <w:r w:rsidRPr="009643E7">
              <w:rPr>
                <w:sz w:val="20"/>
                <w:szCs w:val="20"/>
                <w:lang w:val="sr-Cyrl-CS"/>
              </w:rPr>
              <w:t>2</w:t>
            </w:r>
          </w:p>
        </w:tc>
        <w:tc>
          <w:tcPr>
            <w:tcW w:w="583" w:type="pct"/>
          </w:tcPr>
          <w:p w14:paraId="1941613F" w14:textId="77777777" w:rsidR="00435F9F" w:rsidRPr="009643E7" w:rsidRDefault="00435F9F" w:rsidP="00435F9F">
            <w:pPr>
              <w:jc w:val="center"/>
              <w:rPr>
                <w:sz w:val="20"/>
                <w:szCs w:val="20"/>
                <w:lang w:val="sr-Cyrl-CS"/>
              </w:rPr>
            </w:pPr>
          </w:p>
        </w:tc>
        <w:tc>
          <w:tcPr>
            <w:tcW w:w="519" w:type="pct"/>
          </w:tcPr>
          <w:p w14:paraId="7C3C6974" w14:textId="77777777" w:rsidR="00435F9F" w:rsidRPr="009643E7" w:rsidRDefault="00435F9F" w:rsidP="00435F9F">
            <w:pPr>
              <w:jc w:val="center"/>
              <w:rPr>
                <w:sz w:val="20"/>
                <w:szCs w:val="20"/>
                <w:lang w:val="sr-Cyrl-CS"/>
              </w:rPr>
            </w:pPr>
          </w:p>
        </w:tc>
        <w:tc>
          <w:tcPr>
            <w:tcW w:w="727" w:type="pct"/>
          </w:tcPr>
          <w:p w14:paraId="34A6707E" w14:textId="77777777" w:rsidR="00435F9F" w:rsidRPr="009643E7" w:rsidRDefault="00435F9F" w:rsidP="00435F9F">
            <w:pPr>
              <w:jc w:val="center"/>
              <w:rPr>
                <w:sz w:val="20"/>
                <w:szCs w:val="20"/>
                <w:lang w:val="sr-Cyrl-CS"/>
              </w:rPr>
            </w:pPr>
          </w:p>
        </w:tc>
        <w:tc>
          <w:tcPr>
            <w:tcW w:w="630" w:type="pct"/>
          </w:tcPr>
          <w:p w14:paraId="7036543B" w14:textId="77777777" w:rsidR="00435F9F" w:rsidRPr="009643E7" w:rsidRDefault="00435F9F" w:rsidP="00435F9F">
            <w:pPr>
              <w:jc w:val="center"/>
              <w:rPr>
                <w:sz w:val="20"/>
                <w:szCs w:val="20"/>
                <w:lang w:val="sr-Cyrl-CS"/>
              </w:rPr>
            </w:pPr>
          </w:p>
        </w:tc>
        <w:tc>
          <w:tcPr>
            <w:tcW w:w="534" w:type="pct"/>
          </w:tcPr>
          <w:p w14:paraId="428951F8" w14:textId="77777777" w:rsidR="00435F9F" w:rsidRPr="009643E7" w:rsidRDefault="00435F9F" w:rsidP="00435F9F">
            <w:pPr>
              <w:jc w:val="center"/>
              <w:rPr>
                <w:sz w:val="20"/>
                <w:szCs w:val="20"/>
                <w:lang w:val="sr-Cyrl-CS"/>
              </w:rPr>
            </w:pPr>
          </w:p>
        </w:tc>
        <w:tc>
          <w:tcPr>
            <w:tcW w:w="599" w:type="pct"/>
          </w:tcPr>
          <w:p w14:paraId="291A5F8D" w14:textId="77777777" w:rsidR="00435F9F" w:rsidRPr="009643E7" w:rsidRDefault="00435F9F" w:rsidP="00435F9F">
            <w:pPr>
              <w:jc w:val="center"/>
              <w:rPr>
                <w:sz w:val="20"/>
                <w:szCs w:val="20"/>
                <w:lang w:val="sr-Cyrl-CS"/>
              </w:rPr>
            </w:pPr>
          </w:p>
        </w:tc>
      </w:tr>
      <w:tr w:rsidR="009643E7" w:rsidRPr="009643E7" w14:paraId="3FFA521C" w14:textId="73D0707F" w:rsidTr="00657712">
        <w:trPr>
          <w:cantSplit/>
        </w:trPr>
        <w:tc>
          <w:tcPr>
            <w:tcW w:w="203" w:type="pct"/>
            <w:vAlign w:val="center"/>
          </w:tcPr>
          <w:p w14:paraId="3FF18C4D"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vAlign w:val="center"/>
          </w:tcPr>
          <w:p w14:paraId="30A030D4" w14:textId="77777777" w:rsidR="00435F9F" w:rsidRPr="009643E7" w:rsidRDefault="00435F9F" w:rsidP="00435F9F">
            <w:pPr>
              <w:rPr>
                <w:noProof/>
                <w:sz w:val="20"/>
                <w:szCs w:val="20"/>
                <w:lang w:val="sr-Cyrl-CS"/>
              </w:rPr>
            </w:pPr>
            <w:r w:rsidRPr="009643E7">
              <w:rPr>
                <w:noProof/>
                <w:sz w:val="20"/>
                <w:szCs w:val="20"/>
                <w:lang w:val="sr-Cyrl-CS"/>
              </w:rPr>
              <w:t>замена сета шпанера (каиш или ланац)</w:t>
            </w:r>
          </w:p>
        </w:tc>
        <w:tc>
          <w:tcPr>
            <w:tcW w:w="265" w:type="pct"/>
            <w:vAlign w:val="center"/>
          </w:tcPr>
          <w:p w14:paraId="0C7DFA1A"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57F07D0D" w14:textId="77777777" w:rsidR="00435F9F" w:rsidRPr="009643E7" w:rsidRDefault="00435F9F" w:rsidP="00435F9F">
            <w:pPr>
              <w:jc w:val="center"/>
              <w:rPr>
                <w:noProof/>
                <w:sz w:val="20"/>
                <w:szCs w:val="20"/>
                <w:lang w:val="sr-Cyrl-CS"/>
              </w:rPr>
            </w:pPr>
            <w:r w:rsidRPr="009643E7">
              <w:rPr>
                <w:sz w:val="20"/>
                <w:szCs w:val="20"/>
                <w:lang w:val="sr-Cyrl-CS"/>
              </w:rPr>
              <w:t>3</w:t>
            </w:r>
          </w:p>
        </w:tc>
        <w:tc>
          <w:tcPr>
            <w:tcW w:w="583" w:type="pct"/>
          </w:tcPr>
          <w:p w14:paraId="1353E669" w14:textId="77777777" w:rsidR="00435F9F" w:rsidRPr="009643E7" w:rsidRDefault="00435F9F" w:rsidP="00435F9F">
            <w:pPr>
              <w:jc w:val="center"/>
              <w:rPr>
                <w:sz w:val="20"/>
                <w:szCs w:val="20"/>
                <w:lang w:val="sr-Cyrl-CS"/>
              </w:rPr>
            </w:pPr>
          </w:p>
        </w:tc>
        <w:tc>
          <w:tcPr>
            <w:tcW w:w="519" w:type="pct"/>
          </w:tcPr>
          <w:p w14:paraId="14BAFE39" w14:textId="77777777" w:rsidR="00435F9F" w:rsidRPr="009643E7" w:rsidRDefault="00435F9F" w:rsidP="00435F9F">
            <w:pPr>
              <w:jc w:val="center"/>
              <w:rPr>
                <w:sz w:val="20"/>
                <w:szCs w:val="20"/>
                <w:lang w:val="sr-Cyrl-CS"/>
              </w:rPr>
            </w:pPr>
          </w:p>
        </w:tc>
        <w:tc>
          <w:tcPr>
            <w:tcW w:w="727" w:type="pct"/>
          </w:tcPr>
          <w:p w14:paraId="64B78D66" w14:textId="77777777" w:rsidR="00435F9F" w:rsidRPr="009643E7" w:rsidRDefault="00435F9F" w:rsidP="00435F9F">
            <w:pPr>
              <w:jc w:val="center"/>
              <w:rPr>
                <w:sz w:val="20"/>
                <w:szCs w:val="20"/>
                <w:lang w:val="sr-Cyrl-CS"/>
              </w:rPr>
            </w:pPr>
          </w:p>
        </w:tc>
        <w:tc>
          <w:tcPr>
            <w:tcW w:w="630" w:type="pct"/>
          </w:tcPr>
          <w:p w14:paraId="70B860D6" w14:textId="77777777" w:rsidR="00435F9F" w:rsidRPr="009643E7" w:rsidRDefault="00435F9F" w:rsidP="00435F9F">
            <w:pPr>
              <w:jc w:val="center"/>
              <w:rPr>
                <w:sz w:val="20"/>
                <w:szCs w:val="20"/>
                <w:lang w:val="sr-Cyrl-CS"/>
              </w:rPr>
            </w:pPr>
          </w:p>
        </w:tc>
        <w:tc>
          <w:tcPr>
            <w:tcW w:w="534" w:type="pct"/>
          </w:tcPr>
          <w:p w14:paraId="1E78B4E5" w14:textId="77777777" w:rsidR="00435F9F" w:rsidRPr="009643E7" w:rsidRDefault="00435F9F" w:rsidP="00435F9F">
            <w:pPr>
              <w:jc w:val="center"/>
              <w:rPr>
                <w:sz w:val="20"/>
                <w:szCs w:val="20"/>
                <w:lang w:val="sr-Cyrl-CS"/>
              </w:rPr>
            </w:pPr>
          </w:p>
        </w:tc>
        <w:tc>
          <w:tcPr>
            <w:tcW w:w="599" w:type="pct"/>
          </w:tcPr>
          <w:p w14:paraId="17C0794E" w14:textId="77777777" w:rsidR="00435F9F" w:rsidRPr="009643E7" w:rsidRDefault="00435F9F" w:rsidP="00435F9F">
            <w:pPr>
              <w:jc w:val="center"/>
              <w:rPr>
                <w:sz w:val="20"/>
                <w:szCs w:val="20"/>
                <w:lang w:val="sr-Cyrl-CS"/>
              </w:rPr>
            </w:pPr>
          </w:p>
        </w:tc>
      </w:tr>
      <w:tr w:rsidR="009643E7" w:rsidRPr="009643E7" w14:paraId="11201AC9" w14:textId="4DFA5D15" w:rsidTr="00657712">
        <w:trPr>
          <w:cantSplit/>
        </w:trPr>
        <w:tc>
          <w:tcPr>
            <w:tcW w:w="203" w:type="pct"/>
            <w:vAlign w:val="center"/>
          </w:tcPr>
          <w:p w14:paraId="012CD5B7"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vAlign w:val="center"/>
          </w:tcPr>
          <w:p w14:paraId="300F8348" w14:textId="77777777" w:rsidR="00435F9F" w:rsidRPr="009643E7" w:rsidRDefault="00435F9F" w:rsidP="00435F9F">
            <w:pPr>
              <w:rPr>
                <w:noProof/>
                <w:sz w:val="20"/>
                <w:szCs w:val="20"/>
                <w:lang w:val="sr-Cyrl-CS"/>
              </w:rPr>
            </w:pPr>
            <w:r w:rsidRPr="009643E7">
              <w:rPr>
                <w:noProof/>
                <w:sz w:val="20"/>
                <w:szCs w:val="20"/>
                <w:lang w:val="sr-Cyrl-CS"/>
              </w:rPr>
              <w:t>пуњење климе</w:t>
            </w:r>
          </w:p>
        </w:tc>
        <w:tc>
          <w:tcPr>
            <w:tcW w:w="265" w:type="pct"/>
            <w:vAlign w:val="center"/>
          </w:tcPr>
          <w:p w14:paraId="5E2C24AB"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5E878C59" w14:textId="77777777" w:rsidR="00435F9F" w:rsidRPr="009643E7" w:rsidRDefault="00435F9F" w:rsidP="00435F9F">
            <w:pPr>
              <w:jc w:val="center"/>
              <w:rPr>
                <w:noProof/>
                <w:sz w:val="20"/>
                <w:szCs w:val="20"/>
                <w:lang w:val="sr-Cyrl-CS"/>
              </w:rPr>
            </w:pPr>
            <w:r w:rsidRPr="009643E7">
              <w:rPr>
                <w:sz w:val="20"/>
                <w:szCs w:val="20"/>
                <w:lang w:val="sr-Cyrl-CS"/>
              </w:rPr>
              <w:t>4</w:t>
            </w:r>
          </w:p>
        </w:tc>
        <w:tc>
          <w:tcPr>
            <w:tcW w:w="583" w:type="pct"/>
          </w:tcPr>
          <w:p w14:paraId="696F1175" w14:textId="77777777" w:rsidR="00435F9F" w:rsidRPr="009643E7" w:rsidRDefault="00435F9F" w:rsidP="00435F9F">
            <w:pPr>
              <w:jc w:val="center"/>
              <w:rPr>
                <w:sz w:val="20"/>
                <w:szCs w:val="20"/>
                <w:lang w:val="sr-Cyrl-CS"/>
              </w:rPr>
            </w:pPr>
          </w:p>
        </w:tc>
        <w:tc>
          <w:tcPr>
            <w:tcW w:w="519" w:type="pct"/>
          </w:tcPr>
          <w:p w14:paraId="64FD9C87" w14:textId="77777777" w:rsidR="00435F9F" w:rsidRPr="009643E7" w:rsidRDefault="00435F9F" w:rsidP="00435F9F">
            <w:pPr>
              <w:jc w:val="center"/>
              <w:rPr>
                <w:sz w:val="20"/>
                <w:szCs w:val="20"/>
                <w:lang w:val="sr-Cyrl-CS"/>
              </w:rPr>
            </w:pPr>
          </w:p>
        </w:tc>
        <w:tc>
          <w:tcPr>
            <w:tcW w:w="727" w:type="pct"/>
          </w:tcPr>
          <w:p w14:paraId="706ADDE0" w14:textId="77777777" w:rsidR="00435F9F" w:rsidRPr="009643E7" w:rsidRDefault="00435F9F" w:rsidP="00435F9F">
            <w:pPr>
              <w:jc w:val="center"/>
              <w:rPr>
                <w:sz w:val="20"/>
                <w:szCs w:val="20"/>
                <w:lang w:val="sr-Cyrl-CS"/>
              </w:rPr>
            </w:pPr>
          </w:p>
        </w:tc>
        <w:tc>
          <w:tcPr>
            <w:tcW w:w="630" w:type="pct"/>
          </w:tcPr>
          <w:p w14:paraId="4ECEDDB9" w14:textId="77777777" w:rsidR="00435F9F" w:rsidRPr="009643E7" w:rsidRDefault="00435F9F" w:rsidP="00435F9F">
            <w:pPr>
              <w:jc w:val="center"/>
              <w:rPr>
                <w:sz w:val="20"/>
                <w:szCs w:val="20"/>
                <w:lang w:val="sr-Cyrl-CS"/>
              </w:rPr>
            </w:pPr>
          </w:p>
        </w:tc>
        <w:tc>
          <w:tcPr>
            <w:tcW w:w="534" w:type="pct"/>
          </w:tcPr>
          <w:p w14:paraId="18D1CDDE" w14:textId="77777777" w:rsidR="00435F9F" w:rsidRPr="009643E7" w:rsidRDefault="00435F9F" w:rsidP="00435F9F">
            <w:pPr>
              <w:jc w:val="center"/>
              <w:rPr>
                <w:sz w:val="20"/>
                <w:szCs w:val="20"/>
                <w:lang w:val="sr-Cyrl-CS"/>
              </w:rPr>
            </w:pPr>
          </w:p>
        </w:tc>
        <w:tc>
          <w:tcPr>
            <w:tcW w:w="599" w:type="pct"/>
          </w:tcPr>
          <w:p w14:paraId="43D36BF4" w14:textId="77777777" w:rsidR="00435F9F" w:rsidRPr="009643E7" w:rsidRDefault="00435F9F" w:rsidP="00435F9F">
            <w:pPr>
              <w:jc w:val="center"/>
              <w:rPr>
                <w:sz w:val="20"/>
                <w:szCs w:val="20"/>
                <w:lang w:val="sr-Cyrl-CS"/>
              </w:rPr>
            </w:pPr>
          </w:p>
        </w:tc>
      </w:tr>
      <w:tr w:rsidR="009643E7" w:rsidRPr="009643E7" w14:paraId="58C4807E" w14:textId="20E15339" w:rsidTr="00657712">
        <w:trPr>
          <w:cantSplit/>
        </w:trPr>
        <w:tc>
          <w:tcPr>
            <w:tcW w:w="203" w:type="pct"/>
            <w:vAlign w:val="center"/>
          </w:tcPr>
          <w:p w14:paraId="17B04C71"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vAlign w:val="center"/>
          </w:tcPr>
          <w:p w14:paraId="61714019" w14:textId="77777777" w:rsidR="00435F9F" w:rsidRPr="009643E7" w:rsidRDefault="00435F9F" w:rsidP="00435F9F">
            <w:pPr>
              <w:rPr>
                <w:noProof/>
                <w:sz w:val="20"/>
                <w:szCs w:val="20"/>
                <w:lang w:val="sr-Cyrl-CS"/>
              </w:rPr>
            </w:pPr>
            <w:r w:rsidRPr="009643E7">
              <w:rPr>
                <w:noProof/>
                <w:sz w:val="20"/>
                <w:szCs w:val="20"/>
                <w:lang w:val="sr-Cyrl-CS"/>
              </w:rPr>
              <w:t>замена сета квачила</w:t>
            </w:r>
          </w:p>
        </w:tc>
        <w:tc>
          <w:tcPr>
            <w:tcW w:w="265" w:type="pct"/>
            <w:vAlign w:val="center"/>
          </w:tcPr>
          <w:p w14:paraId="50B4F000"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4867FF93" w14:textId="77777777" w:rsidR="00435F9F" w:rsidRPr="009643E7" w:rsidRDefault="00435F9F" w:rsidP="00435F9F">
            <w:pPr>
              <w:jc w:val="center"/>
              <w:rPr>
                <w:noProof/>
                <w:sz w:val="20"/>
                <w:szCs w:val="20"/>
                <w:lang w:val="sr-Cyrl-CS"/>
              </w:rPr>
            </w:pPr>
            <w:r w:rsidRPr="009643E7">
              <w:rPr>
                <w:sz w:val="20"/>
                <w:szCs w:val="20"/>
                <w:lang w:val="sr-Cyrl-CS"/>
              </w:rPr>
              <w:t>2</w:t>
            </w:r>
          </w:p>
        </w:tc>
        <w:tc>
          <w:tcPr>
            <w:tcW w:w="583" w:type="pct"/>
          </w:tcPr>
          <w:p w14:paraId="7D99AE5A" w14:textId="77777777" w:rsidR="00435F9F" w:rsidRPr="009643E7" w:rsidRDefault="00435F9F" w:rsidP="00435F9F">
            <w:pPr>
              <w:jc w:val="center"/>
              <w:rPr>
                <w:sz w:val="20"/>
                <w:szCs w:val="20"/>
                <w:lang w:val="sr-Cyrl-CS"/>
              </w:rPr>
            </w:pPr>
          </w:p>
        </w:tc>
        <w:tc>
          <w:tcPr>
            <w:tcW w:w="519" w:type="pct"/>
          </w:tcPr>
          <w:p w14:paraId="0BC2B2E7" w14:textId="77777777" w:rsidR="00435F9F" w:rsidRPr="009643E7" w:rsidRDefault="00435F9F" w:rsidP="00435F9F">
            <w:pPr>
              <w:jc w:val="center"/>
              <w:rPr>
                <w:sz w:val="20"/>
                <w:szCs w:val="20"/>
                <w:lang w:val="sr-Cyrl-CS"/>
              </w:rPr>
            </w:pPr>
          </w:p>
        </w:tc>
        <w:tc>
          <w:tcPr>
            <w:tcW w:w="727" w:type="pct"/>
          </w:tcPr>
          <w:p w14:paraId="4755F34D" w14:textId="77777777" w:rsidR="00435F9F" w:rsidRPr="009643E7" w:rsidRDefault="00435F9F" w:rsidP="00435F9F">
            <w:pPr>
              <w:jc w:val="center"/>
              <w:rPr>
                <w:sz w:val="20"/>
                <w:szCs w:val="20"/>
                <w:lang w:val="sr-Cyrl-CS"/>
              </w:rPr>
            </w:pPr>
          </w:p>
        </w:tc>
        <w:tc>
          <w:tcPr>
            <w:tcW w:w="630" w:type="pct"/>
          </w:tcPr>
          <w:p w14:paraId="4763B155" w14:textId="77777777" w:rsidR="00435F9F" w:rsidRPr="009643E7" w:rsidRDefault="00435F9F" w:rsidP="00435F9F">
            <w:pPr>
              <w:jc w:val="center"/>
              <w:rPr>
                <w:sz w:val="20"/>
                <w:szCs w:val="20"/>
                <w:lang w:val="sr-Cyrl-CS"/>
              </w:rPr>
            </w:pPr>
          </w:p>
        </w:tc>
        <w:tc>
          <w:tcPr>
            <w:tcW w:w="534" w:type="pct"/>
          </w:tcPr>
          <w:p w14:paraId="7F42748A" w14:textId="77777777" w:rsidR="00435F9F" w:rsidRPr="009643E7" w:rsidRDefault="00435F9F" w:rsidP="00435F9F">
            <w:pPr>
              <w:jc w:val="center"/>
              <w:rPr>
                <w:sz w:val="20"/>
                <w:szCs w:val="20"/>
                <w:lang w:val="sr-Cyrl-CS"/>
              </w:rPr>
            </w:pPr>
          </w:p>
        </w:tc>
        <w:tc>
          <w:tcPr>
            <w:tcW w:w="599" w:type="pct"/>
          </w:tcPr>
          <w:p w14:paraId="337DD33C" w14:textId="77777777" w:rsidR="00435F9F" w:rsidRPr="009643E7" w:rsidRDefault="00435F9F" w:rsidP="00435F9F">
            <w:pPr>
              <w:jc w:val="center"/>
              <w:rPr>
                <w:sz w:val="20"/>
                <w:szCs w:val="20"/>
                <w:lang w:val="sr-Cyrl-CS"/>
              </w:rPr>
            </w:pPr>
          </w:p>
        </w:tc>
      </w:tr>
      <w:tr w:rsidR="009643E7" w:rsidRPr="009643E7" w14:paraId="589898D2" w14:textId="7D1D7D6F" w:rsidTr="00657712">
        <w:trPr>
          <w:cantSplit/>
        </w:trPr>
        <w:tc>
          <w:tcPr>
            <w:tcW w:w="203" w:type="pct"/>
            <w:vAlign w:val="center"/>
          </w:tcPr>
          <w:p w14:paraId="058256AA"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vAlign w:val="center"/>
          </w:tcPr>
          <w:p w14:paraId="74437904" w14:textId="77777777" w:rsidR="00435F9F" w:rsidRPr="009643E7" w:rsidRDefault="00435F9F" w:rsidP="00435F9F">
            <w:pPr>
              <w:rPr>
                <w:noProof/>
                <w:sz w:val="20"/>
                <w:szCs w:val="20"/>
                <w:lang w:val="sr-Cyrl-CS"/>
              </w:rPr>
            </w:pPr>
            <w:r w:rsidRPr="009643E7">
              <w:rPr>
                <w:noProof/>
                <w:sz w:val="20"/>
                <w:szCs w:val="20"/>
                <w:lang w:val="sr-Cyrl-CS"/>
              </w:rPr>
              <w:t>замена метлице брисача(сет)</w:t>
            </w:r>
          </w:p>
        </w:tc>
        <w:tc>
          <w:tcPr>
            <w:tcW w:w="265" w:type="pct"/>
            <w:vAlign w:val="center"/>
          </w:tcPr>
          <w:p w14:paraId="5B8696AC"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554F2704" w14:textId="77777777" w:rsidR="00435F9F" w:rsidRPr="009643E7" w:rsidRDefault="00435F9F" w:rsidP="00435F9F">
            <w:pPr>
              <w:jc w:val="center"/>
              <w:rPr>
                <w:noProof/>
                <w:sz w:val="20"/>
                <w:szCs w:val="20"/>
                <w:lang w:val="sr-Cyrl-CS"/>
              </w:rPr>
            </w:pPr>
            <w:r w:rsidRPr="009643E7">
              <w:rPr>
                <w:sz w:val="20"/>
                <w:szCs w:val="20"/>
                <w:lang w:val="sr-Cyrl-CS"/>
              </w:rPr>
              <w:t>4</w:t>
            </w:r>
          </w:p>
        </w:tc>
        <w:tc>
          <w:tcPr>
            <w:tcW w:w="583" w:type="pct"/>
          </w:tcPr>
          <w:p w14:paraId="734F36AC" w14:textId="77777777" w:rsidR="00435F9F" w:rsidRPr="009643E7" w:rsidRDefault="00435F9F" w:rsidP="00435F9F">
            <w:pPr>
              <w:jc w:val="center"/>
              <w:rPr>
                <w:sz w:val="20"/>
                <w:szCs w:val="20"/>
                <w:lang w:val="sr-Cyrl-CS"/>
              </w:rPr>
            </w:pPr>
          </w:p>
        </w:tc>
        <w:tc>
          <w:tcPr>
            <w:tcW w:w="519" w:type="pct"/>
          </w:tcPr>
          <w:p w14:paraId="40F1534E" w14:textId="77777777" w:rsidR="00435F9F" w:rsidRPr="009643E7" w:rsidRDefault="00435F9F" w:rsidP="00435F9F">
            <w:pPr>
              <w:jc w:val="center"/>
              <w:rPr>
                <w:sz w:val="20"/>
                <w:szCs w:val="20"/>
                <w:lang w:val="sr-Cyrl-CS"/>
              </w:rPr>
            </w:pPr>
          </w:p>
        </w:tc>
        <w:tc>
          <w:tcPr>
            <w:tcW w:w="727" w:type="pct"/>
          </w:tcPr>
          <w:p w14:paraId="0515A3B1" w14:textId="77777777" w:rsidR="00435F9F" w:rsidRPr="009643E7" w:rsidRDefault="00435F9F" w:rsidP="00435F9F">
            <w:pPr>
              <w:jc w:val="center"/>
              <w:rPr>
                <w:sz w:val="20"/>
                <w:szCs w:val="20"/>
                <w:lang w:val="sr-Cyrl-CS"/>
              </w:rPr>
            </w:pPr>
          </w:p>
        </w:tc>
        <w:tc>
          <w:tcPr>
            <w:tcW w:w="630" w:type="pct"/>
          </w:tcPr>
          <w:p w14:paraId="2A35744D" w14:textId="77777777" w:rsidR="00435F9F" w:rsidRPr="009643E7" w:rsidRDefault="00435F9F" w:rsidP="00435F9F">
            <w:pPr>
              <w:jc w:val="center"/>
              <w:rPr>
                <w:sz w:val="20"/>
                <w:szCs w:val="20"/>
                <w:lang w:val="sr-Cyrl-CS"/>
              </w:rPr>
            </w:pPr>
          </w:p>
        </w:tc>
        <w:tc>
          <w:tcPr>
            <w:tcW w:w="534" w:type="pct"/>
          </w:tcPr>
          <w:p w14:paraId="6F6206F4" w14:textId="77777777" w:rsidR="00435F9F" w:rsidRPr="009643E7" w:rsidRDefault="00435F9F" w:rsidP="00435F9F">
            <w:pPr>
              <w:jc w:val="center"/>
              <w:rPr>
                <w:sz w:val="20"/>
                <w:szCs w:val="20"/>
                <w:lang w:val="sr-Cyrl-CS"/>
              </w:rPr>
            </w:pPr>
          </w:p>
        </w:tc>
        <w:tc>
          <w:tcPr>
            <w:tcW w:w="599" w:type="pct"/>
          </w:tcPr>
          <w:p w14:paraId="1EB1B3C2" w14:textId="77777777" w:rsidR="00435F9F" w:rsidRPr="009643E7" w:rsidRDefault="00435F9F" w:rsidP="00435F9F">
            <w:pPr>
              <w:jc w:val="center"/>
              <w:rPr>
                <w:sz w:val="20"/>
                <w:szCs w:val="20"/>
                <w:lang w:val="sr-Cyrl-CS"/>
              </w:rPr>
            </w:pPr>
          </w:p>
        </w:tc>
      </w:tr>
      <w:tr w:rsidR="009643E7" w:rsidRPr="009643E7" w14:paraId="73B68044" w14:textId="2249C95C" w:rsidTr="00657712">
        <w:trPr>
          <w:cantSplit/>
        </w:trPr>
        <w:tc>
          <w:tcPr>
            <w:tcW w:w="203" w:type="pct"/>
            <w:vAlign w:val="center"/>
          </w:tcPr>
          <w:p w14:paraId="712B9E5B"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vAlign w:val="center"/>
          </w:tcPr>
          <w:p w14:paraId="316702BE" w14:textId="77777777" w:rsidR="00435F9F" w:rsidRPr="009643E7" w:rsidRDefault="00435F9F" w:rsidP="00435F9F">
            <w:pPr>
              <w:rPr>
                <w:noProof/>
                <w:sz w:val="20"/>
                <w:szCs w:val="20"/>
                <w:lang w:val="sr-Cyrl-CS"/>
              </w:rPr>
            </w:pPr>
            <w:r w:rsidRPr="009643E7">
              <w:rPr>
                <w:noProof/>
                <w:sz w:val="20"/>
                <w:szCs w:val="20"/>
                <w:lang w:val="sr-Cyrl-CS"/>
              </w:rPr>
              <w:t xml:space="preserve">замена антифриза </w:t>
            </w:r>
            <w:r w:rsidRPr="009643E7">
              <w:rPr>
                <w:i/>
                <w:noProof/>
                <w:sz w:val="20"/>
                <w:szCs w:val="20"/>
                <w:lang w:val="sr-Cyrl-CS"/>
              </w:rPr>
              <w:t>(оквирно 3</w:t>
            </w:r>
            <w:r w:rsidRPr="009643E7">
              <w:rPr>
                <w:i/>
                <w:noProof/>
                <w:sz w:val="20"/>
                <w:szCs w:val="20"/>
              </w:rPr>
              <w:t>l</w:t>
            </w:r>
            <w:r w:rsidRPr="009643E7">
              <w:rPr>
                <w:i/>
                <w:noProof/>
                <w:sz w:val="20"/>
                <w:szCs w:val="20"/>
                <w:lang w:val="sr-Cyrl-CS"/>
              </w:rPr>
              <w:t>)</w:t>
            </w:r>
          </w:p>
        </w:tc>
        <w:tc>
          <w:tcPr>
            <w:tcW w:w="265" w:type="pct"/>
            <w:vAlign w:val="center"/>
          </w:tcPr>
          <w:p w14:paraId="57E10C43"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6FA04CFD" w14:textId="77777777" w:rsidR="00435F9F" w:rsidRPr="009643E7" w:rsidRDefault="00435F9F" w:rsidP="00435F9F">
            <w:pPr>
              <w:jc w:val="center"/>
              <w:rPr>
                <w:noProof/>
                <w:sz w:val="20"/>
                <w:szCs w:val="20"/>
                <w:lang w:val="sr-Cyrl-CS"/>
              </w:rPr>
            </w:pPr>
            <w:r w:rsidRPr="009643E7">
              <w:rPr>
                <w:sz w:val="20"/>
                <w:szCs w:val="20"/>
                <w:lang w:val="sr-Cyrl-CS"/>
              </w:rPr>
              <w:t>4</w:t>
            </w:r>
          </w:p>
        </w:tc>
        <w:tc>
          <w:tcPr>
            <w:tcW w:w="583" w:type="pct"/>
          </w:tcPr>
          <w:p w14:paraId="347374FB" w14:textId="77777777" w:rsidR="00435F9F" w:rsidRPr="009643E7" w:rsidRDefault="00435F9F" w:rsidP="00435F9F">
            <w:pPr>
              <w:jc w:val="center"/>
              <w:rPr>
                <w:sz w:val="20"/>
                <w:szCs w:val="20"/>
                <w:lang w:val="sr-Cyrl-CS"/>
              </w:rPr>
            </w:pPr>
          </w:p>
        </w:tc>
        <w:tc>
          <w:tcPr>
            <w:tcW w:w="519" w:type="pct"/>
          </w:tcPr>
          <w:p w14:paraId="4C5BA104" w14:textId="77777777" w:rsidR="00435F9F" w:rsidRPr="009643E7" w:rsidRDefault="00435F9F" w:rsidP="00435F9F">
            <w:pPr>
              <w:jc w:val="center"/>
              <w:rPr>
                <w:sz w:val="20"/>
                <w:szCs w:val="20"/>
                <w:lang w:val="sr-Cyrl-CS"/>
              </w:rPr>
            </w:pPr>
          </w:p>
        </w:tc>
        <w:tc>
          <w:tcPr>
            <w:tcW w:w="727" w:type="pct"/>
          </w:tcPr>
          <w:p w14:paraId="723CFC81" w14:textId="77777777" w:rsidR="00435F9F" w:rsidRPr="009643E7" w:rsidRDefault="00435F9F" w:rsidP="00435F9F">
            <w:pPr>
              <w:jc w:val="center"/>
              <w:rPr>
                <w:sz w:val="20"/>
                <w:szCs w:val="20"/>
                <w:lang w:val="sr-Cyrl-CS"/>
              </w:rPr>
            </w:pPr>
          </w:p>
        </w:tc>
        <w:tc>
          <w:tcPr>
            <w:tcW w:w="630" w:type="pct"/>
          </w:tcPr>
          <w:p w14:paraId="28AFC9D7" w14:textId="77777777" w:rsidR="00435F9F" w:rsidRPr="009643E7" w:rsidRDefault="00435F9F" w:rsidP="00435F9F">
            <w:pPr>
              <w:jc w:val="center"/>
              <w:rPr>
                <w:sz w:val="20"/>
                <w:szCs w:val="20"/>
                <w:lang w:val="sr-Cyrl-CS"/>
              </w:rPr>
            </w:pPr>
          </w:p>
        </w:tc>
        <w:tc>
          <w:tcPr>
            <w:tcW w:w="534" w:type="pct"/>
          </w:tcPr>
          <w:p w14:paraId="03BE8486" w14:textId="77777777" w:rsidR="00435F9F" w:rsidRPr="009643E7" w:rsidRDefault="00435F9F" w:rsidP="00435F9F">
            <w:pPr>
              <w:jc w:val="center"/>
              <w:rPr>
                <w:sz w:val="20"/>
                <w:szCs w:val="20"/>
                <w:lang w:val="sr-Cyrl-CS"/>
              </w:rPr>
            </w:pPr>
          </w:p>
        </w:tc>
        <w:tc>
          <w:tcPr>
            <w:tcW w:w="599" w:type="pct"/>
          </w:tcPr>
          <w:p w14:paraId="3EEEC1B3" w14:textId="77777777" w:rsidR="00435F9F" w:rsidRPr="009643E7" w:rsidRDefault="00435F9F" w:rsidP="00435F9F">
            <w:pPr>
              <w:jc w:val="center"/>
              <w:rPr>
                <w:sz w:val="20"/>
                <w:szCs w:val="20"/>
                <w:lang w:val="sr-Cyrl-CS"/>
              </w:rPr>
            </w:pPr>
          </w:p>
        </w:tc>
      </w:tr>
      <w:tr w:rsidR="009643E7" w:rsidRPr="009643E7" w14:paraId="074E2EBA" w14:textId="6889D2A1" w:rsidTr="00657712">
        <w:trPr>
          <w:cantSplit/>
        </w:trPr>
        <w:tc>
          <w:tcPr>
            <w:tcW w:w="203" w:type="pct"/>
            <w:vAlign w:val="center"/>
          </w:tcPr>
          <w:p w14:paraId="3B63A25F"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vAlign w:val="center"/>
          </w:tcPr>
          <w:p w14:paraId="7858DF1D" w14:textId="77777777" w:rsidR="00435F9F" w:rsidRPr="009643E7" w:rsidRDefault="00435F9F" w:rsidP="00435F9F">
            <w:pPr>
              <w:rPr>
                <w:noProof/>
                <w:sz w:val="20"/>
                <w:szCs w:val="20"/>
                <w:lang w:val="sr-Cyrl-CS"/>
              </w:rPr>
            </w:pPr>
            <w:r w:rsidRPr="009643E7">
              <w:rPr>
                <w:noProof/>
                <w:sz w:val="20"/>
                <w:szCs w:val="20"/>
                <w:lang w:val="sr-Cyrl-CS"/>
              </w:rPr>
              <w:t>замена цилиндра квачила на педали</w:t>
            </w:r>
          </w:p>
        </w:tc>
        <w:tc>
          <w:tcPr>
            <w:tcW w:w="265" w:type="pct"/>
            <w:vAlign w:val="center"/>
          </w:tcPr>
          <w:p w14:paraId="04745C1E"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7EFE92AF" w14:textId="77777777" w:rsidR="00435F9F" w:rsidRPr="009643E7" w:rsidRDefault="00435F9F" w:rsidP="00435F9F">
            <w:pPr>
              <w:jc w:val="center"/>
              <w:rPr>
                <w:noProof/>
                <w:sz w:val="20"/>
                <w:szCs w:val="20"/>
                <w:lang w:val="sr-Cyrl-CS"/>
              </w:rPr>
            </w:pPr>
            <w:r w:rsidRPr="009643E7">
              <w:rPr>
                <w:sz w:val="20"/>
                <w:szCs w:val="20"/>
                <w:lang w:val="sr-Cyrl-CS"/>
              </w:rPr>
              <w:t>4</w:t>
            </w:r>
          </w:p>
        </w:tc>
        <w:tc>
          <w:tcPr>
            <w:tcW w:w="583" w:type="pct"/>
          </w:tcPr>
          <w:p w14:paraId="588375FC" w14:textId="77777777" w:rsidR="00435F9F" w:rsidRPr="009643E7" w:rsidRDefault="00435F9F" w:rsidP="00435F9F">
            <w:pPr>
              <w:jc w:val="center"/>
              <w:rPr>
                <w:sz w:val="20"/>
                <w:szCs w:val="20"/>
                <w:lang w:val="sr-Cyrl-CS"/>
              </w:rPr>
            </w:pPr>
          </w:p>
        </w:tc>
        <w:tc>
          <w:tcPr>
            <w:tcW w:w="519" w:type="pct"/>
          </w:tcPr>
          <w:p w14:paraId="465233F7" w14:textId="77777777" w:rsidR="00435F9F" w:rsidRPr="009643E7" w:rsidRDefault="00435F9F" w:rsidP="00435F9F">
            <w:pPr>
              <w:jc w:val="center"/>
              <w:rPr>
                <w:sz w:val="20"/>
                <w:szCs w:val="20"/>
                <w:lang w:val="sr-Cyrl-CS"/>
              </w:rPr>
            </w:pPr>
          </w:p>
        </w:tc>
        <w:tc>
          <w:tcPr>
            <w:tcW w:w="727" w:type="pct"/>
          </w:tcPr>
          <w:p w14:paraId="5AA06864" w14:textId="77777777" w:rsidR="00435F9F" w:rsidRPr="009643E7" w:rsidRDefault="00435F9F" w:rsidP="00435F9F">
            <w:pPr>
              <w:jc w:val="center"/>
              <w:rPr>
                <w:sz w:val="20"/>
                <w:szCs w:val="20"/>
                <w:lang w:val="sr-Cyrl-CS"/>
              </w:rPr>
            </w:pPr>
          </w:p>
        </w:tc>
        <w:tc>
          <w:tcPr>
            <w:tcW w:w="630" w:type="pct"/>
          </w:tcPr>
          <w:p w14:paraId="56D1A01D" w14:textId="77777777" w:rsidR="00435F9F" w:rsidRPr="009643E7" w:rsidRDefault="00435F9F" w:rsidP="00435F9F">
            <w:pPr>
              <w:jc w:val="center"/>
              <w:rPr>
                <w:sz w:val="20"/>
                <w:szCs w:val="20"/>
                <w:lang w:val="sr-Cyrl-CS"/>
              </w:rPr>
            </w:pPr>
          </w:p>
        </w:tc>
        <w:tc>
          <w:tcPr>
            <w:tcW w:w="534" w:type="pct"/>
          </w:tcPr>
          <w:p w14:paraId="0A626C31" w14:textId="77777777" w:rsidR="00435F9F" w:rsidRPr="009643E7" w:rsidRDefault="00435F9F" w:rsidP="00435F9F">
            <w:pPr>
              <w:jc w:val="center"/>
              <w:rPr>
                <w:sz w:val="20"/>
                <w:szCs w:val="20"/>
                <w:lang w:val="sr-Cyrl-CS"/>
              </w:rPr>
            </w:pPr>
          </w:p>
        </w:tc>
        <w:tc>
          <w:tcPr>
            <w:tcW w:w="599" w:type="pct"/>
          </w:tcPr>
          <w:p w14:paraId="7CDD5762" w14:textId="77777777" w:rsidR="00435F9F" w:rsidRPr="009643E7" w:rsidRDefault="00435F9F" w:rsidP="00435F9F">
            <w:pPr>
              <w:jc w:val="center"/>
              <w:rPr>
                <w:sz w:val="20"/>
                <w:szCs w:val="20"/>
                <w:lang w:val="sr-Cyrl-CS"/>
              </w:rPr>
            </w:pPr>
          </w:p>
        </w:tc>
      </w:tr>
      <w:tr w:rsidR="009643E7" w:rsidRPr="009643E7" w14:paraId="47DB1643" w14:textId="526E44A9" w:rsidTr="00657712">
        <w:trPr>
          <w:cantSplit/>
        </w:trPr>
        <w:tc>
          <w:tcPr>
            <w:tcW w:w="203" w:type="pct"/>
            <w:vAlign w:val="center"/>
          </w:tcPr>
          <w:p w14:paraId="5D633F74"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vAlign w:val="center"/>
          </w:tcPr>
          <w:p w14:paraId="43863396" w14:textId="77777777" w:rsidR="00435F9F" w:rsidRPr="009643E7" w:rsidRDefault="00435F9F" w:rsidP="00435F9F">
            <w:pPr>
              <w:rPr>
                <w:noProof/>
                <w:sz w:val="20"/>
                <w:szCs w:val="20"/>
                <w:lang w:val="sr-Cyrl-CS"/>
              </w:rPr>
            </w:pPr>
            <w:r w:rsidRPr="009643E7">
              <w:rPr>
                <w:noProof/>
                <w:sz w:val="20"/>
                <w:szCs w:val="20"/>
                <w:lang w:val="sr-Cyrl-CS"/>
              </w:rPr>
              <w:t>замена цилиндра квачила до мењача</w:t>
            </w:r>
          </w:p>
        </w:tc>
        <w:tc>
          <w:tcPr>
            <w:tcW w:w="265" w:type="pct"/>
            <w:vAlign w:val="center"/>
          </w:tcPr>
          <w:p w14:paraId="0E75D14B"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58EAEEE1" w14:textId="77777777" w:rsidR="00435F9F" w:rsidRPr="009643E7" w:rsidRDefault="00435F9F" w:rsidP="00435F9F">
            <w:pPr>
              <w:jc w:val="center"/>
              <w:rPr>
                <w:noProof/>
                <w:sz w:val="20"/>
                <w:szCs w:val="20"/>
                <w:lang w:val="sr-Cyrl-CS"/>
              </w:rPr>
            </w:pPr>
            <w:r w:rsidRPr="009643E7">
              <w:rPr>
                <w:sz w:val="20"/>
                <w:szCs w:val="20"/>
                <w:lang w:val="sr-Cyrl-CS"/>
              </w:rPr>
              <w:t>4</w:t>
            </w:r>
          </w:p>
        </w:tc>
        <w:tc>
          <w:tcPr>
            <w:tcW w:w="583" w:type="pct"/>
          </w:tcPr>
          <w:p w14:paraId="4E6B3CCB" w14:textId="77777777" w:rsidR="00435F9F" w:rsidRPr="009643E7" w:rsidRDefault="00435F9F" w:rsidP="00435F9F">
            <w:pPr>
              <w:jc w:val="center"/>
              <w:rPr>
                <w:sz w:val="20"/>
                <w:szCs w:val="20"/>
                <w:lang w:val="sr-Cyrl-CS"/>
              </w:rPr>
            </w:pPr>
          </w:p>
        </w:tc>
        <w:tc>
          <w:tcPr>
            <w:tcW w:w="519" w:type="pct"/>
          </w:tcPr>
          <w:p w14:paraId="03080FB7" w14:textId="77777777" w:rsidR="00435F9F" w:rsidRPr="009643E7" w:rsidRDefault="00435F9F" w:rsidP="00435F9F">
            <w:pPr>
              <w:jc w:val="center"/>
              <w:rPr>
                <w:sz w:val="20"/>
                <w:szCs w:val="20"/>
                <w:lang w:val="sr-Cyrl-CS"/>
              </w:rPr>
            </w:pPr>
          </w:p>
        </w:tc>
        <w:tc>
          <w:tcPr>
            <w:tcW w:w="727" w:type="pct"/>
          </w:tcPr>
          <w:p w14:paraId="674F9C65" w14:textId="77777777" w:rsidR="00435F9F" w:rsidRPr="009643E7" w:rsidRDefault="00435F9F" w:rsidP="00435F9F">
            <w:pPr>
              <w:jc w:val="center"/>
              <w:rPr>
                <w:sz w:val="20"/>
                <w:szCs w:val="20"/>
                <w:lang w:val="sr-Cyrl-CS"/>
              </w:rPr>
            </w:pPr>
          </w:p>
        </w:tc>
        <w:tc>
          <w:tcPr>
            <w:tcW w:w="630" w:type="pct"/>
          </w:tcPr>
          <w:p w14:paraId="742FC261" w14:textId="77777777" w:rsidR="00435F9F" w:rsidRPr="009643E7" w:rsidRDefault="00435F9F" w:rsidP="00435F9F">
            <w:pPr>
              <w:jc w:val="center"/>
              <w:rPr>
                <w:sz w:val="20"/>
                <w:szCs w:val="20"/>
                <w:lang w:val="sr-Cyrl-CS"/>
              </w:rPr>
            </w:pPr>
          </w:p>
        </w:tc>
        <w:tc>
          <w:tcPr>
            <w:tcW w:w="534" w:type="pct"/>
          </w:tcPr>
          <w:p w14:paraId="6B4CDD2F" w14:textId="77777777" w:rsidR="00435F9F" w:rsidRPr="009643E7" w:rsidRDefault="00435F9F" w:rsidP="00435F9F">
            <w:pPr>
              <w:jc w:val="center"/>
              <w:rPr>
                <w:sz w:val="20"/>
                <w:szCs w:val="20"/>
                <w:lang w:val="sr-Cyrl-CS"/>
              </w:rPr>
            </w:pPr>
          </w:p>
        </w:tc>
        <w:tc>
          <w:tcPr>
            <w:tcW w:w="599" w:type="pct"/>
          </w:tcPr>
          <w:p w14:paraId="7ECE5373" w14:textId="77777777" w:rsidR="00435F9F" w:rsidRPr="009643E7" w:rsidRDefault="00435F9F" w:rsidP="00435F9F">
            <w:pPr>
              <w:jc w:val="center"/>
              <w:rPr>
                <w:sz w:val="20"/>
                <w:szCs w:val="20"/>
                <w:lang w:val="sr-Cyrl-CS"/>
              </w:rPr>
            </w:pPr>
          </w:p>
        </w:tc>
      </w:tr>
      <w:tr w:rsidR="009643E7" w:rsidRPr="009643E7" w14:paraId="6595E2AE" w14:textId="4C645AE3" w:rsidTr="00657712">
        <w:trPr>
          <w:cantSplit/>
        </w:trPr>
        <w:tc>
          <w:tcPr>
            <w:tcW w:w="203" w:type="pct"/>
            <w:vAlign w:val="center"/>
          </w:tcPr>
          <w:p w14:paraId="3AF1F117"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vAlign w:val="center"/>
          </w:tcPr>
          <w:p w14:paraId="6EBAD6A5" w14:textId="77777777" w:rsidR="00435F9F" w:rsidRPr="009643E7" w:rsidRDefault="00435F9F" w:rsidP="00435F9F">
            <w:pPr>
              <w:rPr>
                <w:noProof/>
                <w:sz w:val="20"/>
                <w:szCs w:val="20"/>
                <w:lang w:val="sr-Cyrl-CS"/>
              </w:rPr>
            </w:pPr>
            <w:r w:rsidRPr="009643E7">
              <w:rPr>
                <w:noProof/>
                <w:sz w:val="20"/>
                <w:szCs w:val="20"/>
                <w:lang w:val="sr-Cyrl-CS"/>
              </w:rPr>
              <w:t>замена кочионог уља</w:t>
            </w:r>
            <w:r w:rsidRPr="009643E7">
              <w:rPr>
                <w:noProof/>
                <w:sz w:val="20"/>
                <w:szCs w:val="20"/>
              </w:rPr>
              <w:t xml:space="preserve"> </w:t>
            </w:r>
            <w:r w:rsidRPr="009643E7">
              <w:rPr>
                <w:i/>
                <w:noProof/>
                <w:sz w:val="20"/>
                <w:szCs w:val="20"/>
                <w:lang w:val="sr-Cyrl-CS"/>
              </w:rPr>
              <w:t>(оквирно 1</w:t>
            </w:r>
            <w:r w:rsidRPr="009643E7">
              <w:rPr>
                <w:i/>
                <w:noProof/>
                <w:sz w:val="20"/>
                <w:szCs w:val="20"/>
              </w:rPr>
              <w:t>l</w:t>
            </w:r>
            <w:r w:rsidRPr="009643E7">
              <w:rPr>
                <w:i/>
                <w:noProof/>
                <w:sz w:val="20"/>
                <w:szCs w:val="20"/>
                <w:lang w:val="sr-Cyrl-CS"/>
              </w:rPr>
              <w:t>)</w:t>
            </w:r>
          </w:p>
        </w:tc>
        <w:tc>
          <w:tcPr>
            <w:tcW w:w="265" w:type="pct"/>
            <w:vAlign w:val="center"/>
          </w:tcPr>
          <w:p w14:paraId="10C9693C"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19D6EEDA" w14:textId="77777777" w:rsidR="00435F9F" w:rsidRPr="009643E7" w:rsidRDefault="00435F9F" w:rsidP="00435F9F">
            <w:pPr>
              <w:jc w:val="center"/>
              <w:rPr>
                <w:noProof/>
                <w:sz w:val="20"/>
                <w:szCs w:val="20"/>
                <w:lang w:val="sr-Cyrl-CS"/>
              </w:rPr>
            </w:pPr>
            <w:r w:rsidRPr="009643E7">
              <w:rPr>
                <w:sz w:val="20"/>
                <w:szCs w:val="20"/>
                <w:lang w:val="sr-Cyrl-CS"/>
              </w:rPr>
              <w:t>4</w:t>
            </w:r>
          </w:p>
        </w:tc>
        <w:tc>
          <w:tcPr>
            <w:tcW w:w="583" w:type="pct"/>
          </w:tcPr>
          <w:p w14:paraId="447B7461" w14:textId="77777777" w:rsidR="00435F9F" w:rsidRPr="009643E7" w:rsidRDefault="00435F9F" w:rsidP="00435F9F">
            <w:pPr>
              <w:jc w:val="center"/>
              <w:rPr>
                <w:sz w:val="20"/>
                <w:szCs w:val="20"/>
                <w:lang w:val="sr-Cyrl-CS"/>
              </w:rPr>
            </w:pPr>
          </w:p>
        </w:tc>
        <w:tc>
          <w:tcPr>
            <w:tcW w:w="519" w:type="pct"/>
          </w:tcPr>
          <w:p w14:paraId="4F2C9863" w14:textId="77777777" w:rsidR="00435F9F" w:rsidRPr="009643E7" w:rsidRDefault="00435F9F" w:rsidP="00435F9F">
            <w:pPr>
              <w:jc w:val="center"/>
              <w:rPr>
                <w:sz w:val="20"/>
                <w:szCs w:val="20"/>
                <w:lang w:val="sr-Cyrl-CS"/>
              </w:rPr>
            </w:pPr>
          </w:p>
        </w:tc>
        <w:tc>
          <w:tcPr>
            <w:tcW w:w="727" w:type="pct"/>
          </w:tcPr>
          <w:p w14:paraId="7CDEDE0F" w14:textId="77777777" w:rsidR="00435F9F" w:rsidRPr="009643E7" w:rsidRDefault="00435F9F" w:rsidP="00435F9F">
            <w:pPr>
              <w:jc w:val="center"/>
              <w:rPr>
                <w:sz w:val="20"/>
                <w:szCs w:val="20"/>
                <w:lang w:val="sr-Cyrl-CS"/>
              </w:rPr>
            </w:pPr>
          </w:p>
        </w:tc>
        <w:tc>
          <w:tcPr>
            <w:tcW w:w="630" w:type="pct"/>
          </w:tcPr>
          <w:p w14:paraId="0CF9EC53" w14:textId="77777777" w:rsidR="00435F9F" w:rsidRPr="009643E7" w:rsidRDefault="00435F9F" w:rsidP="00435F9F">
            <w:pPr>
              <w:jc w:val="center"/>
              <w:rPr>
                <w:sz w:val="20"/>
                <w:szCs w:val="20"/>
                <w:lang w:val="sr-Cyrl-CS"/>
              </w:rPr>
            </w:pPr>
          </w:p>
        </w:tc>
        <w:tc>
          <w:tcPr>
            <w:tcW w:w="534" w:type="pct"/>
          </w:tcPr>
          <w:p w14:paraId="40FF96E6" w14:textId="77777777" w:rsidR="00435F9F" w:rsidRPr="009643E7" w:rsidRDefault="00435F9F" w:rsidP="00435F9F">
            <w:pPr>
              <w:jc w:val="center"/>
              <w:rPr>
                <w:sz w:val="20"/>
                <w:szCs w:val="20"/>
                <w:lang w:val="sr-Cyrl-CS"/>
              </w:rPr>
            </w:pPr>
          </w:p>
        </w:tc>
        <w:tc>
          <w:tcPr>
            <w:tcW w:w="599" w:type="pct"/>
          </w:tcPr>
          <w:p w14:paraId="284CC6A1" w14:textId="77777777" w:rsidR="00435F9F" w:rsidRPr="009643E7" w:rsidRDefault="00435F9F" w:rsidP="00435F9F">
            <w:pPr>
              <w:jc w:val="center"/>
              <w:rPr>
                <w:sz w:val="20"/>
                <w:szCs w:val="20"/>
                <w:lang w:val="sr-Cyrl-CS"/>
              </w:rPr>
            </w:pPr>
          </w:p>
        </w:tc>
      </w:tr>
      <w:tr w:rsidR="009643E7" w:rsidRPr="009643E7" w14:paraId="0CDB07BF" w14:textId="246CD67F" w:rsidTr="00657712">
        <w:trPr>
          <w:cantSplit/>
        </w:trPr>
        <w:tc>
          <w:tcPr>
            <w:tcW w:w="203" w:type="pct"/>
            <w:vAlign w:val="center"/>
          </w:tcPr>
          <w:p w14:paraId="422623F9"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vAlign w:val="center"/>
          </w:tcPr>
          <w:p w14:paraId="4C3EDD79" w14:textId="77777777" w:rsidR="00435F9F" w:rsidRPr="009643E7" w:rsidRDefault="00435F9F" w:rsidP="00435F9F">
            <w:pPr>
              <w:rPr>
                <w:noProof/>
                <w:sz w:val="20"/>
                <w:szCs w:val="20"/>
                <w:lang w:val="sr-Cyrl-CS"/>
              </w:rPr>
            </w:pPr>
            <w:r w:rsidRPr="009643E7">
              <w:rPr>
                <w:noProof/>
                <w:sz w:val="20"/>
                <w:szCs w:val="20"/>
                <w:lang w:val="sr-Cyrl-CS"/>
              </w:rPr>
              <w:t>замена замајца квачила</w:t>
            </w:r>
          </w:p>
        </w:tc>
        <w:tc>
          <w:tcPr>
            <w:tcW w:w="265" w:type="pct"/>
            <w:vAlign w:val="center"/>
          </w:tcPr>
          <w:p w14:paraId="22C358E1"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3B35751F" w14:textId="77777777" w:rsidR="00435F9F" w:rsidRPr="009643E7" w:rsidRDefault="00435F9F" w:rsidP="00435F9F">
            <w:pPr>
              <w:jc w:val="center"/>
              <w:rPr>
                <w:noProof/>
                <w:sz w:val="20"/>
                <w:szCs w:val="20"/>
                <w:lang w:val="sr-Cyrl-CS"/>
              </w:rPr>
            </w:pPr>
            <w:r w:rsidRPr="009643E7">
              <w:rPr>
                <w:sz w:val="20"/>
                <w:szCs w:val="20"/>
                <w:lang w:val="sr-Cyrl-CS"/>
              </w:rPr>
              <w:t>2</w:t>
            </w:r>
          </w:p>
        </w:tc>
        <w:tc>
          <w:tcPr>
            <w:tcW w:w="583" w:type="pct"/>
          </w:tcPr>
          <w:p w14:paraId="75A9F843" w14:textId="77777777" w:rsidR="00435F9F" w:rsidRPr="009643E7" w:rsidRDefault="00435F9F" w:rsidP="00435F9F">
            <w:pPr>
              <w:jc w:val="center"/>
              <w:rPr>
                <w:sz w:val="20"/>
                <w:szCs w:val="20"/>
                <w:lang w:val="sr-Cyrl-CS"/>
              </w:rPr>
            </w:pPr>
          </w:p>
        </w:tc>
        <w:tc>
          <w:tcPr>
            <w:tcW w:w="519" w:type="pct"/>
          </w:tcPr>
          <w:p w14:paraId="14A61210" w14:textId="77777777" w:rsidR="00435F9F" w:rsidRPr="009643E7" w:rsidRDefault="00435F9F" w:rsidP="00435F9F">
            <w:pPr>
              <w:jc w:val="center"/>
              <w:rPr>
                <w:sz w:val="20"/>
                <w:szCs w:val="20"/>
                <w:lang w:val="sr-Cyrl-CS"/>
              </w:rPr>
            </w:pPr>
          </w:p>
        </w:tc>
        <w:tc>
          <w:tcPr>
            <w:tcW w:w="727" w:type="pct"/>
          </w:tcPr>
          <w:p w14:paraId="420F9CB2" w14:textId="77777777" w:rsidR="00435F9F" w:rsidRPr="009643E7" w:rsidRDefault="00435F9F" w:rsidP="00435F9F">
            <w:pPr>
              <w:jc w:val="center"/>
              <w:rPr>
                <w:sz w:val="20"/>
                <w:szCs w:val="20"/>
                <w:lang w:val="sr-Cyrl-CS"/>
              </w:rPr>
            </w:pPr>
          </w:p>
        </w:tc>
        <w:tc>
          <w:tcPr>
            <w:tcW w:w="630" w:type="pct"/>
          </w:tcPr>
          <w:p w14:paraId="6BFB2AEF" w14:textId="77777777" w:rsidR="00435F9F" w:rsidRPr="009643E7" w:rsidRDefault="00435F9F" w:rsidP="00435F9F">
            <w:pPr>
              <w:jc w:val="center"/>
              <w:rPr>
                <w:sz w:val="20"/>
                <w:szCs w:val="20"/>
                <w:lang w:val="sr-Cyrl-CS"/>
              </w:rPr>
            </w:pPr>
          </w:p>
        </w:tc>
        <w:tc>
          <w:tcPr>
            <w:tcW w:w="534" w:type="pct"/>
          </w:tcPr>
          <w:p w14:paraId="7E6D8EF7" w14:textId="77777777" w:rsidR="00435F9F" w:rsidRPr="009643E7" w:rsidRDefault="00435F9F" w:rsidP="00435F9F">
            <w:pPr>
              <w:jc w:val="center"/>
              <w:rPr>
                <w:sz w:val="20"/>
                <w:szCs w:val="20"/>
                <w:lang w:val="sr-Cyrl-CS"/>
              </w:rPr>
            </w:pPr>
          </w:p>
        </w:tc>
        <w:tc>
          <w:tcPr>
            <w:tcW w:w="599" w:type="pct"/>
          </w:tcPr>
          <w:p w14:paraId="4C1288D9" w14:textId="77777777" w:rsidR="00435F9F" w:rsidRPr="009643E7" w:rsidRDefault="00435F9F" w:rsidP="00435F9F">
            <w:pPr>
              <w:jc w:val="center"/>
              <w:rPr>
                <w:sz w:val="20"/>
                <w:szCs w:val="20"/>
                <w:lang w:val="sr-Cyrl-CS"/>
              </w:rPr>
            </w:pPr>
          </w:p>
        </w:tc>
      </w:tr>
      <w:tr w:rsidR="009643E7" w:rsidRPr="009643E7" w14:paraId="1C98CD89" w14:textId="7E18D50E" w:rsidTr="00657712">
        <w:trPr>
          <w:cantSplit/>
        </w:trPr>
        <w:tc>
          <w:tcPr>
            <w:tcW w:w="203" w:type="pct"/>
            <w:vAlign w:val="center"/>
          </w:tcPr>
          <w:p w14:paraId="49C4E9ED"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vAlign w:val="center"/>
          </w:tcPr>
          <w:p w14:paraId="224F0423" w14:textId="77777777" w:rsidR="00435F9F" w:rsidRPr="009643E7" w:rsidRDefault="00435F9F" w:rsidP="00435F9F">
            <w:pPr>
              <w:rPr>
                <w:noProof/>
                <w:sz w:val="20"/>
                <w:szCs w:val="20"/>
                <w:lang w:val="sr-Cyrl-RS"/>
              </w:rPr>
            </w:pPr>
            <w:r w:rsidRPr="009643E7">
              <w:rPr>
                <w:noProof/>
                <w:sz w:val="20"/>
                <w:szCs w:val="20"/>
                <w:lang w:val="sr-Cyrl-CS"/>
              </w:rPr>
              <w:t>замена силен блокова предњи</w:t>
            </w:r>
            <w:r w:rsidRPr="009643E7">
              <w:rPr>
                <w:noProof/>
                <w:sz w:val="20"/>
                <w:szCs w:val="20"/>
                <w:lang w:val="sr-Cyrl-RS"/>
              </w:rPr>
              <w:t>х</w:t>
            </w:r>
          </w:p>
        </w:tc>
        <w:tc>
          <w:tcPr>
            <w:tcW w:w="265" w:type="pct"/>
            <w:vAlign w:val="center"/>
          </w:tcPr>
          <w:p w14:paraId="4C5E80CA"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607FA98F" w14:textId="77777777" w:rsidR="00435F9F" w:rsidRPr="009643E7" w:rsidRDefault="00435F9F" w:rsidP="00435F9F">
            <w:pPr>
              <w:jc w:val="center"/>
              <w:rPr>
                <w:noProof/>
                <w:sz w:val="20"/>
                <w:szCs w:val="20"/>
                <w:lang w:val="sr-Cyrl-CS"/>
              </w:rPr>
            </w:pPr>
            <w:r w:rsidRPr="009643E7">
              <w:rPr>
                <w:sz w:val="20"/>
                <w:szCs w:val="20"/>
                <w:lang w:val="sr-Cyrl-CS"/>
              </w:rPr>
              <w:t>4</w:t>
            </w:r>
          </w:p>
        </w:tc>
        <w:tc>
          <w:tcPr>
            <w:tcW w:w="583" w:type="pct"/>
          </w:tcPr>
          <w:p w14:paraId="43CFAA47" w14:textId="77777777" w:rsidR="00435F9F" w:rsidRPr="009643E7" w:rsidRDefault="00435F9F" w:rsidP="00435F9F">
            <w:pPr>
              <w:jc w:val="center"/>
              <w:rPr>
                <w:sz w:val="20"/>
                <w:szCs w:val="20"/>
                <w:lang w:val="sr-Cyrl-CS"/>
              </w:rPr>
            </w:pPr>
          </w:p>
        </w:tc>
        <w:tc>
          <w:tcPr>
            <w:tcW w:w="519" w:type="pct"/>
          </w:tcPr>
          <w:p w14:paraId="10C43B84" w14:textId="77777777" w:rsidR="00435F9F" w:rsidRPr="009643E7" w:rsidRDefault="00435F9F" w:rsidP="00435F9F">
            <w:pPr>
              <w:jc w:val="center"/>
              <w:rPr>
                <w:sz w:val="20"/>
                <w:szCs w:val="20"/>
                <w:lang w:val="sr-Cyrl-CS"/>
              </w:rPr>
            </w:pPr>
          </w:p>
        </w:tc>
        <w:tc>
          <w:tcPr>
            <w:tcW w:w="727" w:type="pct"/>
          </w:tcPr>
          <w:p w14:paraId="532BE2A3" w14:textId="77777777" w:rsidR="00435F9F" w:rsidRPr="009643E7" w:rsidRDefault="00435F9F" w:rsidP="00435F9F">
            <w:pPr>
              <w:jc w:val="center"/>
              <w:rPr>
                <w:sz w:val="20"/>
                <w:szCs w:val="20"/>
                <w:lang w:val="sr-Cyrl-CS"/>
              </w:rPr>
            </w:pPr>
          </w:p>
        </w:tc>
        <w:tc>
          <w:tcPr>
            <w:tcW w:w="630" w:type="pct"/>
          </w:tcPr>
          <w:p w14:paraId="55A25D15" w14:textId="77777777" w:rsidR="00435F9F" w:rsidRPr="009643E7" w:rsidRDefault="00435F9F" w:rsidP="00435F9F">
            <w:pPr>
              <w:jc w:val="center"/>
              <w:rPr>
                <w:sz w:val="20"/>
                <w:szCs w:val="20"/>
                <w:lang w:val="sr-Cyrl-CS"/>
              </w:rPr>
            </w:pPr>
          </w:p>
        </w:tc>
        <w:tc>
          <w:tcPr>
            <w:tcW w:w="534" w:type="pct"/>
          </w:tcPr>
          <w:p w14:paraId="19B26D54" w14:textId="77777777" w:rsidR="00435F9F" w:rsidRPr="009643E7" w:rsidRDefault="00435F9F" w:rsidP="00435F9F">
            <w:pPr>
              <w:jc w:val="center"/>
              <w:rPr>
                <w:sz w:val="20"/>
                <w:szCs w:val="20"/>
                <w:lang w:val="sr-Cyrl-CS"/>
              </w:rPr>
            </w:pPr>
          </w:p>
        </w:tc>
        <w:tc>
          <w:tcPr>
            <w:tcW w:w="599" w:type="pct"/>
          </w:tcPr>
          <w:p w14:paraId="6D18F113" w14:textId="77777777" w:rsidR="00435F9F" w:rsidRPr="009643E7" w:rsidRDefault="00435F9F" w:rsidP="00435F9F">
            <w:pPr>
              <w:jc w:val="center"/>
              <w:rPr>
                <w:sz w:val="20"/>
                <w:szCs w:val="20"/>
                <w:lang w:val="sr-Cyrl-CS"/>
              </w:rPr>
            </w:pPr>
          </w:p>
        </w:tc>
      </w:tr>
      <w:tr w:rsidR="009643E7" w:rsidRPr="009643E7" w14:paraId="47747A20" w14:textId="70E563A1" w:rsidTr="00657712">
        <w:trPr>
          <w:cantSplit/>
        </w:trPr>
        <w:tc>
          <w:tcPr>
            <w:tcW w:w="203" w:type="pct"/>
            <w:vAlign w:val="center"/>
          </w:tcPr>
          <w:p w14:paraId="2D11BA8A"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vAlign w:val="center"/>
          </w:tcPr>
          <w:p w14:paraId="1C2E1BB3" w14:textId="77777777" w:rsidR="00435F9F" w:rsidRPr="009643E7" w:rsidRDefault="00435F9F" w:rsidP="00435F9F">
            <w:pPr>
              <w:rPr>
                <w:noProof/>
                <w:sz w:val="20"/>
                <w:szCs w:val="20"/>
                <w:lang w:val="sr-Cyrl-CS"/>
              </w:rPr>
            </w:pPr>
            <w:r w:rsidRPr="009643E7">
              <w:rPr>
                <w:noProof/>
                <w:sz w:val="20"/>
                <w:szCs w:val="20"/>
                <w:lang w:val="sr-Cyrl-CS"/>
              </w:rPr>
              <w:t>замена силен блокова задњих</w:t>
            </w:r>
          </w:p>
        </w:tc>
        <w:tc>
          <w:tcPr>
            <w:tcW w:w="265" w:type="pct"/>
            <w:vAlign w:val="center"/>
          </w:tcPr>
          <w:p w14:paraId="2FE95428"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254E49DD" w14:textId="77777777" w:rsidR="00435F9F" w:rsidRPr="009643E7" w:rsidRDefault="00435F9F" w:rsidP="00435F9F">
            <w:pPr>
              <w:jc w:val="center"/>
              <w:rPr>
                <w:noProof/>
                <w:sz w:val="20"/>
                <w:szCs w:val="20"/>
                <w:lang w:val="sr-Cyrl-CS"/>
              </w:rPr>
            </w:pPr>
            <w:r w:rsidRPr="009643E7">
              <w:rPr>
                <w:sz w:val="20"/>
                <w:szCs w:val="20"/>
                <w:lang w:val="sr-Cyrl-CS"/>
              </w:rPr>
              <w:t>4</w:t>
            </w:r>
          </w:p>
        </w:tc>
        <w:tc>
          <w:tcPr>
            <w:tcW w:w="583" w:type="pct"/>
          </w:tcPr>
          <w:p w14:paraId="4ED82AA9" w14:textId="77777777" w:rsidR="00435F9F" w:rsidRPr="009643E7" w:rsidRDefault="00435F9F" w:rsidP="00435F9F">
            <w:pPr>
              <w:jc w:val="center"/>
              <w:rPr>
                <w:sz w:val="20"/>
                <w:szCs w:val="20"/>
                <w:lang w:val="sr-Cyrl-CS"/>
              </w:rPr>
            </w:pPr>
          </w:p>
        </w:tc>
        <w:tc>
          <w:tcPr>
            <w:tcW w:w="519" w:type="pct"/>
          </w:tcPr>
          <w:p w14:paraId="55E97620" w14:textId="77777777" w:rsidR="00435F9F" w:rsidRPr="009643E7" w:rsidRDefault="00435F9F" w:rsidP="00435F9F">
            <w:pPr>
              <w:jc w:val="center"/>
              <w:rPr>
                <w:sz w:val="20"/>
                <w:szCs w:val="20"/>
                <w:lang w:val="sr-Cyrl-CS"/>
              </w:rPr>
            </w:pPr>
          </w:p>
        </w:tc>
        <w:tc>
          <w:tcPr>
            <w:tcW w:w="727" w:type="pct"/>
          </w:tcPr>
          <w:p w14:paraId="78659691" w14:textId="77777777" w:rsidR="00435F9F" w:rsidRPr="009643E7" w:rsidRDefault="00435F9F" w:rsidP="00435F9F">
            <w:pPr>
              <w:jc w:val="center"/>
              <w:rPr>
                <w:sz w:val="20"/>
                <w:szCs w:val="20"/>
                <w:lang w:val="sr-Cyrl-CS"/>
              </w:rPr>
            </w:pPr>
          </w:p>
        </w:tc>
        <w:tc>
          <w:tcPr>
            <w:tcW w:w="630" w:type="pct"/>
          </w:tcPr>
          <w:p w14:paraId="6C4E3CEC" w14:textId="77777777" w:rsidR="00435F9F" w:rsidRPr="009643E7" w:rsidRDefault="00435F9F" w:rsidP="00435F9F">
            <w:pPr>
              <w:jc w:val="center"/>
              <w:rPr>
                <w:sz w:val="20"/>
                <w:szCs w:val="20"/>
                <w:lang w:val="sr-Cyrl-CS"/>
              </w:rPr>
            </w:pPr>
          </w:p>
        </w:tc>
        <w:tc>
          <w:tcPr>
            <w:tcW w:w="534" w:type="pct"/>
          </w:tcPr>
          <w:p w14:paraId="2B2C0FE6" w14:textId="77777777" w:rsidR="00435F9F" w:rsidRPr="009643E7" w:rsidRDefault="00435F9F" w:rsidP="00435F9F">
            <w:pPr>
              <w:jc w:val="center"/>
              <w:rPr>
                <w:sz w:val="20"/>
                <w:szCs w:val="20"/>
                <w:lang w:val="sr-Cyrl-CS"/>
              </w:rPr>
            </w:pPr>
          </w:p>
        </w:tc>
        <w:tc>
          <w:tcPr>
            <w:tcW w:w="599" w:type="pct"/>
          </w:tcPr>
          <w:p w14:paraId="546AC07F" w14:textId="77777777" w:rsidR="00435F9F" w:rsidRPr="009643E7" w:rsidRDefault="00435F9F" w:rsidP="00435F9F">
            <w:pPr>
              <w:jc w:val="center"/>
              <w:rPr>
                <w:sz w:val="20"/>
                <w:szCs w:val="20"/>
                <w:lang w:val="sr-Cyrl-CS"/>
              </w:rPr>
            </w:pPr>
          </w:p>
        </w:tc>
      </w:tr>
      <w:tr w:rsidR="009643E7" w:rsidRPr="009643E7" w14:paraId="6BDCD75F" w14:textId="1E67AF17" w:rsidTr="00657712">
        <w:trPr>
          <w:cantSplit/>
        </w:trPr>
        <w:tc>
          <w:tcPr>
            <w:tcW w:w="203" w:type="pct"/>
            <w:vAlign w:val="center"/>
          </w:tcPr>
          <w:p w14:paraId="5A7E0B78"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vAlign w:val="center"/>
          </w:tcPr>
          <w:p w14:paraId="308ADF60" w14:textId="77777777" w:rsidR="00435F9F" w:rsidRPr="009643E7" w:rsidRDefault="00435F9F" w:rsidP="00435F9F">
            <w:pPr>
              <w:rPr>
                <w:noProof/>
                <w:sz w:val="20"/>
                <w:szCs w:val="20"/>
                <w:lang w:val="sr-Cyrl-CS"/>
              </w:rPr>
            </w:pPr>
            <w:r w:rsidRPr="009643E7">
              <w:rPr>
                <w:noProof/>
                <w:sz w:val="20"/>
                <w:szCs w:val="20"/>
                <w:lang w:val="sr-Cyrl-CS"/>
              </w:rPr>
              <w:t>замена задње метлице</w:t>
            </w:r>
          </w:p>
        </w:tc>
        <w:tc>
          <w:tcPr>
            <w:tcW w:w="265" w:type="pct"/>
            <w:vAlign w:val="center"/>
          </w:tcPr>
          <w:p w14:paraId="5AA8251D"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7FA4AF0F" w14:textId="77777777" w:rsidR="00435F9F" w:rsidRPr="009643E7" w:rsidRDefault="00435F9F" w:rsidP="00435F9F">
            <w:pPr>
              <w:jc w:val="center"/>
              <w:rPr>
                <w:noProof/>
                <w:sz w:val="20"/>
                <w:szCs w:val="20"/>
                <w:lang w:val="sr-Cyrl-CS"/>
              </w:rPr>
            </w:pPr>
            <w:r w:rsidRPr="009643E7">
              <w:rPr>
                <w:sz w:val="20"/>
                <w:szCs w:val="20"/>
                <w:lang w:val="sr-Cyrl-CS"/>
              </w:rPr>
              <w:t>4</w:t>
            </w:r>
          </w:p>
        </w:tc>
        <w:tc>
          <w:tcPr>
            <w:tcW w:w="583" w:type="pct"/>
          </w:tcPr>
          <w:p w14:paraId="36F98894" w14:textId="77777777" w:rsidR="00435F9F" w:rsidRPr="009643E7" w:rsidRDefault="00435F9F" w:rsidP="00435F9F">
            <w:pPr>
              <w:jc w:val="center"/>
              <w:rPr>
                <w:sz w:val="20"/>
                <w:szCs w:val="20"/>
                <w:lang w:val="sr-Cyrl-CS"/>
              </w:rPr>
            </w:pPr>
          </w:p>
        </w:tc>
        <w:tc>
          <w:tcPr>
            <w:tcW w:w="519" w:type="pct"/>
          </w:tcPr>
          <w:p w14:paraId="1DF954B5" w14:textId="77777777" w:rsidR="00435F9F" w:rsidRPr="009643E7" w:rsidRDefault="00435F9F" w:rsidP="00435F9F">
            <w:pPr>
              <w:jc w:val="center"/>
              <w:rPr>
                <w:sz w:val="20"/>
                <w:szCs w:val="20"/>
                <w:lang w:val="sr-Cyrl-CS"/>
              </w:rPr>
            </w:pPr>
          </w:p>
        </w:tc>
        <w:tc>
          <w:tcPr>
            <w:tcW w:w="727" w:type="pct"/>
          </w:tcPr>
          <w:p w14:paraId="01336D6A" w14:textId="77777777" w:rsidR="00435F9F" w:rsidRPr="009643E7" w:rsidRDefault="00435F9F" w:rsidP="00435F9F">
            <w:pPr>
              <w:jc w:val="center"/>
              <w:rPr>
                <w:sz w:val="20"/>
                <w:szCs w:val="20"/>
                <w:lang w:val="sr-Cyrl-CS"/>
              </w:rPr>
            </w:pPr>
          </w:p>
        </w:tc>
        <w:tc>
          <w:tcPr>
            <w:tcW w:w="630" w:type="pct"/>
          </w:tcPr>
          <w:p w14:paraId="2CF91DD4" w14:textId="77777777" w:rsidR="00435F9F" w:rsidRPr="009643E7" w:rsidRDefault="00435F9F" w:rsidP="00435F9F">
            <w:pPr>
              <w:jc w:val="center"/>
              <w:rPr>
                <w:sz w:val="20"/>
                <w:szCs w:val="20"/>
                <w:lang w:val="sr-Cyrl-CS"/>
              </w:rPr>
            </w:pPr>
          </w:p>
        </w:tc>
        <w:tc>
          <w:tcPr>
            <w:tcW w:w="534" w:type="pct"/>
          </w:tcPr>
          <w:p w14:paraId="0AB4CEDD" w14:textId="77777777" w:rsidR="00435F9F" w:rsidRPr="009643E7" w:rsidRDefault="00435F9F" w:rsidP="00435F9F">
            <w:pPr>
              <w:jc w:val="center"/>
              <w:rPr>
                <w:sz w:val="20"/>
                <w:szCs w:val="20"/>
                <w:lang w:val="sr-Cyrl-CS"/>
              </w:rPr>
            </w:pPr>
          </w:p>
        </w:tc>
        <w:tc>
          <w:tcPr>
            <w:tcW w:w="599" w:type="pct"/>
          </w:tcPr>
          <w:p w14:paraId="5570AF07" w14:textId="77777777" w:rsidR="00435F9F" w:rsidRPr="009643E7" w:rsidRDefault="00435F9F" w:rsidP="00435F9F">
            <w:pPr>
              <w:jc w:val="center"/>
              <w:rPr>
                <w:sz w:val="20"/>
                <w:szCs w:val="20"/>
                <w:lang w:val="sr-Cyrl-CS"/>
              </w:rPr>
            </w:pPr>
          </w:p>
        </w:tc>
      </w:tr>
      <w:tr w:rsidR="009643E7" w:rsidRPr="009643E7" w14:paraId="59B813A8" w14:textId="5EF788F7" w:rsidTr="00657712">
        <w:trPr>
          <w:cantSplit/>
        </w:trPr>
        <w:tc>
          <w:tcPr>
            <w:tcW w:w="203" w:type="pct"/>
            <w:vAlign w:val="center"/>
          </w:tcPr>
          <w:p w14:paraId="123F3A58"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vAlign w:val="center"/>
          </w:tcPr>
          <w:p w14:paraId="1EAE0BED" w14:textId="77777777" w:rsidR="00435F9F" w:rsidRPr="009643E7" w:rsidRDefault="00435F9F" w:rsidP="00435F9F">
            <w:pPr>
              <w:rPr>
                <w:noProof/>
                <w:sz w:val="20"/>
                <w:szCs w:val="20"/>
                <w:lang w:val="sr-Cyrl-CS"/>
              </w:rPr>
            </w:pPr>
            <w:r w:rsidRPr="009643E7">
              <w:rPr>
                <w:noProof/>
                <w:sz w:val="20"/>
                <w:szCs w:val="20"/>
                <w:lang w:val="sr-Cyrl-CS"/>
              </w:rPr>
              <w:t>замена дискова задњих</w:t>
            </w:r>
          </w:p>
        </w:tc>
        <w:tc>
          <w:tcPr>
            <w:tcW w:w="265" w:type="pct"/>
            <w:vAlign w:val="center"/>
          </w:tcPr>
          <w:p w14:paraId="160C414B"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6F318494" w14:textId="77777777" w:rsidR="00435F9F" w:rsidRPr="009643E7" w:rsidRDefault="00435F9F" w:rsidP="00435F9F">
            <w:pPr>
              <w:jc w:val="center"/>
              <w:rPr>
                <w:noProof/>
                <w:sz w:val="20"/>
                <w:szCs w:val="20"/>
                <w:lang w:val="sr-Cyrl-CS"/>
              </w:rPr>
            </w:pPr>
            <w:r w:rsidRPr="009643E7">
              <w:rPr>
                <w:sz w:val="20"/>
                <w:szCs w:val="20"/>
                <w:lang w:val="sr-Cyrl-CS"/>
              </w:rPr>
              <w:t>2</w:t>
            </w:r>
          </w:p>
        </w:tc>
        <w:tc>
          <w:tcPr>
            <w:tcW w:w="583" w:type="pct"/>
          </w:tcPr>
          <w:p w14:paraId="7231CF45" w14:textId="77777777" w:rsidR="00435F9F" w:rsidRPr="009643E7" w:rsidRDefault="00435F9F" w:rsidP="00435F9F">
            <w:pPr>
              <w:jc w:val="center"/>
              <w:rPr>
                <w:sz w:val="20"/>
                <w:szCs w:val="20"/>
                <w:lang w:val="sr-Cyrl-CS"/>
              </w:rPr>
            </w:pPr>
          </w:p>
        </w:tc>
        <w:tc>
          <w:tcPr>
            <w:tcW w:w="519" w:type="pct"/>
          </w:tcPr>
          <w:p w14:paraId="7BE98445" w14:textId="77777777" w:rsidR="00435F9F" w:rsidRPr="009643E7" w:rsidRDefault="00435F9F" w:rsidP="00435F9F">
            <w:pPr>
              <w:jc w:val="center"/>
              <w:rPr>
                <w:sz w:val="20"/>
                <w:szCs w:val="20"/>
                <w:lang w:val="sr-Cyrl-CS"/>
              </w:rPr>
            </w:pPr>
          </w:p>
        </w:tc>
        <w:tc>
          <w:tcPr>
            <w:tcW w:w="727" w:type="pct"/>
          </w:tcPr>
          <w:p w14:paraId="48845529" w14:textId="77777777" w:rsidR="00435F9F" w:rsidRPr="009643E7" w:rsidRDefault="00435F9F" w:rsidP="00435F9F">
            <w:pPr>
              <w:jc w:val="center"/>
              <w:rPr>
                <w:sz w:val="20"/>
                <w:szCs w:val="20"/>
                <w:lang w:val="sr-Cyrl-CS"/>
              </w:rPr>
            </w:pPr>
          </w:p>
        </w:tc>
        <w:tc>
          <w:tcPr>
            <w:tcW w:w="630" w:type="pct"/>
          </w:tcPr>
          <w:p w14:paraId="17C3D6BF" w14:textId="77777777" w:rsidR="00435F9F" w:rsidRPr="009643E7" w:rsidRDefault="00435F9F" w:rsidP="00435F9F">
            <w:pPr>
              <w:jc w:val="center"/>
              <w:rPr>
                <w:sz w:val="20"/>
                <w:szCs w:val="20"/>
                <w:lang w:val="sr-Cyrl-CS"/>
              </w:rPr>
            </w:pPr>
          </w:p>
        </w:tc>
        <w:tc>
          <w:tcPr>
            <w:tcW w:w="534" w:type="pct"/>
          </w:tcPr>
          <w:p w14:paraId="594E5B5F" w14:textId="77777777" w:rsidR="00435F9F" w:rsidRPr="009643E7" w:rsidRDefault="00435F9F" w:rsidP="00435F9F">
            <w:pPr>
              <w:jc w:val="center"/>
              <w:rPr>
                <w:sz w:val="20"/>
                <w:szCs w:val="20"/>
                <w:lang w:val="sr-Cyrl-CS"/>
              </w:rPr>
            </w:pPr>
          </w:p>
        </w:tc>
        <w:tc>
          <w:tcPr>
            <w:tcW w:w="599" w:type="pct"/>
          </w:tcPr>
          <w:p w14:paraId="2E143E14" w14:textId="77777777" w:rsidR="00435F9F" w:rsidRPr="009643E7" w:rsidRDefault="00435F9F" w:rsidP="00435F9F">
            <w:pPr>
              <w:jc w:val="center"/>
              <w:rPr>
                <w:sz w:val="20"/>
                <w:szCs w:val="20"/>
                <w:lang w:val="sr-Cyrl-CS"/>
              </w:rPr>
            </w:pPr>
          </w:p>
        </w:tc>
      </w:tr>
      <w:tr w:rsidR="009643E7" w:rsidRPr="009643E7" w14:paraId="30099C78" w14:textId="599E54B0" w:rsidTr="00657712">
        <w:trPr>
          <w:cantSplit/>
        </w:trPr>
        <w:tc>
          <w:tcPr>
            <w:tcW w:w="203" w:type="pct"/>
            <w:vAlign w:val="center"/>
          </w:tcPr>
          <w:p w14:paraId="05D6F179"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tcPr>
          <w:p w14:paraId="21FA4F7A" w14:textId="77777777" w:rsidR="00435F9F" w:rsidRPr="009643E7" w:rsidRDefault="00435F9F" w:rsidP="00435F9F">
            <w:pPr>
              <w:rPr>
                <w:noProof/>
                <w:sz w:val="20"/>
                <w:szCs w:val="20"/>
                <w:lang w:val="sr-Cyrl-CS"/>
              </w:rPr>
            </w:pPr>
            <w:r w:rsidRPr="009643E7">
              <w:rPr>
                <w:noProof/>
                <w:sz w:val="20"/>
                <w:szCs w:val="20"/>
                <w:lang w:val="sr-Cyrl-CS"/>
              </w:rPr>
              <w:t>компјутерска дијагностика</w:t>
            </w:r>
          </w:p>
        </w:tc>
        <w:tc>
          <w:tcPr>
            <w:tcW w:w="265" w:type="pct"/>
            <w:vAlign w:val="center"/>
          </w:tcPr>
          <w:p w14:paraId="1AC7CEB8"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7E5222AF" w14:textId="77777777" w:rsidR="00435F9F" w:rsidRPr="009643E7" w:rsidRDefault="00435F9F" w:rsidP="00435F9F">
            <w:pPr>
              <w:jc w:val="center"/>
              <w:rPr>
                <w:noProof/>
                <w:sz w:val="20"/>
                <w:szCs w:val="20"/>
                <w:lang w:val="sr-Cyrl-CS"/>
              </w:rPr>
            </w:pPr>
            <w:r w:rsidRPr="009643E7">
              <w:rPr>
                <w:sz w:val="20"/>
                <w:szCs w:val="20"/>
                <w:lang w:val="sr-Cyrl-CS"/>
              </w:rPr>
              <w:t>4</w:t>
            </w:r>
          </w:p>
        </w:tc>
        <w:tc>
          <w:tcPr>
            <w:tcW w:w="583" w:type="pct"/>
          </w:tcPr>
          <w:p w14:paraId="030F609C" w14:textId="77777777" w:rsidR="00435F9F" w:rsidRPr="009643E7" w:rsidRDefault="00435F9F" w:rsidP="00435F9F">
            <w:pPr>
              <w:jc w:val="center"/>
              <w:rPr>
                <w:sz w:val="20"/>
                <w:szCs w:val="20"/>
                <w:lang w:val="sr-Cyrl-CS"/>
              </w:rPr>
            </w:pPr>
          </w:p>
        </w:tc>
        <w:tc>
          <w:tcPr>
            <w:tcW w:w="519" w:type="pct"/>
          </w:tcPr>
          <w:p w14:paraId="7FF9E1F0" w14:textId="77777777" w:rsidR="00435F9F" w:rsidRPr="009643E7" w:rsidRDefault="00435F9F" w:rsidP="00435F9F">
            <w:pPr>
              <w:jc w:val="center"/>
              <w:rPr>
                <w:sz w:val="20"/>
                <w:szCs w:val="20"/>
                <w:lang w:val="sr-Cyrl-CS"/>
              </w:rPr>
            </w:pPr>
          </w:p>
        </w:tc>
        <w:tc>
          <w:tcPr>
            <w:tcW w:w="727" w:type="pct"/>
          </w:tcPr>
          <w:p w14:paraId="305DA6E8" w14:textId="77777777" w:rsidR="00435F9F" w:rsidRPr="009643E7" w:rsidRDefault="00435F9F" w:rsidP="00435F9F">
            <w:pPr>
              <w:jc w:val="center"/>
              <w:rPr>
                <w:sz w:val="20"/>
                <w:szCs w:val="20"/>
                <w:lang w:val="sr-Cyrl-CS"/>
              </w:rPr>
            </w:pPr>
          </w:p>
        </w:tc>
        <w:tc>
          <w:tcPr>
            <w:tcW w:w="630" w:type="pct"/>
          </w:tcPr>
          <w:p w14:paraId="13D8E049" w14:textId="77777777" w:rsidR="00435F9F" w:rsidRPr="009643E7" w:rsidRDefault="00435F9F" w:rsidP="00435F9F">
            <w:pPr>
              <w:jc w:val="center"/>
              <w:rPr>
                <w:sz w:val="20"/>
                <w:szCs w:val="20"/>
                <w:lang w:val="sr-Cyrl-CS"/>
              </w:rPr>
            </w:pPr>
          </w:p>
        </w:tc>
        <w:tc>
          <w:tcPr>
            <w:tcW w:w="534" w:type="pct"/>
          </w:tcPr>
          <w:p w14:paraId="2A23D275" w14:textId="77777777" w:rsidR="00435F9F" w:rsidRPr="009643E7" w:rsidRDefault="00435F9F" w:rsidP="00435F9F">
            <w:pPr>
              <w:jc w:val="center"/>
              <w:rPr>
                <w:sz w:val="20"/>
                <w:szCs w:val="20"/>
                <w:lang w:val="sr-Cyrl-CS"/>
              </w:rPr>
            </w:pPr>
          </w:p>
        </w:tc>
        <w:tc>
          <w:tcPr>
            <w:tcW w:w="599" w:type="pct"/>
          </w:tcPr>
          <w:p w14:paraId="3B4DA945" w14:textId="77777777" w:rsidR="00435F9F" w:rsidRPr="009643E7" w:rsidRDefault="00435F9F" w:rsidP="00435F9F">
            <w:pPr>
              <w:jc w:val="center"/>
              <w:rPr>
                <w:sz w:val="20"/>
                <w:szCs w:val="20"/>
                <w:lang w:val="sr-Cyrl-CS"/>
              </w:rPr>
            </w:pPr>
          </w:p>
        </w:tc>
      </w:tr>
      <w:tr w:rsidR="009643E7" w:rsidRPr="009643E7" w14:paraId="0885E489" w14:textId="2D63A2F2" w:rsidTr="00657712">
        <w:trPr>
          <w:cantSplit/>
        </w:trPr>
        <w:tc>
          <w:tcPr>
            <w:tcW w:w="203" w:type="pct"/>
            <w:vAlign w:val="center"/>
          </w:tcPr>
          <w:p w14:paraId="7BC47C09"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tcPr>
          <w:p w14:paraId="3BD75A4F" w14:textId="77777777" w:rsidR="00435F9F" w:rsidRPr="009643E7" w:rsidRDefault="00435F9F" w:rsidP="00435F9F">
            <w:pPr>
              <w:rPr>
                <w:noProof/>
                <w:sz w:val="20"/>
                <w:szCs w:val="20"/>
                <w:lang w:val="sr-Cyrl-CS"/>
              </w:rPr>
            </w:pPr>
            <w:r w:rsidRPr="009643E7">
              <w:rPr>
                <w:noProof/>
                <w:sz w:val="20"/>
                <w:szCs w:val="20"/>
                <w:lang w:val="sr-Cyrl-CS"/>
              </w:rPr>
              <w:t>замена сијалице предњег фара</w:t>
            </w:r>
          </w:p>
        </w:tc>
        <w:tc>
          <w:tcPr>
            <w:tcW w:w="265" w:type="pct"/>
            <w:vAlign w:val="center"/>
          </w:tcPr>
          <w:p w14:paraId="4FB0580C"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3B2EABE9" w14:textId="77777777" w:rsidR="00435F9F" w:rsidRPr="009643E7" w:rsidRDefault="00435F9F" w:rsidP="00435F9F">
            <w:pPr>
              <w:jc w:val="center"/>
              <w:rPr>
                <w:noProof/>
                <w:sz w:val="20"/>
                <w:szCs w:val="20"/>
                <w:lang w:val="sr-Cyrl-CS"/>
              </w:rPr>
            </w:pPr>
            <w:r w:rsidRPr="009643E7">
              <w:rPr>
                <w:sz w:val="20"/>
                <w:szCs w:val="20"/>
                <w:lang w:val="sr-Cyrl-CS"/>
              </w:rPr>
              <w:t>8</w:t>
            </w:r>
          </w:p>
        </w:tc>
        <w:tc>
          <w:tcPr>
            <w:tcW w:w="583" w:type="pct"/>
          </w:tcPr>
          <w:p w14:paraId="4824797D" w14:textId="77777777" w:rsidR="00435F9F" w:rsidRPr="009643E7" w:rsidRDefault="00435F9F" w:rsidP="00435F9F">
            <w:pPr>
              <w:jc w:val="center"/>
              <w:rPr>
                <w:sz w:val="20"/>
                <w:szCs w:val="20"/>
                <w:lang w:val="sr-Cyrl-CS"/>
              </w:rPr>
            </w:pPr>
          </w:p>
        </w:tc>
        <w:tc>
          <w:tcPr>
            <w:tcW w:w="519" w:type="pct"/>
          </w:tcPr>
          <w:p w14:paraId="3A55902C" w14:textId="77777777" w:rsidR="00435F9F" w:rsidRPr="009643E7" w:rsidRDefault="00435F9F" w:rsidP="00435F9F">
            <w:pPr>
              <w:jc w:val="center"/>
              <w:rPr>
                <w:sz w:val="20"/>
                <w:szCs w:val="20"/>
                <w:lang w:val="sr-Cyrl-CS"/>
              </w:rPr>
            </w:pPr>
          </w:p>
        </w:tc>
        <w:tc>
          <w:tcPr>
            <w:tcW w:w="727" w:type="pct"/>
          </w:tcPr>
          <w:p w14:paraId="7F88B7B4" w14:textId="77777777" w:rsidR="00435F9F" w:rsidRPr="009643E7" w:rsidRDefault="00435F9F" w:rsidP="00435F9F">
            <w:pPr>
              <w:jc w:val="center"/>
              <w:rPr>
                <w:sz w:val="20"/>
                <w:szCs w:val="20"/>
                <w:lang w:val="sr-Cyrl-CS"/>
              </w:rPr>
            </w:pPr>
          </w:p>
        </w:tc>
        <w:tc>
          <w:tcPr>
            <w:tcW w:w="630" w:type="pct"/>
          </w:tcPr>
          <w:p w14:paraId="3AFC7EC9" w14:textId="77777777" w:rsidR="00435F9F" w:rsidRPr="009643E7" w:rsidRDefault="00435F9F" w:rsidP="00435F9F">
            <w:pPr>
              <w:jc w:val="center"/>
              <w:rPr>
                <w:sz w:val="20"/>
                <w:szCs w:val="20"/>
                <w:lang w:val="sr-Cyrl-CS"/>
              </w:rPr>
            </w:pPr>
          </w:p>
        </w:tc>
        <w:tc>
          <w:tcPr>
            <w:tcW w:w="534" w:type="pct"/>
          </w:tcPr>
          <w:p w14:paraId="626EE073" w14:textId="77777777" w:rsidR="00435F9F" w:rsidRPr="009643E7" w:rsidRDefault="00435F9F" w:rsidP="00435F9F">
            <w:pPr>
              <w:jc w:val="center"/>
              <w:rPr>
                <w:sz w:val="20"/>
                <w:szCs w:val="20"/>
                <w:lang w:val="sr-Cyrl-CS"/>
              </w:rPr>
            </w:pPr>
          </w:p>
        </w:tc>
        <w:tc>
          <w:tcPr>
            <w:tcW w:w="599" w:type="pct"/>
          </w:tcPr>
          <w:p w14:paraId="52A58101" w14:textId="77777777" w:rsidR="00435F9F" w:rsidRPr="009643E7" w:rsidRDefault="00435F9F" w:rsidP="00435F9F">
            <w:pPr>
              <w:jc w:val="center"/>
              <w:rPr>
                <w:sz w:val="20"/>
                <w:szCs w:val="20"/>
                <w:lang w:val="sr-Cyrl-CS"/>
              </w:rPr>
            </w:pPr>
          </w:p>
        </w:tc>
      </w:tr>
      <w:tr w:rsidR="009643E7" w:rsidRPr="009643E7" w14:paraId="243E477E" w14:textId="3252EC6A" w:rsidTr="00657712">
        <w:trPr>
          <w:cantSplit/>
        </w:trPr>
        <w:tc>
          <w:tcPr>
            <w:tcW w:w="203" w:type="pct"/>
            <w:vAlign w:val="center"/>
          </w:tcPr>
          <w:p w14:paraId="139D1BE9"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tcPr>
          <w:p w14:paraId="0D447FB5" w14:textId="77777777" w:rsidR="00435F9F" w:rsidRPr="009643E7" w:rsidRDefault="00435F9F" w:rsidP="00435F9F">
            <w:pPr>
              <w:rPr>
                <w:noProof/>
                <w:sz w:val="20"/>
                <w:szCs w:val="20"/>
                <w:lang w:val="sr-Cyrl-CS"/>
              </w:rPr>
            </w:pPr>
            <w:r w:rsidRPr="009643E7">
              <w:rPr>
                <w:noProof/>
                <w:sz w:val="20"/>
                <w:szCs w:val="20"/>
                <w:lang w:val="sr-Cyrl-CS"/>
              </w:rPr>
              <w:t xml:space="preserve">замена алтернатора </w:t>
            </w:r>
          </w:p>
        </w:tc>
        <w:tc>
          <w:tcPr>
            <w:tcW w:w="265" w:type="pct"/>
            <w:vAlign w:val="center"/>
          </w:tcPr>
          <w:p w14:paraId="17E3EFDD"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1E75B21A"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12F37139" w14:textId="77777777" w:rsidR="00435F9F" w:rsidRPr="009643E7" w:rsidRDefault="00435F9F" w:rsidP="00435F9F">
            <w:pPr>
              <w:jc w:val="center"/>
              <w:rPr>
                <w:sz w:val="20"/>
                <w:szCs w:val="20"/>
                <w:lang w:val="sr-Cyrl-CS"/>
              </w:rPr>
            </w:pPr>
          </w:p>
        </w:tc>
        <w:tc>
          <w:tcPr>
            <w:tcW w:w="519" w:type="pct"/>
          </w:tcPr>
          <w:p w14:paraId="204B480A" w14:textId="77777777" w:rsidR="00435F9F" w:rsidRPr="009643E7" w:rsidRDefault="00435F9F" w:rsidP="00435F9F">
            <w:pPr>
              <w:jc w:val="center"/>
              <w:rPr>
                <w:sz w:val="20"/>
                <w:szCs w:val="20"/>
                <w:lang w:val="sr-Cyrl-CS"/>
              </w:rPr>
            </w:pPr>
          </w:p>
        </w:tc>
        <w:tc>
          <w:tcPr>
            <w:tcW w:w="727" w:type="pct"/>
          </w:tcPr>
          <w:p w14:paraId="0317612F" w14:textId="77777777" w:rsidR="00435F9F" w:rsidRPr="009643E7" w:rsidRDefault="00435F9F" w:rsidP="00435F9F">
            <w:pPr>
              <w:jc w:val="center"/>
              <w:rPr>
                <w:sz w:val="20"/>
                <w:szCs w:val="20"/>
                <w:lang w:val="sr-Cyrl-CS"/>
              </w:rPr>
            </w:pPr>
          </w:p>
        </w:tc>
        <w:tc>
          <w:tcPr>
            <w:tcW w:w="630" w:type="pct"/>
          </w:tcPr>
          <w:p w14:paraId="32F7E85F" w14:textId="77777777" w:rsidR="00435F9F" w:rsidRPr="009643E7" w:rsidRDefault="00435F9F" w:rsidP="00435F9F">
            <w:pPr>
              <w:jc w:val="center"/>
              <w:rPr>
                <w:sz w:val="20"/>
                <w:szCs w:val="20"/>
                <w:lang w:val="sr-Cyrl-CS"/>
              </w:rPr>
            </w:pPr>
          </w:p>
        </w:tc>
        <w:tc>
          <w:tcPr>
            <w:tcW w:w="534" w:type="pct"/>
          </w:tcPr>
          <w:p w14:paraId="32446B4F" w14:textId="77777777" w:rsidR="00435F9F" w:rsidRPr="009643E7" w:rsidRDefault="00435F9F" w:rsidP="00435F9F">
            <w:pPr>
              <w:jc w:val="center"/>
              <w:rPr>
                <w:sz w:val="20"/>
                <w:szCs w:val="20"/>
                <w:lang w:val="sr-Cyrl-CS"/>
              </w:rPr>
            </w:pPr>
          </w:p>
        </w:tc>
        <w:tc>
          <w:tcPr>
            <w:tcW w:w="599" w:type="pct"/>
          </w:tcPr>
          <w:p w14:paraId="05D59683" w14:textId="77777777" w:rsidR="00435F9F" w:rsidRPr="009643E7" w:rsidRDefault="00435F9F" w:rsidP="00435F9F">
            <w:pPr>
              <w:jc w:val="center"/>
              <w:rPr>
                <w:sz w:val="20"/>
                <w:szCs w:val="20"/>
                <w:lang w:val="sr-Cyrl-CS"/>
              </w:rPr>
            </w:pPr>
          </w:p>
        </w:tc>
      </w:tr>
      <w:tr w:rsidR="009643E7" w:rsidRPr="009643E7" w14:paraId="4CEB2AC8" w14:textId="6DFBC6C6" w:rsidTr="00657712">
        <w:trPr>
          <w:cantSplit/>
        </w:trPr>
        <w:tc>
          <w:tcPr>
            <w:tcW w:w="203" w:type="pct"/>
            <w:vAlign w:val="center"/>
          </w:tcPr>
          <w:p w14:paraId="04498185"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tcPr>
          <w:p w14:paraId="12FA8F81" w14:textId="77777777" w:rsidR="00435F9F" w:rsidRPr="009643E7" w:rsidRDefault="00435F9F" w:rsidP="00435F9F">
            <w:pPr>
              <w:rPr>
                <w:noProof/>
                <w:sz w:val="20"/>
                <w:szCs w:val="20"/>
                <w:lang w:val="sr-Cyrl-CS"/>
              </w:rPr>
            </w:pPr>
            <w:r w:rsidRPr="009643E7">
              <w:rPr>
                <w:noProof/>
                <w:sz w:val="20"/>
                <w:szCs w:val="20"/>
                <w:lang w:val="sr-Cyrl-CS"/>
              </w:rPr>
              <w:t>контрола капацитета акумулатора</w:t>
            </w:r>
          </w:p>
        </w:tc>
        <w:tc>
          <w:tcPr>
            <w:tcW w:w="265" w:type="pct"/>
            <w:vAlign w:val="center"/>
          </w:tcPr>
          <w:p w14:paraId="31600694"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4BE936E1" w14:textId="77777777" w:rsidR="00435F9F" w:rsidRPr="009643E7" w:rsidRDefault="00435F9F" w:rsidP="00435F9F">
            <w:pPr>
              <w:jc w:val="center"/>
              <w:rPr>
                <w:noProof/>
                <w:sz w:val="20"/>
                <w:szCs w:val="20"/>
                <w:lang w:val="sr-Cyrl-CS"/>
              </w:rPr>
            </w:pPr>
            <w:r w:rsidRPr="009643E7">
              <w:rPr>
                <w:sz w:val="20"/>
                <w:szCs w:val="20"/>
                <w:lang w:val="sr-Cyrl-CS"/>
              </w:rPr>
              <w:t>4</w:t>
            </w:r>
          </w:p>
        </w:tc>
        <w:tc>
          <w:tcPr>
            <w:tcW w:w="583" w:type="pct"/>
          </w:tcPr>
          <w:p w14:paraId="18095A94" w14:textId="77777777" w:rsidR="00435F9F" w:rsidRPr="009643E7" w:rsidRDefault="00435F9F" w:rsidP="00435F9F">
            <w:pPr>
              <w:jc w:val="center"/>
              <w:rPr>
                <w:sz w:val="20"/>
                <w:szCs w:val="20"/>
                <w:lang w:val="sr-Cyrl-CS"/>
              </w:rPr>
            </w:pPr>
          </w:p>
        </w:tc>
        <w:tc>
          <w:tcPr>
            <w:tcW w:w="519" w:type="pct"/>
          </w:tcPr>
          <w:p w14:paraId="39E491BE" w14:textId="77777777" w:rsidR="00435F9F" w:rsidRPr="009643E7" w:rsidRDefault="00435F9F" w:rsidP="00435F9F">
            <w:pPr>
              <w:jc w:val="center"/>
              <w:rPr>
                <w:sz w:val="20"/>
                <w:szCs w:val="20"/>
                <w:lang w:val="sr-Cyrl-CS"/>
              </w:rPr>
            </w:pPr>
          </w:p>
        </w:tc>
        <w:tc>
          <w:tcPr>
            <w:tcW w:w="727" w:type="pct"/>
          </w:tcPr>
          <w:p w14:paraId="10B805C9" w14:textId="77777777" w:rsidR="00435F9F" w:rsidRPr="009643E7" w:rsidRDefault="00435F9F" w:rsidP="00435F9F">
            <w:pPr>
              <w:jc w:val="center"/>
              <w:rPr>
                <w:sz w:val="20"/>
                <w:szCs w:val="20"/>
                <w:lang w:val="sr-Cyrl-CS"/>
              </w:rPr>
            </w:pPr>
          </w:p>
        </w:tc>
        <w:tc>
          <w:tcPr>
            <w:tcW w:w="630" w:type="pct"/>
          </w:tcPr>
          <w:p w14:paraId="7EC2A8BD" w14:textId="77777777" w:rsidR="00435F9F" w:rsidRPr="009643E7" w:rsidRDefault="00435F9F" w:rsidP="00435F9F">
            <w:pPr>
              <w:jc w:val="center"/>
              <w:rPr>
                <w:sz w:val="20"/>
                <w:szCs w:val="20"/>
                <w:lang w:val="sr-Cyrl-CS"/>
              </w:rPr>
            </w:pPr>
          </w:p>
        </w:tc>
        <w:tc>
          <w:tcPr>
            <w:tcW w:w="534" w:type="pct"/>
          </w:tcPr>
          <w:p w14:paraId="6F059A0E" w14:textId="77777777" w:rsidR="00435F9F" w:rsidRPr="009643E7" w:rsidRDefault="00435F9F" w:rsidP="00435F9F">
            <w:pPr>
              <w:jc w:val="center"/>
              <w:rPr>
                <w:sz w:val="20"/>
                <w:szCs w:val="20"/>
                <w:lang w:val="sr-Cyrl-CS"/>
              </w:rPr>
            </w:pPr>
          </w:p>
        </w:tc>
        <w:tc>
          <w:tcPr>
            <w:tcW w:w="599" w:type="pct"/>
          </w:tcPr>
          <w:p w14:paraId="44F3FC4D" w14:textId="77777777" w:rsidR="00435F9F" w:rsidRPr="009643E7" w:rsidRDefault="00435F9F" w:rsidP="00435F9F">
            <w:pPr>
              <w:jc w:val="center"/>
              <w:rPr>
                <w:sz w:val="20"/>
                <w:szCs w:val="20"/>
                <w:lang w:val="sr-Cyrl-CS"/>
              </w:rPr>
            </w:pPr>
          </w:p>
        </w:tc>
      </w:tr>
      <w:tr w:rsidR="009643E7" w:rsidRPr="009643E7" w14:paraId="095560E7" w14:textId="5F23017E" w:rsidTr="00657712">
        <w:trPr>
          <w:cantSplit/>
        </w:trPr>
        <w:tc>
          <w:tcPr>
            <w:tcW w:w="203" w:type="pct"/>
            <w:vAlign w:val="center"/>
          </w:tcPr>
          <w:p w14:paraId="74D51AB6"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tcPr>
          <w:p w14:paraId="2E6EB313" w14:textId="77777777" w:rsidR="00435F9F" w:rsidRPr="009643E7" w:rsidRDefault="00435F9F" w:rsidP="00435F9F">
            <w:pPr>
              <w:rPr>
                <w:noProof/>
                <w:sz w:val="20"/>
                <w:szCs w:val="20"/>
                <w:lang w:val="sr-Cyrl-CS"/>
              </w:rPr>
            </w:pPr>
            <w:r w:rsidRPr="009643E7">
              <w:rPr>
                <w:noProof/>
                <w:sz w:val="20"/>
                <w:szCs w:val="20"/>
                <w:lang w:val="sr-Cyrl-CS"/>
              </w:rPr>
              <w:t>замена алнасера</w:t>
            </w:r>
          </w:p>
        </w:tc>
        <w:tc>
          <w:tcPr>
            <w:tcW w:w="265" w:type="pct"/>
            <w:vAlign w:val="center"/>
          </w:tcPr>
          <w:p w14:paraId="67D8BC96"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00C7BAC9"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2D5DA2F0" w14:textId="77777777" w:rsidR="00435F9F" w:rsidRPr="009643E7" w:rsidRDefault="00435F9F" w:rsidP="00435F9F">
            <w:pPr>
              <w:jc w:val="center"/>
              <w:rPr>
                <w:sz w:val="20"/>
                <w:szCs w:val="20"/>
                <w:lang w:val="sr-Cyrl-CS"/>
              </w:rPr>
            </w:pPr>
          </w:p>
        </w:tc>
        <w:tc>
          <w:tcPr>
            <w:tcW w:w="519" w:type="pct"/>
          </w:tcPr>
          <w:p w14:paraId="7C409345" w14:textId="77777777" w:rsidR="00435F9F" w:rsidRPr="009643E7" w:rsidRDefault="00435F9F" w:rsidP="00435F9F">
            <w:pPr>
              <w:jc w:val="center"/>
              <w:rPr>
                <w:sz w:val="20"/>
                <w:szCs w:val="20"/>
                <w:lang w:val="sr-Cyrl-CS"/>
              </w:rPr>
            </w:pPr>
          </w:p>
        </w:tc>
        <w:tc>
          <w:tcPr>
            <w:tcW w:w="727" w:type="pct"/>
          </w:tcPr>
          <w:p w14:paraId="545EC636" w14:textId="77777777" w:rsidR="00435F9F" w:rsidRPr="009643E7" w:rsidRDefault="00435F9F" w:rsidP="00435F9F">
            <w:pPr>
              <w:jc w:val="center"/>
              <w:rPr>
                <w:sz w:val="20"/>
                <w:szCs w:val="20"/>
                <w:lang w:val="sr-Cyrl-CS"/>
              </w:rPr>
            </w:pPr>
          </w:p>
        </w:tc>
        <w:tc>
          <w:tcPr>
            <w:tcW w:w="630" w:type="pct"/>
          </w:tcPr>
          <w:p w14:paraId="52E6E11B" w14:textId="77777777" w:rsidR="00435F9F" w:rsidRPr="009643E7" w:rsidRDefault="00435F9F" w:rsidP="00435F9F">
            <w:pPr>
              <w:jc w:val="center"/>
              <w:rPr>
                <w:sz w:val="20"/>
                <w:szCs w:val="20"/>
                <w:lang w:val="sr-Cyrl-CS"/>
              </w:rPr>
            </w:pPr>
          </w:p>
        </w:tc>
        <w:tc>
          <w:tcPr>
            <w:tcW w:w="534" w:type="pct"/>
          </w:tcPr>
          <w:p w14:paraId="5CFD31B6" w14:textId="77777777" w:rsidR="00435F9F" w:rsidRPr="009643E7" w:rsidRDefault="00435F9F" w:rsidP="00435F9F">
            <w:pPr>
              <w:jc w:val="center"/>
              <w:rPr>
                <w:sz w:val="20"/>
                <w:szCs w:val="20"/>
                <w:lang w:val="sr-Cyrl-CS"/>
              </w:rPr>
            </w:pPr>
          </w:p>
        </w:tc>
        <w:tc>
          <w:tcPr>
            <w:tcW w:w="599" w:type="pct"/>
          </w:tcPr>
          <w:p w14:paraId="78690561" w14:textId="77777777" w:rsidR="00435F9F" w:rsidRPr="009643E7" w:rsidRDefault="00435F9F" w:rsidP="00435F9F">
            <w:pPr>
              <w:jc w:val="center"/>
              <w:rPr>
                <w:sz w:val="20"/>
                <w:szCs w:val="20"/>
                <w:lang w:val="sr-Cyrl-CS"/>
              </w:rPr>
            </w:pPr>
          </w:p>
        </w:tc>
      </w:tr>
      <w:tr w:rsidR="009643E7" w:rsidRPr="009643E7" w14:paraId="6BA03E21" w14:textId="70005A83" w:rsidTr="00657712">
        <w:trPr>
          <w:cantSplit/>
        </w:trPr>
        <w:tc>
          <w:tcPr>
            <w:tcW w:w="203" w:type="pct"/>
            <w:vAlign w:val="center"/>
          </w:tcPr>
          <w:p w14:paraId="2B733405"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tcPr>
          <w:p w14:paraId="7D9F6856" w14:textId="77777777" w:rsidR="00435F9F" w:rsidRPr="009643E7" w:rsidRDefault="00435F9F" w:rsidP="00435F9F">
            <w:pPr>
              <w:rPr>
                <w:noProof/>
                <w:sz w:val="20"/>
                <w:szCs w:val="20"/>
                <w:lang w:val="sr-Cyrl-CS"/>
              </w:rPr>
            </w:pPr>
            <w:r w:rsidRPr="009643E7">
              <w:rPr>
                <w:noProof/>
                <w:sz w:val="20"/>
                <w:szCs w:val="20"/>
                <w:lang w:val="sr-Cyrl-CS"/>
              </w:rPr>
              <w:t>замена сијалице позиције</w:t>
            </w:r>
          </w:p>
        </w:tc>
        <w:tc>
          <w:tcPr>
            <w:tcW w:w="265" w:type="pct"/>
            <w:vAlign w:val="center"/>
          </w:tcPr>
          <w:p w14:paraId="67729C7F"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32EA8FED" w14:textId="77777777" w:rsidR="00435F9F" w:rsidRPr="009643E7" w:rsidRDefault="00435F9F" w:rsidP="00435F9F">
            <w:pPr>
              <w:jc w:val="center"/>
              <w:rPr>
                <w:noProof/>
                <w:sz w:val="20"/>
                <w:szCs w:val="20"/>
                <w:lang w:val="sr-Cyrl-CS"/>
              </w:rPr>
            </w:pPr>
            <w:r w:rsidRPr="009643E7">
              <w:rPr>
                <w:sz w:val="20"/>
                <w:szCs w:val="20"/>
                <w:lang w:val="sr-Cyrl-CS"/>
              </w:rPr>
              <w:t>8</w:t>
            </w:r>
          </w:p>
        </w:tc>
        <w:tc>
          <w:tcPr>
            <w:tcW w:w="583" w:type="pct"/>
          </w:tcPr>
          <w:p w14:paraId="5B6B7A55" w14:textId="77777777" w:rsidR="00435F9F" w:rsidRPr="009643E7" w:rsidRDefault="00435F9F" w:rsidP="00435F9F">
            <w:pPr>
              <w:jc w:val="center"/>
              <w:rPr>
                <w:sz w:val="20"/>
                <w:szCs w:val="20"/>
                <w:lang w:val="sr-Cyrl-CS"/>
              </w:rPr>
            </w:pPr>
          </w:p>
        </w:tc>
        <w:tc>
          <w:tcPr>
            <w:tcW w:w="519" w:type="pct"/>
          </w:tcPr>
          <w:p w14:paraId="4540E56C" w14:textId="77777777" w:rsidR="00435F9F" w:rsidRPr="009643E7" w:rsidRDefault="00435F9F" w:rsidP="00435F9F">
            <w:pPr>
              <w:jc w:val="center"/>
              <w:rPr>
                <w:sz w:val="20"/>
                <w:szCs w:val="20"/>
                <w:lang w:val="sr-Cyrl-CS"/>
              </w:rPr>
            </w:pPr>
          </w:p>
        </w:tc>
        <w:tc>
          <w:tcPr>
            <w:tcW w:w="727" w:type="pct"/>
          </w:tcPr>
          <w:p w14:paraId="65AE3234" w14:textId="77777777" w:rsidR="00435F9F" w:rsidRPr="009643E7" w:rsidRDefault="00435F9F" w:rsidP="00435F9F">
            <w:pPr>
              <w:jc w:val="center"/>
              <w:rPr>
                <w:sz w:val="20"/>
                <w:szCs w:val="20"/>
                <w:lang w:val="sr-Cyrl-CS"/>
              </w:rPr>
            </w:pPr>
          </w:p>
        </w:tc>
        <w:tc>
          <w:tcPr>
            <w:tcW w:w="630" w:type="pct"/>
          </w:tcPr>
          <w:p w14:paraId="66C8EA27" w14:textId="77777777" w:rsidR="00435F9F" w:rsidRPr="009643E7" w:rsidRDefault="00435F9F" w:rsidP="00435F9F">
            <w:pPr>
              <w:jc w:val="center"/>
              <w:rPr>
                <w:sz w:val="20"/>
                <w:szCs w:val="20"/>
                <w:lang w:val="sr-Cyrl-CS"/>
              </w:rPr>
            </w:pPr>
          </w:p>
        </w:tc>
        <w:tc>
          <w:tcPr>
            <w:tcW w:w="534" w:type="pct"/>
          </w:tcPr>
          <w:p w14:paraId="589D5298" w14:textId="77777777" w:rsidR="00435F9F" w:rsidRPr="009643E7" w:rsidRDefault="00435F9F" w:rsidP="00435F9F">
            <w:pPr>
              <w:jc w:val="center"/>
              <w:rPr>
                <w:sz w:val="20"/>
                <w:szCs w:val="20"/>
                <w:lang w:val="sr-Cyrl-CS"/>
              </w:rPr>
            </w:pPr>
          </w:p>
        </w:tc>
        <w:tc>
          <w:tcPr>
            <w:tcW w:w="599" w:type="pct"/>
          </w:tcPr>
          <w:p w14:paraId="26766690" w14:textId="77777777" w:rsidR="00435F9F" w:rsidRPr="009643E7" w:rsidRDefault="00435F9F" w:rsidP="00435F9F">
            <w:pPr>
              <w:jc w:val="center"/>
              <w:rPr>
                <w:sz w:val="20"/>
                <w:szCs w:val="20"/>
                <w:lang w:val="sr-Cyrl-CS"/>
              </w:rPr>
            </w:pPr>
          </w:p>
        </w:tc>
      </w:tr>
      <w:tr w:rsidR="009643E7" w:rsidRPr="009643E7" w14:paraId="24A643C5" w14:textId="274977E2" w:rsidTr="00657712">
        <w:trPr>
          <w:cantSplit/>
        </w:trPr>
        <w:tc>
          <w:tcPr>
            <w:tcW w:w="203" w:type="pct"/>
            <w:vAlign w:val="center"/>
          </w:tcPr>
          <w:p w14:paraId="7D7C5951"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tcPr>
          <w:p w14:paraId="267B76D5" w14:textId="77777777" w:rsidR="00435F9F" w:rsidRPr="009643E7" w:rsidRDefault="00435F9F" w:rsidP="00435F9F">
            <w:pPr>
              <w:rPr>
                <w:noProof/>
                <w:sz w:val="20"/>
                <w:szCs w:val="20"/>
                <w:lang w:val="sr-Cyrl-CS"/>
              </w:rPr>
            </w:pPr>
            <w:r w:rsidRPr="009643E7">
              <w:rPr>
                <w:noProof/>
                <w:sz w:val="20"/>
                <w:szCs w:val="20"/>
                <w:lang w:val="sr-Cyrl-CS"/>
              </w:rPr>
              <w:t>замена инструмент табле са имобилајзером</w:t>
            </w:r>
          </w:p>
        </w:tc>
        <w:tc>
          <w:tcPr>
            <w:tcW w:w="265" w:type="pct"/>
            <w:vAlign w:val="center"/>
          </w:tcPr>
          <w:p w14:paraId="698A8D56"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035D12C8"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574F50AE" w14:textId="77777777" w:rsidR="00435F9F" w:rsidRPr="009643E7" w:rsidRDefault="00435F9F" w:rsidP="00435F9F">
            <w:pPr>
              <w:jc w:val="center"/>
              <w:rPr>
                <w:sz w:val="20"/>
                <w:szCs w:val="20"/>
                <w:lang w:val="sr-Cyrl-CS"/>
              </w:rPr>
            </w:pPr>
          </w:p>
        </w:tc>
        <w:tc>
          <w:tcPr>
            <w:tcW w:w="519" w:type="pct"/>
          </w:tcPr>
          <w:p w14:paraId="18D70778" w14:textId="77777777" w:rsidR="00435F9F" w:rsidRPr="009643E7" w:rsidRDefault="00435F9F" w:rsidP="00435F9F">
            <w:pPr>
              <w:jc w:val="center"/>
              <w:rPr>
                <w:sz w:val="20"/>
                <w:szCs w:val="20"/>
                <w:lang w:val="sr-Cyrl-CS"/>
              </w:rPr>
            </w:pPr>
          </w:p>
        </w:tc>
        <w:tc>
          <w:tcPr>
            <w:tcW w:w="727" w:type="pct"/>
          </w:tcPr>
          <w:p w14:paraId="0C463B6C" w14:textId="77777777" w:rsidR="00435F9F" w:rsidRPr="009643E7" w:rsidRDefault="00435F9F" w:rsidP="00435F9F">
            <w:pPr>
              <w:jc w:val="center"/>
              <w:rPr>
                <w:sz w:val="20"/>
                <w:szCs w:val="20"/>
                <w:lang w:val="sr-Cyrl-CS"/>
              </w:rPr>
            </w:pPr>
          </w:p>
        </w:tc>
        <w:tc>
          <w:tcPr>
            <w:tcW w:w="630" w:type="pct"/>
          </w:tcPr>
          <w:p w14:paraId="7D6253E1" w14:textId="77777777" w:rsidR="00435F9F" w:rsidRPr="009643E7" w:rsidRDefault="00435F9F" w:rsidP="00435F9F">
            <w:pPr>
              <w:jc w:val="center"/>
              <w:rPr>
                <w:sz w:val="20"/>
                <w:szCs w:val="20"/>
                <w:lang w:val="sr-Cyrl-CS"/>
              </w:rPr>
            </w:pPr>
          </w:p>
        </w:tc>
        <w:tc>
          <w:tcPr>
            <w:tcW w:w="534" w:type="pct"/>
          </w:tcPr>
          <w:p w14:paraId="4888DD36" w14:textId="77777777" w:rsidR="00435F9F" w:rsidRPr="009643E7" w:rsidRDefault="00435F9F" w:rsidP="00435F9F">
            <w:pPr>
              <w:jc w:val="center"/>
              <w:rPr>
                <w:sz w:val="20"/>
                <w:szCs w:val="20"/>
                <w:lang w:val="sr-Cyrl-CS"/>
              </w:rPr>
            </w:pPr>
          </w:p>
        </w:tc>
        <w:tc>
          <w:tcPr>
            <w:tcW w:w="599" w:type="pct"/>
          </w:tcPr>
          <w:p w14:paraId="459B3EBA" w14:textId="77777777" w:rsidR="00435F9F" w:rsidRPr="009643E7" w:rsidRDefault="00435F9F" w:rsidP="00435F9F">
            <w:pPr>
              <w:jc w:val="center"/>
              <w:rPr>
                <w:sz w:val="20"/>
                <w:szCs w:val="20"/>
                <w:lang w:val="sr-Cyrl-CS"/>
              </w:rPr>
            </w:pPr>
          </w:p>
        </w:tc>
      </w:tr>
      <w:tr w:rsidR="009643E7" w:rsidRPr="009643E7" w14:paraId="40CC9B87" w14:textId="6FC244CD" w:rsidTr="00657712">
        <w:trPr>
          <w:cantSplit/>
        </w:trPr>
        <w:tc>
          <w:tcPr>
            <w:tcW w:w="203" w:type="pct"/>
            <w:vAlign w:val="center"/>
          </w:tcPr>
          <w:p w14:paraId="1982B07D"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tcPr>
          <w:p w14:paraId="45B96FAB" w14:textId="77777777" w:rsidR="00435F9F" w:rsidRPr="009643E7" w:rsidRDefault="00435F9F" w:rsidP="00435F9F">
            <w:pPr>
              <w:rPr>
                <w:noProof/>
                <w:sz w:val="20"/>
                <w:szCs w:val="20"/>
                <w:lang w:val="sr-Cyrl-CS"/>
              </w:rPr>
            </w:pPr>
            <w:r w:rsidRPr="009643E7">
              <w:rPr>
                <w:noProof/>
                <w:sz w:val="20"/>
                <w:szCs w:val="20"/>
                <w:lang w:val="sr-Cyrl-CS"/>
              </w:rPr>
              <w:t xml:space="preserve">замена ретровизора </w:t>
            </w:r>
          </w:p>
        </w:tc>
        <w:tc>
          <w:tcPr>
            <w:tcW w:w="265" w:type="pct"/>
            <w:vAlign w:val="center"/>
          </w:tcPr>
          <w:p w14:paraId="75FDDF2A"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27674B9D"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611E11AD" w14:textId="77777777" w:rsidR="00435F9F" w:rsidRPr="009643E7" w:rsidRDefault="00435F9F" w:rsidP="00435F9F">
            <w:pPr>
              <w:jc w:val="center"/>
              <w:rPr>
                <w:sz w:val="20"/>
                <w:szCs w:val="20"/>
                <w:lang w:val="sr-Cyrl-CS"/>
              </w:rPr>
            </w:pPr>
          </w:p>
        </w:tc>
        <w:tc>
          <w:tcPr>
            <w:tcW w:w="519" w:type="pct"/>
          </w:tcPr>
          <w:p w14:paraId="5998F9E8" w14:textId="77777777" w:rsidR="00435F9F" w:rsidRPr="009643E7" w:rsidRDefault="00435F9F" w:rsidP="00435F9F">
            <w:pPr>
              <w:jc w:val="center"/>
              <w:rPr>
                <w:sz w:val="20"/>
                <w:szCs w:val="20"/>
                <w:lang w:val="sr-Cyrl-CS"/>
              </w:rPr>
            </w:pPr>
          </w:p>
        </w:tc>
        <w:tc>
          <w:tcPr>
            <w:tcW w:w="727" w:type="pct"/>
          </w:tcPr>
          <w:p w14:paraId="5CB80DE0" w14:textId="77777777" w:rsidR="00435F9F" w:rsidRPr="009643E7" w:rsidRDefault="00435F9F" w:rsidP="00435F9F">
            <w:pPr>
              <w:jc w:val="center"/>
              <w:rPr>
                <w:sz w:val="20"/>
                <w:szCs w:val="20"/>
                <w:lang w:val="sr-Cyrl-CS"/>
              </w:rPr>
            </w:pPr>
          </w:p>
        </w:tc>
        <w:tc>
          <w:tcPr>
            <w:tcW w:w="630" w:type="pct"/>
          </w:tcPr>
          <w:p w14:paraId="1BF926FD" w14:textId="77777777" w:rsidR="00435F9F" w:rsidRPr="009643E7" w:rsidRDefault="00435F9F" w:rsidP="00435F9F">
            <w:pPr>
              <w:jc w:val="center"/>
              <w:rPr>
                <w:sz w:val="20"/>
                <w:szCs w:val="20"/>
                <w:lang w:val="sr-Cyrl-CS"/>
              </w:rPr>
            </w:pPr>
          </w:p>
        </w:tc>
        <w:tc>
          <w:tcPr>
            <w:tcW w:w="534" w:type="pct"/>
          </w:tcPr>
          <w:p w14:paraId="0AD66782" w14:textId="77777777" w:rsidR="00435F9F" w:rsidRPr="009643E7" w:rsidRDefault="00435F9F" w:rsidP="00435F9F">
            <w:pPr>
              <w:jc w:val="center"/>
              <w:rPr>
                <w:sz w:val="20"/>
                <w:szCs w:val="20"/>
                <w:lang w:val="sr-Cyrl-CS"/>
              </w:rPr>
            </w:pPr>
          </w:p>
        </w:tc>
        <w:tc>
          <w:tcPr>
            <w:tcW w:w="599" w:type="pct"/>
          </w:tcPr>
          <w:p w14:paraId="5E4DA397" w14:textId="77777777" w:rsidR="00435F9F" w:rsidRPr="009643E7" w:rsidRDefault="00435F9F" w:rsidP="00435F9F">
            <w:pPr>
              <w:jc w:val="center"/>
              <w:rPr>
                <w:sz w:val="20"/>
                <w:szCs w:val="20"/>
                <w:lang w:val="sr-Cyrl-CS"/>
              </w:rPr>
            </w:pPr>
          </w:p>
        </w:tc>
      </w:tr>
      <w:tr w:rsidR="009643E7" w:rsidRPr="009643E7" w14:paraId="434F0E9F" w14:textId="6389CEFD" w:rsidTr="00657712">
        <w:trPr>
          <w:cantSplit/>
        </w:trPr>
        <w:tc>
          <w:tcPr>
            <w:tcW w:w="203" w:type="pct"/>
            <w:vAlign w:val="center"/>
          </w:tcPr>
          <w:p w14:paraId="04776D8D"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tcPr>
          <w:p w14:paraId="74B27616" w14:textId="77777777" w:rsidR="00435F9F" w:rsidRPr="009643E7" w:rsidRDefault="00435F9F" w:rsidP="00435F9F">
            <w:pPr>
              <w:rPr>
                <w:noProof/>
                <w:sz w:val="20"/>
                <w:szCs w:val="20"/>
                <w:lang w:val="sr-Cyrl-CS"/>
              </w:rPr>
            </w:pPr>
            <w:r w:rsidRPr="009643E7">
              <w:rPr>
                <w:noProof/>
                <w:sz w:val="20"/>
                <w:szCs w:val="20"/>
                <w:lang w:val="sr-Cyrl-CS"/>
              </w:rPr>
              <w:t xml:space="preserve">замена лонца издувног система </w:t>
            </w:r>
          </w:p>
        </w:tc>
        <w:tc>
          <w:tcPr>
            <w:tcW w:w="265" w:type="pct"/>
            <w:vAlign w:val="center"/>
          </w:tcPr>
          <w:p w14:paraId="7D692F36"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47452952"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4464E503" w14:textId="77777777" w:rsidR="00435F9F" w:rsidRPr="009643E7" w:rsidRDefault="00435F9F" w:rsidP="00435F9F">
            <w:pPr>
              <w:jc w:val="center"/>
              <w:rPr>
                <w:sz w:val="20"/>
                <w:szCs w:val="20"/>
                <w:lang w:val="sr-Cyrl-CS"/>
              </w:rPr>
            </w:pPr>
          </w:p>
        </w:tc>
        <w:tc>
          <w:tcPr>
            <w:tcW w:w="519" w:type="pct"/>
          </w:tcPr>
          <w:p w14:paraId="6DB2802D" w14:textId="77777777" w:rsidR="00435F9F" w:rsidRPr="009643E7" w:rsidRDefault="00435F9F" w:rsidP="00435F9F">
            <w:pPr>
              <w:jc w:val="center"/>
              <w:rPr>
                <w:sz w:val="20"/>
                <w:szCs w:val="20"/>
                <w:lang w:val="sr-Cyrl-CS"/>
              </w:rPr>
            </w:pPr>
          </w:p>
        </w:tc>
        <w:tc>
          <w:tcPr>
            <w:tcW w:w="727" w:type="pct"/>
          </w:tcPr>
          <w:p w14:paraId="73EC2140" w14:textId="77777777" w:rsidR="00435F9F" w:rsidRPr="009643E7" w:rsidRDefault="00435F9F" w:rsidP="00435F9F">
            <w:pPr>
              <w:jc w:val="center"/>
              <w:rPr>
                <w:sz w:val="20"/>
                <w:szCs w:val="20"/>
                <w:lang w:val="sr-Cyrl-CS"/>
              </w:rPr>
            </w:pPr>
          </w:p>
        </w:tc>
        <w:tc>
          <w:tcPr>
            <w:tcW w:w="630" w:type="pct"/>
          </w:tcPr>
          <w:p w14:paraId="44C48B76" w14:textId="77777777" w:rsidR="00435F9F" w:rsidRPr="009643E7" w:rsidRDefault="00435F9F" w:rsidP="00435F9F">
            <w:pPr>
              <w:jc w:val="center"/>
              <w:rPr>
                <w:sz w:val="20"/>
                <w:szCs w:val="20"/>
                <w:lang w:val="sr-Cyrl-CS"/>
              </w:rPr>
            </w:pPr>
          </w:p>
        </w:tc>
        <w:tc>
          <w:tcPr>
            <w:tcW w:w="534" w:type="pct"/>
          </w:tcPr>
          <w:p w14:paraId="38D6B8C5" w14:textId="77777777" w:rsidR="00435F9F" w:rsidRPr="009643E7" w:rsidRDefault="00435F9F" w:rsidP="00435F9F">
            <w:pPr>
              <w:jc w:val="center"/>
              <w:rPr>
                <w:sz w:val="20"/>
                <w:szCs w:val="20"/>
                <w:lang w:val="sr-Cyrl-CS"/>
              </w:rPr>
            </w:pPr>
          </w:p>
        </w:tc>
        <w:tc>
          <w:tcPr>
            <w:tcW w:w="599" w:type="pct"/>
          </w:tcPr>
          <w:p w14:paraId="207B36E2" w14:textId="77777777" w:rsidR="00435F9F" w:rsidRPr="009643E7" w:rsidRDefault="00435F9F" w:rsidP="00435F9F">
            <w:pPr>
              <w:jc w:val="center"/>
              <w:rPr>
                <w:sz w:val="20"/>
                <w:szCs w:val="20"/>
                <w:lang w:val="sr-Cyrl-CS"/>
              </w:rPr>
            </w:pPr>
          </w:p>
        </w:tc>
      </w:tr>
      <w:tr w:rsidR="009643E7" w:rsidRPr="009643E7" w14:paraId="16401693" w14:textId="31F5435C" w:rsidTr="00657712">
        <w:trPr>
          <w:cantSplit/>
        </w:trPr>
        <w:tc>
          <w:tcPr>
            <w:tcW w:w="203" w:type="pct"/>
            <w:vAlign w:val="center"/>
          </w:tcPr>
          <w:p w14:paraId="4AF0CFD0"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tcPr>
          <w:p w14:paraId="1361478A" w14:textId="77777777" w:rsidR="00435F9F" w:rsidRPr="009643E7" w:rsidRDefault="00435F9F" w:rsidP="00435F9F">
            <w:pPr>
              <w:rPr>
                <w:noProof/>
                <w:sz w:val="20"/>
                <w:szCs w:val="20"/>
                <w:lang w:val="sr-Cyrl-CS"/>
              </w:rPr>
            </w:pPr>
            <w:r w:rsidRPr="009643E7">
              <w:rPr>
                <w:noProof/>
                <w:sz w:val="20"/>
                <w:szCs w:val="20"/>
                <w:lang w:val="sr-Cyrl-CS"/>
              </w:rPr>
              <w:t>замена подизача стакла предњих врата</w:t>
            </w:r>
          </w:p>
        </w:tc>
        <w:tc>
          <w:tcPr>
            <w:tcW w:w="265" w:type="pct"/>
            <w:vAlign w:val="center"/>
          </w:tcPr>
          <w:p w14:paraId="16023EF8"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6F366EA8"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4B53FCF1" w14:textId="77777777" w:rsidR="00435F9F" w:rsidRPr="009643E7" w:rsidRDefault="00435F9F" w:rsidP="00435F9F">
            <w:pPr>
              <w:jc w:val="center"/>
              <w:rPr>
                <w:sz w:val="20"/>
                <w:szCs w:val="20"/>
                <w:lang w:val="sr-Cyrl-CS"/>
              </w:rPr>
            </w:pPr>
          </w:p>
        </w:tc>
        <w:tc>
          <w:tcPr>
            <w:tcW w:w="519" w:type="pct"/>
          </w:tcPr>
          <w:p w14:paraId="701B936C" w14:textId="77777777" w:rsidR="00435F9F" w:rsidRPr="009643E7" w:rsidRDefault="00435F9F" w:rsidP="00435F9F">
            <w:pPr>
              <w:jc w:val="center"/>
              <w:rPr>
                <w:sz w:val="20"/>
                <w:szCs w:val="20"/>
                <w:lang w:val="sr-Cyrl-CS"/>
              </w:rPr>
            </w:pPr>
          </w:p>
        </w:tc>
        <w:tc>
          <w:tcPr>
            <w:tcW w:w="727" w:type="pct"/>
          </w:tcPr>
          <w:p w14:paraId="6CF38952" w14:textId="77777777" w:rsidR="00435F9F" w:rsidRPr="009643E7" w:rsidRDefault="00435F9F" w:rsidP="00435F9F">
            <w:pPr>
              <w:jc w:val="center"/>
              <w:rPr>
                <w:sz w:val="20"/>
                <w:szCs w:val="20"/>
                <w:lang w:val="sr-Cyrl-CS"/>
              </w:rPr>
            </w:pPr>
          </w:p>
        </w:tc>
        <w:tc>
          <w:tcPr>
            <w:tcW w:w="630" w:type="pct"/>
          </w:tcPr>
          <w:p w14:paraId="55E80EFE" w14:textId="77777777" w:rsidR="00435F9F" w:rsidRPr="009643E7" w:rsidRDefault="00435F9F" w:rsidP="00435F9F">
            <w:pPr>
              <w:jc w:val="center"/>
              <w:rPr>
                <w:sz w:val="20"/>
                <w:szCs w:val="20"/>
                <w:lang w:val="sr-Cyrl-CS"/>
              </w:rPr>
            </w:pPr>
          </w:p>
        </w:tc>
        <w:tc>
          <w:tcPr>
            <w:tcW w:w="534" w:type="pct"/>
          </w:tcPr>
          <w:p w14:paraId="2925F04C" w14:textId="77777777" w:rsidR="00435F9F" w:rsidRPr="009643E7" w:rsidRDefault="00435F9F" w:rsidP="00435F9F">
            <w:pPr>
              <w:jc w:val="center"/>
              <w:rPr>
                <w:sz w:val="20"/>
                <w:szCs w:val="20"/>
                <w:lang w:val="sr-Cyrl-CS"/>
              </w:rPr>
            </w:pPr>
          </w:p>
        </w:tc>
        <w:tc>
          <w:tcPr>
            <w:tcW w:w="599" w:type="pct"/>
          </w:tcPr>
          <w:p w14:paraId="2F805F37" w14:textId="77777777" w:rsidR="00435F9F" w:rsidRPr="009643E7" w:rsidRDefault="00435F9F" w:rsidP="00435F9F">
            <w:pPr>
              <w:jc w:val="center"/>
              <w:rPr>
                <w:sz w:val="20"/>
                <w:szCs w:val="20"/>
                <w:lang w:val="sr-Cyrl-CS"/>
              </w:rPr>
            </w:pPr>
          </w:p>
        </w:tc>
      </w:tr>
      <w:tr w:rsidR="009643E7" w:rsidRPr="009643E7" w14:paraId="0124271B" w14:textId="6AD17F05" w:rsidTr="00657712">
        <w:trPr>
          <w:cantSplit/>
        </w:trPr>
        <w:tc>
          <w:tcPr>
            <w:tcW w:w="203" w:type="pct"/>
            <w:vAlign w:val="center"/>
          </w:tcPr>
          <w:p w14:paraId="33AEBC7A"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tcPr>
          <w:p w14:paraId="51815B34" w14:textId="77777777" w:rsidR="00435F9F" w:rsidRPr="009643E7" w:rsidRDefault="00435F9F" w:rsidP="00435F9F">
            <w:pPr>
              <w:rPr>
                <w:noProof/>
                <w:sz w:val="20"/>
                <w:szCs w:val="20"/>
                <w:lang w:val="sr-Cyrl-CS"/>
              </w:rPr>
            </w:pPr>
            <w:r w:rsidRPr="009643E7">
              <w:rPr>
                <w:noProof/>
                <w:sz w:val="20"/>
                <w:szCs w:val="20"/>
                <w:lang w:val="sr-Cyrl-CS"/>
              </w:rPr>
              <w:t>замена мигавца у ретровизору</w:t>
            </w:r>
          </w:p>
        </w:tc>
        <w:tc>
          <w:tcPr>
            <w:tcW w:w="265" w:type="pct"/>
            <w:vAlign w:val="center"/>
          </w:tcPr>
          <w:p w14:paraId="6A94AD49"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64C8A9BA" w14:textId="77777777" w:rsidR="00435F9F" w:rsidRPr="009643E7" w:rsidRDefault="00435F9F" w:rsidP="00435F9F">
            <w:pPr>
              <w:jc w:val="center"/>
              <w:rPr>
                <w:noProof/>
                <w:sz w:val="20"/>
                <w:szCs w:val="20"/>
                <w:lang w:val="sr-Cyrl-CS"/>
              </w:rPr>
            </w:pPr>
            <w:r w:rsidRPr="009643E7">
              <w:rPr>
                <w:sz w:val="20"/>
                <w:szCs w:val="20"/>
                <w:lang w:val="sr-Cyrl-CS"/>
              </w:rPr>
              <w:t>2</w:t>
            </w:r>
          </w:p>
        </w:tc>
        <w:tc>
          <w:tcPr>
            <w:tcW w:w="583" w:type="pct"/>
          </w:tcPr>
          <w:p w14:paraId="419EB82D" w14:textId="77777777" w:rsidR="00435F9F" w:rsidRPr="009643E7" w:rsidRDefault="00435F9F" w:rsidP="00435F9F">
            <w:pPr>
              <w:jc w:val="center"/>
              <w:rPr>
                <w:sz w:val="20"/>
                <w:szCs w:val="20"/>
                <w:lang w:val="sr-Cyrl-CS"/>
              </w:rPr>
            </w:pPr>
          </w:p>
        </w:tc>
        <w:tc>
          <w:tcPr>
            <w:tcW w:w="519" w:type="pct"/>
          </w:tcPr>
          <w:p w14:paraId="010C6075" w14:textId="77777777" w:rsidR="00435F9F" w:rsidRPr="009643E7" w:rsidRDefault="00435F9F" w:rsidP="00435F9F">
            <w:pPr>
              <w:jc w:val="center"/>
              <w:rPr>
                <w:sz w:val="20"/>
                <w:szCs w:val="20"/>
                <w:lang w:val="sr-Cyrl-CS"/>
              </w:rPr>
            </w:pPr>
          </w:p>
        </w:tc>
        <w:tc>
          <w:tcPr>
            <w:tcW w:w="727" w:type="pct"/>
          </w:tcPr>
          <w:p w14:paraId="52DD0E44" w14:textId="77777777" w:rsidR="00435F9F" w:rsidRPr="009643E7" w:rsidRDefault="00435F9F" w:rsidP="00435F9F">
            <w:pPr>
              <w:jc w:val="center"/>
              <w:rPr>
                <w:sz w:val="20"/>
                <w:szCs w:val="20"/>
                <w:lang w:val="sr-Cyrl-CS"/>
              </w:rPr>
            </w:pPr>
          </w:p>
        </w:tc>
        <w:tc>
          <w:tcPr>
            <w:tcW w:w="630" w:type="pct"/>
          </w:tcPr>
          <w:p w14:paraId="05793587" w14:textId="77777777" w:rsidR="00435F9F" w:rsidRPr="009643E7" w:rsidRDefault="00435F9F" w:rsidP="00435F9F">
            <w:pPr>
              <w:jc w:val="center"/>
              <w:rPr>
                <w:sz w:val="20"/>
                <w:szCs w:val="20"/>
                <w:lang w:val="sr-Cyrl-CS"/>
              </w:rPr>
            </w:pPr>
          </w:p>
        </w:tc>
        <w:tc>
          <w:tcPr>
            <w:tcW w:w="534" w:type="pct"/>
          </w:tcPr>
          <w:p w14:paraId="0202CBF2" w14:textId="77777777" w:rsidR="00435F9F" w:rsidRPr="009643E7" w:rsidRDefault="00435F9F" w:rsidP="00435F9F">
            <w:pPr>
              <w:jc w:val="center"/>
              <w:rPr>
                <w:sz w:val="20"/>
                <w:szCs w:val="20"/>
                <w:lang w:val="sr-Cyrl-CS"/>
              </w:rPr>
            </w:pPr>
          </w:p>
        </w:tc>
        <w:tc>
          <w:tcPr>
            <w:tcW w:w="599" w:type="pct"/>
          </w:tcPr>
          <w:p w14:paraId="4056B065" w14:textId="77777777" w:rsidR="00435F9F" w:rsidRPr="009643E7" w:rsidRDefault="00435F9F" w:rsidP="00435F9F">
            <w:pPr>
              <w:jc w:val="center"/>
              <w:rPr>
                <w:sz w:val="20"/>
                <w:szCs w:val="20"/>
                <w:lang w:val="sr-Cyrl-CS"/>
              </w:rPr>
            </w:pPr>
          </w:p>
        </w:tc>
      </w:tr>
      <w:tr w:rsidR="00CD318F" w:rsidRPr="009643E7" w14:paraId="7CEAD2A0" w14:textId="58B9F659" w:rsidTr="002C2541">
        <w:trPr>
          <w:cantSplit/>
        </w:trPr>
        <w:tc>
          <w:tcPr>
            <w:tcW w:w="203" w:type="pct"/>
            <w:vAlign w:val="center"/>
          </w:tcPr>
          <w:p w14:paraId="62FCE4D0" w14:textId="77777777" w:rsidR="00CD318F" w:rsidRPr="009643E7" w:rsidRDefault="00CD318F" w:rsidP="00CD318F">
            <w:pPr>
              <w:numPr>
                <w:ilvl w:val="0"/>
                <w:numId w:val="177"/>
              </w:numPr>
              <w:spacing w:after="160" w:line="259" w:lineRule="auto"/>
              <w:contextualSpacing/>
              <w:rPr>
                <w:sz w:val="20"/>
                <w:szCs w:val="20"/>
                <w:lang w:val="sr-Cyrl-CS"/>
              </w:rPr>
            </w:pPr>
          </w:p>
        </w:tc>
        <w:tc>
          <w:tcPr>
            <w:tcW w:w="727" w:type="pct"/>
          </w:tcPr>
          <w:p w14:paraId="1AE2EDA3" w14:textId="77777777" w:rsidR="00CD318F" w:rsidRPr="009643E7" w:rsidRDefault="00CD318F" w:rsidP="00CD318F">
            <w:pPr>
              <w:rPr>
                <w:noProof/>
                <w:sz w:val="20"/>
                <w:szCs w:val="20"/>
                <w:lang w:val="sr-Cyrl-CS"/>
              </w:rPr>
            </w:pPr>
            <w:r w:rsidRPr="009643E7">
              <w:rPr>
                <w:noProof/>
                <w:sz w:val="20"/>
                <w:szCs w:val="20"/>
                <w:lang w:val="sr-Cyrl-CS"/>
              </w:rPr>
              <w:t>фарбарски радови</w:t>
            </w:r>
          </w:p>
        </w:tc>
        <w:tc>
          <w:tcPr>
            <w:tcW w:w="265" w:type="pct"/>
          </w:tcPr>
          <w:p w14:paraId="0EC33EA4" w14:textId="0BDF4C59" w:rsidR="00CD318F" w:rsidRPr="009643E7" w:rsidRDefault="00CD318F" w:rsidP="00CD318F">
            <w:pPr>
              <w:jc w:val="center"/>
              <w:rPr>
                <w:noProof/>
                <w:sz w:val="20"/>
                <w:szCs w:val="20"/>
              </w:rPr>
            </w:pPr>
            <w:r w:rsidRPr="00CD318F">
              <w:rPr>
                <w:noProof/>
                <w:sz w:val="20"/>
                <w:szCs w:val="20"/>
                <w:lang w:val="sr-Cyrl-CS"/>
              </w:rPr>
              <w:t>норма/сат</w:t>
            </w:r>
          </w:p>
        </w:tc>
        <w:tc>
          <w:tcPr>
            <w:tcW w:w="213" w:type="pct"/>
            <w:vAlign w:val="center"/>
          </w:tcPr>
          <w:p w14:paraId="7346C46F" w14:textId="77777777" w:rsidR="00CD318F" w:rsidRPr="009643E7" w:rsidRDefault="00CD318F" w:rsidP="00CD318F">
            <w:pPr>
              <w:jc w:val="center"/>
              <w:rPr>
                <w:noProof/>
                <w:sz w:val="20"/>
                <w:szCs w:val="20"/>
                <w:lang w:val="sr-Cyrl-CS"/>
              </w:rPr>
            </w:pPr>
            <w:r w:rsidRPr="009643E7">
              <w:rPr>
                <w:sz w:val="20"/>
                <w:szCs w:val="20"/>
                <w:lang w:val="sr-Cyrl-CS"/>
              </w:rPr>
              <w:t>1</w:t>
            </w:r>
          </w:p>
        </w:tc>
        <w:tc>
          <w:tcPr>
            <w:tcW w:w="583" w:type="pct"/>
          </w:tcPr>
          <w:p w14:paraId="2C66569C" w14:textId="77777777" w:rsidR="00CD318F" w:rsidRPr="009643E7" w:rsidRDefault="00CD318F" w:rsidP="00CD318F">
            <w:pPr>
              <w:jc w:val="center"/>
              <w:rPr>
                <w:sz w:val="20"/>
                <w:szCs w:val="20"/>
                <w:lang w:val="sr-Cyrl-CS"/>
              </w:rPr>
            </w:pPr>
          </w:p>
        </w:tc>
        <w:tc>
          <w:tcPr>
            <w:tcW w:w="519" w:type="pct"/>
          </w:tcPr>
          <w:p w14:paraId="6D15785C" w14:textId="77777777" w:rsidR="00CD318F" w:rsidRPr="009643E7" w:rsidRDefault="00CD318F" w:rsidP="00CD318F">
            <w:pPr>
              <w:jc w:val="center"/>
              <w:rPr>
                <w:sz w:val="20"/>
                <w:szCs w:val="20"/>
                <w:lang w:val="sr-Cyrl-CS"/>
              </w:rPr>
            </w:pPr>
          </w:p>
        </w:tc>
        <w:tc>
          <w:tcPr>
            <w:tcW w:w="727" w:type="pct"/>
          </w:tcPr>
          <w:p w14:paraId="6BB74B85" w14:textId="77777777" w:rsidR="00CD318F" w:rsidRPr="009643E7" w:rsidRDefault="00CD318F" w:rsidP="00CD318F">
            <w:pPr>
              <w:jc w:val="center"/>
              <w:rPr>
                <w:sz w:val="20"/>
                <w:szCs w:val="20"/>
                <w:lang w:val="sr-Cyrl-CS"/>
              </w:rPr>
            </w:pPr>
          </w:p>
        </w:tc>
        <w:tc>
          <w:tcPr>
            <w:tcW w:w="630" w:type="pct"/>
          </w:tcPr>
          <w:p w14:paraId="71D90EF2" w14:textId="77777777" w:rsidR="00CD318F" w:rsidRPr="009643E7" w:rsidRDefault="00CD318F" w:rsidP="00CD318F">
            <w:pPr>
              <w:jc w:val="center"/>
              <w:rPr>
                <w:sz w:val="20"/>
                <w:szCs w:val="20"/>
                <w:lang w:val="sr-Cyrl-CS"/>
              </w:rPr>
            </w:pPr>
          </w:p>
        </w:tc>
        <w:tc>
          <w:tcPr>
            <w:tcW w:w="534" w:type="pct"/>
          </w:tcPr>
          <w:p w14:paraId="712C9523" w14:textId="77777777" w:rsidR="00CD318F" w:rsidRPr="009643E7" w:rsidRDefault="00CD318F" w:rsidP="00CD318F">
            <w:pPr>
              <w:jc w:val="center"/>
              <w:rPr>
                <w:sz w:val="20"/>
                <w:szCs w:val="20"/>
                <w:lang w:val="sr-Cyrl-CS"/>
              </w:rPr>
            </w:pPr>
          </w:p>
        </w:tc>
        <w:tc>
          <w:tcPr>
            <w:tcW w:w="599" w:type="pct"/>
          </w:tcPr>
          <w:p w14:paraId="566253A1" w14:textId="77777777" w:rsidR="00CD318F" w:rsidRPr="009643E7" w:rsidRDefault="00CD318F" w:rsidP="00CD318F">
            <w:pPr>
              <w:jc w:val="center"/>
              <w:rPr>
                <w:sz w:val="20"/>
                <w:szCs w:val="20"/>
                <w:lang w:val="sr-Cyrl-CS"/>
              </w:rPr>
            </w:pPr>
          </w:p>
        </w:tc>
      </w:tr>
      <w:tr w:rsidR="00CD318F" w:rsidRPr="009643E7" w14:paraId="6439446C" w14:textId="152F2155" w:rsidTr="002C2541">
        <w:trPr>
          <w:cantSplit/>
        </w:trPr>
        <w:tc>
          <w:tcPr>
            <w:tcW w:w="203" w:type="pct"/>
            <w:vAlign w:val="center"/>
          </w:tcPr>
          <w:p w14:paraId="579F5183" w14:textId="77777777" w:rsidR="00CD318F" w:rsidRPr="009643E7" w:rsidRDefault="00CD318F" w:rsidP="00CD318F">
            <w:pPr>
              <w:numPr>
                <w:ilvl w:val="0"/>
                <w:numId w:val="177"/>
              </w:numPr>
              <w:spacing w:after="160" w:line="259" w:lineRule="auto"/>
              <w:contextualSpacing/>
              <w:rPr>
                <w:sz w:val="20"/>
                <w:szCs w:val="20"/>
                <w:lang w:val="sr-Cyrl-CS"/>
              </w:rPr>
            </w:pPr>
          </w:p>
        </w:tc>
        <w:tc>
          <w:tcPr>
            <w:tcW w:w="727" w:type="pct"/>
          </w:tcPr>
          <w:p w14:paraId="16070581" w14:textId="77777777" w:rsidR="00CD318F" w:rsidRPr="009643E7" w:rsidRDefault="00CD318F" w:rsidP="00CD318F">
            <w:pPr>
              <w:rPr>
                <w:noProof/>
                <w:sz w:val="20"/>
                <w:szCs w:val="20"/>
                <w:lang w:val="sr-Cyrl-CS"/>
              </w:rPr>
            </w:pPr>
            <w:r w:rsidRPr="009643E7">
              <w:rPr>
                <w:noProof/>
                <w:sz w:val="20"/>
                <w:szCs w:val="20"/>
                <w:lang w:val="sr-Cyrl-CS"/>
              </w:rPr>
              <w:t xml:space="preserve">тапетарски радови </w:t>
            </w:r>
          </w:p>
        </w:tc>
        <w:tc>
          <w:tcPr>
            <w:tcW w:w="265" w:type="pct"/>
          </w:tcPr>
          <w:p w14:paraId="266AE375" w14:textId="345431A1" w:rsidR="00CD318F" w:rsidRPr="009643E7" w:rsidRDefault="00CD318F" w:rsidP="00CD318F">
            <w:pPr>
              <w:jc w:val="center"/>
              <w:rPr>
                <w:noProof/>
                <w:sz w:val="20"/>
                <w:szCs w:val="20"/>
                <w:lang w:val="sr-Cyrl-CS"/>
              </w:rPr>
            </w:pPr>
            <w:r w:rsidRPr="00CD318F">
              <w:rPr>
                <w:noProof/>
                <w:sz w:val="20"/>
                <w:szCs w:val="20"/>
                <w:lang w:val="sr-Cyrl-CS"/>
              </w:rPr>
              <w:t>норма/сат</w:t>
            </w:r>
          </w:p>
        </w:tc>
        <w:tc>
          <w:tcPr>
            <w:tcW w:w="213" w:type="pct"/>
            <w:vAlign w:val="center"/>
          </w:tcPr>
          <w:p w14:paraId="6DA4BED1" w14:textId="77777777" w:rsidR="00CD318F" w:rsidRPr="009643E7" w:rsidRDefault="00CD318F" w:rsidP="00CD318F">
            <w:pPr>
              <w:jc w:val="center"/>
              <w:rPr>
                <w:noProof/>
                <w:sz w:val="20"/>
                <w:szCs w:val="20"/>
                <w:lang w:val="sr-Cyrl-CS"/>
              </w:rPr>
            </w:pPr>
            <w:r w:rsidRPr="009643E7">
              <w:rPr>
                <w:sz w:val="20"/>
                <w:szCs w:val="20"/>
                <w:lang w:val="sr-Cyrl-CS"/>
              </w:rPr>
              <w:t>1</w:t>
            </w:r>
          </w:p>
        </w:tc>
        <w:tc>
          <w:tcPr>
            <w:tcW w:w="583" w:type="pct"/>
          </w:tcPr>
          <w:p w14:paraId="5EF997DA" w14:textId="77777777" w:rsidR="00CD318F" w:rsidRPr="009643E7" w:rsidRDefault="00CD318F" w:rsidP="00CD318F">
            <w:pPr>
              <w:jc w:val="center"/>
              <w:rPr>
                <w:sz w:val="20"/>
                <w:szCs w:val="20"/>
                <w:lang w:val="sr-Cyrl-CS"/>
              </w:rPr>
            </w:pPr>
          </w:p>
        </w:tc>
        <w:tc>
          <w:tcPr>
            <w:tcW w:w="519" w:type="pct"/>
          </w:tcPr>
          <w:p w14:paraId="28437E3B" w14:textId="77777777" w:rsidR="00CD318F" w:rsidRPr="009643E7" w:rsidRDefault="00CD318F" w:rsidP="00CD318F">
            <w:pPr>
              <w:jc w:val="center"/>
              <w:rPr>
                <w:sz w:val="20"/>
                <w:szCs w:val="20"/>
                <w:lang w:val="sr-Cyrl-CS"/>
              </w:rPr>
            </w:pPr>
          </w:p>
        </w:tc>
        <w:tc>
          <w:tcPr>
            <w:tcW w:w="727" w:type="pct"/>
          </w:tcPr>
          <w:p w14:paraId="404E76D3" w14:textId="77777777" w:rsidR="00CD318F" w:rsidRPr="009643E7" w:rsidRDefault="00CD318F" w:rsidP="00CD318F">
            <w:pPr>
              <w:jc w:val="center"/>
              <w:rPr>
                <w:sz w:val="20"/>
                <w:szCs w:val="20"/>
                <w:lang w:val="sr-Cyrl-CS"/>
              </w:rPr>
            </w:pPr>
          </w:p>
        </w:tc>
        <w:tc>
          <w:tcPr>
            <w:tcW w:w="630" w:type="pct"/>
          </w:tcPr>
          <w:p w14:paraId="1D314AE1" w14:textId="77777777" w:rsidR="00CD318F" w:rsidRPr="009643E7" w:rsidRDefault="00CD318F" w:rsidP="00CD318F">
            <w:pPr>
              <w:jc w:val="center"/>
              <w:rPr>
                <w:sz w:val="20"/>
                <w:szCs w:val="20"/>
                <w:lang w:val="sr-Cyrl-CS"/>
              </w:rPr>
            </w:pPr>
          </w:p>
        </w:tc>
        <w:tc>
          <w:tcPr>
            <w:tcW w:w="534" w:type="pct"/>
          </w:tcPr>
          <w:p w14:paraId="4C1E6530" w14:textId="77777777" w:rsidR="00CD318F" w:rsidRPr="009643E7" w:rsidRDefault="00CD318F" w:rsidP="00CD318F">
            <w:pPr>
              <w:jc w:val="center"/>
              <w:rPr>
                <w:sz w:val="20"/>
                <w:szCs w:val="20"/>
                <w:lang w:val="sr-Cyrl-CS"/>
              </w:rPr>
            </w:pPr>
          </w:p>
        </w:tc>
        <w:tc>
          <w:tcPr>
            <w:tcW w:w="599" w:type="pct"/>
          </w:tcPr>
          <w:p w14:paraId="451CBBD4" w14:textId="77777777" w:rsidR="00CD318F" w:rsidRPr="009643E7" w:rsidRDefault="00CD318F" w:rsidP="00CD318F">
            <w:pPr>
              <w:jc w:val="center"/>
              <w:rPr>
                <w:sz w:val="20"/>
                <w:szCs w:val="20"/>
                <w:lang w:val="sr-Cyrl-CS"/>
              </w:rPr>
            </w:pPr>
          </w:p>
        </w:tc>
      </w:tr>
      <w:tr w:rsidR="009643E7" w:rsidRPr="009643E7" w14:paraId="298CEB09" w14:textId="7A5E823D" w:rsidTr="00657712">
        <w:trPr>
          <w:cantSplit/>
        </w:trPr>
        <w:tc>
          <w:tcPr>
            <w:tcW w:w="203" w:type="pct"/>
            <w:vAlign w:val="center"/>
          </w:tcPr>
          <w:p w14:paraId="0402BDAD"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tcPr>
          <w:p w14:paraId="78335289" w14:textId="77777777" w:rsidR="00435F9F" w:rsidRPr="009643E7" w:rsidRDefault="00435F9F" w:rsidP="00435F9F">
            <w:pPr>
              <w:rPr>
                <w:noProof/>
                <w:sz w:val="20"/>
                <w:szCs w:val="20"/>
                <w:lang w:val="sr-Cyrl-CS"/>
              </w:rPr>
            </w:pPr>
            <w:r w:rsidRPr="009643E7">
              <w:rPr>
                <w:noProof/>
                <w:sz w:val="20"/>
                <w:szCs w:val="20"/>
                <w:lang w:val="sr-Cyrl-CS"/>
              </w:rPr>
              <w:t>контрола клима уређаја</w:t>
            </w:r>
          </w:p>
        </w:tc>
        <w:tc>
          <w:tcPr>
            <w:tcW w:w="265" w:type="pct"/>
            <w:vAlign w:val="center"/>
          </w:tcPr>
          <w:p w14:paraId="63F256EA"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62FD46AB"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67CC5EC0" w14:textId="77777777" w:rsidR="00435F9F" w:rsidRPr="009643E7" w:rsidRDefault="00435F9F" w:rsidP="00435F9F">
            <w:pPr>
              <w:jc w:val="center"/>
              <w:rPr>
                <w:sz w:val="20"/>
                <w:szCs w:val="20"/>
                <w:lang w:val="sr-Cyrl-CS"/>
              </w:rPr>
            </w:pPr>
          </w:p>
        </w:tc>
        <w:tc>
          <w:tcPr>
            <w:tcW w:w="519" w:type="pct"/>
          </w:tcPr>
          <w:p w14:paraId="265BCCA2" w14:textId="77777777" w:rsidR="00435F9F" w:rsidRPr="009643E7" w:rsidRDefault="00435F9F" w:rsidP="00435F9F">
            <w:pPr>
              <w:jc w:val="center"/>
              <w:rPr>
                <w:sz w:val="20"/>
                <w:szCs w:val="20"/>
                <w:lang w:val="sr-Cyrl-CS"/>
              </w:rPr>
            </w:pPr>
          </w:p>
        </w:tc>
        <w:tc>
          <w:tcPr>
            <w:tcW w:w="727" w:type="pct"/>
          </w:tcPr>
          <w:p w14:paraId="2AC6375F" w14:textId="77777777" w:rsidR="00435F9F" w:rsidRPr="009643E7" w:rsidRDefault="00435F9F" w:rsidP="00435F9F">
            <w:pPr>
              <w:jc w:val="center"/>
              <w:rPr>
                <w:sz w:val="20"/>
                <w:szCs w:val="20"/>
                <w:lang w:val="sr-Cyrl-CS"/>
              </w:rPr>
            </w:pPr>
          </w:p>
        </w:tc>
        <w:tc>
          <w:tcPr>
            <w:tcW w:w="630" w:type="pct"/>
          </w:tcPr>
          <w:p w14:paraId="11470D28" w14:textId="77777777" w:rsidR="00435F9F" w:rsidRPr="009643E7" w:rsidRDefault="00435F9F" w:rsidP="00435F9F">
            <w:pPr>
              <w:jc w:val="center"/>
              <w:rPr>
                <w:sz w:val="20"/>
                <w:szCs w:val="20"/>
                <w:lang w:val="sr-Cyrl-CS"/>
              </w:rPr>
            </w:pPr>
          </w:p>
        </w:tc>
        <w:tc>
          <w:tcPr>
            <w:tcW w:w="534" w:type="pct"/>
          </w:tcPr>
          <w:p w14:paraId="16B75047" w14:textId="77777777" w:rsidR="00435F9F" w:rsidRPr="009643E7" w:rsidRDefault="00435F9F" w:rsidP="00435F9F">
            <w:pPr>
              <w:jc w:val="center"/>
              <w:rPr>
                <w:sz w:val="20"/>
                <w:szCs w:val="20"/>
                <w:lang w:val="sr-Cyrl-CS"/>
              </w:rPr>
            </w:pPr>
          </w:p>
        </w:tc>
        <w:tc>
          <w:tcPr>
            <w:tcW w:w="599" w:type="pct"/>
          </w:tcPr>
          <w:p w14:paraId="118F7FD9" w14:textId="77777777" w:rsidR="00435F9F" w:rsidRPr="009643E7" w:rsidRDefault="00435F9F" w:rsidP="00435F9F">
            <w:pPr>
              <w:jc w:val="center"/>
              <w:rPr>
                <w:sz w:val="20"/>
                <w:szCs w:val="20"/>
                <w:lang w:val="sr-Cyrl-CS"/>
              </w:rPr>
            </w:pPr>
          </w:p>
        </w:tc>
      </w:tr>
      <w:tr w:rsidR="009643E7" w:rsidRPr="009643E7" w14:paraId="06BC12EA" w14:textId="49286952" w:rsidTr="00657712">
        <w:trPr>
          <w:cantSplit/>
        </w:trPr>
        <w:tc>
          <w:tcPr>
            <w:tcW w:w="203" w:type="pct"/>
            <w:vAlign w:val="center"/>
          </w:tcPr>
          <w:p w14:paraId="1E2174BD" w14:textId="77777777" w:rsidR="00435F9F" w:rsidRPr="009643E7" w:rsidRDefault="00435F9F" w:rsidP="009643E7">
            <w:pPr>
              <w:numPr>
                <w:ilvl w:val="0"/>
                <w:numId w:val="177"/>
              </w:numPr>
              <w:spacing w:after="160" w:line="259" w:lineRule="auto"/>
              <w:contextualSpacing/>
              <w:rPr>
                <w:sz w:val="20"/>
                <w:szCs w:val="20"/>
                <w:lang w:val="sr-Cyrl-CS"/>
              </w:rPr>
            </w:pPr>
          </w:p>
        </w:tc>
        <w:tc>
          <w:tcPr>
            <w:tcW w:w="727" w:type="pct"/>
          </w:tcPr>
          <w:p w14:paraId="0488408B" w14:textId="77777777" w:rsidR="00435F9F" w:rsidRPr="009643E7" w:rsidRDefault="00435F9F" w:rsidP="00435F9F">
            <w:pPr>
              <w:rPr>
                <w:noProof/>
                <w:sz w:val="20"/>
                <w:szCs w:val="20"/>
                <w:lang w:val="sr-Cyrl-CS"/>
              </w:rPr>
            </w:pPr>
            <w:r w:rsidRPr="009643E7">
              <w:rPr>
                <w:noProof/>
                <w:sz w:val="20"/>
                <w:szCs w:val="20"/>
                <w:lang w:val="sr-Cyrl-CS"/>
              </w:rPr>
              <w:t>дезинфекција система за вентилацију кабине</w:t>
            </w:r>
          </w:p>
        </w:tc>
        <w:tc>
          <w:tcPr>
            <w:tcW w:w="265" w:type="pct"/>
            <w:vAlign w:val="center"/>
          </w:tcPr>
          <w:p w14:paraId="7A20CBB7"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573426A9"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732F74A8" w14:textId="77777777" w:rsidR="00435F9F" w:rsidRPr="009643E7" w:rsidRDefault="00435F9F" w:rsidP="00435F9F">
            <w:pPr>
              <w:jc w:val="center"/>
              <w:rPr>
                <w:sz w:val="20"/>
                <w:szCs w:val="20"/>
                <w:lang w:val="sr-Cyrl-CS"/>
              </w:rPr>
            </w:pPr>
          </w:p>
        </w:tc>
        <w:tc>
          <w:tcPr>
            <w:tcW w:w="519" w:type="pct"/>
          </w:tcPr>
          <w:p w14:paraId="7E9B5713" w14:textId="77777777" w:rsidR="00435F9F" w:rsidRPr="009643E7" w:rsidRDefault="00435F9F" w:rsidP="00435F9F">
            <w:pPr>
              <w:jc w:val="center"/>
              <w:rPr>
                <w:sz w:val="20"/>
                <w:szCs w:val="20"/>
                <w:lang w:val="sr-Cyrl-CS"/>
              </w:rPr>
            </w:pPr>
          </w:p>
        </w:tc>
        <w:tc>
          <w:tcPr>
            <w:tcW w:w="727" w:type="pct"/>
          </w:tcPr>
          <w:p w14:paraId="28687275" w14:textId="77777777" w:rsidR="00435F9F" w:rsidRPr="009643E7" w:rsidRDefault="00435F9F" w:rsidP="00435F9F">
            <w:pPr>
              <w:jc w:val="center"/>
              <w:rPr>
                <w:sz w:val="20"/>
                <w:szCs w:val="20"/>
                <w:lang w:val="sr-Cyrl-CS"/>
              </w:rPr>
            </w:pPr>
          </w:p>
        </w:tc>
        <w:tc>
          <w:tcPr>
            <w:tcW w:w="630" w:type="pct"/>
          </w:tcPr>
          <w:p w14:paraId="49FBC466" w14:textId="77777777" w:rsidR="00435F9F" w:rsidRPr="009643E7" w:rsidRDefault="00435F9F" w:rsidP="00435F9F">
            <w:pPr>
              <w:jc w:val="center"/>
              <w:rPr>
                <w:sz w:val="20"/>
                <w:szCs w:val="20"/>
                <w:lang w:val="sr-Cyrl-CS"/>
              </w:rPr>
            </w:pPr>
          </w:p>
        </w:tc>
        <w:tc>
          <w:tcPr>
            <w:tcW w:w="534" w:type="pct"/>
          </w:tcPr>
          <w:p w14:paraId="2E5D3F30" w14:textId="77777777" w:rsidR="00435F9F" w:rsidRPr="009643E7" w:rsidRDefault="00435F9F" w:rsidP="00435F9F">
            <w:pPr>
              <w:jc w:val="center"/>
              <w:rPr>
                <w:sz w:val="20"/>
                <w:szCs w:val="20"/>
                <w:lang w:val="sr-Cyrl-CS"/>
              </w:rPr>
            </w:pPr>
          </w:p>
        </w:tc>
        <w:tc>
          <w:tcPr>
            <w:tcW w:w="599" w:type="pct"/>
          </w:tcPr>
          <w:p w14:paraId="4A4DEA74" w14:textId="77777777" w:rsidR="00435F9F" w:rsidRPr="009643E7" w:rsidRDefault="00435F9F" w:rsidP="00435F9F">
            <w:pPr>
              <w:jc w:val="center"/>
              <w:rPr>
                <w:sz w:val="20"/>
                <w:szCs w:val="20"/>
                <w:lang w:val="sr-Cyrl-CS"/>
              </w:rPr>
            </w:pPr>
          </w:p>
        </w:tc>
      </w:tr>
      <w:tr w:rsidR="009643E7" w:rsidRPr="009643E7" w14:paraId="636F6CD4" w14:textId="77777777" w:rsidTr="00657712">
        <w:trPr>
          <w:cantSplit/>
          <w:trHeight w:val="567"/>
        </w:trPr>
        <w:tc>
          <w:tcPr>
            <w:tcW w:w="3867" w:type="pct"/>
            <w:gridSpan w:val="8"/>
            <w:vAlign w:val="center"/>
          </w:tcPr>
          <w:p w14:paraId="11FA671F" w14:textId="1508BD01" w:rsidR="009643E7" w:rsidRPr="009643E7" w:rsidRDefault="009643E7" w:rsidP="00435F9F">
            <w:pPr>
              <w:jc w:val="center"/>
              <w:rPr>
                <w:sz w:val="20"/>
                <w:szCs w:val="20"/>
                <w:lang w:val="sr-Cyrl-CS"/>
              </w:rPr>
            </w:pPr>
            <w:r w:rsidRPr="00D91565">
              <w:rPr>
                <w:b/>
                <w:noProof/>
                <w:sz w:val="22"/>
                <w:szCs w:val="22"/>
                <w:lang w:val="sr-Cyrl-RS"/>
              </w:rPr>
              <w:lastRenderedPageBreak/>
              <w:t>У  К  У  П  Н  О</w:t>
            </w:r>
          </w:p>
        </w:tc>
        <w:tc>
          <w:tcPr>
            <w:tcW w:w="534" w:type="pct"/>
          </w:tcPr>
          <w:p w14:paraId="4E52C409" w14:textId="77777777" w:rsidR="009643E7" w:rsidRPr="009643E7" w:rsidRDefault="009643E7" w:rsidP="00435F9F">
            <w:pPr>
              <w:jc w:val="center"/>
              <w:rPr>
                <w:sz w:val="20"/>
                <w:szCs w:val="20"/>
                <w:lang w:val="sr-Cyrl-CS"/>
              </w:rPr>
            </w:pPr>
          </w:p>
        </w:tc>
        <w:tc>
          <w:tcPr>
            <w:tcW w:w="599" w:type="pct"/>
          </w:tcPr>
          <w:p w14:paraId="58377AD0" w14:textId="77777777" w:rsidR="009643E7" w:rsidRPr="009643E7" w:rsidRDefault="009643E7" w:rsidP="00435F9F">
            <w:pPr>
              <w:jc w:val="center"/>
              <w:rPr>
                <w:sz w:val="20"/>
                <w:szCs w:val="20"/>
                <w:lang w:val="sr-Cyrl-CS"/>
              </w:rPr>
            </w:pPr>
          </w:p>
        </w:tc>
      </w:tr>
    </w:tbl>
    <w:p w14:paraId="782E5599" w14:textId="77777777" w:rsidR="008E556D" w:rsidRPr="002A506A" w:rsidRDefault="008E556D" w:rsidP="008E556D"/>
    <w:p w14:paraId="48C703EC" w14:textId="77777777" w:rsidR="008E556D" w:rsidRPr="002A506A" w:rsidRDefault="008E556D" w:rsidP="008E556D">
      <w:pPr>
        <w:rPr>
          <w:b/>
          <w:noProof/>
          <w:lang w:val="sr-Cyrl-CS"/>
        </w:rPr>
      </w:pPr>
      <w:r w:rsidRPr="002A506A">
        <w:rPr>
          <w:b/>
          <w:noProof/>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352"/>
        <w:gridCol w:w="641"/>
        <w:gridCol w:w="624"/>
        <w:gridCol w:w="2409"/>
        <w:gridCol w:w="2836"/>
        <w:gridCol w:w="4160"/>
      </w:tblGrid>
      <w:tr w:rsidR="006E2AC0" w:rsidRPr="009643E7" w14:paraId="3D320FEC" w14:textId="041B78CE" w:rsidTr="00657712">
        <w:trPr>
          <w:cantSplit/>
        </w:trPr>
        <w:tc>
          <w:tcPr>
            <w:tcW w:w="203" w:type="pct"/>
            <w:shd w:val="clear" w:color="auto" w:fill="EEECE1"/>
            <w:vAlign w:val="center"/>
          </w:tcPr>
          <w:p w14:paraId="15EE4729" w14:textId="77777777" w:rsidR="006E2AC0" w:rsidRPr="009643E7" w:rsidRDefault="006E2AC0" w:rsidP="006E2AC0">
            <w:pPr>
              <w:jc w:val="center"/>
              <w:rPr>
                <w:b/>
                <w:sz w:val="20"/>
                <w:szCs w:val="20"/>
                <w:lang w:val="sr-Cyrl-CS"/>
              </w:rPr>
            </w:pPr>
            <w:r w:rsidRPr="009643E7">
              <w:rPr>
                <w:b/>
                <w:noProof/>
                <w:sz w:val="20"/>
                <w:szCs w:val="20"/>
                <w:lang w:val="sr-Cyrl-CS"/>
              </w:rPr>
              <w:t>Ред. број</w:t>
            </w:r>
          </w:p>
        </w:tc>
        <w:tc>
          <w:tcPr>
            <w:tcW w:w="1147" w:type="pct"/>
            <w:shd w:val="clear" w:color="auto" w:fill="EEECE1"/>
            <w:vAlign w:val="center"/>
          </w:tcPr>
          <w:p w14:paraId="712C9BE0" w14:textId="77777777" w:rsidR="006E2AC0" w:rsidRPr="009643E7" w:rsidRDefault="006E2AC0" w:rsidP="006E2AC0">
            <w:pPr>
              <w:jc w:val="center"/>
              <w:rPr>
                <w:b/>
                <w:sz w:val="20"/>
                <w:szCs w:val="20"/>
                <w:lang w:val="sr-Cyrl-CS"/>
              </w:rPr>
            </w:pPr>
            <w:r w:rsidRPr="009643E7">
              <w:rPr>
                <w:b/>
                <w:noProof/>
                <w:sz w:val="20"/>
                <w:szCs w:val="20"/>
                <w:lang w:val="sr-Cyrl-CS"/>
              </w:rPr>
              <w:t>Опис услуге</w:t>
            </w:r>
          </w:p>
        </w:tc>
        <w:tc>
          <w:tcPr>
            <w:tcW w:w="219" w:type="pct"/>
            <w:shd w:val="clear" w:color="auto" w:fill="EEECE1"/>
            <w:vAlign w:val="center"/>
          </w:tcPr>
          <w:p w14:paraId="5764D21D" w14:textId="77777777" w:rsidR="006E2AC0" w:rsidRPr="009643E7" w:rsidRDefault="006E2AC0" w:rsidP="006E2AC0">
            <w:pPr>
              <w:jc w:val="center"/>
              <w:rPr>
                <w:b/>
                <w:noProof/>
                <w:sz w:val="20"/>
                <w:szCs w:val="20"/>
                <w:lang w:val="sr-Cyrl-CS"/>
              </w:rPr>
            </w:pPr>
            <w:r w:rsidRPr="009643E7">
              <w:rPr>
                <w:b/>
                <w:noProof/>
                <w:sz w:val="20"/>
                <w:szCs w:val="20"/>
                <w:lang w:val="sr-Cyrl-CS"/>
              </w:rPr>
              <w:t>Јед. мере</w:t>
            </w:r>
          </w:p>
        </w:tc>
        <w:tc>
          <w:tcPr>
            <w:tcW w:w="213" w:type="pct"/>
            <w:shd w:val="clear" w:color="auto" w:fill="EEECE1"/>
            <w:vAlign w:val="center"/>
          </w:tcPr>
          <w:p w14:paraId="51DD988C" w14:textId="77777777" w:rsidR="006E2AC0" w:rsidRPr="009643E7" w:rsidRDefault="006E2AC0" w:rsidP="006E2AC0">
            <w:pPr>
              <w:jc w:val="center"/>
              <w:rPr>
                <w:b/>
                <w:noProof/>
                <w:sz w:val="20"/>
                <w:szCs w:val="20"/>
                <w:lang w:val="sr-Cyrl-CS"/>
              </w:rPr>
            </w:pPr>
            <w:r w:rsidRPr="009643E7">
              <w:rPr>
                <w:b/>
                <w:noProof/>
                <w:sz w:val="20"/>
                <w:szCs w:val="20"/>
                <w:lang w:val="sr-Cyrl-CS"/>
              </w:rPr>
              <w:t>Кол.</w:t>
            </w:r>
          </w:p>
        </w:tc>
        <w:tc>
          <w:tcPr>
            <w:tcW w:w="824" w:type="pct"/>
            <w:shd w:val="clear" w:color="auto" w:fill="EEECE1"/>
          </w:tcPr>
          <w:p w14:paraId="2CF6369A" w14:textId="0FC243D3" w:rsidR="006E2AC0" w:rsidRPr="009643E7" w:rsidRDefault="006E2AC0" w:rsidP="006E2AC0">
            <w:pPr>
              <w:jc w:val="center"/>
              <w:rPr>
                <w:b/>
                <w:noProof/>
                <w:sz w:val="20"/>
                <w:szCs w:val="20"/>
                <w:lang w:val="sr-Cyrl-CS"/>
              </w:rPr>
            </w:pPr>
            <w:r w:rsidRPr="009643E7">
              <w:rPr>
                <w:b/>
                <w:noProof/>
                <w:sz w:val="20"/>
                <w:szCs w:val="20"/>
                <w:lang w:val="sr-Cyrl-CS"/>
              </w:rPr>
              <w:t>Цена по јед. мере у дин. без ПДВ-а</w:t>
            </w:r>
          </w:p>
        </w:tc>
        <w:tc>
          <w:tcPr>
            <w:tcW w:w="970" w:type="pct"/>
            <w:shd w:val="clear" w:color="auto" w:fill="EEECE1"/>
            <w:vAlign w:val="center"/>
          </w:tcPr>
          <w:p w14:paraId="7C997B86" w14:textId="2AB0BD5C" w:rsidR="006E2AC0" w:rsidRPr="009643E7" w:rsidRDefault="006E2AC0" w:rsidP="006E2AC0">
            <w:pPr>
              <w:jc w:val="center"/>
              <w:rPr>
                <w:b/>
                <w:noProof/>
                <w:sz w:val="20"/>
                <w:szCs w:val="20"/>
                <w:lang w:val="sr-Cyrl-CS"/>
              </w:rPr>
            </w:pPr>
            <w:r w:rsidRPr="009643E7">
              <w:rPr>
                <w:b/>
                <w:noProof/>
                <w:sz w:val="20"/>
                <w:szCs w:val="20"/>
                <w:lang w:val="sr-Cyrl-CS"/>
              </w:rPr>
              <w:t>Укупно без ПДВ-а (4х5)</w:t>
            </w:r>
          </w:p>
        </w:tc>
        <w:tc>
          <w:tcPr>
            <w:tcW w:w="1423" w:type="pct"/>
            <w:shd w:val="clear" w:color="auto" w:fill="EEECE1"/>
            <w:vAlign w:val="center"/>
          </w:tcPr>
          <w:p w14:paraId="2724ABC2" w14:textId="595D45BE" w:rsidR="006E2AC0" w:rsidRPr="009643E7" w:rsidRDefault="006E2AC0" w:rsidP="006E2AC0">
            <w:pPr>
              <w:jc w:val="center"/>
              <w:rPr>
                <w:b/>
                <w:noProof/>
                <w:sz w:val="20"/>
                <w:szCs w:val="20"/>
                <w:lang w:val="sr-Cyrl-CS"/>
              </w:rPr>
            </w:pPr>
            <w:r w:rsidRPr="009643E7">
              <w:rPr>
                <w:b/>
                <w:noProof/>
                <w:sz w:val="20"/>
                <w:szCs w:val="20"/>
                <w:lang w:val="sr-Cyrl-CS"/>
              </w:rPr>
              <w:t>Укупно са ПДВ-ом</w:t>
            </w:r>
          </w:p>
        </w:tc>
      </w:tr>
      <w:tr w:rsidR="00B42479" w:rsidRPr="009643E7" w14:paraId="22D58810" w14:textId="77777777" w:rsidTr="00657712">
        <w:trPr>
          <w:cantSplit/>
          <w:trHeight w:val="253"/>
        </w:trPr>
        <w:tc>
          <w:tcPr>
            <w:tcW w:w="203" w:type="pct"/>
          </w:tcPr>
          <w:p w14:paraId="36D6ED74" w14:textId="77777777" w:rsidR="00B42479" w:rsidRPr="009643E7" w:rsidRDefault="00B42479" w:rsidP="003D6912">
            <w:pPr>
              <w:pStyle w:val="Pasussalistom"/>
              <w:numPr>
                <w:ilvl w:val="0"/>
                <w:numId w:val="157"/>
              </w:numPr>
              <w:jc w:val="center"/>
              <w:rPr>
                <w:noProof/>
                <w:sz w:val="16"/>
                <w:szCs w:val="16"/>
                <w:lang w:val="sr-Cyrl-CS"/>
              </w:rPr>
            </w:pPr>
          </w:p>
        </w:tc>
        <w:tc>
          <w:tcPr>
            <w:tcW w:w="1147" w:type="pct"/>
          </w:tcPr>
          <w:p w14:paraId="6E6054AD" w14:textId="77777777" w:rsidR="00B42479" w:rsidRPr="009643E7" w:rsidRDefault="00B42479" w:rsidP="003D6912">
            <w:pPr>
              <w:pStyle w:val="Pasussalistom"/>
              <w:numPr>
                <w:ilvl w:val="0"/>
                <w:numId w:val="157"/>
              </w:numPr>
              <w:jc w:val="center"/>
              <w:rPr>
                <w:noProof/>
                <w:sz w:val="16"/>
                <w:szCs w:val="16"/>
                <w:lang w:val="sr-Cyrl-CS"/>
              </w:rPr>
            </w:pPr>
          </w:p>
        </w:tc>
        <w:tc>
          <w:tcPr>
            <w:tcW w:w="219" w:type="pct"/>
            <w:vAlign w:val="center"/>
          </w:tcPr>
          <w:p w14:paraId="009D7360" w14:textId="77777777" w:rsidR="00B42479" w:rsidRPr="009643E7" w:rsidRDefault="00B42479" w:rsidP="003D6912">
            <w:pPr>
              <w:pStyle w:val="Pasussalistom"/>
              <w:numPr>
                <w:ilvl w:val="0"/>
                <w:numId w:val="157"/>
              </w:numPr>
              <w:jc w:val="center"/>
              <w:rPr>
                <w:noProof/>
                <w:sz w:val="16"/>
                <w:szCs w:val="16"/>
                <w:lang w:val="sr-Cyrl-CS"/>
              </w:rPr>
            </w:pPr>
          </w:p>
        </w:tc>
        <w:tc>
          <w:tcPr>
            <w:tcW w:w="213" w:type="pct"/>
            <w:vAlign w:val="center"/>
          </w:tcPr>
          <w:p w14:paraId="335FED89" w14:textId="77777777" w:rsidR="00B42479" w:rsidRPr="009643E7" w:rsidRDefault="00B42479" w:rsidP="003D6912">
            <w:pPr>
              <w:pStyle w:val="Pasussalistom"/>
              <w:numPr>
                <w:ilvl w:val="0"/>
                <w:numId w:val="157"/>
              </w:numPr>
              <w:jc w:val="center"/>
              <w:rPr>
                <w:noProof/>
                <w:sz w:val="16"/>
                <w:szCs w:val="16"/>
                <w:lang w:val="sr-Cyrl-CS"/>
              </w:rPr>
            </w:pPr>
          </w:p>
        </w:tc>
        <w:tc>
          <w:tcPr>
            <w:tcW w:w="824" w:type="pct"/>
          </w:tcPr>
          <w:p w14:paraId="02287B70" w14:textId="77777777" w:rsidR="00B42479" w:rsidRPr="009643E7" w:rsidRDefault="00B42479" w:rsidP="003D6912">
            <w:pPr>
              <w:pStyle w:val="Pasussalistom"/>
              <w:numPr>
                <w:ilvl w:val="0"/>
                <w:numId w:val="157"/>
              </w:numPr>
              <w:jc w:val="center"/>
              <w:rPr>
                <w:noProof/>
                <w:sz w:val="16"/>
                <w:szCs w:val="16"/>
                <w:lang w:val="sr-Cyrl-CS"/>
              </w:rPr>
            </w:pPr>
          </w:p>
        </w:tc>
        <w:tc>
          <w:tcPr>
            <w:tcW w:w="970" w:type="pct"/>
          </w:tcPr>
          <w:p w14:paraId="66142E6C" w14:textId="77777777" w:rsidR="00B42479" w:rsidRPr="009643E7" w:rsidRDefault="00B42479" w:rsidP="003D6912">
            <w:pPr>
              <w:pStyle w:val="Pasussalistom"/>
              <w:numPr>
                <w:ilvl w:val="0"/>
                <w:numId w:val="157"/>
              </w:numPr>
              <w:jc w:val="center"/>
              <w:rPr>
                <w:noProof/>
                <w:sz w:val="16"/>
                <w:szCs w:val="16"/>
                <w:lang w:val="sr-Cyrl-CS"/>
              </w:rPr>
            </w:pPr>
          </w:p>
        </w:tc>
        <w:tc>
          <w:tcPr>
            <w:tcW w:w="1423" w:type="pct"/>
          </w:tcPr>
          <w:p w14:paraId="2F45C64F" w14:textId="77777777" w:rsidR="00B42479" w:rsidRPr="009643E7" w:rsidRDefault="00B42479" w:rsidP="003D6912">
            <w:pPr>
              <w:pStyle w:val="Pasussalistom"/>
              <w:numPr>
                <w:ilvl w:val="0"/>
                <w:numId w:val="157"/>
              </w:numPr>
              <w:jc w:val="center"/>
              <w:rPr>
                <w:noProof/>
                <w:sz w:val="16"/>
                <w:szCs w:val="16"/>
                <w:lang w:val="sr-Cyrl-CS"/>
              </w:rPr>
            </w:pPr>
          </w:p>
        </w:tc>
      </w:tr>
      <w:tr w:rsidR="006E2AC0" w:rsidRPr="009643E7" w14:paraId="03DC67B3" w14:textId="44DDF07E" w:rsidTr="00657712">
        <w:trPr>
          <w:cantSplit/>
          <w:trHeight w:val="253"/>
        </w:trPr>
        <w:tc>
          <w:tcPr>
            <w:tcW w:w="203" w:type="pct"/>
          </w:tcPr>
          <w:p w14:paraId="44999B23" w14:textId="77777777" w:rsidR="006E2AC0" w:rsidRPr="009643E7" w:rsidRDefault="006E2AC0" w:rsidP="009643E7">
            <w:pPr>
              <w:numPr>
                <w:ilvl w:val="0"/>
                <w:numId w:val="178"/>
              </w:numPr>
              <w:spacing w:after="160" w:line="259" w:lineRule="auto"/>
              <w:contextualSpacing/>
              <w:rPr>
                <w:sz w:val="20"/>
                <w:szCs w:val="20"/>
                <w:lang w:val="sr-Cyrl-CS"/>
              </w:rPr>
            </w:pPr>
          </w:p>
        </w:tc>
        <w:tc>
          <w:tcPr>
            <w:tcW w:w="1147" w:type="pct"/>
          </w:tcPr>
          <w:p w14:paraId="53E175B7" w14:textId="77777777" w:rsidR="006E2AC0" w:rsidRPr="009643E7" w:rsidRDefault="006E2AC0" w:rsidP="006E2AC0">
            <w:pPr>
              <w:rPr>
                <w:sz w:val="20"/>
                <w:szCs w:val="20"/>
                <w:lang w:val="sr-Cyrl-CS"/>
              </w:rPr>
            </w:pPr>
            <w:r w:rsidRPr="009643E7">
              <w:rPr>
                <w:noProof/>
                <w:sz w:val="20"/>
                <w:szCs w:val="20"/>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219" w:type="pct"/>
            <w:vAlign w:val="center"/>
          </w:tcPr>
          <w:p w14:paraId="0B6DCBD2" w14:textId="77777777" w:rsidR="006E2AC0" w:rsidRPr="009643E7" w:rsidRDefault="006E2AC0" w:rsidP="006E2AC0">
            <w:pPr>
              <w:jc w:val="center"/>
              <w:rPr>
                <w:noProof/>
                <w:sz w:val="20"/>
                <w:szCs w:val="20"/>
                <w:lang w:val="sr-Cyrl-CS"/>
              </w:rPr>
            </w:pPr>
            <w:r w:rsidRPr="009643E7">
              <w:rPr>
                <w:noProof/>
                <w:sz w:val="20"/>
                <w:szCs w:val="20"/>
              </w:rPr>
              <w:t>km</w:t>
            </w:r>
          </w:p>
        </w:tc>
        <w:tc>
          <w:tcPr>
            <w:tcW w:w="213" w:type="pct"/>
            <w:vAlign w:val="center"/>
          </w:tcPr>
          <w:p w14:paraId="0E30DEB4" w14:textId="77777777" w:rsidR="006E2AC0" w:rsidRPr="009643E7" w:rsidRDefault="006E2AC0" w:rsidP="006E2AC0">
            <w:pPr>
              <w:jc w:val="center"/>
              <w:rPr>
                <w:noProof/>
                <w:sz w:val="20"/>
                <w:szCs w:val="20"/>
                <w:lang w:val="sr-Cyrl-RS"/>
              </w:rPr>
            </w:pPr>
            <w:r w:rsidRPr="009643E7">
              <w:rPr>
                <w:noProof/>
                <w:sz w:val="20"/>
                <w:szCs w:val="20"/>
                <w:lang w:val="sr-Cyrl-RS"/>
              </w:rPr>
              <w:t>20</w:t>
            </w:r>
          </w:p>
        </w:tc>
        <w:tc>
          <w:tcPr>
            <w:tcW w:w="824" w:type="pct"/>
          </w:tcPr>
          <w:p w14:paraId="115FE266" w14:textId="77777777" w:rsidR="006E2AC0" w:rsidRPr="009643E7" w:rsidRDefault="006E2AC0" w:rsidP="006E2AC0">
            <w:pPr>
              <w:jc w:val="center"/>
              <w:rPr>
                <w:noProof/>
                <w:sz w:val="20"/>
                <w:szCs w:val="20"/>
                <w:lang w:val="sr-Cyrl-RS"/>
              </w:rPr>
            </w:pPr>
          </w:p>
        </w:tc>
        <w:tc>
          <w:tcPr>
            <w:tcW w:w="970" w:type="pct"/>
          </w:tcPr>
          <w:p w14:paraId="267D279E" w14:textId="77777777" w:rsidR="006E2AC0" w:rsidRPr="009643E7" w:rsidRDefault="006E2AC0" w:rsidP="006E2AC0">
            <w:pPr>
              <w:jc w:val="center"/>
              <w:rPr>
                <w:noProof/>
                <w:sz w:val="20"/>
                <w:szCs w:val="20"/>
                <w:lang w:val="sr-Cyrl-RS"/>
              </w:rPr>
            </w:pPr>
          </w:p>
        </w:tc>
        <w:tc>
          <w:tcPr>
            <w:tcW w:w="1423" w:type="pct"/>
          </w:tcPr>
          <w:p w14:paraId="2A659398" w14:textId="77777777" w:rsidR="006E2AC0" w:rsidRPr="009643E7" w:rsidRDefault="006E2AC0" w:rsidP="006E2AC0">
            <w:pPr>
              <w:jc w:val="center"/>
              <w:rPr>
                <w:noProof/>
                <w:sz w:val="20"/>
                <w:szCs w:val="20"/>
                <w:lang w:val="sr-Cyrl-RS"/>
              </w:rPr>
            </w:pPr>
          </w:p>
        </w:tc>
      </w:tr>
    </w:tbl>
    <w:p w14:paraId="3982FC5E" w14:textId="77777777" w:rsidR="008E556D" w:rsidRPr="002A506A" w:rsidRDefault="008E556D" w:rsidP="008E556D">
      <w:pPr>
        <w:jc w:val="center"/>
        <w:rPr>
          <w:b/>
          <w:bCs/>
          <w:noProof/>
          <w:lang w:val="sr-Cyrl-RS"/>
        </w:rPr>
      </w:pPr>
    </w:p>
    <w:p w14:paraId="3D14E5AE" w14:textId="77777777" w:rsidR="00584D70" w:rsidRPr="002A506A" w:rsidRDefault="00584D70" w:rsidP="008E556D">
      <w:pPr>
        <w:jc w:val="center"/>
        <w:rPr>
          <w:b/>
          <w:bCs/>
          <w:noProof/>
          <w:lang w:val="sr-Cyrl-RS"/>
        </w:rPr>
      </w:pPr>
    </w:p>
    <w:p w14:paraId="5411624E" w14:textId="77777777" w:rsidR="008E556D" w:rsidRPr="002A506A" w:rsidRDefault="008E556D" w:rsidP="008E556D">
      <w:pPr>
        <w:jc w:val="center"/>
        <w:rPr>
          <w:b/>
          <w:bCs/>
          <w:noProof/>
          <w:lang w:val="sr-Cyrl-RS"/>
        </w:rPr>
      </w:pPr>
    </w:p>
    <w:p w14:paraId="39F528AC" w14:textId="77777777" w:rsidR="008E556D" w:rsidRPr="002A506A" w:rsidRDefault="008E556D" w:rsidP="008E556D">
      <w:pPr>
        <w:jc w:val="center"/>
        <w:rPr>
          <w:b/>
          <w:u w:val="double"/>
        </w:rPr>
      </w:pPr>
      <w:r w:rsidRPr="002A506A">
        <w:rPr>
          <w:b/>
          <w:u w:val="double"/>
          <w:lang w:val="sr-Cyrl-RS"/>
        </w:rPr>
        <w:t xml:space="preserve">2. </w:t>
      </w:r>
      <w:r w:rsidRPr="002A506A">
        <w:rPr>
          <w:b/>
          <w:u w:val="double"/>
        </w:rPr>
        <w:t>VOLKSWAGEN GOLF 2.0 TDI</w:t>
      </w:r>
    </w:p>
    <w:p w14:paraId="0D261C43" w14:textId="77777777" w:rsidR="008E556D" w:rsidRPr="002A506A" w:rsidRDefault="008E556D" w:rsidP="008E556D">
      <w:pPr>
        <w:rPr>
          <w:b/>
          <w:u w:val="double"/>
        </w:rPr>
      </w:pPr>
    </w:p>
    <w:p w14:paraId="0A16FEA6" w14:textId="77777777" w:rsidR="008E556D" w:rsidRPr="002A506A" w:rsidRDefault="008E556D" w:rsidP="008E556D">
      <w:pPr>
        <w:rPr>
          <w:b/>
          <w:lang w:val="sr-Cyrl-CS"/>
        </w:rPr>
      </w:pPr>
      <w:r w:rsidRPr="002A506A">
        <w:rPr>
          <w:b/>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267"/>
        <w:gridCol w:w="776"/>
        <w:gridCol w:w="624"/>
        <w:gridCol w:w="1703"/>
        <w:gridCol w:w="1656"/>
        <w:gridCol w:w="1845"/>
        <w:gridCol w:w="1842"/>
        <w:gridCol w:w="1701"/>
        <w:gridCol w:w="1608"/>
      </w:tblGrid>
      <w:tr w:rsidR="009643E7" w:rsidRPr="009643E7" w14:paraId="24684F3A" w14:textId="509140D3" w:rsidTr="00657712">
        <w:trPr>
          <w:cantSplit/>
        </w:trPr>
        <w:tc>
          <w:tcPr>
            <w:tcW w:w="203" w:type="pct"/>
            <w:shd w:val="clear" w:color="auto" w:fill="EEECE1"/>
            <w:vAlign w:val="center"/>
          </w:tcPr>
          <w:p w14:paraId="2F33E4A5" w14:textId="77777777" w:rsidR="00435F9F" w:rsidRPr="009643E7" w:rsidRDefault="00435F9F" w:rsidP="00435F9F">
            <w:pPr>
              <w:jc w:val="center"/>
              <w:rPr>
                <w:b/>
                <w:sz w:val="20"/>
                <w:szCs w:val="20"/>
                <w:lang w:val="sr-Cyrl-CS"/>
              </w:rPr>
            </w:pPr>
            <w:r w:rsidRPr="009643E7">
              <w:rPr>
                <w:b/>
                <w:noProof/>
                <w:sz w:val="20"/>
                <w:szCs w:val="20"/>
                <w:lang w:val="sr-Cyrl-CS"/>
              </w:rPr>
              <w:t>Ред. број</w:t>
            </w:r>
          </w:p>
        </w:tc>
        <w:tc>
          <w:tcPr>
            <w:tcW w:w="776" w:type="pct"/>
            <w:shd w:val="clear" w:color="auto" w:fill="EEECE1"/>
            <w:vAlign w:val="center"/>
          </w:tcPr>
          <w:p w14:paraId="74D76C93" w14:textId="77777777" w:rsidR="00435F9F" w:rsidRPr="009643E7" w:rsidRDefault="00435F9F" w:rsidP="00435F9F">
            <w:pPr>
              <w:jc w:val="center"/>
              <w:rPr>
                <w:b/>
                <w:sz w:val="20"/>
                <w:szCs w:val="20"/>
                <w:lang w:val="sr-Cyrl-CS"/>
              </w:rPr>
            </w:pPr>
            <w:r w:rsidRPr="009643E7">
              <w:rPr>
                <w:b/>
                <w:noProof/>
                <w:sz w:val="20"/>
                <w:szCs w:val="20"/>
                <w:lang w:val="sr-Cyrl-CS"/>
              </w:rPr>
              <w:t>Опис услуге</w:t>
            </w:r>
          </w:p>
        </w:tc>
        <w:tc>
          <w:tcPr>
            <w:tcW w:w="265" w:type="pct"/>
            <w:shd w:val="clear" w:color="auto" w:fill="EEECE1"/>
            <w:vAlign w:val="center"/>
          </w:tcPr>
          <w:p w14:paraId="076D2D0E" w14:textId="77777777" w:rsidR="00435F9F" w:rsidRPr="009643E7" w:rsidRDefault="00435F9F" w:rsidP="00435F9F">
            <w:pPr>
              <w:jc w:val="center"/>
              <w:rPr>
                <w:b/>
                <w:noProof/>
                <w:sz w:val="20"/>
                <w:szCs w:val="20"/>
                <w:lang w:val="sr-Cyrl-CS"/>
              </w:rPr>
            </w:pPr>
            <w:r w:rsidRPr="009643E7">
              <w:rPr>
                <w:b/>
                <w:noProof/>
                <w:sz w:val="20"/>
                <w:szCs w:val="20"/>
                <w:lang w:val="sr-Cyrl-CS"/>
              </w:rPr>
              <w:t>Јед. мере</w:t>
            </w:r>
          </w:p>
        </w:tc>
        <w:tc>
          <w:tcPr>
            <w:tcW w:w="213" w:type="pct"/>
            <w:shd w:val="clear" w:color="auto" w:fill="EEECE1"/>
            <w:vAlign w:val="center"/>
          </w:tcPr>
          <w:p w14:paraId="02662A10" w14:textId="77777777" w:rsidR="00435F9F" w:rsidRPr="009643E7" w:rsidRDefault="00435F9F" w:rsidP="00435F9F">
            <w:pPr>
              <w:jc w:val="center"/>
              <w:rPr>
                <w:b/>
                <w:noProof/>
                <w:sz w:val="20"/>
                <w:szCs w:val="20"/>
                <w:lang w:val="sr-Cyrl-CS"/>
              </w:rPr>
            </w:pPr>
            <w:r w:rsidRPr="009643E7">
              <w:rPr>
                <w:b/>
                <w:noProof/>
                <w:sz w:val="20"/>
                <w:szCs w:val="20"/>
                <w:lang w:val="sr-Cyrl-CS"/>
              </w:rPr>
              <w:t>Кол.</w:t>
            </w:r>
          </w:p>
        </w:tc>
        <w:tc>
          <w:tcPr>
            <w:tcW w:w="583" w:type="pct"/>
            <w:shd w:val="clear" w:color="auto" w:fill="EEECE1"/>
            <w:vAlign w:val="center"/>
          </w:tcPr>
          <w:p w14:paraId="178421C4" w14:textId="5346537F" w:rsidR="00435F9F" w:rsidRPr="009643E7" w:rsidRDefault="00435F9F" w:rsidP="00435F9F">
            <w:pPr>
              <w:jc w:val="center"/>
              <w:rPr>
                <w:b/>
                <w:noProof/>
                <w:sz w:val="20"/>
                <w:szCs w:val="20"/>
                <w:lang w:val="sr-Cyrl-CS"/>
              </w:rPr>
            </w:pPr>
            <w:r w:rsidRPr="009643E7">
              <w:rPr>
                <w:b/>
                <w:noProof/>
                <w:sz w:val="20"/>
                <w:szCs w:val="20"/>
                <w:lang w:val="sr-Cyrl-CS"/>
              </w:rPr>
              <w:t>Цена резервног дела/материјала у дин. без ПДВ-а по јед. мере</w:t>
            </w:r>
          </w:p>
        </w:tc>
        <w:tc>
          <w:tcPr>
            <w:tcW w:w="567" w:type="pct"/>
            <w:shd w:val="clear" w:color="auto" w:fill="EEECE1"/>
            <w:vAlign w:val="center"/>
          </w:tcPr>
          <w:p w14:paraId="431009FC" w14:textId="4BFE0A2D" w:rsidR="00435F9F" w:rsidRPr="009643E7" w:rsidRDefault="00435F9F" w:rsidP="00435F9F">
            <w:pPr>
              <w:jc w:val="center"/>
              <w:rPr>
                <w:b/>
                <w:noProof/>
                <w:sz w:val="20"/>
                <w:szCs w:val="20"/>
                <w:lang w:val="sr-Cyrl-CS"/>
              </w:rPr>
            </w:pPr>
            <w:r w:rsidRPr="009643E7">
              <w:rPr>
                <w:b/>
                <w:noProof/>
                <w:sz w:val="20"/>
                <w:szCs w:val="20"/>
                <w:lang w:val="sr-Cyrl-CS"/>
              </w:rPr>
              <w:t>Цена неопходног броја радних сати у дин. без ПДВ-а по јед. мере</w:t>
            </w:r>
          </w:p>
        </w:tc>
        <w:tc>
          <w:tcPr>
            <w:tcW w:w="631" w:type="pct"/>
            <w:shd w:val="clear" w:color="auto" w:fill="EEECE1"/>
            <w:vAlign w:val="center"/>
          </w:tcPr>
          <w:p w14:paraId="6BD92E6C" w14:textId="77777777" w:rsidR="00435F9F" w:rsidRPr="009643E7" w:rsidRDefault="00435F9F" w:rsidP="00435F9F">
            <w:pPr>
              <w:jc w:val="center"/>
              <w:rPr>
                <w:b/>
                <w:noProof/>
                <w:sz w:val="20"/>
                <w:szCs w:val="20"/>
                <w:lang w:val="sr-Cyrl-CS"/>
              </w:rPr>
            </w:pPr>
            <w:r w:rsidRPr="009643E7">
              <w:rPr>
                <w:b/>
                <w:noProof/>
                <w:sz w:val="20"/>
                <w:szCs w:val="20"/>
                <w:lang w:val="sr-Cyrl-CS"/>
              </w:rPr>
              <w:t>Цена резервног дела/материјала у дин. без ПДВ-а</w:t>
            </w:r>
          </w:p>
          <w:p w14:paraId="595BE1B6" w14:textId="05D6C96B" w:rsidR="00435F9F" w:rsidRPr="009643E7" w:rsidRDefault="00435F9F" w:rsidP="00435F9F">
            <w:pPr>
              <w:jc w:val="center"/>
              <w:rPr>
                <w:b/>
                <w:noProof/>
                <w:sz w:val="20"/>
                <w:szCs w:val="20"/>
                <w:lang w:val="sr-Cyrl-CS"/>
              </w:rPr>
            </w:pPr>
            <w:r w:rsidRPr="009643E7">
              <w:rPr>
                <w:b/>
                <w:noProof/>
                <w:sz w:val="20"/>
                <w:szCs w:val="20"/>
                <w:lang w:val="sr-Cyrl-CS"/>
              </w:rPr>
              <w:t>укупно (4х5)</w:t>
            </w:r>
          </w:p>
        </w:tc>
        <w:tc>
          <w:tcPr>
            <w:tcW w:w="630" w:type="pct"/>
            <w:shd w:val="clear" w:color="auto" w:fill="EEECE1"/>
            <w:vAlign w:val="center"/>
          </w:tcPr>
          <w:p w14:paraId="34EEE2CD" w14:textId="1BF9BBCE" w:rsidR="00435F9F" w:rsidRPr="009643E7" w:rsidRDefault="00435F9F" w:rsidP="00435F9F">
            <w:pPr>
              <w:jc w:val="center"/>
              <w:rPr>
                <w:b/>
                <w:noProof/>
                <w:sz w:val="20"/>
                <w:szCs w:val="20"/>
                <w:lang w:val="sr-Cyrl-CS"/>
              </w:rPr>
            </w:pPr>
            <w:r w:rsidRPr="009643E7">
              <w:rPr>
                <w:b/>
                <w:noProof/>
                <w:sz w:val="20"/>
                <w:szCs w:val="20"/>
                <w:lang w:val="sr-Cyrl-CS"/>
              </w:rPr>
              <w:t>Цена неопходног броја радних сати у дин. без ПДВ-а укупно (4х6)</w:t>
            </w:r>
          </w:p>
        </w:tc>
        <w:tc>
          <w:tcPr>
            <w:tcW w:w="582" w:type="pct"/>
            <w:shd w:val="clear" w:color="auto" w:fill="EEECE1"/>
            <w:vAlign w:val="center"/>
          </w:tcPr>
          <w:p w14:paraId="6F70AC93" w14:textId="56A68E93" w:rsidR="00435F9F" w:rsidRPr="009643E7" w:rsidRDefault="00435F9F" w:rsidP="00435F9F">
            <w:pPr>
              <w:jc w:val="center"/>
              <w:rPr>
                <w:b/>
                <w:noProof/>
                <w:sz w:val="20"/>
                <w:szCs w:val="20"/>
                <w:lang w:val="sr-Cyrl-CS"/>
              </w:rPr>
            </w:pPr>
            <w:r w:rsidRPr="009643E7">
              <w:rPr>
                <w:b/>
                <w:noProof/>
                <w:sz w:val="20"/>
                <w:szCs w:val="20"/>
                <w:lang w:val="sr-Cyrl-CS"/>
              </w:rPr>
              <w:t>Укупно без ПДВ-а (7+8)</w:t>
            </w:r>
          </w:p>
        </w:tc>
        <w:tc>
          <w:tcPr>
            <w:tcW w:w="550" w:type="pct"/>
            <w:shd w:val="clear" w:color="auto" w:fill="EEECE1"/>
            <w:vAlign w:val="center"/>
          </w:tcPr>
          <w:p w14:paraId="50998002" w14:textId="4EB874D8" w:rsidR="00435F9F" w:rsidRPr="009643E7" w:rsidRDefault="00435F9F" w:rsidP="00435F9F">
            <w:pPr>
              <w:jc w:val="center"/>
              <w:rPr>
                <w:b/>
                <w:noProof/>
                <w:sz w:val="20"/>
                <w:szCs w:val="20"/>
                <w:lang w:val="sr-Cyrl-CS"/>
              </w:rPr>
            </w:pPr>
            <w:r w:rsidRPr="009643E7">
              <w:rPr>
                <w:b/>
                <w:noProof/>
                <w:sz w:val="20"/>
                <w:szCs w:val="20"/>
                <w:lang w:val="sr-Cyrl-CS"/>
              </w:rPr>
              <w:t>Укупно са ПДВ-ом</w:t>
            </w:r>
          </w:p>
        </w:tc>
      </w:tr>
      <w:tr w:rsidR="009643E7" w:rsidRPr="009643E7" w14:paraId="5937633D" w14:textId="77777777" w:rsidTr="00657712">
        <w:trPr>
          <w:cantSplit/>
        </w:trPr>
        <w:tc>
          <w:tcPr>
            <w:tcW w:w="203" w:type="pct"/>
            <w:vAlign w:val="center"/>
          </w:tcPr>
          <w:p w14:paraId="798D36A9" w14:textId="77777777" w:rsidR="00B42479" w:rsidRPr="009643E7" w:rsidRDefault="00B42479" w:rsidP="003D6912">
            <w:pPr>
              <w:pStyle w:val="Pasussalistom"/>
              <w:numPr>
                <w:ilvl w:val="0"/>
                <w:numId w:val="156"/>
              </w:numPr>
              <w:jc w:val="center"/>
              <w:rPr>
                <w:noProof/>
                <w:sz w:val="16"/>
                <w:szCs w:val="16"/>
                <w:lang w:val="sr-Cyrl-CS"/>
              </w:rPr>
            </w:pPr>
          </w:p>
        </w:tc>
        <w:tc>
          <w:tcPr>
            <w:tcW w:w="776" w:type="pct"/>
          </w:tcPr>
          <w:p w14:paraId="3976DAE5" w14:textId="77777777" w:rsidR="00B42479" w:rsidRPr="009643E7" w:rsidRDefault="00B42479" w:rsidP="003D6912">
            <w:pPr>
              <w:pStyle w:val="Pasussalistom"/>
              <w:numPr>
                <w:ilvl w:val="0"/>
                <w:numId w:val="156"/>
              </w:numPr>
              <w:jc w:val="center"/>
              <w:rPr>
                <w:noProof/>
                <w:sz w:val="16"/>
                <w:szCs w:val="16"/>
                <w:lang w:val="sr-Cyrl-CS"/>
              </w:rPr>
            </w:pPr>
          </w:p>
        </w:tc>
        <w:tc>
          <w:tcPr>
            <w:tcW w:w="265" w:type="pct"/>
            <w:vAlign w:val="center"/>
          </w:tcPr>
          <w:p w14:paraId="1FB85371" w14:textId="77777777" w:rsidR="00B42479" w:rsidRPr="009643E7" w:rsidRDefault="00B42479" w:rsidP="003D6912">
            <w:pPr>
              <w:pStyle w:val="Pasussalistom"/>
              <w:numPr>
                <w:ilvl w:val="0"/>
                <w:numId w:val="156"/>
              </w:numPr>
              <w:jc w:val="center"/>
              <w:rPr>
                <w:noProof/>
                <w:sz w:val="16"/>
                <w:szCs w:val="16"/>
                <w:lang w:val="sr-Cyrl-CS"/>
              </w:rPr>
            </w:pPr>
          </w:p>
        </w:tc>
        <w:tc>
          <w:tcPr>
            <w:tcW w:w="213" w:type="pct"/>
            <w:vAlign w:val="center"/>
          </w:tcPr>
          <w:p w14:paraId="7D65DE21" w14:textId="77777777" w:rsidR="00B42479" w:rsidRPr="009643E7" w:rsidRDefault="00B42479" w:rsidP="003D6912">
            <w:pPr>
              <w:pStyle w:val="Pasussalistom"/>
              <w:numPr>
                <w:ilvl w:val="0"/>
                <w:numId w:val="156"/>
              </w:numPr>
              <w:jc w:val="center"/>
              <w:rPr>
                <w:noProof/>
                <w:sz w:val="16"/>
                <w:szCs w:val="16"/>
                <w:lang w:val="sr-Cyrl-CS"/>
              </w:rPr>
            </w:pPr>
          </w:p>
        </w:tc>
        <w:tc>
          <w:tcPr>
            <w:tcW w:w="583" w:type="pct"/>
          </w:tcPr>
          <w:p w14:paraId="48078E26" w14:textId="77777777" w:rsidR="00B42479" w:rsidRPr="009643E7" w:rsidRDefault="00B42479" w:rsidP="003D6912">
            <w:pPr>
              <w:pStyle w:val="Pasussalistom"/>
              <w:numPr>
                <w:ilvl w:val="0"/>
                <w:numId w:val="156"/>
              </w:numPr>
              <w:jc w:val="center"/>
              <w:rPr>
                <w:noProof/>
                <w:sz w:val="16"/>
                <w:szCs w:val="16"/>
                <w:lang w:val="sr-Cyrl-CS"/>
              </w:rPr>
            </w:pPr>
          </w:p>
        </w:tc>
        <w:tc>
          <w:tcPr>
            <w:tcW w:w="567" w:type="pct"/>
          </w:tcPr>
          <w:p w14:paraId="64E532E0" w14:textId="77777777" w:rsidR="00B42479" w:rsidRPr="009643E7" w:rsidRDefault="00B42479" w:rsidP="003D6912">
            <w:pPr>
              <w:pStyle w:val="Pasussalistom"/>
              <w:numPr>
                <w:ilvl w:val="0"/>
                <w:numId w:val="156"/>
              </w:numPr>
              <w:jc w:val="center"/>
              <w:rPr>
                <w:noProof/>
                <w:sz w:val="16"/>
                <w:szCs w:val="16"/>
                <w:lang w:val="sr-Cyrl-CS"/>
              </w:rPr>
            </w:pPr>
          </w:p>
        </w:tc>
        <w:tc>
          <w:tcPr>
            <w:tcW w:w="631" w:type="pct"/>
          </w:tcPr>
          <w:p w14:paraId="47DDAADE" w14:textId="77777777" w:rsidR="00B42479" w:rsidRPr="009643E7" w:rsidRDefault="00B42479" w:rsidP="003D6912">
            <w:pPr>
              <w:pStyle w:val="Pasussalistom"/>
              <w:numPr>
                <w:ilvl w:val="0"/>
                <w:numId w:val="156"/>
              </w:numPr>
              <w:jc w:val="center"/>
              <w:rPr>
                <w:noProof/>
                <w:sz w:val="16"/>
                <w:szCs w:val="16"/>
                <w:lang w:val="sr-Cyrl-CS"/>
              </w:rPr>
            </w:pPr>
          </w:p>
        </w:tc>
        <w:tc>
          <w:tcPr>
            <w:tcW w:w="630" w:type="pct"/>
          </w:tcPr>
          <w:p w14:paraId="1DF0EB48" w14:textId="77777777" w:rsidR="00B42479" w:rsidRPr="009643E7" w:rsidRDefault="00B42479" w:rsidP="003D6912">
            <w:pPr>
              <w:pStyle w:val="Pasussalistom"/>
              <w:numPr>
                <w:ilvl w:val="0"/>
                <w:numId w:val="156"/>
              </w:numPr>
              <w:jc w:val="center"/>
              <w:rPr>
                <w:noProof/>
                <w:sz w:val="16"/>
                <w:szCs w:val="16"/>
                <w:lang w:val="sr-Cyrl-CS"/>
              </w:rPr>
            </w:pPr>
          </w:p>
        </w:tc>
        <w:tc>
          <w:tcPr>
            <w:tcW w:w="582" w:type="pct"/>
          </w:tcPr>
          <w:p w14:paraId="3E7EDA76" w14:textId="77777777" w:rsidR="00B42479" w:rsidRPr="009643E7" w:rsidRDefault="00B42479" w:rsidP="003D6912">
            <w:pPr>
              <w:pStyle w:val="Pasussalistom"/>
              <w:numPr>
                <w:ilvl w:val="0"/>
                <w:numId w:val="156"/>
              </w:numPr>
              <w:jc w:val="center"/>
              <w:rPr>
                <w:noProof/>
                <w:sz w:val="16"/>
                <w:szCs w:val="16"/>
                <w:lang w:val="sr-Cyrl-CS"/>
              </w:rPr>
            </w:pPr>
          </w:p>
        </w:tc>
        <w:tc>
          <w:tcPr>
            <w:tcW w:w="550" w:type="pct"/>
          </w:tcPr>
          <w:p w14:paraId="238FA847" w14:textId="77777777" w:rsidR="00B42479" w:rsidRPr="009643E7" w:rsidRDefault="00B42479" w:rsidP="003D6912">
            <w:pPr>
              <w:pStyle w:val="Pasussalistom"/>
              <w:numPr>
                <w:ilvl w:val="0"/>
                <w:numId w:val="156"/>
              </w:numPr>
              <w:jc w:val="center"/>
              <w:rPr>
                <w:noProof/>
                <w:sz w:val="16"/>
                <w:szCs w:val="16"/>
                <w:lang w:val="sr-Cyrl-CS"/>
              </w:rPr>
            </w:pPr>
          </w:p>
        </w:tc>
      </w:tr>
      <w:tr w:rsidR="009643E7" w:rsidRPr="009643E7" w14:paraId="7782EAD2" w14:textId="2BD0A944" w:rsidTr="00657712">
        <w:trPr>
          <w:cantSplit/>
        </w:trPr>
        <w:tc>
          <w:tcPr>
            <w:tcW w:w="203" w:type="pct"/>
            <w:vAlign w:val="center"/>
          </w:tcPr>
          <w:p w14:paraId="50B42C61" w14:textId="77777777" w:rsidR="00435F9F" w:rsidRPr="009643E7" w:rsidRDefault="00435F9F" w:rsidP="009643E7">
            <w:pPr>
              <w:numPr>
                <w:ilvl w:val="0"/>
                <w:numId w:val="179"/>
              </w:numPr>
              <w:spacing w:after="160" w:line="259" w:lineRule="auto"/>
              <w:contextualSpacing/>
              <w:rPr>
                <w:sz w:val="20"/>
                <w:szCs w:val="20"/>
                <w:lang w:val="sr-Cyrl-CS"/>
              </w:rPr>
            </w:pPr>
          </w:p>
        </w:tc>
        <w:tc>
          <w:tcPr>
            <w:tcW w:w="776" w:type="pct"/>
          </w:tcPr>
          <w:p w14:paraId="2B175A95" w14:textId="77777777" w:rsidR="00435F9F" w:rsidRPr="009643E7" w:rsidRDefault="00435F9F" w:rsidP="00435F9F">
            <w:pPr>
              <w:rPr>
                <w:noProof/>
                <w:sz w:val="20"/>
                <w:szCs w:val="20"/>
                <w:lang w:val="sr-Cyrl-CS"/>
              </w:rPr>
            </w:pPr>
            <w:r w:rsidRPr="009643E7">
              <w:rPr>
                <w:noProof/>
                <w:sz w:val="20"/>
                <w:szCs w:val="20"/>
                <w:lang w:val="sr-Cyrl-CS"/>
              </w:rPr>
              <w:t xml:space="preserve">замена уља у мотору </w:t>
            </w:r>
            <w:r w:rsidRPr="009643E7">
              <w:rPr>
                <w:i/>
                <w:noProof/>
                <w:sz w:val="20"/>
                <w:szCs w:val="20"/>
                <w:lang w:val="sr-Cyrl-CS"/>
              </w:rPr>
              <w:t>(оквирно 5</w:t>
            </w:r>
            <w:r w:rsidRPr="009643E7">
              <w:rPr>
                <w:i/>
                <w:noProof/>
                <w:sz w:val="20"/>
                <w:szCs w:val="20"/>
              </w:rPr>
              <w:t>l</w:t>
            </w:r>
            <w:r w:rsidRPr="009643E7">
              <w:rPr>
                <w:i/>
                <w:noProof/>
                <w:sz w:val="20"/>
                <w:szCs w:val="20"/>
                <w:lang w:val="sr-Cyrl-CS"/>
              </w:rPr>
              <w:t>)</w:t>
            </w:r>
          </w:p>
        </w:tc>
        <w:tc>
          <w:tcPr>
            <w:tcW w:w="265" w:type="pct"/>
            <w:vAlign w:val="center"/>
          </w:tcPr>
          <w:p w14:paraId="39FADBB3"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67CB2623"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7BC02DB5" w14:textId="77777777" w:rsidR="00435F9F" w:rsidRPr="009643E7" w:rsidRDefault="00435F9F" w:rsidP="00435F9F">
            <w:pPr>
              <w:jc w:val="center"/>
              <w:rPr>
                <w:sz w:val="20"/>
                <w:szCs w:val="20"/>
                <w:lang w:val="sr-Cyrl-CS"/>
              </w:rPr>
            </w:pPr>
          </w:p>
        </w:tc>
        <w:tc>
          <w:tcPr>
            <w:tcW w:w="567" w:type="pct"/>
          </w:tcPr>
          <w:p w14:paraId="16A66434" w14:textId="77777777" w:rsidR="00435F9F" w:rsidRPr="009643E7" w:rsidRDefault="00435F9F" w:rsidP="00435F9F">
            <w:pPr>
              <w:jc w:val="center"/>
              <w:rPr>
                <w:sz w:val="20"/>
                <w:szCs w:val="20"/>
                <w:lang w:val="sr-Cyrl-CS"/>
              </w:rPr>
            </w:pPr>
          </w:p>
        </w:tc>
        <w:tc>
          <w:tcPr>
            <w:tcW w:w="631" w:type="pct"/>
          </w:tcPr>
          <w:p w14:paraId="085EE4A7" w14:textId="77777777" w:rsidR="00435F9F" w:rsidRPr="009643E7" w:rsidRDefault="00435F9F" w:rsidP="00435F9F">
            <w:pPr>
              <w:jc w:val="center"/>
              <w:rPr>
                <w:sz w:val="20"/>
                <w:szCs w:val="20"/>
                <w:lang w:val="sr-Cyrl-CS"/>
              </w:rPr>
            </w:pPr>
          </w:p>
        </w:tc>
        <w:tc>
          <w:tcPr>
            <w:tcW w:w="630" w:type="pct"/>
          </w:tcPr>
          <w:p w14:paraId="3B769244" w14:textId="77777777" w:rsidR="00435F9F" w:rsidRPr="009643E7" w:rsidRDefault="00435F9F" w:rsidP="00435F9F">
            <w:pPr>
              <w:jc w:val="center"/>
              <w:rPr>
                <w:sz w:val="20"/>
                <w:szCs w:val="20"/>
                <w:lang w:val="sr-Cyrl-CS"/>
              </w:rPr>
            </w:pPr>
          </w:p>
        </w:tc>
        <w:tc>
          <w:tcPr>
            <w:tcW w:w="582" w:type="pct"/>
          </w:tcPr>
          <w:p w14:paraId="7EFA55B0" w14:textId="77777777" w:rsidR="00435F9F" w:rsidRPr="009643E7" w:rsidRDefault="00435F9F" w:rsidP="00435F9F">
            <w:pPr>
              <w:jc w:val="center"/>
              <w:rPr>
                <w:sz w:val="20"/>
                <w:szCs w:val="20"/>
                <w:lang w:val="sr-Cyrl-CS"/>
              </w:rPr>
            </w:pPr>
          </w:p>
        </w:tc>
        <w:tc>
          <w:tcPr>
            <w:tcW w:w="550" w:type="pct"/>
          </w:tcPr>
          <w:p w14:paraId="64B645C9" w14:textId="77777777" w:rsidR="00435F9F" w:rsidRPr="009643E7" w:rsidRDefault="00435F9F" w:rsidP="00435F9F">
            <w:pPr>
              <w:jc w:val="center"/>
              <w:rPr>
                <w:sz w:val="20"/>
                <w:szCs w:val="20"/>
                <w:lang w:val="sr-Cyrl-CS"/>
              </w:rPr>
            </w:pPr>
          </w:p>
        </w:tc>
      </w:tr>
      <w:tr w:rsidR="009643E7" w:rsidRPr="009643E7" w14:paraId="75B74E39" w14:textId="3FA00BCF" w:rsidTr="00657712">
        <w:trPr>
          <w:cantSplit/>
        </w:trPr>
        <w:tc>
          <w:tcPr>
            <w:tcW w:w="203" w:type="pct"/>
            <w:vAlign w:val="center"/>
          </w:tcPr>
          <w:p w14:paraId="74777FE2" w14:textId="77777777" w:rsidR="00435F9F" w:rsidRPr="009643E7" w:rsidRDefault="00435F9F" w:rsidP="009643E7">
            <w:pPr>
              <w:numPr>
                <w:ilvl w:val="0"/>
                <w:numId w:val="179"/>
              </w:numPr>
              <w:spacing w:after="160" w:line="259" w:lineRule="auto"/>
              <w:contextualSpacing/>
              <w:rPr>
                <w:sz w:val="20"/>
                <w:szCs w:val="20"/>
                <w:lang w:val="sr-Cyrl-CS"/>
              </w:rPr>
            </w:pPr>
          </w:p>
        </w:tc>
        <w:tc>
          <w:tcPr>
            <w:tcW w:w="776" w:type="pct"/>
          </w:tcPr>
          <w:p w14:paraId="2771FC36" w14:textId="77777777" w:rsidR="00435F9F" w:rsidRPr="009643E7" w:rsidRDefault="00435F9F" w:rsidP="00435F9F">
            <w:pPr>
              <w:rPr>
                <w:noProof/>
                <w:sz w:val="20"/>
                <w:szCs w:val="20"/>
                <w:lang w:val="sr-Cyrl-CS"/>
              </w:rPr>
            </w:pPr>
            <w:r w:rsidRPr="009643E7">
              <w:rPr>
                <w:noProof/>
                <w:sz w:val="20"/>
                <w:szCs w:val="20"/>
                <w:lang w:val="sr-Cyrl-CS"/>
              </w:rPr>
              <w:t xml:space="preserve">замена филтера за уље </w:t>
            </w:r>
          </w:p>
        </w:tc>
        <w:tc>
          <w:tcPr>
            <w:tcW w:w="265" w:type="pct"/>
            <w:vAlign w:val="center"/>
          </w:tcPr>
          <w:p w14:paraId="5AE567E0"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2DCEE86C"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049738EA" w14:textId="77777777" w:rsidR="00435F9F" w:rsidRPr="009643E7" w:rsidRDefault="00435F9F" w:rsidP="00435F9F">
            <w:pPr>
              <w:jc w:val="center"/>
              <w:rPr>
                <w:sz w:val="20"/>
                <w:szCs w:val="20"/>
                <w:lang w:val="sr-Cyrl-CS"/>
              </w:rPr>
            </w:pPr>
          </w:p>
        </w:tc>
        <w:tc>
          <w:tcPr>
            <w:tcW w:w="567" w:type="pct"/>
          </w:tcPr>
          <w:p w14:paraId="386F257A" w14:textId="77777777" w:rsidR="00435F9F" w:rsidRPr="009643E7" w:rsidRDefault="00435F9F" w:rsidP="00435F9F">
            <w:pPr>
              <w:jc w:val="center"/>
              <w:rPr>
                <w:sz w:val="20"/>
                <w:szCs w:val="20"/>
                <w:lang w:val="sr-Cyrl-CS"/>
              </w:rPr>
            </w:pPr>
          </w:p>
        </w:tc>
        <w:tc>
          <w:tcPr>
            <w:tcW w:w="631" w:type="pct"/>
          </w:tcPr>
          <w:p w14:paraId="1AFD8334" w14:textId="77777777" w:rsidR="00435F9F" w:rsidRPr="009643E7" w:rsidRDefault="00435F9F" w:rsidP="00435F9F">
            <w:pPr>
              <w:jc w:val="center"/>
              <w:rPr>
                <w:sz w:val="20"/>
                <w:szCs w:val="20"/>
                <w:lang w:val="sr-Cyrl-CS"/>
              </w:rPr>
            </w:pPr>
          </w:p>
        </w:tc>
        <w:tc>
          <w:tcPr>
            <w:tcW w:w="630" w:type="pct"/>
          </w:tcPr>
          <w:p w14:paraId="0A9F191E" w14:textId="77777777" w:rsidR="00435F9F" w:rsidRPr="009643E7" w:rsidRDefault="00435F9F" w:rsidP="00435F9F">
            <w:pPr>
              <w:jc w:val="center"/>
              <w:rPr>
                <w:sz w:val="20"/>
                <w:szCs w:val="20"/>
                <w:lang w:val="sr-Cyrl-CS"/>
              </w:rPr>
            </w:pPr>
          </w:p>
        </w:tc>
        <w:tc>
          <w:tcPr>
            <w:tcW w:w="582" w:type="pct"/>
          </w:tcPr>
          <w:p w14:paraId="79F1CB3A" w14:textId="77777777" w:rsidR="00435F9F" w:rsidRPr="009643E7" w:rsidRDefault="00435F9F" w:rsidP="00435F9F">
            <w:pPr>
              <w:jc w:val="center"/>
              <w:rPr>
                <w:sz w:val="20"/>
                <w:szCs w:val="20"/>
                <w:lang w:val="sr-Cyrl-CS"/>
              </w:rPr>
            </w:pPr>
          </w:p>
        </w:tc>
        <w:tc>
          <w:tcPr>
            <w:tcW w:w="550" w:type="pct"/>
          </w:tcPr>
          <w:p w14:paraId="4C0E77C4" w14:textId="77777777" w:rsidR="00435F9F" w:rsidRPr="009643E7" w:rsidRDefault="00435F9F" w:rsidP="00435F9F">
            <w:pPr>
              <w:jc w:val="center"/>
              <w:rPr>
                <w:sz w:val="20"/>
                <w:szCs w:val="20"/>
                <w:lang w:val="sr-Cyrl-CS"/>
              </w:rPr>
            </w:pPr>
          </w:p>
        </w:tc>
      </w:tr>
      <w:tr w:rsidR="009643E7" w:rsidRPr="009643E7" w14:paraId="26580927" w14:textId="6215723E" w:rsidTr="00657712">
        <w:trPr>
          <w:cantSplit/>
        </w:trPr>
        <w:tc>
          <w:tcPr>
            <w:tcW w:w="203" w:type="pct"/>
            <w:vAlign w:val="center"/>
          </w:tcPr>
          <w:p w14:paraId="1440DC7E" w14:textId="77777777" w:rsidR="00435F9F" w:rsidRPr="009643E7" w:rsidRDefault="00435F9F" w:rsidP="009643E7">
            <w:pPr>
              <w:numPr>
                <w:ilvl w:val="0"/>
                <w:numId w:val="179"/>
              </w:numPr>
              <w:spacing w:after="160" w:line="259" w:lineRule="auto"/>
              <w:contextualSpacing/>
              <w:rPr>
                <w:sz w:val="20"/>
                <w:szCs w:val="20"/>
                <w:lang w:val="sr-Cyrl-CS"/>
              </w:rPr>
            </w:pPr>
          </w:p>
        </w:tc>
        <w:tc>
          <w:tcPr>
            <w:tcW w:w="776" w:type="pct"/>
          </w:tcPr>
          <w:p w14:paraId="175783F3" w14:textId="77777777" w:rsidR="00435F9F" w:rsidRPr="009643E7" w:rsidRDefault="00435F9F" w:rsidP="00435F9F">
            <w:pPr>
              <w:rPr>
                <w:noProof/>
                <w:sz w:val="20"/>
                <w:szCs w:val="20"/>
                <w:lang w:val="sr-Cyrl-CS"/>
              </w:rPr>
            </w:pPr>
            <w:r w:rsidRPr="009643E7">
              <w:rPr>
                <w:noProof/>
                <w:sz w:val="20"/>
                <w:szCs w:val="20"/>
                <w:lang w:val="sr-Cyrl-CS"/>
              </w:rPr>
              <w:t xml:space="preserve">замена филтера ваздуха </w:t>
            </w:r>
          </w:p>
        </w:tc>
        <w:tc>
          <w:tcPr>
            <w:tcW w:w="265" w:type="pct"/>
            <w:vAlign w:val="center"/>
          </w:tcPr>
          <w:p w14:paraId="136DC145"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749C2C2F"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70656836" w14:textId="77777777" w:rsidR="00435F9F" w:rsidRPr="009643E7" w:rsidRDefault="00435F9F" w:rsidP="00435F9F">
            <w:pPr>
              <w:jc w:val="center"/>
              <w:rPr>
                <w:sz w:val="20"/>
                <w:szCs w:val="20"/>
                <w:lang w:val="sr-Cyrl-CS"/>
              </w:rPr>
            </w:pPr>
          </w:p>
        </w:tc>
        <w:tc>
          <w:tcPr>
            <w:tcW w:w="567" w:type="pct"/>
          </w:tcPr>
          <w:p w14:paraId="7D5BC092" w14:textId="77777777" w:rsidR="00435F9F" w:rsidRPr="009643E7" w:rsidRDefault="00435F9F" w:rsidP="00435F9F">
            <w:pPr>
              <w:jc w:val="center"/>
              <w:rPr>
                <w:sz w:val="20"/>
                <w:szCs w:val="20"/>
                <w:lang w:val="sr-Cyrl-CS"/>
              </w:rPr>
            </w:pPr>
          </w:p>
        </w:tc>
        <w:tc>
          <w:tcPr>
            <w:tcW w:w="631" w:type="pct"/>
          </w:tcPr>
          <w:p w14:paraId="43F7A30A" w14:textId="77777777" w:rsidR="00435F9F" w:rsidRPr="009643E7" w:rsidRDefault="00435F9F" w:rsidP="00435F9F">
            <w:pPr>
              <w:jc w:val="center"/>
              <w:rPr>
                <w:sz w:val="20"/>
                <w:szCs w:val="20"/>
                <w:lang w:val="sr-Cyrl-CS"/>
              </w:rPr>
            </w:pPr>
          </w:p>
        </w:tc>
        <w:tc>
          <w:tcPr>
            <w:tcW w:w="630" w:type="pct"/>
          </w:tcPr>
          <w:p w14:paraId="0E36962B" w14:textId="77777777" w:rsidR="00435F9F" w:rsidRPr="009643E7" w:rsidRDefault="00435F9F" w:rsidP="00435F9F">
            <w:pPr>
              <w:jc w:val="center"/>
              <w:rPr>
                <w:sz w:val="20"/>
                <w:szCs w:val="20"/>
                <w:lang w:val="sr-Cyrl-CS"/>
              </w:rPr>
            </w:pPr>
          </w:p>
        </w:tc>
        <w:tc>
          <w:tcPr>
            <w:tcW w:w="582" w:type="pct"/>
          </w:tcPr>
          <w:p w14:paraId="6BCC9EC5" w14:textId="77777777" w:rsidR="00435F9F" w:rsidRPr="009643E7" w:rsidRDefault="00435F9F" w:rsidP="00435F9F">
            <w:pPr>
              <w:jc w:val="center"/>
              <w:rPr>
                <w:sz w:val="20"/>
                <w:szCs w:val="20"/>
                <w:lang w:val="sr-Cyrl-CS"/>
              </w:rPr>
            </w:pPr>
          </w:p>
        </w:tc>
        <w:tc>
          <w:tcPr>
            <w:tcW w:w="550" w:type="pct"/>
          </w:tcPr>
          <w:p w14:paraId="23F3DB23" w14:textId="77777777" w:rsidR="00435F9F" w:rsidRPr="009643E7" w:rsidRDefault="00435F9F" w:rsidP="00435F9F">
            <w:pPr>
              <w:jc w:val="center"/>
              <w:rPr>
                <w:sz w:val="20"/>
                <w:szCs w:val="20"/>
                <w:lang w:val="sr-Cyrl-CS"/>
              </w:rPr>
            </w:pPr>
          </w:p>
        </w:tc>
      </w:tr>
      <w:tr w:rsidR="009643E7" w:rsidRPr="009643E7" w14:paraId="0D715E67" w14:textId="5D2A9306" w:rsidTr="00657712">
        <w:trPr>
          <w:cantSplit/>
          <w:trHeight w:val="60"/>
        </w:trPr>
        <w:tc>
          <w:tcPr>
            <w:tcW w:w="203" w:type="pct"/>
            <w:vAlign w:val="center"/>
          </w:tcPr>
          <w:p w14:paraId="1A63DD3C" w14:textId="77777777" w:rsidR="00435F9F" w:rsidRPr="009643E7" w:rsidRDefault="00435F9F" w:rsidP="009643E7">
            <w:pPr>
              <w:numPr>
                <w:ilvl w:val="0"/>
                <w:numId w:val="179"/>
              </w:numPr>
              <w:spacing w:after="160" w:line="259" w:lineRule="auto"/>
              <w:contextualSpacing/>
              <w:rPr>
                <w:sz w:val="20"/>
                <w:szCs w:val="20"/>
                <w:lang w:val="sr-Cyrl-CS"/>
              </w:rPr>
            </w:pPr>
          </w:p>
        </w:tc>
        <w:tc>
          <w:tcPr>
            <w:tcW w:w="776" w:type="pct"/>
          </w:tcPr>
          <w:p w14:paraId="042B05E4" w14:textId="77777777" w:rsidR="00435F9F" w:rsidRPr="009643E7" w:rsidRDefault="00435F9F" w:rsidP="00435F9F">
            <w:pPr>
              <w:rPr>
                <w:noProof/>
                <w:sz w:val="20"/>
                <w:szCs w:val="20"/>
                <w:lang w:val="sr-Cyrl-CS"/>
              </w:rPr>
            </w:pPr>
            <w:r w:rsidRPr="009643E7">
              <w:rPr>
                <w:noProof/>
                <w:sz w:val="20"/>
                <w:szCs w:val="20"/>
                <w:lang w:val="sr-Cyrl-CS"/>
              </w:rPr>
              <w:t>замена филтера за гориво</w:t>
            </w:r>
          </w:p>
        </w:tc>
        <w:tc>
          <w:tcPr>
            <w:tcW w:w="265" w:type="pct"/>
            <w:vAlign w:val="center"/>
          </w:tcPr>
          <w:p w14:paraId="018DAD0F"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3334D8E3"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2B83C092" w14:textId="77777777" w:rsidR="00435F9F" w:rsidRPr="009643E7" w:rsidRDefault="00435F9F" w:rsidP="00435F9F">
            <w:pPr>
              <w:jc w:val="center"/>
              <w:rPr>
                <w:sz w:val="20"/>
                <w:szCs w:val="20"/>
                <w:lang w:val="sr-Cyrl-CS"/>
              </w:rPr>
            </w:pPr>
          </w:p>
        </w:tc>
        <w:tc>
          <w:tcPr>
            <w:tcW w:w="567" w:type="pct"/>
          </w:tcPr>
          <w:p w14:paraId="787F655F" w14:textId="77777777" w:rsidR="00435F9F" w:rsidRPr="009643E7" w:rsidRDefault="00435F9F" w:rsidP="00435F9F">
            <w:pPr>
              <w:jc w:val="center"/>
              <w:rPr>
                <w:sz w:val="20"/>
                <w:szCs w:val="20"/>
                <w:lang w:val="sr-Cyrl-CS"/>
              </w:rPr>
            </w:pPr>
          </w:p>
        </w:tc>
        <w:tc>
          <w:tcPr>
            <w:tcW w:w="631" w:type="pct"/>
          </w:tcPr>
          <w:p w14:paraId="4A60E087" w14:textId="77777777" w:rsidR="00435F9F" w:rsidRPr="009643E7" w:rsidRDefault="00435F9F" w:rsidP="00435F9F">
            <w:pPr>
              <w:jc w:val="center"/>
              <w:rPr>
                <w:sz w:val="20"/>
                <w:szCs w:val="20"/>
                <w:lang w:val="sr-Cyrl-CS"/>
              </w:rPr>
            </w:pPr>
          </w:p>
        </w:tc>
        <w:tc>
          <w:tcPr>
            <w:tcW w:w="630" w:type="pct"/>
          </w:tcPr>
          <w:p w14:paraId="01926DFE" w14:textId="77777777" w:rsidR="00435F9F" w:rsidRPr="009643E7" w:rsidRDefault="00435F9F" w:rsidP="00435F9F">
            <w:pPr>
              <w:jc w:val="center"/>
              <w:rPr>
                <w:sz w:val="20"/>
                <w:szCs w:val="20"/>
                <w:lang w:val="sr-Cyrl-CS"/>
              </w:rPr>
            </w:pPr>
          </w:p>
        </w:tc>
        <w:tc>
          <w:tcPr>
            <w:tcW w:w="582" w:type="pct"/>
          </w:tcPr>
          <w:p w14:paraId="455727B1" w14:textId="77777777" w:rsidR="00435F9F" w:rsidRPr="009643E7" w:rsidRDefault="00435F9F" w:rsidP="00435F9F">
            <w:pPr>
              <w:jc w:val="center"/>
              <w:rPr>
                <w:sz w:val="20"/>
                <w:szCs w:val="20"/>
                <w:lang w:val="sr-Cyrl-CS"/>
              </w:rPr>
            </w:pPr>
          </w:p>
        </w:tc>
        <w:tc>
          <w:tcPr>
            <w:tcW w:w="550" w:type="pct"/>
          </w:tcPr>
          <w:p w14:paraId="3B9A9B53" w14:textId="77777777" w:rsidR="00435F9F" w:rsidRPr="009643E7" w:rsidRDefault="00435F9F" w:rsidP="00435F9F">
            <w:pPr>
              <w:jc w:val="center"/>
              <w:rPr>
                <w:sz w:val="20"/>
                <w:szCs w:val="20"/>
                <w:lang w:val="sr-Cyrl-CS"/>
              </w:rPr>
            </w:pPr>
          </w:p>
        </w:tc>
      </w:tr>
      <w:tr w:rsidR="009643E7" w:rsidRPr="009643E7" w14:paraId="3D66CC33" w14:textId="354599D1" w:rsidTr="00657712">
        <w:trPr>
          <w:cantSplit/>
        </w:trPr>
        <w:tc>
          <w:tcPr>
            <w:tcW w:w="203" w:type="pct"/>
            <w:vAlign w:val="center"/>
          </w:tcPr>
          <w:p w14:paraId="513F3D8B" w14:textId="77777777" w:rsidR="00435F9F" w:rsidRPr="009643E7" w:rsidRDefault="00435F9F" w:rsidP="009643E7">
            <w:pPr>
              <w:numPr>
                <w:ilvl w:val="0"/>
                <w:numId w:val="179"/>
              </w:numPr>
              <w:spacing w:after="160" w:line="259" w:lineRule="auto"/>
              <w:contextualSpacing/>
              <w:rPr>
                <w:sz w:val="20"/>
                <w:szCs w:val="20"/>
                <w:lang w:val="sr-Cyrl-CS"/>
              </w:rPr>
            </w:pPr>
          </w:p>
        </w:tc>
        <w:tc>
          <w:tcPr>
            <w:tcW w:w="776" w:type="pct"/>
          </w:tcPr>
          <w:p w14:paraId="0228CE76" w14:textId="77777777" w:rsidR="00435F9F" w:rsidRPr="009643E7" w:rsidRDefault="00435F9F" w:rsidP="00435F9F">
            <w:pPr>
              <w:rPr>
                <w:noProof/>
                <w:sz w:val="20"/>
                <w:szCs w:val="20"/>
                <w:lang w:val="sr-Cyrl-CS"/>
              </w:rPr>
            </w:pPr>
            <w:r w:rsidRPr="009643E7">
              <w:rPr>
                <w:noProof/>
                <w:sz w:val="20"/>
                <w:szCs w:val="20"/>
                <w:lang w:val="sr-Cyrl-CS"/>
              </w:rPr>
              <w:t>замена филтера кабине</w:t>
            </w:r>
          </w:p>
        </w:tc>
        <w:tc>
          <w:tcPr>
            <w:tcW w:w="265" w:type="pct"/>
            <w:vAlign w:val="center"/>
          </w:tcPr>
          <w:p w14:paraId="72852F46"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7A73894A"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2F6D1E61" w14:textId="77777777" w:rsidR="00435F9F" w:rsidRPr="009643E7" w:rsidRDefault="00435F9F" w:rsidP="00435F9F">
            <w:pPr>
              <w:jc w:val="center"/>
              <w:rPr>
                <w:sz w:val="20"/>
                <w:szCs w:val="20"/>
                <w:lang w:val="sr-Cyrl-CS"/>
              </w:rPr>
            </w:pPr>
          </w:p>
        </w:tc>
        <w:tc>
          <w:tcPr>
            <w:tcW w:w="567" w:type="pct"/>
          </w:tcPr>
          <w:p w14:paraId="08334CD4" w14:textId="77777777" w:rsidR="00435F9F" w:rsidRPr="009643E7" w:rsidRDefault="00435F9F" w:rsidP="00435F9F">
            <w:pPr>
              <w:jc w:val="center"/>
              <w:rPr>
                <w:sz w:val="20"/>
                <w:szCs w:val="20"/>
                <w:lang w:val="sr-Cyrl-CS"/>
              </w:rPr>
            </w:pPr>
          </w:p>
        </w:tc>
        <w:tc>
          <w:tcPr>
            <w:tcW w:w="631" w:type="pct"/>
          </w:tcPr>
          <w:p w14:paraId="33170F79" w14:textId="77777777" w:rsidR="00435F9F" w:rsidRPr="009643E7" w:rsidRDefault="00435F9F" w:rsidP="00435F9F">
            <w:pPr>
              <w:jc w:val="center"/>
              <w:rPr>
                <w:sz w:val="20"/>
                <w:szCs w:val="20"/>
                <w:lang w:val="sr-Cyrl-CS"/>
              </w:rPr>
            </w:pPr>
          </w:p>
        </w:tc>
        <w:tc>
          <w:tcPr>
            <w:tcW w:w="630" w:type="pct"/>
          </w:tcPr>
          <w:p w14:paraId="16B9601D" w14:textId="77777777" w:rsidR="00435F9F" w:rsidRPr="009643E7" w:rsidRDefault="00435F9F" w:rsidP="00435F9F">
            <w:pPr>
              <w:jc w:val="center"/>
              <w:rPr>
                <w:sz w:val="20"/>
                <w:szCs w:val="20"/>
                <w:lang w:val="sr-Cyrl-CS"/>
              </w:rPr>
            </w:pPr>
          </w:p>
        </w:tc>
        <w:tc>
          <w:tcPr>
            <w:tcW w:w="582" w:type="pct"/>
          </w:tcPr>
          <w:p w14:paraId="4A2AB886" w14:textId="77777777" w:rsidR="00435F9F" w:rsidRPr="009643E7" w:rsidRDefault="00435F9F" w:rsidP="00435F9F">
            <w:pPr>
              <w:jc w:val="center"/>
              <w:rPr>
                <w:sz w:val="20"/>
                <w:szCs w:val="20"/>
                <w:lang w:val="sr-Cyrl-CS"/>
              </w:rPr>
            </w:pPr>
          </w:p>
        </w:tc>
        <w:tc>
          <w:tcPr>
            <w:tcW w:w="550" w:type="pct"/>
          </w:tcPr>
          <w:p w14:paraId="63F5BF19" w14:textId="77777777" w:rsidR="00435F9F" w:rsidRPr="009643E7" w:rsidRDefault="00435F9F" w:rsidP="00435F9F">
            <w:pPr>
              <w:jc w:val="center"/>
              <w:rPr>
                <w:sz w:val="20"/>
                <w:szCs w:val="20"/>
                <w:lang w:val="sr-Cyrl-CS"/>
              </w:rPr>
            </w:pPr>
          </w:p>
        </w:tc>
      </w:tr>
      <w:tr w:rsidR="009643E7" w:rsidRPr="009643E7" w14:paraId="7E1B4C92" w14:textId="65B11ACA" w:rsidTr="00657712">
        <w:trPr>
          <w:cantSplit/>
        </w:trPr>
        <w:tc>
          <w:tcPr>
            <w:tcW w:w="203" w:type="pct"/>
            <w:vAlign w:val="center"/>
          </w:tcPr>
          <w:p w14:paraId="2BB4A528" w14:textId="77777777" w:rsidR="00435F9F" w:rsidRPr="009643E7" w:rsidRDefault="00435F9F" w:rsidP="009643E7">
            <w:pPr>
              <w:numPr>
                <w:ilvl w:val="0"/>
                <w:numId w:val="179"/>
              </w:numPr>
              <w:spacing w:after="160" w:line="259" w:lineRule="auto"/>
              <w:contextualSpacing/>
              <w:rPr>
                <w:sz w:val="20"/>
                <w:szCs w:val="20"/>
                <w:lang w:val="sr-Cyrl-CS"/>
              </w:rPr>
            </w:pPr>
          </w:p>
        </w:tc>
        <w:tc>
          <w:tcPr>
            <w:tcW w:w="776" w:type="pct"/>
          </w:tcPr>
          <w:p w14:paraId="4C30C732" w14:textId="77777777" w:rsidR="00435F9F" w:rsidRPr="009643E7" w:rsidRDefault="00435F9F" w:rsidP="00435F9F">
            <w:pPr>
              <w:rPr>
                <w:sz w:val="20"/>
                <w:szCs w:val="20"/>
                <w:lang w:val="sr-Cyrl-CS"/>
              </w:rPr>
            </w:pPr>
            <w:r w:rsidRPr="009643E7">
              <w:rPr>
                <w:noProof/>
                <w:sz w:val="20"/>
                <w:szCs w:val="20"/>
                <w:lang w:val="sr-Cyrl-CS"/>
              </w:rPr>
              <w:t>дијагностички преглед возила са детекцијом кварова</w:t>
            </w:r>
          </w:p>
        </w:tc>
        <w:tc>
          <w:tcPr>
            <w:tcW w:w="265" w:type="pct"/>
            <w:vAlign w:val="center"/>
          </w:tcPr>
          <w:p w14:paraId="0656B6F0"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13" w:type="pct"/>
            <w:vAlign w:val="center"/>
          </w:tcPr>
          <w:p w14:paraId="47B4CCA2"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4C84147A" w14:textId="77777777" w:rsidR="00435F9F" w:rsidRPr="009643E7" w:rsidRDefault="00435F9F" w:rsidP="00435F9F">
            <w:pPr>
              <w:jc w:val="center"/>
              <w:rPr>
                <w:sz w:val="20"/>
                <w:szCs w:val="20"/>
                <w:lang w:val="sr-Cyrl-CS"/>
              </w:rPr>
            </w:pPr>
          </w:p>
        </w:tc>
        <w:tc>
          <w:tcPr>
            <w:tcW w:w="567" w:type="pct"/>
          </w:tcPr>
          <w:p w14:paraId="02125DD9" w14:textId="77777777" w:rsidR="00435F9F" w:rsidRPr="009643E7" w:rsidRDefault="00435F9F" w:rsidP="00435F9F">
            <w:pPr>
              <w:jc w:val="center"/>
              <w:rPr>
                <w:sz w:val="20"/>
                <w:szCs w:val="20"/>
                <w:lang w:val="sr-Cyrl-CS"/>
              </w:rPr>
            </w:pPr>
          </w:p>
        </w:tc>
        <w:tc>
          <w:tcPr>
            <w:tcW w:w="631" w:type="pct"/>
          </w:tcPr>
          <w:p w14:paraId="15A6F2ED" w14:textId="77777777" w:rsidR="00435F9F" w:rsidRPr="009643E7" w:rsidRDefault="00435F9F" w:rsidP="00435F9F">
            <w:pPr>
              <w:jc w:val="center"/>
              <w:rPr>
                <w:sz w:val="20"/>
                <w:szCs w:val="20"/>
                <w:lang w:val="sr-Cyrl-CS"/>
              </w:rPr>
            </w:pPr>
          </w:p>
        </w:tc>
        <w:tc>
          <w:tcPr>
            <w:tcW w:w="630" w:type="pct"/>
          </w:tcPr>
          <w:p w14:paraId="40C21E34" w14:textId="77777777" w:rsidR="00435F9F" w:rsidRPr="009643E7" w:rsidRDefault="00435F9F" w:rsidP="00435F9F">
            <w:pPr>
              <w:jc w:val="center"/>
              <w:rPr>
                <w:sz w:val="20"/>
                <w:szCs w:val="20"/>
                <w:lang w:val="sr-Cyrl-CS"/>
              </w:rPr>
            </w:pPr>
          </w:p>
        </w:tc>
        <w:tc>
          <w:tcPr>
            <w:tcW w:w="582" w:type="pct"/>
          </w:tcPr>
          <w:p w14:paraId="565DA91F" w14:textId="77777777" w:rsidR="00435F9F" w:rsidRPr="009643E7" w:rsidRDefault="00435F9F" w:rsidP="00435F9F">
            <w:pPr>
              <w:jc w:val="center"/>
              <w:rPr>
                <w:sz w:val="20"/>
                <w:szCs w:val="20"/>
                <w:lang w:val="sr-Cyrl-CS"/>
              </w:rPr>
            </w:pPr>
          </w:p>
        </w:tc>
        <w:tc>
          <w:tcPr>
            <w:tcW w:w="550" w:type="pct"/>
          </w:tcPr>
          <w:p w14:paraId="622E001F" w14:textId="77777777" w:rsidR="00435F9F" w:rsidRPr="009643E7" w:rsidRDefault="00435F9F" w:rsidP="00435F9F">
            <w:pPr>
              <w:jc w:val="center"/>
              <w:rPr>
                <w:sz w:val="20"/>
                <w:szCs w:val="20"/>
                <w:lang w:val="sr-Cyrl-CS"/>
              </w:rPr>
            </w:pPr>
          </w:p>
        </w:tc>
      </w:tr>
      <w:tr w:rsidR="009643E7" w:rsidRPr="009643E7" w14:paraId="301D0760" w14:textId="77777777" w:rsidTr="00657712">
        <w:trPr>
          <w:cantSplit/>
          <w:trHeight w:val="567"/>
        </w:trPr>
        <w:tc>
          <w:tcPr>
            <w:tcW w:w="3868" w:type="pct"/>
            <w:gridSpan w:val="8"/>
            <w:vAlign w:val="center"/>
          </w:tcPr>
          <w:p w14:paraId="2C5D4635" w14:textId="05072727" w:rsidR="009643E7" w:rsidRPr="009643E7" w:rsidRDefault="009643E7" w:rsidP="00435F9F">
            <w:pPr>
              <w:jc w:val="center"/>
              <w:rPr>
                <w:sz w:val="20"/>
                <w:szCs w:val="20"/>
                <w:lang w:val="sr-Cyrl-CS"/>
              </w:rPr>
            </w:pPr>
            <w:r w:rsidRPr="00D91565">
              <w:rPr>
                <w:b/>
                <w:noProof/>
                <w:sz w:val="22"/>
                <w:szCs w:val="22"/>
                <w:lang w:val="sr-Cyrl-RS"/>
              </w:rPr>
              <w:t>У  К  У  П  Н  О</w:t>
            </w:r>
          </w:p>
        </w:tc>
        <w:tc>
          <w:tcPr>
            <w:tcW w:w="582" w:type="pct"/>
          </w:tcPr>
          <w:p w14:paraId="115B17C1" w14:textId="77777777" w:rsidR="009643E7" w:rsidRPr="009643E7" w:rsidRDefault="009643E7" w:rsidP="00435F9F">
            <w:pPr>
              <w:jc w:val="center"/>
              <w:rPr>
                <w:sz w:val="20"/>
                <w:szCs w:val="20"/>
                <w:lang w:val="sr-Cyrl-CS"/>
              </w:rPr>
            </w:pPr>
          </w:p>
        </w:tc>
        <w:tc>
          <w:tcPr>
            <w:tcW w:w="550" w:type="pct"/>
          </w:tcPr>
          <w:p w14:paraId="6EAAF8F0" w14:textId="77777777" w:rsidR="009643E7" w:rsidRPr="009643E7" w:rsidRDefault="009643E7" w:rsidP="00435F9F">
            <w:pPr>
              <w:jc w:val="center"/>
              <w:rPr>
                <w:sz w:val="20"/>
                <w:szCs w:val="20"/>
                <w:lang w:val="sr-Cyrl-CS"/>
              </w:rPr>
            </w:pPr>
          </w:p>
        </w:tc>
      </w:tr>
    </w:tbl>
    <w:p w14:paraId="7855888D" w14:textId="41A7C57A" w:rsidR="008E556D" w:rsidRDefault="008E556D" w:rsidP="008E556D">
      <w:pPr>
        <w:rPr>
          <w:lang w:val="sr-Cyrl-CS"/>
        </w:rPr>
      </w:pPr>
    </w:p>
    <w:p w14:paraId="046491D2" w14:textId="77777777" w:rsidR="008E556D" w:rsidRPr="002A506A" w:rsidRDefault="008E556D" w:rsidP="009C6053">
      <w:pPr>
        <w:keepNext/>
        <w:rPr>
          <w:b/>
          <w:noProof/>
          <w:lang w:val="sr-Cyrl-CS"/>
        </w:rPr>
      </w:pPr>
      <w:r w:rsidRPr="002A506A">
        <w:rPr>
          <w:b/>
          <w:noProof/>
          <w:lang w:val="sr-Cyrl-CS"/>
        </w:rPr>
        <w:lastRenderedPageBreak/>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642"/>
        <w:gridCol w:w="776"/>
        <w:gridCol w:w="624"/>
        <w:gridCol w:w="2268"/>
        <w:gridCol w:w="2976"/>
        <w:gridCol w:w="3736"/>
      </w:tblGrid>
      <w:tr w:rsidR="006E2AC0" w:rsidRPr="009643E7" w14:paraId="0BCF57CF" w14:textId="79AE8CA7" w:rsidTr="00657712">
        <w:trPr>
          <w:cantSplit/>
        </w:trPr>
        <w:tc>
          <w:tcPr>
            <w:tcW w:w="203" w:type="pct"/>
            <w:shd w:val="clear" w:color="auto" w:fill="EEECE1"/>
            <w:vAlign w:val="center"/>
          </w:tcPr>
          <w:p w14:paraId="213ADDDD" w14:textId="77777777" w:rsidR="006E2AC0" w:rsidRPr="009643E7" w:rsidRDefault="006E2AC0" w:rsidP="009C6053">
            <w:pPr>
              <w:keepNext/>
              <w:jc w:val="center"/>
              <w:rPr>
                <w:b/>
                <w:sz w:val="20"/>
                <w:szCs w:val="20"/>
                <w:lang w:val="sr-Cyrl-CS"/>
              </w:rPr>
            </w:pPr>
            <w:r w:rsidRPr="009643E7">
              <w:rPr>
                <w:b/>
                <w:noProof/>
                <w:sz w:val="20"/>
                <w:szCs w:val="20"/>
                <w:lang w:val="sr-Cyrl-CS"/>
              </w:rPr>
              <w:t>Ред. број</w:t>
            </w:r>
          </w:p>
        </w:tc>
        <w:tc>
          <w:tcPr>
            <w:tcW w:w="1246" w:type="pct"/>
            <w:shd w:val="clear" w:color="auto" w:fill="EEECE1"/>
            <w:vAlign w:val="center"/>
          </w:tcPr>
          <w:p w14:paraId="6A5E2014" w14:textId="77777777" w:rsidR="006E2AC0" w:rsidRPr="009643E7" w:rsidRDefault="006E2AC0" w:rsidP="009C6053">
            <w:pPr>
              <w:keepNext/>
              <w:jc w:val="center"/>
              <w:rPr>
                <w:b/>
                <w:sz w:val="20"/>
                <w:szCs w:val="20"/>
                <w:lang w:val="sr-Cyrl-CS"/>
              </w:rPr>
            </w:pPr>
            <w:r w:rsidRPr="009643E7">
              <w:rPr>
                <w:b/>
                <w:noProof/>
                <w:sz w:val="20"/>
                <w:szCs w:val="20"/>
                <w:lang w:val="sr-Cyrl-CS"/>
              </w:rPr>
              <w:t>Опис услуге</w:t>
            </w:r>
          </w:p>
        </w:tc>
        <w:tc>
          <w:tcPr>
            <w:tcW w:w="265" w:type="pct"/>
            <w:shd w:val="clear" w:color="auto" w:fill="EEECE1"/>
            <w:vAlign w:val="center"/>
          </w:tcPr>
          <w:p w14:paraId="38019355" w14:textId="77777777" w:rsidR="006E2AC0" w:rsidRPr="009643E7" w:rsidRDefault="006E2AC0" w:rsidP="009C6053">
            <w:pPr>
              <w:keepNext/>
              <w:jc w:val="center"/>
              <w:rPr>
                <w:b/>
                <w:noProof/>
                <w:sz w:val="20"/>
                <w:szCs w:val="20"/>
                <w:lang w:val="sr-Cyrl-CS"/>
              </w:rPr>
            </w:pPr>
            <w:r w:rsidRPr="009643E7">
              <w:rPr>
                <w:b/>
                <w:noProof/>
                <w:sz w:val="20"/>
                <w:szCs w:val="20"/>
                <w:lang w:val="sr-Cyrl-CS"/>
              </w:rPr>
              <w:t>Јед. мере</w:t>
            </w:r>
          </w:p>
        </w:tc>
        <w:tc>
          <w:tcPr>
            <w:tcW w:w="213" w:type="pct"/>
            <w:shd w:val="clear" w:color="auto" w:fill="EEECE1"/>
            <w:vAlign w:val="center"/>
          </w:tcPr>
          <w:p w14:paraId="2F7DE538" w14:textId="77777777" w:rsidR="006E2AC0" w:rsidRPr="009643E7" w:rsidRDefault="006E2AC0" w:rsidP="009C6053">
            <w:pPr>
              <w:keepNext/>
              <w:jc w:val="center"/>
              <w:rPr>
                <w:b/>
                <w:noProof/>
                <w:sz w:val="20"/>
                <w:szCs w:val="20"/>
                <w:lang w:val="sr-Cyrl-CS"/>
              </w:rPr>
            </w:pPr>
            <w:r w:rsidRPr="009643E7">
              <w:rPr>
                <w:b/>
                <w:noProof/>
                <w:sz w:val="20"/>
                <w:szCs w:val="20"/>
                <w:lang w:val="sr-Cyrl-CS"/>
              </w:rPr>
              <w:t>Кол.</w:t>
            </w:r>
          </w:p>
        </w:tc>
        <w:tc>
          <w:tcPr>
            <w:tcW w:w="776" w:type="pct"/>
            <w:shd w:val="clear" w:color="auto" w:fill="EEECE1"/>
          </w:tcPr>
          <w:p w14:paraId="3856E26C" w14:textId="1EA0A1CE" w:rsidR="006E2AC0" w:rsidRPr="009643E7" w:rsidRDefault="006E2AC0" w:rsidP="009C6053">
            <w:pPr>
              <w:keepNext/>
              <w:jc w:val="center"/>
              <w:rPr>
                <w:b/>
                <w:noProof/>
                <w:sz w:val="20"/>
                <w:szCs w:val="20"/>
                <w:lang w:val="sr-Cyrl-CS"/>
              </w:rPr>
            </w:pPr>
            <w:r w:rsidRPr="009643E7">
              <w:rPr>
                <w:b/>
                <w:noProof/>
                <w:sz w:val="20"/>
                <w:szCs w:val="20"/>
                <w:lang w:val="sr-Cyrl-CS"/>
              </w:rPr>
              <w:t>Цена по јед. мере у дин. без ПДВ-а</w:t>
            </w:r>
          </w:p>
        </w:tc>
        <w:tc>
          <w:tcPr>
            <w:tcW w:w="1018" w:type="pct"/>
            <w:shd w:val="clear" w:color="auto" w:fill="EEECE1"/>
            <w:vAlign w:val="center"/>
          </w:tcPr>
          <w:p w14:paraId="78391788" w14:textId="136C2D83" w:rsidR="006E2AC0" w:rsidRPr="009643E7" w:rsidRDefault="006E2AC0" w:rsidP="009C6053">
            <w:pPr>
              <w:keepNext/>
              <w:jc w:val="center"/>
              <w:rPr>
                <w:b/>
                <w:noProof/>
                <w:sz w:val="20"/>
                <w:szCs w:val="20"/>
                <w:lang w:val="sr-Cyrl-CS"/>
              </w:rPr>
            </w:pPr>
            <w:r w:rsidRPr="009643E7">
              <w:rPr>
                <w:b/>
                <w:noProof/>
                <w:sz w:val="20"/>
                <w:szCs w:val="20"/>
                <w:lang w:val="sr-Cyrl-CS"/>
              </w:rPr>
              <w:t>Укупно без ПДВ-а (4х5)</w:t>
            </w:r>
          </w:p>
        </w:tc>
        <w:tc>
          <w:tcPr>
            <w:tcW w:w="1278" w:type="pct"/>
            <w:shd w:val="clear" w:color="auto" w:fill="EEECE1"/>
            <w:vAlign w:val="center"/>
          </w:tcPr>
          <w:p w14:paraId="4148B57E" w14:textId="381AAD9E" w:rsidR="006E2AC0" w:rsidRPr="009643E7" w:rsidRDefault="006E2AC0" w:rsidP="009C6053">
            <w:pPr>
              <w:keepNext/>
              <w:jc w:val="center"/>
              <w:rPr>
                <w:b/>
                <w:noProof/>
                <w:sz w:val="20"/>
                <w:szCs w:val="20"/>
                <w:lang w:val="sr-Cyrl-CS"/>
              </w:rPr>
            </w:pPr>
            <w:r w:rsidRPr="009643E7">
              <w:rPr>
                <w:b/>
                <w:noProof/>
                <w:sz w:val="20"/>
                <w:szCs w:val="20"/>
                <w:lang w:val="sr-Cyrl-CS"/>
              </w:rPr>
              <w:t>Укупно са ПДВ-ом</w:t>
            </w:r>
          </w:p>
        </w:tc>
      </w:tr>
      <w:tr w:rsidR="00B42479" w:rsidRPr="009643E7" w14:paraId="0DA8213A" w14:textId="77777777" w:rsidTr="00657712">
        <w:trPr>
          <w:cantSplit/>
        </w:trPr>
        <w:tc>
          <w:tcPr>
            <w:tcW w:w="203" w:type="pct"/>
            <w:vAlign w:val="center"/>
          </w:tcPr>
          <w:p w14:paraId="3E146A0A" w14:textId="77777777" w:rsidR="00B42479" w:rsidRPr="009643E7" w:rsidRDefault="00B42479" w:rsidP="009C6053">
            <w:pPr>
              <w:pStyle w:val="Pasussalistom"/>
              <w:keepNext/>
              <w:numPr>
                <w:ilvl w:val="0"/>
                <w:numId w:val="155"/>
              </w:numPr>
              <w:jc w:val="center"/>
              <w:rPr>
                <w:noProof/>
                <w:sz w:val="16"/>
                <w:szCs w:val="16"/>
                <w:lang w:val="sr-Cyrl-CS"/>
              </w:rPr>
            </w:pPr>
          </w:p>
        </w:tc>
        <w:tc>
          <w:tcPr>
            <w:tcW w:w="1246" w:type="pct"/>
          </w:tcPr>
          <w:p w14:paraId="3034E045" w14:textId="77777777" w:rsidR="00B42479" w:rsidRPr="009643E7" w:rsidRDefault="00B42479" w:rsidP="009C6053">
            <w:pPr>
              <w:pStyle w:val="Pasussalistom"/>
              <w:keepNext/>
              <w:numPr>
                <w:ilvl w:val="0"/>
                <w:numId w:val="155"/>
              </w:numPr>
              <w:jc w:val="center"/>
              <w:rPr>
                <w:noProof/>
                <w:sz w:val="16"/>
                <w:szCs w:val="16"/>
                <w:lang w:val="sr-Cyrl-CS"/>
              </w:rPr>
            </w:pPr>
          </w:p>
        </w:tc>
        <w:tc>
          <w:tcPr>
            <w:tcW w:w="265" w:type="pct"/>
            <w:vAlign w:val="center"/>
          </w:tcPr>
          <w:p w14:paraId="778C7A59" w14:textId="77777777" w:rsidR="00B42479" w:rsidRPr="009643E7" w:rsidRDefault="00B42479" w:rsidP="009C6053">
            <w:pPr>
              <w:pStyle w:val="Pasussalistom"/>
              <w:keepNext/>
              <w:numPr>
                <w:ilvl w:val="0"/>
                <w:numId w:val="155"/>
              </w:numPr>
              <w:jc w:val="center"/>
              <w:rPr>
                <w:noProof/>
                <w:sz w:val="16"/>
                <w:szCs w:val="16"/>
                <w:lang w:val="sr-Cyrl-CS"/>
              </w:rPr>
            </w:pPr>
          </w:p>
        </w:tc>
        <w:tc>
          <w:tcPr>
            <w:tcW w:w="213" w:type="pct"/>
            <w:vAlign w:val="center"/>
          </w:tcPr>
          <w:p w14:paraId="633EACE1" w14:textId="77777777" w:rsidR="00B42479" w:rsidRPr="009643E7" w:rsidRDefault="00B42479" w:rsidP="009C6053">
            <w:pPr>
              <w:pStyle w:val="Pasussalistom"/>
              <w:keepNext/>
              <w:numPr>
                <w:ilvl w:val="0"/>
                <w:numId w:val="155"/>
              </w:numPr>
              <w:jc w:val="center"/>
              <w:rPr>
                <w:noProof/>
                <w:sz w:val="16"/>
                <w:szCs w:val="16"/>
                <w:lang w:val="sr-Cyrl-CS"/>
              </w:rPr>
            </w:pPr>
          </w:p>
        </w:tc>
        <w:tc>
          <w:tcPr>
            <w:tcW w:w="776" w:type="pct"/>
          </w:tcPr>
          <w:p w14:paraId="767B1A03" w14:textId="77777777" w:rsidR="00B42479" w:rsidRPr="009643E7" w:rsidRDefault="00B42479" w:rsidP="009C6053">
            <w:pPr>
              <w:pStyle w:val="Pasussalistom"/>
              <w:keepNext/>
              <w:numPr>
                <w:ilvl w:val="0"/>
                <w:numId w:val="155"/>
              </w:numPr>
              <w:jc w:val="center"/>
              <w:rPr>
                <w:noProof/>
                <w:sz w:val="16"/>
                <w:szCs w:val="16"/>
                <w:lang w:val="sr-Cyrl-CS"/>
              </w:rPr>
            </w:pPr>
          </w:p>
        </w:tc>
        <w:tc>
          <w:tcPr>
            <w:tcW w:w="1018" w:type="pct"/>
          </w:tcPr>
          <w:p w14:paraId="6BA1E2F8" w14:textId="77777777" w:rsidR="00B42479" w:rsidRPr="009643E7" w:rsidRDefault="00B42479" w:rsidP="009C6053">
            <w:pPr>
              <w:pStyle w:val="Pasussalistom"/>
              <w:keepNext/>
              <w:numPr>
                <w:ilvl w:val="0"/>
                <w:numId w:val="155"/>
              </w:numPr>
              <w:jc w:val="center"/>
              <w:rPr>
                <w:noProof/>
                <w:sz w:val="16"/>
                <w:szCs w:val="16"/>
                <w:lang w:val="sr-Cyrl-CS"/>
              </w:rPr>
            </w:pPr>
          </w:p>
        </w:tc>
        <w:tc>
          <w:tcPr>
            <w:tcW w:w="1278" w:type="pct"/>
          </w:tcPr>
          <w:p w14:paraId="3C8D23ED" w14:textId="77777777" w:rsidR="00B42479" w:rsidRPr="009643E7" w:rsidRDefault="00B42479" w:rsidP="009C6053">
            <w:pPr>
              <w:pStyle w:val="Pasussalistom"/>
              <w:keepNext/>
              <w:numPr>
                <w:ilvl w:val="0"/>
                <w:numId w:val="155"/>
              </w:numPr>
              <w:jc w:val="center"/>
              <w:rPr>
                <w:noProof/>
                <w:sz w:val="16"/>
                <w:szCs w:val="16"/>
                <w:lang w:val="sr-Cyrl-CS"/>
              </w:rPr>
            </w:pPr>
          </w:p>
        </w:tc>
      </w:tr>
      <w:tr w:rsidR="006E2AC0" w:rsidRPr="009643E7" w14:paraId="665CDCC8" w14:textId="1D676AA2" w:rsidTr="00657712">
        <w:trPr>
          <w:cantSplit/>
        </w:trPr>
        <w:tc>
          <w:tcPr>
            <w:tcW w:w="203" w:type="pct"/>
            <w:vAlign w:val="center"/>
          </w:tcPr>
          <w:p w14:paraId="2C685819" w14:textId="77777777" w:rsidR="006E2AC0" w:rsidRPr="009643E7" w:rsidRDefault="006E2AC0" w:rsidP="009643E7">
            <w:pPr>
              <w:numPr>
                <w:ilvl w:val="0"/>
                <w:numId w:val="180"/>
              </w:numPr>
              <w:spacing w:after="160" w:line="259" w:lineRule="auto"/>
              <w:contextualSpacing/>
              <w:rPr>
                <w:sz w:val="20"/>
                <w:szCs w:val="20"/>
                <w:lang w:val="sr-Cyrl-CS"/>
              </w:rPr>
            </w:pPr>
          </w:p>
        </w:tc>
        <w:tc>
          <w:tcPr>
            <w:tcW w:w="1246" w:type="pct"/>
          </w:tcPr>
          <w:p w14:paraId="3A087DE4" w14:textId="77777777" w:rsidR="006E2AC0" w:rsidRPr="009643E7" w:rsidRDefault="006E2AC0" w:rsidP="006E2AC0">
            <w:pPr>
              <w:rPr>
                <w:sz w:val="20"/>
                <w:szCs w:val="20"/>
                <w:lang w:val="sr-Cyrl-CS"/>
              </w:rPr>
            </w:pPr>
            <w:r w:rsidRPr="009643E7">
              <w:rPr>
                <w:noProof/>
                <w:sz w:val="20"/>
                <w:szCs w:val="20"/>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265" w:type="pct"/>
            <w:vAlign w:val="center"/>
          </w:tcPr>
          <w:p w14:paraId="72D26041" w14:textId="77777777" w:rsidR="006E2AC0" w:rsidRPr="009643E7" w:rsidRDefault="006E2AC0" w:rsidP="006E2AC0">
            <w:pPr>
              <w:jc w:val="center"/>
              <w:rPr>
                <w:noProof/>
                <w:sz w:val="20"/>
                <w:szCs w:val="20"/>
                <w:lang w:val="sr-Cyrl-CS"/>
              </w:rPr>
            </w:pPr>
            <w:r w:rsidRPr="009643E7">
              <w:rPr>
                <w:sz w:val="20"/>
                <w:szCs w:val="20"/>
                <w:lang w:val="sr-Cyrl-RS"/>
              </w:rPr>
              <w:t>услуга</w:t>
            </w:r>
          </w:p>
        </w:tc>
        <w:tc>
          <w:tcPr>
            <w:tcW w:w="213" w:type="pct"/>
            <w:vAlign w:val="center"/>
          </w:tcPr>
          <w:p w14:paraId="0BC381F2" w14:textId="77777777" w:rsidR="006E2AC0" w:rsidRPr="009643E7" w:rsidRDefault="006E2AC0" w:rsidP="006E2AC0">
            <w:pPr>
              <w:jc w:val="center"/>
              <w:rPr>
                <w:noProof/>
                <w:sz w:val="20"/>
                <w:szCs w:val="20"/>
                <w:lang w:val="sr-Cyrl-CS"/>
              </w:rPr>
            </w:pPr>
            <w:r w:rsidRPr="009643E7">
              <w:rPr>
                <w:sz w:val="20"/>
                <w:szCs w:val="20"/>
                <w:lang w:val="sr-Cyrl-CS"/>
              </w:rPr>
              <w:t>2</w:t>
            </w:r>
          </w:p>
        </w:tc>
        <w:tc>
          <w:tcPr>
            <w:tcW w:w="776" w:type="pct"/>
          </w:tcPr>
          <w:p w14:paraId="237283BF" w14:textId="77777777" w:rsidR="006E2AC0" w:rsidRPr="009643E7" w:rsidRDefault="006E2AC0" w:rsidP="006E2AC0">
            <w:pPr>
              <w:jc w:val="center"/>
              <w:rPr>
                <w:sz w:val="20"/>
                <w:szCs w:val="20"/>
                <w:lang w:val="sr-Cyrl-CS"/>
              </w:rPr>
            </w:pPr>
          </w:p>
        </w:tc>
        <w:tc>
          <w:tcPr>
            <w:tcW w:w="1018" w:type="pct"/>
          </w:tcPr>
          <w:p w14:paraId="7B350762" w14:textId="77777777" w:rsidR="006E2AC0" w:rsidRPr="009643E7" w:rsidRDefault="006E2AC0" w:rsidP="006E2AC0">
            <w:pPr>
              <w:jc w:val="center"/>
              <w:rPr>
                <w:sz w:val="20"/>
                <w:szCs w:val="20"/>
                <w:lang w:val="sr-Cyrl-CS"/>
              </w:rPr>
            </w:pPr>
          </w:p>
        </w:tc>
        <w:tc>
          <w:tcPr>
            <w:tcW w:w="1278" w:type="pct"/>
          </w:tcPr>
          <w:p w14:paraId="3C692201" w14:textId="77777777" w:rsidR="006E2AC0" w:rsidRPr="009643E7" w:rsidRDefault="006E2AC0" w:rsidP="006E2AC0">
            <w:pPr>
              <w:jc w:val="center"/>
              <w:rPr>
                <w:sz w:val="20"/>
                <w:szCs w:val="20"/>
                <w:lang w:val="sr-Cyrl-CS"/>
              </w:rPr>
            </w:pPr>
          </w:p>
        </w:tc>
      </w:tr>
    </w:tbl>
    <w:p w14:paraId="138EC385" w14:textId="3B06F6A4" w:rsidR="008E556D" w:rsidRDefault="008E556D" w:rsidP="008E556D">
      <w:pPr>
        <w:rPr>
          <w:lang w:val="sr-Cyrl-CS"/>
        </w:rPr>
      </w:pPr>
    </w:p>
    <w:p w14:paraId="66EF7724" w14:textId="77777777" w:rsidR="008E556D" w:rsidRPr="002A506A" w:rsidRDefault="008E556D" w:rsidP="008E556D">
      <w:pPr>
        <w:rPr>
          <w:b/>
          <w:lang w:val="sr-Cyrl-CS"/>
        </w:rPr>
      </w:pPr>
      <w:r w:rsidRPr="002A506A">
        <w:rPr>
          <w:b/>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262"/>
        <w:gridCol w:w="1059"/>
        <w:gridCol w:w="624"/>
        <w:gridCol w:w="1703"/>
        <w:gridCol w:w="1581"/>
        <w:gridCol w:w="1747"/>
        <w:gridCol w:w="1988"/>
        <w:gridCol w:w="1362"/>
        <w:gridCol w:w="1696"/>
      </w:tblGrid>
      <w:tr w:rsidR="009643E7" w:rsidRPr="009643E7" w14:paraId="71F41CFE" w14:textId="315B2E46" w:rsidTr="00657712">
        <w:trPr>
          <w:cantSplit/>
        </w:trPr>
        <w:tc>
          <w:tcPr>
            <w:tcW w:w="203" w:type="pct"/>
            <w:shd w:val="clear" w:color="auto" w:fill="EEECE1"/>
            <w:vAlign w:val="center"/>
          </w:tcPr>
          <w:p w14:paraId="0BBA9844" w14:textId="77777777" w:rsidR="00435F9F" w:rsidRPr="009643E7" w:rsidRDefault="00435F9F" w:rsidP="00435F9F">
            <w:pPr>
              <w:jc w:val="center"/>
              <w:rPr>
                <w:b/>
                <w:sz w:val="20"/>
                <w:szCs w:val="20"/>
                <w:lang w:val="sr-Cyrl-CS"/>
              </w:rPr>
            </w:pPr>
            <w:r w:rsidRPr="009643E7">
              <w:rPr>
                <w:b/>
                <w:noProof/>
                <w:sz w:val="20"/>
                <w:szCs w:val="20"/>
                <w:lang w:val="sr-Cyrl-CS"/>
              </w:rPr>
              <w:t>Ред. број</w:t>
            </w:r>
          </w:p>
        </w:tc>
        <w:tc>
          <w:tcPr>
            <w:tcW w:w="786" w:type="pct"/>
            <w:shd w:val="clear" w:color="auto" w:fill="EEECE1"/>
            <w:vAlign w:val="center"/>
          </w:tcPr>
          <w:p w14:paraId="107029AB" w14:textId="77777777" w:rsidR="00435F9F" w:rsidRPr="009643E7" w:rsidRDefault="00435F9F" w:rsidP="00435F9F">
            <w:pPr>
              <w:jc w:val="center"/>
              <w:rPr>
                <w:b/>
                <w:sz w:val="20"/>
                <w:szCs w:val="20"/>
                <w:lang w:val="sr-Cyrl-CS"/>
              </w:rPr>
            </w:pPr>
            <w:r w:rsidRPr="009643E7">
              <w:rPr>
                <w:b/>
                <w:noProof/>
                <w:sz w:val="20"/>
                <w:szCs w:val="20"/>
                <w:lang w:val="sr-Cyrl-CS"/>
              </w:rPr>
              <w:t>Опис услуге</w:t>
            </w:r>
          </w:p>
        </w:tc>
        <w:tc>
          <w:tcPr>
            <w:tcW w:w="265" w:type="pct"/>
            <w:shd w:val="clear" w:color="auto" w:fill="EEECE1"/>
            <w:vAlign w:val="center"/>
          </w:tcPr>
          <w:p w14:paraId="39FB4B1B" w14:textId="77777777" w:rsidR="00435F9F" w:rsidRPr="009643E7" w:rsidRDefault="00435F9F" w:rsidP="00435F9F">
            <w:pPr>
              <w:jc w:val="center"/>
              <w:rPr>
                <w:b/>
                <w:noProof/>
                <w:sz w:val="20"/>
                <w:szCs w:val="20"/>
                <w:lang w:val="sr-Cyrl-CS"/>
              </w:rPr>
            </w:pPr>
            <w:r w:rsidRPr="009643E7">
              <w:rPr>
                <w:b/>
                <w:noProof/>
                <w:sz w:val="20"/>
                <w:szCs w:val="20"/>
                <w:lang w:val="sr-Cyrl-CS"/>
              </w:rPr>
              <w:t>Јед. мере</w:t>
            </w:r>
          </w:p>
        </w:tc>
        <w:tc>
          <w:tcPr>
            <w:tcW w:w="224" w:type="pct"/>
            <w:shd w:val="clear" w:color="auto" w:fill="EEECE1"/>
            <w:vAlign w:val="center"/>
          </w:tcPr>
          <w:p w14:paraId="787D174F" w14:textId="77777777" w:rsidR="00435F9F" w:rsidRPr="009643E7" w:rsidRDefault="00435F9F" w:rsidP="00435F9F">
            <w:pPr>
              <w:jc w:val="center"/>
              <w:rPr>
                <w:b/>
                <w:noProof/>
                <w:sz w:val="20"/>
                <w:szCs w:val="20"/>
                <w:lang w:val="sr-Cyrl-CS"/>
              </w:rPr>
            </w:pPr>
            <w:r w:rsidRPr="009643E7">
              <w:rPr>
                <w:b/>
                <w:noProof/>
                <w:sz w:val="20"/>
                <w:szCs w:val="20"/>
                <w:lang w:val="sr-Cyrl-CS"/>
              </w:rPr>
              <w:t>Кол.</w:t>
            </w:r>
          </w:p>
        </w:tc>
        <w:tc>
          <w:tcPr>
            <w:tcW w:w="583" w:type="pct"/>
            <w:shd w:val="clear" w:color="auto" w:fill="EEECE1"/>
            <w:vAlign w:val="center"/>
          </w:tcPr>
          <w:p w14:paraId="23327EF9" w14:textId="565AA3E3" w:rsidR="00435F9F" w:rsidRPr="009643E7" w:rsidRDefault="00435F9F" w:rsidP="00435F9F">
            <w:pPr>
              <w:jc w:val="center"/>
              <w:rPr>
                <w:b/>
                <w:noProof/>
                <w:sz w:val="20"/>
                <w:szCs w:val="20"/>
                <w:lang w:val="sr-Cyrl-CS"/>
              </w:rPr>
            </w:pPr>
            <w:r w:rsidRPr="009643E7">
              <w:rPr>
                <w:b/>
                <w:noProof/>
                <w:sz w:val="20"/>
                <w:szCs w:val="20"/>
                <w:lang w:val="sr-Cyrl-CS"/>
              </w:rPr>
              <w:t>Цена резервног дела/материјала у дин. без ПДВ-а по јед. мере</w:t>
            </w:r>
          </w:p>
        </w:tc>
        <w:tc>
          <w:tcPr>
            <w:tcW w:w="567" w:type="pct"/>
            <w:shd w:val="clear" w:color="auto" w:fill="EEECE1"/>
            <w:vAlign w:val="center"/>
          </w:tcPr>
          <w:p w14:paraId="633DDA91" w14:textId="6E4E1DC5" w:rsidR="00435F9F" w:rsidRPr="009643E7" w:rsidRDefault="00435F9F" w:rsidP="00435F9F">
            <w:pPr>
              <w:jc w:val="center"/>
              <w:rPr>
                <w:b/>
                <w:noProof/>
                <w:sz w:val="20"/>
                <w:szCs w:val="20"/>
                <w:lang w:val="sr-Cyrl-CS"/>
              </w:rPr>
            </w:pPr>
            <w:r w:rsidRPr="009643E7">
              <w:rPr>
                <w:b/>
                <w:noProof/>
                <w:sz w:val="20"/>
                <w:szCs w:val="20"/>
                <w:lang w:val="sr-Cyrl-CS"/>
              </w:rPr>
              <w:t>Цена неопходног броја радних сати у дин. без ПДВ-а по јед. мере</w:t>
            </w:r>
          </w:p>
        </w:tc>
        <w:tc>
          <w:tcPr>
            <w:tcW w:w="610" w:type="pct"/>
            <w:shd w:val="clear" w:color="auto" w:fill="EEECE1"/>
            <w:vAlign w:val="center"/>
          </w:tcPr>
          <w:p w14:paraId="45D8F465" w14:textId="77777777" w:rsidR="00435F9F" w:rsidRPr="009643E7" w:rsidRDefault="00435F9F" w:rsidP="00435F9F">
            <w:pPr>
              <w:jc w:val="center"/>
              <w:rPr>
                <w:b/>
                <w:noProof/>
                <w:sz w:val="20"/>
                <w:szCs w:val="20"/>
                <w:lang w:val="sr-Cyrl-CS"/>
              </w:rPr>
            </w:pPr>
            <w:r w:rsidRPr="009643E7">
              <w:rPr>
                <w:b/>
                <w:noProof/>
                <w:sz w:val="20"/>
                <w:szCs w:val="20"/>
                <w:lang w:val="sr-Cyrl-CS"/>
              </w:rPr>
              <w:t>Цена резервног дела/материјала у дин. без ПДВ-а</w:t>
            </w:r>
          </w:p>
          <w:p w14:paraId="56F6CAC9" w14:textId="2F249AD6" w:rsidR="00435F9F" w:rsidRPr="009643E7" w:rsidRDefault="00435F9F" w:rsidP="00435F9F">
            <w:pPr>
              <w:jc w:val="center"/>
              <w:rPr>
                <w:b/>
                <w:noProof/>
                <w:sz w:val="20"/>
                <w:szCs w:val="20"/>
                <w:lang w:val="sr-Cyrl-CS"/>
              </w:rPr>
            </w:pPr>
            <w:r w:rsidRPr="009643E7">
              <w:rPr>
                <w:b/>
                <w:noProof/>
                <w:sz w:val="20"/>
                <w:szCs w:val="20"/>
                <w:lang w:val="sr-Cyrl-CS"/>
              </w:rPr>
              <w:t>укупно (4х5)</w:t>
            </w:r>
          </w:p>
        </w:tc>
        <w:tc>
          <w:tcPr>
            <w:tcW w:w="692" w:type="pct"/>
            <w:shd w:val="clear" w:color="auto" w:fill="EEECE1"/>
            <w:vAlign w:val="center"/>
          </w:tcPr>
          <w:p w14:paraId="54CE6041" w14:textId="2A54DCE9" w:rsidR="00435F9F" w:rsidRPr="009643E7" w:rsidRDefault="00435F9F" w:rsidP="00435F9F">
            <w:pPr>
              <w:jc w:val="center"/>
              <w:rPr>
                <w:b/>
                <w:noProof/>
                <w:sz w:val="20"/>
                <w:szCs w:val="20"/>
                <w:lang w:val="sr-Cyrl-CS"/>
              </w:rPr>
            </w:pPr>
            <w:r w:rsidRPr="009643E7">
              <w:rPr>
                <w:b/>
                <w:noProof/>
                <w:sz w:val="20"/>
                <w:szCs w:val="20"/>
                <w:lang w:val="sr-Cyrl-CS"/>
              </w:rPr>
              <w:t>Цена неопходног броја радних сати у дин. без ПДВ-а укупно (4х6)</w:t>
            </w:r>
          </w:p>
        </w:tc>
        <w:tc>
          <w:tcPr>
            <w:tcW w:w="478" w:type="pct"/>
            <w:shd w:val="clear" w:color="auto" w:fill="EEECE1"/>
            <w:vAlign w:val="center"/>
          </w:tcPr>
          <w:p w14:paraId="120B0C4C" w14:textId="14AB8FF8" w:rsidR="00435F9F" w:rsidRPr="009643E7" w:rsidRDefault="00435F9F" w:rsidP="00435F9F">
            <w:pPr>
              <w:jc w:val="center"/>
              <w:rPr>
                <w:b/>
                <w:noProof/>
                <w:sz w:val="20"/>
                <w:szCs w:val="20"/>
                <w:lang w:val="sr-Cyrl-CS"/>
              </w:rPr>
            </w:pPr>
            <w:r w:rsidRPr="009643E7">
              <w:rPr>
                <w:b/>
                <w:noProof/>
                <w:sz w:val="20"/>
                <w:szCs w:val="20"/>
                <w:lang w:val="sr-Cyrl-CS"/>
              </w:rPr>
              <w:t>Укупно без ПДВ-а (7+8)</w:t>
            </w:r>
          </w:p>
        </w:tc>
        <w:tc>
          <w:tcPr>
            <w:tcW w:w="592" w:type="pct"/>
            <w:shd w:val="clear" w:color="auto" w:fill="EEECE1"/>
            <w:vAlign w:val="center"/>
          </w:tcPr>
          <w:p w14:paraId="4CE3836B" w14:textId="14BECED9" w:rsidR="00435F9F" w:rsidRPr="009643E7" w:rsidRDefault="00435F9F" w:rsidP="00435F9F">
            <w:pPr>
              <w:jc w:val="center"/>
              <w:rPr>
                <w:b/>
                <w:noProof/>
                <w:sz w:val="20"/>
                <w:szCs w:val="20"/>
                <w:lang w:val="sr-Cyrl-CS"/>
              </w:rPr>
            </w:pPr>
            <w:r w:rsidRPr="009643E7">
              <w:rPr>
                <w:b/>
                <w:noProof/>
                <w:sz w:val="20"/>
                <w:szCs w:val="20"/>
                <w:lang w:val="sr-Cyrl-CS"/>
              </w:rPr>
              <w:t>Укупно са ПДВ-ом</w:t>
            </w:r>
          </w:p>
        </w:tc>
      </w:tr>
      <w:tr w:rsidR="009643E7" w:rsidRPr="009643E7" w14:paraId="76061B3F" w14:textId="77777777" w:rsidTr="00657712">
        <w:trPr>
          <w:cantSplit/>
        </w:trPr>
        <w:tc>
          <w:tcPr>
            <w:tcW w:w="203" w:type="pct"/>
            <w:vAlign w:val="center"/>
          </w:tcPr>
          <w:p w14:paraId="18BA6369" w14:textId="77777777" w:rsidR="00B42479" w:rsidRPr="009643E7" w:rsidRDefault="00B42479" w:rsidP="003D6912">
            <w:pPr>
              <w:pStyle w:val="Pasussalistom"/>
              <w:numPr>
                <w:ilvl w:val="0"/>
                <w:numId w:val="154"/>
              </w:numPr>
              <w:jc w:val="center"/>
              <w:rPr>
                <w:noProof/>
                <w:sz w:val="16"/>
                <w:szCs w:val="16"/>
                <w:lang w:val="sr-Cyrl-CS"/>
              </w:rPr>
            </w:pPr>
          </w:p>
        </w:tc>
        <w:tc>
          <w:tcPr>
            <w:tcW w:w="786" w:type="pct"/>
          </w:tcPr>
          <w:p w14:paraId="41847AA0" w14:textId="77777777" w:rsidR="00B42479" w:rsidRPr="009643E7" w:rsidRDefault="00B42479" w:rsidP="003D6912">
            <w:pPr>
              <w:pStyle w:val="Pasussalistom"/>
              <w:numPr>
                <w:ilvl w:val="0"/>
                <w:numId w:val="154"/>
              </w:numPr>
              <w:jc w:val="center"/>
              <w:rPr>
                <w:noProof/>
                <w:sz w:val="16"/>
                <w:szCs w:val="16"/>
                <w:lang w:val="sr-Cyrl-CS"/>
              </w:rPr>
            </w:pPr>
          </w:p>
        </w:tc>
        <w:tc>
          <w:tcPr>
            <w:tcW w:w="265" w:type="pct"/>
            <w:vAlign w:val="center"/>
          </w:tcPr>
          <w:p w14:paraId="126130E8" w14:textId="77777777" w:rsidR="00B42479" w:rsidRPr="009643E7" w:rsidRDefault="00B42479" w:rsidP="003D6912">
            <w:pPr>
              <w:pStyle w:val="Pasussalistom"/>
              <w:numPr>
                <w:ilvl w:val="0"/>
                <w:numId w:val="154"/>
              </w:numPr>
              <w:jc w:val="center"/>
              <w:rPr>
                <w:noProof/>
                <w:sz w:val="16"/>
                <w:szCs w:val="16"/>
                <w:lang w:val="sr-Cyrl-CS"/>
              </w:rPr>
            </w:pPr>
          </w:p>
        </w:tc>
        <w:tc>
          <w:tcPr>
            <w:tcW w:w="224" w:type="pct"/>
            <w:vAlign w:val="center"/>
          </w:tcPr>
          <w:p w14:paraId="359DF386" w14:textId="77777777" w:rsidR="00B42479" w:rsidRPr="009643E7" w:rsidRDefault="00B42479" w:rsidP="003D6912">
            <w:pPr>
              <w:pStyle w:val="Pasussalistom"/>
              <w:numPr>
                <w:ilvl w:val="0"/>
                <w:numId w:val="154"/>
              </w:numPr>
              <w:jc w:val="center"/>
              <w:rPr>
                <w:noProof/>
                <w:sz w:val="16"/>
                <w:szCs w:val="16"/>
                <w:lang w:val="sr-Cyrl-CS"/>
              </w:rPr>
            </w:pPr>
          </w:p>
        </w:tc>
        <w:tc>
          <w:tcPr>
            <w:tcW w:w="583" w:type="pct"/>
          </w:tcPr>
          <w:p w14:paraId="07941AD9" w14:textId="77777777" w:rsidR="00B42479" w:rsidRPr="009643E7" w:rsidRDefault="00B42479" w:rsidP="003D6912">
            <w:pPr>
              <w:pStyle w:val="Pasussalistom"/>
              <w:numPr>
                <w:ilvl w:val="0"/>
                <w:numId w:val="154"/>
              </w:numPr>
              <w:jc w:val="center"/>
              <w:rPr>
                <w:noProof/>
                <w:sz w:val="16"/>
                <w:szCs w:val="16"/>
                <w:lang w:val="sr-Cyrl-CS"/>
              </w:rPr>
            </w:pPr>
          </w:p>
        </w:tc>
        <w:tc>
          <w:tcPr>
            <w:tcW w:w="567" w:type="pct"/>
          </w:tcPr>
          <w:p w14:paraId="57D6AF07" w14:textId="77777777" w:rsidR="00B42479" w:rsidRPr="009643E7" w:rsidRDefault="00B42479" w:rsidP="003D6912">
            <w:pPr>
              <w:pStyle w:val="Pasussalistom"/>
              <w:numPr>
                <w:ilvl w:val="0"/>
                <w:numId w:val="154"/>
              </w:numPr>
              <w:jc w:val="center"/>
              <w:rPr>
                <w:noProof/>
                <w:sz w:val="16"/>
                <w:szCs w:val="16"/>
                <w:lang w:val="sr-Cyrl-CS"/>
              </w:rPr>
            </w:pPr>
          </w:p>
        </w:tc>
        <w:tc>
          <w:tcPr>
            <w:tcW w:w="610" w:type="pct"/>
          </w:tcPr>
          <w:p w14:paraId="62058239" w14:textId="77777777" w:rsidR="00B42479" w:rsidRPr="009643E7" w:rsidRDefault="00B42479" w:rsidP="003D6912">
            <w:pPr>
              <w:pStyle w:val="Pasussalistom"/>
              <w:numPr>
                <w:ilvl w:val="0"/>
                <w:numId w:val="154"/>
              </w:numPr>
              <w:jc w:val="center"/>
              <w:rPr>
                <w:noProof/>
                <w:sz w:val="16"/>
                <w:szCs w:val="16"/>
                <w:lang w:val="sr-Cyrl-CS"/>
              </w:rPr>
            </w:pPr>
          </w:p>
        </w:tc>
        <w:tc>
          <w:tcPr>
            <w:tcW w:w="692" w:type="pct"/>
          </w:tcPr>
          <w:p w14:paraId="0861A704" w14:textId="77777777" w:rsidR="00B42479" w:rsidRPr="009643E7" w:rsidRDefault="00B42479" w:rsidP="003D6912">
            <w:pPr>
              <w:pStyle w:val="Pasussalistom"/>
              <w:numPr>
                <w:ilvl w:val="0"/>
                <w:numId w:val="154"/>
              </w:numPr>
              <w:jc w:val="center"/>
              <w:rPr>
                <w:noProof/>
                <w:sz w:val="16"/>
                <w:szCs w:val="16"/>
                <w:lang w:val="sr-Cyrl-CS"/>
              </w:rPr>
            </w:pPr>
          </w:p>
        </w:tc>
        <w:tc>
          <w:tcPr>
            <w:tcW w:w="478" w:type="pct"/>
          </w:tcPr>
          <w:p w14:paraId="255103EB" w14:textId="77777777" w:rsidR="00B42479" w:rsidRPr="009643E7" w:rsidRDefault="00B42479" w:rsidP="003D6912">
            <w:pPr>
              <w:pStyle w:val="Pasussalistom"/>
              <w:numPr>
                <w:ilvl w:val="0"/>
                <w:numId w:val="154"/>
              </w:numPr>
              <w:jc w:val="center"/>
              <w:rPr>
                <w:noProof/>
                <w:sz w:val="16"/>
                <w:szCs w:val="16"/>
                <w:lang w:val="sr-Cyrl-CS"/>
              </w:rPr>
            </w:pPr>
          </w:p>
        </w:tc>
        <w:tc>
          <w:tcPr>
            <w:tcW w:w="592" w:type="pct"/>
          </w:tcPr>
          <w:p w14:paraId="30102271" w14:textId="77777777" w:rsidR="00B42479" w:rsidRPr="009643E7" w:rsidRDefault="00B42479" w:rsidP="003D6912">
            <w:pPr>
              <w:pStyle w:val="Pasussalistom"/>
              <w:numPr>
                <w:ilvl w:val="0"/>
                <w:numId w:val="154"/>
              </w:numPr>
              <w:jc w:val="center"/>
              <w:rPr>
                <w:noProof/>
                <w:sz w:val="16"/>
                <w:szCs w:val="16"/>
                <w:lang w:val="sr-Cyrl-CS"/>
              </w:rPr>
            </w:pPr>
          </w:p>
        </w:tc>
      </w:tr>
      <w:tr w:rsidR="009643E7" w:rsidRPr="009643E7" w14:paraId="5EEF312A" w14:textId="4F358878" w:rsidTr="00657712">
        <w:trPr>
          <w:cantSplit/>
        </w:trPr>
        <w:tc>
          <w:tcPr>
            <w:tcW w:w="203" w:type="pct"/>
            <w:vAlign w:val="center"/>
          </w:tcPr>
          <w:p w14:paraId="3D0940AC"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tcPr>
          <w:p w14:paraId="2702DED4" w14:textId="77777777" w:rsidR="00435F9F" w:rsidRPr="009643E7" w:rsidRDefault="00435F9F" w:rsidP="00435F9F">
            <w:pPr>
              <w:rPr>
                <w:noProof/>
                <w:sz w:val="20"/>
                <w:szCs w:val="20"/>
                <w:lang w:val="sr-Cyrl-CS"/>
              </w:rPr>
            </w:pPr>
            <w:r w:rsidRPr="009643E7">
              <w:rPr>
                <w:noProof/>
                <w:sz w:val="20"/>
                <w:szCs w:val="20"/>
                <w:lang w:val="sr-Cyrl-CS"/>
              </w:rPr>
              <w:t>замена плочица предњих</w:t>
            </w:r>
          </w:p>
        </w:tc>
        <w:tc>
          <w:tcPr>
            <w:tcW w:w="265" w:type="pct"/>
            <w:vAlign w:val="center"/>
          </w:tcPr>
          <w:p w14:paraId="342B2469"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7620AF3A"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5EE017BC" w14:textId="77777777" w:rsidR="00435F9F" w:rsidRPr="009643E7" w:rsidRDefault="00435F9F" w:rsidP="00435F9F">
            <w:pPr>
              <w:jc w:val="center"/>
              <w:rPr>
                <w:sz w:val="20"/>
                <w:szCs w:val="20"/>
                <w:lang w:val="sr-Cyrl-CS"/>
              </w:rPr>
            </w:pPr>
          </w:p>
        </w:tc>
        <w:tc>
          <w:tcPr>
            <w:tcW w:w="567" w:type="pct"/>
          </w:tcPr>
          <w:p w14:paraId="55FB707F" w14:textId="77777777" w:rsidR="00435F9F" w:rsidRPr="009643E7" w:rsidRDefault="00435F9F" w:rsidP="00435F9F">
            <w:pPr>
              <w:jc w:val="center"/>
              <w:rPr>
                <w:sz w:val="20"/>
                <w:szCs w:val="20"/>
                <w:lang w:val="sr-Cyrl-CS"/>
              </w:rPr>
            </w:pPr>
          </w:p>
        </w:tc>
        <w:tc>
          <w:tcPr>
            <w:tcW w:w="610" w:type="pct"/>
          </w:tcPr>
          <w:p w14:paraId="2A1792E0" w14:textId="77777777" w:rsidR="00435F9F" w:rsidRPr="009643E7" w:rsidRDefault="00435F9F" w:rsidP="00435F9F">
            <w:pPr>
              <w:jc w:val="center"/>
              <w:rPr>
                <w:sz w:val="20"/>
                <w:szCs w:val="20"/>
                <w:lang w:val="sr-Cyrl-CS"/>
              </w:rPr>
            </w:pPr>
          </w:p>
        </w:tc>
        <w:tc>
          <w:tcPr>
            <w:tcW w:w="692" w:type="pct"/>
          </w:tcPr>
          <w:p w14:paraId="656A73F0" w14:textId="77777777" w:rsidR="00435F9F" w:rsidRPr="009643E7" w:rsidRDefault="00435F9F" w:rsidP="00435F9F">
            <w:pPr>
              <w:jc w:val="center"/>
              <w:rPr>
                <w:sz w:val="20"/>
                <w:szCs w:val="20"/>
                <w:lang w:val="sr-Cyrl-CS"/>
              </w:rPr>
            </w:pPr>
          </w:p>
        </w:tc>
        <w:tc>
          <w:tcPr>
            <w:tcW w:w="478" w:type="pct"/>
          </w:tcPr>
          <w:p w14:paraId="53C15350" w14:textId="77777777" w:rsidR="00435F9F" w:rsidRPr="009643E7" w:rsidRDefault="00435F9F" w:rsidP="00435F9F">
            <w:pPr>
              <w:jc w:val="center"/>
              <w:rPr>
                <w:sz w:val="20"/>
                <w:szCs w:val="20"/>
                <w:lang w:val="sr-Cyrl-CS"/>
              </w:rPr>
            </w:pPr>
          </w:p>
        </w:tc>
        <w:tc>
          <w:tcPr>
            <w:tcW w:w="592" w:type="pct"/>
          </w:tcPr>
          <w:p w14:paraId="3AA5F73C" w14:textId="77777777" w:rsidR="00435F9F" w:rsidRPr="009643E7" w:rsidRDefault="00435F9F" w:rsidP="00435F9F">
            <w:pPr>
              <w:jc w:val="center"/>
              <w:rPr>
                <w:sz w:val="20"/>
                <w:szCs w:val="20"/>
                <w:lang w:val="sr-Cyrl-CS"/>
              </w:rPr>
            </w:pPr>
          </w:p>
        </w:tc>
      </w:tr>
      <w:tr w:rsidR="009643E7" w:rsidRPr="009643E7" w14:paraId="06BBCC8B" w14:textId="0C0A841A" w:rsidTr="00657712">
        <w:trPr>
          <w:cantSplit/>
        </w:trPr>
        <w:tc>
          <w:tcPr>
            <w:tcW w:w="203" w:type="pct"/>
            <w:vAlign w:val="center"/>
          </w:tcPr>
          <w:p w14:paraId="193E0415"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tcPr>
          <w:p w14:paraId="7B2F5BB6" w14:textId="77777777" w:rsidR="00435F9F" w:rsidRPr="009643E7" w:rsidRDefault="00435F9F" w:rsidP="00435F9F">
            <w:pPr>
              <w:rPr>
                <w:noProof/>
                <w:sz w:val="20"/>
                <w:szCs w:val="20"/>
                <w:lang w:val="sr-Cyrl-CS"/>
              </w:rPr>
            </w:pPr>
            <w:r w:rsidRPr="009643E7">
              <w:rPr>
                <w:noProof/>
                <w:sz w:val="20"/>
                <w:szCs w:val="20"/>
                <w:lang w:val="sr-Cyrl-CS"/>
              </w:rPr>
              <w:t xml:space="preserve">замена плочица/пакнова задњих </w:t>
            </w:r>
          </w:p>
        </w:tc>
        <w:tc>
          <w:tcPr>
            <w:tcW w:w="265" w:type="pct"/>
            <w:vAlign w:val="center"/>
          </w:tcPr>
          <w:p w14:paraId="62DE5D43"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07ACAED5"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435027EB" w14:textId="77777777" w:rsidR="00435F9F" w:rsidRPr="009643E7" w:rsidRDefault="00435F9F" w:rsidP="00435F9F">
            <w:pPr>
              <w:jc w:val="center"/>
              <w:rPr>
                <w:sz w:val="20"/>
                <w:szCs w:val="20"/>
                <w:lang w:val="sr-Cyrl-CS"/>
              </w:rPr>
            </w:pPr>
          </w:p>
        </w:tc>
        <w:tc>
          <w:tcPr>
            <w:tcW w:w="567" w:type="pct"/>
          </w:tcPr>
          <w:p w14:paraId="75182A39" w14:textId="77777777" w:rsidR="00435F9F" w:rsidRPr="009643E7" w:rsidRDefault="00435F9F" w:rsidP="00435F9F">
            <w:pPr>
              <w:jc w:val="center"/>
              <w:rPr>
                <w:sz w:val="20"/>
                <w:szCs w:val="20"/>
                <w:lang w:val="sr-Cyrl-CS"/>
              </w:rPr>
            </w:pPr>
          </w:p>
        </w:tc>
        <w:tc>
          <w:tcPr>
            <w:tcW w:w="610" w:type="pct"/>
          </w:tcPr>
          <w:p w14:paraId="3B18D454" w14:textId="77777777" w:rsidR="00435F9F" w:rsidRPr="009643E7" w:rsidRDefault="00435F9F" w:rsidP="00435F9F">
            <w:pPr>
              <w:jc w:val="center"/>
              <w:rPr>
                <w:sz w:val="20"/>
                <w:szCs w:val="20"/>
                <w:lang w:val="sr-Cyrl-CS"/>
              </w:rPr>
            </w:pPr>
          </w:p>
        </w:tc>
        <w:tc>
          <w:tcPr>
            <w:tcW w:w="692" w:type="pct"/>
          </w:tcPr>
          <w:p w14:paraId="42966BAA" w14:textId="77777777" w:rsidR="00435F9F" w:rsidRPr="009643E7" w:rsidRDefault="00435F9F" w:rsidP="00435F9F">
            <w:pPr>
              <w:jc w:val="center"/>
              <w:rPr>
                <w:sz w:val="20"/>
                <w:szCs w:val="20"/>
                <w:lang w:val="sr-Cyrl-CS"/>
              </w:rPr>
            </w:pPr>
          </w:p>
        </w:tc>
        <w:tc>
          <w:tcPr>
            <w:tcW w:w="478" w:type="pct"/>
          </w:tcPr>
          <w:p w14:paraId="0A7AA1FB" w14:textId="77777777" w:rsidR="00435F9F" w:rsidRPr="009643E7" w:rsidRDefault="00435F9F" w:rsidP="00435F9F">
            <w:pPr>
              <w:jc w:val="center"/>
              <w:rPr>
                <w:sz w:val="20"/>
                <w:szCs w:val="20"/>
                <w:lang w:val="sr-Cyrl-CS"/>
              </w:rPr>
            </w:pPr>
          </w:p>
        </w:tc>
        <w:tc>
          <w:tcPr>
            <w:tcW w:w="592" w:type="pct"/>
          </w:tcPr>
          <w:p w14:paraId="1DA4C711" w14:textId="77777777" w:rsidR="00435F9F" w:rsidRPr="009643E7" w:rsidRDefault="00435F9F" w:rsidP="00435F9F">
            <w:pPr>
              <w:jc w:val="center"/>
              <w:rPr>
                <w:sz w:val="20"/>
                <w:szCs w:val="20"/>
                <w:lang w:val="sr-Cyrl-CS"/>
              </w:rPr>
            </w:pPr>
          </w:p>
        </w:tc>
      </w:tr>
      <w:tr w:rsidR="009643E7" w:rsidRPr="009643E7" w14:paraId="49A0A911" w14:textId="5575A972" w:rsidTr="00657712">
        <w:trPr>
          <w:cantSplit/>
        </w:trPr>
        <w:tc>
          <w:tcPr>
            <w:tcW w:w="203" w:type="pct"/>
            <w:vAlign w:val="center"/>
          </w:tcPr>
          <w:p w14:paraId="6DA29595"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tcPr>
          <w:p w14:paraId="115171F6" w14:textId="77777777" w:rsidR="00435F9F" w:rsidRPr="009643E7" w:rsidRDefault="00435F9F" w:rsidP="00435F9F">
            <w:pPr>
              <w:rPr>
                <w:noProof/>
                <w:sz w:val="20"/>
                <w:szCs w:val="20"/>
                <w:lang w:val="sr-Cyrl-CS"/>
              </w:rPr>
            </w:pPr>
            <w:r w:rsidRPr="009643E7">
              <w:rPr>
                <w:noProof/>
                <w:sz w:val="20"/>
                <w:szCs w:val="20"/>
                <w:lang w:val="sr-Cyrl-CS"/>
              </w:rPr>
              <w:t>замена одбојних гума амортизера</w:t>
            </w:r>
          </w:p>
        </w:tc>
        <w:tc>
          <w:tcPr>
            <w:tcW w:w="265" w:type="pct"/>
            <w:vAlign w:val="center"/>
          </w:tcPr>
          <w:p w14:paraId="7C8DB584"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63799046"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50DA1C01" w14:textId="77777777" w:rsidR="00435F9F" w:rsidRPr="009643E7" w:rsidRDefault="00435F9F" w:rsidP="00435F9F">
            <w:pPr>
              <w:jc w:val="center"/>
              <w:rPr>
                <w:sz w:val="20"/>
                <w:szCs w:val="20"/>
                <w:lang w:val="sr-Cyrl-CS"/>
              </w:rPr>
            </w:pPr>
          </w:p>
        </w:tc>
        <w:tc>
          <w:tcPr>
            <w:tcW w:w="567" w:type="pct"/>
          </w:tcPr>
          <w:p w14:paraId="5A7141DB" w14:textId="77777777" w:rsidR="00435F9F" w:rsidRPr="009643E7" w:rsidRDefault="00435F9F" w:rsidP="00435F9F">
            <w:pPr>
              <w:jc w:val="center"/>
              <w:rPr>
                <w:sz w:val="20"/>
                <w:szCs w:val="20"/>
                <w:lang w:val="sr-Cyrl-CS"/>
              </w:rPr>
            </w:pPr>
          </w:p>
        </w:tc>
        <w:tc>
          <w:tcPr>
            <w:tcW w:w="610" w:type="pct"/>
          </w:tcPr>
          <w:p w14:paraId="45F85330" w14:textId="77777777" w:rsidR="00435F9F" w:rsidRPr="009643E7" w:rsidRDefault="00435F9F" w:rsidP="00435F9F">
            <w:pPr>
              <w:jc w:val="center"/>
              <w:rPr>
                <w:sz w:val="20"/>
                <w:szCs w:val="20"/>
                <w:lang w:val="sr-Cyrl-CS"/>
              </w:rPr>
            </w:pPr>
          </w:p>
        </w:tc>
        <w:tc>
          <w:tcPr>
            <w:tcW w:w="692" w:type="pct"/>
          </w:tcPr>
          <w:p w14:paraId="629C301A" w14:textId="77777777" w:rsidR="00435F9F" w:rsidRPr="009643E7" w:rsidRDefault="00435F9F" w:rsidP="00435F9F">
            <w:pPr>
              <w:jc w:val="center"/>
              <w:rPr>
                <w:sz w:val="20"/>
                <w:szCs w:val="20"/>
                <w:lang w:val="sr-Cyrl-CS"/>
              </w:rPr>
            </w:pPr>
          </w:p>
        </w:tc>
        <w:tc>
          <w:tcPr>
            <w:tcW w:w="478" w:type="pct"/>
          </w:tcPr>
          <w:p w14:paraId="1DF26530" w14:textId="77777777" w:rsidR="00435F9F" w:rsidRPr="009643E7" w:rsidRDefault="00435F9F" w:rsidP="00435F9F">
            <w:pPr>
              <w:jc w:val="center"/>
              <w:rPr>
                <w:sz w:val="20"/>
                <w:szCs w:val="20"/>
                <w:lang w:val="sr-Cyrl-CS"/>
              </w:rPr>
            </w:pPr>
          </w:p>
        </w:tc>
        <w:tc>
          <w:tcPr>
            <w:tcW w:w="592" w:type="pct"/>
          </w:tcPr>
          <w:p w14:paraId="7720B60E" w14:textId="77777777" w:rsidR="00435F9F" w:rsidRPr="009643E7" w:rsidRDefault="00435F9F" w:rsidP="00435F9F">
            <w:pPr>
              <w:jc w:val="center"/>
              <w:rPr>
                <w:sz w:val="20"/>
                <w:szCs w:val="20"/>
                <w:lang w:val="sr-Cyrl-CS"/>
              </w:rPr>
            </w:pPr>
          </w:p>
        </w:tc>
      </w:tr>
      <w:tr w:rsidR="009643E7" w:rsidRPr="009643E7" w14:paraId="0169C1A4" w14:textId="3CF52C33" w:rsidTr="00657712">
        <w:trPr>
          <w:cantSplit/>
        </w:trPr>
        <w:tc>
          <w:tcPr>
            <w:tcW w:w="203" w:type="pct"/>
            <w:vAlign w:val="center"/>
          </w:tcPr>
          <w:p w14:paraId="3382D0A3"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tcPr>
          <w:p w14:paraId="3C8AC06D" w14:textId="77777777" w:rsidR="00435F9F" w:rsidRPr="009643E7" w:rsidRDefault="00435F9F" w:rsidP="00435F9F">
            <w:pPr>
              <w:rPr>
                <w:noProof/>
                <w:sz w:val="20"/>
                <w:szCs w:val="20"/>
                <w:lang w:val="sr-Cyrl-CS"/>
              </w:rPr>
            </w:pPr>
            <w:r w:rsidRPr="009643E7">
              <w:rPr>
                <w:noProof/>
                <w:sz w:val="20"/>
                <w:szCs w:val="20"/>
                <w:lang w:val="sr-Cyrl-CS"/>
              </w:rPr>
              <w:t xml:space="preserve">замена акумулатора </w:t>
            </w:r>
          </w:p>
        </w:tc>
        <w:tc>
          <w:tcPr>
            <w:tcW w:w="265" w:type="pct"/>
            <w:vAlign w:val="center"/>
          </w:tcPr>
          <w:p w14:paraId="3204ECD1"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01FDD1E4"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7B9572CA" w14:textId="77777777" w:rsidR="00435F9F" w:rsidRPr="009643E7" w:rsidRDefault="00435F9F" w:rsidP="00435F9F">
            <w:pPr>
              <w:jc w:val="center"/>
              <w:rPr>
                <w:sz w:val="20"/>
                <w:szCs w:val="20"/>
                <w:lang w:val="sr-Cyrl-CS"/>
              </w:rPr>
            </w:pPr>
          </w:p>
        </w:tc>
        <w:tc>
          <w:tcPr>
            <w:tcW w:w="567" w:type="pct"/>
          </w:tcPr>
          <w:p w14:paraId="2F61991C" w14:textId="77777777" w:rsidR="00435F9F" w:rsidRPr="009643E7" w:rsidRDefault="00435F9F" w:rsidP="00435F9F">
            <w:pPr>
              <w:jc w:val="center"/>
              <w:rPr>
                <w:sz w:val="20"/>
                <w:szCs w:val="20"/>
                <w:lang w:val="sr-Cyrl-CS"/>
              </w:rPr>
            </w:pPr>
          </w:p>
        </w:tc>
        <w:tc>
          <w:tcPr>
            <w:tcW w:w="610" w:type="pct"/>
          </w:tcPr>
          <w:p w14:paraId="4E3B8609" w14:textId="77777777" w:rsidR="00435F9F" w:rsidRPr="009643E7" w:rsidRDefault="00435F9F" w:rsidP="00435F9F">
            <w:pPr>
              <w:jc w:val="center"/>
              <w:rPr>
                <w:sz w:val="20"/>
                <w:szCs w:val="20"/>
                <w:lang w:val="sr-Cyrl-CS"/>
              </w:rPr>
            </w:pPr>
          </w:p>
        </w:tc>
        <w:tc>
          <w:tcPr>
            <w:tcW w:w="692" w:type="pct"/>
          </w:tcPr>
          <w:p w14:paraId="5C91F051" w14:textId="77777777" w:rsidR="00435F9F" w:rsidRPr="009643E7" w:rsidRDefault="00435F9F" w:rsidP="00435F9F">
            <w:pPr>
              <w:jc w:val="center"/>
              <w:rPr>
                <w:sz w:val="20"/>
                <w:szCs w:val="20"/>
                <w:lang w:val="sr-Cyrl-CS"/>
              </w:rPr>
            </w:pPr>
          </w:p>
        </w:tc>
        <w:tc>
          <w:tcPr>
            <w:tcW w:w="478" w:type="pct"/>
          </w:tcPr>
          <w:p w14:paraId="24AD76C6" w14:textId="77777777" w:rsidR="00435F9F" w:rsidRPr="009643E7" w:rsidRDefault="00435F9F" w:rsidP="00435F9F">
            <w:pPr>
              <w:jc w:val="center"/>
              <w:rPr>
                <w:sz w:val="20"/>
                <w:szCs w:val="20"/>
                <w:lang w:val="sr-Cyrl-CS"/>
              </w:rPr>
            </w:pPr>
          </w:p>
        </w:tc>
        <w:tc>
          <w:tcPr>
            <w:tcW w:w="592" w:type="pct"/>
          </w:tcPr>
          <w:p w14:paraId="2DB24008" w14:textId="77777777" w:rsidR="00435F9F" w:rsidRPr="009643E7" w:rsidRDefault="00435F9F" w:rsidP="00435F9F">
            <w:pPr>
              <w:jc w:val="center"/>
              <w:rPr>
                <w:sz w:val="20"/>
                <w:szCs w:val="20"/>
                <w:lang w:val="sr-Cyrl-CS"/>
              </w:rPr>
            </w:pPr>
          </w:p>
        </w:tc>
      </w:tr>
      <w:tr w:rsidR="009643E7" w:rsidRPr="009643E7" w14:paraId="6EA3A965" w14:textId="2A4F2BEE" w:rsidTr="00657712">
        <w:trPr>
          <w:cantSplit/>
        </w:trPr>
        <w:tc>
          <w:tcPr>
            <w:tcW w:w="203" w:type="pct"/>
            <w:vAlign w:val="center"/>
          </w:tcPr>
          <w:p w14:paraId="513671B1"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tcPr>
          <w:p w14:paraId="30B47E38" w14:textId="77777777" w:rsidR="00435F9F" w:rsidRPr="009643E7" w:rsidRDefault="00435F9F" w:rsidP="00435F9F">
            <w:pPr>
              <w:rPr>
                <w:noProof/>
                <w:sz w:val="20"/>
                <w:szCs w:val="20"/>
                <w:lang w:val="sr-Cyrl-CS"/>
              </w:rPr>
            </w:pPr>
            <w:r w:rsidRPr="009643E7">
              <w:rPr>
                <w:noProof/>
                <w:sz w:val="20"/>
                <w:szCs w:val="20"/>
                <w:lang w:val="sr-Cyrl-CS"/>
              </w:rPr>
              <w:t>замена дискова предњи</w:t>
            </w:r>
          </w:p>
        </w:tc>
        <w:tc>
          <w:tcPr>
            <w:tcW w:w="265" w:type="pct"/>
            <w:vAlign w:val="center"/>
          </w:tcPr>
          <w:p w14:paraId="175AF8CC"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18076468"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2949EFAA" w14:textId="77777777" w:rsidR="00435F9F" w:rsidRPr="009643E7" w:rsidRDefault="00435F9F" w:rsidP="00435F9F">
            <w:pPr>
              <w:jc w:val="center"/>
              <w:rPr>
                <w:sz w:val="20"/>
                <w:szCs w:val="20"/>
                <w:lang w:val="sr-Cyrl-CS"/>
              </w:rPr>
            </w:pPr>
          </w:p>
        </w:tc>
        <w:tc>
          <w:tcPr>
            <w:tcW w:w="567" w:type="pct"/>
          </w:tcPr>
          <w:p w14:paraId="147C1A50" w14:textId="77777777" w:rsidR="00435F9F" w:rsidRPr="009643E7" w:rsidRDefault="00435F9F" w:rsidP="00435F9F">
            <w:pPr>
              <w:jc w:val="center"/>
              <w:rPr>
                <w:sz w:val="20"/>
                <w:szCs w:val="20"/>
                <w:lang w:val="sr-Cyrl-CS"/>
              </w:rPr>
            </w:pPr>
          </w:p>
        </w:tc>
        <w:tc>
          <w:tcPr>
            <w:tcW w:w="610" w:type="pct"/>
          </w:tcPr>
          <w:p w14:paraId="780A2276" w14:textId="77777777" w:rsidR="00435F9F" w:rsidRPr="009643E7" w:rsidRDefault="00435F9F" w:rsidP="00435F9F">
            <w:pPr>
              <w:jc w:val="center"/>
              <w:rPr>
                <w:sz w:val="20"/>
                <w:szCs w:val="20"/>
                <w:lang w:val="sr-Cyrl-CS"/>
              </w:rPr>
            </w:pPr>
          </w:p>
        </w:tc>
        <w:tc>
          <w:tcPr>
            <w:tcW w:w="692" w:type="pct"/>
          </w:tcPr>
          <w:p w14:paraId="37D8F9EF" w14:textId="77777777" w:rsidR="00435F9F" w:rsidRPr="009643E7" w:rsidRDefault="00435F9F" w:rsidP="00435F9F">
            <w:pPr>
              <w:jc w:val="center"/>
              <w:rPr>
                <w:sz w:val="20"/>
                <w:szCs w:val="20"/>
                <w:lang w:val="sr-Cyrl-CS"/>
              </w:rPr>
            </w:pPr>
          </w:p>
        </w:tc>
        <w:tc>
          <w:tcPr>
            <w:tcW w:w="478" w:type="pct"/>
          </w:tcPr>
          <w:p w14:paraId="3A5505B4" w14:textId="77777777" w:rsidR="00435F9F" w:rsidRPr="009643E7" w:rsidRDefault="00435F9F" w:rsidP="00435F9F">
            <w:pPr>
              <w:jc w:val="center"/>
              <w:rPr>
                <w:sz w:val="20"/>
                <w:szCs w:val="20"/>
                <w:lang w:val="sr-Cyrl-CS"/>
              </w:rPr>
            </w:pPr>
          </w:p>
        </w:tc>
        <w:tc>
          <w:tcPr>
            <w:tcW w:w="592" w:type="pct"/>
          </w:tcPr>
          <w:p w14:paraId="6AC8A5BA" w14:textId="77777777" w:rsidR="00435F9F" w:rsidRPr="009643E7" w:rsidRDefault="00435F9F" w:rsidP="00435F9F">
            <w:pPr>
              <w:jc w:val="center"/>
              <w:rPr>
                <w:sz w:val="20"/>
                <w:szCs w:val="20"/>
                <w:lang w:val="sr-Cyrl-CS"/>
              </w:rPr>
            </w:pPr>
          </w:p>
        </w:tc>
      </w:tr>
      <w:tr w:rsidR="009643E7" w:rsidRPr="009643E7" w14:paraId="67E359F3" w14:textId="2E8ABA85" w:rsidTr="00657712">
        <w:trPr>
          <w:cantSplit/>
        </w:trPr>
        <w:tc>
          <w:tcPr>
            <w:tcW w:w="203" w:type="pct"/>
            <w:vAlign w:val="center"/>
          </w:tcPr>
          <w:p w14:paraId="17A669B3"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tcPr>
          <w:p w14:paraId="6631C1FB" w14:textId="77777777" w:rsidR="00435F9F" w:rsidRPr="009643E7" w:rsidRDefault="00435F9F" w:rsidP="00435F9F">
            <w:pPr>
              <w:rPr>
                <w:noProof/>
                <w:sz w:val="20"/>
                <w:szCs w:val="20"/>
                <w:lang w:val="sr-Cyrl-CS"/>
              </w:rPr>
            </w:pPr>
            <w:r w:rsidRPr="009643E7">
              <w:rPr>
                <w:noProof/>
                <w:sz w:val="20"/>
                <w:szCs w:val="20"/>
                <w:lang w:val="sr-Cyrl-CS"/>
              </w:rPr>
              <w:t>замена амортизера предњих</w:t>
            </w:r>
          </w:p>
        </w:tc>
        <w:tc>
          <w:tcPr>
            <w:tcW w:w="265" w:type="pct"/>
            <w:vAlign w:val="center"/>
          </w:tcPr>
          <w:p w14:paraId="1DEB9EBD"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7335895B"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05D047F8" w14:textId="77777777" w:rsidR="00435F9F" w:rsidRPr="009643E7" w:rsidRDefault="00435F9F" w:rsidP="00435F9F">
            <w:pPr>
              <w:jc w:val="center"/>
              <w:rPr>
                <w:sz w:val="20"/>
                <w:szCs w:val="20"/>
                <w:lang w:val="sr-Cyrl-CS"/>
              </w:rPr>
            </w:pPr>
          </w:p>
        </w:tc>
        <w:tc>
          <w:tcPr>
            <w:tcW w:w="567" w:type="pct"/>
          </w:tcPr>
          <w:p w14:paraId="226599E3" w14:textId="77777777" w:rsidR="00435F9F" w:rsidRPr="009643E7" w:rsidRDefault="00435F9F" w:rsidP="00435F9F">
            <w:pPr>
              <w:jc w:val="center"/>
              <w:rPr>
                <w:sz w:val="20"/>
                <w:szCs w:val="20"/>
                <w:lang w:val="sr-Cyrl-CS"/>
              </w:rPr>
            </w:pPr>
          </w:p>
        </w:tc>
        <w:tc>
          <w:tcPr>
            <w:tcW w:w="610" w:type="pct"/>
          </w:tcPr>
          <w:p w14:paraId="2ECD540F" w14:textId="77777777" w:rsidR="00435F9F" w:rsidRPr="009643E7" w:rsidRDefault="00435F9F" w:rsidP="00435F9F">
            <w:pPr>
              <w:jc w:val="center"/>
              <w:rPr>
                <w:sz w:val="20"/>
                <w:szCs w:val="20"/>
                <w:lang w:val="sr-Cyrl-CS"/>
              </w:rPr>
            </w:pPr>
          </w:p>
        </w:tc>
        <w:tc>
          <w:tcPr>
            <w:tcW w:w="692" w:type="pct"/>
          </w:tcPr>
          <w:p w14:paraId="161E9EF1" w14:textId="77777777" w:rsidR="00435F9F" w:rsidRPr="009643E7" w:rsidRDefault="00435F9F" w:rsidP="00435F9F">
            <w:pPr>
              <w:jc w:val="center"/>
              <w:rPr>
                <w:sz w:val="20"/>
                <w:szCs w:val="20"/>
                <w:lang w:val="sr-Cyrl-CS"/>
              </w:rPr>
            </w:pPr>
          </w:p>
        </w:tc>
        <w:tc>
          <w:tcPr>
            <w:tcW w:w="478" w:type="pct"/>
          </w:tcPr>
          <w:p w14:paraId="1B22542A" w14:textId="77777777" w:rsidR="00435F9F" w:rsidRPr="009643E7" w:rsidRDefault="00435F9F" w:rsidP="00435F9F">
            <w:pPr>
              <w:jc w:val="center"/>
              <w:rPr>
                <w:sz w:val="20"/>
                <w:szCs w:val="20"/>
                <w:lang w:val="sr-Cyrl-CS"/>
              </w:rPr>
            </w:pPr>
          </w:p>
        </w:tc>
        <w:tc>
          <w:tcPr>
            <w:tcW w:w="592" w:type="pct"/>
          </w:tcPr>
          <w:p w14:paraId="0F038C8D" w14:textId="77777777" w:rsidR="00435F9F" w:rsidRPr="009643E7" w:rsidRDefault="00435F9F" w:rsidP="00435F9F">
            <w:pPr>
              <w:jc w:val="center"/>
              <w:rPr>
                <w:sz w:val="20"/>
                <w:szCs w:val="20"/>
                <w:lang w:val="sr-Cyrl-CS"/>
              </w:rPr>
            </w:pPr>
          </w:p>
        </w:tc>
      </w:tr>
      <w:tr w:rsidR="009643E7" w:rsidRPr="009643E7" w14:paraId="67B2C3E6" w14:textId="1633C708" w:rsidTr="00657712">
        <w:trPr>
          <w:cantSplit/>
        </w:trPr>
        <w:tc>
          <w:tcPr>
            <w:tcW w:w="203" w:type="pct"/>
            <w:vAlign w:val="center"/>
          </w:tcPr>
          <w:p w14:paraId="17FE9CB7"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tcPr>
          <w:p w14:paraId="1DCEDF5D" w14:textId="77777777" w:rsidR="00435F9F" w:rsidRPr="009643E7" w:rsidRDefault="00435F9F" w:rsidP="00435F9F">
            <w:pPr>
              <w:rPr>
                <w:noProof/>
                <w:sz w:val="20"/>
                <w:szCs w:val="20"/>
                <w:lang w:val="sr-Cyrl-CS"/>
              </w:rPr>
            </w:pPr>
            <w:r w:rsidRPr="009643E7">
              <w:rPr>
                <w:noProof/>
                <w:sz w:val="20"/>
                <w:szCs w:val="20"/>
                <w:lang w:val="sr-Cyrl-CS"/>
              </w:rPr>
              <w:t>замена хладњака воде</w:t>
            </w:r>
          </w:p>
        </w:tc>
        <w:tc>
          <w:tcPr>
            <w:tcW w:w="265" w:type="pct"/>
            <w:vAlign w:val="center"/>
          </w:tcPr>
          <w:p w14:paraId="245BC62F"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6FCEB2EB"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1440C793" w14:textId="77777777" w:rsidR="00435F9F" w:rsidRPr="009643E7" w:rsidRDefault="00435F9F" w:rsidP="00435F9F">
            <w:pPr>
              <w:jc w:val="center"/>
              <w:rPr>
                <w:sz w:val="20"/>
                <w:szCs w:val="20"/>
                <w:lang w:val="sr-Cyrl-CS"/>
              </w:rPr>
            </w:pPr>
          </w:p>
        </w:tc>
        <w:tc>
          <w:tcPr>
            <w:tcW w:w="567" w:type="pct"/>
          </w:tcPr>
          <w:p w14:paraId="14350282" w14:textId="77777777" w:rsidR="00435F9F" w:rsidRPr="009643E7" w:rsidRDefault="00435F9F" w:rsidP="00435F9F">
            <w:pPr>
              <w:jc w:val="center"/>
              <w:rPr>
                <w:sz w:val="20"/>
                <w:szCs w:val="20"/>
                <w:lang w:val="sr-Cyrl-CS"/>
              </w:rPr>
            </w:pPr>
          </w:p>
        </w:tc>
        <w:tc>
          <w:tcPr>
            <w:tcW w:w="610" w:type="pct"/>
          </w:tcPr>
          <w:p w14:paraId="50AE003B" w14:textId="77777777" w:rsidR="00435F9F" w:rsidRPr="009643E7" w:rsidRDefault="00435F9F" w:rsidP="00435F9F">
            <w:pPr>
              <w:jc w:val="center"/>
              <w:rPr>
                <w:sz w:val="20"/>
                <w:szCs w:val="20"/>
                <w:lang w:val="sr-Cyrl-CS"/>
              </w:rPr>
            </w:pPr>
          </w:p>
        </w:tc>
        <w:tc>
          <w:tcPr>
            <w:tcW w:w="692" w:type="pct"/>
          </w:tcPr>
          <w:p w14:paraId="3E4BAA74" w14:textId="77777777" w:rsidR="00435F9F" w:rsidRPr="009643E7" w:rsidRDefault="00435F9F" w:rsidP="00435F9F">
            <w:pPr>
              <w:jc w:val="center"/>
              <w:rPr>
                <w:sz w:val="20"/>
                <w:szCs w:val="20"/>
                <w:lang w:val="sr-Cyrl-CS"/>
              </w:rPr>
            </w:pPr>
          </w:p>
        </w:tc>
        <w:tc>
          <w:tcPr>
            <w:tcW w:w="478" w:type="pct"/>
          </w:tcPr>
          <w:p w14:paraId="5B672E29" w14:textId="77777777" w:rsidR="00435F9F" w:rsidRPr="009643E7" w:rsidRDefault="00435F9F" w:rsidP="00435F9F">
            <w:pPr>
              <w:jc w:val="center"/>
              <w:rPr>
                <w:sz w:val="20"/>
                <w:szCs w:val="20"/>
                <w:lang w:val="sr-Cyrl-CS"/>
              </w:rPr>
            </w:pPr>
          </w:p>
        </w:tc>
        <w:tc>
          <w:tcPr>
            <w:tcW w:w="592" w:type="pct"/>
          </w:tcPr>
          <w:p w14:paraId="2062B3D6" w14:textId="77777777" w:rsidR="00435F9F" w:rsidRPr="009643E7" w:rsidRDefault="00435F9F" w:rsidP="00435F9F">
            <w:pPr>
              <w:jc w:val="center"/>
              <w:rPr>
                <w:sz w:val="20"/>
                <w:szCs w:val="20"/>
                <w:lang w:val="sr-Cyrl-CS"/>
              </w:rPr>
            </w:pPr>
          </w:p>
        </w:tc>
      </w:tr>
      <w:tr w:rsidR="009643E7" w:rsidRPr="009643E7" w14:paraId="68FA1683" w14:textId="0599E386" w:rsidTr="00657712">
        <w:trPr>
          <w:cantSplit/>
        </w:trPr>
        <w:tc>
          <w:tcPr>
            <w:tcW w:w="203" w:type="pct"/>
            <w:vAlign w:val="center"/>
          </w:tcPr>
          <w:p w14:paraId="5012495D"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vAlign w:val="center"/>
          </w:tcPr>
          <w:p w14:paraId="68954375" w14:textId="77777777" w:rsidR="00435F9F" w:rsidRPr="009643E7" w:rsidRDefault="00435F9F" w:rsidP="00435F9F">
            <w:pPr>
              <w:rPr>
                <w:noProof/>
                <w:sz w:val="20"/>
                <w:szCs w:val="20"/>
                <w:lang w:val="sr-Cyrl-CS"/>
              </w:rPr>
            </w:pPr>
            <w:r w:rsidRPr="009643E7">
              <w:rPr>
                <w:noProof/>
                <w:sz w:val="20"/>
                <w:szCs w:val="20"/>
                <w:lang w:val="sr-Cyrl-CS"/>
              </w:rPr>
              <w:t>замена водене пумпе</w:t>
            </w:r>
          </w:p>
        </w:tc>
        <w:tc>
          <w:tcPr>
            <w:tcW w:w="265" w:type="pct"/>
            <w:vAlign w:val="center"/>
          </w:tcPr>
          <w:p w14:paraId="4149D511"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487FC6CA"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0F55C6CA" w14:textId="77777777" w:rsidR="00435F9F" w:rsidRPr="009643E7" w:rsidRDefault="00435F9F" w:rsidP="00435F9F">
            <w:pPr>
              <w:jc w:val="center"/>
              <w:rPr>
                <w:sz w:val="20"/>
                <w:szCs w:val="20"/>
                <w:lang w:val="sr-Cyrl-CS"/>
              </w:rPr>
            </w:pPr>
          </w:p>
        </w:tc>
        <w:tc>
          <w:tcPr>
            <w:tcW w:w="567" w:type="pct"/>
          </w:tcPr>
          <w:p w14:paraId="68B7DFAA" w14:textId="77777777" w:rsidR="00435F9F" w:rsidRPr="009643E7" w:rsidRDefault="00435F9F" w:rsidP="00435F9F">
            <w:pPr>
              <w:jc w:val="center"/>
              <w:rPr>
                <w:sz w:val="20"/>
                <w:szCs w:val="20"/>
                <w:lang w:val="sr-Cyrl-CS"/>
              </w:rPr>
            </w:pPr>
          </w:p>
        </w:tc>
        <w:tc>
          <w:tcPr>
            <w:tcW w:w="610" w:type="pct"/>
          </w:tcPr>
          <w:p w14:paraId="710C6402" w14:textId="77777777" w:rsidR="00435F9F" w:rsidRPr="009643E7" w:rsidRDefault="00435F9F" w:rsidP="00435F9F">
            <w:pPr>
              <w:jc w:val="center"/>
              <w:rPr>
                <w:sz w:val="20"/>
                <w:szCs w:val="20"/>
                <w:lang w:val="sr-Cyrl-CS"/>
              </w:rPr>
            </w:pPr>
          </w:p>
        </w:tc>
        <w:tc>
          <w:tcPr>
            <w:tcW w:w="692" w:type="pct"/>
          </w:tcPr>
          <w:p w14:paraId="0365861C" w14:textId="77777777" w:rsidR="00435F9F" w:rsidRPr="009643E7" w:rsidRDefault="00435F9F" w:rsidP="00435F9F">
            <w:pPr>
              <w:jc w:val="center"/>
              <w:rPr>
                <w:sz w:val="20"/>
                <w:szCs w:val="20"/>
                <w:lang w:val="sr-Cyrl-CS"/>
              </w:rPr>
            </w:pPr>
          </w:p>
        </w:tc>
        <w:tc>
          <w:tcPr>
            <w:tcW w:w="478" w:type="pct"/>
          </w:tcPr>
          <w:p w14:paraId="7BBA49CB" w14:textId="77777777" w:rsidR="00435F9F" w:rsidRPr="009643E7" w:rsidRDefault="00435F9F" w:rsidP="00435F9F">
            <w:pPr>
              <w:jc w:val="center"/>
              <w:rPr>
                <w:sz w:val="20"/>
                <w:szCs w:val="20"/>
                <w:lang w:val="sr-Cyrl-CS"/>
              </w:rPr>
            </w:pPr>
          </w:p>
        </w:tc>
        <w:tc>
          <w:tcPr>
            <w:tcW w:w="592" w:type="pct"/>
          </w:tcPr>
          <w:p w14:paraId="34ADE0D7" w14:textId="77777777" w:rsidR="00435F9F" w:rsidRPr="009643E7" w:rsidRDefault="00435F9F" w:rsidP="00435F9F">
            <w:pPr>
              <w:jc w:val="center"/>
              <w:rPr>
                <w:sz w:val="20"/>
                <w:szCs w:val="20"/>
                <w:lang w:val="sr-Cyrl-CS"/>
              </w:rPr>
            </w:pPr>
          </w:p>
        </w:tc>
      </w:tr>
      <w:tr w:rsidR="009643E7" w:rsidRPr="009643E7" w14:paraId="35D6772C" w14:textId="0D9767C2" w:rsidTr="00657712">
        <w:trPr>
          <w:cantSplit/>
        </w:trPr>
        <w:tc>
          <w:tcPr>
            <w:tcW w:w="203" w:type="pct"/>
            <w:vAlign w:val="center"/>
          </w:tcPr>
          <w:p w14:paraId="5D3E8557"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vAlign w:val="center"/>
          </w:tcPr>
          <w:p w14:paraId="428E4E12" w14:textId="77777777" w:rsidR="00435F9F" w:rsidRPr="009643E7" w:rsidRDefault="00435F9F" w:rsidP="00435F9F">
            <w:pPr>
              <w:rPr>
                <w:noProof/>
                <w:sz w:val="20"/>
                <w:szCs w:val="20"/>
                <w:lang w:val="sr-Cyrl-CS"/>
              </w:rPr>
            </w:pPr>
            <w:r w:rsidRPr="009643E7">
              <w:rPr>
                <w:noProof/>
                <w:sz w:val="20"/>
                <w:szCs w:val="20"/>
                <w:lang w:val="sr-Cyrl-CS"/>
              </w:rPr>
              <w:t>замена спона предњих</w:t>
            </w:r>
          </w:p>
        </w:tc>
        <w:tc>
          <w:tcPr>
            <w:tcW w:w="265" w:type="pct"/>
            <w:vAlign w:val="center"/>
          </w:tcPr>
          <w:p w14:paraId="6855DEDB"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41535AFD"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098C68C2" w14:textId="77777777" w:rsidR="00435F9F" w:rsidRPr="009643E7" w:rsidRDefault="00435F9F" w:rsidP="00435F9F">
            <w:pPr>
              <w:jc w:val="center"/>
              <w:rPr>
                <w:sz w:val="20"/>
                <w:szCs w:val="20"/>
                <w:lang w:val="sr-Cyrl-CS"/>
              </w:rPr>
            </w:pPr>
          </w:p>
        </w:tc>
        <w:tc>
          <w:tcPr>
            <w:tcW w:w="567" w:type="pct"/>
          </w:tcPr>
          <w:p w14:paraId="6A9B918C" w14:textId="77777777" w:rsidR="00435F9F" w:rsidRPr="009643E7" w:rsidRDefault="00435F9F" w:rsidP="00435F9F">
            <w:pPr>
              <w:jc w:val="center"/>
              <w:rPr>
                <w:sz w:val="20"/>
                <w:szCs w:val="20"/>
                <w:lang w:val="sr-Cyrl-CS"/>
              </w:rPr>
            </w:pPr>
          </w:p>
        </w:tc>
        <w:tc>
          <w:tcPr>
            <w:tcW w:w="610" w:type="pct"/>
          </w:tcPr>
          <w:p w14:paraId="6D2B951A" w14:textId="77777777" w:rsidR="00435F9F" w:rsidRPr="009643E7" w:rsidRDefault="00435F9F" w:rsidP="00435F9F">
            <w:pPr>
              <w:jc w:val="center"/>
              <w:rPr>
                <w:sz w:val="20"/>
                <w:szCs w:val="20"/>
                <w:lang w:val="sr-Cyrl-CS"/>
              </w:rPr>
            </w:pPr>
          </w:p>
        </w:tc>
        <w:tc>
          <w:tcPr>
            <w:tcW w:w="692" w:type="pct"/>
          </w:tcPr>
          <w:p w14:paraId="3C040034" w14:textId="77777777" w:rsidR="00435F9F" w:rsidRPr="009643E7" w:rsidRDefault="00435F9F" w:rsidP="00435F9F">
            <w:pPr>
              <w:jc w:val="center"/>
              <w:rPr>
                <w:sz w:val="20"/>
                <w:szCs w:val="20"/>
                <w:lang w:val="sr-Cyrl-CS"/>
              </w:rPr>
            </w:pPr>
          </w:p>
        </w:tc>
        <w:tc>
          <w:tcPr>
            <w:tcW w:w="478" w:type="pct"/>
          </w:tcPr>
          <w:p w14:paraId="0474342E" w14:textId="77777777" w:rsidR="00435F9F" w:rsidRPr="009643E7" w:rsidRDefault="00435F9F" w:rsidP="00435F9F">
            <w:pPr>
              <w:jc w:val="center"/>
              <w:rPr>
                <w:sz w:val="20"/>
                <w:szCs w:val="20"/>
                <w:lang w:val="sr-Cyrl-CS"/>
              </w:rPr>
            </w:pPr>
          </w:p>
        </w:tc>
        <w:tc>
          <w:tcPr>
            <w:tcW w:w="592" w:type="pct"/>
          </w:tcPr>
          <w:p w14:paraId="79026CC0" w14:textId="77777777" w:rsidR="00435F9F" w:rsidRPr="009643E7" w:rsidRDefault="00435F9F" w:rsidP="00435F9F">
            <w:pPr>
              <w:jc w:val="center"/>
              <w:rPr>
                <w:sz w:val="20"/>
                <w:szCs w:val="20"/>
                <w:lang w:val="sr-Cyrl-CS"/>
              </w:rPr>
            </w:pPr>
          </w:p>
        </w:tc>
      </w:tr>
      <w:tr w:rsidR="009643E7" w:rsidRPr="009643E7" w14:paraId="5B76EEFA" w14:textId="6D12E9BF" w:rsidTr="00657712">
        <w:trPr>
          <w:cantSplit/>
        </w:trPr>
        <w:tc>
          <w:tcPr>
            <w:tcW w:w="203" w:type="pct"/>
            <w:vAlign w:val="center"/>
          </w:tcPr>
          <w:p w14:paraId="7FA6B5F6"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vAlign w:val="center"/>
          </w:tcPr>
          <w:p w14:paraId="399F9C8C" w14:textId="77777777" w:rsidR="00435F9F" w:rsidRPr="009643E7" w:rsidRDefault="00435F9F" w:rsidP="00435F9F">
            <w:pPr>
              <w:rPr>
                <w:noProof/>
                <w:sz w:val="20"/>
                <w:szCs w:val="20"/>
                <w:lang w:val="sr-Cyrl-CS"/>
              </w:rPr>
            </w:pPr>
            <w:r w:rsidRPr="009643E7">
              <w:rPr>
                <w:noProof/>
                <w:sz w:val="20"/>
                <w:szCs w:val="20"/>
                <w:lang w:val="sr-Cyrl-CS"/>
              </w:rPr>
              <w:t>замена сета шпанера (каиш или ланац)</w:t>
            </w:r>
          </w:p>
        </w:tc>
        <w:tc>
          <w:tcPr>
            <w:tcW w:w="265" w:type="pct"/>
            <w:vAlign w:val="center"/>
          </w:tcPr>
          <w:p w14:paraId="3B457C34"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73BAAC75"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161BA07C" w14:textId="77777777" w:rsidR="00435F9F" w:rsidRPr="009643E7" w:rsidRDefault="00435F9F" w:rsidP="00435F9F">
            <w:pPr>
              <w:jc w:val="center"/>
              <w:rPr>
                <w:sz w:val="20"/>
                <w:szCs w:val="20"/>
                <w:lang w:val="sr-Cyrl-CS"/>
              </w:rPr>
            </w:pPr>
          </w:p>
        </w:tc>
        <w:tc>
          <w:tcPr>
            <w:tcW w:w="567" w:type="pct"/>
          </w:tcPr>
          <w:p w14:paraId="3CE8854C" w14:textId="77777777" w:rsidR="00435F9F" w:rsidRPr="009643E7" w:rsidRDefault="00435F9F" w:rsidP="00435F9F">
            <w:pPr>
              <w:jc w:val="center"/>
              <w:rPr>
                <w:sz w:val="20"/>
                <w:szCs w:val="20"/>
                <w:lang w:val="sr-Cyrl-CS"/>
              </w:rPr>
            </w:pPr>
          </w:p>
        </w:tc>
        <w:tc>
          <w:tcPr>
            <w:tcW w:w="610" w:type="pct"/>
          </w:tcPr>
          <w:p w14:paraId="3F4E8831" w14:textId="77777777" w:rsidR="00435F9F" w:rsidRPr="009643E7" w:rsidRDefault="00435F9F" w:rsidP="00435F9F">
            <w:pPr>
              <w:jc w:val="center"/>
              <w:rPr>
                <w:sz w:val="20"/>
                <w:szCs w:val="20"/>
                <w:lang w:val="sr-Cyrl-CS"/>
              </w:rPr>
            </w:pPr>
          </w:p>
        </w:tc>
        <w:tc>
          <w:tcPr>
            <w:tcW w:w="692" w:type="pct"/>
          </w:tcPr>
          <w:p w14:paraId="42CB9E36" w14:textId="77777777" w:rsidR="00435F9F" w:rsidRPr="009643E7" w:rsidRDefault="00435F9F" w:rsidP="00435F9F">
            <w:pPr>
              <w:jc w:val="center"/>
              <w:rPr>
                <w:sz w:val="20"/>
                <w:szCs w:val="20"/>
                <w:lang w:val="sr-Cyrl-CS"/>
              </w:rPr>
            </w:pPr>
          </w:p>
        </w:tc>
        <w:tc>
          <w:tcPr>
            <w:tcW w:w="478" w:type="pct"/>
          </w:tcPr>
          <w:p w14:paraId="099E4917" w14:textId="77777777" w:rsidR="00435F9F" w:rsidRPr="009643E7" w:rsidRDefault="00435F9F" w:rsidP="00435F9F">
            <w:pPr>
              <w:jc w:val="center"/>
              <w:rPr>
                <w:sz w:val="20"/>
                <w:szCs w:val="20"/>
                <w:lang w:val="sr-Cyrl-CS"/>
              </w:rPr>
            </w:pPr>
          </w:p>
        </w:tc>
        <w:tc>
          <w:tcPr>
            <w:tcW w:w="592" w:type="pct"/>
          </w:tcPr>
          <w:p w14:paraId="18669ED8" w14:textId="77777777" w:rsidR="00435F9F" w:rsidRPr="009643E7" w:rsidRDefault="00435F9F" w:rsidP="00435F9F">
            <w:pPr>
              <w:jc w:val="center"/>
              <w:rPr>
                <w:sz w:val="20"/>
                <w:szCs w:val="20"/>
                <w:lang w:val="sr-Cyrl-CS"/>
              </w:rPr>
            </w:pPr>
          </w:p>
        </w:tc>
      </w:tr>
      <w:tr w:rsidR="009643E7" w:rsidRPr="009643E7" w14:paraId="1CCF4913" w14:textId="33E893BE" w:rsidTr="00657712">
        <w:trPr>
          <w:cantSplit/>
        </w:trPr>
        <w:tc>
          <w:tcPr>
            <w:tcW w:w="203" w:type="pct"/>
            <w:vAlign w:val="center"/>
          </w:tcPr>
          <w:p w14:paraId="7CBACB00"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vAlign w:val="center"/>
          </w:tcPr>
          <w:p w14:paraId="250ACB91" w14:textId="77777777" w:rsidR="00435F9F" w:rsidRPr="009643E7" w:rsidRDefault="00435F9F" w:rsidP="00435F9F">
            <w:pPr>
              <w:rPr>
                <w:noProof/>
                <w:sz w:val="20"/>
                <w:szCs w:val="20"/>
                <w:lang w:val="sr-Cyrl-CS"/>
              </w:rPr>
            </w:pPr>
            <w:r w:rsidRPr="009643E7">
              <w:rPr>
                <w:noProof/>
                <w:sz w:val="20"/>
                <w:szCs w:val="20"/>
                <w:lang w:val="sr-Cyrl-CS"/>
              </w:rPr>
              <w:t>пуњење климе</w:t>
            </w:r>
          </w:p>
        </w:tc>
        <w:tc>
          <w:tcPr>
            <w:tcW w:w="265" w:type="pct"/>
            <w:vAlign w:val="center"/>
          </w:tcPr>
          <w:p w14:paraId="2A304A3A"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199C50AA"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34417DF9" w14:textId="77777777" w:rsidR="00435F9F" w:rsidRPr="009643E7" w:rsidRDefault="00435F9F" w:rsidP="00435F9F">
            <w:pPr>
              <w:jc w:val="center"/>
              <w:rPr>
                <w:sz w:val="20"/>
                <w:szCs w:val="20"/>
                <w:lang w:val="sr-Cyrl-CS"/>
              </w:rPr>
            </w:pPr>
          </w:p>
        </w:tc>
        <w:tc>
          <w:tcPr>
            <w:tcW w:w="567" w:type="pct"/>
          </w:tcPr>
          <w:p w14:paraId="4F8A782C" w14:textId="77777777" w:rsidR="00435F9F" w:rsidRPr="009643E7" w:rsidRDefault="00435F9F" w:rsidP="00435F9F">
            <w:pPr>
              <w:jc w:val="center"/>
              <w:rPr>
                <w:sz w:val="20"/>
                <w:szCs w:val="20"/>
                <w:lang w:val="sr-Cyrl-CS"/>
              </w:rPr>
            </w:pPr>
          </w:p>
        </w:tc>
        <w:tc>
          <w:tcPr>
            <w:tcW w:w="610" w:type="pct"/>
          </w:tcPr>
          <w:p w14:paraId="0E310B1A" w14:textId="77777777" w:rsidR="00435F9F" w:rsidRPr="009643E7" w:rsidRDefault="00435F9F" w:rsidP="00435F9F">
            <w:pPr>
              <w:jc w:val="center"/>
              <w:rPr>
                <w:sz w:val="20"/>
                <w:szCs w:val="20"/>
                <w:lang w:val="sr-Cyrl-CS"/>
              </w:rPr>
            </w:pPr>
          </w:p>
        </w:tc>
        <w:tc>
          <w:tcPr>
            <w:tcW w:w="692" w:type="pct"/>
          </w:tcPr>
          <w:p w14:paraId="0A839321" w14:textId="77777777" w:rsidR="00435F9F" w:rsidRPr="009643E7" w:rsidRDefault="00435F9F" w:rsidP="00435F9F">
            <w:pPr>
              <w:jc w:val="center"/>
              <w:rPr>
                <w:sz w:val="20"/>
                <w:szCs w:val="20"/>
                <w:lang w:val="sr-Cyrl-CS"/>
              </w:rPr>
            </w:pPr>
          </w:p>
        </w:tc>
        <w:tc>
          <w:tcPr>
            <w:tcW w:w="478" w:type="pct"/>
          </w:tcPr>
          <w:p w14:paraId="7C78C09A" w14:textId="77777777" w:rsidR="00435F9F" w:rsidRPr="009643E7" w:rsidRDefault="00435F9F" w:rsidP="00435F9F">
            <w:pPr>
              <w:jc w:val="center"/>
              <w:rPr>
                <w:sz w:val="20"/>
                <w:szCs w:val="20"/>
                <w:lang w:val="sr-Cyrl-CS"/>
              </w:rPr>
            </w:pPr>
          </w:p>
        </w:tc>
        <w:tc>
          <w:tcPr>
            <w:tcW w:w="592" w:type="pct"/>
          </w:tcPr>
          <w:p w14:paraId="3F81D951" w14:textId="77777777" w:rsidR="00435F9F" w:rsidRPr="009643E7" w:rsidRDefault="00435F9F" w:rsidP="00435F9F">
            <w:pPr>
              <w:jc w:val="center"/>
              <w:rPr>
                <w:sz w:val="20"/>
                <w:szCs w:val="20"/>
                <w:lang w:val="sr-Cyrl-CS"/>
              </w:rPr>
            </w:pPr>
          </w:p>
        </w:tc>
      </w:tr>
      <w:tr w:rsidR="009643E7" w:rsidRPr="009643E7" w14:paraId="441500C5" w14:textId="737ADE8D" w:rsidTr="00657712">
        <w:trPr>
          <w:cantSplit/>
        </w:trPr>
        <w:tc>
          <w:tcPr>
            <w:tcW w:w="203" w:type="pct"/>
            <w:vAlign w:val="center"/>
          </w:tcPr>
          <w:p w14:paraId="57332409"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vAlign w:val="center"/>
          </w:tcPr>
          <w:p w14:paraId="5FFA47B5" w14:textId="77777777" w:rsidR="00435F9F" w:rsidRPr="009643E7" w:rsidRDefault="00435F9F" w:rsidP="00435F9F">
            <w:pPr>
              <w:rPr>
                <w:noProof/>
                <w:sz w:val="20"/>
                <w:szCs w:val="20"/>
                <w:lang w:val="sr-Cyrl-CS"/>
              </w:rPr>
            </w:pPr>
            <w:r w:rsidRPr="009643E7">
              <w:rPr>
                <w:noProof/>
                <w:sz w:val="20"/>
                <w:szCs w:val="20"/>
                <w:lang w:val="sr-Cyrl-CS"/>
              </w:rPr>
              <w:t>замена сета квачила</w:t>
            </w:r>
          </w:p>
        </w:tc>
        <w:tc>
          <w:tcPr>
            <w:tcW w:w="265" w:type="pct"/>
            <w:vAlign w:val="center"/>
          </w:tcPr>
          <w:p w14:paraId="1F9DCDD0"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03ED5CFD"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21C9982C" w14:textId="77777777" w:rsidR="00435F9F" w:rsidRPr="009643E7" w:rsidRDefault="00435F9F" w:rsidP="00435F9F">
            <w:pPr>
              <w:jc w:val="center"/>
              <w:rPr>
                <w:sz w:val="20"/>
                <w:szCs w:val="20"/>
                <w:lang w:val="sr-Cyrl-CS"/>
              </w:rPr>
            </w:pPr>
          </w:p>
        </w:tc>
        <w:tc>
          <w:tcPr>
            <w:tcW w:w="567" w:type="pct"/>
          </w:tcPr>
          <w:p w14:paraId="4DDF864F" w14:textId="77777777" w:rsidR="00435F9F" w:rsidRPr="009643E7" w:rsidRDefault="00435F9F" w:rsidP="00435F9F">
            <w:pPr>
              <w:jc w:val="center"/>
              <w:rPr>
                <w:sz w:val="20"/>
                <w:szCs w:val="20"/>
                <w:lang w:val="sr-Cyrl-CS"/>
              </w:rPr>
            </w:pPr>
          </w:p>
        </w:tc>
        <w:tc>
          <w:tcPr>
            <w:tcW w:w="610" w:type="pct"/>
          </w:tcPr>
          <w:p w14:paraId="133052A1" w14:textId="77777777" w:rsidR="00435F9F" w:rsidRPr="009643E7" w:rsidRDefault="00435F9F" w:rsidP="00435F9F">
            <w:pPr>
              <w:jc w:val="center"/>
              <w:rPr>
                <w:sz w:val="20"/>
                <w:szCs w:val="20"/>
                <w:lang w:val="sr-Cyrl-CS"/>
              </w:rPr>
            </w:pPr>
          </w:p>
        </w:tc>
        <w:tc>
          <w:tcPr>
            <w:tcW w:w="692" w:type="pct"/>
          </w:tcPr>
          <w:p w14:paraId="3FDE9A5E" w14:textId="77777777" w:rsidR="00435F9F" w:rsidRPr="009643E7" w:rsidRDefault="00435F9F" w:rsidP="00435F9F">
            <w:pPr>
              <w:jc w:val="center"/>
              <w:rPr>
                <w:sz w:val="20"/>
                <w:szCs w:val="20"/>
                <w:lang w:val="sr-Cyrl-CS"/>
              </w:rPr>
            </w:pPr>
          </w:p>
        </w:tc>
        <w:tc>
          <w:tcPr>
            <w:tcW w:w="478" w:type="pct"/>
          </w:tcPr>
          <w:p w14:paraId="4BB8B72A" w14:textId="77777777" w:rsidR="00435F9F" w:rsidRPr="009643E7" w:rsidRDefault="00435F9F" w:rsidP="00435F9F">
            <w:pPr>
              <w:jc w:val="center"/>
              <w:rPr>
                <w:sz w:val="20"/>
                <w:szCs w:val="20"/>
                <w:lang w:val="sr-Cyrl-CS"/>
              </w:rPr>
            </w:pPr>
          </w:p>
        </w:tc>
        <w:tc>
          <w:tcPr>
            <w:tcW w:w="592" w:type="pct"/>
          </w:tcPr>
          <w:p w14:paraId="0857AE7D" w14:textId="77777777" w:rsidR="00435F9F" w:rsidRPr="009643E7" w:rsidRDefault="00435F9F" w:rsidP="00435F9F">
            <w:pPr>
              <w:jc w:val="center"/>
              <w:rPr>
                <w:sz w:val="20"/>
                <w:szCs w:val="20"/>
                <w:lang w:val="sr-Cyrl-CS"/>
              </w:rPr>
            </w:pPr>
          </w:p>
        </w:tc>
      </w:tr>
      <w:tr w:rsidR="009643E7" w:rsidRPr="009643E7" w14:paraId="32A11F59" w14:textId="26CD97ED" w:rsidTr="00657712">
        <w:trPr>
          <w:cantSplit/>
        </w:trPr>
        <w:tc>
          <w:tcPr>
            <w:tcW w:w="203" w:type="pct"/>
            <w:vAlign w:val="center"/>
          </w:tcPr>
          <w:p w14:paraId="74CB5B82"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vAlign w:val="center"/>
          </w:tcPr>
          <w:p w14:paraId="3882712E" w14:textId="77777777" w:rsidR="00435F9F" w:rsidRPr="009643E7" w:rsidRDefault="00435F9F" w:rsidP="00435F9F">
            <w:pPr>
              <w:rPr>
                <w:noProof/>
                <w:sz w:val="20"/>
                <w:szCs w:val="20"/>
                <w:lang w:val="sr-Cyrl-CS"/>
              </w:rPr>
            </w:pPr>
            <w:r w:rsidRPr="009643E7">
              <w:rPr>
                <w:noProof/>
                <w:sz w:val="20"/>
                <w:szCs w:val="20"/>
                <w:lang w:val="sr-Cyrl-CS"/>
              </w:rPr>
              <w:t>замена метлице брисача ( сет)</w:t>
            </w:r>
          </w:p>
        </w:tc>
        <w:tc>
          <w:tcPr>
            <w:tcW w:w="265" w:type="pct"/>
            <w:vAlign w:val="center"/>
          </w:tcPr>
          <w:p w14:paraId="7F3CBB5D"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57ECCDD4"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5753140E" w14:textId="77777777" w:rsidR="00435F9F" w:rsidRPr="009643E7" w:rsidRDefault="00435F9F" w:rsidP="00435F9F">
            <w:pPr>
              <w:jc w:val="center"/>
              <w:rPr>
                <w:sz w:val="20"/>
                <w:szCs w:val="20"/>
                <w:lang w:val="sr-Cyrl-CS"/>
              </w:rPr>
            </w:pPr>
          </w:p>
        </w:tc>
        <w:tc>
          <w:tcPr>
            <w:tcW w:w="567" w:type="pct"/>
          </w:tcPr>
          <w:p w14:paraId="29353FB1" w14:textId="77777777" w:rsidR="00435F9F" w:rsidRPr="009643E7" w:rsidRDefault="00435F9F" w:rsidP="00435F9F">
            <w:pPr>
              <w:jc w:val="center"/>
              <w:rPr>
                <w:sz w:val="20"/>
                <w:szCs w:val="20"/>
                <w:lang w:val="sr-Cyrl-CS"/>
              </w:rPr>
            </w:pPr>
          </w:p>
        </w:tc>
        <w:tc>
          <w:tcPr>
            <w:tcW w:w="610" w:type="pct"/>
          </w:tcPr>
          <w:p w14:paraId="7AD944A3" w14:textId="77777777" w:rsidR="00435F9F" w:rsidRPr="009643E7" w:rsidRDefault="00435F9F" w:rsidP="00435F9F">
            <w:pPr>
              <w:jc w:val="center"/>
              <w:rPr>
                <w:sz w:val="20"/>
                <w:szCs w:val="20"/>
                <w:lang w:val="sr-Cyrl-CS"/>
              </w:rPr>
            </w:pPr>
          </w:p>
        </w:tc>
        <w:tc>
          <w:tcPr>
            <w:tcW w:w="692" w:type="pct"/>
          </w:tcPr>
          <w:p w14:paraId="7C2B0B29" w14:textId="77777777" w:rsidR="00435F9F" w:rsidRPr="009643E7" w:rsidRDefault="00435F9F" w:rsidP="00435F9F">
            <w:pPr>
              <w:jc w:val="center"/>
              <w:rPr>
                <w:sz w:val="20"/>
                <w:szCs w:val="20"/>
                <w:lang w:val="sr-Cyrl-CS"/>
              </w:rPr>
            </w:pPr>
          </w:p>
        </w:tc>
        <w:tc>
          <w:tcPr>
            <w:tcW w:w="478" w:type="pct"/>
          </w:tcPr>
          <w:p w14:paraId="384A2083" w14:textId="77777777" w:rsidR="00435F9F" w:rsidRPr="009643E7" w:rsidRDefault="00435F9F" w:rsidP="00435F9F">
            <w:pPr>
              <w:jc w:val="center"/>
              <w:rPr>
                <w:sz w:val="20"/>
                <w:szCs w:val="20"/>
                <w:lang w:val="sr-Cyrl-CS"/>
              </w:rPr>
            </w:pPr>
          </w:p>
        </w:tc>
        <w:tc>
          <w:tcPr>
            <w:tcW w:w="592" w:type="pct"/>
          </w:tcPr>
          <w:p w14:paraId="0ECE0B06" w14:textId="77777777" w:rsidR="00435F9F" w:rsidRPr="009643E7" w:rsidRDefault="00435F9F" w:rsidP="00435F9F">
            <w:pPr>
              <w:jc w:val="center"/>
              <w:rPr>
                <w:sz w:val="20"/>
                <w:szCs w:val="20"/>
                <w:lang w:val="sr-Cyrl-CS"/>
              </w:rPr>
            </w:pPr>
          </w:p>
        </w:tc>
      </w:tr>
      <w:tr w:rsidR="009643E7" w:rsidRPr="009643E7" w14:paraId="23D00166" w14:textId="118998F5" w:rsidTr="00657712">
        <w:trPr>
          <w:cantSplit/>
        </w:trPr>
        <w:tc>
          <w:tcPr>
            <w:tcW w:w="203" w:type="pct"/>
            <w:vAlign w:val="center"/>
          </w:tcPr>
          <w:p w14:paraId="6A3C714C"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vAlign w:val="center"/>
          </w:tcPr>
          <w:p w14:paraId="2BD353E4" w14:textId="77777777" w:rsidR="00435F9F" w:rsidRPr="009643E7" w:rsidRDefault="00435F9F" w:rsidP="00435F9F">
            <w:pPr>
              <w:rPr>
                <w:noProof/>
                <w:sz w:val="20"/>
                <w:szCs w:val="20"/>
                <w:lang w:val="sr-Cyrl-CS"/>
              </w:rPr>
            </w:pPr>
            <w:r w:rsidRPr="009643E7">
              <w:rPr>
                <w:noProof/>
                <w:sz w:val="20"/>
                <w:szCs w:val="20"/>
                <w:lang w:val="sr-Cyrl-CS"/>
              </w:rPr>
              <w:t xml:space="preserve">замена антифриза </w:t>
            </w:r>
            <w:r w:rsidRPr="009643E7">
              <w:rPr>
                <w:i/>
                <w:noProof/>
                <w:sz w:val="20"/>
                <w:szCs w:val="20"/>
                <w:lang w:val="sr-Cyrl-CS"/>
              </w:rPr>
              <w:t xml:space="preserve">(оквирно </w:t>
            </w:r>
            <w:r w:rsidRPr="009643E7">
              <w:rPr>
                <w:i/>
                <w:noProof/>
                <w:sz w:val="20"/>
                <w:szCs w:val="20"/>
              </w:rPr>
              <w:t>3l</w:t>
            </w:r>
            <w:r w:rsidRPr="009643E7">
              <w:rPr>
                <w:i/>
                <w:noProof/>
                <w:sz w:val="20"/>
                <w:szCs w:val="20"/>
                <w:lang w:val="sr-Cyrl-CS"/>
              </w:rPr>
              <w:t>)</w:t>
            </w:r>
          </w:p>
        </w:tc>
        <w:tc>
          <w:tcPr>
            <w:tcW w:w="265" w:type="pct"/>
            <w:vAlign w:val="center"/>
          </w:tcPr>
          <w:p w14:paraId="65461F27"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4E260664"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4187AF2D" w14:textId="77777777" w:rsidR="00435F9F" w:rsidRPr="009643E7" w:rsidRDefault="00435F9F" w:rsidP="00435F9F">
            <w:pPr>
              <w:jc w:val="center"/>
              <w:rPr>
                <w:sz w:val="20"/>
                <w:szCs w:val="20"/>
                <w:lang w:val="sr-Cyrl-CS"/>
              </w:rPr>
            </w:pPr>
          </w:p>
        </w:tc>
        <w:tc>
          <w:tcPr>
            <w:tcW w:w="567" w:type="pct"/>
          </w:tcPr>
          <w:p w14:paraId="0D582220" w14:textId="77777777" w:rsidR="00435F9F" w:rsidRPr="009643E7" w:rsidRDefault="00435F9F" w:rsidP="00435F9F">
            <w:pPr>
              <w:jc w:val="center"/>
              <w:rPr>
                <w:sz w:val="20"/>
                <w:szCs w:val="20"/>
                <w:lang w:val="sr-Cyrl-CS"/>
              </w:rPr>
            </w:pPr>
          </w:p>
        </w:tc>
        <w:tc>
          <w:tcPr>
            <w:tcW w:w="610" w:type="pct"/>
          </w:tcPr>
          <w:p w14:paraId="0921D1C3" w14:textId="77777777" w:rsidR="00435F9F" w:rsidRPr="009643E7" w:rsidRDefault="00435F9F" w:rsidP="00435F9F">
            <w:pPr>
              <w:jc w:val="center"/>
              <w:rPr>
                <w:sz w:val="20"/>
                <w:szCs w:val="20"/>
                <w:lang w:val="sr-Cyrl-CS"/>
              </w:rPr>
            </w:pPr>
          </w:p>
        </w:tc>
        <w:tc>
          <w:tcPr>
            <w:tcW w:w="692" w:type="pct"/>
          </w:tcPr>
          <w:p w14:paraId="7178D8CA" w14:textId="77777777" w:rsidR="00435F9F" w:rsidRPr="009643E7" w:rsidRDefault="00435F9F" w:rsidP="00435F9F">
            <w:pPr>
              <w:jc w:val="center"/>
              <w:rPr>
                <w:sz w:val="20"/>
                <w:szCs w:val="20"/>
                <w:lang w:val="sr-Cyrl-CS"/>
              </w:rPr>
            </w:pPr>
          </w:p>
        </w:tc>
        <w:tc>
          <w:tcPr>
            <w:tcW w:w="478" w:type="pct"/>
          </w:tcPr>
          <w:p w14:paraId="66BDB62F" w14:textId="77777777" w:rsidR="00435F9F" w:rsidRPr="009643E7" w:rsidRDefault="00435F9F" w:rsidP="00435F9F">
            <w:pPr>
              <w:jc w:val="center"/>
              <w:rPr>
                <w:sz w:val="20"/>
                <w:szCs w:val="20"/>
                <w:lang w:val="sr-Cyrl-CS"/>
              </w:rPr>
            </w:pPr>
          </w:p>
        </w:tc>
        <w:tc>
          <w:tcPr>
            <w:tcW w:w="592" w:type="pct"/>
          </w:tcPr>
          <w:p w14:paraId="17031858" w14:textId="77777777" w:rsidR="00435F9F" w:rsidRPr="009643E7" w:rsidRDefault="00435F9F" w:rsidP="00435F9F">
            <w:pPr>
              <w:jc w:val="center"/>
              <w:rPr>
                <w:sz w:val="20"/>
                <w:szCs w:val="20"/>
                <w:lang w:val="sr-Cyrl-CS"/>
              </w:rPr>
            </w:pPr>
          </w:p>
        </w:tc>
      </w:tr>
      <w:tr w:rsidR="009643E7" w:rsidRPr="009643E7" w14:paraId="1171B947" w14:textId="6CC9B7B1" w:rsidTr="00657712">
        <w:trPr>
          <w:cantSplit/>
        </w:trPr>
        <w:tc>
          <w:tcPr>
            <w:tcW w:w="203" w:type="pct"/>
            <w:vAlign w:val="center"/>
          </w:tcPr>
          <w:p w14:paraId="7DD25C13"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vAlign w:val="center"/>
          </w:tcPr>
          <w:p w14:paraId="0A2343AF" w14:textId="77777777" w:rsidR="00435F9F" w:rsidRPr="009643E7" w:rsidRDefault="00435F9F" w:rsidP="00435F9F">
            <w:pPr>
              <w:rPr>
                <w:noProof/>
                <w:sz w:val="20"/>
                <w:szCs w:val="20"/>
                <w:lang w:val="sr-Cyrl-CS"/>
              </w:rPr>
            </w:pPr>
            <w:r w:rsidRPr="009643E7">
              <w:rPr>
                <w:noProof/>
                <w:sz w:val="20"/>
                <w:szCs w:val="20"/>
                <w:lang w:val="sr-Cyrl-CS"/>
              </w:rPr>
              <w:t>замена цилиндра квачила на педали</w:t>
            </w:r>
          </w:p>
        </w:tc>
        <w:tc>
          <w:tcPr>
            <w:tcW w:w="265" w:type="pct"/>
            <w:vAlign w:val="center"/>
          </w:tcPr>
          <w:p w14:paraId="05E850F1"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3C75E227"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5AAA154F" w14:textId="77777777" w:rsidR="00435F9F" w:rsidRPr="009643E7" w:rsidRDefault="00435F9F" w:rsidP="00435F9F">
            <w:pPr>
              <w:jc w:val="center"/>
              <w:rPr>
                <w:sz w:val="20"/>
                <w:szCs w:val="20"/>
                <w:lang w:val="sr-Cyrl-CS"/>
              </w:rPr>
            </w:pPr>
          </w:p>
        </w:tc>
        <w:tc>
          <w:tcPr>
            <w:tcW w:w="567" w:type="pct"/>
          </w:tcPr>
          <w:p w14:paraId="4A0070A2" w14:textId="77777777" w:rsidR="00435F9F" w:rsidRPr="009643E7" w:rsidRDefault="00435F9F" w:rsidP="00435F9F">
            <w:pPr>
              <w:jc w:val="center"/>
              <w:rPr>
                <w:sz w:val="20"/>
                <w:szCs w:val="20"/>
                <w:lang w:val="sr-Cyrl-CS"/>
              </w:rPr>
            </w:pPr>
          </w:p>
        </w:tc>
        <w:tc>
          <w:tcPr>
            <w:tcW w:w="610" w:type="pct"/>
          </w:tcPr>
          <w:p w14:paraId="0DEDD723" w14:textId="77777777" w:rsidR="00435F9F" w:rsidRPr="009643E7" w:rsidRDefault="00435F9F" w:rsidP="00435F9F">
            <w:pPr>
              <w:jc w:val="center"/>
              <w:rPr>
                <w:sz w:val="20"/>
                <w:szCs w:val="20"/>
                <w:lang w:val="sr-Cyrl-CS"/>
              </w:rPr>
            </w:pPr>
          </w:p>
        </w:tc>
        <w:tc>
          <w:tcPr>
            <w:tcW w:w="692" w:type="pct"/>
          </w:tcPr>
          <w:p w14:paraId="78631CD9" w14:textId="77777777" w:rsidR="00435F9F" w:rsidRPr="009643E7" w:rsidRDefault="00435F9F" w:rsidP="00435F9F">
            <w:pPr>
              <w:jc w:val="center"/>
              <w:rPr>
                <w:sz w:val="20"/>
                <w:szCs w:val="20"/>
                <w:lang w:val="sr-Cyrl-CS"/>
              </w:rPr>
            </w:pPr>
          </w:p>
        </w:tc>
        <w:tc>
          <w:tcPr>
            <w:tcW w:w="478" w:type="pct"/>
          </w:tcPr>
          <w:p w14:paraId="1198E555" w14:textId="77777777" w:rsidR="00435F9F" w:rsidRPr="009643E7" w:rsidRDefault="00435F9F" w:rsidP="00435F9F">
            <w:pPr>
              <w:jc w:val="center"/>
              <w:rPr>
                <w:sz w:val="20"/>
                <w:szCs w:val="20"/>
                <w:lang w:val="sr-Cyrl-CS"/>
              </w:rPr>
            </w:pPr>
          </w:p>
        </w:tc>
        <w:tc>
          <w:tcPr>
            <w:tcW w:w="592" w:type="pct"/>
          </w:tcPr>
          <w:p w14:paraId="31A2B43D" w14:textId="77777777" w:rsidR="00435F9F" w:rsidRPr="009643E7" w:rsidRDefault="00435F9F" w:rsidP="00435F9F">
            <w:pPr>
              <w:jc w:val="center"/>
              <w:rPr>
                <w:sz w:val="20"/>
                <w:szCs w:val="20"/>
                <w:lang w:val="sr-Cyrl-CS"/>
              </w:rPr>
            </w:pPr>
          </w:p>
        </w:tc>
      </w:tr>
      <w:tr w:rsidR="009643E7" w:rsidRPr="009643E7" w14:paraId="0D05F440" w14:textId="49E95124" w:rsidTr="00657712">
        <w:trPr>
          <w:cantSplit/>
        </w:trPr>
        <w:tc>
          <w:tcPr>
            <w:tcW w:w="203" w:type="pct"/>
            <w:vAlign w:val="center"/>
          </w:tcPr>
          <w:p w14:paraId="52DD9ABB"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vAlign w:val="center"/>
          </w:tcPr>
          <w:p w14:paraId="1A85CBC8" w14:textId="77777777" w:rsidR="00435F9F" w:rsidRPr="009643E7" w:rsidRDefault="00435F9F" w:rsidP="00435F9F">
            <w:pPr>
              <w:rPr>
                <w:noProof/>
                <w:sz w:val="20"/>
                <w:szCs w:val="20"/>
                <w:lang w:val="sr-Cyrl-CS"/>
              </w:rPr>
            </w:pPr>
            <w:r w:rsidRPr="009643E7">
              <w:rPr>
                <w:noProof/>
                <w:sz w:val="20"/>
                <w:szCs w:val="20"/>
                <w:lang w:val="sr-Cyrl-CS"/>
              </w:rPr>
              <w:t>замена цилиндра квачила до мењача</w:t>
            </w:r>
          </w:p>
        </w:tc>
        <w:tc>
          <w:tcPr>
            <w:tcW w:w="265" w:type="pct"/>
            <w:vAlign w:val="center"/>
          </w:tcPr>
          <w:p w14:paraId="19E774F3"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5F7E5815"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50628892" w14:textId="77777777" w:rsidR="00435F9F" w:rsidRPr="009643E7" w:rsidRDefault="00435F9F" w:rsidP="00435F9F">
            <w:pPr>
              <w:jc w:val="center"/>
              <w:rPr>
                <w:sz w:val="20"/>
                <w:szCs w:val="20"/>
                <w:lang w:val="sr-Cyrl-CS"/>
              </w:rPr>
            </w:pPr>
          </w:p>
        </w:tc>
        <w:tc>
          <w:tcPr>
            <w:tcW w:w="567" w:type="pct"/>
          </w:tcPr>
          <w:p w14:paraId="6F1E1FCE" w14:textId="77777777" w:rsidR="00435F9F" w:rsidRPr="009643E7" w:rsidRDefault="00435F9F" w:rsidP="00435F9F">
            <w:pPr>
              <w:jc w:val="center"/>
              <w:rPr>
                <w:sz w:val="20"/>
                <w:szCs w:val="20"/>
                <w:lang w:val="sr-Cyrl-CS"/>
              </w:rPr>
            </w:pPr>
          </w:p>
        </w:tc>
        <w:tc>
          <w:tcPr>
            <w:tcW w:w="610" w:type="pct"/>
          </w:tcPr>
          <w:p w14:paraId="71B708B6" w14:textId="77777777" w:rsidR="00435F9F" w:rsidRPr="009643E7" w:rsidRDefault="00435F9F" w:rsidP="00435F9F">
            <w:pPr>
              <w:jc w:val="center"/>
              <w:rPr>
                <w:sz w:val="20"/>
                <w:szCs w:val="20"/>
                <w:lang w:val="sr-Cyrl-CS"/>
              </w:rPr>
            </w:pPr>
          </w:p>
        </w:tc>
        <w:tc>
          <w:tcPr>
            <w:tcW w:w="692" w:type="pct"/>
          </w:tcPr>
          <w:p w14:paraId="15D61718" w14:textId="77777777" w:rsidR="00435F9F" w:rsidRPr="009643E7" w:rsidRDefault="00435F9F" w:rsidP="00435F9F">
            <w:pPr>
              <w:jc w:val="center"/>
              <w:rPr>
                <w:sz w:val="20"/>
                <w:szCs w:val="20"/>
                <w:lang w:val="sr-Cyrl-CS"/>
              </w:rPr>
            </w:pPr>
          </w:p>
        </w:tc>
        <w:tc>
          <w:tcPr>
            <w:tcW w:w="478" w:type="pct"/>
          </w:tcPr>
          <w:p w14:paraId="16DAA8C6" w14:textId="77777777" w:rsidR="00435F9F" w:rsidRPr="009643E7" w:rsidRDefault="00435F9F" w:rsidP="00435F9F">
            <w:pPr>
              <w:jc w:val="center"/>
              <w:rPr>
                <w:sz w:val="20"/>
                <w:szCs w:val="20"/>
                <w:lang w:val="sr-Cyrl-CS"/>
              </w:rPr>
            </w:pPr>
          </w:p>
        </w:tc>
        <w:tc>
          <w:tcPr>
            <w:tcW w:w="592" w:type="pct"/>
          </w:tcPr>
          <w:p w14:paraId="5D896D79" w14:textId="77777777" w:rsidR="00435F9F" w:rsidRPr="009643E7" w:rsidRDefault="00435F9F" w:rsidP="00435F9F">
            <w:pPr>
              <w:jc w:val="center"/>
              <w:rPr>
                <w:sz w:val="20"/>
                <w:szCs w:val="20"/>
                <w:lang w:val="sr-Cyrl-CS"/>
              </w:rPr>
            </w:pPr>
          </w:p>
        </w:tc>
      </w:tr>
      <w:tr w:rsidR="009643E7" w:rsidRPr="009643E7" w14:paraId="5003D1FE" w14:textId="7C39A7F9" w:rsidTr="00657712">
        <w:trPr>
          <w:cantSplit/>
        </w:trPr>
        <w:tc>
          <w:tcPr>
            <w:tcW w:w="203" w:type="pct"/>
            <w:vAlign w:val="center"/>
          </w:tcPr>
          <w:p w14:paraId="3877EDD4"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vAlign w:val="center"/>
          </w:tcPr>
          <w:p w14:paraId="6BEBA8CB" w14:textId="77777777" w:rsidR="00435F9F" w:rsidRPr="009643E7" w:rsidRDefault="00435F9F" w:rsidP="00435F9F">
            <w:pPr>
              <w:rPr>
                <w:noProof/>
                <w:sz w:val="20"/>
                <w:szCs w:val="20"/>
                <w:lang w:val="sr-Cyrl-CS"/>
              </w:rPr>
            </w:pPr>
            <w:r w:rsidRPr="009643E7">
              <w:rPr>
                <w:noProof/>
                <w:sz w:val="20"/>
                <w:szCs w:val="20"/>
                <w:lang w:val="sr-Cyrl-CS"/>
              </w:rPr>
              <w:t>замена кочионог уља</w:t>
            </w:r>
            <w:r w:rsidRPr="009643E7">
              <w:rPr>
                <w:noProof/>
                <w:sz w:val="20"/>
                <w:szCs w:val="20"/>
              </w:rPr>
              <w:t xml:space="preserve"> </w:t>
            </w:r>
            <w:r w:rsidRPr="009643E7">
              <w:rPr>
                <w:i/>
                <w:noProof/>
                <w:sz w:val="20"/>
                <w:szCs w:val="20"/>
                <w:lang w:val="sr-Cyrl-CS"/>
              </w:rPr>
              <w:t xml:space="preserve">(оквирно </w:t>
            </w:r>
            <w:r w:rsidRPr="009643E7">
              <w:rPr>
                <w:i/>
                <w:noProof/>
                <w:sz w:val="20"/>
                <w:szCs w:val="20"/>
              </w:rPr>
              <w:t>1l</w:t>
            </w:r>
            <w:r w:rsidRPr="009643E7">
              <w:rPr>
                <w:i/>
                <w:noProof/>
                <w:sz w:val="20"/>
                <w:szCs w:val="20"/>
                <w:lang w:val="sr-Cyrl-CS"/>
              </w:rPr>
              <w:t>)</w:t>
            </w:r>
          </w:p>
        </w:tc>
        <w:tc>
          <w:tcPr>
            <w:tcW w:w="265" w:type="pct"/>
            <w:vAlign w:val="center"/>
          </w:tcPr>
          <w:p w14:paraId="4AB7583A"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76C072DF"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3B1E1B06" w14:textId="77777777" w:rsidR="00435F9F" w:rsidRPr="009643E7" w:rsidRDefault="00435F9F" w:rsidP="00435F9F">
            <w:pPr>
              <w:jc w:val="center"/>
              <w:rPr>
                <w:sz w:val="20"/>
                <w:szCs w:val="20"/>
                <w:lang w:val="sr-Cyrl-CS"/>
              </w:rPr>
            </w:pPr>
          </w:p>
        </w:tc>
        <w:tc>
          <w:tcPr>
            <w:tcW w:w="567" w:type="pct"/>
          </w:tcPr>
          <w:p w14:paraId="0CFF7E3D" w14:textId="77777777" w:rsidR="00435F9F" w:rsidRPr="009643E7" w:rsidRDefault="00435F9F" w:rsidP="00435F9F">
            <w:pPr>
              <w:jc w:val="center"/>
              <w:rPr>
                <w:sz w:val="20"/>
                <w:szCs w:val="20"/>
                <w:lang w:val="sr-Cyrl-CS"/>
              </w:rPr>
            </w:pPr>
          </w:p>
        </w:tc>
        <w:tc>
          <w:tcPr>
            <w:tcW w:w="610" w:type="pct"/>
          </w:tcPr>
          <w:p w14:paraId="409AA175" w14:textId="77777777" w:rsidR="00435F9F" w:rsidRPr="009643E7" w:rsidRDefault="00435F9F" w:rsidP="00435F9F">
            <w:pPr>
              <w:jc w:val="center"/>
              <w:rPr>
                <w:sz w:val="20"/>
                <w:szCs w:val="20"/>
                <w:lang w:val="sr-Cyrl-CS"/>
              </w:rPr>
            </w:pPr>
          </w:p>
        </w:tc>
        <w:tc>
          <w:tcPr>
            <w:tcW w:w="692" w:type="pct"/>
          </w:tcPr>
          <w:p w14:paraId="0730E14B" w14:textId="77777777" w:rsidR="00435F9F" w:rsidRPr="009643E7" w:rsidRDefault="00435F9F" w:rsidP="00435F9F">
            <w:pPr>
              <w:jc w:val="center"/>
              <w:rPr>
                <w:sz w:val="20"/>
                <w:szCs w:val="20"/>
                <w:lang w:val="sr-Cyrl-CS"/>
              </w:rPr>
            </w:pPr>
          </w:p>
        </w:tc>
        <w:tc>
          <w:tcPr>
            <w:tcW w:w="478" w:type="pct"/>
          </w:tcPr>
          <w:p w14:paraId="4AEE06AC" w14:textId="77777777" w:rsidR="00435F9F" w:rsidRPr="009643E7" w:rsidRDefault="00435F9F" w:rsidP="00435F9F">
            <w:pPr>
              <w:jc w:val="center"/>
              <w:rPr>
                <w:sz w:val="20"/>
                <w:szCs w:val="20"/>
                <w:lang w:val="sr-Cyrl-CS"/>
              </w:rPr>
            </w:pPr>
          </w:p>
        </w:tc>
        <w:tc>
          <w:tcPr>
            <w:tcW w:w="592" w:type="pct"/>
          </w:tcPr>
          <w:p w14:paraId="2882E135" w14:textId="77777777" w:rsidR="00435F9F" w:rsidRPr="009643E7" w:rsidRDefault="00435F9F" w:rsidP="00435F9F">
            <w:pPr>
              <w:jc w:val="center"/>
              <w:rPr>
                <w:sz w:val="20"/>
                <w:szCs w:val="20"/>
                <w:lang w:val="sr-Cyrl-CS"/>
              </w:rPr>
            </w:pPr>
          </w:p>
        </w:tc>
      </w:tr>
      <w:tr w:rsidR="009643E7" w:rsidRPr="009643E7" w14:paraId="7AB17FF1" w14:textId="4006773C" w:rsidTr="00657712">
        <w:trPr>
          <w:cantSplit/>
        </w:trPr>
        <w:tc>
          <w:tcPr>
            <w:tcW w:w="203" w:type="pct"/>
            <w:vAlign w:val="center"/>
          </w:tcPr>
          <w:p w14:paraId="3D9BD637"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vAlign w:val="center"/>
          </w:tcPr>
          <w:p w14:paraId="1E75C6C3" w14:textId="77777777" w:rsidR="00435F9F" w:rsidRPr="009643E7" w:rsidRDefault="00435F9F" w:rsidP="00435F9F">
            <w:pPr>
              <w:rPr>
                <w:noProof/>
                <w:sz w:val="20"/>
                <w:szCs w:val="20"/>
                <w:lang w:val="sr-Cyrl-CS"/>
              </w:rPr>
            </w:pPr>
            <w:r w:rsidRPr="009643E7">
              <w:rPr>
                <w:noProof/>
                <w:sz w:val="20"/>
                <w:szCs w:val="20"/>
                <w:lang w:val="sr-Cyrl-CS"/>
              </w:rPr>
              <w:t>замена замајца квачила</w:t>
            </w:r>
          </w:p>
        </w:tc>
        <w:tc>
          <w:tcPr>
            <w:tcW w:w="265" w:type="pct"/>
            <w:vAlign w:val="center"/>
          </w:tcPr>
          <w:p w14:paraId="2756E4F5"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4B9A54BC"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1DE6A221" w14:textId="77777777" w:rsidR="00435F9F" w:rsidRPr="009643E7" w:rsidRDefault="00435F9F" w:rsidP="00435F9F">
            <w:pPr>
              <w:jc w:val="center"/>
              <w:rPr>
                <w:sz w:val="20"/>
                <w:szCs w:val="20"/>
                <w:lang w:val="sr-Cyrl-CS"/>
              </w:rPr>
            </w:pPr>
          </w:p>
        </w:tc>
        <w:tc>
          <w:tcPr>
            <w:tcW w:w="567" w:type="pct"/>
          </w:tcPr>
          <w:p w14:paraId="33E67DAB" w14:textId="77777777" w:rsidR="00435F9F" w:rsidRPr="009643E7" w:rsidRDefault="00435F9F" w:rsidP="00435F9F">
            <w:pPr>
              <w:jc w:val="center"/>
              <w:rPr>
                <w:sz w:val="20"/>
                <w:szCs w:val="20"/>
                <w:lang w:val="sr-Cyrl-CS"/>
              </w:rPr>
            </w:pPr>
          </w:p>
        </w:tc>
        <w:tc>
          <w:tcPr>
            <w:tcW w:w="610" w:type="pct"/>
          </w:tcPr>
          <w:p w14:paraId="2C6FCD02" w14:textId="77777777" w:rsidR="00435F9F" w:rsidRPr="009643E7" w:rsidRDefault="00435F9F" w:rsidP="00435F9F">
            <w:pPr>
              <w:jc w:val="center"/>
              <w:rPr>
                <w:sz w:val="20"/>
                <w:szCs w:val="20"/>
                <w:lang w:val="sr-Cyrl-CS"/>
              </w:rPr>
            </w:pPr>
          </w:p>
        </w:tc>
        <w:tc>
          <w:tcPr>
            <w:tcW w:w="692" w:type="pct"/>
          </w:tcPr>
          <w:p w14:paraId="58188EEE" w14:textId="77777777" w:rsidR="00435F9F" w:rsidRPr="009643E7" w:rsidRDefault="00435F9F" w:rsidP="00435F9F">
            <w:pPr>
              <w:jc w:val="center"/>
              <w:rPr>
                <w:sz w:val="20"/>
                <w:szCs w:val="20"/>
                <w:lang w:val="sr-Cyrl-CS"/>
              </w:rPr>
            </w:pPr>
          </w:p>
        </w:tc>
        <w:tc>
          <w:tcPr>
            <w:tcW w:w="478" w:type="pct"/>
          </w:tcPr>
          <w:p w14:paraId="53190F7D" w14:textId="77777777" w:rsidR="00435F9F" w:rsidRPr="009643E7" w:rsidRDefault="00435F9F" w:rsidP="00435F9F">
            <w:pPr>
              <w:jc w:val="center"/>
              <w:rPr>
                <w:sz w:val="20"/>
                <w:szCs w:val="20"/>
                <w:lang w:val="sr-Cyrl-CS"/>
              </w:rPr>
            </w:pPr>
          </w:p>
        </w:tc>
        <w:tc>
          <w:tcPr>
            <w:tcW w:w="592" w:type="pct"/>
          </w:tcPr>
          <w:p w14:paraId="03740E53" w14:textId="77777777" w:rsidR="00435F9F" w:rsidRPr="009643E7" w:rsidRDefault="00435F9F" w:rsidP="00435F9F">
            <w:pPr>
              <w:jc w:val="center"/>
              <w:rPr>
                <w:sz w:val="20"/>
                <w:szCs w:val="20"/>
                <w:lang w:val="sr-Cyrl-CS"/>
              </w:rPr>
            </w:pPr>
          </w:p>
        </w:tc>
      </w:tr>
      <w:tr w:rsidR="009643E7" w:rsidRPr="009643E7" w14:paraId="2C39A08A" w14:textId="16562673" w:rsidTr="00657712">
        <w:trPr>
          <w:cantSplit/>
        </w:trPr>
        <w:tc>
          <w:tcPr>
            <w:tcW w:w="203" w:type="pct"/>
            <w:vAlign w:val="center"/>
          </w:tcPr>
          <w:p w14:paraId="068643FB"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vAlign w:val="center"/>
          </w:tcPr>
          <w:p w14:paraId="67EA985F" w14:textId="77777777" w:rsidR="00435F9F" w:rsidRPr="009643E7" w:rsidRDefault="00435F9F" w:rsidP="00435F9F">
            <w:pPr>
              <w:rPr>
                <w:noProof/>
                <w:sz w:val="20"/>
                <w:szCs w:val="20"/>
                <w:lang w:val="sr-Cyrl-RS"/>
              </w:rPr>
            </w:pPr>
            <w:r w:rsidRPr="009643E7">
              <w:rPr>
                <w:noProof/>
                <w:sz w:val="20"/>
                <w:szCs w:val="20"/>
                <w:lang w:val="sr-Cyrl-CS"/>
              </w:rPr>
              <w:t>замена силен блокова предњи</w:t>
            </w:r>
            <w:r w:rsidRPr="009643E7">
              <w:rPr>
                <w:noProof/>
                <w:sz w:val="20"/>
                <w:szCs w:val="20"/>
                <w:lang w:val="sr-Cyrl-RS"/>
              </w:rPr>
              <w:t>х</w:t>
            </w:r>
          </w:p>
        </w:tc>
        <w:tc>
          <w:tcPr>
            <w:tcW w:w="265" w:type="pct"/>
            <w:vAlign w:val="center"/>
          </w:tcPr>
          <w:p w14:paraId="2DE46A73"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2ED493DF"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70170EFE" w14:textId="77777777" w:rsidR="00435F9F" w:rsidRPr="009643E7" w:rsidRDefault="00435F9F" w:rsidP="00435F9F">
            <w:pPr>
              <w:jc w:val="center"/>
              <w:rPr>
                <w:sz w:val="20"/>
                <w:szCs w:val="20"/>
                <w:lang w:val="sr-Cyrl-CS"/>
              </w:rPr>
            </w:pPr>
          </w:p>
        </w:tc>
        <w:tc>
          <w:tcPr>
            <w:tcW w:w="567" w:type="pct"/>
          </w:tcPr>
          <w:p w14:paraId="3FA7146B" w14:textId="77777777" w:rsidR="00435F9F" w:rsidRPr="009643E7" w:rsidRDefault="00435F9F" w:rsidP="00435F9F">
            <w:pPr>
              <w:jc w:val="center"/>
              <w:rPr>
                <w:sz w:val="20"/>
                <w:szCs w:val="20"/>
                <w:lang w:val="sr-Cyrl-CS"/>
              </w:rPr>
            </w:pPr>
          </w:p>
        </w:tc>
        <w:tc>
          <w:tcPr>
            <w:tcW w:w="610" w:type="pct"/>
          </w:tcPr>
          <w:p w14:paraId="07C72750" w14:textId="77777777" w:rsidR="00435F9F" w:rsidRPr="009643E7" w:rsidRDefault="00435F9F" w:rsidP="00435F9F">
            <w:pPr>
              <w:jc w:val="center"/>
              <w:rPr>
                <w:sz w:val="20"/>
                <w:szCs w:val="20"/>
                <w:lang w:val="sr-Cyrl-CS"/>
              </w:rPr>
            </w:pPr>
          </w:p>
        </w:tc>
        <w:tc>
          <w:tcPr>
            <w:tcW w:w="692" w:type="pct"/>
          </w:tcPr>
          <w:p w14:paraId="7E3BE4C0" w14:textId="77777777" w:rsidR="00435F9F" w:rsidRPr="009643E7" w:rsidRDefault="00435F9F" w:rsidP="00435F9F">
            <w:pPr>
              <w:jc w:val="center"/>
              <w:rPr>
                <w:sz w:val="20"/>
                <w:szCs w:val="20"/>
                <w:lang w:val="sr-Cyrl-CS"/>
              </w:rPr>
            </w:pPr>
          </w:p>
        </w:tc>
        <w:tc>
          <w:tcPr>
            <w:tcW w:w="478" w:type="pct"/>
          </w:tcPr>
          <w:p w14:paraId="020DC846" w14:textId="77777777" w:rsidR="00435F9F" w:rsidRPr="009643E7" w:rsidRDefault="00435F9F" w:rsidP="00435F9F">
            <w:pPr>
              <w:jc w:val="center"/>
              <w:rPr>
                <w:sz w:val="20"/>
                <w:szCs w:val="20"/>
                <w:lang w:val="sr-Cyrl-CS"/>
              </w:rPr>
            </w:pPr>
          </w:p>
        </w:tc>
        <w:tc>
          <w:tcPr>
            <w:tcW w:w="592" w:type="pct"/>
          </w:tcPr>
          <w:p w14:paraId="65C8C546" w14:textId="77777777" w:rsidR="00435F9F" w:rsidRPr="009643E7" w:rsidRDefault="00435F9F" w:rsidP="00435F9F">
            <w:pPr>
              <w:jc w:val="center"/>
              <w:rPr>
                <w:sz w:val="20"/>
                <w:szCs w:val="20"/>
                <w:lang w:val="sr-Cyrl-CS"/>
              </w:rPr>
            </w:pPr>
          </w:p>
        </w:tc>
      </w:tr>
      <w:tr w:rsidR="009643E7" w:rsidRPr="009643E7" w14:paraId="1CCEAEF4" w14:textId="6244EFD6" w:rsidTr="00657712">
        <w:trPr>
          <w:cantSplit/>
        </w:trPr>
        <w:tc>
          <w:tcPr>
            <w:tcW w:w="203" w:type="pct"/>
            <w:vAlign w:val="center"/>
          </w:tcPr>
          <w:p w14:paraId="39D08F65"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vAlign w:val="center"/>
          </w:tcPr>
          <w:p w14:paraId="1119F78D" w14:textId="77777777" w:rsidR="00435F9F" w:rsidRPr="009643E7" w:rsidRDefault="00435F9F" w:rsidP="00435F9F">
            <w:pPr>
              <w:rPr>
                <w:noProof/>
                <w:sz w:val="20"/>
                <w:szCs w:val="20"/>
                <w:lang w:val="sr-Cyrl-CS"/>
              </w:rPr>
            </w:pPr>
            <w:r w:rsidRPr="009643E7">
              <w:rPr>
                <w:noProof/>
                <w:sz w:val="20"/>
                <w:szCs w:val="20"/>
                <w:lang w:val="sr-Cyrl-CS"/>
              </w:rPr>
              <w:t>замена силен блокова задњих</w:t>
            </w:r>
          </w:p>
        </w:tc>
        <w:tc>
          <w:tcPr>
            <w:tcW w:w="265" w:type="pct"/>
            <w:vAlign w:val="center"/>
          </w:tcPr>
          <w:p w14:paraId="2C3A983E"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5EEF48F4"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1DB3AEDB" w14:textId="77777777" w:rsidR="00435F9F" w:rsidRPr="009643E7" w:rsidRDefault="00435F9F" w:rsidP="00435F9F">
            <w:pPr>
              <w:jc w:val="center"/>
              <w:rPr>
                <w:sz w:val="20"/>
                <w:szCs w:val="20"/>
                <w:lang w:val="sr-Cyrl-CS"/>
              </w:rPr>
            </w:pPr>
          </w:p>
        </w:tc>
        <w:tc>
          <w:tcPr>
            <w:tcW w:w="567" w:type="pct"/>
          </w:tcPr>
          <w:p w14:paraId="1147BE1C" w14:textId="77777777" w:rsidR="00435F9F" w:rsidRPr="009643E7" w:rsidRDefault="00435F9F" w:rsidP="00435F9F">
            <w:pPr>
              <w:jc w:val="center"/>
              <w:rPr>
                <w:sz w:val="20"/>
                <w:szCs w:val="20"/>
                <w:lang w:val="sr-Cyrl-CS"/>
              </w:rPr>
            </w:pPr>
          </w:p>
        </w:tc>
        <w:tc>
          <w:tcPr>
            <w:tcW w:w="610" w:type="pct"/>
          </w:tcPr>
          <w:p w14:paraId="0854F4A5" w14:textId="77777777" w:rsidR="00435F9F" w:rsidRPr="009643E7" w:rsidRDefault="00435F9F" w:rsidP="00435F9F">
            <w:pPr>
              <w:jc w:val="center"/>
              <w:rPr>
                <w:sz w:val="20"/>
                <w:szCs w:val="20"/>
                <w:lang w:val="sr-Cyrl-CS"/>
              </w:rPr>
            </w:pPr>
          </w:p>
        </w:tc>
        <w:tc>
          <w:tcPr>
            <w:tcW w:w="692" w:type="pct"/>
          </w:tcPr>
          <w:p w14:paraId="3E3A0175" w14:textId="77777777" w:rsidR="00435F9F" w:rsidRPr="009643E7" w:rsidRDefault="00435F9F" w:rsidP="00435F9F">
            <w:pPr>
              <w:jc w:val="center"/>
              <w:rPr>
                <w:sz w:val="20"/>
                <w:szCs w:val="20"/>
                <w:lang w:val="sr-Cyrl-CS"/>
              </w:rPr>
            </w:pPr>
          </w:p>
        </w:tc>
        <w:tc>
          <w:tcPr>
            <w:tcW w:w="478" w:type="pct"/>
          </w:tcPr>
          <w:p w14:paraId="09B1DAAF" w14:textId="77777777" w:rsidR="00435F9F" w:rsidRPr="009643E7" w:rsidRDefault="00435F9F" w:rsidP="00435F9F">
            <w:pPr>
              <w:jc w:val="center"/>
              <w:rPr>
                <w:sz w:val="20"/>
                <w:szCs w:val="20"/>
                <w:lang w:val="sr-Cyrl-CS"/>
              </w:rPr>
            </w:pPr>
          </w:p>
        </w:tc>
        <w:tc>
          <w:tcPr>
            <w:tcW w:w="592" w:type="pct"/>
          </w:tcPr>
          <w:p w14:paraId="071F1B4F" w14:textId="77777777" w:rsidR="00435F9F" w:rsidRPr="009643E7" w:rsidRDefault="00435F9F" w:rsidP="00435F9F">
            <w:pPr>
              <w:jc w:val="center"/>
              <w:rPr>
                <w:sz w:val="20"/>
                <w:szCs w:val="20"/>
                <w:lang w:val="sr-Cyrl-CS"/>
              </w:rPr>
            </w:pPr>
          </w:p>
        </w:tc>
      </w:tr>
      <w:tr w:rsidR="009643E7" w:rsidRPr="009643E7" w14:paraId="7E913552" w14:textId="4F674DDC" w:rsidTr="00657712">
        <w:trPr>
          <w:cantSplit/>
        </w:trPr>
        <w:tc>
          <w:tcPr>
            <w:tcW w:w="203" w:type="pct"/>
            <w:vAlign w:val="center"/>
          </w:tcPr>
          <w:p w14:paraId="401A9936"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vAlign w:val="center"/>
          </w:tcPr>
          <w:p w14:paraId="57748CE6" w14:textId="77777777" w:rsidR="00435F9F" w:rsidRPr="009643E7" w:rsidRDefault="00435F9F" w:rsidP="00435F9F">
            <w:pPr>
              <w:rPr>
                <w:noProof/>
                <w:sz w:val="20"/>
                <w:szCs w:val="20"/>
                <w:lang w:val="sr-Cyrl-CS"/>
              </w:rPr>
            </w:pPr>
            <w:r w:rsidRPr="009643E7">
              <w:rPr>
                <w:noProof/>
                <w:sz w:val="20"/>
                <w:szCs w:val="20"/>
                <w:lang w:val="sr-Cyrl-CS"/>
              </w:rPr>
              <w:t>замена задње метлице</w:t>
            </w:r>
          </w:p>
        </w:tc>
        <w:tc>
          <w:tcPr>
            <w:tcW w:w="265" w:type="pct"/>
            <w:vAlign w:val="center"/>
          </w:tcPr>
          <w:p w14:paraId="2D4E3D0E"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2D891256"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65871E2C" w14:textId="77777777" w:rsidR="00435F9F" w:rsidRPr="009643E7" w:rsidRDefault="00435F9F" w:rsidP="00435F9F">
            <w:pPr>
              <w:jc w:val="center"/>
              <w:rPr>
                <w:sz w:val="20"/>
                <w:szCs w:val="20"/>
                <w:lang w:val="sr-Cyrl-CS"/>
              </w:rPr>
            </w:pPr>
          </w:p>
        </w:tc>
        <w:tc>
          <w:tcPr>
            <w:tcW w:w="567" w:type="pct"/>
          </w:tcPr>
          <w:p w14:paraId="0B9D6F81" w14:textId="77777777" w:rsidR="00435F9F" w:rsidRPr="009643E7" w:rsidRDefault="00435F9F" w:rsidP="00435F9F">
            <w:pPr>
              <w:jc w:val="center"/>
              <w:rPr>
                <w:sz w:val="20"/>
                <w:szCs w:val="20"/>
                <w:lang w:val="sr-Cyrl-CS"/>
              </w:rPr>
            </w:pPr>
          </w:p>
        </w:tc>
        <w:tc>
          <w:tcPr>
            <w:tcW w:w="610" w:type="pct"/>
          </w:tcPr>
          <w:p w14:paraId="31CB6275" w14:textId="77777777" w:rsidR="00435F9F" w:rsidRPr="009643E7" w:rsidRDefault="00435F9F" w:rsidP="00435F9F">
            <w:pPr>
              <w:jc w:val="center"/>
              <w:rPr>
                <w:sz w:val="20"/>
                <w:szCs w:val="20"/>
                <w:lang w:val="sr-Cyrl-CS"/>
              </w:rPr>
            </w:pPr>
          </w:p>
        </w:tc>
        <w:tc>
          <w:tcPr>
            <w:tcW w:w="692" w:type="pct"/>
          </w:tcPr>
          <w:p w14:paraId="628CFDFD" w14:textId="77777777" w:rsidR="00435F9F" w:rsidRPr="009643E7" w:rsidRDefault="00435F9F" w:rsidP="00435F9F">
            <w:pPr>
              <w:jc w:val="center"/>
              <w:rPr>
                <w:sz w:val="20"/>
                <w:szCs w:val="20"/>
                <w:lang w:val="sr-Cyrl-CS"/>
              </w:rPr>
            </w:pPr>
          </w:p>
        </w:tc>
        <w:tc>
          <w:tcPr>
            <w:tcW w:w="478" w:type="pct"/>
          </w:tcPr>
          <w:p w14:paraId="4922D88C" w14:textId="77777777" w:rsidR="00435F9F" w:rsidRPr="009643E7" w:rsidRDefault="00435F9F" w:rsidP="00435F9F">
            <w:pPr>
              <w:jc w:val="center"/>
              <w:rPr>
                <w:sz w:val="20"/>
                <w:szCs w:val="20"/>
                <w:lang w:val="sr-Cyrl-CS"/>
              </w:rPr>
            </w:pPr>
          </w:p>
        </w:tc>
        <w:tc>
          <w:tcPr>
            <w:tcW w:w="592" w:type="pct"/>
          </w:tcPr>
          <w:p w14:paraId="58DA54B7" w14:textId="77777777" w:rsidR="00435F9F" w:rsidRPr="009643E7" w:rsidRDefault="00435F9F" w:rsidP="00435F9F">
            <w:pPr>
              <w:jc w:val="center"/>
              <w:rPr>
                <w:sz w:val="20"/>
                <w:szCs w:val="20"/>
                <w:lang w:val="sr-Cyrl-CS"/>
              </w:rPr>
            </w:pPr>
          </w:p>
        </w:tc>
      </w:tr>
      <w:tr w:rsidR="009643E7" w:rsidRPr="009643E7" w14:paraId="5BF48ED2" w14:textId="4AF0D2DC" w:rsidTr="00657712">
        <w:trPr>
          <w:cantSplit/>
        </w:trPr>
        <w:tc>
          <w:tcPr>
            <w:tcW w:w="203" w:type="pct"/>
            <w:vAlign w:val="center"/>
          </w:tcPr>
          <w:p w14:paraId="23B780F4"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vAlign w:val="center"/>
          </w:tcPr>
          <w:p w14:paraId="51DAD559" w14:textId="77777777" w:rsidR="00435F9F" w:rsidRPr="009643E7" w:rsidRDefault="00435F9F" w:rsidP="00435F9F">
            <w:pPr>
              <w:rPr>
                <w:noProof/>
                <w:sz w:val="20"/>
                <w:szCs w:val="20"/>
                <w:lang w:val="sr-Cyrl-CS"/>
              </w:rPr>
            </w:pPr>
            <w:r w:rsidRPr="009643E7">
              <w:rPr>
                <w:noProof/>
                <w:sz w:val="20"/>
                <w:szCs w:val="20"/>
                <w:lang w:val="sr-Cyrl-CS"/>
              </w:rPr>
              <w:t>замена дискова задњих</w:t>
            </w:r>
          </w:p>
        </w:tc>
        <w:tc>
          <w:tcPr>
            <w:tcW w:w="265" w:type="pct"/>
            <w:vAlign w:val="center"/>
          </w:tcPr>
          <w:p w14:paraId="5337A6D3"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1907D149"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4488BF90" w14:textId="77777777" w:rsidR="00435F9F" w:rsidRPr="009643E7" w:rsidRDefault="00435F9F" w:rsidP="00435F9F">
            <w:pPr>
              <w:jc w:val="center"/>
              <w:rPr>
                <w:sz w:val="20"/>
                <w:szCs w:val="20"/>
                <w:lang w:val="sr-Cyrl-CS"/>
              </w:rPr>
            </w:pPr>
          </w:p>
        </w:tc>
        <w:tc>
          <w:tcPr>
            <w:tcW w:w="567" w:type="pct"/>
          </w:tcPr>
          <w:p w14:paraId="4D29CDC7" w14:textId="77777777" w:rsidR="00435F9F" w:rsidRPr="009643E7" w:rsidRDefault="00435F9F" w:rsidP="00435F9F">
            <w:pPr>
              <w:jc w:val="center"/>
              <w:rPr>
                <w:sz w:val="20"/>
                <w:szCs w:val="20"/>
                <w:lang w:val="sr-Cyrl-CS"/>
              </w:rPr>
            </w:pPr>
          </w:p>
        </w:tc>
        <w:tc>
          <w:tcPr>
            <w:tcW w:w="610" w:type="pct"/>
          </w:tcPr>
          <w:p w14:paraId="57C83CA9" w14:textId="77777777" w:rsidR="00435F9F" w:rsidRPr="009643E7" w:rsidRDefault="00435F9F" w:rsidP="00435F9F">
            <w:pPr>
              <w:jc w:val="center"/>
              <w:rPr>
                <w:sz w:val="20"/>
                <w:szCs w:val="20"/>
                <w:lang w:val="sr-Cyrl-CS"/>
              </w:rPr>
            </w:pPr>
          </w:p>
        </w:tc>
        <w:tc>
          <w:tcPr>
            <w:tcW w:w="692" w:type="pct"/>
          </w:tcPr>
          <w:p w14:paraId="37CBF26A" w14:textId="77777777" w:rsidR="00435F9F" w:rsidRPr="009643E7" w:rsidRDefault="00435F9F" w:rsidP="00435F9F">
            <w:pPr>
              <w:jc w:val="center"/>
              <w:rPr>
                <w:sz w:val="20"/>
                <w:szCs w:val="20"/>
                <w:lang w:val="sr-Cyrl-CS"/>
              </w:rPr>
            </w:pPr>
          </w:p>
        </w:tc>
        <w:tc>
          <w:tcPr>
            <w:tcW w:w="478" w:type="pct"/>
          </w:tcPr>
          <w:p w14:paraId="13D62EB9" w14:textId="77777777" w:rsidR="00435F9F" w:rsidRPr="009643E7" w:rsidRDefault="00435F9F" w:rsidP="00435F9F">
            <w:pPr>
              <w:jc w:val="center"/>
              <w:rPr>
                <w:sz w:val="20"/>
                <w:szCs w:val="20"/>
                <w:lang w:val="sr-Cyrl-CS"/>
              </w:rPr>
            </w:pPr>
          </w:p>
        </w:tc>
        <w:tc>
          <w:tcPr>
            <w:tcW w:w="592" w:type="pct"/>
          </w:tcPr>
          <w:p w14:paraId="1ACB18CB" w14:textId="77777777" w:rsidR="00435F9F" w:rsidRPr="009643E7" w:rsidRDefault="00435F9F" w:rsidP="00435F9F">
            <w:pPr>
              <w:jc w:val="center"/>
              <w:rPr>
                <w:sz w:val="20"/>
                <w:szCs w:val="20"/>
                <w:lang w:val="sr-Cyrl-CS"/>
              </w:rPr>
            </w:pPr>
          </w:p>
        </w:tc>
      </w:tr>
      <w:tr w:rsidR="009643E7" w:rsidRPr="009643E7" w14:paraId="31FDE0CB" w14:textId="7C82F650" w:rsidTr="00657712">
        <w:trPr>
          <w:cantSplit/>
        </w:trPr>
        <w:tc>
          <w:tcPr>
            <w:tcW w:w="203" w:type="pct"/>
            <w:vAlign w:val="center"/>
          </w:tcPr>
          <w:p w14:paraId="5017FC0F"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tcPr>
          <w:p w14:paraId="432DA942" w14:textId="77777777" w:rsidR="00435F9F" w:rsidRPr="009643E7" w:rsidRDefault="00435F9F" w:rsidP="00435F9F">
            <w:pPr>
              <w:rPr>
                <w:noProof/>
                <w:sz w:val="20"/>
                <w:szCs w:val="20"/>
                <w:lang w:val="sr-Cyrl-CS"/>
              </w:rPr>
            </w:pPr>
            <w:r w:rsidRPr="009643E7">
              <w:rPr>
                <w:noProof/>
                <w:sz w:val="20"/>
                <w:szCs w:val="20"/>
                <w:lang w:val="sr-Cyrl-CS"/>
              </w:rPr>
              <w:t>компјутерска дијагностика</w:t>
            </w:r>
          </w:p>
        </w:tc>
        <w:tc>
          <w:tcPr>
            <w:tcW w:w="265" w:type="pct"/>
            <w:vAlign w:val="center"/>
          </w:tcPr>
          <w:p w14:paraId="49C332B3"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607CE22E"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28B8E4EF" w14:textId="77777777" w:rsidR="00435F9F" w:rsidRPr="009643E7" w:rsidRDefault="00435F9F" w:rsidP="00435F9F">
            <w:pPr>
              <w:jc w:val="center"/>
              <w:rPr>
                <w:sz w:val="20"/>
                <w:szCs w:val="20"/>
                <w:lang w:val="sr-Cyrl-CS"/>
              </w:rPr>
            </w:pPr>
          </w:p>
        </w:tc>
        <w:tc>
          <w:tcPr>
            <w:tcW w:w="567" w:type="pct"/>
          </w:tcPr>
          <w:p w14:paraId="58337752" w14:textId="77777777" w:rsidR="00435F9F" w:rsidRPr="009643E7" w:rsidRDefault="00435F9F" w:rsidP="00435F9F">
            <w:pPr>
              <w:jc w:val="center"/>
              <w:rPr>
                <w:sz w:val="20"/>
                <w:szCs w:val="20"/>
                <w:lang w:val="sr-Cyrl-CS"/>
              </w:rPr>
            </w:pPr>
          </w:p>
        </w:tc>
        <w:tc>
          <w:tcPr>
            <w:tcW w:w="610" w:type="pct"/>
          </w:tcPr>
          <w:p w14:paraId="49755E1A" w14:textId="77777777" w:rsidR="00435F9F" w:rsidRPr="009643E7" w:rsidRDefault="00435F9F" w:rsidP="00435F9F">
            <w:pPr>
              <w:jc w:val="center"/>
              <w:rPr>
                <w:sz w:val="20"/>
                <w:szCs w:val="20"/>
                <w:lang w:val="sr-Cyrl-CS"/>
              </w:rPr>
            </w:pPr>
          </w:p>
        </w:tc>
        <w:tc>
          <w:tcPr>
            <w:tcW w:w="692" w:type="pct"/>
          </w:tcPr>
          <w:p w14:paraId="36A7F911" w14:textId="77777777" w:rsidR="00435F9F" w:rsidRPr="009643E7" w:rsidRDefault="00435F9F" w:rsidP="00435F9F">
            <w:pPr>
              <w:jc w:val="center"/>
              <w:rPr>
                <w:sz w:val="20"/>
                <w:szCs w:val="20"/>
                <w:lang w:val="sr-Cyrl-CS"/>
              </w:rPr>
            </w:pPr>
          </w:p>
        </w:tc>
        <w:tc>
          <w:tcPr>
            <w:tcW w:w="478" w:type="pct"/>
          </w:tcPr>
          <w:p w14:paraId="473061B5" w14:textId="77777777" w:rsidR="00435F9F" w:rsidRPr="009643E7" w:rsidRDefault="00435F9F" w:rsidP="00435F9F">
            <w:pPr>
              <w:jc w:val="center"/>
              <w:rPr>
                <w:sz w:val="20"/>
                <w:szCs w:val="20"/>
                <w:lang w:val="sr-Cyrl-CS"/>
              </w:rPr>
            </w:pPr>
          </w:p>
        </w:tc>
        <w:tc>
          <w:tcPr>
            <w:tcW w:w="592" w:type="pct"/>
          </w:tcPr>
          <w:p w14:paraId="26214654" w14:textId="77777777" w:rsidR="00435F9F" w:rsidRPr="009643E7" w:rsidRDefault="00435F9F" w:rsidP="00435F9F">
            <w:pPr>
              <w:jc w:val="center"/>
              <w:rPr>
                <w:sz w:val="20"/>
                <w:szCs w:val="20"/>
                <w:lang w:val="sr-Cyrl-CS"/>
              </w:rPr>
            </w:pPr>
          </w:p>
        </w:tc>
      </w:tr>
      <w:tr w:rsidR="009643E7" w:rsidRPr="009643E7" w14:paraId="17722524" w14:textId="6593DBBB" w:rsidTr="00657712">
        <w:trPr>
          <w:cantSplit/>
        </w:trPr>
        <w:tc>
          <w:tcPr>
            <w:tcW w:w="203" w:type="pct"/>
            <w:vAlign w:val="center"/>
          </w:tcPr>
          <w:p w14:paraId="73A59CAA"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tcPr>
          <w:p w14:paraId="33782C8E" w14:textId="77777777" w:rsidR="00435F9F" w:rsidRPr="009643E7" w:rsidRDefault="00435F9F" w:rsidP="00435F9F">
            <w:pPr>
              <w:rPr>
                <w:noProof/>
                <w:sz w:val="20"/>
                <w:szCs w:val="20"/>
                <w:lang w:val="sr-Cyrl-CS"/>
              </w:rPr>
            </w:pPr>
            <w:r w:rsidRPr="009643E7">
              <w:rPr>
                <w:noProof/>
                <w:sz w:val="20"/>
                <w:szCs w:val="20"/>
                <w:lang w:val="sr-Cyrl-CS"/>
              </w:rPr>
              <w:t>замена сијалице предњег фара</w:t>
            </w:r>
          </w:p>
        </w:tc>
        <w:tc>
          <w:tcPr>
            <w:tcW w:w="265" w:type="pct"/>
            <w:vAlign w:val="center"/>
          </w:tcPr>
          <w:p w14:paraId="245214BC"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7BF23F45" w14:textId="77777777" w:rsidR="00435F9F" w:rsidRPr="009643E7" w:rsidRDefault="00435F9F" w:rsidP="00435F9F">
            <w:pPr>
              <w:jc w:val="center"/>
              <w:rPr>
                <w:noProof/>
                <w:sz w:val="20"/>
                <w:szCs w:val="20"/>
                <w:lang w:val="sr-Cyrl-CS"/>
              </w:rPr>
            </w:pPr>
            <w:r w:rsidRPr="009643E7">
              <w:rPr>
                <w:sz w:val="20"/>
                <w:szCs w:val="20"/>
                <w:lang w:val="sr-Cyrl-CS"/>
              </w:rPr>
              <w:t>2</w:t>
            </w:r>
          </w:p>
        </w:tc>
        <w:tc>
          <w:tcPr>
            <w:tcW w:w="583" w:type="pct"/>
          </w:tcPr>
          <w:p w14:paraId="6B02AB53" w14:textId="77777777" w:rsidR="00435F9F" w:rsidRPr="009643E7" w:rsidRDefault="00435F9F" w:rsidP="00435F9F">
            <w:pPr>
              <w:jc w:val="center"/>
              <w:rPr>
                <w:sz w:val="20"/>
                <w:szCs w:val="20"/>
                <w:lang w:val="sr-Cyrl-CS"/>
              </w:rPr>
            </w:pPr>
          </w:p>
        </w:tc>
        <w:tc>
          <w:tcPr>
            <w:tcW w:w="567" w:type="pct"/>
          </w:tcPr>
          <w:p w14:paraId="6073738E" w14:textId="77777777" w:rsidR="00435F9F" w:rsidRPr="009643E7" w:rsidRDefault="00435F9F" w:rsidP="00435F9F">
            <w:pPr>
              <w:jc w:val="center"/>
              <w:rPr>
                <w:sz w:val="20"/>
                <w:szCs w:val="20"/>
                <w:lang w:val="sr-Cyrl-CS"/>
              </w:rPr>
            </w:pPr>
          </w:p>
        </w:tc>
        <w:tc>
          <w:tcPr>
            <w:tcW w:w="610" w:type="pct"/>
          </w:tcPr>
          <w:p w14:paraId="4824F7B6" w14:textId="77777777" w:rsidR="00435F9F" w:rsidRPr="009643E7" w:rsidRDefault="00435F9F" w:rsidP="00435F9F">
            <w:pPr>
              <w:jc w:val="center"/>
              <w:rPr>
                <w:sz w:val="20"/>
                <w:szCs w:val="20"/>
                <w:lang w:val="sr-Cyrl-CS"/>
              </w:rPr>
            </w:pPr>
          </w:p>
        </w:tc>
        <w:tc>
          <w:tcPr>
            <w:tcW w:w="692" w:type="pct"/>
          </w:tcPr>
          <w:p w14:paraId="4D3FD4E3" w14:textId="77777777" w:rsidR="00435F9F" w:rsidRPr="009643E7" w:rsidRDefault="00435F9F" w:rsidP="00435F9F">
            <w:pPr>
              <w:jc w:val="center"/>
              <w:rPr>
                <w:sz w:val="20"/>
                <w:szCs w:val="20"/>
                <w:lang w:val="sr-Cyrl-CS"/>
              </w:rPr>
            </w:pPr>
          </w:p>
        </w:tc>
        <w:tc>
          <w:tcPr>
            <w:tcW w:w="478" w:type="pct"/>
          </w:tcPr>
          <w:p w14:paraId="74617F41" w14:textId="77777777" w:rsidR="00435F9F" w:rsidRPr="009643E7" w:rsidRDefault="00435F9F" w:rsidP="00435F9F">
            <w:pPr>
              <w:jc w:val="center"/>
              <w:rPr>
                <w:sz w:val="20"/>
                <w:szCs w:val="20"/>
                <w:lang w:val="sr-Cyrl-CS"/>
              </w:rPr>
            </w:pPr>
          </w:p>
        </w:tc>
        <w:tc>
          <w:tcPr>
            <w:tcW w:w="592" w:type="pct"/>
          </w:tcPr>
          <w:p w14:paraId="5B5BD726" w14:textId="77777777" w:rsidR="00435F9F" w:rsidRPr="009643E7" w:rsidRDefault="00435F9F" w:rsidP="00435F9F">
            <w:pPr>
              <w:jc w:val="center"/>
              <w:rPr>
                <w:sz w:val="20"/>
                <w:szCs w:val="20"/>
                <w:lang w:val="sr-Cyrl-CS"/>
              </w:rPr>
            </w:pPr>
          </w:p>
        </w:tc>
      </w:tr>
      <w:tr w:rsidR="009643E7" w:rsidRPr="009643E7" w14:paraId="5ACA9681" w14:textId="6D59B46E" w:rsidTr="00657712">
        <w:trPr>
          <w:cantSplit/>
        </w:trPr>
        <w:tc>
          <w:tcPr>
            <w:tcW w:w="203" w:type="pct"/>
            <w:vAlign w:val="center"/>
          </w:tcPr>
          <w:p w14:paraId="11079F49"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tcPr>
          <w:p w14:paraId="6C7678C0" w14:textId="77777777" w:rsidR="00435F9F" w:rsidRPr="009643E7" w:rsidRDefault="00435F9F" w:rsidP="00435F9F">
            <w:pPr>
              <w:rPr>
                <w:noProof/>
                <w:sz w:val="20"/>
                <w:szCs w:val="20"/>
                <w:lang w:val="sr-Cyrl-CS"/>
              </w:rPr>
            </w:pPr>
            <w:r w:rsidRPr="009643E7">
              <w:rPr>
                <w:noProof/>
                <w:sz w:val="20"/>
                <w:szCs w:val="20"/>
                <w:lang w:val="sr-Cyrl-CS"/>
              </w:rPr>
              <w:t xml:space="preserve">замена алтернатора </w:t>
            </w:r>
          </w:p>
        </w:tc>
        <w:tc>
          <w:tcPr>
            <w:tcW w:w="265" w:type="pct"/>
            <w:vAlign w:val="center"/>
          </w:tcPr>
          <w:p w14:paraId="180357A9"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5346B640"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6321D717" w14:textId="77777777" w:rsidR="00435F9F" w:rsidRPr="009643E7" w:rsidRDefault="00435F9F" w:rsidP="00435F9F">
            <w:pPr>
              <w:jc w:val="center"/>
              <w:rPr>
                <w:sz w:val="20"/>
                <w:szCs w:val="20"/>
                <w:lang w:val="sr-Cyrl-CS"/>
              </w:rPr>
            </w:pPr>
          </w:p>
        </w:tc>
        <w:tc>
          <w:tcPr>
            <w:tcW w:w="567" w:type="pct"/>
          </w:tcPr>
          <w:p w14:paraId="244589F7" w14:textId="77777777" w:rsidR="00435F9F" w:rsidRPr="009643E7" w:rsidRDefault="00435F9F" w:rsidP="00435F9F">
            <w:pPr>
              <w:jc w:val="center"/>
              <w:rPr>
                <w:sz w:val="20"/>
                <w:szCs w:val="20"/>
                <w:lang w:val="sr-Cyrl-CS"/>
              </w:rPr>
            </w:pPr>
          </w:p>
        </w:tc>
        <w:tc>
          <w:tcPr>
            <w:tcW w:w="610" w:type="pct"/>
          </w:tcPr>
          <w:p w14:paraId="1ACA7ED5" w14:textId="77777777" w:rsidR="00435F9F" w:rsidRPr="009643E7" w:rsidRDefault="00435F9F" w:rsidP="00435F9F">
            <w:pPr>
              <w:jc w:val="center"/>
              <w:rPr>
                <w:sz w:val="20"/>
                <w:szCs w:val="20"/>
                <w:lang w:val="sr-Cyrl-CS"/>
              </w:rPr>
            </w:pPr>
          </w:p>
        </w:tc>
        <w:tc>
          <w:tcPr>
            <w:tcW w:w="692" w:type="pct"/>
          </w:tcPr>
          <w:p w14:paraId="65706A66" w14:textId="77777777" w:rsidR="00435F9F" w:rsidRPr="009643E7" w:rsidRDefault="00435F9F" w:rsidP="00435F9F">
            <w:pPr>
              <w:jc w:val="center"/>
              <w:rPr>
                <w:sz w:val="20"/>
                <w:szCs w:val="20"/>
                <w:lang w:val="sr-Cyrl-CS"/>
              </w:rPr>
            </w:pPr>
          </w:p>
        </w:tc>
        <w:tc>
          <w:tcPr>
            <w:tcW w:w="478" w:type="pct"/>
          </w:tcPr>
          <w:p w14:paraId="256BC1D2" w14:textId="77777777" w:rsidR="00435F9F" w:rsidRPr="009643E7" w:rsidRDefault="00435F9F" w:rsidP="00435F9F">
            <w:pPr>
              <w:jc w:val="center"/>
              <w:rPr>
                <w:sz w:val="20"/>
                <w:szCs w:val="20"/>
                <w:lang w:val="sr-Cyrl-CS"/>
              </w:rPr>
            </w:pPr>
          </w:p>
        </w:tc>
        <w:tc>
          <w:tcPr>
            <w:tcW w:w="592" w:type="pct"/>
          </w:tcPr>
          <w:p w14:paraId="31F75175" w14:textId="77777777" w:rsidR="00435F9F" w:rsidRPr="009643E7" w:rsidRDefault="00435F9F" w:rsidP="00435F9F">
            <w:pPr>
              <w:jc w:val="center"/>
              <w:rPr>
                <w:sz w:val="20"/>
                <w:szCs w:val="20"/>
                <w:lang w:val="sr-Cyrl-CS"/>
              </w:rPr>
            </w:pPr>
          </w:p>
        </w:tc>
      </w:tr>
      <w:tr w:rsidR="009643E7" w:rsidRPr="009643E7" w14:paraId="44253109" w14:textId="77FCC9DF" w:rsidTr="00657712">
        <w:trPr>
          <w:cantSplit/>
        </w:trPr>
        <w:tc>
          <w:tcPr>
            <w:tcW w:w="203" w:type="pct"/>
            <w:vAlign w:val="center"/>
          </w:tcPr>
          <w:p w14:paraId="28FCCA3A"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tcPr>
          <w:p w14:paraId="04E6D41D" w14:textId="77777777" w:rsidR="00435F9F" w:rsidRPr="009643E7" w:rsidRDefault="00435F9F" w:rsidP="00435F9F">
            <w:pPr>
              <w:rPr>
                <w:noProof/>
                <w:sz w:val="20"/>
                <w:szCs w:val="20"/>
                <w:lang w:val="sr-Cyrl-CS"/>
              </w:rPr>
            </w:pPr>
            <w:r w:rsidRPr="009643E7">
              <w:rPr>
                <w:noProof/>
                <w:sz w:val="20"/>
                <w:szCs w:val="20"/>
                <w:lang w:val="sr-Cyrl-CS"/>
              </w:rPr>
              <w:t>контрола капацитета акумулатора</w:t>
            </w:r>
          </w:p>
        </w:tc>
        <w:tc>
          <w:tcPr>
            <w:tcW w:w="265" w:type="pct"/>
            <w:vAlign w:val="center"/>
          </w:tcPr>
          <w:p w14:paraId="26640320"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65D8AB01"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5C4907BB" w14:textId="77777777" w:rsidR="00435F9F" w:rsidRPr="009643E7" w:rsidRDefault="00435F9F" w:rsidP="00435F9F">
            <w:pPr>
              <w:jc w:val="center"/>
              <w:rPr>
                <w:sz w:val="20"/>
                <w:szCs w:val="20"/>
                <w:lang w:val="sr-Cyrl-CS"/>
              </w:rPr>
            </w:pPr>
          </w:p>
        </w:tc>
        <w:tc>
          <w:tcPr>
            <w:tcW w:w="567" w:type="pct"/>
          </w:tcPr>
          <w:p w14:paraId="78BA7AE1" w14:textId="77777777" w:rsidR="00435F9F" w:rsidRPr="009643E7" w:rsidRDefault="00435F9F" w:rsidP="00435F9F">
            <w:pPr>
              <w:jc w:val="center"/>
              <w:rPr>
                <w:sz w:val="20"/>
                <w:szCs w:val="20"/>
                <w:lang w:val="sr-Cyrl-CS"/>
              </w:rPr>
            </w:pPr>
          </w:p>
        </w:tc>
        <w:tc>
          <w:tcPr>
            <w:tcW w:w="610" w:type="pct"/>
          </w:tcPr>
          <w:p w14:paraId="250903CC" w14:textId="77777777" w:rsidR="00435F9F" w:rsidRPr="009643E7" w:rsidRDefault="00435F9F" w:rsidP="00435F9F">
            <w:pPr>
              <w:jc w:val="center"/>
              <w:rPr>
                <w:sz w:val="20"/>
                <w:szCs w:val="20"/>
                <w:lang w:val="sr-Cyrl-CS"/>
              </w:rPr>
            </w:pPr>
          </w:p>
        </w:tc>
        <w:tc>
          <w:tcPr>
            <w:tcW w:w="692" w:type="pct"/>
          </w:tcPr>
          <w:p w14:paraId="65E37EE6" w14:textId="77777777" w:rsidR="00435F9F" w:rsidRPr="009643E7" w:rsidRDefault="00435F9F" w:rsidP="00435F9F">
            <w:pPr>
              <w:jc w:val="center"/>
              <w:rPr>
                <w:sz w:val="20"/>
                <w:szCs w:val="20"/>
                <w:lang w:val="sr-Cyrl-CS"/>
              </w:rPr>
            </w:pPr>
          </w:p>
        </w:tc>
        <w:tc>
          <w:tcPr>
            <w:tcW w:w="478" w:type="pct"/>
          </w:tcPr>
          <w:p w14:paraId="37D95E15" w14:textId="77777777" w:rsidR="00435F9F" w:rsidRPr="009643E7" w:rsidRDefault="00435F9F" w:rsidP="00435F9F">
            <w:pPr>
              <w:jc w:val="center"/>
              <w:rPr>
                <w:sz w:val="20"/>
                <w:szCs w:val="20"/>
                <w:lang w:val="sr-Cyrl-CS"/>
              </w:rPr>
            </w:pPr>
          </w:p>
        </w:tc>
        <w:tc>
          <w:tcPr>
            <w:tcW w:w="592" w:type="pct"/>
          </w:tcPr>
          <w:p w14:paraId="28FB1F07" w14:textId="77777777" w:rsidR="00435F9F" w:rsidRPr="009643E7" w:rsidRDefault="00435F9F" w:rsidP="00435F9F">
            <w:pPr>
              <w:jc w:val="center"/>
              <w:rPr>
                <w:sz w:val="20"/>
                <w:szCs w:val="20"/>
                <w:lang w:val="sr-Cyrl-CS"/>
              </w:rPr>
            </w:pPr>
          </w:p>
        </w:tc>
      </w:tr>
      <w:tr w:rsidR="009643E7" w:rsidRPr="009643E7" w14:paraId="6F0E3BE0" w14:textId="44E20963" w:rsidTr="00657712">
        <w:trPr>
          <w:cantSplit/>
        </w:trPr>
        <w:tc>
          <w:tcPr>
            <w:tcW w:w="203" w:type="pct"/>
            <w:vAlign w:val="center"/>
          </w:tcPr>
          <w:p w14:paraId="61D700C8"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tcPr>
          <w:p w14:paraId="1045E2AF" w14:textId="77777777" w:rsidR="00435F9F" w:rsidRPr="009643E7" w:rsidRDefault="00435F9F" w:rsidP="00435F9F">
            <w:pPr>
              <w:rPr>
                <w:noProof/>
                <w:sz w:val="20"/>
                <w:szCs w:val="20"/>
                <w:lang w:val="sr-Cyrl-CS"/>
              </w:rPr>
            </w:pPr>
            <w:r w:rsidRPr="009643E7">
              <w:rPr>
                <w:noProof/>
                <w:sz w:val="20"/>
                <w:szCs w:val="20"/>
                <w:lang w:val="sr-Cyrl-CS"/>
              </w:rPr>
              <w:t>замена алнасера</w:t>
            </w:r>
          </w:p>
        </w:tc>
        <w:tc>
          <w:tcPr>
            <w:tcW w:w="265" w:type="pct"/>
            <w:vAlign w:val="center"/>
          </w:tcPr>
          <w:p w14:paraId="641607DF"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3C38EDF9"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7C966E91" w14:textId="77777777" w:rsidR="00435F9F" w:rsidRPr="009643E7" w:rsidRDefault="00435F9F" w:rsidP="00435F9F">
            <w:pPr>
              <w:jc w:val="center"/>
              <w:rPr>
                <w:sz w:val="20"/>
                <w:szCs w:val="20"/>
                <w:lang w:val="sr-Cyrl-CS"/>
              </w:rPr>
            </w:pPr>
          </w:p>
        </w:tc>
        <w:tc>
          <w:tcPr>
            <w:tcW w:w="567" w:type="pct"/>
          </w:tcPr>
          <w:p w14:paraId="321CB766" w14:textId="77777777" w:rsidR="00435F9F" w:rsidRPr="009643E7" w:rsidRDefault="00435F9F" w:rsidP="00435F9F">
            <w:pPr>
              <w:jc w:val="center"/>
              <w:rPr>
                <w:sz w:val="20"/>
                <w:szCs w:val="20"/>
                <w:lang w:val="sr-Cyrl-CS"/>
              </w:rPr>
            </w:pPr>
          </w:p>
        </w:tc>
        <w:tc>
          <w:tcPr>
            <w:tcW w:w="610" w:type="pct"/>
          </w:tcPr>
          <w:p w14:paraId="12B48E50" w14:textId="77777777" w:rsidR="00435F9F" w:rsidRPr="009643E7" w:rsidRDefault="00435F9F" w:rsidP="00435F9F">
            <w:pPr>
              <w:jc w:val="center"/>
              <w:rPr>
                <w:sz w:val="20"/>
                <w:szCs w:val="20"/>
                <w:lang w:val="sr-Cyrl-CS"/>
              </w:rPr>
            </w:pPr>
          </w:p>
        </w:tc>
        <w:tc>
          <w:tcPr>
            <w:tcW w:w="692" w:type="pct"/>
          </w:tcPr>
          <w:p w14:paraId="33C446C4" w14:textId="77777777" w:rsidR="00435F9F" w:rsidRPr="009643E7" w:rsidRDefault="00435F9F" w:rsidP="00435F9F">
            <w:pPr>
              <w:jc w:val="center"/>
              <w:rPr>
                <w:sz w:val="20"/>
                <w:szCs w:val="20"/>
                <w:lang w:val="sr-Cyrl-CS"/>
              </w:rPr>
            </w:pPr>
          </w:p>
        </w:tc>
        <w:tc>
          <w:tcPr>
            <w:tcW w:w="478" w:type="pct"/>
          </w:tcPr>
          <w:p w14:paraId="2E8EFD7F" w14:textId="77777777" w:rsidR="00435F9F" w:rsidRPr="009643E7" w:rsidRDefault="00435F9F" w:rsidP="00435F9F">
            <w:pPr>
              <w:jc w:val="center"/>
              <w:rPr>
                <w:sz w:val="20"/>
                <w:szCs w:val="20"/>
                <w:lang w:val="sr-Cyrl-CS"/>
              </w:rPr>
            </w:pPr>
          </w:p>
        </w:tc>
        <w:tc>
          <w:tcPr>
            <w:tcW w:w="592" w:type="pct"/>
          </w:tcPr>
          <w:p w14:paraId="3E9FC582" w14:textId="77777777" w:rsidR="00435F9F" w:rsidRPr="009643E7" w:rsidRDefault="00435F9F" w:rsidP="00435F9F">
            <w:pPr>
              <w:jc w:val="center"/>
              <w:rPr>
                <w:sz w:val="20"/>
                <w:szCs w:val="20"/>
                <w:lang w:val="sr-Cyrl-CS"/>
              </w:rPr>
            </w:pPr>
          </w:p>
        </w:tc>
      </w:tr>
      <w:tr w:rsidR="009643E7" w:rsidRPr="009643E7" w14:paraId="346482D5" w14:textId="1268D3F0" w:rsidTr="00657712">
        <w:trPr>
          <w:cantSplit/>
        </w:trPr>
        <w:tc>
          <w:tcPr>
            <w:tcW w:w="203" w:type="pct"/>
            <w:vAlign w:val="center"/>
          </w:tcPr>
          <w:p w14:paraId="101BF916"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tcPr>
          <w:p w14:paraId="1C2F8C73" w14:textId="77777777" w:rsidR="00435F9F" w:rsidRPr="009643E7" w:rsidRDefault="00435F9F" w:rsidP="00435F9F">
            <w:pPr>
              <w:rPr>
                <w:noProof/>
                <w:sz w:val="20"/>
                <w:szCs w:val="20"/>
                <w:lang w:val="sr-Cyrl-CS"/>
              </w:rPr>
            </w:pPr>
            <w:r w:rsidRPr="009643E7">
              <w:rPr>
                <w:noProof/>
                <w:sz w:val="20"/>
                <w:szCs w:val="20"/>
                <w:lang w:val="sr-Cyrl-CS"/>
              </w:rPr>
              <w:t>замена сијалице позиције</w:t>
            </w:r>
          </w:p>
        </w:tc>
        <w:tc>
          <w:tcPr>
            <w:tcW w:w="265" w:type="pct"/>
            <w:vAlign w:val="center"/>
          </w:tcPr>
          <w:p w14:paraId="672BC7E1"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159FF41C" w14:textId="77777777" w:rsidR="00435F9F" w:rsidRPr="009643E7" w:rsidRDefault="00435F9F" w:rsidP="00435F9F">
            <w:pPr>
              <w:jc w:val="center"/>
              <w:rPr>
                <w:noProof/>
                <w:sz w:val="20"/>
                <w:szCs w:val="20"/>
                <w:lang w:val="sr-Cyrl-CS"/>
              </w:rPr>
            </w:pPr>
            <w:r w:rsidRPr="009643E7">
              <w:rPr>
                <w:sz w:val="20"/>
                <w:szCs w:val="20"/>
                <w:lang w:val="sr-Cyrl-CS"/>
              </w:rPr>
              <w:t>2</w:t>
            </w:r>
          </w:p>
        </w:tc>
        <w:tc>
          <w:tcPr>
            <w:tcW w:w="583" w:type="pct"/>
          </w:tcPr>
          <w:p w14:paraId="00CD0EE7" w14:textId="77777777" w:rsidR="00435F9F" w:rsidRPr="009643E7" w:rsidRDefault="00435F9F" w:rsidP="00435F9F">
            <w:pPr>
              <w:jc w:val="center"/>
              <w:rPr>
                <w:sz w:val="20"/>
                <w:szCs w:val="20"/>
                <w:lang w:val="sr-Cyrl-CS"/>
              </w:rPr>
            </w:pPr>
          </w:p>
        </w:tc>
        <w:tc>
          <w:tcPr>
            <w:tcW w:w="567" w:type="pct"/>
          </w:tcPr>
          <w:p w14:paraId="55C15CE7" w14:textId="77777777" w:rsidR="00435F9F" w:rsidRPr="009643E7" w:rsidRDefault="00435F9F" w:rsidP="00435F9F">
            <w:pPr>
              <w:jc w:val="center"/>
              <w:rPr>
                <w:sz w:val="20"/>
                <w:szCs w:val="20"/>
                <w:lang w:val="sr-Cyrl-CS"/>
              </w:rPr>
            </w:pPr>
          </w:p>
        </w:tc>
        <w:tc>
          <w:tcPr>
            <w:tcW w:w="610" w:type="pct"/>
          </w:tcPr>
          <w:p w14:paraId="7615F178" w14:textId="77777777" w:rsidR="00435F9F" w:rsidRPr="009643E7" w:rsidRDefault="00435F9F" w:rsidP="00435F9F">
            <w:pPr>
              <w:jc w:val="center"/>
              <w:rPr>
                <w:sz w:val="20"/>
                <w:szCs w:val="20"/>
                <w:lang w:val="sr-Cyrl-CS"/>
              </w:rPr>
            </w:pPr>
          </w:p>
        </w:tc>
        <w:tc>
          <w:tcPr>
            <w:tcW w:w="692" w:type="pct"/>
          </w:tcPr>
          <w:p w14:paraId="42DD6EF2" w14:textId="77777777" w:rsidR="00435F9F" w:rsidRPr="009643E7" w:rsidRDefault="00435F9F" w:rsidP="00435F9F">
            <w:pPr>
              <w:jc w:val="center"/>
              <w:rPr>
                <w:sz w:val="20"/>
                <w:szCs w:val="20"/>
                <w:lang w:val="sr-Cyrl-CS"/>
              </w:rPr>
            </w:pPr>
          </w:p>
        </w:tc>
        <w:tc>
          <w:tcPr>
            <w:tcW w:w="478" w:type="pct"/>
          </w:tcPr>
          <w:p w14:paraId="5A974B25" w14:textId="77777777" w:rsidR="00435F9F" w:rsidRPr="009643E7" w:rsidRDefault="00435F9F" w:rsidP="00435F9F">
            <w:pPr>
              <w:jc w:val="center"/>
              <w:rPr>
                <w:sz w:val="20"/>
                <w:szCs w:val="20"/>
                <w:lang w:val="sr-Cyrl-CS"/>
              </w:rPr>
            </w:pPr>
          </w:p>
        </w:tc>
        <w:tc>
          <w:tcPr>
            <w:tcW w:w="592" w:type="pct"/>
          </w:tcPr>
          <w:p w14:paraId="792AA3AE" w14:textId="77777777" w:rsidR="00435F9F" w:rsidRPr="009643E7" w:rsidRDefault="00435F9F" w:rsidP="00435F9F">
            <w:pPr>
              <w:jc w:val="center"/>
              <w:rPr>
                <w:sz w:val="20"/>
                <w:szCs w:val="20"/>
                <w:lang w:val="sr-Cyrl-CS"/>
              </w:rPr>
            </w:pPr>
          </w:p>
        </w:tc>
      </w:tr>
      <w:tr w:rsidR="009643E7" w:rsidRPr="009643E7" w14:paraId="2C026325" w14:textId="73D630DC" w:rsidTr="00657712">
        <w:trPr>
          <w:cantSplit/>
        </w:trPr>
        <w:tc>
          <w:tcPr>
            <w:tcW w:w="203" w:type="pct"/>
            <w:vAlign w:val="center"/>
          </w:tcPr>
          <w:p w14:paraId="0EFBE2C0"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tcPr>
          <w:p w14:paraId="70368A28" w14:textId="77777777" w:rsidR="00435F9F" w:rsidRPr="009643E7" w:rsidRDefault="00435F9F" w:rsidP="00435F9F">
            <w:pPr>
              <w:rPr>
                <w:noProof/>
                <w:sz w:val="20"/>
                <w:szCs w:val="20"/>
                <w:lang w:val="sr-Cyrl-CS"/>
              </w:rPr>
            </w:pPr>
            <w:r w:rsidRPr="009643E7">
              <w:rPr>
                <w:noProof/>
                <w:sz w:val="20"/>
                <w:szCs w:val="20"/>
                <w:lang w:val="sr-Cyrl-CS"/>
              </w:rPr>
              <w:t>замена инструмент табле са имобилајзером</w:t>
            </w:r>
          </w:p>
        </w:tc>
        <w:tc>
          <w:tcPr>
            <w:tcW w:w="265" w:type="pct"/>
            <w:vAlign w:val="center"/>
          </w:tcPr>
          <w:p w14:paraId="775F1963"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165DEAB8"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53189C82" w14:textId="77777777" w:rsidR="00435F9F" w:rsidRPr="009643E7" w:rsidRDefault="00435F9F" w:rsidP="00435F9F">
            <w:pPr>
              <w:jc w:val="center"/>
              <w:rPr>
                <w:sz w:val="20"/>
                <w:szCs w:val="20"/>
                <w:lang w:val="sr-Cyrl-CS"/>
              </w:rPr>
            </w:pPr>
          </w:p>
        </w:tc>
        <w:tc>
          <w:tcPr>
            <w:tcW w:w="567" w:type="pct"/>
          </w:tcPr>
          <w:p w14:paraId="72390569" w14:textId="77777777" w:rsidR="00435F9F" w:rsidRPr="009643E7" w:rsidRDefault="00435F9F" w:rsidP="00435F9F">
            <w:pPr>
              <w:jc w:val="center"/>
              <w:rPr>
                <w:sz w:val="20"/>
                <w:szCs w:val="20"/>
                <w:lang w:val="sr-Cyrl-CS"/>
              </w:rPr>
            </w:pPr>
          </w:p>
        </w:tc>
        <w:tc>
          <w:tcPr>
            <w:tcW w:w="610" w:type="pct"/>
          </w:tcPr>
          <w:p w14:paraId="1091735A" w14:textId="77777777" w:rsidR="00435F9F" w:rsidRPr="009643E7" w:rsidRDefault="00435F9F" w:rsidP="00435F9F">
            <w:pPr>
              <w:jc w:val="center"/>
              <w:rPr>
                <w:sz w:val="20"/>
                <w:szCs w:val="20"/>
                <w:lang w:val="sr-Cyrl-CS"/>
              </w:rPr>
            </w:pPr>
          </w:p>
        </w:tc>
        <w:tc>
          <w:tcPr>
            <w:tcW w:w="692" w:type="pct"/>
          </w:tcPr>
          <w:p w14:paraId="3702EDE1" w14:textId="77777777" w:rsidR="00435F9F" w:rsidRPr="009643E7" w:rsidRDefault="00435F9F" w:rsidP="00435F9F">
            <w:pPr>
              <w:jc w:val="center"/>
              <w:rPr>
                <w:sz w:val="20"/>
                <w:szCs w:val="20"/>
                <w:lang w:val="sr-Cyrl-CS"/>
              </w:rPr>
            </w:pPr>
          </w:p>
        </w:tc>
        <w:tc>
          <w:tcPr>
            <w:tcW w:w="478" w:type="pct"/>
          </w:tcPr>
          <w:p w14:paraId="7B1D626D" w14:textId="77777777" w:rsidR="00435F9F" w:rsidRPr="009643E7" w:rsidRDefault="00435F9F" w:rsidP="00435F9F">
            <w:pPr>
              <w:jc w:val="center"/>
              <w:rPr>
                <w:sz w:val="20"/>
                <w:szCs w:val="20"/>
                <w:lang w:val="sr-Cyrl-CS"/>
              </w:rPr>
            </w:pPr>
          </w:p>
        </w:tc>
        <w:tc>
          <w:tcPr>
            <w:tcW w:w="592" w:type="pct"/>
          </w:tcPr>
          <w:p w14:paraId="3155EF34" w14:textId="77777777" w:rsidR="00435F9F" w:rsidRPr="009643E7" w:rsidRDefault="00435F9F" w:rsidP="00435F9F">
            <w:pPr>
              <w:jc w:val="center"/>
              <w:rPr>
                <w:sz w:val="20"/>
                <w:szCs w:val="20"/>
                <w:lang w:val="sr-Cyrl-CS"/>
              </w:rPr>
            </w:pPr>
          </w:p>
        </w:tc>
      </w:tr>
      <w:tr w:rsidR="009643E7" w:rsidRPr="009643E7" w14:paraId="6F991B50" w14:textId="48C65E41" w:rsidTr="00657712">
        <w:trPr>
          <w:cantSplit/>
        </w:trPr>
        <w:tc>
          <w:tcPr>
            <w:tcW w:w="203" w:type="pct"/>
            <w:vAlign w:val="center"/>
          </w:tcPr>
          <w:p w14:paraId="72A25529"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tcPr>
          <w:p w14:paraId="58A9F41D" w14:textId="77777777" w:rsidR="00435F9F" w:rsidRPr="009643E7" w:rsidRDefault="00435F9F" w:rsidP="00435F9F">
            <w:pPr>
              <w:rPr>
                <w:noProof/>
                <w:sz w:val="20"/>
                <w:szCs w:val="20"/>
                <w:lang w:val="sr-Cyrl-CS"/>
              </w:rPr>
            </w:pPr>
            <w:r w:rsidRPr="009643E7">
              <w:rPr>
                <w:noProof/>
                <w:sz w:val="20"/>
                <w:szCs w:val="20"/>
                <w:lang w:val="sr-Cyrl-CS"/>
              </w:rPr>
              <w:t xml:space="preserve">замена ретровизора </w:t>
            </w:r>
          </w:p>
        </w:tc>
        <w:tc>
          <w:tcPr>
            <w:tcW w:w="265" w:type="pct"/>
            <w:vAlign w:val="center"/>
          </w:tcPr>
          <w:p w14:paraId="0B06DDDF"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217A659E"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135CCFFB" w14:textId="77777777" w:rsidR="00435F9F" w:rsidRPr="009643E7" w:rsidRDefault="00435F9F" w:rsidP="00435F9F">
            <w:pPr>
              <w:jc w:val="center"/>
              <w:rPr>
                <w:sz w:val="20"/>
                <w:szCs w:val="20"/>
                <w:lang w:val="sr-Cyrl-CS"/>
              </w:rPr>
            </w:pPr>
          </w:p>
        </w:tc>
        <w:tc>
          <w:tcPr>
            <w:tcW w:w="567" w:type="pct"/>
          </w:tcPr>
          <w:p w14:paraId="6AA39650" w14:textId="77777777" w:rsidR="00435F9F" w:rsidRPr="009643E7" w:rsidRDefault="00435F9F" w:rsidP="00435F9F">
            <w:pPr>
              <w:jc w:val="center"/>
              <w:rPr>
                <w:sz w:val="20"/>
                <w:szCs w:val="20"/>
                <w:lang w:val="sr-Cyrl-CS"/>
              </w:rPr>
            </w:pPr>
          </w:p>
        </w:tc>
        <w:tc>
          <w:tcPr>
            <w:tcW w:w="610" w:type="pct"/>
          </w:tcPr>
          <w:p w14:paraId="20CA7BDE" w14:textId="77777777" w:rsidR="00435F9F" w:rsidRPr="009643E7" w:rsidRDefault="00435F9F" w:rsidP="00435F9F">
            <w:pPr>
              <w:jc w:val="center"/>
              <w:rPr>
                <w:sz w:val="20"/>
                <w:szCs w:val="20"/>
                <w:lang w:val="sr-Cyrl-CS"/>
              </w:rPr>
            </w:pPr>
          </w:p>
        </w:tc>
        <w:tc>
          <w:tcPr>
            <w:tcW w:w="692" w:type="pct"/>
          </w:tcPr>
          <w:p w14:paraId="12FEB058" w14:textId="77777777" w:rsidR="00435F9F" w:rsidRPr="009643E7" w:rsidRDefault="00435F9F" w:rsidP="00435F9F">
            <w:pPr>
              <w:jc w:val="center"/>
              <w:rPr>
                <w:sz w:val="20"/>
                <w:szCs w:val="20"/>
                <w:lang w:val="sr-Cyrl-CS"/>
              </w:rPr>
            </w:pPr>
          </w:p>
        </w:tc>
        <w:tc>
          <w:tcPr>
            <w:tcW w:w="478" w:type="pct"/>
          </w:tcPr>
          <w:p w14:paraId="7D1ABE93" w14:textId="77777777" w:rsidR="00435F9F" w:rsidRPr="009643E7" w:rsidRDefault="00435F9F" w:rsidP="00435F9F">
            <w:pPr>
              <w:jc w:val="center"/>
              <w:rPr>
                <w:sz w:val="20"/>
                <w:szCs w:val="20"/>
                <w:lang w:val="sr-Cyrl-CS"/>
              </w:rPr>
            </w:pPr>
          </w:p>
        </w:tc>
        <w:tc>
          <w:tcPr>
            <w:tcW w:w="592" w:type="pct"/>
          </w:tcPr>
          <w:p w14:paraId="060DFAE0" w14:textId="77777777" w:rsidR="00435F9F" w:rsidRPr="009643E7" w:rsidRDefault="00435F9F" w:rsidP="00435F9F">
            <w:pPr>
              <w:jc w:val="center"/>
              <w:rPr>
                <w:sz w:val="20"/>
                <w:szCs w:val="20"/>
                <w:lang w:val="sr-Cyrl-CS"/>
              </w:rPr>
            </w:pPr>
          </w:p>
        </w:tc>
      </w:tr>
      <w:tr w:rsidR="009643E7" w:rsidRPr="009643E7" w14:paraId="3FCCAF68" w14:textId="615E2563" w:rsidTr="00657712">
        <w:trPr>
          <w:cantSplit/>
        </w:trPr>
        <w:tc>
          <w:tcPr>
            <w:tcW w:w="203" w:type="pct"/>
            <w:vAlign w:val="center"/>
          </w:tcPr>
          <w:p w14:paraId="5FB9BFC0"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tcPr>
          <w:p w14:paraId="73FE13F8" w14:textId="77777777" w:rsidR="00435F9F" w:rsidRPr="009643E7" w:rsidRDefault="00435F9F" w:rsidP="00435F9F">
            <w:pPr>
              <w:rPr>
                <w:noProof/>
                <w:sz w:val="20"/>
                <w:szCs w:val="20"/>
                <w:lang w:val="sr-Cyrl-CS"/>
              </w:rPr>
            </w:pPr>
            <w:r w:rsidRPr="009643E7">
              <w:rPr>
                <w:noProof/>
                <w:sz w:val="20"/>
                <w:szCs w:val="20"/>
                <w:lang w:val="sr-Cyrl-CS"/>
              </w:rPr>
              <w:t xml:space="preserve">замена лонца издувног система </w:t>
            </w:r>
          </w:p>
        </w:tc>
        <w:tc>
          <w:tcPr>
            <w:tcW w:w="265" w:type="pct"/>
            <w:vAlign w:val="center"/>
          </w:tcPr>
          <w:p w14:paraId="75510E85"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41A70737"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0DDD458E" w14:textId="77777777" w:rsidR="00435F9F" w:rsidRPr="009643E7" w:rsidRDefault="00435F9F" w:rsidP="00435F9F">
            <w:pPr>
              <w:jc w:val="center"/>
              <w:rPr>
                <w:sz w:val="20"/>
                <w:szCs w:val="20"/>
                <w:lang w:val="sr-Cyrl-CS"/>
              </w:rPr>
            </w:pPr>
          </w:p>
        </w:tc>
        <w:tc>
          <w:tcPr>
            <w:tcW w:w="567" w:type="pct"/>
          </w:tcPr>
          <w:p w14:paraId="7CC20829" w14:textId="77777777" w:rsidR="00435F9F" w:rsidRPr="009643E7" w:rsidRDefault="00435F9F" w:rsidP="00435F9F">
            <w:pPr>
              <w:jc w:val="center"/>
              <w:rPr>
                <w:sz w:val="20"/>
                <w:szCs w:val="20"/>
                <w:lang w:val="sr-Cyrl-CS"/>
              </w:rPr>
            </w:pPr>
          </w:p>
        </w:tc>
        <w:tc>
          <w:tcPr>
            <w:tcW w:w="610" w:type="pct"/>
          </w:tcPr>
          <w:p w14:paraId="3AC01A36" w14:textId="77777777" w:rsidR="00435F9F" w:rsidRPr="009643E7" w:rsidRDefault="00435F9F" w:rsidP="00435F9F">
            <w:pPr>
              <w:jc w:val="center"/>
              <w:rPr>
                <w:sz w:val="20"/>
                <w:szCs w:val="20"/>
                <w:lang w:val="sr-Cyrl-CS"/>
              </w:rPr>
            </w:pPr>
          </w:p>
        </w:tc>
        <w:tc>
          <w:tcPr>
            <w:tcW w:w="692" w:type="pct"/>
          </w:tcPr>
          <w:p w14:paraId="76BA5345" w14:textId="77777777" w:rsidR="00435F9F" w:rsidRPr="009643E7" w:rsidRDefault="00435F9F" w:rsidP="00435F9F">
            <w:pPr>
              <w:jc w:val="center"/>
              <w:rPr>
                <w:sz w:val="20"/>
                <w:szCs w:val="20"/>
                <w:lang w:val="sr-Cyrl-CS"/>
              </w:rPr>
            </w:pPr>
          </w:p>
        </w:tc>
        <w:tc>
          <w:tcPr>
            <w:tcW w:w="478" w:type="pct"/>
          </w:tcPr>
          <w:p w14:paraId="73CD21C6" w14:textId="77777777" w:rsidR="00435F9F" w:rsidRPr="009643E7" w:rsidRDefault="00435F9F" w:rsidP="00435F9F">
            <w:pPr>
              <w:jc w:val="center"/>
              <w:rPr>
                <w:sz w:val="20"/>
                <w:szCs w:val="20"/>
                <w:lang w:val="sr-Cyrl-CS"/>
              </w:rPr>
            </w:pPr>
          </w:p>
        </w:tc>
        <w:tc>
          <w:tcPr>
            <w:tcW w:w="592" w:type="pct"/>
          </w:tcPr>
          <w:p w14:paraId="1F95AED4" w14:textId="77777777" w:rsidR="00435F9F" w:rsidRPr="009643E7" w:rsidRDefault="00435F9F" w:rsidP="00435F9F">
            <w:pPr>
              <w:jc w:val="center"/>
              <w:rPr>
                <w:sz w:val="20"/>
                <w:szCs w:val="20"/>
                <w:lang w:val="sr-Cyrl-CS"/>
              </w:rPr>
            </w:pPr>
          </w:p>
        </w:tc>
      </w:tr>
      <w:tr w:rsidR="009643E7" w:rsidRPr="009643E7" w14:paraId="3538D1B4" w14:textId="4C60C545" w:rsidTr="00657712">
        <w:trPr>
          <w:cantSplit/>
        </w:trPr>
        <w:tc>
          <w:tcPr>
            <w:tcW w:w="203" w:type="pct"/>
            <w:vAlign w:val="center"/>
          </w:tcPr>
          <w:p w14:paraId="2A720E3C"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tcPr>
          <w:p w14:paraId="7498EB63" w14:textId="77777777" w:rsidR="00435F9F" w:rsidRPr="009643E7" w:rsidRDefault="00435F9F" w:rsidP="00435F9F">
            <w:pPr>
              <w:rPr>
                <w:noProof/>
                <w:sz w:val="20"/>
                <w:szCs w:val="20"/>
                <w:lang w:val="sr-Cyrl-CS"/>
              </w:rPr>
            </w:pPr>
            <w:r w:rsidRPr="009643E7">
              <w:rPr>
                <w:noProof/>
                <w:sz w:val="20"/>
                <w:szCs w:val="20"/>
                <w:lang w:val="sr-Cyrl-CS"/>
              </w:rPr>
              <w:t>замена подизача стакла предњих врата</w:t>
            </w:r>
          </w:p>
        </w:tc>
        <w:tc>
          <w:tcPr>
            <w:tcW w:w="265" w:type="pct"/>
            <w:vAlign w:val="center"/>
          </w:tcPr>
          <w:p w14:paraId="298B1BC5"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58B51022"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1B7BAC82" w14:textId="77777777" w:rsidR="00435F9F" w:rsidRPr="009643E7" w:rsidRDefault="00435F9F" w:rsidP="00435F9F">
            <w:pPr>
              <w:jc w:val="center"/>
              <w:rPr>
                <w:sz w:val="20"/>
                <w:szCs w:val="20"/>
                <w:lang w:val="sr-Cyrl-CS"/>
              </w:rPr>
            </w:pPr>
          </w:p>
        </w:tc>
        <w:tc>
          <w:tcPr>
            <w:tcW w:w="567" w:type="pct"/>
          </w:tcPr>
          <w:p w14:paraId="7295A8D4" w14:textId="77777777" w:rsidR="00435F9F" w:rsidRPr="009643E7" w:rsidRDefault="00435F9F" w:rsidP="00435F9F">
            <w:pPr>
              <w:jc w:val="center"/>
              <w:rPr>
                <w:sz w:val="20"/>
                <w:szCs w:val="20"/>
                <w:lang w:val="sr-Cyrl-CS"/>
              </w:rPr>
            </w:pPr>
          </w:p>
        </w:tc>
        <w:tc>
          <w:tcPr>
            <w:tcW w:w="610" w:type="pct"/>
          </w:tcPr>
          <w:p w14:paraId="727AB04B" w14:textId="77777777" w:rsidR="00435F9F" w:rsidRPr="009643E7" w:rsidRDefault="00435F9F" w:rsidP="00435F9F">
            <w:pPr>
              <w:jc w:val="center"/>
              <w:rPr>
                <w:sz w:val="20"/>
                <w:szCs w:val="20"/>
                <w:lang w:val="sr-Cyrl-CS"/>
              </w:rPr>
            </w:pPr>
          </w:p>
        </w:tc>
        <w:tc>
          <w:tcPr>
            <w:tcW w:w="692" w:type="pct"/>
          </w:tcPr>
          <w:p w14:paraId="67CA2102" w14:textId="77777777" w:rsidR="00435F9F" w:rsidRPr="009643E7" w:rsidRDefault="00435F9F" w:rsidP="00435F9F">
            <w:pPr>
              <w:jc w:val="center"/>
              <w:rPr>
                <w:sz w:val="20"/>
                <w:szCs w:val="20"/>
                <w:lang w:val="sr-Cyrl-CS"/>
              </w:rPr>
            </w:pPr>
          </w:p>
        </w:tc>
        <w:tc>
          <w:tcPr>
            <w:tcW w:w="478" w:type="pct"/>
          </w:tcPr>
          <w:p w14:paraId="377CC222" w14:textId="77777777" w:rsidR="00435F9F" w:rsidRPr="009643E7" w:rsidRDefault="00435F9F" w:rsidP="00435F9F">
            <w:pPr>
              <w:jc w:val="center"/>
              <w:rPr>
                <w:sz w:val="20"/>
                <w:szCs w:val="20"/>
                <w:lang w:val="sr-Cyrl-CS"/>
              </w:rPr>
            </w:pPr>
          </w:p>
        </w:tc>
        <w:tc>
          <w:tcPr>
            <w:tcW w:w="592" w:type="pct"/>
          </w:tcPr>
          <w:p w14:paraId="48305291" w14:textId="77777777" w:rsidR="00435F9F" w:rsidRPr="009643E7" w:rsidRDefault="00435F9F" w:rsidP="00435F9F">
            <w:pPr>
              <w:jc w:val="center"/>
              <w:rPr>
                <w:sz w:val="20"/>
                <w:szCs w:val="20"/>
                <w:lang w:val="sr-Cyrl-CS"/>
              </w:rPr>
            </w:pPr>
          </w:p>
        </w:tc>
      </w:tr>
      <w:tr w:rsidR="009643E7" w:rsidRPr="009643E7" w14:paraId="4A81D200" w14:textId="00DC51B5" w:rsidTr="00657712">
        <w:trPr>
          <w:cantSplit/>
        </w:trPr>
        <w:tc>
          <w:tcPr>
            <w:tcW w:w="203" w:type="pct"/>
            <w:vAlign w:val="center"/>
          </w:tcPr>
          <w:p w14:paraId="5FD1A8B3"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tcPr>
          <w:p w14:paraId="0941D1B8" w14:textId="77777777" w:rsidR="00435F9F" w:rsidRPr="009643E7" w:rsidRDefault="00435F9F" w:rsidP="00435F9F">
            <w:pPr>
              <w:rPr>
                <w:noProof/>
                <w:sz w:val="20"/>
                <w:szCs w:val="20"/>
                <w:lang w:val="sr-Cyrl-CS"/>
              </w:rPr>
            </w:pPr>
            <w:r w:rsidRPr="009643E7">
              <w:rPr>
                <w:noProof/>
                <w:sz w:val="20"/>
                <w:szCs w:val="20"/>
                <w:lang w:val="sr-Cyrl-CS"/>
              </w:rPr>
              <w:t>замена мигавца у ретровизору</w:t>
            </w:r>
          </w:p>
        </w:tc>
        <w:tc>
          <w:tcPr>
            <w:tcW w:w="265" w:type="pct"/>
            <w:vAlign w:val="center"/>
          </w:tcPr>
          <w:p w14:paraId="3D172888"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3C7AB516"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3D475930" w14:textId="77777777" w:rsidR="00435F9F" w:rsidRPr="009643E7" w:rsidRDefault="00435F9F" w:rsidP="00435F9F">
            <w:pPr>
              <w:jc w:val="center"/>
              <w:rPr>
                <w:sz w:val="20"/>
                <w:szCs w:val="20"/>
                <w:lang w:val="sr-Cyrl-CS"/>
              </w:rPr>
            </w:pPr>
          </w:p>
        </w:tc>
        <w:tc>
          <w:tcPr>
            <w:tcW w:w="567" w:type="pct"/>
          </w:tcPr>
          <w:p w14:paraId="75355F13" w14:textId="77777777" w:rsidR="00435F9F" w:rsidRPr="009643E7" w:rsidRDefault="00435F9F" w:rsidP="00435F9F">
            <w:pPr>
              <w:jc w:val="center"/>
              <w:rPr>
                <w:sz w:val="20"/>
                <w:szCs w:val="20"/>
                <w:lang w:val="sr-Cyrl-CS"/>
              </w:rPr>
            </w:pPr>
          </w:p>
        </w:tc>
        <w:tc>
          <w:tcPr>
            <w:tcW w:w="610" w:type="pct"/>
          </w:tcPr>
          <w:p w14:paraId="1B8D5789" w14:textId="77777777" w:rsidR="00435F9F" w:rsidRPr="009643E7" w:rsidRDefault="00435F9F" w:rsidP="00435F9F">
            <w:pPr>
              <w:jc w:val="center"/>
              <w:rPr>
                <w:sz w:val="20"/>
                <w:szCs w:val="20"/>
                <w:lang w:val="sr-Cyrl-CS"/>
              </w:rPr>
            </w:pPr>
          </w:p>
        </w:tc>
        <w:tc>
          <w:tcPr>
            <w:tcW w:w="692" w:type="pct"/>
          </w:tcPr>
          <w:p w14:paraId="1863F186" w14:textId="77777777" w:rsidR="00435F9F" w:rsidRPr="009643E7" w:rsidRDefault="00435F9F" w:rsidP="00435F9F">
            <w:pPr>
              <w:jc w:val="center"/>
              <w:rPr>
                <w:sz w:val="20"/>
                <w:szCs w:val="20"/>
                <w:lang w:val="sr-Cyrl-CS"/>
              </w:rPr>
            </w:pPr>
          </w:p>
        </w:tc>
        <w:tc>
          <w:tcPr>
            <w:tcW w:w="478" w:type="pct"/>
          </w:tcPr>
          <w:p w14:paraId="1F3735BE" w14:textId="77777777" w:rsidR="00435F9F" w:rsidRPr="009643E7" w:rsidRDefault="00435F9F" w:rsidP="00435F9F">
            <w:pPr>
              <w:jc w:val="center"/>
              <w:rPr>
                <w:sz w:val="20"/>
                <w:szCs w:val="20"/>
                <w:lang w:val="sr-Cyrl-CS"/>
              </w:rPr>
            </w:pPr>
          </w:p>
        </w:tc>
        <w:tc>
          <w:tcPr>
            <w:tcW w:w="592" w:type="pct"/>
          </w:tcPr>
          <w:p w14:paraId="24157B37" w14:textId="77777777" w:rsidR="00435F9F" w:rsidRPr="009643E7" w:rsidRDefault="00435F9F" w:rsidP="00435F9F">
            <w:pPr>
              <w:jc w:val="center"/>
              <w:rPr>
                <w:sz w:val="20"/>
                <w:szCs w:val="20"/>
                <w:lang w:val="sr-Cyrl-CS"/>
              </w:rPr>
            </w:pPr>
          </w:p>
        </w:tc>
      </w:tr>
      <w:tr w:rsidR="00CD318F" w:rsidRPr="009643E7" w14:paraId="0622D640" w14:textId="6724AD01" w:rsidTr="002C2541">
        <w:trPr>
          <w:cantSplit/>
        </w:trPr>
        <w:tc>
          <w:tcPr>
            <w:tcW w:w="203" w:type="pct"/>
            <w:vAlign w:val="center"/>
          </w:tcPr>
          <w:p w14:paraId="71622F00" w14:textId="77777777" w:rsidR="00CD318F" w:rsidRPr="009643E7" w:rsidRDefault="00CD318F" w:rsidP="00CD318F">
            <w:pPr>
              <w:numPr>
                <w:ilvl w:val="0"/>
                <w:numId w:val="181"/>
              </w:numPr>
              <w:spacing w:after="160" w:line="259" w:lineRule="auto"/>
              <w:contextualSpacing/>
              <w:rPr>
                <w:sz w:val="20"/>
                <w:szCs w:val="20"/>
                <w:lang w:val="sr-Cyrl-CS"/>
              </w:rPr>
            </w:pPr>
          </w:p>
        </w:tc>
        <w:tc>
          <w:tcPr>
            <w:tcW w:w="786" w:type="pct"/>
          </w:tcPr>
          <w:p w14:paraId="5EB20D82" w14:textId="77777777" w:rsidR="00CD318F" w:rsidRPr="009643E7" w:rsidRDefault="00CD318F" w:rsidP="00CD318F">
            <w:pPr>
              <w:rPr>
                <w:noProof/>
                <w:sz w:val="20"/>
                <w:szCs w:val="20"/>
                <w:lang w:val="sr-Cyrl-CS"/>
              </w:rPr>
            </w:pPr>
            <w:r w:rsidRPr="009643E7">
              <w:rPr>
                <w:noProof/>
                <w:sz w:val="20"/>
                <w:szCs w:val="20"/>
                <w:lang w:val="sr-Cyrl-CS"/>
              </w:rPr>
              <w:t>фарбарски радови</w:t>
            </w:r>
          </w:p>
        </w:tc>
        <w:tc>
          <w:tcPr>
            <w:tcW w:w="265" w:type="pct"/>
          </w:tcPr>
          <w:p w14:paraId="6FBD0D77" w14:textId="0B0789EF" w:rsidR="00CD318F" w:rsidRPr="009643E7" w:rsidRDefault="00CD318F" w:rsidP="00CD318F">
            <w:pPr>
              <w:jc w:val="center"/>
              <w:rPr>
                <w:noProof/>
                <w:sz w:val="20"/>
                <w:szCs w:val="20"/>
                <w:lang w:val="en-US"/>
              </w:rPr>
            </w:pPr>
            <w:r w:rsidRPr="00CD318F">
              <w:rPr>
                <w:noProof/>
                <w:sz w:val="20"/>
                <w:szCs w:val="20"/>
                <w:lang w:val="sr-Cyrl-CS"/>
              </w:rPr>
              <w:t>норма/сат</w:t>
            </w:r>
          </w:p>
        </w:tc>
        <w:tc>
          <w:tcPr>
            <w:tcW w:w="224" w:type="pct"/>
            <w:vAlign w:val="center"/>
          </w:tcPr>
          <w:p w14:paraId="42BA74E2" w14:textId="77777777" w:rsidR="00CD318F" w:rsidRPr="009643E7" w:rsidRDefault="00CD318F" w:rsidP="00CD318F">
            <w:pPr>
              <w:jc w:val="center"/>
              <w:rPr>
                <w:noProof/>
                <w:sz w:val="20"/>
                <w:szCs w:val="20"/>
                <w:lang w:val="sr-Cyrl-CS"/>
              </w:rPr>
            </w:pPr>
            <w:r w:rsidRPr="009643E7">
              <w:rPr>
                <w:sz w:val="20"/>
                <w:szCs w:val="20"/>
                <w:lang w:val="sr-Cyrl-CS"/>
              </w:rPr>
              <w:t>1</w:t>
            </w:r>
          </w:p>
        </w:tc>
        <w:tc>
          <w:tcPr>
            <w:tcW w:w="583" w:type="pct"/>
          </w:tcPr>
          <w:p w14:paraId="1183D78B" w14:textId="77777777" w:rsidR="00CD318F" w:rsidRPr="009643E7" w:rsidRDefault="00CD318F" w:rsidP="00CD318F">
            <w:pPr>
              <w:jc w:val="center"/>
              <w:rPr>
                <w:sz w:val="20"/>
                <w:szCs w:val="20"/>
                <w:lang w:val="sr-Cyrl-CS"/>
              </w:rPr>
            </w:pPr>
          </w:p>
        </w:tc>
        <w:tc>
          <w:tcPr>
            <w:tcW w:w="567" w:type="pct"/>
          </w:tcPr>
          <w:p w14:paraId="09F0ACA4" w14:textId="77777777" w:rsidR="00CD318F" w:rsidRPr="009643E7" w:rsidRDefault="00CD318F" w:rsidP="00CD318F">
            <w:pPr>
              <w:jc w:val="center"/>
              <w:rPr>
                <w:sz w:val="20"/>
                <w:szCs w:val="20"/>
                <w:lang w:val="sr-Cyrl-CS"/>
              </w:rPr>
            </w:pPr>
          </w:p>
        </w:tc>
        <w:tc>
          <w:tcPr>
            <w:tcW w:w="610" w:type="pct"/>
          </w:tcPr>
          <w:p w14:paraId="711BCB71" w14:textId="77777777" w:rsidR="00CD318F" w:rsidRPr="009643E7" w:rsidRDefault="00CD318F" w:rsidP="00CD318F">
            <w:pPr>
              <w:jc w:val="center"/>
              <w:rPr>
                <w:sz w:val="20"/>
                <w:szCs w:val="20"/>
                <w:lang w:val="sr-Cyrl-CS"/>
              </w:rPr>
            </w:pPr>
          </w:p>
        </w:tc>
        <w:tc>
          <w:tcPr>
            <w:tcW w:w="692" w:type="pct"/>
          </w:tcPr>
          <w:p w14:paraId="5258B346" w14:textId="77777777" w:rsidR="00CD318F" w:rsidRPr="009643E7" w:rsidRDefault="00CD318F" w:rsidP="00CD318F">
            <w:pPr>
              <w:jc w:val="center"/>
              <w:rPr>
                <w:sz w:val="20"/>
                <w:szCs w:val="20"/>
                <w:lang w:val="sr-Cyrl-CS"/>
              </w:rPr>
            </w:pPr>
          </w:p>
        </w:tc>
        <w:tc>
          <w:tcPr>
            <w:tcW w:w="478" w:type="pct"/>
          </w:tcPr>
          <w:p w14:paraId="050DF485" w14:textId="77777777" w:rsidR="00CD318F" w:rsidRPr="009643E7" w:rsidRDefault="00CD318F" w:rsidP="00CD318F">
            <w:pPr>
              <w:jc w:val="center"/>
              <w:rPr>
                <w:sz w:val="20"/>
                <w:szCs w:val="20"/>
                <w:lang w:val="sr-Cyrl-CS"/>
              </w:rPr>
            </w:pPr>
          </w:p>
        </w:tc>
        <w:tc>
          <w:tcPr>
            <w:tcW w:w="592" w:type="pct"/>
          </w:tcPr>
          <w:p w14:paraId="036A3264" w14:textId="77777777" w:rsidR="00CD318F" w:rsidRPr="009643E7" w:rsidRDefault="00CD318F" w:rsidP="00CD318F">
            <w:pPr>
              <w:jc w:val="center"/>
              <w:rPr>
                <w:sz w:val="20"/>
                <w:szCs w:val="20"/>
                <w:lang w:val="sr-Cyrl-CS"/>
              </w:rPr>
            </w:pPr>
          </w:p>
        </w:tc>
      </w:tr>
      <w:tr w:rsidR="00CD318F" w:rsidRPr="009643E7" w14:paraId="57535E50" w14:textId="1C1BCFEA" w:rsidTr="002C2541">
        <w:trPr>
          <w:cantSplit/>
        </w:trPr>
        <w:tc>
          <w:tcPr>
            <w:tcW w:w="203" w:type="pct"/>
            <w:vAlign w:val="center"/>
          </w:tcPr>
          <w:p w14:paraId="0182080E" w14:textId="77777777" w:rsidR="00CD318F" w:rsidRPr="009643E7" w:rsidRDefault="00CD318F" w:rsidP="00CD318F">
            <w:pPr>
              <w:numPr>
                <w:ilvl w:val="0"/>
                <w:numId w:val="181"/>
              </w:numPr>
              <w:spacing w:after="160" w:line="259" w:lineRule="auto"/>
              <w:contextualSpacing/>
              <w:rPr>
                <w:sz w:val="20"/>
                <w:szCs w:val="20"/>
                <w:lang w:val="sr-Cyrl-CS"/>
              </w:rPr>
            </w:pPr>
          </w:p>
        </w:tc>
        <w:tc>
          <w:tcPr>
            <w:tcW w:w="786" w:type="pct"/>
          </w:tcPr>
          <w:p w14:paraId="747BBA67" w14:textId="77777777" w:rsidR="00CD318F" w:rsidRPr="009643E7" w:rsidRDefault="00CD318F" w:rsidP="00CD318F">
            <w:pPr>
              <w:rPr>
                <w:noProof/>
                <w:sz w:val="20"/>
                <w:szCs w:val="20"/>
                <w:lang w:val="sr-Cyrl-CS"/>
              </w:rPr>
            </w:pPr>
            <w:r w:rsidRPr="009643E7">
              <w:rPr>
                <w:noProof/>
                <w:sz w:val="20"/>
                <w:szCs w:val="20"/>
                <w:lang w:val="sr-Cyrl-CS"/>
              </w:rPr>
              <w:t xml:space="preserve">тапетарски радови </w:t>
            </w:r>
          </w:p>
        </w:tc>
        <w:tc>
          <w:tcPr>
            <w:tcW w:w="265" w:type="pct"/>
          </w:tcPr>
          <w:p w14:paraId="49AAFFE6" w14:textId="1DA8146F" w:rsidR="00CD318F" w:rsidRPr="009643E7" w:rsidRDefault="00CD318F" w:rsidP="00CD318F">
            <w:pPr>
              <w:jc w:val="center"/>
              <w:rPr>
                <w:noProof/>
                <w:sz w:val="20"/>
                <w:szCs w:val="20"/>
                <w:lang w:val="sr-Cyrl-CS"/>
              </w:rPr>
            </w:pPr>
            <w:r w:rsidRPr="00CD318F">
              <w:rPr>
                <w:noProof/>
                <w:sz w:val="20"/>
                <w:szCs w:val="20"/>
                <w:lang w:val="sr-Cyrl-CS"/>
              </w:rPr>
              <w:t>норма/сат</w:t>
            </w:r>
          </w:p>
        </w:tc>
        <w:tc>
          <w:tcPr>
            <w:tcW w:w="224" w:type="pct"/>
            <w:vAlign w:val="center"/>
          </w:tcPr>
          <w:p w14:paraId="4027F0F3" w14:textId="77777777" w:rsidR="00CD318F" w:rsidRPr="009643E7" w:rsidRDefault="00CD318F" w:rsidP="00CD318F">
            <w:pPr>
              <w:jc w:val="center"/>
              <w:rPr>
                <w:noProof/>
                <w:sz w:val="20"/>
                <w:szCs w:val="20"/>
                <w:lang w:val="sr-Cyrl-CS"/>
              </w:rPr>
            </w:pPr>
            <w:r w:rsidRPr="009643E7">
              <w:rPr>
                <w:sz w:val="20"/>
                <w:szCs w:val="20"/>
                <w:lang w:val="sr-Cyrl-CS"/>
              </w:rPr>
              <w:t>1</w:t>
            </w:r>
          </w:p>
        </w:tc>
        <w:tc>
          <w:tcPr>
            <w:tcW w:w="583" w:type="pct"/>
          </w:tcPr>
          <w:p w14:paraId="1A0DD154" w14:textId="77777777" w:rsidR="00CD318F" w:rsidRPr="009643E7" w:rsidRDefault="00CD318F" w:rsidP="00CD318F">
            <w:pPr>
              <w:jc w:val="center"/>
              <w:rPr>
                <w:sz w:val="20"/>
                <w:szCs w:val="20"/>
                <w:lang w:val="sr-Cyrl-CS"/>
              </w:rPr>
            </w:pPr>
          </w:p>
        </w:tc>
        <w:tc>
          <w:tcPr>
            <w:tcW w:w="567" w:type="pct"/>
          </w:tcPr>
          <w:p w14:paraId="1F243C3D" w14:textId="77777777" w:rsidR="00CD318F" w:rsidRPr="009643E7" w:rsidRDefault="00CD318F" w:rsidP="00CD318F">
            <w:pPr>
              <w:jc w:val="center"/>
              <w:rPr>
                <w:sz w:val="20"/>
                <w:szCs w:val="20"/>
                <w:lang w:val="sr-Cyrl-CS"/>
              </w:rPr>
            </w:pPr>
          </w:p>
        </w:tc>
        <w:tc>
          <w:tcPr>
            <w:tcW w:w="610" w:type="pct"/>
          </w:tcPr>
          <w:p w14:paraId="4C27B6E4" w14:textId="77777777" w:rsidR="00CD318F" w:rsidRPr="009643E7" w:rsidRDefault="00CD318F" w:rsidP="00CD318F">
            <w:pPr>
              <w:jc w:val="center"/>
              <w:rPr>
                <w:sz w:val="20"/>
                <w:szCs w:val="20"/>
                <w:lang w:val="sr-Cyrl-CS"/>
              </w:rPr>
            </w:pPr>
          </w:p>
        </w:tc>
        <w:tc>
          <w:tcPr>
            <w:tcW w:w="692" w:type="pct"/>
          </w:tcPr>
          <w:p w14:paraId="2AA034A7" w14:textId="77777777" w:rsidR="00CD318F" w:rsidRPr="009643E7" w:rsidRDefault="00CD318F" w:rsidP="00CD318F">
            <w:pPr>
              <w:jc w:val="center"/>
              <w:rPr>
                <w:sz w:val="20"/>
                <w:szCs w:val="20"/>
                <w:lang w:val="sr-Cyrl-CS"/>
              </w:rPr>
            </w:pPr>
          </w:p>
        </w:tc>
        <w:tc>
          <w:tcPr>
            <w:tcW w:w="478" w:type="pct"/>
          </w:tcPr>
          <w:p w14:paraId="72041693" w14:textId="77777777" w:rsidR="00CD318F" w:rsidRPr="009643E7" w:rsidRDefault="00CD318F" w:rsidP="00CD318F">
            <w:pPr>
              <w:jc w:val="center"/>
              <w:rPr>
                <w:sz w:val="20"/>
                <w:szCs w:val="20"/>
                <w:lang w:val="sr-Cyrl-CS"/>
              </w:rPr>
            </w:pPr>
          </w:p>
        </w:tc>
        <w:tc>
          <w:tcPr>
            <w:tcW w:w="592" w:type="pct"/>
          </w:tcPr>
          <w:p w14:paraId="21E30C0D" w14:textId="77777777" w:rsidR="00CD318F" w:rsidRPr="009643E7" w:rsidRDefault="00CD318F" w:rsidP="00CD318F">
            <w:pPr>
              <w:jc w:val="center"/>
              <w:rPr>
                <w:sz w:val="20"/>
                <w:szCs w:val="20"/>
                <w:lang w:val="sr-Cyrl-CS"/>
              </w:rPr>
            </w:pPr>
          </w:p>
        </w:tc>
      </w:tr>
      <w:tr w:rsidR="009643E7" w:rsidRPr="009643E7" w14:paraId="3D0A6F01" w14:textId="1E5211F0" w:rsidTr="00657712">
        <w:trPr>
          <w:cantSplit/>
        </w:trPr>
        <w:tc>
          <w:tcPr>
            <w:tcW w:w="203" w:type="pct"/>
            <w:vAlign w:val="center"/>
          </w:tcPr>
          <w:p w14:paraId="3455FA35"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tcPr>
          <w:p w14:paraId="616C803E" w14:textId="77777777" w:rsidR="00435F9F" w:rsidRPr="009643E7" w:rsidRDefault="00435F9F" w:rsidP="00435F9F">
            <w:pPr>
              <w:rPr>
                <w:noProof/>
                <w:sz w:val="20"/>
                <w:szCs w:val="20"/>
                <w:lang w:val="sr-Cyrl-CS"/>
              </w:rPr>
            </w:pPr>
            <w:r w:rsidRPr="009643E7">
              <w:rPr>
                <w:noProof/>
                <w:sz w:val="20"/>
                <w:szCs w:val="20"/>
                <w:lang w:val="sr-Cyrl-CS"/>
              </w:rPr>
              <w:t>контрола клима уређаја</w:t>
            </w:r>
          </w:p>
        </w:tc>
        <w:tc>
          <w:tcPr>
            <w:tcW w:w="265" w:type="pct"/>
            <w:vAlign w:val="center"/>
          </w:tcPr>
          <w:p w14:paraId="1A80C52F"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59195CD0"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1DC049E6" w14:textId="77777777" w:rsidR="00435F9F" w:rsidRPr="009643E7" w:rsidRDefault="00435F9F" w:rsidP="00435F9F">
            <w:pPr>
              <w:jc w:val="center"/>
              <w:rPr>
                <w:sz w:val="20"/>
                <w:szCs w:val="20"/>
                <w:lang w:val="sr-Cyrl-CS"/>
              </w:rPr>
            </w:pPr>
          </w:p>
        </w:tc>
        <w:tc>
          <w:tcPr>
            <w:tcW w:w="567" w:type="pct"/>
          </w:tcPr>
          <w:p w14:paraId="74DFB19A" w14:textId="77777777" w:rsidR="00435F9F" w:rsidRPr="009643E7" w:rsidRDefault="00435F9F" w:rsidP="00435F9F">
            <w:pPr>
              <w:jc w:val="center"/>
              <w:rPr>
                <w:sz w:val="20"/>
                <w:szCs w:val="20"/>
                <w:lang w:val="sr-Cyrl-CS"/>
              </w:rPr>
            </w:pPr>
          </w:p>
        </w:tc>
        <w:tc>
          <w:tcPr>
            <w:tcW w:w="610" w:type="pct"/>
          </w:tcPr>
          <w:p w14:paraId="44AD51DD" w14:textId="77777777" w:rsidR="00435F9F" w:rsidRPr="009643E7" w:rsidRDefault="00435F9F" w:rsidP="00435F9F">
            <w:pPr>
              <w:jc w:val="center"/>
              <w:rPr>
                <w:sz w:val="20"/>
                <w:szCs w:val="20"/>
                <w:lang w:val="sr-Cyrl-CS"/>
              </w:rPr>
            </w:pPr>
          </w:p>
        </w:tc>
        <w:tc>
          <w:tcPr>
            <w:tcW w:w="692" w:type="pct"/>
          </w:tcPr>
          <w:p w14:paraId="482A5AEF" w14:textId="77777777" w:rsidR="00435F9F" w:rsidRPr="009643E7" w:rsidRDefault="00435F9F" w:rsidP="00435F9F">
            <w:pPr>
              <w:jc w:val="center"/>
              <w:rPr>
                <w:sz w:val="20"/>
                <w:szCs w:val="20"/>
                <w:lang w:val="sr-Cyrl-CS"/>
              </w:rPr>
            </w:pPr>
          </w:p>
        </w:tc>
        <w:tc>
          <w:tcPr>
            <w:tcW w:w="478" w:type="pct"/>
          </w:tcPr>
          <w:p w14:paraId="4D86D50A" w14:textId="77777777" w:rsidR="00435F9F" w:rsidRPr="009643E7" w:rsidRDefault="00435F9F" w:rsidP="00435F9F">
            <w:pPr>
              <w:jc w:val="center"/>
              <w:rPr>
                <w:sz w:val="20"/>
                <w:szCs w:val="20"/>
                <w:lang w:val="sr-Cyrl-CS"/>
              </w:rPr>
            </w:pPr>
          </w:p>
        </w:tc>
        <w:tc>
          <w:tcPr>
            <w:tcW w:w="592" w:type="pct"/>
          </w:tcPr>
          <w:p w14:paraId="48A7CAF5" w14:textId="77777777" w:rsidR="00435F9F" w:rsidRPr="009643E7" w:rsidRDefault="00435F9F" w:rsidP="00435F9F">
            <w:pPr>
              <w:jc w:val="center"/>
              <w:rPr>
                <w:sz w:val="20"/>
                <w:szCs w:val="20"/>
                <w:lang w:val="sr-Cyrl-CS"/>
              </w:rPr>
            </w:pPr>
          </w:p>
        </w:tc>
      </w:tr>
      <w:tr w:rsidR="009643E7" w:rsidRPr="009643E7" w14:paraId="3988385B" w14:textId="6821E92D" w:rsidTr="00657712">
        <w:trPr>
          <w:cantSplit/>
        </w:trPr>
        <w:tc>
          <w:tcPr>
            <w:tcW w:w="203" w:type="pct"/>
            <w:vAlign w:val="center"/>
          </w:tcPr>
          <w:p w14:paraId="5451523A" w14:textId="77777777" w:rsidR="00435F9F" w:rsidRPr="009643E7" w:rsidRDefault="00435F9F" w:rsidP="009643E7">
            <w:pPr>
              <w:numPr>
                <w:ilvl w:val="0"/>
                <w:numId w:val="181"/>
              </w:numPr>
              <w:spacing w:after="160" w:line="259" w:lineRule="auto"/>
              <w:contextualSpacing/>
              <w:rPr>
                <w:sz w:val="20"/>
                <w:szCs w:val="20"/>
                <w:lang w:val="sr-Cyrl-CS"/>
              </w:rPr>
            </w:pPr>
          </w:p>
        </w:tc>
        <w:tc>
          <w:tcPr>
            <w:tcW w:w="786" w:type="pct"/>
          </w:tcPr>
          <w:p w14:paraId="4ECC653E" w14:textId="77777777" w:rsidR="00435F9F" w:rsidRPr="009643E7" w:rsidRDefault="00435F9F" w:rsidP="00435F9F">
            <w:pPr>
              <w:rPr>
                <w:noProof/>
                <w:sz w:val="20"/>
                <w:szCs w:val="20"/>
                <w:lang w:val="sr-Cyrl-CS"/>
              </w:rPr>
            </w:pPr>
            <w:r w:rsidRPr="009643E7">
              <w:rPr>
                <w:noProof/>
                <w:sz w:val="20"/>
                <w:szCs w:val="20"/>
                <w:lang w:val="sr-Cyrl-CS"/>
              </w:rPr>
              <w:t>дезинфекција система за вентилацију кабине</w:t>
            </w:r>
          </w:p>
        </w:tc>
        <w:tc>
          <w:tcPr>
            <w:tcW w:w="265" w:type="pct"/>
            <w:vAlign w:val="center"/>
          </w:tcPr>
          <w:p w14:paraId="1254E420" w14:textId="77777777" w:rsidR="00435F9F" w:rsidRPr="009643E7" w:rsidRDefault="00435F9F" w:rsidP="00435F9F">
            <w:pPr>
              <w:jc w:val="center"/>
              <w:rPr>
                <w:noProof/>
                <w:sz w:val="20"/>
                <w:szCs w:val="20"/>
                <w:lang w:val="sr-Cyrl-CS"/>
              </w:rPr>
            </w:pPr>
            <w:r w:rsidRPr="009643E7">
              <w:rPr>
                <w:sz w:val="20"/>
                <w:szCs w:val="20"/>
                <w:lang w:val="sr-Cyrl-RS"/>
              </w:rPr>
              <w:t>услуга</w:t>
            </w:r>
          </w:p>
        </w:tc>
        <w:tc>
          <w:tcPr>
            <w:tcW w:w="224" w:type="pct"/>
            <w:vAlign w:val="center"/>
          </w:tcPr>
          <w:p w14:paraId="5DC068FA" w14:textId="77777777" w:rsidR="00435F9F" w:rsidRPr="009643E7" w:rsidRDefault="00435F9F" w:rsidP="00435F9F">
            <w:pPr>
              <w:jc w:val="center"/>
              <w:rPr>
                <w:noProof/>
                <w:sz w:val="20"/>
                <w:szCs w:val="20"/>
                <w:lang w:val="sr-Cyrl-CS"/>
              </w:rPr>
            </w:pPr>
            <w:r w:rsidRPr="009643E7">
              <w:rPr>
                <w:sz w:val="20"/>
                <w:szCs w:val="20"/>
                <w:lang w:val="sr-Cyrl-CS"/>
              </w:rPr>
              <w:t>1</w:t>
            </w:r>
          </w:p>
        </w:tc>
        <w:tc>
          <w:tcPr>
            <w:tcW w:w="583" w:type="pct"/>
          </w:tcPr>
          <w:p w14:paraId="493E51DE" w14:textId="77777777" w:rsidR="00435F9F" w:rsidRPr="009643E7" w:rsidRDefault="00435F9F" w:rsidP="00435F9F">
            <w:pPr>
              <w:jc w:val="center"/>
              <w:rPr>
                <w:sz w:val="20"/>
                <w:szCs w:val="20"/>
                <w:lang w:val="sr-Cyrl-CS"/>
              </w:rPr>
            </w:pPr>
          </w:p>
        </w:tc>
        <w:tc>
          <w:tcPr>
            <w:tcW w:w="567" w:type="pct"/>
          </w:tcPr>
          <w:p w14:paraId="76D799A5" w14:textId="77777777" w:rsidR="00435F9F" w:rsidRPr="009643E7" w:rsidRDefault="00435F9F" w:rsidP="00435F9F">
            <w:pPr>
              <w:jc w:val="center"/>
              <w:rPr>
                <w:sz w:val="20"/>
                <w:szCs w:val="20"/>
                <w:lang w:val="sr-Cyrl-CS"/>
              </w:rPr>
            </w:pPr>
          </w:p>
        </w:tc>
        <w:tc>
          <w:tcPr>
            <w:tcW w:w="610" w:type="pct"/>
          </w:tcPr>
          <w:p w14:paraId="482E53A4" w14:textId="77777777" w:rsidR="00435F9F" w:rsidRPr="009643E7" w:rsidRDefault="00435F9F" w:rsidP="00435F9F">
            <w:pPr>
              <w:jc w:val="center"/>
              <w:rPr>
                <w:sz w:val="20"/>
                <w:szCs w:val="20"/>
                <w:lang w:val="sr-Cyrl-CS"/>
              </w:rPr>
            </w:pPr>
          </w:p>
        </w:tc>
        <w:tc>
          <w:tcPr>
            <w:tcW w:w="692" w:type="pct"/>
          </w:tcPr>
          <w:p w14:paraId="344B886E" w14:textId="77777777" w:rsidR="00435F9F" w:rsidRPr="009643E7" w:rsidRDefault="00435F9F" w:rsidP="00435F9F">
            <w:pPr>
              <w:jc w:val="center"/>
              <w:rPr>
                <w:sz w:val="20"/>
                <w:szCs w:val="20"/>
                <w:lang w:val="sr-Cyrl-CS"/>
              </w:rPr>
            </w:pPr>
          </w:p>
        </w:tc>
        <w:tc>
          <w:tcPr>
            <w:tcW w:w="478" w:type="pct"/>
          </w:tcPr>
          <w:p w14:paraId="77FB4AD2" w14:textId="77777777" w:rsidR="00435F9F" w:rsidRPr="009643E7" w:rsidRDefault="00435F9F" w:rsidP="00435F9F">
            <w:pPr>
              <w:jc w:val="center"/>
              <w:rPr>
                <w:sz w:val="20"/>
                <w:szCs w:val="20"/>
                <w:lang w:val="sr-Cyrl-CS"/>
              </w:rPr>
            </w:pPr>
          </w:p>
        </w:tc>
        <w:tc>
          <w:tcPr>
            <w:tcW w:w="592" w:type="pct"/>
          </w:tcPr>
          <w:p w14:paraId="7E725492" w14:textId="77777777" w:rsidR="00435F9F" w:rsidRPr="009643E7" w:rsidRDefault="00435F9F" w:rsidP="00435F9F">
            <w:pPr>
              <w:jc w:val="center"/>
              <w:rPr>
                <w:sz w:val="20"/>
                <w:szCs w:val="20"/>
                <w:lang w:val="sr-Cyrl-CS"/>
              </w:rPr>
            </w:pPr>
          </w:p>
        </w:tc>
      </w:tr>
      <w:tr w:rsidR="009643E7" w:rsidRPr="009643E7" w14:paraId="5F261C10" w14:textId="77777777" w:rsidTr="00657712">
        <w:trPr>
          <w:cantSplit/>
          <w:trHeight w:val="567"/>
        </w:trPr>
        <w:tc>
          <w:tcPr>
            <w:tcW w:w="3930" w:type="pct"/>
            <w:gridSpan w:val="8"/>
            <w:vAlign w:val="center"/>
          </w:tcPr>
          <w:p w14:paraId="523A9708" w14:textId="5A546A28" w:rsidR="009643E7" w:rsidRPr="009643E7" w:rsidRDefault="009643E7" w:rsidP="00435F9F">
            <w:pPr>
              <w:jc w:val="center"/>
              <w:rPr>
                <w:sz w:val="20"/>
                <w:szCs w:val="20"/>
                <w:lang w:val="sr-Cyrl-CS"/>
              </w:rPr>
            </w:pPr>
            <w:r w:rsidRPr="00D91565">
              <w:rPr>
                <w:b/>
                <w:noProof/>
                <w:sz w:val="22"/>
                <w:szCs w:val="22"/>
                <w:lang w:val="sr-Cyrl-RS"/>
              </w:rPr>
              <w:t>У  К  У  П  Н  О</w:t>
            </w:r>
          </w:p>
        </w:tc>
        <w:tc>
          <w:tcPr>
            <w:tcW w:w="478" w:type="pct"/>
          </w:tcPr>
          <w:p w14:paraId="2CC0F5FC" w14:textId="77777777" w:rsidR="009643E7" w:rsidRPr="009643E7" w:rsidRDefault="009643E7" w:rsidP="00435F9F">
            <w:pPr>
              <w:jc w:val="center"/>
              <w:rPr>
                <w:sz w:val="20"/>
                <w:szCs w:val="20"/>
                <w:lang w:val="sr-Cyrl-CS"/>
              </w:rPr>
            </w:pPr>
          </w:p>
        </w:tc>
        <w:tc>
          <w:tcPr>
            <w:tcW w:w="592" w:type="pct"/>
          </w:tcPr>
          <w:p w14:paraId="01A9837E" w14:textId="77777777" w:rsidR="009643E7" w:rsidRPr="009643E7" w:rsidRDefault="009643E7" w:rsidP="00435F9F">
            <w:pPr>
              <w:jc w:val="center"/>
              <w:rPr>
                <w:sz w:val="20"/>
                <w:szCs w:val="20"/>
                <w:lang w:val="sr-Cyrl-CS"/>
              </w:rPr>
            </w:pPr>
          </w:p>
        </w:tc>
      </w:tr>
    </w:tbl>
    <w:p w14:paraId="6554A650" w14:textId="77777777" w:rsidR="008E556D" w:rsidRPr="002A506A" w:rsidRDefault="008E556D" w:rsidP="008E556D"/>
    <w:p w14:paraId="7B7D44AB" w14:textId="77777777" w:rsidR="008E556D" w:rsidRPr="002A506A" w:rsidRDefault="008E556D" w:rsidP="009C6053">
      <w:pPr>
        <w:keepNext/>
        <w:rPr>
          <w:b/>
          <w:noProof/>
          <w:lang w:val="sr-Cyrl-CS"/>
        </w:rPr>
      </w:pPr>
      <w:r w:rsidRPr="002A506A">
        <w:rPr>
          <w:b/>
          <w:noProof/>
          <w:lang w:val="sr-Cyrl-CS"/>
        </w:rPr>
        <w:lastRenderedPageBreak/>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659"/>
        <w:gridCol w:w="661"/>
        <w:gridCol w:w="624"/>
        <w:gridCol w:w="2643"/>
        <w:gridCol w:w="3119"/>
        <w:gridCol w:w="3309"/>
      </w:tblGrid>
      <w:tr w:rsidR="006E2AC0" w:rsidRPr="00774DCD" w14:paraId="434A3399" w14:textId="3B02DB37" w:rsidTr="00657712">
        <w:trPr>
          <w:cantSplit/>
        </w:trPr>
        <w:tc>
          <w:tcPr>
            <w:tcW w:w="206" w:type="pct"/>
            <w:shd w:val="clear" w:color="auto" w:fill="EEECE1"/>
            <w:vAlign w:val="center"/>
          </w:tcPr>
          <w:p w14:paraId="0FC04CC2" w14:textId="77777777" w:rsidR="006E2AC0" w:rsidRPr="00774DCD" w:rsidRDefault="006E2AC0" w:rsidP="009C6053">
            <w:pPr>
              <w:keepNext/>
              <w:jc w:val="center"/>
              <w:rPr>
                <w:b/>
                <w:sz w:val="20"/>
                <w:szCs w:val="20"/>
                <w:lang w:val="sr-Cyrl-CS"/>
              </w:rPr>
            </w:pPr>
            <w:r w:rsidRPr="00774DCD">
              <w:rPr>
                <w:b/>
                <w:noProof/>
                <w:sz w:val="20"/>
                <w:szCs w:val="20"/>
                <w:lang w:val="sr-Cyrl-CS"/>
              </w:rPr>
              <w:t>Ред. број</w:t>
            </w:r>
          </w:p>
        </w:tc>
        <w:tc>
          <w:tcPr>
            <w:tcW w:w="1252" w:type="pct"/>
            <w:shd w:val="clear" w:color="auto" w:fill="EEECE1"/>
            <w:vAlign w:val="center"/>
          </w:tcPr>
          <w:p w14:paraId="5F4D7309" w14:textId="77777777" w:rsidR="006E2AC0" w:rsidRPr="00774DCD" w:rsidRDefault="006E2AC0" w:rsidP="009C6053">
            <w:pPr>
              <w:keepNext/>
              <w:jc w:val="center"/>
              <w:rPr>
                <w:b/>
                <w:sz w:val="20"/>
                <w:szCs w:val="20"/>
                <w:lang w:val="sr-Cyrl-CS"/>
              </w:rPr>
            </w:pPr>
            <w:r w:rsidRPr="00774DCD">
              <w:rPr>
                <w:b/>
                <w:noProof/>
                <w:sz w:val="20"/>
                <w:szCs w:val="20"/>
                <w:lang w:val="sr-Cyrl-CS"/>
              </w:rPr>
              <w:t>Опис услуге</w:t>
            </w:r>
          </w:p>
        </w:tc>
        <w:tc>
          <w:tcPr>
            <w:tcW w:w="226" w:type="pct"/>
            <w:shd w:val="clear" w:color="auto" w:fill="EEECE1"/>
            <w:vAlign w:val="center"/>
          </w:tcPr>
          <w:p w14:paraId="394301D4" w14:textId="77777777" w:rsidR="006E2AC0" w:rsidRPr="00774DCD" w:rsidRDefault="006E2AC0" w:rsidP="009C6053">
            <w:pPr>
              <w:keepNext/>
              <w:jc w:val="center"/>
              <w:rPr>
                <w:b/>
                <w:noProof/>
                <w:sz w:val="20"/>
                <w:szCs w:val="20"/>
                <w:lang w:val="sr-Cyrl-CS"/>
              </w:rPr>
            </w:pPr>
            <w:r w:rsidRPr="00774DCD">
              <w:rPr>
                <w:b/>
                <w:noProof/>
                <w:sz w:val="20"/>
                <w:szCs w:val="20"/>
                <w:lang w:val="sr-Cyrl-CS"/>
              </w:rPr>
              <w:t>Јед. мере</w:t>
            </w:r>
          </w:p>
        </w:tc>
        <w:tc>
          <w:tcPr>
            <w:tcW w:w="213" w:type="pct"/>
            <w:shd w:val="clear" w:color="auto" w:fill="EEECE1"/>
            <w:vAlign w:val="center"/>
          </w:tcPr>
          <w:p w14:paraId="5AA9E886" w14:textId="77777777" w:rsidR="006E2AC0" w:rsidRPr="00774DCD" w:rsidRDefault="006E2AC0" w:rsidP="009C6053">
            <w:pPr>
              <w:keepNext/>
              <w:jc w:val="center"/>
              <w:rPr>
                <w:b/>
                <w:noProof/>
                <w:sz w:val="20"/>
                <w:szCs w:val="20"/>
                <w:lang w:val="sr-Cyrl-CS"/>
              </w:rPr>
            </w:pPr>
            <w:r w:rsidRPr="00774DCD">
              <w:rPr>
                <w:b/>
                <w:noProof/>
                <w:sz w:val="20"/>
                <w:szCs w:val="20"/>
                <w:lang w:val="sr-Cyrl-CS"/>
              </w:rPr>
              <w:t>Кол.</w:t>
            </w:r>
          </w:p>
        </w:tc>
        <w:tc>
          <w:tcPr>
            <w:tcW w:w="904" w:type="pct"/>
            <w:shd w:val="clear" w:color="auto" w:fill="EEECE1"/>
            <w:vAlign w:val="center"/>
          </w:tcPr>
          <w:p w14:paraId="77A09FC6" w14:textId="418E1747" w:rsidR="006E2AC0" w:rsidRPr="00774DCD" w:rsidRDefault="006E2AC0" w:rsidP="009C6053">
            <w:pPr>
              <w:keepNext/>
              <w:jc w:val="center"/>
              <w:rPr>
                <w:b/>
                <w:noProof/>
                <w:sz w:val="20"/>
                <w:szCs w:val="20"/>
                <w:lang w:val="sr-Cyrl-CS"/>
              </w:rPr>
            </w:pPr>
            <w:r w:rsidRPr="00774DCD">
              <w:rPr>
                <w:b/>
                <w:noProof/>
                <w:sz w:val="20"/>
                <w:szCs w:val="20"/>
                <w:lang w:val="sr-Cyrl-CS"/>
              </w:rPr>
              <w:t>Цена по јед. мере у дин. без ПДВ-а</w:t>
            </w:r>
          </w:p>
        </w:tc>
        <w:tc>
          <w:tcPr>
            <w:tcW w:w="1067" w:type="pct"/>
            <w:shd w:val="clear" w:color="auto" w:fill="EEECE1"/>
            <w:vAlign w:val="center"/>
          </w:tcPr>
          <w:p w14:paraId="681E641E" w14:textId="031FDE08" w:rsidR="006E2AC0" w:rsidRPr="00774DCD" w:rsidRDefault="006E2AC0" w:rsidP="009C6053">
            <w:pPr>
              <w:keepNext/>
              <w:jc w:val="center"/>
              <w:rPr>
                <w:b/>
                <w:noProof/>
                <w:sz w:val="20"/>
                <w:szCs w:val="20"/>
                <w:lang w:val="sr-Cyrl-CS"/>
              </w:rPr>
            </w:pPr>
            <w:r w:rsidRPr="00774DCD">
              <w:rPr>
                <w:b/>
                <w:noProof/>
                <w:sz w:val="20"/>
                <w:szCs w:val="20"/>
                <w:lang w:val="sr-Cyrl-CS"/>
              </w:rPr>
              <w:t>Укупно без ПДВ-а (4х5)</w:t>
            </w:r>
          </w:p>
        </w:tc>
        <w:tc>
          <w:tcPr>
            <w:tcW w:w="1132" w:type="pct"/>
            <w:shd w:val="clear" w:color="auto" w:fill="EEECE1"/>
            <w:vAlign w:val="center"/>
          </w:tcPr>
          <w:p w14:paraId="70F3B008" w14:textId="78958735" w:rsidR="006E2AC0" w:rsidRPr="00774DCD" w:rsidRDefault="006E2AC0" w:rsidP="009C6053">
            <w:pPr>
              <w:keepNext/>
              <w:jc w:val="center"/>
              <w:rPr>
                <w:b/>
                <w:noProof/>
                <w:sz w:val="20"/>
                <w:szCs w:val="20"/>
                <w:lang w:val="sr-Cyrl-CS"/>
              </w:rPr>
            </w:pPr>
            <w:r w:rsidRPr="00774DCD">
              <w:rPr>
                <w:b/>
                <w:noProof/>
                <w:sz w:val="20"/>
                <w:szCs w:val="20"/>
                <w:lang w:val="sr-Cyrl-CS"/>
              </w:rPr>
              <w:t>Укупно са ПДВ-ом</w:t>
            </w:r>
          </w:p>
        </w:tc>
      </w:tr>
      <w:tr w:rsidR="00B42479" w:rsidRPr="00774DCD" w14:paraId="69D50CBF" w14:textId="77777777" w:rsidTr="00657712">
        <w:trPr>
          <w:cantSplit/>
          <w:trHeight w:val="253"/>
        </w:trPr>
        <w:tc>
          <w:tcPr>
            <w:tcW w:w="206" w:type="pct"/>
          </w:tcPr>
          <w:p w14:paraId="64A3A518" w14:textId="77777777" w:rsidR="00B42479" w:rsidRPr="00774DCD" w:rsidRDefault="00B42479" w:rsidP="009C6053">
            <w:pPr>
              <w:pStyle w:val="Pasussalistom"/>
              <w:keepNext/>
              <w:numPr>
                <w:ilvl w:val="0"/>
                <w:numId w:val="153"/>
              </w:numPr>
              <w:jc w:val="center"/>
              <w:rPr>
                <w:noProof/>
                <w:sz w:val="16"/>
                <w:szCs w:val="16"/>
                <w:lang w:val="sr-Cyrl-CS"/>
              </w:rPr>
            </w:pPr>
          </w:p>
        </w:tc>
        <w:tc>
          <w:tcPr>
            <w:tcW w:w="1252" w:type="pct"/>
          </w:tcPr>
          <w:p w14:paraId="7501752A" w14:textId="77777777" w:rsidR="00B42479" w:rsidRPr="00774DCD" w:rsidRDefault="00B42479" w:rsidP="009C6053">
            <w:pPr>
              <w:pStyle w:val="Pasussalistom"/>
              <w:keepNext/>
              <w:numPr>
                <w:ilvl w:val="0"/>
                <w:numId w:val="153"/>
              </w:numPr>
              <w:jc w:val="center"/>
              <w:rPr>
                <w:noProof/>
                <w:sz w:val="16"/>
                <w:szCs w:val="16"/>
                <w:lang w:val="sr-Cyrl-CS"/>
              </w:rPr>
            </w:pPr>
          </w:p>
        </w:tc>
        <w:tc>
          <w:tcPr>
            <w:tcW w:w="226" w:type="pct"/>
            <w:vAlign w:val="center"/>
          </w:tcPr>
          <w:p w14:paraId="53F8B83B" w14:textId="77777777" w:rsidR="00B42479" w:rsidRPr="00774DCD" w:rsidRDefault="00B42479" w:rsidP="009C6053">
            <w:pPr>
              <w:pStyle w:val="Pasussalistom"/>
              <w:keepNext/>
              <w:numPr>
                <w:ilvl w:val="0"/>
                <w:numId w:val="153"/>
              </w:numPr>
              <w:jc w:val="center"/>
              <w:rPr>
                <w:noProof/>
                <w:sz w:val="16"/>
                <w:szCs w:val="16"/>
                <w:lang w:val="sr-Cyrl-CS"/>
              </w:rPr>
            </w:pPr>
          </w:p>
        </w:tc>
        <w:tc>
          <w:tcPr>
            <w:tcW w:w="213" w:type="pct"/>
            <w:vAlign w:val="center"/>
          </w:tcPr>
          <w:p w14:paraId="07C07F89" w14:textId="77777777" w:rsidR="00B42479" w:rsidRPr="00774DCD" w:rsidRDefault="00B42479" w:rsidP="009C6053">
            <w:pPr>
              <w:pStyle w:val="Pasussalistom"/>
              <w:keepNext/>
              <w:numPr>
                <w:ilvl w:val="0"/>
                <w:numId w:val="153"/>
              </w:numPr>
              <w:jc w:val="center"/>
              <w:rPr>
                <w:noProof/>
                <w:sz w:val="16"/>
                <w:szCs w:val="16"/>
                <w:lang w:val="sr-Cyrl-CS"/>
              </w:rPr>
            </w:pPr>
          </w:p>
        </w:tc>
        <w:tc>
          <w:tcPr>
            <w:tcW w:w="904" w:type="pct"/>
          </w:tcPr>
          <w:p w14:paraId="7EE964E9" w14:textId="77777777" w:rsidR="00B42479" w:rsidRPr="00774DCD" w:rsidRDefault="00B42479" w:rsidP="009C6053">
            <w:pPr>
              <w:pStyle w:val="Pasussalistom"/>
              <w:keepNext/>
              <w:numPr>
                <w:ilvl w:val="0"/>
                <w:numId w:val="153"/>
              </w:numPr>
              <w:jc w:val="center"/>
              <w:rPr>
                <w:noProof/>
                <w:sz w:val="16"/>
                <w:szCs w:val="16"/>
                <w:lang w:val="sr-Cyrl-CS"/>
              </w:rPr>
            </w:pPr>
          </w:p>
        </w:tc>
        <w:tc>
          <w:tcPr>
            <w:tcW w:w="1067" w:type="pct"/>
          </w:tcPr>
          <w:p w14:paraId="5AD13D0C" w14:textId="77777777" w:rsidR="00B42479" w:rsidRPr="00774DCD" w:rsidRDefault="00B42479" w:rsidP="009C6053">
            <w:pPr>
              <w:pStyle w:val="Pasussalistom"/>
              <w:keepNext/>
              <w:numPr>
                <w:ilvl w:val="0"/>
                <w:numId w:val="153"/>
              </w:numPr>
              <w:jc w:val="center"/>
              <w:rPr>
                <w:noProof/>
                <w:sz w:val="16"/>
                <w:szCs w:val="16"/>
                <w:lang w:val="sr-Cyrl-CS"/>
              </w:rPr>
            </w:pPr>
          </w:p>
        </w:tc>
        <w:tc>
          <w:tcPr>
            <w:tcW w:w="1132" w:type="pct"/>
          </w:tcPr>
          <w:p w14:paraId="281FDFAF" w14:textId="77777777" w:rsidR="00B42479" w:rsidRPr="00774DCD" w:rsidRDefault="00B42479" w:rsidP="009C6053">
            <w:pPr>
              <w:pStyle w:val="Pasussalistom"/>
              <w:keepNext/>
              <w:numPr>
                <w:ilvl w:val="0"/>
                <w:numId w:val="153"/>
              </w:numPr>
              <w:jc w:val="center"/>
              <w:rPr>
                <w:noProof/>
                <w:sz w:val="16"/>
                <w:szCs w:val="16"/>
                <w:lang w:val="sr-Cyrl-CS"/>
              </w:rPr>
            </w:pPr>
          </w:p>
        </w:tc>
      </w:tr>
      <w:tr w:rsidR="006E2AC0" w:rsidRPr="00774DCD" w14:paraId="74EEC8A6" w14:textId="4FB51AA4" w:rsidTr="00657712">
        <w:trPr>
          <w:cantSplit/>
          <w:trHeight w:val="253"/>
        </w:trPr>
        <w:tc>
          <w:tcPr>
            <w:tcW w:w="206" w:type="pct"/>
          </w:tcPr>
          <w:p w14:paraId="10AA4309" w14:textId="77777777" w:rsidR="006E2AC0" w:rsidRPr="00774DCD" w:rsidRDefault="006E2AC0" w:rsidP="009643E7">
            <w:pPr>
              <w:numPr>
                <w:ilvl w:val="0"/>
                <w:numId w:val="183"/>
              </w:numPr>
              <w:spacing w:after="160" w:line="259" w:lineRule="auto"/>
              <w:contextualSpacing/>
              <w:rPr>
                <w:sz w:val="20"/>
                <w:szCs w:val="20"/>
                <w:lang w:val="sr-Cyrl-CS"/>
              </w:rPr>
            </w:pPr>
          </w:p>
        </w:tc>
        <w:tc>
          <w:tcPr>
            <w:tcW w:w="1252" w:type="pct"/>
          </w:tcPr>
          <w:p w14:paraId="6EDA6A90" w14:textId="77777777" w:rsidR="006E2AC0" w:rsidRPr="00774DCD" w:rsidRDefault="006E2AC0" w:rsidP="006E2AC0">
            <w:pPr>
              <w:rPr>
                <w:sz w:val="20"/>
                <w:szCs w:val="20"/>
                <w:lang w:val="sr-Cyrl-CS"/>
              </w:rPr>
            </w:pPr>
            <w:r w:rsidRPr="00774DCD">
              <w:rPr>
                <w:noProof/>
                <w:sz w:val="20"/>
                <w:szCs w:val="20"/>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226" w:type="pct"/>
            <w:vAlign w:val="center"/>
          </w:tcPr>
          <w:p w14:paraId="4C36FC4A" w14:textId="77777777" w:rsidR="006E2AC0" w:rsidRPr="00774DCD" w:rsidRDefault="006E2AC0" w:rsidP="006E2AC0">
            <w:pPr>
              <w:jc w:val="center"/>
              <w:rPr>
                <w:noProof/>
                <w:sz w:val="20"/>
                <w:szCs w:val="20"/>
              </w:rPr>
            </w:pPr>
            <w:r w:rsidRPr="00774DCD">
              <w:rPr>
                <w:noProof/>
                <w:sz w:val="20"/>
                <w:szCs w:val="20"/>
              </w:rPr>
              <w:t>km</w:t>
            </w:r>
          </w:p>
        </w:tc>
        <w:tc>
          <w:tcPr>
            <w:tcW w:w="213" w:type="pct"/>
            <w:vAlign w:val="center"/>
          </w:tcPr>
          <w:p w14:paraId="747984F6" w14:textId="77777777" w:rsidR="006E2AC0" w:rsidRPr="00774DCD" w:rsidRDefault="006E2AC0" w:rsidP="006E2AC0">
            <w:pPr>
              <w:jc w:val="center"/>
              <w:rPr>
                <w:noProof/>
                <w:sz w:val="20"/>
                <w:szCs w:val="20"/>
                <w:lang w:val="sr-Cyrl-RS"/>
              </w:rPr>
            </w:pPr>
            <w:r w:rsidRPr="00774DCD">
              <w:rPr>
                <w:noProof/>
                <w:sz w:val="20"/>
                <w:szCs w:val="20"/>
                <w:lang w:val="sr-Cyrl-RS"/>
              </w:rPr>
              <w:t>5</w:t>
            </w:r>
          </w:p>
        </w:tc>
        <w:tc>
          <w:tcPr>
            <w:tcW w:w="904" w:type="pct"/>
          </w:tcPr>
          <w:p w14:paraId="71CBE99B" w14:textId="77777777" w:rsidR="006E2AC0" w:rsidRPr="00774DCD" w:rsidRDefault="006E2AC0" w:rsidP="006E2AC0">
            <w:pPr>
              <w:jc w:val="center"/>
              <w:rPr>
                <w:noProof/>
                <w:sz w:val="20"/>
                <w:szCs w:val="20"/>
                <w:lang w:val="sr-Cyrl-RS"/>
              </w:rPr>
            </w:pPr>
          </w:p>
        </w:tc>
        <w:tc>
          <w:tcPr>
            <w:tcW w:w="1067" w:type="pct"/>
          </w:tcPr>
          <w:p w14:paraId="36CDCBF5" w14:textId="77777777" w:rsidR="006E2AC0" w:rsidRPr="00774DCD" w:rsidRDefault="006E2AC0" w:rsidP="006E2AC0">
            <w:pPr>
              <w:jc w:val="center"/>
              <w:rPr>
                <w:noProof/>
                <w:sz w:val="20"/>
                <w:szCs w:val="20"/>
                <w:lang w:val="sr-Cyrl-RS"/>
              </w:rPr>
            </w:pPr>
          </w:p>
        </w:tc>
        <w:tc>
          <w:tcPr>
            <w:tcW w:w="1132" w:type="pct"/>
          </w:tcPr>
          <w:p w14:paraId="1016382B" w14:textId="77777777" w:rsidR="006E2AC0" w:rsidRPr="00774DCD" w:rsidRDefault="006E2AC0" w:rsidP="006E2AC0">
            <w:pPr>
              <w:jc w:val="center"/>
              <w:rPr>
                <w:noProof/>
                <w:sz w:val="20"/>
                <w:szCs w:val="20"/>
                <w:lang w:val="sr-Cyrl-RS"/>
              </w:rPr>
            </w:pPr>
          </w:p>
        </w:tc>
      </w:tr>
    </w:tbl>
    <w:p w14:paraId="3D70FB32" w14:textId="35087FD2" w:rsidR="008E556D" w:rsidRDefault="008E556D" w:rsidP="008E556D">
      <w:pPr>
        <w:jc w:val="center"/>
        <w:rPr>
          <w:b/>
          <w:bCs/>
          <w:noProof/>
          <w:lang w:val="sr-Cyrl-RS"/>
        </w:rPr>
      </w:pPr>
    </w:p>
    <w:p w14:paraId="221C5FDA" w14:textId="77777777" w:rsidR="009C6053" w:rsidRDefault="009C6053" w:rsidP="008E556D">
      <w:pPr>
        <w:jc w:val="center"/>
        <w:rPr>
          <w:b/>
          <w:bCs/>
          <w:noProof/>
          <w:lang w:val="sr-Cyrl-RS"/>
        </w:rPr>
      </w:pPr>
    </w:p>
    <w:p w14:paraId="09241293" w14:textId="77777777" w:rsidR="00584D70" w:rsidRPr="002A506A" w:rsidRDefault="00584D70" w:rsidP="008E556D">
      <w:pPr>
        <w:jc w:val="center"/>
        <w:rPr>
          <w:b/>
          <w:bCs/>
          <w:noProof/>
          <w:lang w:val="sr-Cyrl-RS"/>
        </w:rPr>
      </w:pPr>
    </w:p>
    <w:p w14:paraId="326171E0" w14:textId="77777777" w:rsidR="008E556D" w:rsidRPr="002A506A" w:rsidRDefault="008E556D" w:rsidP="008E556D">
      <w:pPr>
        <w:jc w:val="center"/>
        <w:rPr>
          <w:b/>
          <w:u w:val="double"/>
          <w:lang w:val="sr-Cyrl-RS"/>
        </w:rPr>
      </w:pPr>
      <w:r w:rsidRPr="002A506A">
        <w:rPr>
          <w:b/>
          <w:u w:val="double"/>
        </w:rPr>
        <w:t xml:space="preserve">3. </w:t>
      </w:r>
      <w:r w:rsidRPr="002A506A">
        <w:rPr>
          <w:b/>
          <w:u w:val="double"/>
          <w:lang w:val="sr-Cyrl-RS"/>
        </w:rPr>
        <w:t>VOLKSWAGEN JETTA 2.0 TDI</w:t>
      </w:r>
    </w:p>
    <w:p w14:paraId="5F5A6781" w14:textId="77777777" w:rsidR="008E556D" w:rsidRPr="002A506A" w:rsidRDefault="008E556D" w:rsidP="008E556D">
      <w:pPr>
        <w:jc w:val="center"/>
        <w:rPr>
          <w:b/>
          <w:u w:val="double"/>
        </w:rPr>
      </w:pPr>
    </w:p>
    <w:p w14:paraId="2A41A47E" w14:textId="77777777" w:rsidR="008E556D" w:rsidRPr="002A506A" w:rsidRDefault="008E556D" w:rsidP="008E556D">
      <w:pPr>
        <w:rPr>
          <w:b/>
          <w:lang w:val="sr-Cyrl-CS"/>
        </w:rPr>
      </w:pPr>
      <w:r w:rsidRPr="002A506A">
        <w:rPr>
          <w:b/>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470"/>
        <w:gridCol w:w="830"/>
        <w:gridCol w:w="624"/>
        <w:gridCol w:w="1704"/>
        <w:gridCol w:w="1397"/>
        <w:gridCol w:w="1704"/>
        <w:gridCol w:w="1701"/>
        <w:gridCol w:w="1701"/>
        <w:gridCol w:w="1891"/>
      </w:tblGrid>
      <w:tr w:rsidR="00774DCD" w:rsidRPr="00774DCD" w14:paraId="0ED5132D" w14:textId="602DDCCD" w:rsidTr="00657712">
        <w:trPr>
          <w:cantSplit/>
        </w:trPr>
        <w:tc>
          <w:tcPr>
            <w:tcW w:w="203" w:type="pct"/>
            <w:shd w:val="clear" w:color="auto" w:fill="EEECE1"/>
            <w:vAlign w:val="center"/>
          </w:tcPr>
          <w:p w14:paraId="33504D71" w14:textId="77777777" w:rsidR="00435F9F" w:rsidRPr="00774DCD" w:rsidRDefault="00435F9F" w:rsidP="00435F9F">
            <w:pPr>
              <w:jc w:val="center"/>
              <w:rPr>
                <w:b/>
                <w:sz w:val="20"/>
                <w:szCs w:val="20"/>
                <w:lang w:val="sr-Cyrl-CS"/>
              </w:rPr>
            </w:pPr>
            <w:r w:rsidRPr="00774DCD">
              <w:rPr>
                <w:b/>
                <w:noProof/>
                <w:sz w:val="20"/>
                <w:szCs w:val="20"/>
                <w:lang w:val="sr-Cyrl-CS"/>
              </w:rPr>
              <w:t>Ред. број</w:t>
            </w:r>
          </w:p>
        </w:tc>
        <w:tc>
          <w:tcPr>
            <w:tcW w:w="845" w:type="pct"/>
            <w:shd w:val="clear" w:color="auto" w:fill="EEECE1"/>
            <w:vAlign w:val="center"/>
          </w:tcPr>
          <w:p w14:paraId="2AB7AF76" w14:textId="77777777" w:rsidR="00435F9F" w:rsidRPr="00774DCD" w:rsidRDefault="00435F9F" w:rsidP="00435F9F">
            <w:pPr>
              <w:jc w:val="center"/>
              <w:rPr>
                <w:b/>
                <w:sz w:val="20"/>
                <w:szCs w:val="20"/>
                <w:lang w:val="sr-Cyrl-CS"/>
              </w:rPr>
            </w:pPr>
            <w:r w:rsidRPr="00774DCD">
              <w:rPr>
                <w:b/>
                <w:noProof/>
                <w:sz w:val="20"/>
                <w:szCs w:val="20"/>
                <w:lang w:val="sr-Cyrl-CS"/>
              </w:rPr>
              <w:t>Опис услуге</w:t>
            </w:r>
          </w:p>
        </w:tc>
        <w:tc>
          <w:tcPr>
            <w:tcW w:w="284" w:type="pct"/>
            <w:shd w:val="clear" w:color="auto" w:fill="EEECE1"/>
            <w:vAlign w:val="center"/>
          </w:tcPr>
          <w:p w14:paraId="63D2F950" w14:textId="77777777" w:rsidR="00435F9F" w:rsidRPr="00774DCD" w:rsidRDefault="00435F9F" w:rsidP="00435F9F">
            <w:pPr>
              <w:jc w:val="center"/>
              <w:rPr>
                <w:b/>
                <w:noProof/>
                <w:sz w:val="20"/>
                <w:szCs w:val="20"/>
                <w:lang w:val="sr-Cyrl-CS"/>
              </w:rPr>
            </w:pPr>
            <w:r w:rsidRPr="00774DCD">
              <w:rPr>
                <w:b/>
                <w:noProof/>
                <w:sz w:val="20"/>
                <w:szCs w:val="20"/>
                <w:lang w:val="sr-Cyrl-CS"/>
              </w:rPr>
              <w:t>Јед. мере</w:t>
            </w:r>
          </w:p>
        </w:tc>
        <w:tc>
          <w:tcPr>
            <w:tcW w:w="213" w:type="pct"/>
            <w:shd w:val="clear" w:color="auto" w:fill="EEECE1"/>
            <w:vAlign w:val="center"/>
          </w:tcPr>
          <w:p w14:paraId="2FB35BCA" w14:textId="77777777" w:rsidR="00435F9F" w:rsidRPr="00774DCD" w:rsidRDefault="00435F9F" w:rsidP="00435F9F">
            <w:pPr>
              <w:jc w:val="center"/>
              <w:rPr>
                <w:b/>
                <w:noProof/>
                <w:sz w:val="20"/>
                <w:szCs w:val="20"/>
                <w:lang w:val="sr-Cyrl-CS"/>
              </w:rPr>
            </w:pPr>
            <w:r w:rsidRPr="00774DCD">
              <w:rPr>
                <w:b/>
                <w:noProof/>
                <w:sz w:val="20"/>
                <w:szCs w:val="20"/>
                <w:lang w:val="sr-Cyrl-CS"/>
              </w:rPr>
              <w:t>Кол.</w:t>
            </w:r>
          </w:p>
        </w:tc>
        <w:tc>
          <w:tcPr>
            <w:tcW w:w="583" w:type="pct"/>
            <w:shd w:val="clear" w:color="auto" w:fill="EEECE1"/>
            <w:vAlign w:val="center"/>
          </w:tcPr>
          <w:p w14:paraId="6241DC87" w14:textId="1B7C4EE7" w:rsidR="00435F9F" w:rsidRPr="00774DCD" w:rsidRDefault="00435F9F" w:rsidP="00435F9F">
            <w:pPr>
              <w:jc w:val="center"/>
              <w:rPr>
                <w:b/>
                <w:noProof/>
                <w:sz w:val="20"/>
                <w:szCs w:val="20"/>
                <w:lang w:val="sr-Cyrl-CS"/>
              </w:rPr>
            </w:pPr>
            <w:r w:rsidRPr="00774DCD">
              <w:rPr>
                <w:b/>
                <w:noProof/>
                <w:sz w:val="20"/>
                <w:szCs w:val="20"/>
                <w:lang w:val="sr-Cyrl-CS"/>
              </w:rPr>
              <w:t>Цена резервног дела/материјала у дин. без ПДВ-а по јед. мере</w:t>
            </w:r>
          </w:p>
        </w:tc>
        <w:tc>
          <w:tcPr>
            <w:tcW w:w="478" w:type="pct"/>
            <w:shd w:val="clear" w:color="auto" w:fill="EEECE1"/>
            <w:vAlign w:val="center"/>
          </w:tcPr>
          <w:p w14:paraId="13B62347" w14:textId="0AEBBE2D" w:rsidR="00435F9F" w:rsidRPr="00774DCD" w:rsidRDefault="00435F9F" w:rsidP="00435F9F">
            <w:pPr>
              <w:jc w:val="center"/>
              <w:rPr>
                <w:b/>
                <w:noProof/>
                <w:sz w:val="20"/>
                <w:szCs w:val="20"/>
                <w:lang w:val="sr-Cyrl-CS"/>
              </w:rPr>
            </w:pPr>
            <w:r w:rsidRPr="00774DCD">
              <w:rPr>
                <w:b/>
                <w:noProof/>
                <w:sz w:val="20"/>
                <w:szCs w:val="20"/>
                <w:lang w:val="sr-Cyrl-CS"/>
              </w:rPr>
              <w:t>Цена неопходног броја радних сати у дин. без ПДВ-а по јед. мере</w:t>
            </w:r>
          </w:p>
        </w:tc>
        <w:tc>
          <w:tcPr>
            <w:tcW w:w="583" w:type="pct"/>
            <w:shd w:val="clear" w:color="auto" w:fill="EEECE1"/>
            <w:vAlign w:val="center"/>
          </w:tcPr>
          <w:p w14:paraId="10EB780D" w14:textId="77777777" w:rsidR="00435F9F" w:rsidRPr="00774DCD" w:rsidRDefault="00435F9F" w:rsidP="00435F9F">
            <w:pPr>
              <w:jc w:val="center"/>
              <w:rPr>
                <w:b/>
                <w:noProof/>
                <w:sz w:val="20"/>
                <w:szCs w:val="20"/>
                <w:lang w:val="sr-Cyrl-CS"/>
              </w:rPr>
            </w:pPr>
            <w:r w:rsidRPr="00774DCD">
              <w:rPr>
                <w:b/>
                <w:noProof/>
                <w:sz w:val="20"/>
                <w:szCs w:val="20"/>
                <w:lang w:val="sr-Cyrl-CS"/>
              </w:rPr>
              <w:t>Цена резервног дела/материјала у дин. без ПДВ-а</w:t>
            </w:r>
          </w:p>
          <w:p w14:paraId="4D74146A" w14:textId="34694AF0" w:rsidR="00435F9F" w:rsidRPr="00774DCD" w:rsidRDefault="00435F9F" w:rsidP="00435F9F">
            <w:pPr>
              <w:jc w:val="center"/>
              <w:rPr>
                <w:b/>
                <w:noProof/>
                <w:sz w:val="20"/>
                <w:szCs w:val="20"/>
                <w:lang w:val="sr-Cyrl-CS"/>
              </w:rPr>
            </w:pPr>
            <w:r w:rsidRPr="00774DCD">
              <w:rPr>
                <w:b/>
                <w:noProof/>
                <w:sz w:val="20"/>
                <w:szCs w:val="20"/>
                <w:lang w:val="sr-Cyrl-CS"/>
              </w:rPr>
              <w:t>укупно (4х5)</w:t>
            </w:r>
          </w:p>
        </w:tc>
        <w:tc>
          <w:tcPr>
            <w:tcW w:w="582" w:type="pct"/>
            <w:shd w:val="clear" w:color="auto" w:fill="EEECE1"/>
            <w:vAlign w:val="center"/>
          </w:tcPr>
          <w:p w14:paraId="793FF421" w14:textId="466CA637" w:rsidR="00435F9F" w:rsidRPr="00774DCD" w:rsidRDefault="00435F9F" w:rsidP="00435F9F">
            <w:pPr>
              <w:jc w:val="center"/>
              <w:rPr>
                <w:b/>
                <w:noProof/>
                <w:sz w:val="20"/>
                <w:szCs w:val="20"/>
                <w:lang w:val="sr-Cyrl-CS"/>
              </w:rPr>
            </w:pPr>
            <w:r w:rsidRPr="00774DCD">
              <w:rPr>
                <w:b/>
                <w:noProof/>
                <w:sz w:val="20"/>
                <w:szCs w:val="20"/>
                <w:lang w:val="sr-Cyrl-CS"/>
              </w:rPr>
              <w:t>Цена неопходног броја радних сати у дин. без ПДВ-а укупно (4х6)</w:t>
            </w:r>
          </w:p>
        </w:tc>
        <w:tc>
          <w:tcPr>
            <w:tcW w:w="582" w:type="pct"/>
            <w:shd w:val="clear" w:color="auto" w:fill="EEECE1"/>
            <w:vAlign w:val="center"/>
          </w:tcPr>
          <w:p w14:paraId="5A7C7B3D" w14:textId="51315B54" w:rsidR="00435F9F" w:rsidRPr="00774DCD" w:rsidRDefault="00435F9F" w:rsidP="00435F9F">
            <w:pPr>
              <w:jc w:val="center"/>
              <w:rPr>
                <w:b/>
                <w:noProof/>
                <w:sz w:val="20"/>
                <w:szCs w:val="20"/>
                <w:lang w:val="sr-Cyrl-CS"/>
              </w:rPr>
            </w:pPr>
            <w:r w:rsidRPr="00774DCD">
              <w:rPr>
                <w:b/>
                <w:noProof/>
                <w:sz w:val="20"/>
                <w:szCs w:val="20"/>
                <w:lang w:val="sr-Cyrl-CS"/>
              </w:rPr>
              <w:t>Укупно без ПДВ-а (7+8)</w:t>
            </w:r>
          </w:p>
        </w:tc>
        <w:tc>
          <w:tcPr>
            <w:tcW w:w="647" w:type="pct"/>
            <w:shd w:val="clear" w:color="auto" w:fill="EEECE1"/>
            <w:vAlign w:val="center"/>
          </w:tcPr>
          <w:p w14:paraId="7490BA09" w14:textId="6D898D10" w:rsidR="00435F9F" w:rsidRPr="00774DCD" w:rsidRDefault="00435F9F" w:rsidP="00435F9F">
            <w:pPr>
              <w:jc w:val="center"/>
              <w:rPr>
                <w:b/>
                <w:noProof/>
                <w:sz w:val="20"/>
                <w:szCs w:val="20"/>
                <w:lang w:val="sr-Cyrl-CS"/>
              </w:rPr>
            </w:pPr>
            <w:r w:rsidRPr="00774DCD">
              <w:rPr>
                <w:b/>
                <w:noProof/>
                <w:sz w:val="20"/>
                <w:szCs w:val="20"/>
                <w:lang w:val="sr-Cyrl-CS"/>
              </w:rPr>
              <w:t>Укупно са ПДВ-ом</w:t>
            </w:r>
          </w:p>
        </w:tc>
      </w:tr>
      <w:tr w:rsidR="00774DCD" w:rsidRPr="00774DCD" w14:paraId="2CCF69CD" w14:textId="77777777" w:rsidTr="00657712">
        <w:trPr>
          <w:cantSplit/>
        </w:trPr>
        <w:tc>
          <w:tcPr>
            <w:tcW w:w="203" w:type="pct"/>
            <w:vAlign w:val="center"/>
          </w:tcPr>
          <w:p w14:paraId="48BA8B90" w14:textId="77777777" w:rsidR="00B42479" w:rsidRPr="00774DCD" w:rsidRDefault="00B42479" w:rsidP="003D6912">
            <w:pPr>
              <w:pStyle w:val="Pasussalistom"/>
              <w:numPr>
                <w:ilvl w:val="0"/>
                <w:numId w:val="152"/>
              </w:numPr>
              <w:jc w:val="center"/>
              <w:rPr>
                <w:noProof/>
                <w:sz w:val="16"/>
                <w:szCs w:val="16"/>
                <w:lang w:val="sr-Cyrl-CS"/>
              </w:rPr>
            </w:pPr>
          </w:p>
        </w:tc>
        <w:tc>
          <w:tcPr>
            <w:tcW w:w="845" w:type="pct"/>
          </w:tcPr>
          <w:p w14:paraId="3788EEA7" w14:textId="77777777" w:rsidR="00B42479" w:rsidRPr="00774DCD" w:rsidRDefault="00B42479" w:rsidP="003D6912">
            <w:pPr>
              <w:pStyle w:val="Pasussalistom"/>
              <w:numPr>
                <w:ilvl w:val="0"/>
                <w:numId w:val="152"/>
              </w:numPr>
              <w:jc w:val="center"/>
              <w:rPr>
                <w:noProof/>
                <w:sz w:val="16"/>
                <w:szCs w:val="16"/>
                <w:lang w:val="sr-Cyrl-CS"/>
              </w:rPr>
            </w:pPr>
          </w:p>
        </w:tc>
        <w:tc>
          <w:tcPr>
            <w:tcW w:w="284" w:type="pct"/>
            <w:vAlign w:val="center"/>
          </w:tcPr>
          <w:p w14:paraId="1B384042" w14:textId="77777777" w:rsidR="00B42479" w:rsidRPr="00774DCD" w:rsidRDefault="00B42479" w:rsidP="003D6912">
            <w:pPr>
              <w:pStyle w:val="Pasussalistom"/>
              <w:numPr>
                <w:ilvl w:val="0"/>
                <w:numId w:val="152"/>
              </w:numPr>
              <w:jc w:val="center"/>
              <w:rPr>
                <w:noProof/>
                <w:sz w:val="16"/>
                <w:szCs w:val="16"/>
                <w:lang w:val="sr-Cyrl-CS"/>
              </w:rPr>
            </w:pPr>
          </w:p>
        </w:tc>
        <w:tc>
          <w:tcPr>
            <w:tcW w:w="213" w:type="pct"/>
            <w:vAlign w:val="center"/>
          </w:tcPr>
          <w:p w14:paraId="5805D14F" w14:textId="77777777" w:rsidR="00B42479" w:rsidRPr="00774DCD" w:rsidRDefault="00B42479" w:rsidP="003D6912">
            <w:pPr>
              <w:pStyle w:val="Pasussalistom"/>
              <w:numPr>
                <w:ilvl w:val="0"/>
                <w:numId w:val="152"/>
              </w:numPr>
              <w:jc w:val="center"/>
              <w:rPr>
                <w:noProof/>
                <w:sz w:val="16"/>
                <w:szCs w:val="16"/>
                <w:lang w:val="sr-Cyrl-CS"/>
              </w:rPr>
            </w:pPr>
          </w:p>
        </w:tc>
        <w:tc>
          <w:tcPr>
            <w:tcW w:w="583" w:type="pct"/>
          </w:tcPr>
          <w:p w14:paraId="723B996A" w14:textId="77777777" w:rsidR="00B42479" w:rsidRPr="00774DCD" w:rsidRDefault="00B42479" w:rsidP="003D6912">
            <w:pPr>
              <w:pStyle w:val="Pasussalistom"/>
              <w:numPr>
                <w:ilvl w:val="0"/>
                <w:numId w:val="152"/>
              </w:numPr>
              <w:jc w:val="center"/>
              <w:rPr>
                <w:noProof/>
                <w:sz w:val="16"/>
                <w:szCs w:val="16"/>
                <w:lang w:val="sr-Cyrl-CS"/>
              </w:rPr>
            </w:pPr>
          </w:p>
        </w:tc>
        <w:tc>
          <w:tcPr>
            <w:tcW w:w="478" w:type="pct"/>
          </w:tcPr>
          <w:p w14:paraId="73796FEA" w14:textId="77777777" w:rsidR="00B42479" w:rsidRPr="00774DCD" w:rsidRDefault="00B42479" w:rsidP="003D6912">
            <w:pPr>
              <w:pStyle w:val="Pasussalistom"/>
              <w:numPr>
                <w:ilvl w:val="0"/>
                <w:numId w:val="152"/>
              </w:numPr>
              <w:jc w:val="center"/>
              <w:rPr>
                <w:noProof/>
                <w:sz w:val="16"/>
                <w:szCs w:val="16"/>
                <w:lang w:val="sr-Cyrl-CS"/>
              </w:rPr>
            </w:pPr>
          </w:p>
        </w:tc>
        <w:tc>
          <w:tcPr>
            <w:tcW w:w="583" w:type="pct"/>
          </w:tcPr>
          <w:p w14:paraId="14C76051" w14:textId="77777777" w:rsidR="00B42479" w:rsidRPr="00774DCD" w:rsidRDefault="00B42479" w:rsidP="003D6912">
            <w:pPr>
              <w:pStyle w:val="Pasussalistom"/>
              <w:numPr>
                <w:ilvl w:val="0"/>
                <w:numId w:val="152"/>
              </w:numPr>
              <w:jc w:val="center"/>
              <w:rPr>
                <w:noProof/>
                <w:sz w:val="16"/>
                <w:szCs w:val="16"/>
                <w:lang w:val="sr-Cyrl-CS"/>
              </w:rPr>
            </w:pPr>
          </w:p>
        </w:tc>
        <w:tc>
          <w:tcPr>
            <w:tcW w:w="582" w:type="pct"/>
          </w:tcPr>
          <w:p w14:paraId="3FC6C417" w14:textId="77777777" w:rsidR="00B42479" w:rsidRPr="00774DCD" w:rsidRDefault="00B42479" w:rsidP="003D6912">
            <w:pPr>
              <w:pStyle w:val="Pasussalistom"/>
              <w:numPr>
                <w:ilvl w:val="0"/>
                <w:numId w:val="152"/>
              </w:numPr>
              <w:jc w:val="center"/>
              <w:rPr>
                <w:noProof/>
                <w:sz w:val="16"/>
                <w:szCs w:val="16"/>
                <w:lang w:val="sr-Cyrl-CS"/>
              </w:rPr>
            </w:pPr>
          </w:p>
        </w:tc>
        <w:tc>
          <w:tcPr>
            <w:tcW w:w="582" w:type="pct"/>
          </w:tcPr>
          <w:p w14:paraId="475D76D4" w14:textId="77777777" w:rsidR="00B42479" w:rsidRPr="00774DCD" w:rsidRDefault="00B42479" w:rsidP="003D6912">
            <w:pPr>
              <w:pStyle w:val="Pasussalistom"/>
              <w:numPr>
                <w:ilvl w:val="0"/>
                <w:numId w:val="152"/>
              </w:numPr>
              <w:jc w:val="center"/>
              <w:rPr>
                <w:noProof/>
                <w:sz w:val="16"/>
                <w:szCs w:val="16"/>
                <w:lang w:val="sr-Cyrl-CS"/>
              </w:rPr>
            </w:pPr>
          </w:p>
        </w:tc>
        <w:tc>
          <w:tcPr>
            <w:tcW w:w="647" w:type="pct"/>
          </w:tcPr>
          <w:p w14:paraId="67A48000" w14:textId="77777777" w:rsidR="00B42479" w:rsidRPr="00774DCD" w:rsidRDefault="00B42479" w:rsidP="003D6912">
            <w:pPr>
              <w:pStyle w:val="Pasussalistom"/>
              <w:numPr>
                <w:ilvl w:val="0"/>
                <w:numId w:val="152"/>
              </w:numPr>
              <w:jc w:val="center"/>
              <w:rPr>
                <w:noProof/>
                <w:sz w:val="16"/>
                <w:szCs w:val="16"/>
                <w:lang w:val="sr-Cyrl-CS"/>
              </w:rPr>
            </w:pPr>
          </w:p>
        </w:tc>
      </w:tr>
      <w:tr w:rsidR="00774DCD" w:rsidRPr="00774DCD" w14:paraId="7236226B" w14:textId="6F3DD42B" w:rsidTr="00657712">
        <w:trPr>
          <w:cantSplit/>
        </w:trPr>
        <w:tc>
          <w:tcPr>
            <w:tcW w:w="203" w:type="pct"/>
            <w:vAlign w:val="center"/>
          </w:tcPr>
          <w:p w14:paraId="1F4D6111" w14:textId="77777777" w:rsidR="00435F9F" w:rsidRPr="00774DCD" w:rsidRDefault="00435F9F" w:rsidP="00774DCD">
            <w:pPr>
              <w:numPr>
                <w:ilvl w:val="0"/>
                <w:numId w:val="184"/>
              </w:numPr>
              <w:spacing w:after="160" w:line="259" w:lineRule="auto"/>
              <w:contextualSpacing/>
              <w:rPr>
                <w:sz w:val="20"/>
                <w:szCs w:val="20"/>
                <w:lang w:val="sr-Cyrl-CS"/>
              </w:rPr>
            </w:pPr>
          </w:p>
        </w:tc>
        <w:tc>
          <w:tcPr>
            <w:tcW w:w="845" w:type="pct"/>
          </w:tcPr>
          <w:p w14:paraId="76919A18" w14:textId="77777777" w:rsidR="00435F9F" w:rsidRPr="00774DCD" w:rsidRDefault="00435F9F" w:rsidP="00435F9F">
            <w:pPr>
              <w:rPr>
                <w:noProof/>
                <w:sz w:val="20"/>
                <w:szCs w:val="20"/>
                <w:lang w:val="sr-Cyrl-CS"/>
              </w:rPr>
            </w:pPr>
            <w:r w:rsidRPr="00774DCD">
              <w:rPr>
                <w:noProof/>
                <w:sz w:val="20"/>
                <w:szCs w:val="20"/>
                <w:lang w:val="sr-Cyrl-CS"/>
              </w:rPr>
              <w:t xml:space="preserve">замена уља у мотору </w:t>
            </w:r>
            <w:r w:rsidRPr="00774DCD">
              <w:rPr>
                <w:i/>
                <w:noProof/>
                <w:sz w:val="20"/>
                <w:szCs w:val="20"/>
                <w:lang w:val="sr-Cyrl-CS"/>
              </w:rPr>
              <w:t>(оквирно 4,5</w:t>
            </w:r>
            <w:r w:rsidRPr="00774DCD">
              <w:rPr>
                <w:i/>
                <w:noProof/>
                <w:sz w:val="20"/>
                <w:szCs w:val="20"/>
              </w:rPr>
              <w:t>l</w:t>
            </w:r>
            <w:r w:rsidRPr="00774DCD">
              <w:rPr>
                <w:i/>
                <w:noProof/>
                <w:sz w:val="20"/>
                <w:szCs w:val="20"/>
                <w:lang w:val="sr-Cyrl-CS"/>
              </w:rPr>
              <w:t>)</w:t>
            </w:r>
          </w:p>
        </w:tc>
        <w:tc>
          <w:tcPr>
            <w:tcW w:w="284" w:type="pct"/>
            <w:vAlign w:val="center"/>
          </w:tcPr>
          <w:p w14:paraId="4AD19184"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64C84619" w14:textId="77777777" w:rsidR="00435F9F" w:rsidRPr="00774DCD" w:rsidRDefault="00435F9F" w:rsidP="00435F9F">
            <w:pPr>
              <w:jc w:val="center"/>
              <w:rPr>
                <w:noProof/>
                <w:sz w:val="20"/>
                <w:szCs w:val="20"/>
                <w:lang w:val="sr-Cyrl-CS"/>
              </w:rPr>
            </w:pPr>
            <w:r w:rsidRPr="00774DCD">
              <w:rPr>
                <w:sz w:val="20"/>
                <w:szCs w:val="20"/>
                <w:lang w:val="sr-Cyrl-CS"/>
              </w:rPr>
              <w:t>2</w:t>
            </w:r>
          </w:p>
        </w:tc>
        <w:tc>
          <w:tcPr>
            <w:tcW w:w="583" w:type="pct"/>
          </w:tcPr>
          <w:p w14:paraId="11E81BA7" w14:textId="77777777" w:rsidR="00435F9F" w:rsidRPr="00774DCD" w:rsidRDefault="00435F9F" w:rsidP="00435F9F">
            <w:pPr>
              <w:jc w:val="center"/>
              <w:rPr>
                <w:sz w:val="20"/>
                <w:szCs w:val="20"/>
                <w:lang w:val="sr-Cyrl-CS"/>
              </w:rPr>
            </w:pPr>
          </w:p>
        </w:tc>
        <w:tc>
          <w:tcPr>
            <w:tcW w:w="478" w:type="pct"/>
          </w:tcPr>
          <w:p w14:paraId="10799429" w14:textId="77777777" w:rsidR="00435F9F" w:rsidRPr="00774DCD" w:rsidRDefault="00435F9F" w:rsidP="00435F9F">
            <w:pPr>
              <w:jc w:val="center"/>
              <w:rPr>
                <w:sz w:val="20"/>
                <w:szCs w:val="20"/>
                <w:lang w:val="sr-Cyrl-CS"/>
              </w:rPr>
            </w:pPr>
          </w:p>
        </w:tc>
        <w:tc>
          <w:tcPr>
            <w:tcW w:w="583" w:type="pct"/>
          </w:tcPr>
          <w:p w14:paraId="2335AF1B" w14:textId="77777777" w:rsidR="00435F9F" w:rsidRPr="00774DCD" w:rsidRDefault="00435F9F" w:rsidP="00435F9F">
            <w:pPr>
              <w:jc w:val="center"/>
              <w:rPr>
                <w:sz w:val="20"/>
                <w:szCs w:val="20"/>
                <w:lang w:val="sr-Cyrl-CS"/>
              </w:rPr>
            </w:pPr>
          </w:p>
        </w:tc>
        <w:tc>
          <w:tcPr>
            <w:tcW w:w="582" w:type="pct"/>
          </w:tcPr>
          <w:p w14:paraId="5D8B59DA" w14:textId="77777777" w:rsidR="00435F9F" w:rsidRPr="00774DCD" w:rsidRDefault="00435F9F" w:rsidP="00435F9F">
            <w:pPr>
              <w:jc w:val="center"/>
              <w:rPr>
                <w:sz w:val="20"/>
                <w:szCs w:val="20"/>
                <w:lang w:val="sr-Cyrl-CS"/>
              </w:rPr>
            </w:pPr>
          </w:p>
        </w:tc>
        <w:tc>
          <w:tcPr>
            <w:tcW w:w="582" w:type="pct"/>
          </w:tcPr>
          <w:p w14:paraId="32015ADA" w14:textId="77777777" w:rsidR="00435F9F" w:rsidRPr="00774DCD" w:rsidRDefault="00435F9F" w:rsidP="00435F9F">
            <w:pPr>
              <w:jc w:val="center"/>
              <w:rPr>
                <w:sz w:val="20"/>
                <w:szCs w:val="20"/>
                <w:lang w:val="sr-Cyrl-CS"/>
              </w:rPr>
            </w:pPr>
          </w:p>
        </w:tc>
        <w:tc>
          <w:tcPr>
            <w:tcW w:w="647" w:type="pct"/>
          </w:tcPr>
          <w:p w14:paraId="79071FF4" w14:textId="77777777" w:rsidR="00435F9F" w:rsidRPr="00774DCD" w:rsidRDefault="00435F9F" w:rsidP="00435F9F">
            <w:pPr>
              <w:jc w:val="center"/>
              <w:rPr>
                <w:sz w:val="20"/>
                <w:szCs w:val="20"/>
                <w:lang w:val="sr-Cyrl-CS"/>
              </w:rPr>
            </w:pPr>
          </w:p>
        </w:tc>
      </w:tr>
      <w:tr w:rsidR="00774DCD" w:rsidRPr="00774DCD" w14:paraId="34C3E85B" w14:textId="2161CDC7" w:rsidTr="00657712">
        <w:trPr>
          <w:cantSplit/>
        </w:trPr>
        <w:tc>
          <w:tcPr>
            <w:tcW w:w="203" w:type="pct"/>
            <w:vAlign w:val="center"/>
          </w:tcPr>
          <w:p w14:paraId="21D34DF2" w14:textId="77777777" w:rsidR="00435F9F" w:rsidRPr="00774DCD" w:rsidRDefault="00435F9F" w:rsidP="00774DCD">
            <w:pPr>
              <w:numPr>
                <w:ilvl w:val="0"/>
                <w:numId w:val="184"/>
              </w:numPr>
              <w:spacing w:after="160" w:line="259" w:lineRule="auto"/>
              <w:contextualSpacing/>
              <w:rPr>
                <w:sz w:val="20"/>
                <w:szCs w:val="20"/>
                <w:lang w:val="sr-Cyrl-CS"/>
              </w:rPr>
            </w:pPr>
          </w:p>
        </w:tc>
        <w:tc>
          <w:tcPr>
            <w:tcW w:w="845" w:type="pct"/>
          </w:tcPr>
          <w:p w14:paraId="4262061F" w14:textId="77777777" w:rsidR="00435F9F" w:rsidRPr="00774DCD" w:rsidRDefault="00435F9F" w:rsidP="00435F9F">
            <w:pPr>
              <w:rPr>
                <w:noProof/>
                <w:sz w:val="20"/>
                <w:szCs w:val="20"/>
                <w:lang w:val="sr-Cyrl-CS"/>
              </w:rPr>
            </w:pPr>
            <w:r w:rsidRPr="00774DCD">
              <w:rPr>
                <w:noProof/>
                <w:sz w:val="20"/>
                <w:szCs w:val="20"/>
                <w:lang w:val="sr-Cyrl-CS"/>
              </w:rPr>
              <w:t xml:space="preserve">замена филтера за уље </w:t>
            </w:r>
          </w:p>
        </w:tc>
        <w:tc>
          <w:tcPr>
            <w:tcW w:w="284" w:type="pct"/>
            <w:vAlign w:val="center"/>
          </w:tcPr>
          <w:p w14:paraId="4591987F"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7D9413AE" w14:textId="77777777" w:rsidR="00435F9F" w:rsidRPr="00774DCD" w:rsidRDefault="00435F9F" w:rsidP="00435F9F">
            <w:pPr>
              <w:jc w:val="center"/>
              <w:rPr>
                <w:noProof/>
                <w:sz w:val="20"/>
                <w:szCs w:val="20"/>
                <w:lang w:val="sr-Cyrl-CS"/>
              </w:rPr>
            </w:pPr>
            <w:r w:rsidRPr="00774DCD">
              <w:rPr>
                <w:sz w:val="20"/>
                <w:szCs w:val="20"/>
                <w:lang w:val="sr-Cyrl-CS"/>
              </w:rPr>
              <w:t>2</w:t>
            </w:r>
          </w:p>
        </w:tc>
        <w:tc>
          <w:tcPr>
            <w:tcW w:w="583" w:type="pct"/>
          </w:tcPr>
          <w:p w14:paraId="7736D425" w14:textId="77777777" w:rsidR="00435F9F" w:rsidRPr="00774DCD" w:rsidRDefault="00435F9F" w:rsidP="00435F9F">
            <w:pPr>
              <w:jc w:val="center"/>
              <w:rPr>
                <w:sz w:val="20"/>
                <w:szCs w:val="20"/>
                <w:lang w:val="sr-Cyrl-CS"/>
              </w:rPr>
            </w:pPr>
          </w:p>
        </w:tc>
        <w:tc>
          <w:tcPr>
            <w:tcW w:w="478" w:type="pct"/>
          </w:tcPr>
          <w:p w14:paraId="0D758382" w14:textId="77777777" w:rsidR="00435F9F" w:rsidRPr="00774DCD" w:rsidRDefault="00435F9F" w:rsidP="00435F9F">
            <w:pPr>
              <w:jc w:val="center"/>
              <w:rPr>
                <w:sz w:val="20"/>
                <w:szCs w:val="20"/>
                <w:lang w:val="sr-Cyrl-CS"/>
              </w:rPr>
            </w:pPr>
          </w:p>
        </w:tc>
        <w:tc>
          <w:tcPr>
            <w:tcW w:w="583" w:type="pct"/>
          </w:tcPr>
          <w:p w14:paraId="7042D3A3" w14:textId="77777777" w:rsidR="00435F9F" w:rsidRPr="00774DCD" w:rsidRDefault="00435F9F" w:rsidP="00435F9F">
            <w:pPr>
              <w:jc w:val="center"/>
              <w:rPr>
                <w:sz w:val="20"/>
                <w:szCs w:val="20"/>
                <w:lang w:val="sr-Cyrl-CS"/>
              </w:rPr>
            </w:pPr>
          </w:p>
        </w:tc>
        <w:tc>
          <w:tcPr>
            <w:tcW w:w="582" w:type="pct"/>
          </w:tcPr>
          <w:p w14:paraId="4EBE0402" w14:textId="77777777" w:rsidR="00435F9F" w:rsidRPr="00774DCD" w:rsidRDefault="00435F9F" w:rsidP="00435F9F">
            <w:pPr>
              <w:jc w:val="center"/>
              <w:rPr>
                <w:sz w:val="20"/>
                <w:szCs w:val="20"/>
                <w:lang w:val="sr-Cyrl-CS"/>
              </w:rPr>
            </w:pPr>
          </w:p>
        </w:tc>
        <w:tc>
          <w:tcPr>
            <w:tcW w:w="582" w:type="pct"/>
          </w:tcPr>
          <w:p w14:paraId="402001C4" w14:textId="77777777" w:rsidR="00435F9F" w:rsidRPr="00774DCD" w:rsidRDefault="00435F9F" w:rsidP="00435F9F">
            <w:pPr>
              <w:jc w:val="center"/>
              <w:rPr>
                <w:sz w:val="20"/>
                <w:szCs w:val="20"/>
                <w:lang w:val="sr-Cyrl-CS"/>
              </w:rPr>
            </w:pPr>
          </w:p>
        </w:tc>
        <w:tc>
          <w:tcPr>
            <w:tcW w:w="647" w:type="pct"/>
          </w:tcPr>
          <w:p w14:paraId="26F09811" w14:textId="77777777" w:rsidR="00435F9F" w:rsidRPr="00774DCD" w:rsidRDefault="00435F9F" w:rsidP="00435F9F">
            <w:pPr>
              <w:jc w:val="center"/>
              <w:rPr>
                <w:sz w:val="20"/>
                <w:szCs w:val="20"/>
                <w:lang w:val="sr-Cyrl-CS"/>
              </w:rPr>
            </w:pPr>
          </w:p>
        </w:tc>
      </w:tr>
      <w:tr w:rsidR="00774DCD" w:rsidRPr="00774DCD" w14:paraId="25B9536D" w14:textId="7706922C" w:rsidTr="00657712">
        <w:trPr>
          <w:cantSplit/>
        </w:trPr>
        <w:tc>
          <w:tcPr>
            <w:tcW w:w="203" w:type="pct"/>
            <w:vAlign w:val="center"/>
          </w:tcPr>
          <w:p w14:paraId="5AB5C57F" w14:textId="77777777" w:rsidR="00435F9F" w:rsidRPr="00774DCD" w:rsidRDefault="00435F9F" w:rsidP="00774DCD">
            <w:pPr>
              <w:numPr>
                <w:ilvl w:val="0"/>
                <w:numId w:val="184"/>
              </w:numPr>
              <w:spacing w:after="160" w:line="259" w:lineRule="auto"/>
              <w:contextualSpacing/>
              <w:rPr>
                <w:sz w:val="20"/>
                <w:szCs w:val="20"/>
                <w:lang w:val="sr-Cyrl-CS"/>
              </w:rPr>
            </w:pPr>
          </w:p>
        </w:tc>
        <w:tc>
          <w:tcPr>
            <w:tcW w:w="845" w:type="pct"/>
          </w:tcPr>
          <w:p w14:paraId="0A667C32" w14:textId="77777777" w:rsidR="00435F9F" w:rsidRPr="00774DCD" w:rsidRDefault="00435F9F" w:rsidP="00435F9F">
            <w:pPr>
              <w:rPr>
                <w:noProof/>
                <w:sz w:val="20"/>
                <w:szCs w:val="20"/>
                <w:lang w:val="sr-Cyrl-CS"/>
              </w:rPr>
            </w:pPr>
            <w:r w:rsidRPr="00774DCD">
              <w:rPr>
                <w:noProof/>
                <w:sz w:val="20"/>
                <w:szCs w:val="20"/>
                <w:lang w:val="sr-Cyrl-CS"/>
              </w:rPr>
              <w:t xml:space="preserve">замена филтера ваздуха </w:t>
            </w:r>
          </w:p>
        </w:tc>
        <w:tc>
          <w:tcPr>
            <w:tcW w:w="284" w:type="pct"/>
            <w:vAlign w:val="center"/>
          </w:tcPr>
          <w:p w14:paraId="18B74296"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498245B7" w14:textId="77777777" w:rsidR="00435F9F" w:rsidRPr="00774DCD" w:rsidRDefault="00435F9F" w:rsidP="00435F9F">
            <w:pPr>
              <w:jc w:val="center"/>
              <w:rPr>
                <w:noProof/>
                <w:sz w:val="20"/>
                <w:szCs w:val="20"/>
                <w:lang w:val="sr-Cyrl-CS"/>
              </w:rPr>
            </w:pPr>
            <w:r w:rsidRPr="00774DCD">
              <w:rPr>
                <w:sz w:val="20"/>
                <w:szCs w:val="20"/>
                <w:lang w:val="sr-Cyrl-CS"/>
              </w:rPr>
              <w:t>2</w:t>
            </w:r>
          </w:p>
        </w:tc>
        <w:tc>
          <w:tcPr>
            <w:tcW w:w="583" w:type="pct"/>
          </w:tcPr>
          <w:p w14:paraId="7ABDFDD4" w14:textId="77777777" w:rsidR="00435F9F" w:rsidRPr="00774DCD" w:rsidRDefault="00435F9F" w:rsidP="00435F9F">
            <w:pPr>
              <w:jc w:val="center"/>
              <w:rPr>
                <w:sz w:val="20"/>
                <w:szCs w:val="20"/>
                <w:lang w:val="sr-Cyrl-CS"/>
              </w:rPr>
            </w:pPr>
          </w:p>
        </w:tc>
        <w:tc>
          <w:tcPr>
            <w:tcW w:w="478" w:type="pct"/>
          </w:tcPr>
          <w:p w14:paraId="65BF9D48" w14:textId="77777777" w:rsidR="00435F9F" w:rsidRPr="00774DCD" w:rsidRDefault="00435F9F" w:rsidP="00435F9F">
            <w:pPr>
              <w:jc w:val="center"/>
              <w:rPr>
                <w:sz w:val="20"/>
                <w:szCs w:val="20"/>
                <w:lang w:val="sr-Cyrl-CS"/>
              </w:rPr>
            </w:pPr>
          </w:p>
        </w:tc>
        <w:tc>
          <w:tcPr>
            <w:tcW w:w="583" w:type="pct"/>
          </w:tcPr>
          <w:p w14:paraId="0301C952" w14:textId="77777777" w:rsidR="00435F9F" w:rsidRPr="00774DCD" w:rsidRDefault="00435F9F" w:rsidP="00435F9F">
            <w:pPr>
              <w:jc w:val="center"/>
              <w:rPr>
                <w:sz w:val="20"/>
                <w:szCs w:val="20"/>
                <w:lang w:val="sr-Cyrl-CS"/>
              </w:rPr>
            </w:pPr>
          </w:p>
        </w:tc>
        <w:tc>
          <w:tcPr>
            <w:tcW w:w="582" w:type="pct"/>
          </w:tcPr>
          <w:p w14:paraId="7695136C" w14:textId="77777777" w:rsidR="00435F9F" w:rsidRPr="00774DCD" w:rsidRDefault="00435F9F" w:rsidP="00435F9F">
            <w:pPr>
              <w:jc w:val="center"/>
              <w:rPr>
                <w:sz w:val="20"/>
                <w:szCs w:val="20"/>
                <w:lang w:val="sr-Cyrl-CS"/>
              </w:rPr>
            </w:pPr>
          </w:p>
        </w:tc>
        <w:tc>
          <w:tcPr>
            <w:tcW w:w="582" w:type="pct"/>
          </w:tcPr>
          <w:p w14:paraId="5222A58F" w14:textId="77777777" w:rsidR="00435F9F" w:rsidRPr="00774DCD" w:rsidRDefault="00435F9F" w:rsidP="00435F9F">
            <w:pPr>
              <w:jc w:val="center"/>
              <w:rPr>
                <w:sz w:val="20"/>
                <w:szCs w:val="20"/>
                <w:lang w:val="sr-Cyrl-CS"/>
              </w:rPr>
            </w:pPr>
          </w:p>
        </w:tc>
        <w:tc>
          <w:tcPr>
            <w:tcW w:w="647" w:type="pct"/>
          </w:tcPr>
          <w:p w14:paraId="1636374B" w14:textId="77777777" w:rsidR="00435F9F" w:rsidRPr="00774DCD" w:rsidRDefault="00435F9F" w:rsidP="00435F9F">
            <w:pPr>
              <w:jc w:val="center"/>
              <w:rPr>
                <w:sz w:val="20"/>
                <w:szCs w:val="20"/>
                <w:lang w:val="sr-Cyrl-CS"/>
              </w:rPr>
            </w:pPr>
          </w:p>
        </w:tc>
      </w:tr>
      <w:tr w:rsidR="00774DCD" w:rsidRPr="00774DCD" w14:paraId="5D086CC8" w14:textId="38F3F1A4" w:rsidTr="00657712">
        <w:trPr>
          <w:cantSplit/>
        </w:trPr>
        <w:tc>
          <w:tcPr>
            <w:tcW w:w="203" w:type="pct"/>
            <w:vAlign w:val="center"/>
          </w:tcPr>
          <w:p w14:paraId="51C23D2F" w14:textId="77777777" w:rsidR="00435F9F" w:rsidRPr="00774DCD" w:rsidRDefault="00435F9F" w:rsidP="00774DCD">
            <w:pPr>
              <w:numPr>
                <w:ilvl w:val="0"/>
                <w:numId w:val="184"/>
              </w:numPr>
              <w:spacing w:after="160" w:line="259" w:lineRule="auto"/>
              <w:contextualSpacing/>
              <w:rPr>
                <w:sz w:val="20"/>
                <w:szCs w:val="20"/>
                <w:lang w:val="sr-Cyrl-CS"/>
              </w:rPr>
            </w:pPr>
          </w:p>
        </w:tc>
        <w:tc>
          <w:tcPr>
            <w:tcW w:w="845" w:type="pct"/>
          </w:tcPr>
          <w:p w14:paraId="23B223F2" w14:textId="77777777" w:rsidR="00435F9F" w:rsidRPr="00774DCD" w:rsidRDefault="00435F9F" w:rsidP="00435F9F">
            <w:pPr>
              <w:rPr>
                <w:noProof/>
                <w:sz w:val="20"/>
                <w:szCs w:val="20"/>
                <w:lang w:val="sr-Cyrl-CS"/>
              </w:rPr>
            </w:pPr>
            <w:r w:rsidRPr="00774DCD">
              <w:rPr>
                <w:noProof/>
                <w:sz w:val="20"/>
                <w:szCs w:val="20"/>
                <w:lang w:val="sr-Cyrl-CS"/>
              </w:rPr>
              <w:t>замена филтера за гориво</w:t>
            </w:r>
          </w:p>
        </w:tc>
        <w:tc>
          <w:tcPr>
            <w:tcW w:w="284" w:type="pct"/>
            <w:vAlign w:val="center"/>
          </w:tcPr>
          <w:p w14:paraId="0419B5A9"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695AD774" w14:textId="77777777" w:rsidR="00435F9F" w:rsidRPr="00774DCD" w:rsidRDefault="00435F9F" w:rsidP="00435F9F">
            <w:pPr>
              <w:jc w:val="center"/>
              <w:rPr>
                <w:noProof/>
                <w:sz w:val="20"/>
                <w:szCs w:val="20"/>
                <w:lang w:val="sr-Cyrl-CS"/>
              </w:rPr>
            </w:pPr>
            <w:r w:rsidRPr="00774DCD">
              <w:rPr>
                <w:sz w:val="20"/>
                <w:szCs w:val="20"/>
                <w:lang w:val="sr-Cyrl-CS"/>
              </w:rPr>
              <w:t>2</w:t>
            </w:r>
          </w:p>
        </w:tc>
        <w:tc>
          <w:tcPr>
            <w:tcW w:w="583" w:type="pct"/>
          </w:tcPr>
          <w:p w14:paraId="1D38583B" w14:textId="77777777" w:rsidR="00435F9F" w:rsidRPr="00774DCD" w:rsidRDefault="00435F9F" w:rsidP="00435F9F">
            <w:pPr>
              <w:jc w:val="center"/>
              <w:rPr>
                <w:sz w:val="20"/>
                <w:szCs w:val="20"/>
                <w:lang w:val="sr-Cyrl-CS"/>
              </w:rPr>
            </w:pPr>
          </w:p>
        </w:tc>
        <w:tc>
          <w:tcPr>
            <w:tcW w:w="478" w:type="pct"/>
          </w:tcPr>
          <w:p w14:paraId="159D9DA9" w14:textId="77777777" w:rsidR="00435F9F" w:rsidRPr="00774DCD" w:rsidRDefault="00435F9F" w:rsidP="00435F9F">
            <w:pPr>
              <w:jc w:val="center"/>
              <w:rPr>
                <w:sz w:val="20"/>
                <w:szCs w:val="20"/>
                <w:lang w:val="sr-Cyrl-CS"/>
              </w:rPr>
            </w:pPr>
          </w:p>
        </w:tc>
        <w:tc>
          <w:tcPr>
            <w:tcW w:w="583" w:type="pct"/>
          </w:tcPr>
          <w:p w14:paraId="5AB62825" w14:textId="77777777" w:rsidR="00435F9F" w:rsidRPr="00774DCD" w:rsidRDefault="00435F9F" w:rsidP="00435F9F">
            <w:pPr>
              <w:jc w:val="center"/>
              <w:rPr>
                <w:sz w:val="20"/>
                <w:szCs w:val="20"/>
                <w:lang w:val="sr-Cyrl-CS"/>
              </w:rPr>
            </w:pPr>
          </w:p>
        </w:tc>
        <w:tc>
          <w:tcPr>
            <w:tcW w:w="582" w:type="pct"/>
          </w:tcPr>
          <w:p w14:paraId="192F05C9" w14:textId="77777777" w:rsidR="00435F9F" w:rsidRPr="00774DCD" w:rsidRDefault="00435F9F" w:rsidP="00435F9F">
            <w:pPr>
              <w:jc w:val="center"/>
              <w:rPr>
                <w:sz w:val="20"/>
                <w:szCs w:val="20"/>
                <w:lang w:val="sr-Cyrl-CS"/>
              </w:rPr>
            </w:pPr>
          </w:p>
        </w:tc>
        <w:tc>
          <w:tcPr>
            <w:tcW w:w="582" w:type="pct"/>
          </w:tcPr>
          <w:p w14:paraId="0189FFAB" w14:textId="77777777" w:rsidR="00435F9F" w:rsidRPr="00774DCD" w:rsidRDefault="00435F9F" w:rsidP="00435F9F">
            <w:pPr>
              <w:jc w:val="center"/>
              <w:rPr>
                <w:sz w:val="20"/>
                <w:szCs w:val="20"/>
                <w:lang w:val="sr-Cyrl-CS"/>
              </w:rPr>
            </w:pPr>
          </w:p>
        </w:tc>
        <w:tc>
          <w:tcPr>
            <w:tcW w:w="647" w:type="pct"/>
          </w:tcPr>
          <w:p w14:paraId="2621E37E" w14:textId="77777777" w:rsidR="00435F9F" w:rsidRPr="00774DCD" w:rsidRDefault="00435F9F" w:rsidP="00435F9F">
            <w:pPr>
              <w:jc w:val="center"/>
              <w:rPr>
                <w:sz w:val="20"/>
                <w:szCs w:val="20"/>
                <w:lang w:val="sr-Cyrl-CS"/>
              </w:rPr>
            </w:pPr>
          </w:p>
        </w:tc>
      </w:tr>
      <w:tr w:rsidR="00774DCD" w:rsidRPr="00774DCD" w14:paraId="43CCDD26" w14:textId="7D211E3B" w:rsidTr="00657712">
        <w:trPr>
          <w:cantSplit/>
        </w:trPr>
        <w:tc>
          <w:tcPr>
            <w:tcW w:w="203" w:type="pct"/>
            <w:vAlign w:val="center"/>
          </w:tcPr>
          <w:p w14:paraId="27422739" w14:textId="77777777" w:rsidR="00435F9F" w:rsidRPr="00774DCD" w:rsidRDefault="00435F9F" w:rsidP="00774DCD">
            <w:pPr>
              <w:numPr>
                <w:ilvl w:val="0"/>
                <w:numId w:val="184"/>
              </w:numPr>
              <w:spacing w:after="160" w:line="259" w:lineRule="auto"/>
              <w:contextualSpacing/>
              <w:rPr>
                <w:sz w:val="20"/>
                <w:szCs w:val="20"/>
                <w:lang w:val="sr-Cyrl-CS"/>
              </w:rPr>
            </w:pPr>
          </w:p>
        </w:tc>
        <w:tc>
          <w:tcPr>
            <w:tcW w:w="845" w:type="pct"/>
          </w:tcPr>
          <w:p w14:paraId="2FE78522" w14:textId="77777777" w:rsidR="00435F9F" w:rsidRPr="00774DCD" w:rsidRDefault="00435F9F" w:rsidP="00435F9F">
            <w:pPr>
              <w:rPr>
                <w:noProof/>
                <w:sz w:val="20"/>
                <w:szCs w:val="20"/>
                <w:lang w:val="sr-Cyrl-CS"/>
              </w:rPr>
            </w:pPr>
            <w:r w:rsidRPr="00774DCD">
              <w:rPr>
                <w:noProof/>
                <w:sz w:val="20"/>
                <w:szCs w:val="20"/>
                <w:lang w:val="sr-Cyrl-CS"/>
              </w:rPr>
              <w:t>замена филтера кабине</w:t>
            </w:r>
          </w:p>
        </w:tc>
        <w:tc>
          <w:tcPr>
            <w:tcW w:w="284" w:type="pct"/>
            <w:vAlign w:val="center"/>
          </w:tcPr>
          <w:p w14:paraId="5FEB3182"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5CD71EFE" w14:textId="77777777" w:rsidR="00435F9F" w:rsidRPr="00774DCD" w:rsidRDefault="00435F9F" w:rsidP="00435F9F">
            <w:pPr>
              <w:jc w:val="center"/>
              <w:rPr>
                <w:noProof/>
                <w:sz w:val="20"/>
                <w:szCs w:val="20"/>
                <w:lang w:val="sr-Cyrl-CS"/>
              </w:rPr>
            </w:pPr>
            <w:r w:rsidRPr="00774DCD">
              <w:rPr>
                <w:sz w:val="20"/>
                <w:szCs w:val="20"/>
                <w:lang w:val="sr-Cyrl-CS"/>
              </w:rPr>
              <w:t>2</w:t>
            </w:r>
          </w:p>
        </w:tc>
        <w:tc>
          <w:tcPr>
            <w:tcW w:w="583" w:type="pct"/>
          </w:tcPr>
          <w:p w14:paraId="0D8444A8" w14:textId="77777777" w:rsidR="00435F9F" w:rsidRPr="00774DCD" w:rsidRDefault="00435F9F" w:rsidP="00435F9F">
            <w:pPr>
              <w:jc w:val="center"/>
              <w:rPr>
                <w:sz w:val="20"/>
                <w:szCs w:val="20"/>
                <w:lang w:val="sr-Cyrl-CS"/>
              </w:rPr>
            </w:pPr>
          </w:p>
        </w:tc>
        <w:tc>
          <w:tcPr>
            <w:tcW w:w="478" w:type="pct"/>
          </w:tcPr>
          <w:p w14:paraId="264A9050" w14:textId="77777777" w:rsidR="00435F9F" w:rsidRPr="00774DCD" w:rsidRDefault="00435F9F" w:rsidP="00435F9F">
            <w:pPr>
              <w:jc w:val="center"/>
              <w:rPr>
                <w:sz w:val="20"/>
                <w:szCs w:val="20"/>
                <w:lang w:val="sr-Cyrl-CS"/>
              </w:rPr>
            </w:pPr>
          </w:p>
        </w:tc>
        <w:tc>
          <w:tcPr>
            <w:tcW w:w="583" w:type="pct"/>
          </w:tcPr>
          <w:p w14:paraId="158F1825" w14:textId="77777777" w:rsidR="00435F9F" w:rsidRPr="00774DCD" w:rsidRDefault="00435F9F" w:rsidP="00435F9F">
            <w:pPr>
              <w:jc w:val="center"/>
              <w:rPr>
                <w:sz w:val="20"/>
                <w:szCs w:val="20"/>
                <w:lang w:val="sr-Cyrl-CS"/>
              </w:rPr>
            </w:pPr>
          </w:p>
        </w:tc>
        <w:tc>
          <w:tcPr>
            <w:tcW w:w="582" w:type="pct"/>
          </w:tcPr>
          <w:p w14:paraId="2D9DF712" w14:textId="77777777" w:rsidR="00435F9F" w:rsidRPr="00774DCD" w:rsidRDefault="00435F9F" w:rsidP="00435F9F">
            <w:pPr>
              <w:jc w:val="center"/>
              <w:rPr>
                <w:sz w:val="20"/>
                <w:szCs w:val="20"/>
                <w:lang w:val="sr-Cyrl-CS"/>
              </w:rPr>
            </w:pPr>
          </w:p>
        </w:tc>
        <w:tc>
          <w:tcPr>
            <w:tcW w:w="582" w:type="pct"/>
          </w:tcPr>
          <w:p w14:paraId="7A91B162" w14:textId="77777777" w:rsidR="00435F9F" w:rsidRPr="00774DCD" w:rsidRDefault="00435F9F" w:rsidP="00435F9F">
            <w:pPr>
              <w:jc w:val="center"/>
              <w:rPr>
                <w:sz w:val="20"/>
                <w:szCs w:val="20"/>
                <w:lang w:val="sr-Cyrl-CS"/>
              </w:rPr>
            </w:pPr>
          </w:p>
        </w:tc>
        <w:tc>
          <w:tcPr>
            <w:tcW w:w="647" w:type="pct"/>
          </w:tcPr>
          <w:p w14:paraId="424EED12" w14:textId="77777777" w:rsidR="00435F9F" w:rsidRPr="00774DCD" w:rsidRDefault="00435F9F" w:rsidP="00435F9F">
            <w:pPr>
              <w:jc w:val="center"/>
              <w:rPr>
                <w:sz w:val="20"/>
                <w:szCs w:val="20"/>
                <w:lang w:val="sr-Cyrl-CS"/>
              </w:rPr>
            </w:pPr>
          </w:p>
        </w:tc>
      </w:tr>
      <w:tr w:rsidR="00774DCD" w:rsidRPr="00774DCD" w14:paraId="11056593" w14:textId="68E997BD" w:rsidTr="00657712">
        <w:trPr>
          <w:cantSplit/>
        </w:trPr>
        <w:tc>
          <w:tcPr>
            <w:tcW w:w="203" w:type="pct"/>
            <w:vAlign w:val="center"/>
          </w:tcPr>
          <w:p w14:paraId="254CE3B5" w14:textId="77777777" w:rsidR="00435F9F" w:rsidRPr="00774DCD" w:rsidRDefault="00435F9F" w:rsidP="00774DCD">
            <w:pPr>
              <w:numPr>
                <w:ilvl w:val="0"/>
                <w:numId w:val="184"/>
              </w:numPr>
              <w:spacing w:after="160" w:line="259" w:lineRule="auto"/>
              <w:contextualSpacing/>
              <w:rPr>
                <w:sz w:val="20"/>
                <w:szCs w:val="20"/>
                <w:lang w:val="sr-Cyrl-CS"/>
              </w:rPr>
            </w:pPr>
          </w:p>
        </w:tc>
        <w:tc>
          <w:tcPr>
            <w:tcW w:w="845" w:type="pct"/>
          </w:tcPr>
          <w:p w14:paraId="11C8559F" w14:textId="77777777" w:rsidR="00435F9F" w:rsidRPr="00774DCD" w:rsidRDefault="00435F9F" w:rsidP="00435F9F">
            <w:pPr>
              <w:rPr>
                <w:sz w:val="20"/>
                <w:szCs w:val="20"/>
                <w:lang w:val="sr-Cyrl-CS"/>
              </w:rPr>
            </w:pPr>
            <w:r w:rsidRPr="00774DCD">
              <w:rPr>
                <w:noProof/>
                <w:sz w:val="20"/>
                <w:szCs w:val="20"/>
                <w:lang w:val="sr-Cyrl-CS"/>
              </w:rPr>
              <w:t>дијагностички преглед возила са детекцијом кварова</w:t>
            </w:r>
          </w:p>
        </w:tc>
        <w:tc>
          <w:tcPr>
            <w:tcW w:w="284" w:type="pct"/>
            <w:vAlign w:val="center"/>
          </w:tcPr>
          <w:p w14:paraId="4D897773"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2DB84395" w14:textId="77777777" w:rsidR="00435F9F" w:rsidRPr="00774DCD" w:rsidRDefault="00435F9F" w:rsidP="00435F9F">
            <w:pPr>
              <w:jc w:val="center"/>
              <w:rPr>
                <w:noProof/>
                <w:sz w:val="20"/>
                <w:szCs w:val="20"/>
                <w:lang w:val="sr-Cyrl-CS"/>
              </w:rPr>
            </w:pPr>
            <w:r w:rsidRPr="00774DCD">
              <w:rPr>
                <w:sz w:val="20"/>
                <w:szCs w:val="20"/>
                <w:lang w:val="sr-Cyrl-CS"/>
              </w:rPr>
              <w:t>2</w:t>
            </w:r>
          </w:p>
        </w:tc>
        <w:tc>
          <w:tcPr>
            <w:tcW w:w="583" w:type="pct"/>
          </w:tcPr>
          <w:p w14:paraId="7308BE2A" w14:textId="77777777" w:rsidR="00435F9F" w:rsidRPr="00774DCD" w:rsidRDefault="00435F9F" w:rsidP="00435F9F">
            <w:pPr>
              <w:jc w:val="center"/>
              <w:rPr>
                <w:sz w:val="20"/>
                <w:szCs w:val="20"/>
                <w:lang w:val="sr-Cyrl-CS"/>
              </w:rPr>
            </w:pPr>
          </w:p>
        </w:tc>
        <w:tc>
          <w:tcPr>
            <w:tcW w:w="478" w:type="pct"/>
          </w:tcPr>
          <w:p w14:paraId="31744699" w14:textId="77777777" w:rsidR="00435F9F" w:rsidRPr="00774DCD" w:rsidRDefault="00435F9F" w:rsidP="00435F9F">
            <w:pPr>
              <w:jc w:val="center"/>
              <w:rPr>
                <w:sz w:val="20"/>
                <w:szCs w:val="20"/>
                <w:lang w:val="sr-Cyrl-CS"/>
              </w:rPr>
            </w:pPr>
          </w:p>
        </w:tc>
        <w:tc>
          <w:tcPr>
            <w:tcW w:w="583" w:type="pct"/>
          </w:tcPr>
          <w:p w14:paraId="54C52071" w14:textId="77777777" w:rsidR="00435F9F" w:rsidRPr="00774DCD" w:rsidRDefault="00435F9F" w:rsidP="00435F9F">
            <w:pPr>
              <w:jc w:val="center"/>
              <w:rPr>
                <w:sz w:val="20"/>
                <w:szCs w:val="20"/>
                <w:lang w:val="sr-Cyrl-CS"/>
              </w:rPr>
            </w:pPr>
          </w:p>
        </w:tc>
        <w:tc>
          <w:tcPr>
            <w:tcW w:w="582" w:type="pct"/>
          </w:tcPr>
          <w:p w14:paraId="297A661F" w14:textId="77777777" w:rsidR="00435F9F" w:rsidRPr="00774DCD" w:rsidRDefault="00435F9F" w:rsidP="00435F9F">
            <w:pPr>
              <w:jc w:val="center"/>
              <w:rPr>
                <w:sz w:val="20"/>
                <w:szCs w:val="20"/>
                <w:lang w:val="sr-Cyrl-CS"/>
              </w:rPr>
            </w:pPr>
          </w:p>
        </w:tc>
        <w:tc>
          <w:tcPr>
            <w:tcW w:w="582" w:type="pct"/>
          </w:tcPr>
          <w:p w14:paraId="646F2372" w14:textId="77777777" w:rsidR="00435F9F" w:rsidRPr="00774DCD" w:rsidRDefault="00435F9F" w:rsidP="00435F9F">
            <w:pPr>
              <w:jc w:val="center"/>
              <w:rPr>
                <w:sz w:val="20"/>
                <w:szCs w:val="20"/>
                <w:lang w:val="sr-Cyrl-CS"/>
              </w:rPr>
            </w:pPr>
          </w:p>
        </w:tc>
        <w:tc>
          <w:tcPr>
            <w:tcW w:w="647" w:type="pct"/>
          </w:tcPr>
          <w:p w14:paraId="16AFBAF0" w14:textId="77777777" w:rsidR="00435F9F" w:rsidRPr="00774DCD" w:rsidRDefault="00435F9F" w:rsidP="00435F9F">
            <w:pPr>
              <w:jc w:val="center"/>
              <w:rPr>
                <w:sz w:val="20"/>
                <w:szCs w:val="20"/>
                <w:lang w:val="sr-Cyrl-CS"/>
              </w:rPr>
            </w:pPr>
          </w:p>
        </w:tc>
      </w:tr>
      <w:tr w:rsidR="00774DCD" w:rsidRPr="00774DCD" w14:paraId="7F41E9FC" w14:textId="77777777" w:rsidTr="00657712">
        <w:trPr>
          <w:cantSplit/>
          <w:trHeight w:val="567"/>
        </w:trPr>
        <w:tc>
          <w:tcPr>
            <w:tcW w:w="3771" w:type="pct"/>
            <w:gridSpan w:val="8"/>
            <w:vAlign w:val="center"/>
          </w:tcPr>
          <w:p w14:paraId="7BE08CD5" w14:textId="2B26EE25" w:rsidR="00774DCD" w:rsidRPr="00774DCD" w:rsidRDefault="00774DCD" w:rsidP="00435F9F">
            <w:pPr>
              <w:jc w:val="center"/>
              <w:rPr>
                <w:sz w:val="20"/>
                <w:szCs w:val="20"/>
                <w:lang w:val="sr-Cyrl-CS"/>
              </w:rPr>
            </w:pPr>
            <w:r w:rsidRPr="00D91565">
              <w:rPr>
                <w:b/>
                <w:noProof/>
                <w:sz w:val="22"/>
                <w:szCs w:val="22"/>
                <w:lang w:val="sr-Cyrl-RS"/>
              </w:rPr>
              <w:t>У  К  У  П  Н  О</w:t>
            </w:r>
          </w:p>
        </w:tc>
        <w:tc>
          <w:tcPr>
            <w:tcW w:w="582" w:type="pct"/>
          </w:tcPr>
          <w:p w14:paraId="7087BC7D" w14:textId="77777777" w:rsidR="00774DCD" w:rsidRPr="00774DCD" w:rsidRDefault="00774DCD" w:rsidP="00435F9F">
            <w:pPr>
              <w:jc w:val="center"/>
              <w:rPr>
                <w:sz w:val="20"/>
                <w:szCs w:val="20"/>
                <w:lang w:val="sr-Cyrl-CS"/>
              </w:rPr>
            </w:pPr>
          </w:p>
        </w:tc>
        <w:tc>
          <w:tcPr>
            <w:tcW w:w="647" w:type="pct"/>
          </w:tcPr>
          <w:p w14:paraId="22570405" w14:textId="77777777" w:rsidR="00774DCD" w:rsidRPr="00774DCD" w:rsidRDefault="00774DCD" w:rsidP="00435F9F">
            <w:pPr>
              <w:jc w:val="center"/>
              <w:rPr>
                <w:sz w:val="20"/>
                <w:szCs w:val="20"/>
                <w:lang w:val="sr-Cyrl-CS"/>
              </w:rPr>
            </w:pPr>
          </w:p>
        </w:tc>
      </w:tr>
    </w:tbl>
    <w:p w14:paraId="3D807089" w14:textId="77777777" w:rsidR="00584D70" w:rsidRPr="002A506A" w:rsidRDefault="00584D70" w:rsidP="008E556D">
      <w:pPr>
        <w:rPr>
          <w:lang w:val="sr-Cyrl-CS"/>
        </w:rPr>
      </w:pPr>
    </w:p>
    <w:p w14:paraId="561DBB67" w14:textId="77777777" w:rsidR="008E556D" w:rsidRPr="002A506A" w:rsidRDefault="008E556D" w:rsidP="009C6053">
      <w:pPr>
        <w:keepNext/>
        <w:rPr>
          <w:b/>
          <w:noProof/>
          <w:lang w:val="sr-Cyrl-CS"/>
        </w:rPr>
      </w:pPr>
      <w:r w:rsidRPr="002A506A">
        <w:rPr>
          <w:b/>
          <w:noProof/>
          <w:lang w:val="sr-Cyrl-CS"/>
        </w:rPr>
        <w:lastRenderedPageBreak/>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4557"/>
        <w:gridCol w:w="994"/>
        <w:gridCol w:w="710"/>
        <w:gridCol w:w="1985"/>
        <w:gridCol w:w="2692"/>
        <w:gridCol w:w="3026"/>
      </w:tblGrid>
      <w:tr w:rsidR="006E2AC0" w:rsidRPr="00774DCD" w14:paraId="4CC496F8" w14:textId="1C493443" w:rsidTr="00657712">
        <w:trPr>
          <w:cantSplit/>
        </w:trPr>
        <w:tc>
          <w:tcPr>
            <w:tcW w:w="223" w:type="pct"/>
            <w:shd w:val="clear" w:color="auto" w:fill="EEECE1"/>
            <w:vAlign w:val="center"/>
          </w:tcPr>
          <w:p w14:paraId="4DAB4F7C" w14:textId="77777777" w:rsidR="006E2AC0" w:rsidRPr="00774DCD" w:rsidRDefault="006E2AC0" w:rsidP="009C6053">
            <w:pPr>
              <w:keepNext/>
              <w:jc w:val="center"/>
              <w:rPr>
                <w:b/>
                <w:sz w:val="20"/>
                <w:szCs w:val="20"/>
                <w:lang w:val="sr-Cyrl-CS"/>
              </w:rPr>
            </w:pPr>
            <w:r w:rsidRPr="00774DCD">
              <w:rPr>
                <w:b/>
                <w:noProof/>
                <w:sz w:val="20"/>
                <w:szCs w:val="20"/>
                <w:lang w:val="sr-Cyrl-CS"/>
              </w:rPr>
              <w:t>Ред. број</w:t>
            </w:r>
          </w:p>
        </w:tc>
        <w:tc>
          <w:tcPr>
            <w:tcW w:w="1559" w:type="pct"/>
            <w:shd w:val="clear" w:color="auto" w:fill="EEECE1"/>
            <w:vAlign w:val="center"/>
          </w:tcPr>
          <w:p w14:paraId="4015258F" w14:textId="77777777" w:rsidR="006E2AC0" w:rsidRPr="00774DCD" w:rsidRDefault="006E2AC0" w:rsidP="009C6053">
            <w:pPr>
              <w:keepNext/>
              <w:jc w:val="center"/>
              <w:rPr>
                <w:b/>
                <w:sz w:val="20"/>
                <w:szCs w:val="20"/>
                <w:lang w:val="sr-Cyrl-CS"/>
              </w:rPr>
            </w:pPr>
            <w:r w:rsidRPr="00774DCD">
              <w:rPr>
                <w:b/>
                <w:noProof/>
                <w:sz w:val="20"/>
                <w:szCs w:val="20"/>
                <w:lang w:val="sr-Cyrl-CS"/>
              </w:rPr>
              <w:t>Опис услуге</w:t>
            </w:r>
          </w:p>
        </w:tc>
        <w:tc>
          <w:tcPr>
            <w:tcW w:w="340" w:type="pct"/>
            <w:shd w:val="clear" w:color="auto" w:fill="EEECE1"/>
            <w:vAlign w:val="center"/>
          </w:tcPr>
          <w:p w14:paraId="064EACCE" w14:textId="77777777" w:rsidR="006E2AC0" w:rsidRPr="00774DCD" w:rsidRDefault="006E2AC0" w:rsidP="009C6053">
            <w:pPr>
              <w:keepNext/>
              <w:jc w:val="center"/>
              <w:rPr>
                <w:b/>
                <w:noProof/>
                <w:sz w:val="20"/>
                <w:szCs w:val="20"/>
                <w:lang w:val="sr-Cyrl-CS"/>
              </w:rPr>
            </w:pPr>
            <w:r w:rsidRPr="00774DCD">
              <w:rPr>
                <w:b/>
                <w:noProof/>
                <w:sz w:val="20"/>
                <w:szCs w:val="20"/>
                <w:lang w:val="sr-Cyrl-CS"/>
              </w:rPr>
              <w:t>Јед. мере</w:t>
            </w:r>
          </w:p>
        </w:tc>
        <w:tc>
          <w:tcPr>
            <w:tcW w:w="243" w:type="pct"/>
            <w:shd w:val="clear" w:color="auto" w:fill="EEECE1"/>
            <w:vAlign w:val="center"/>
          </w:tcPr>
          <w:p w14:paraId="134803C0" w14:textId="77777777" w:rsidR="006E2AC0" w:rsidRPr="00774DCD" w:rsidRDefault="006E2AC0" w:rsidP="009C6053">
            <w:pPr>
              <w:keepNext/>
              <w:jc w:val="center"/>
              <w:rPr>
                <w:b/>
                <w:noProof/>
                <w:sz w:val="20"/>
                <w:szCs w:val="20"/>
                <w:lang w:val="sr-Cyrl-CS"/>
              </w:rPr>
            </w:pPr>
            <w:r w:rsidRPr="00774DCD">
              <w:rPr>
                <w:b/>
                <w:noProof/>
                <w:sz w:val="20"/>
                <w:szCs w:val="20"/>
                <w:lang w:val="sr-Cyrl-CS"/>
              </w:rPr>
              <w:t>Кол.</w:t>
            </w:r>
          </w:p>
        </w:tc>
        <w:tc>
          <w:tcPr>
            <w:tcW w:w="679" w:type="pct"/>
            <w:shd w:val="clear" w:color="auto" w:fill="EEECE1"/>
            <w:vAlign w:val="center"/>
          </w:tcPr>
          <w:p w14:paraId="3F66A856" w14:textId="566E2718" w:rsidR="006E2AC0" w:rsidRPr="00774DCD" w:rsidRDefault="006E2AC0" w:rsidP="009C6053">
            <w:pPr>
              <w:keepNext/>
              <w:jc w:val="center"/>
              <w:rPr>
                <w:b/>
                <w:noProof/>
                <w:sz w:val="20"/>
                <w:szCs w:val="20"/>
                <w:lang w:val="sr-Cyrl-CS"/>
              </w:rPr>
            </w:pPr>
            <w:r w:rsidRPr="00774DCD">
              <w:rPr>
                <w:b/>
                <w:noProof/>
                <w:sz w:val="20"/>
                <w:szCs w:val="20"/>
                <w:lang w:val="sr-Cyrl-CS"/>
              </w:rPr>
              <w:t>Цена по јед. мере у дин. без ПДВ-а</w:t>
            </w:r>
          </w:p>
        </w:tc>
        <w:tc>
          <w:tcPr>
            <w:tcW w:w="921" w:type="pct"/>
            <w:shd w:val="clear" w:color="auto" w:fill="EEECE1"/>
            <w:vAlign w:val="center"/>
          </w:tcPr>
          <w:p w14:paraId="6054B558" w14:textId="5ADEAEA4" w:rsidR="006E2AC0" w:rsidRPr="00774DCD" w:rsidRDefault="006E2AC0" w:rsidP="009C6053">
            <w:pPr>
              <w:keepNext/>
              <w:jc w:val="center"/>
              <w:rPr>
                <w:b/>
                <w:noProof/>
                <w:sz w:val="20"/>
                <w:szCs w:val="20"/>
                <w:lang w:val="sr-Cyrl-CS"/>
              </w:rPr>
            </w:pPr>
            <w:r w:rsidRPr="00774DCD">
              <w:rPr>
                <w:b/>
                <w:noProof/>
                <w:sz w:val="20"/>
                <w:szCs w:val="20"/>
                <w:lang w:val="sr-Cyrl-CS"/>
              </w:rPr>
              <w:t>Укупно без ПДВ-а (4х5)</w:t>
            </w:r>
          </w:p>
        </w:tc>
        <w:tc>
          <w:tcPr>
            <w:tcW w:w="1035" w:type="pct"/>
            <w:shd w:val="clear" w:color="auto" w:fill="EEECE1"/>
            <w:vAlign w:val="center"/>
          </w:tcPr>
          <w:p w14:paraId="2CBDE376" w14:textId="2BDEAB23" w:rsidR="006E2AC0" w:rsidRPr="00774DCD" w:rsidRDefault="006E2AC0" w:rsidP="009C6053">
            <w:pPr>
              <w:keepNext/>
              <w:jc w:val="center"/>
              <w:rPr>
                <w:b/>
                <w:noProof/>
                <w:sz w:val="20"/>
                <w:szCs w:val="20"/>
                <w:lang w:val="sr-Cyrl-CS"/>
              </w:rPr>
            </w:pPr>
            <w:r w:rsidRPr="00774DCD">
              <w:rPr>
                <w:b/>
                <w:noProof/>
                <w:sz w:val="20"/>
                <w:szCs w:val="20"/>
                <w:lang w:val="sr-Cyrl-CS"/>
              </w:rPr>
              <w:t>Укупно са ПДВ-ом</w:t>
            </w:r>
          </w:p>
        </w:tc>
      </w:tr>
      <w:tr w:rsidR="00B42479" w:rsidRPr="00774DCD" w14:paraId="71EAFABD" w14:textId="77777777" w:rsidTr="00657712">
        <w:trPr>
          <w:cantSplit/>
        </w:trPr>
        <w:tc>
          <w:tcPr>
            <w:tcW w:w="223" w:type="pct"/>
            <w:vAlign w:val="center"/>
          </w:tcPr>
          <w:p w14:paraId="72C26FFA" w14:textId="77777777" w:rsidR="00B42479" w:rsidRPr="00774DCD" w:rsidRDefault="00B42479" w:rsidP="009C6053">
            <w:pPr>
              <w:pStyle w:val="Pasussalistom"/>
              <w:keepNext/>
              <w:numPr>
                <w:ilvl w:val="0"/>
                <w:numId w:val="151"/>
              </w:numPr>
              <w:jc w:val="center"/>
              <w:rPr>
                <w:noProof/>
                <w:sz w:val="16"/>
                <w:szCs w:val="16"/>
                <w:lang w:val="sr-Cyrl-CS"/>
              </w:rPr>
            </w:pPr>
          </w:p>
        </w:tc>
        <w:tc>
          <w:tcPr>
            <w:tcW w:w="1559" w:type="pct"/>
          </w:tcPr>
          <w:p w14:paraId="284EC5E7" w14:textId="77777777" w:rsidR="00B42479" w:rsidRPr="00774DCD" w:rsidRDefault="00B42479" w:rsidP="009C6053">
            <w:pPr>
              <w:pStyle w:val="Pasussalistom"/>
              <w:keepNext/>
              <w:numPr>
                <w:ilvl w:val="0"/>
                <w:numId w:val="151"/>
              </w:numPr>
              <w:jc w:val="center"/>
              <w:rPr>
                <w:noProof/>
                <w:sz w:val="16"/>
                <w:szCs w:val="16"/>
                <w:lang w:val="sr-Cyrl-CS"/>
              </w:rPr>
            </w:pPr>
          </w:p>
        </w:tc>
        <w:tc>
          <w:tcPr>
            <w:tcW w:w="340" w:type="pct"/>
            <w:vAlign w:val="center"/>
          </w:tcPr>
          <w:p w14:paraId="710B00F6" w14:textId="77777777" w:rsidR="00B42479" w:rsidRPr="00774DCD" w:rsidRDefault="00B42479" w:rsidP="009C6053">
            <w:pPr>
              <w:pStyle w:val="Pasussalistom"/>
              <w:keepNext/>
              <w:numPr>
                <w:ilvl w:val="0"/>
                <w:numId w:val="151"/>
              </w:numPr>
              <w:jc w:val="center"/>
              <w:rPr>
                <w:noProof/>
                <w:sz w:val="16"/>
                <w:szCs w:val="16"/>
                <w:lang w:val="sr-Cyrl-CS"/>
              </w:rPr>
            </w:pPr>
          </w:p>
        </w:tc>
        <w:tc>
          <w:tcPr>
            <w:tcW w:w="243" w:type="pct"/>
            <w:vAlign w:val="center"/>
          </w:tcPr>
          <w:p w14:paraId="4E30D999" w14:textId="77777777" w:rsidR="00B42479" w:rsidRPr="00774DCD" w:rsidRDefault="00B42479" w:rsidP="009C6053">
            <w:pPr>
              <w:pStyle w:val="Pasussalistom"/>
              <w:keepNext/>
              <w:numPr>
                <w:ilvl w:val="0"/>
                <w:numId w:val="151"/>
              </w:numPr>
              <w:jc w:val="center"/>
              <w:rPr>
                <w:noProof/>
                <w:sz w:val="16"/>
                <w:szCs w:val="16"/>
                <w:lang w:val="sr-Cyrl-CS"/>
              </w:rPr>
            </w:pPr>
          </w:p>
        </w:tc>
        <w:tc>
          <w:tcPr>
            <w:tcW w:w="679" w:type="pct"/>
          </w:tcPr>
          <w:p w14:paraId="4318A2B7" w14:textId="77777777" w:rsidR="00B42479" w:rsidRPr="00774DCD" w:rsidRDefault="00B42479" w:rsidP="009C6053">
            <w:pPr>
              <w:pStyle w:val="Pasussalistom"/>
              <w:keepNext/>
              <w:numPr>
                <w:ilvl w:val="0"/>
                <w:numId w:val="151"/>
              </w:numPr>
              <w:jc w:val="center"/>
              <w:rPr>
                <w:noProof/>
                <w:sz w:val="16"/>
                <w:szCs w:val="16"/>
                <w:lang w:val="sr-Cyrl-CS"/>
              </w:rPr>
            </w:pPr>
          </w:p>
        </w:tc>
        <w:tc>
          <w:tcPr>
            <w:tcW w:w="921" w:type="pct"/>
          </w:tcPr>
          <w:p w14:paraId="2327220C" w14:textId="77777777" w:rsidR="00B42479" w:rsidRPr="00774DCD" w:rsidRDefault="00B42479" w:rsidP="009C6053">
            <w:pPr>
              <w:pStyle w:val="Pasussalistom"/>
              <w:keepNext/>
              <w:numPr>
                <w:ilvl w:val="0"/>
                <w:numId w:val="151"/>
              </w:numPr>
              <w:jc w:val="center"/>
              <w:rPr>
                <w:noProof/>
                <w:sz w:val="16"/>
                <w:szCs w:val="16"/>
                <w:lang w:val="sr-Cyrl-CS"/>
              </w:rPr>
            </w:pPr>
          </w:p>
        </w:tc>
        <w:tc>
          <w:tcPr>
            <w:tcW w:w="1035" w:type="pct"/>
          </w:tcPr>
          <w:p w14:paraId="2F51D87D" w14:textId="77777777" w:rsidR="00B42479" w:rsidRPr="00774DCD" w:rsidRDefault="00B42479" w:rsidP="009C6053">
            <w:pPr>
              <w:pStyle w:val="Pasussalistom"/>
              <w:keepNext/>
              <w:numPr>
                <w:ilvl w:val="0"/>
                <w:numId w:val="151"/>
              </w:numPr>
              <w:jc w:val="center"/>
              <w:rPr>
                <w:noProof/>
                <w:sz w:val="16"/>
                <w:szCs w:val="16"/>
                <w:lang w:val="sr-Cyrl-CS"/>
              </w:rPr>
            </w:pPr>
          </w:p>
        </w:tc>
      </w:tr>
      <w:tr w:rsidR="006E2AC0" w:rsidRPr="00774DCD" w14:paraId="7E9F9847" w14:textId="0BCBEE54" w:rsidTr="00657712">
        <w:trPr>
          <w:cantSplit/>
        </w:trPr>
        <w:tc>
          <w:tcPr>
            <w:tcW w:w="223" w:type="pct"/>
            <w:vAlign w:val="center"/>
          </w:tcPr>
          <w:p w14:paraId="2CE0871B" w14:textId="77777777" w:rsidR="006E2AC0" w:rsidRPr="00774DCD" w:rsidRDefault="006E2AC0" w:rsidP="00774DCD">
            <w:pPr>
              <w:numPr>
                <w:ilvl w:val="0"/>
                <w:numId w:val="185"/>
              </w:numPr>
              <w:spacing w:after="160" w:line="259" w:lineRule="auto"/>
              <w:contextualSpacing/>
              <w:rPr>
                <w:sz w:val="20"/>
                <w:szCs w:val="20"/>
                <w:lang w:val="sr-Cyrl-CS"/>
              </w:rPr>
            </w:pPr>
          </w:p>
        </w:tc>
        <w:tc>
          <w:tcPr>
            <w:tcW w:w="1559" w:type="pct"/>
          </w:tcPr>
          <w:p w14:paraId="3CABD693" w14:textId="77777777" w:rsidR="006E2AC0" w:rsidRPr="00774DCD" w:rsidRDefault="006E2AC0" w:rsidP="006E2AC0">
            <w:pPr>
              <w:rPr>
                <w:sz w:val="20"/>
                <w:szCs w:val="20"/>
                <w:lang w:val="sr-Cyrl-CS"/>
              </w:rPr>
            </w:pPr>
            <w:r w:rsidRPr="00774DCD">
              <w:rPr>
                <w:noProof/>
                <w:sz w:val="20"/>
                <w:szCs w:val="20"/>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340" w:type="pct"/>
            <w:vAlign w:val="center"/>
          </w:tcPr>
          <w:p w14:paraId="27538EFC" w14:textId="77777777" w:rsidR="006E2AC0" w:rsidRPr="00774DCD" w:rsidRDefault="006E2AC0" w:rsidP="006E2AC0">
            <w:pPr>
              <w:jc w:val="center"/>
              <w:rPr>
                <w:noProof/>
                <w:sz w:val="20"/>
                <w:szCs w:val="20"/>
                <w:lang w:val="sr-Cyrl-CS"/>
              </w:rPr>
            </w:pPr>
            <w:r w:rsidRPr="00774DCD">
              <w:rPr>
                <w:sz w:val="20"/>
                <w:szCs w:val="20"/>
                <w:lang w:val="sr-Cyrl-RS"/>
              </w:rPr>
              <w:t>услуга</w:t>
            </w:r>
          </w:p>
        </w:tc>
        <w:tc>
          <w:tcPr>
            <w:tcW w:w="243" w:type="pct"/>
            <w:vAlign w:val="center"/>
          </w:tcPr>
          <w:p w14:paraId="4BA11B42" w14:textId="77777777" w:rsidR="006E2AC0" w:rsidRPr="00774DCD" w:rsidRDefault="006E2AC0" w:rsidP="006E2AC0">
            <w:pPr>
              <w:jc w:val="center"/>
              <w:rPr>
                <w:noProof/>
                <w:sz w:val="20"/>
                <w:szCs w:val="20"/>
                <w:lang w:val="sr-Cyrl-CS"/>
              </w:rPr>
            </w:pPr>
            <w:r w:rsidRPr="00774DCD">
              <w:rPr>
                <w:sz w:val="20"/>
                <w:szCs w:val="20"/>
                <w:lang w:val="sr-Cyrl-CS"/>
              </w:rPr>
              <w:t>2</w:t>
            </w:r>
          </w:p>
        </w:tc>
        <w:tc>
          <w:tcPr>
            <w:tcW w:w="679" w:type="pct"/>
          </w:tcPr>
          <w:p w14:paraId="2982B26E" w14:textId="77777777" w:rsidR="006E2AC0" w:rsidRPr="00774DCD" w:rsidRDefault="006E2AC0" w:rsidP="006E2AC0">
            <w:pPr>
              <w:jc w:val="center"/>
              <w:rPr>
                <w:sz w:val="20"/>
                <w:szCs w:val="20"/>
                <w:lang w:val="sr-Cyrl-CS"/>
              </w:rPr>
            </w:pPr>
          </w:p>
        </w:tc>
        <w:tc>
          <w:tcPr>
            <w:tcW w:w="921" w:type="pct"/>
          </w:tcPr>
          <w:p w14:paraId="1603FC5B" w14:textId="77777777" w:rsidR="006E2AC0" w:rsidRPr="00774DCD" w:rsidRDefault="006E2AC0" w:rsidP="006E2AC0">
            <w:pPr>
              <w:jc w:val="center"/>
              <w:rPr>
                <w:sz w:val="20"/>
                <w:szCs w:val="20"/>
                <w:lang w:val="sr-Cyrl-CS"/>
              </w:rPr>
            </w:pPr>
          </w:p>
        </w:tc>
        <w:tc>
          <w:tcPr>
            <w:tcW w:w="1035" w:type="pct"/>
          </w:tcPr>
          <w:p w14:paraId="31F4F318" w14:textId="77777777" w:rsidR="006E2AC0" w:rsidRPr="00774DCD" w:rsidRDefault="006E2AC0" w:rsidP="006E2AC0">
            <w:pPr>
              <w:jc w:val="center"/>
              <w:rPr>
                <w:sz w:val="20"/>
                <w:szCs w:val="20"/>
                <w:lang w:val="sr-Cyrl-CS"/>
              </w:rPr>
            </w:pPr>
          </w:p>
        </w:tc>
      </w:tr>
    </w:tbl>
    <w:p w14:paraId="4BA1CBCF" w14:textId="5EE40063" w:rsidR="008E556D" w:rsidRDefault="008E556D" w:rsidP="008E556D">
      <w:pPr>
        <w:rPr>
          <w:lang w:val="sr-Cyrl-CS"/>
        </w:rPr>
      </w:pPr>
    </w:p>
    <w:p w14:paraId="1914B352" w14:textId="77777777" w:rsidR="008E556D" w:rsidRPr="002A506A" w:rsidRDefault="008E556D" w:rsidP="008E556D">
      <w:pPr>
        <w:rPr>
          <w:b/>
          <w:lang w:val="sr-Cyrl-CS"/>
        </w:rPr>
      </w:pPr>
      <w:r w:rsidRPr="002A506A">
        <w:rPr>
          <w:b/>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282"/>
        <w:gridCol w:w="1059"/>
        <w:gridCol w:w="639"/>
        <w:gridCol w:w="1703"/>
        <w:gridCol w:w="1487"/>
        <w:gridCol w:w="1806"/>
        <w:gridCol w:w="1810"/>
        <w:gridCol w:w="1523"/>
        <w:gridCol w:w="1713"/>
      </w:tblGrid>
      <w:tr w:rsidR="00774DCD" w:rsidRPr="00774DCD" w14:paraId="7FBFD5B0" w14:textId="6708757A" w:rsidTr="00CD318F">
        <w:trPr>
          <w:cantSplit/>
        </w:trPr>
        <w:tc>
          <w:tcPr>
            <w:tcW w:w="203" w:type="pct"/>
            <w:shd w:val="clear" w:color="auto" w:fill="EEECE1"/>
            <w:vAlign w:val="center"/>
          </w:tcPr>
          <w:p w14:paraId="4A301293" w14:textId="77777777" w:rsidR="00435F9F" w:rsidRPr="00774DCD" w:rsidRDefault="00435F9F" w:rsidP="00435F9F">
            <w:pPr>
              <w:jc w:val="center"/>
              <w:rPr>
                <w:b/>
                <w:sz w:val="20"/>
                <w:szCs w:val="20"/>
                <w:lang w:val="sr-Cyrl-CS"/>
              </w:rPr>
            </w:pPr>
            <w:r w:rsidRPr="00774DCD">
              <w:rPr>
                <w:b/>
                <w:noProof/>
                <w:sz w:val="20"/>
                <w:szCs w:val="20"/>
                <w:lang w:val="sr-Cyrl-CS"/>
              </w:rPr>
              <w:t>Ред. број</w:t>
            </w:r>
          </w:p>
        </w:tc>
        <w:tc>
          <w:tcPr>
            <w:tcW w:w="793" w:type="pct"/>
            <w:shd w:val="clear" w:color="auto" w:fill="EEECE1"/>
            <w:vAlign w:val="center"/>
          </w:tcPr>
          <w:p w14:paraId="31457DAD" w14:textId="77777777" w:rsidR="00435F9F" w:rsidRPr="00774DCD" w:rsidRDefault="00435F9F" w:rsidP="00435F9F">
            <w:pPr>
              <w:jc w:val="center"/>
              <w:rPr>
                <w:b/>
                <w:sz w:val="20"/>
                <w:szCs w:val="20"/>
                <w:lang w:val="sr-Cyrl-CS"/>
              </w:rPr>
            </w:pPr>
            <w:r w:rsidRPr="00774DCD">
              <w:rPr>
                <w:b/>
                <w:noProof/>
                <w:sz w:val="20"/>
                <w:szCs w:val="20"/>
                <w:lang w:val="sr-Cyrl-CS"/>
              </w:rPr>
              <w:t>Опис услуге</w:t>
            </w:r>
          </w:p>
        </w:tc>
        <w:tc>
          <w:tcPr>
            <w:tcW w:w="265" w:type="pct"/>
            <w:shd w:val="clear" w:color="auto" w:fill="EEECE1"/>
            <w:vAlign w:val="center"/>
          </w:tcPr>
          <w:p w14:paraId="51F31B61" w14:textId="77777777" w:rsidR="00435F9F" w:rsidRPr="00774DCD" w:rsidRDefault="00435F9F" w:rsidP="00435F9F">
            <w:pPr>
              <w:jc w:val="center"/>
              <w:rPr>
                <w:b/>
                <w:noProof/>
                <w:sz w:val="20"/>
                <w:szCs w:val="20"/>
                <w:lang w:val="sr-Cyrl-CS"/>
              </w:rPr>
            </w:pPr>
            <w:r w:rsidRPr="00774DCD">
              <w:rPr>
                <w:b/>
                <w:noProof/>
                <w:sz w:val="20"/>
                <w:szCs w:val="20"/>
                <w:lang w:val="sr-Cyrl-CS"/>
              </w:rPr>
              <w:t>Јед. мере</w:t>
            </w:r>
          </w:p>
        </w:tc>
        <w:tc>
          <w:tcPr>
            <w:tcW w:w="231" w:type="pct"/>
            <w:shd w:val="clear" w:color="auto" w:fill="EEECE1"/>
            <w:vAlign w:val="center"/>
          </w:tcPr>
          <w:p w14:paraId="766E47A7" w14:textId="77777777" w:rsidR="00435F9F" w:rsidRPr="00774DCD" w:rsidRDefault="00435F9F" w:rsidP="00435F9F">
            <w:pPr>
              <w:jc w:val="center"/>
              <w:rPr>
                <w:b/>
                <w:noProof/>
                <w:sz w:val="20"/>
                <w:szCs w:val="20"/>
                <w:lang w:val="sr-Cyrl-CS"/>
              </w:rPr>
            </w:pPr>
            <w:r w:rsidRPr="00774DCD">
              <w:rPr>
                <w:b/>
                <w:noProof/>
                <w:sz w:val="20"/>
                <w:szCs w:val="20"/>
                <w:lang w:val="sr-Cyrl-CS"/>
              </w:rPr>
              <w:t>Кол.</w:t>
            </w:r>
          </w:p>
        </w:tc>
        <w:tc>
          <w:tcPr>
            <w:tcW w:w="583" w:type="pct"/>
            <w:shd w:val="clear" w:color="auto" w:fill="EEECE1"/>
            <w:vAlign w:val="center"/>
          </w:tcPr>
          <w:p w14:paraId="0C30DB94" w14:textId="65012502" w:rsidR="00435F9F" w:rsidRPr="00774DCD" w:rsidRDefault="00435F9F" w:rsidP="00435F9F">
            <w:pPr>
              <w:jc w:val="center"/>
              <w:rPr>
                <w:b/>
                <w:noProof/>
                <w:sz w:val="20"/>
                <w:szCs w:val="20"/>
                <w:lang w:val="sr-Cyrl-CS"/>
              </w:rPr>
            </w:pPr>
            <w:r w:rsidRPr="00774DCD">
              <w:rPr>
                <w:b/>
                <w:noProof/>
                <w:sz w:val="20"/>
                <w:szCs w:val="20"/>
                <w:lang w:val="sr-Cyrl-CS"/>
              </w:rPr>
              <w:t>Цена резервног дела/материјала у дин. без ПДВ-а по јед. мере</w:t>
            </w:r>
          </w:p>
        </w:tc>
        <w:tc>
          <w:tcPr>
            <w:tcW w:w="533" w:type="pct"/>
            <w:shd w:val="clear" w:color="auto" w:fill="EEECE1"/>
            <w:vAlign w:val="center"/>
          </w:tcPr>
          <w:p w14:paraId="49648239" w14:textId="77F5B7C8" w:rsidR="00435F9F" w:rsidRPr="00774DCD" w:rsidRDefault="00435F9F" w:rsidP="00435F9F">
            <w:pPr>
              <w:jc w:val="center"/>
              <w:rPr>
                <w:b/>
                <w:noProof/>
                <w:sz w:val="20"/>
                <w:szCs w:val="20"/>
                <w:lang w:val="sr-Cyrl-CS"/>
              </w:rPr>
            </w:pPr>
            <w:r w:rsidRPr="00774DCD">
              <w:rPr>
                <w:b/>
                <w:noProof/>
                <w:sz w:val="20"/>
                <w:szCs w:val="20"/>
                <w:lang w:val="sr-Cyrl-CS"/>
              </w:rPr>
              <w:t>Цена неопходног броја радних сати у дин. без ПДВ-а по јед. мере</w:t>
            </w:r>
          </w:p>
        </w:tc>
        <w:tc>
          <w:tcPr>
            <w:tcW w:w="630" w:type="pct"/>
            <w:shd w:val="clear" w:color="auto" w:fill="EEECE1"/>
            <w:vAlign w:val="center"/>
          </w:tcPr>
          <w:p w14:paraId="28986FBD" w14:textId="77777777" w:rsidR="00435F9F" w:rsidRPr="00774DCD" w:rsidRDefault="00435F9F" w:rsidP="00435F9F">
            <w:pPr>
              <w:jc w:val="center"/>
              <w:rPr>
                <w:b/>
                <w:noProof/>
                <w:sz w:val="20"/>
                <w:szCs w:val="20"/>
                <w:lang w:val="sr-Cyrl-CS"/>
              </w:rPr>
            </w:pPr>
            <w:r w:rsidRPr="00774DCD">
              <w:rPr>
                <w:b/>
                <w:noProof/>
                <w:sz w:val="20"/>
                <w:szCs w:val="20"/>
                <w:lang w:val="sr-Cyrl-CS"/>
              </w:rPr>
              <w:t>Цена резервног дела/материјала у дин. без ПДВ-а</w:t>
            </w:r>
          </w:p>
          <w:p w14:paraId="2FE4AD29" w14:textId="7B0377B4" w:rsidR="00435F9F" w:rsidRPr="00774DCD" w:rsidRDefault="00435F9F" w:rsidP="00435F9F">
            <w:pPr>
              <w:jc w:val="center"/>
              <w:rPr>
                <w:b/>
                <w:noProof/>
                <w:sz w:val="20"/>
                <w:szCs w:val="20"/>
                <w:lang w:val="sr-Cyrl-CS"/>
              </w:rPr>
            </w:pPr>
            <w:r w:rsidRPr="00774DCD">
              <w:rPr>
                <w:b/>
                <w:noProof/>
                <w:sz w:val="20"/>
                <w:szCs w:val="20"/>
                <w:lang w:val="sr-Cyrl-CS"/>
              </w:rPr>
              <w:t>укупно (4х5)</w:t>
            </w:r>
          </w:p>
        </w:tc>
        <w:tc>
          <w:tcPr>
            <w:tcW w:w="631" w:type="pct"/>
            <w:shd w:val="clear" w:color="auto" w:fill="EEECE1"/>
            <w:vAlign w:val="center"/>
          </w:tcPr>
          <w:p w14:paraId="72D3B94F" w14:textId="4F14309F" w:rsidR="00435F9F" w:rsidRPr="00774DCD" w:rsidRDefault="00435F9F" w:rsidP="00435F9F">
            <w:pPr>
              <w:jc w:val="center"/>
              <w:rPr>
                <w:b/>
                <w:noProof/>
                <w:sz w:val="20"/>
                <w:szCs w:val="20"/>
                <w:lang w:val="sr-Cyrl-CS"/>
              </w:rPr>
            </w:pPr>
            <w:r w:rsidRPr="00774DCD">
              <w:rPr>
                <w:b/>
                <w:noProof/>
                <w:sz w:val="20"/>
                <w:szCs w:val="20"/>
                <w:lang w:val="sr-Cyrl-CS"/>
              </w:rPr>
              <w:t>Цена неопходног броја радних сати у дин. без ПДВ-а укупно (4х6)</w:t>
            </w:r>
          </w:p>
        </w:tc>
        <w:tc>
          <w:tcPr>
            <w:tcW w:w="533" w:type="pct"/>
            <w:shd w:val="clear" w:color="auto" w:fill="EEECE1"/>
            <w:vAlign w:val="center"/>
          </w:tcPr>
          <w:p w14:paraId="4A8FC0C1" w14:textId="549A23E5" w:rsidR="00435F9F" w:rsidRPr="00774DCD" w:rsidRDefault="00435F9F" w:rsidP="00435F9F">
            <w:pPr>
              <w:jc w:val="center"/>
              <w:rPr>
                <w:b/>
                <w:noProof/>
                <w:sz w:val="20"/>
                <w:szCs w:val="20"/>
                <w:lang w:val="sr-Cyrl-CS"/>
              </w:rPr>
            </w:pPr>
            <w:r w:rsidRPr="00774DCD">
              <w:rPr>
                <w:b/>
                <w:noProof/>
                <w:sz w:val="20"/>
                <w:szCs w:val="20"/>
                <w:lang w:val="sr-Cyrl-CS"/>
              </w:rPr>
              <w:t>Укупно без ПДВ-а (7+8)</w:t>
            </w:r>
          </w:p>
        </w:tc>
        <w:tc>
          <w:tcPr>
            <w:tcW w:w="598" w:type="pct"/>
            <w:shd w:val="clear" w:color="auto" w:fill="EEECE1"/>
            <w:vAlign w:val="center"/>
          </w:tcPr>
          <w:p w14:paraId="07E29A7D" w14:textId="385FE3C1" w:rsidR="00435F9F" w:rsidRPr="00774DCD" w:rsidRDefault="00435F9F" w:rsidP="00435F9F">
            <w:pPr>
              <w:jc w:val="center"/>
              <w:rPr>
                <w:b/>
                <w:noProof/>
                <w:sz w:val="20"/>
                <w:szCs w:val="20"/>
                <w:lang w:val="sr-Cyrl-CS"/>
              </w:rPr>
            </w:pPr>
            <w:r w:rsidRPr="00774DCD">
              <w:rPr>
                <w:b/>
                <w:noProof/>
                <w:sz w:val="20"/>
                <w:szCs w:val="20"/>
                <w:lang w:val="sr-Cyrl-CS"/>
              </w:rPr>
              <w:t>Укупно са ПДВ-ом</w:t>
            </w:r>
          </w:p>
        </w:tc>
      </w:tr>
      <w:tr w:rsidR="00774DCD" w:rsidRPr="00774DCD" w14:paraId="4384FB21" w14:textId="77777777" w:rsidTr="00CD318F">
        <w:trPr>
          <w:cantSplit/>
        </w:trPr>
        <w:tc>
          <w:tcPr>
            <w:tcW w:w="203" w:type="pct"/>
            <w:vAlign w:val="center"/>
          </w:tcPr>
          <w:p w14:paraId="25F89DA4" w14:textId="77777777" w:rsidR="00B42479" w:rsidRPr="00774DCD" w:rsidRDefault="00B42479" w:rsidP="003D6912">
            <w:pPr>
              <w:pStyle w:val="Pasussalistom"/>
              <w:numPr>
                <w:ilvl w:val="0"/>
                <w:numId w:val="150"/>
              </w:numPr>
              <w:jc w:val="center"/>
              <w:rPr>
                <w:noProof/>
                <w:sz w:val="16"/>
                <w:szCs w:val="16"/>
                <w:lang w:val="sr-Cyrl-CS"/>
              </w:rPr>
            </w:pPr>
          </w:p>
        </w:tc>
        <w:tc>
          <w:tcPr>
            <w:tcW w:w="793" w:type="pct"/>
          </w:tcPr>
          <w:p w14:paraId="4DC46C14" w14:textId="77777777" w:rsidR="00B42479" w:rsidRPr="00774DCD" w:rsidRDefault="00B42479" w:rsidP="003D6912">
            <w:pPr>
              <w:pStyle w:val="Pasussalistom"/>
              <w:numPr>
                <w:ilvl w:val="0"/>
                <w:numId w:val="150"/>
              </w:numPr>
              <w:jc w:val="center"/>
              <w:rPr>
                <w:noProof/>
                <w:sz w:val="16"/>
                <w:szCs w:val="16"/>
                <w:lang w:val="sr-Cyrl-CS"/>
              </w:rPr>
            </w:pPr>
          </w:p>
        </w:tc>
        <w:tc>
          <w:tcPr>
            <w:tcW w:w="265" w:type="pct"/>
            <w:vAlign w:val="center"/>
          </w:tcPr>
          <w:p w14:paraId="03730A65" w14:textId="77777777" w:rsidR="00B42479" w:rsidRPr="00774DCD" w:rsidRDefault="00B42479" w:rsidP="003D6912">
            <w:pPr>
              <w:pStyle w:val="Pasussalistom"/>
              <w:numPr>
                <w:ilvl w:val="0"/>
                <w:numId w:val="150"/>
              </w:numPr>
              <w:jc w:val="center"/>
              <w:rPr>
                <w:noProof/>
                <w:sz w:val="16"/>
                <w:szCs w:val="16"/>
                <w:lang w:val="sr-Cyrl-CS"/>
              </w:rPr>
            </w:pPr>
          </w:p>
        </w:tc>
        <w:tc>
          <w:tcPr>
            <w:tcW w:w="231" w:type="pct"/>
            <w:vAlign w:val="center"/>
          </w:tcPr>
          <w:p w14:paraId="6F6270F9" w14:textId="77777777" w:rsidR="00B42479" w:rsidRPr="00774DCD" w:rsidRDefault="00B42479" w:rsidP="003D6912">
            <w:pPr>
              <w:pStyle w:val="Pasussalistom"/>
              <w:numPr>
                <w:ilvl w:val="0"/>
                <w:numId w:val="150"/>
              </w:numPr>
              <w:jc w:val="center"/>
              <w:rPr>
                <w:noProof/>
                <w:sz w:val="16"/>
                <w:szCs w:val="16"/>
                <w:lang w:val="sr-Cyrl-CS"/>
              </w:rPr>
            </w:pPr>
          </w:p>
        </w:tc>
        <w:tc>
          <w:tcPr>
            <w:tcW w:w="583" w:type="pct"/>
          </w:tcPr>
          <w:p w14:paraId="2E94E7B6" w14:textId="77777777" w:rsidR="00B42479" w:rsidRPr="00774DCD" w:rsidRDefault="00B42479" w:rsidP="003D6912">
            <w:pPr>
              <w:pStyle w:val="Pasussalistom"/>
              <w:numPr>
                <w:ilvl w:val="0"/>
                <w:numId w:val="150"/>
              </w:numPr>
              <w:jc w:val="center"/>
              <w:rPr>
                <w:noProof/>
                <w:sz w:val="16"/>
                <w:szCs w:val="16"/>
                <w:lang w:val="sr-Cyrl-CS"/>
              </w:rPr>
            </w:pPr>
          </w:p>
        </w:tc>
        <w:tc>
          <w:tcPr>
            <w:tcW w:w="533" w:type="pct"/>
          </w:tcPr>
          <w:p w14:paraId="2189F049" w14:textId="77777777" w:rsidR="00B42479" w:rsidRPr="00774DCD" w:rsidRDefault="00B42479" w:rsidP="003D6912">
            <w:pPr>
              <w:pStyle w:val="Pasussalistom"/>
              <w:numPr>
                <w:ilvl w:val="0"/>
                <w:numId w:val="150"/>
              </w:numPr>
              <w:jc w:val="center"/>
              <w:rPr>
                <w:noProof/>
                <w:sz w:val="16"/>
                <w:szCs w:val="16"/>
                <w:lang w:val="sr-Cyrl-CS"/>
              </w:rPr>
            </w:pPr>
          </w:p>
        </w:tc>
        <w:tc>
          <w:tcPr>
            <w:tcW w:w="630" w:type="pct"/>
          </w:tcPr>
          <w:p w14:paraId="43D3D8B7" w14:textId="77777777" w:rsidR="00B42479" w:rsidRPr="00774DCD" w:rsidRDefault="00B42479" w:rsidP="003D6912">
            <w:pPr>
              <w:pStyle w:val="Pasussalistom"/>
              <w:numPr>
                <w:ilvl w:val="0"/>
                <w:numId w:val="150"/>
              </w:numPr>
              <w:jc w:val="center"/>
              <w:rPr>
                <w:noProof/>
                <w:sz w:val="16"/>
                <w:szCs w:val="16"/>
                <w:lang w:val="sr-Cyrl-CS"/>
              </w:rPr>
            </w:pPr>
          </w:p>
        </w:tc>
        <w:tc>
          <w:tcPr>
            <w:tcW w:w="631" w:type="pct"/>
          </w:tcPr>
          <w:p w14:paraId="312DC72A" w14:textId="77777777" w:rsidR="00B42479" w:rsidRPr="00774DCD" w:rsidRDefault="00B42479" w:rsidP="003D6912">
            <w:pPr>
              <w:pStyle w:val="Pasussalistom"/>
              <w:numPr>
                <w:ilvl w:val="0"/>
                <w:numId w:val="150"/>
              </w:numPr>
              <w:jc w:val="center"/>
              <w:rPr>
                <w:noProof/>
                <w:sz w:val="16"/>
                <w:szCs w:val="16"/>
                <w:lang w:val="sr-Cyrl-CS"/>
              </w:rPr>
            </w:pPr>
          </w:p>
        </w:tc>
        <w:tc>
          <w:tcPr>
            <w:tcW w:w="533" w:type="pct"/>
          </w:tcPr>
          <w:p w14:paraId="443E5233" w14:textId="77777777" w:rsidR="00B42479" w:rsidRPr="00774DCD" w:rsidRDefault="00B42479" w:rsidP="003D6912">
            <w:pPr>
              <w:pStyle w:val="Pasussalistom"/>
              <w:numPr>
                <w:ilvl w:val="0"/>
                <w:numId w:val="150"/>
              </w:numPr>
              <w:jc w:val="center"/>
              <w:rPr>
                <w:noProof/>
                <w:sz w:val="16"/>
                <w:szCs w:val="16"/>
                <w:lang w:val="sr-Cyrl-CS"/>
              </w:rPr>
            </w:pPr>
          </w:p>
        </w:tc>
        <w:tc>
          <w:tcPr>
            <w:tcW w:w="598" w:type="pct"/>
          </w:tcPr>
          <w:p w14:paraId="25E4545B" w14:textId="77777777" w:rsidR="00B42479" w:rsidRPr="00774DCD" w:rsidRDefault="00B42479" w:rsidP="003D6912">
            <w:pPr>
              <w:pStyle w:val="Pasussalistom"/>
              <w:numPr>
                <w:ilvl w:val="0"/>
                <w:numId w:val="150"/>
              </w:numPr>
              <w:jc w:val="center"/>
              <w:rPr>
                <w:noProof/>
                <w:sz w:val="16"/>
                <w:szCs w:val="16"/>
                <w:lang w:val="sr-Cyrl-CS"/>
              </w:rPr>
            </w:pPr>
          </w:p>
        </w:tc>
      </w:tr>
      <w:tr w:rsidR="00774DCD" w:rsidRPr="00774DCD" w14:paraId="2FD6C184" w14:textId="1B4D4FE1" w:rsidTr="00CD318F">
        <w:trPr>
          <w:cantSplit/>
        </w:trPr>
        <w:tc>
          <w:tcPr>
            <w:tcW w:w="203" w:type="pct"/>
            <w:vAlign w:val="center"/>
          </w:tcPr>
          <w:p w14:paraId="7D75C33C"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tcPr>
          <w:p w14:paraId="29CFD035" w14:textId="77777777" w:rsidR="00435F9F" w:rsidRPr="00774DCD" w:rsidRDefault="00435F9F" w:rsidP="00435F9F">
            <w:pPr>
              <w:rPr>
                <w:noProof/>
                <w:sz w:val="20"/>
                <w:szCs w:val="20"/>
                <w:lang w:val="sr-Cyrl-CS"/>
              </w:rPr>
            </w:pPr>
            <w:r w:rsidRPr="00774DCD">
              <w:rPr>
                <w:noProof/>
                <w:sz w:val="20"/>
                <w:szCs w:val="20"/>
                <w:lang w:val="sr-Cyrl-CS"/>
              </w:rPr>
              <w:t>замена плочица предњих</w:t>
            </w:r>
          </w:p>
        </w:tc>
        <w:tc>
          <w:tcPr>
            <w:tcW w:w="265" w:type="pct"/>
            <w:vAlign w:val="center"/>
          </w:tcPr>
          <w:p w14:paraId="24733B07"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73AC30BD"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2206CBE0" w14:textId="77777777" w:rsidR="00435F9F" w:rsidRPr="00774DCD" w:rsidRDefault="00435F9F" w:rsidP="00435F9F">
            <w:pPr>
              <w:jc w:val="center"/>
              <w:rPr>
                <w:sz w:val="20"/>
                <w:szCs w:val="20"/>
                <w:lang w:val="sr-Cyrl-CS"/>
              </w:rPr>
            </w:pPr>
          </w:p>
        </w:tc>
        <w:tc>
          <w:tcPr>
            <w:tcW w:w="533" w:type="pct"/>
          </w:tcPr>
          <w:p w14:paraId="79C81FF2" w14:textId="77777777" w:rsidR="00435F9F" w:rsidRPr="00774DCD" w:rsidRDefault="00435F9F" w:rsidP="00435F9F">
            <w:pPr>
              <w:jc w:val="center"/>
              <w:rPr>
                <w:sz w:val="20"/>
                <w:szCs w:val="20"/>
                <w:lang w:val="sr-Cyrl-CS"/>
              </w:rPr>
            </w:pPr>
          </w:p>
        </w:tc>
        <w:tc>
          <w:tcPr>
            <w:tcW w:w="630" w:type="pct"/>
          </w:tcPr>
          <w:p w14:paraId="0D7E8360" w14:textId="77777777" w:rsidR="00435F9F" w:rsidRPr="00774DCD" w:rsidRDefault="00435F9F" w:rsidP="00435F9F">
            <w:pPr>
              <w:jc w:val="center"/>
              <w:rPr>
                <w:sz w:val="20"/>
                <w:szCs w:val="20"/>
                <w:lang w:val="sr-Cyrl-CS"/>
              </w:rPr>
            </w:pPr>
          </w:p>
        </w:tc>
        <w:tc>
          <w:tcPr>
            <w:tcW w:w="631" w:type="pct"/>
          </w:tcPr>
          <w:p w14:paraId="4982A21C" w14:textId="77777777" w:rsidR="00435F9F" w:rsidRPr="00774DCD" w:rsidRDefault="00435F9F" w:rsidP="00435F9F">
            <w:pPr>
              <w:jc w:val="center"/>
              <w:rPr>
                <w:sz w:val="20"/>
                <w:szCs w:val="20"/>
                <w:lang w:val="sr-Cyrl-CS"/>
              </w:rPr>
            </w:pPr>
          </w:p>
        </w:tc>
        <w:tc>
          <w:tcPr>
            <w:tcW w:w="533" w:type="pct"/>
          </w:tcPr>
          <w:p w14:paraId="7FFE337D" w14:textId="77777777" w:rsidR="00435F9F" w:rsidRPr="00774DCD" w:rsidRDefault="00435F9F" w:rsidP="00435F9F">
            <w:pPr>
              <w:jc w:val="center"/>
              <w:rPr>
                <w:sz w:val="20"/>
                <w:szCs w:val="20"/>
                <w:lang w:val="sr-Cyrl-CS"/>
              </w:rPr>
            </w:pPr>
          </w:p>
        </w:tc>
        <w:tc>
          <w:tcPr>
            <w:tcW w:w="598" w:type="pct"/>
          </w:tcPr>
          <w:p w14:paraId="560A50EC" w14:textId="77777777" w:rsidR="00435F9F" w:rsidRPr="00774DCD" w:rsidRDefault="00435F9F" w:rsidP="00435F9F">
            <w:pPr>
              <w:jc w:val="center"/>
              <w:rPr>
                <w:sz w:val="20"/>
                <w:szCs w:val="20"/>
                <w:lang w:val="sr-Cyrl-CS"/>
              </w:rPr>
            </w:pPr>
          </w:p>
        </w:tc>
      </w:tr>
      <w:tr w:rsidR="00774DCD" w:rsidRPr="00774DCD" w14:paraId="5CEECAA7" w14:textId="64CF5A27" w:rsidTr="00CD318F">
        <w:trPr>
          <w:cantSplit/>
        </w:trPr>
        <w:tc>
          <w:tcPr>
            <w:tcW w:w="203" w:type="pct"/>
            <w:vAlign w:val="center"/>
          </w:tcPr>
          <w:p w14:paraId="5CCAAC5C"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tcPr>
          <w:p w14:paraId="6643233B" w14:textId="77777777" w:rsidR="00435F9F" w:rsidRPr="00774DCD" w:rsidRDefault="00435F9F" w:rsidP="00435F9F">
            <w:pPr>
              <w:rPr>
                <w:noProof/>
                <w:sz w:val="20"/>
                <w:szCs w:val="20"/>
                <w:lang w:val="sr-Cyrl-CS"/>
              </w:rPr>
            </w:pPr>
            <w:r w:rsidRPr="00774DCD">
              <w:rPr>
                <w:noProof/>
                <w:sz w:val="20"/>
                <w:szCs w:val="20"/>
                <w:lang w:val="sr-Cyrl-CS"/>
              </w:rPr>
              <w:t xml:space="preserve">замена плочица/пакнова задњих </w:t>
            </w:r>
          </w:p>
        </w:tc>
        <w:tc>
          <w:tcPr>
            <w:tcW w:w="265" w:type="pct"/>
            <w:vAlign w:val="center"/>
          </w:tcPr>
          <w:p w14:paraId="38AB7828"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252D7BB0"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024E0EF1" w14:textId="77777777" w:rsidR="00435F9F" w:rsidRPr="00774DCD" w:rsidRDefault="00435F9F" w:rsidP="00435F9F">
            <w:pPr>
              <w:jc w:val="center"/>
              <w:rPr>
                <w:sz w:val="20"/>
                <w:szCs w:val="20"/>
                <w:lang w:val="sr-Cyrl-CS"/>
              </w:rPr>
            </w:pPr>
          </w:p>
        </w:tc>
        <w:tc>
          <w:tcPr>
            <w:tcW w:w="533" w:type="pct"/>
          </w:tcPr>
          <w:p w14:paraId="079FEFF2" w14:textId="77777777" w:rsidR="00435F9F" w:rsidRPr="00774DCD" w:rsidRDefault="00435F9F" w:rsidP="00435F9F">
            <w:pPr>
              <w:jc w:val="center"/>
              <w:rPr>
                <w:sz w:val="20"/>
                <w:szCs w:val="20"/>
                <w:lang w:val="sr-Cyrl-CS"/>
              </w:rPr>
            </w:pPr>
          </w:p>
        </w:tc>
        <w:tc>
          <w:tcPr>
            <w:tcW w:w="630" w:type="pct"/>
          </w:tcPr>
          <w:p w14:paraId="1DC4D9D4" w14:textId="77777777" w:rsidR="00435F9F" w:rsidRPr="00774DCD" w:rsidRDefault="00435F9F" w:rsidP="00435F9F">
            <w:pPr>
              <w:jc w:val="center"/>
              <w:rPr>
                <w:sz w:val="20"/>
                <w:szCs w:val="20"/>
                <w:lang w:val="sr-Cyrl-CS"/>
              </w:rPr>
            </w:pPr>
          </w:p>
        </w:tc>
        <w:tc>
          <w:tcPr>
            <w:tcW w:w="631" w:type="pct"/>
          </w:tcPr>
          <w:p w14:paraId="23E56C5B" w14:textId="77777777" w:rsidR="00435F9F" w:rsidRPr="00774DCD" w:rsidRDefault="00435F9F" w:rsidP="00435F9F">
            <w:pPr>
              <w:jc w:val="center"/>
              <w:rPr>
                <w:sz w:val="20"/>
                <w:szCs w:val="20"/>
                <w:lang w:val="sr-Cyrl-CS"/>
              </w:rPr>
            </w:pPr>
          </w:p>
        </w:tc>
        <w:tc>
          <w:tcPr>
            <w:tcW w:w="533" w:type="pct"/>
          </w:tcPr>
          <w:p w14:paraId="01C28401" w14:textId="77777777" w:rsidR="00435F9F" w:rsidRPr="00774DCD" w:rsidRDefault="00435F9F" w:rsidP="00435F9F">
            <w:pPr>
              <w:jc w:val="center"/>
              <w:rPr>
                <w:sz w:val="20"/>
                <w:szCs w:val="20"/>
                <w:lang w:val="sr-Cyrl-CS"/>
              </w:rPr>
            </w:pPr>
          </w:p>
        </w:tc>
        <w:tc>
          <w:tcPr>
            <w:tcW w:w="598" w:type="pct"/>
          </w:tcPr>
          <w:p w14:paraId="1E4EDB2E" w14:textId="77777777" w:rsidR="00435F9F" w:rsidRPr="00774DCD" w:rsidRDefault="00435F9F" w:rsidP="00435F9F">
            <w:pPr>
              <w:jc w:val="center"/>
              <w:rPr>
                <w:sz w:val="20"/>
                <w:szCs w:val="20"/>
                <w:lang w:val="sr-Cyrl-CS"/>
              </w:rPr>
            </w:pPr>
          </w:p>
        </w:tc>
      </w:tr>
      <w:tr w:rsidR="00774DCD" w:rsidRPr="00774DCD" w14:paraId="672888D8" w14:textId="523B2BC2" w:rsidTr="00CD318F">
        <w:trPr>
          <w:cantSplit/>
        </w:trPr>
        <w:tc>
          <w:tcPr>
            <w:tcW w:w="203" w:type="pct"/>
            <w:vAlign w:val="center"/>
          </w:tcPr>
          <w:p w14:paraId="4FE15FF4"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tcPr>
          <w:p w14:paraId="142AF414" w14:textId="77777777" w:rsidR="00435F9F" w:rsidRPr="00774DCD" w:rsidRDefault="00435F9F" w:rsidP="00435F9F">
            <w:pPr>
              <w:rPr>
                <w:noProof/>
                <w:sz w:val="20"/>
                <w:szCs w:val="20"/>
                <w:lang w:val="sr-Cyrl-CS"/>
              </w:rPr>
            </w:pPr>
            <w:r w:rsidRPr="00774DCD">
              <w:rPr>
                <w:noProof/>
                <w:sz w:val="20"/>
                <w:szCs w:val="20"/>
                <w:lang w:val="sr-Cyrl-CS"/>
              </w:rPr>
              <w:t>замена одбојних гума амортизера</w:t>
            </w:r>
          </w:p>
        </w:tc>
        <w:tc>
          <w:tcPr>
            <w:tcW w:w="265" w:type="pct"/>
            <w:vAlign w:val="center"/>
          </w:tcPr>
          <w:p w14:paraId="4EE24DF9"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5AD637D3"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01A06482" w14:textId="77777777" w:rsidR="00435F9F" w:rsidRPr="00774DCD" w:rsidRDefault="00435F9F" w:rsidP="00435F9F">
            <w:pPr>
              <w:jc w:val="center"/>
              <w:rPr>
                <w:sz w:val="20"/>
                <w:szCs w:val="20"/>
                <w:lang w:val="sr-Cyrl-CS"/>
              </w:rPr>
            </w:pPr>
          </w:p>
        </w:tc>
        <w:tc>
          <w:tcPr>
            <w:tcW w:w="533" w:type="pct"/>
          </w:tcPr>
          <w:p w14:paraId="013C85D1" w14:textId="77777777" w:rsidR="00435F9F" w:rsidRPr="00774DCD" w:rsidRDefault="00435F9F" w:rsidP="00435F9F">
            <w:pPr>
              <w:jc w:val="center"/>
              <w:rPr>
                <w:sz w:val="20"/>
                <w:szCs w:val="20"/>
                <w:lang w:val="sr-Cyrl-CS"/>
              </w:rPr>
            </w:pPr>
          </w:p>
        </w:tc>
        <w:tc>
          <w:tcPr>
            <w:tcW w:w="630" w:type="pct"/>
          </w:tcPr>
          <w:p w14:paraId="09E64FB3" w14:textId="77777777" w:rsidR="00435F9F" w:rsidRPr="00774DCD" w:rsidRDefault="00435F9F" w:rsidP="00435F9F">
            <w:pPr>
              <w:jc w:val="center"/>
              <w:rPr>
                <w:sz w:val="20"/>
                <w:szCs w:val="20"/>
                <w:lang w:val="sr-Cyrl-CS"/>
              </w:rPr>
            </w:pPr>
          </w:p>
        </w:tc>
        <w:tc>
          <w:tcPr>
            <w:tcW w:w="631" w:type="pct"/>
          </w:tcPr>
          <w:p w14:paraId="638C4629" w14:textId="77777777" w:rsidR="00435F9F" w:rsidRPr="00774DCD" w:rsidRDefault="00435F9F" w:rsidP="00435F9F">
            <w:pPr>
              <w:jc w:val="center"/>
              <w:rPr>
                <w:sz w:val="20"/>
                <w:szCs w:val="20"/>
                <w:lang w:val="sr-Cyrl-CS"/>
              </w:rPr>
            </w:pPr>
          </w:p>
        </w:tc>
        <w:tc>
          <w:tcPr>
            <w:tcW w:w="533" w:type="pct"/>
          </w:tcPr>
          <w:p w14:paraId="430A9D39" w14:textId="77777777" w:rsidR="00435F9F" w:rsidRPr="00774DCD" w:rsidRDefault="00435F9F" w:rsidP="00435F9F">
            <w:pPr>
              <w:jc w:val="center"/>
              <w:rPr>
                <w:sz w:val="20"/>
                <w:szCs w:val="20"/>
                <w:lang w:val="sr-Cyrl-CS"/>
              </w:rPr>
            </w:pPr>
          </w:p>
        </w:tc>
        <w:tc>
          <w:tcPr>
            <w:tcW w:w="598" w:type="pct"/>
          </w:tcPr>
          <w:p w14:paraId="093E7531" w14:textId="77777777" w:rsidR="00435F9F" w:rsidRPr="00774DCD" w:rsidRDefault="00435F9F" w:rsidP="00435F9F">
            <w:pPr>
              <w:jc w:val="center"/>
              <w:rPr>
                <w:sz w:val="20"/>
                <w:szCs w:val="20"/>
                <w:lang w:val="sr-Cyrl-CS"/>
              </w:rPr>
            </w:pPr>
          </w:p>
        </w:tc>
      </w:tr>
      <w:tr w:rsidR="00774DCD" w:rsidRPr="00774DCD" w14:paraId="2A1BE4FE" w14:textId="3C229857" w:rsidTr="00CD318F">
        <w:trPr>
          <w:cantSplit/>
        </w:trPr>
        <w:tc>
          <w:tcPr>
            <w:tcW w:w="203" w:type="pct"/>
            <w:vAlign w:val="center"/>
          </w:tcPr>
          <w:p w14:paraId="1916B597"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tcPr>
          <w:p w14:paraId="174123A5" w14:textId="77777777" w:rsidR="00435F9F" w:rsidRPr="00774DCD" w:rsidRDefault="00435F9F" w:rsidP="00435F9F">
            <w:pPr>
              <w:rPr>
                <w:noProof/>
                <w:sz w:val="20"/>
                <w:szCs w:val="20"/>
                <w:lang w:val="sr-Cyrl-CS"/>
              </w:rPr>
            </w:pPr>
            <w:r w:rsidRPr="00774DCD">
              <w:rPr>
                <w:noProof/>
                <w:sz w:val="20"/>
                <w:szCs w:val="20"/>
                <w:lang w:val="sr-Cyrl-CS"/>
              </w:rPr>
              <w:t xml:space="preserve">замена акумулатора </w:t>
            </w:r>
          </w:p>
        </w:tc>
        <w:tc>
          <w:tcPr>
            <w:tcW w:w="265" w:type="pct"/>
            <w:vAlign w:val="center"/>
          </w:tcPr>
          <w:p w14:paraId="390136DA"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7EA20EBA"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3AAABB66" w14:textId="77777777" w:rsidR="00435F9F" w:rsidRPr="00774DCD" w:rsidRDefault="00435F9F" w:rsidP="00435F9F">
            <w:pPr>
              <w:jc w:val="center"/>
              <w:rPr>
                <w:sz w:val="20"/>
                <w:szCs w:val="20"/>
                <w:lang w:val="sr-Cyrl-CS"/>
              </w:rPr>
            </w:pPr>
          </w:p>
        </w:tc>
        <w:tc>
          <w:tcPr>
            <w:tcW w:w="533" w:type="pct"/>
          </w:tcPr>
          <w:p w14:paraId="42E3FA24" w14:textId="77777777" w:rsidR="00435F9F" w:rsidRPr="00774DCD" w:rsidRDefault="00435F9F" w:rsidP="00435F9F">
            <w:pPr>
              <w:jc w:val="center"/>
              <w:rPr>
                <w:sz w:val="20"/>
                <w:szCs w:val="20"/>
                <w:lang w:val="sr-Cyrl-CS"/>
              </w:rPr>
            </w:pPr>
          </w:p>
        </w:tc>
        <w:tc>
          <w:tcPr>
            <w:tcW w:w="630" w:type="pct"/>
          </w:tcPr>
          <w:p w14:paraId="3F0018DC" w14:textId="77777777" w:rsidR="00435F9F" w:rsidRPr="00774DCD" w:rsidRDefault="00435F9F" w:rsidP="00435F9F">
            <w:pPr>
              <w:jc w:val="center"/>
              <w:rPr>
                <w:sz w:val="20"/>
                <w:szCs w:val="20"/>
                <w:lang w:val="sr-Cyrl-CS"/>
              </w:rPr>
            </w:pPr>
          </w:p>
        </w:tc>
        <w:tc>
          <w:tcPr>
            <w:tcW w:w="631" w:type="pct"/>
          </w:tcPr>
          <w:p w14:paraId="01C68B57" w14:textId="77777777" w:rsidR="00435F9F" w:rsidRPr="00774DCD" w:rsidRDefault="00435F9F" w:rsidP="00435F9F">
            <w:pPr>
              <w:jc w:val="center"/>
              <w:rPr>
                <w:sz w:val="20"/>
                <w:szCs w:val="20"/>
                <w:lang w:val="sr-Cyrl-CS"/>
              </w:rPr>
            </w:pPr>
          </w:p>
        </w:tc>
        <w:tc>
          <w:tcPr>
            <w:tcW w:w="533" w:type="pct"/>
          </w:tcPr>
          <w:p w14:paraId="163B1CA5" w14:textId="77777777" w:rsidR="00435F9F" w:rsidRPr="00774DCD" w:rsidRDefault="00435F9F" w:rsidP="00435F9F">
            <w:pPr>
              <w:jc w:val="center"/>
              <w:rPr>
                <w:sz w:val="20"/>
                <w:szCs w:val="20"/>
                <w:lang w:val="sr-Cyrl-CS"/>
              </w:rPr>
            </w:pPr>
          </w:p>
        </w:tc>
        <w:tc>
          <w:tcPr>
            <w:tcW w:w="598" w:type="pct"/>
          </w:tcPr>
          <w:p w14:paraId="74C6B404" w14:textId="77777777" w:rsidR="00435F9F" w:rsidRPr="00774DCD" w:rsidRDefault="00435F9F" w:rsidP="00435F9F">
            <w:pPr>
              <w:jc w:val="center"/>
              <w:rPr>
                <w:sz w:val="20"/>
                <w:szCs w:val="20"/>
                <w:lang w:val="sr-Cyrl-CS"/>
              </w:rPr>
            </w:pPr>
          </w:p>
        </w:tc>
      </w:tr>
      <w:tr w:rsidR="00774DCD" w:rsidRPr="00774DCD" w14:paraId="617631A2" w14:textId="05F4E1A3" w:rsidTr="00CD318F">
        <w:trPr>
          <w:cantSplit/>
        </w:trPr>
        <w:tc>
          <w:tcPr>
            <w:tcW w:w="203" w:type="pct"/>
            <w:vAlign w:val="center"/>
          </w:tcPr>
          <w:p w14:paraId="0B2C9BA6"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tcPr>
          <w:p w14:paraId="495BEBB2" w14:textId="77777777" w:rsidR="00435F9F" w:rsidRPr="00774DCD" w:rsidRDefault="00435F9F" w:rsidP="00435F9F">
            <w:pPr>
              <w:rPr>
                <w:noProof/>
                <w:sz w:val="20"/>
                <w:szCs w:val="20"/>
                <w:lang w:val="sr-Cyrl-RS"/>
              </w:rPr>
            </w:pPr>
            <w:r w:rsidRPr="00774DCD">
              <w:rPr>
                <w:noProof/>
                <w:sz w:val="20"/>
                <w:szCs w:val="20"/>
                <w:lang w:val="sr-Cyrl-CS"/>
              </w:rPr>
              <w:t>замена дискова предњи</w:t>
            </w:r>
            <w:r w:rsidRPr="00774DCD">
              <w:rPr>
                <w:noProof/>
                <w:sz w:val="20"/>
                <w:szCs w:val="20"/>
                <w:lang w:val="sr-Cyrl-RS"/>
              </w:rPr>
              <w:t>х</w:t>
            </w:r>
          </w:p>
        </w:tc>
        <w:tc>
          <w:tcPr>
            <w:tcW w:w="265" w:type="pct"/>
            <w:vAlign w:val="center"/>
          </w:tcPr>
          <w:p w14:paraId="666DF4F0"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235A7CE5"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71AF5DAF" w14:textId="77777777" w:rsidR="00435F9F" w:rsidRPr="00774DCD" w:rsidRDefault="00435F9F" w:rsidP="00435F9F">
            <w:pPr>
              <w:jc w:val="center"/>
              <w:rPr>
                <w:sz w:val="20"/>
                <w:szCs w:val="20"/>
                <w:lang w:val="sr-Cyrl-CS"/>
              </w:rPr>
            </w:pPr>
          </w:p>
        </w:tc>
        <w:tc>
          <w:tcPr>
            <w:tcW w:w="533" w:type="pct"/>
          </w:tcPr>
          <w:p w14:paraId="6FA9EFAB" w14:textId="77777777" w:rsidR="00435F9F" w:rsidRPr="00774DCD" w:rsidRDefault="00435F9F" w:rsidP="00435F9F">
            <w:pPr>
              <w:jc w:val="center"/>
              <w:rPr>
                <w:sz w:val="20"/>
                <w:szCs w:val="20"/>
                <w:lang w:val="sr-Cyrl-CS"/>
              </w:rPr>
            </w:pPr>
          </w:p>
        </w:tc>
        <w:tc>
          <w:tcPr>
            <w:tcW w:w="630" w:type="pct"/>
          </w:tcPr>
          <w:p w14:paraId="655C5EF1" w14:textId="77777777" w:rsidR="00435F9F" w:rsidRPr="00774DCD" w:rsidRDefault="00435F9F" w:rsidP="00435F9F">
            <w:pPr>
              <w:jc w:val="center"/>
              <w:rPr>
                <w:sz w:val="20"/>
                <w:szCs w:val="20"/>
                <w:lang w:val="sr-Cyrl-CS"/>
              </w:rPr>
            </w:pPr>
          </w:p>
        </w:tc>
        <w:tc>
          <w:tcPr>
            <w:tcW w:w="631" w:type="pct"/>
          </w:tcPr>
          <w:p w14:paraId="23B32C14" w14:textId="77777777" w:rsidR="00435F9F" w:rsidRPr="00774DCD" w:rsidRDefault="00435F9F" w:rsidP="00435F9F">
            <w:pPr>
              <w:jc w:val="center"/>
              <w:rPr>
                <w:sz w:val="20"/>
                <w:szCs w:val="20"/>
                <w:lang w:val="sr-Cyrl-CS"/>
              </w:rPr>
            </w:pPr>
          </w:p>
        </w:tc>
        <w:tc>
          <w:tcPr>
            <w:tcW w:w="533" w:type="pct"/>
          </w:tcPr>
          <w:p w14:paraId="1E80D826" w14:textId="77777777" w:rsidR="00435F9F" w:rsidRPr="00774DCD" w:rsidRDefault="00435F9F" w:rsidP="00435F9F">
            <w:pPr>
              <w:jc w:val="center"/>
              <w:rPr>
                <w:sz w:val="20"/>
                <w:szCs w:val="20"/>
                <w:lang w:val="sr-Cyrl-CS"/>
              </w:rPr>
            </w:pPr>
          </w:p>
        </w:tc>
        <w:tc>
          <w:tcPr>
            <w:tcW w:w="598" w:type="pct"/>
          </w:tcPr>
          <w:p w14:paraId="4FF0EA8B" w14:textId="77777777" w:rsidR="00435F9F" w:rsidRPr="00774DCD" w:rsidRDefault="00435F9F" w:rsidP="00435F9F">
            <w:pPr>
              <w:jc w:val="center"/>
              <w:rPr>
                <w:sz w:val="20"/>
                <w:szCs w:val="20"/>
                <w:lang w:val="sr-Cyrl-CS"/>
              </w:rPr>
            </w:pPr>
          </w:p>
        </w:tc>
      </w:tr>
      <w:tr w:rsidR="00774DCD" w:rsidRPr="00774DCD" w14:paraId="7AE3F625" w14:textId="6862ADEF" w:rsidTr="00CD318F">
        <w:trPr>
          <w:cantSplit/>
        </w:trPr>
        <w:tc>
          <w:tcPr>
            <w:tcW w:w="203" w:type="pct"/>
            <w:vAlign w:val="center"/>
          </w:tcPr>
          <w:p w14:paraId="0E5B08E5"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tcPr>
          <w:p w14:paraId="5570E207" w14:textId="77777777" w:rsidR="00435F9F" w:rsidRPr="00774DCD" w:rsidRDefault="00435F9F" w:rsidP="00435F9F">
            <w:pPr>
              <w:rPr>
                <w:noProof/>
                <w:sz w:val="20"/>
                <w:szCs w:val="20"/>
                <w:lang w:val="sr-Cyrl-CS"/>
              </w:rPr>
            </w:pPr>
            <w:r w:rsidRPr="00774DCD">
              <w:rPr>
                <w:noProof/>
                <w:sz w:val="20"/>
                <w:szCs w:val="20"/>
                <w:lang w:val="sr-Cyrl-CS"/>
              </w:rPr>
              <w:t>замена амортизера предњих</w:t>
            </w:r>
          </w:p>
        </w:tc>
        <w:tc>
          <w:tcPr>
            <w:tcW w:w="265" w:type="pct"/>
            <w:vAlign w:val="center"/>
          </w:tcPr>
          <w:p w14:paraId="669C0028"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09BEE1AA"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69AE86F5" w14:textId="77777777" w:rsidR="00435F9F" w:rsidRPr="00774DCD" w:rsidRDefault="00435F9F" w:rsidP="00435F9F">
            <w:pPr>
              <w:jc w:val="center"/>
              <w:rPr>
                <w:sz w:val="20"/>
                <w:szCs w:val="20"/>
                <w:lang w:val="sr-Cyrl-CS"/>
              </w:rPr>
            </w:pPr>
          </w:p>
        </w:tc>
        <w:tc>
          <w:tcPr>
            <w:tcW w:w="533" w:type="pct"/>
          </w:tcPr>
          <w:p w14:paraId="677C564B" w14:textId="77777777" w:rsidR="00435F9F" w:rsidRPr="00774DCD" w:rsidRDefault="00435F9F" w:rsidP="00435F9F">
            <w:pPr>
              <w:jc w:val="center"/>
              <w:rPr>
                <w:sz w:val="20"/>
                <w:szCs w:val="20"/>
                <w:lang w:val="sr-Cyrl-CS"/>
              </w:rPr>
            </w:pPr>
          </w:p>
        </w:tc>
        <w:tc>
          <w:tcPr>
            <w:tcW w:w="630" w:type="pct"/>
          </w:tcPr>
          <w:p w14:paraId="28076DAA" w14:textId="77777777" w:rsidR="00435F9F" w:rsidRPr="00774DCD" w:rsidRDefault="00435F9F" w:rsidP="00435F9F">
            <w:pPr>
              <w:jc w:val="center"/>
              <w:rPr>
                <w:sz w:val="20"/>
                <w:szCs w:val="20"/>
                <w:lang w:val="sr-Cyrl-CS"/>
              </w:rPr>
            </w:pPr>
          </w:p>
        </w:tc>
        <w:tc>
          <w:tcPr>
            <w:tcW w:w="631" w:type="pct"/>
          </w:tcPr>
          <w:p w14:paraId="4006D43F" w14:textId="77777777" w:rsidR="00435F9F" w:rsidRPr="00774DCD" w:rsidRDefault="00435F9F" w:rsidP="00435F9F">
            <w:pPr>
              <w:jc w:val="center"/>
              <w:rPr>
                <w:sz w:val="20"/>
                <w:szCs w:val="20"/>
                <w:lang w:val="sr-Cyrl-CS"/>
              </w:rPr>
            </w:pPr>
          </w:p>
        </w:tc>
        <w:tc>
          <w:tcPr>
            <w:tcW w:w="533" w:type="pct"/>
          </w:tcPr>
          <w:p w14:paraId="2CB7A90E" w14:textId="77777777" w:rsidR="00435F9F" w:rsidRPr="00774DCD" w:rsidRDefault="00435F9F" w:rsidP="00435F9F">
            <w:pPr>
              <w:jc w:val="center"/>
              <w:rPr>
                <w:sz w:val="20"/>
                <w:szCs w:val="20"/>
                <w:lang w:val="sr-Cyrl-CS"/>
              </w:rPr>
            </w:pPr>
          </w:p>
        </w:tc>
        <w:tc>
          <w:tcPr>
            <w:tcW w:w="598" w:type="pct"/>
          </w:tcPr>
          <w:p w14:paraId="1CDD41E6" w14:textId="77777777" w:rsidR="00435F9F" w:rsidRPr="00774DCD" w:rsidRDefault="00435F9F" w:rsidP="00435F9F">
            <w:pPr>
              <w:jc w:val="center"/>
              <w:rPr>
                <w:sz w:val="20"/>
                <w:szCs w:val="20"/>
                <w:lang w:val="sr-Cyrl-CS"/>
              </w:rPr>
            </w:pPr>
          </w:p>
        </w:tc>
      </w:tr>
      <w:tr w:rsidR="00774DCD" w:rsidRPr="00774DCD" w14:paraId="6DF7D3E1" w14:textId="6F35D6CA" w:rsidTr="00CD318F">
        <w:trPr>
          <w:cantSplit/>
        </w:trPr>
        <w:tc>
          <w:tcPr>
            <w:tcW w:w="203" w:type="pct"/>
            <w:vAlign w:val="center"/>
          </w:tcPr>
          <w:p w14:paraId="1666DCE9"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tcPr>
          <w:p w14:paraId="033586AD" w14:textId="77777777" w:rsidR="00435F9F" w:rsidRPr="00774DCD" w:rsidRDefault="00435F9F" w:rsidP="00435F9F">
            <w:pPr>
              <w:rPr>
                <w:noProof/>
                <w:sz w:val="20"/>
                <w:szCs w:val="20"/>
                <w:lang w:val="sr-Cyrl-CS"/>
              </w:rPr>
            </w:pPr>
            <w:r w:rsidRPr="00774DCD">
              <w:rPr>
                <w:noProof/>
                <w:sz w:val="20"/>
                <w:szCs w:val="20"/>
                <w:lang w:val="sr-Cyrl-CS"/>
              </w:rPr>
              <w:t>замена хладњака воде</w:t>
            </w:r>
          </w:p>
        </w:tc>
        <w:tc>
          <w:tcPr>
            <w:tcW w:w="265" w:type="pct"/>
            <w:vAlign w:val="center"/>
          </w:tcPr>
          <w:p w14:paraId="377C5EE2"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3950DB3F"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3BB3D78A" w14:textId="77777777" w:rsidR="00435F9F" w:rsidRPr="00774DCD" w:rsidRDefault="00435F9F" w:rsidP="00435F9F">
            <w:pPr>
              <w:jc w:val="center"/>
              <w:rPr>
                <w:sz w:val="20"/>
                <w:szCs w:val="20"/>
                <w:lang w:val="sr-Cyrl-CS"/>
              </w:rPr>
            </w:pPr>
          </w:p>
        </w:tc>
        <w:tc>
          <w:tcPr>
            <w:tcW w:w="533" w:type="pct"/>
          </w:tcPr>
          <w:p w14:paraId="7D6090B0" w14:textId="77777777" w:rsidR="00435F9F" w:rsidRPr="00774DCD" w:rsidRDefault="00435F9F" w:rsidP="00435F9F">
            <w:pPr>
              <w:jc w:val="center"/>
              <w:rPr>
                <w:sz w:val="20"/>
                <w:szCs w:val="20"/>
                <w:lang w:val="sr-Cyrl-CS"/>
              </w:rPr>
            </w:pPr>
          </w:p>
        </w:tc>
        <w:tc>
          <w:tcPr>
            <w:tcW w:w="630" w:type="pct"/>
          </w:tcPr>
          <w:p w14:paraId="7C9B9BAE" w14:textId="77777777" w:rsidR="00435F9F" w:rsidRPr="00774DCD" w:rsidRDefault="00435F9F" w:rsidP="00435F9F">
            <w:pPr>
              <w:jc w:val="center"/>
              <w:rPr>
                <w:sz w:val="20"/>
                <w:szCs w:val="20"/>
                <w:lang w:val="sr-Cyrl-CS"/>
              </w:rPr>
            </w:pPr>
          </w:p>
        </w:tc>
        <w:tc>
          <w:tcPr>
            <w:tcW w:w="631" w:type="pct"/>
          </w:tcPr>
          <w:p w14:paraId="78B06A34" w14:textId="77777777" w:rsidR="00435F9F" w:rsidRPr="00774DCD" w:rsidRDefault="00435F9F" w:rsidP="00435F9F">
            <w:pPr>
              <w:jc w:val="center"/>
              <w:rPr>
                <w:sz w:val="20"/>
                <w:szCs w:val="20"/>
                <w:lang w:val="sr-Cyrl-CS"/>
              </w:rPr>
            </w:pPr>
          </w:p>
        </w:tc>
        <w:tc>
          <w:tcPr>
            <w:tcW w:w="533" w:type="pct"/>
          </w:tcPr>
          <w:p w14:paraId="7F7DF319" w14:textId="77777777" w:rsidR="00435F9F" w:rsidRPr="00774DCD" w:rsidRDefault="00435F9F" w:rsidP="00435F9F">
            <w:pPr>
              <w:jc w:val="center"/>
              <w:rPr>
                <w:sz w:val="20"/>
                <w:szCs w:val="20"/>
                <w:lang w:val="sr-Cyrl-CS"/>
              </w:rPr>
            </w:pPr>
          </w:p>
        </w:tc>
        <w:tc>
          <w:tcPr>
            <w:tcW w:w="598" w:type="pct"/>
          </w:tcPr>
          <w:p w14:paraId="1DE3FFB1" w14:textId="77777777" w:rsidR="00435F9F" w:rsidRPr="00774DCD" w:rsidRDefault="00435F9F" w:rsidP="00435F9F">
            <w:pPr>
              <w:jc w:val="center"/>
              <w:rPr>
                <w:sz w:val="20"/>
                <w:szCs w:val="20"/>
                <w:lang w:val="sr-Cyrl-CS"/>
              </w:rPr>
            </w:pPr>
          </w:p>
        </w:tc>
      </w:tr>
      <w:tr w:rsidR="00774DCD" w:rsidRPr="00774DCD" w14:paraId="56F8BB7F" w14:textId="4ED4FBA5" w:rsidTr="00CD318F">
        <w:trPr>
          <w:cantSplit/>
        </w:trPr>
        <w:tc>
          <w:tcPr>
            <w:tcW w:w="203" w:type="pct"/>
            <w:vAlign w:val="center"/>
          </w:tcPr>
          <w:p w14:paraId="57885054"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vAlign w:val="center"/>
          </w:tcPr>
          <w:p w14:paraId="237E8E71" w14:textId="77777777" w:rsidR="00435F9F" w:rsidRPr="00774DCD" w:rsidRDefault="00435F9F" w:rsidP="00435F9F">
            <w:pPr>
              <w:rPr>
                <w:noProof/>
                <w:sz w:val="20"/>
                <w:szCs w:val="20"/>
                <w:lang w:val="sr-Cyrl-CS"/>
              </w:rPr>
            </w:pPr>
            <w:r w:rsidRPr="00774DCD">
              <w:rPr>
                <w:noProof/>
                <w:sz w:val="20"/>
                <w:szCs w:val="20"/>
                <w:lang w:val="sr-Cyrl-CS"/>
              </w:rPr>
              <w:t>замена водене пумпе</w:t>
            </w:r>
          </w:p>
        </w:tc>
        <w:tc>
          <w:tcPr>
            <w:tcW w:w="265" w:type="pct"/>
            <w:vAlign w:val="center"/>
          </w:tcPr>
          <w:p w14:paraId="492B5C6B"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1F8546C5"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1CADF8AD" w14:textId="77777777" w:rsidR="00435F9F" w:rsidRPr="00774DCD" w:rsidRDefault="00435F9F" w:rsidP="00435F9F">
            <w:pPr>
              <w:jc w:val="center"/>
              <w:rPr>
                <w:sz w:val="20"/>
                <w:szCs w:val="20"/>
                <w:lang w:val="sr-Cyrl-CS"/>
              </w:rPr>
            </w:pPr>
          </w:p>
        </w:tc>
        <w:tc>
          <w:tcPr>
            <w:tcW w:w="533" w:type="pct"/>
          </w:tcPr>
          <w:p w14:paraId="5929D685" w14:textId="77777777" w:rsidR="00435F9F" w:rsidRPr="00774DCD" w:rsidRDefault="00435F9F" w:rsidP="00435F9F">
            <w:pPr>
              <w:jc w:val="center"/>
              <w:rPr>
                <w:sz w:val="20"/>
                <w:szCs w:val="20"/>
                <w:lang w:val="sr-Cyrl-CS"/>
              </w:rPr>
            </w:pPr>
          </w:p>
        </w:tc>
        <w:tc>
          <w:tcPr>
            <w:tcW w:w="630" w:type="pct"/>
          </w:tcPr>
          <w:p w14:paraId="351785B5" w14:textId="77777777" w:rsidR="00435F9F" w:rsidRPr="00774DCD" w:rsidRDefault="00435F9F" w:rsidP="00435F9F">
            <w:pPr>
              <w:jc w:val="center"/>
              <w:rPr>
                <w:sz w:val="20"/>
                <w:szCs w:val="20"/>
                <w:lang w:val="sr-Cyrl-CS"/>
              </w:rPr>
            </w:pPr>
          </w:p>
        </w:tc>
        <w:tc>
          <w:tcPr>
            <w:tcW w:w="631" w:type="pct"/>
          </w:tcPr>
          <w:p w14:paraId="62713EFA" w14:textId="77777777" w:rsidR="00435F9F" w:rsidRPr="00774DCD" w:rsidRDefault="00435F9F" w:rsidP="00435F9F">
            <w:pPr>
              <w:jc w:val="center"/>
              <w:rPr>
                <w:sz w:val="20"/>
                <w:szCs w:val="20"/>
                <w:lang w:val="sr-Cyrl-CS"/>
              </w:rPr>
            </w:pPr>
          </w:p>
        </w:tc>
        <w:tc>
          <w:tcPr>
            <w:tcW w:w="533" w:type="pct"/>
          </w:tcPr>
          <w:p w14:paraId="5BC6DAAE" w14:textId="77777777" w:rsidR="00435F9F" w:rsidRPr="00774DCD" w:rsidRDefault="00435F9F" w:rsidP="00435F9F">
            <w:pPr>
              <w:jc w:val="center"/>
              <w:rPr>
                <w:sz w:val="20"/>
                <w:szCs w:val="20"/>
                <w:lang w:val="sr-Cyrl-CS"/>
              </w:rPr>
            </w:pPr>
          </w:p>
        </w:tc>
        <w:tc>
          <w:tcPr>
            <w:tcW w:w="598" w:type="pct"/>
          </w:tcPr>
          <w:p w14:paraId="76C03B12" w14:textId="77777777" w:rsidR="00435F9F" w:rsidRPr="00774DCD" w:rsidRDefault="00435F9F" w:rsidP="00435F9F">
            <w:pPr>
              <w:jc w:val="center"/>
              <w:rPr>
                <w:sz w:val="20"/>
                <w:szCs w:val="20"/>
                <w:lang w:val="sr-Cyrl-CS"/>
              </w:rPr>
            </w:pPr>
          </w:p>
        </w:tc>
      </w:tr>
      <w:tr w:rsidR="00774DCD" w:rsidRPr="00774DCD" w14:paraId="05C207A7" w14:textId="47A71707" w:rsidTr="00CD318F">
        <w:trPr>
          <w:cantSplit/>
        </w:trPr>
        <w:tc>
          <w:tcPr>
            <w:tcW w:w="203" w:type="pct"/>
            <w:vAlign w:val="center"/>
          </w:tcPr>
          <w:p w14:paraId="1F3DDF5D"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vAlign w:val="center"/>
          </w:tcPr>
          <w:p w14:paraId="23AEBFAA" w14:textId="77777777" w:rsidR="00435F9F" w:rsidRPr="00774DCD" w:rsidRDefault="00435F9F" w:rsidP="00435F9F">
            <w:pPr>
              <w:rPr>
                <w:noProof/>
                <w:sz w:val="20"/>
                <w:szCs w:val="20"/>
                <w:lang w:val="sr-Cyrl-CS"/>
              </w:rPr>
            </w:pPr>
            <w:r w:rsidRPr="00774DCD">
              <w:rPr>
                <w:noProof/>
                <w:sz w:val="20"/>
                <w:szCs w:val="20"/>
                <w:lang w:val="sr-Cyrl-CS"/>
              </w:rPr>
              <w:t>замена спона предњих</w:t>
            </w:r>
          </w:p>
        </w:tc>
        <w:tc>
          <w:tcPr>
            <w:tcW w:w="265" w:type="pct"/>
            <w:vAlign w:val="center"/>
          </w:tcPr>
          <w:p w14:paraId="01FB9E2D"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2CEFC76A"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1FA0392B" w14:textId="77777777" w:rsidR="00435F9F" w:rsidRPr="00774DCD" w:rsidRDefault="00435F9F" w:rsidP="00435F9F">
            <w:pPr>
              <w:jc w:val="center"/>
              <w:rPr>
                <w:sz w:val="20"/>
                <w:szCs w:val="20"/>
                <w:lang w:val="sr-Cyrl-CS"/>
              </w:rPr>
            </w:pPr>
          </w:p>
        </w:tc>
        <w:tc>
          <w:tcPr>
            <w:tcW w:w="533" w:type="pct"/>
          </w:tcPr>
          <w:p w14:paraId="60BDE123" w14:textId="77777777" w:rsidR="00435F9F" w:rsidRPr="00774DCD" w:rsidRDefault="00435F9F" w:rsidP="00435F9F">
            <w:pPr>
              <w:jc w:val="center"/>
              <w:rPr>
                <w:sz w:val="20"/>
                <w:szCs w:val="20"/>
                <w:lang w:val="sr-Cyrl-CS"/>
              </w:rPr>
            </w:pPr>
          </w:p>
        </w:tc>
        <w:tc>
          <w:tcPr>
            <w:tcW w:w="630" w:type="pct"/>
          </w:tcPr>
          <w:p w14:paraId="6F72F698" w14:textId="77777777" w:rsidR="00435F9F" w:rsidRPr="00774DCD" w:rsidRDefault="00435F9F" w:rsidP="00435F9F">
            <w:pPr>
              <w:jc w:val="center"/>
              <w:rPr>
                <w:sz w:val="20"/>
                <w:szCs w:val="20"/>
                <w:lang w:val="sr-Cyrl-CS"/>
              </w:rPr>
            </w:pPr>
          </w:p>
        </w:tc>
        <w:tc>
          <w:tcPr>
            <w:tcW w:w="631" w:type="pct"/>
          </w:tcPr>
          <w:p w14:paraId="286B213A" w14:textId="77777777" w:rsidR="00435F9F" w:rsidRPr="00774DCD" w:rsidRDefault="00435F9F" w:rsidP="00435F9F">
            <w:pPr>
              <w:jc w:val="center"/>
              <w:rPr>
                <w:sz w:val="20"/>
                <w:szCs w:val="20"/>
                <w:lang w:val="sr-Cyrl-CS"/>
              </w:rPr>
            </w:pPr>
          </w:p>
        </w:tc>
        <w:tc>
          <w:tcPr>
            <w:tcW w:w="533" w:type="pct"/>
          </w:tcPr>
          <w:p w14:paraId="702B3A30" w14:textId="77777777" w:rsidR="00435F9F" w:rsidRPr="00774DCD" w:rsidRDefault="00435F9F" w:rsidP="00435F9F">
            <w:pPr>
              <w:jc w:val="center"/>
              <w:rPr>
                <w:sz w:val="20"/>
                <w:szCs w:val="20"/>
                <w:lang w:val="sr-Cyrl-CS"/>
              </w:rPr>
            </w:pPr>
          </w:p>
        </w:tc>
        <w:tc>
          <w:tcPr>
            <w:tcW w:w="598" w:type="pct"/>
          </w:tcPr>
          <w:p w14:paraId="45642AB0" w14:textId="77777777" w:rsidR="00435F9F" w:rsidRPr="00774DCD" w:rsidRDefault="00435F9F" w:rsidP="00435F9F">
            <w:pPr>
              <w:jc w:val="center"/>
              <w:rPr>
                <w:sz w:val="20"/>
                <w:szCs w:val="20"/>
                <w:lang w:val="sr-Cyrl-CS"/>
              </w:rPr>
            </w:pPr>
          </w:p>
        </w:tc>
      </w:tr>
      <w:tr w:rsidR="00774DCD" w:rsidRPr="00774DCD" w14:paraId="5B5B704E" w14:textId="2EC68777" w:rsidTr="00CD318F">
        <w:trPr>
          <w:cantSplit/>
        </w:trPr>
        <w:tc>
          <w:tcPr>
            <w:tcW w:w="203" w:type="pct"/>
            <w:vAlign w:val="center"/>
          </w:tcPr>
          <w:p w14:paraId="7FAC497C"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vAlign w:val="center"/>
          </w:tcPr>
          <w:p w14:paraId="0F8C269E" w14:textId="77777777" w:rsidR="00435F9F" w:rsidRPr="00774DCD" w:rsidRDefault="00435F9F" w:rsidP="00435F9F">
            <w:pPr>
              <w:rPr>
                <w:noProof/>
                <w:sz w:val="20"/>
                <w:szCs w:val="20"/>
                <w:lang w:val="sr-Cyrl-CS"/>
              </w:rPr>
            </w:pPr>
            <w:r w:rsidRPr="00774DCD">
              <w:rPr>
                <w:noProof/>
                <w:sz w:val="20"/>
                <w:szCs w:val="20"/>
                <w:lang w:val="sr-Cyrl-CS"/>
              </w:rPr>
              <w:t>замена сета шпанера (каиш или ланац)</w:t>
            </w:r>
          </w:p>
        </w:tc>
        <w:tc>
          <w:tcPr>
            <w:tcW w:w="265" w:type="pct"/>
            <w:vAlign w:val="center"/>
          </w:tcPr>
          <w:p w14:paraId="0EB22596"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6358A915"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14C560AB" w14:textId="77777777" w:rsidR="00435F9F" w:rsidRPr="00774DCD" w:rsidRDefault="00435F9F" w:rsidP="00435F9F">
            <w:pPr>
              <w:jc w:val="center"/>
              <w:rPr>
                <w:sz w:val="20"/>
                <w:szCs w:val="20"/>
                <w:lang w:val="sr-Cyrl-CS"/>
              </w:rPr>
            </w:pPr>
          </w:p>
        </w:tc>
        <w:tc>
          <w:tcPr>
            <w:tcW w:w="533" w:type="pct"/>
          </w:tcPr>
          <w:p w14:paraId="731A353E" w14:textId="77777777" w:rsidR="00435F9F" w:rsidRPr="00774DCD" w:rsidRDefault="00435F9F" w:rsidP="00435F9F">
            <w:pPr>
              <w:jc w:val="center"/>
              <w:rPr>
                <w:sz w:val="20"/>
                <w:szCs w:val="20"/>
                <w:lang w:val="sr-Cyrl-CS"/>
              </w:rPr>
            </w:pPr>
          </w:p>
        </w:tc>
        <w:tc>
          <w:tcPr>
            <w:tcW w:w="630" w:type="pct"/>
          </w:tcPr>
          <w:p w14:paraId="4F798368" w14:textId="77777777" w:rsidR="00435F9F" w:rsidRPr="00774DCD" w:rsidRDefault="00435F9F" w:rsidP="00435F9F">
            <w:pPr>
              <w:jc w:val="center"/>
              <w:rPr>
                <w:sz w:val="20"/>
                <w:szCs w:val="20"/>
                <w:lang w:val="sr-Cyrl-CS"/>
              </w:rPr>
            </w:pPr>
          </w:p>
        </w:tc>
        <w:tc>
          <w:tcPr>
            <w:tcW w:w="631" w:type="pct"/>
          </w:tcPr>
          <w:p w14:paraId="03B31E9A" w14:textId="77777777" w:rsidR="00435F9F" w:rsidRPr="00774DCD" w:rsidRDefault="00435F9F" w:rsidP="00435F9F">
            <w:pPr>
              <w:jc w:val="center"/>
              <w:rPr>
                <w:sz w:val="20"/>
                <w:szCs w:val="20"/>
                <w:lang w:val="sr-Cyrl-CS"/>
              </w:rPr>
            </w:pPr>
          </w:p>
        </w:tc>
        <w:tc>
          <w:tcPr>
            <w:tcW w:w="533" w:type="pct"/>
          </w:tcPr>
          <w:p w14:paraId="1147BECB" w14:textId="77777777" w:rsidR="00435F9F" w:rsidRPr="00774DCD" w:rsidRDefault="00435F9F" w:rsidP="00435F9F">
            <w:pPr>
              <w:jc w:val="center"/>
              <w:rPr>
                <w:sz w:val="20"/>
                <w:szCs w:val="20"/>
                <w:lang w:val="sr-Cyrl-CS"/>
              </w:rPr>
            </w:pPr>
          </w:p>
        </w:tc>
        <w:tc>
          <w:tcPr>
            <w:tcW w:w="598" w:type="pct"/>
          </w:tcPr>
          <w:p w14:paraId="086F2E11" w14:textId="77777777" w:rsidR="00435F9F" w:rsidRPr="00774DCD" w:rsidRDefault="00435F9F" w:rsidP="00435F9F">
            <w:pPr>
              <w:jc w:val="center"/>
              <w:rPr>
                <w:sz w:val="20"/>
                <w:szCs w:val="20"/>
                <w:lang w:val="sr-Cyrl-CS"/>
              </w:rPr>
            </w:pPr>
          </w:p>
        </w:tc>
      </w:tr>
      <w:tr w:rsidR="00774DCD" w:rsidRPr="00774DCD" w14:paraId="7F6D6363" w14:textId="2C46FE1F" w:rsidTr="00CD318F">
        <w:trPr>
          <w:cantSplit/>
        </w:trPr>
        <w:tc>
          <w:tcPr>
            <w:tcW w:w="203" w:type="pct"/>
            <w:vAlign w:val="center"/>
          </w:tcPr>
          <w:p w14:paraId="5DF04CD5"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vAlign w:val="center"/>
          </w:tcPr>
          <w:p w14:paraId="66C061D1" w14:textId="77777777" w:rsidR="00435F9F" w:rsidRPr="00774DCD" w:rsidRDefault="00435F9F" w:rsidP="00435F9F">
            <w:pPr>
              <w:rPr>
                <w:noProof/>
                <w:sz w:val="20"/>
                <w:szCs w:val="20"/>
                <w:lang w:val="sr-Cyrl-CS"/>
              </w:rPr>
            </w:pPr>
            <w:r w:rsidRPr="00774DCD">
              <w:rPr>
                <w:noProof/>
                <w:sz w:val="20"/>
                <w:szCs w:val="20"/>
                <w:lang w:val="sr-Cyrl-CS"/>
              </w:rPr>
              <w:t>пуњење климе</w:t>
            </w:r>
          </w:p>
        </w:tc>
        <w:tc>
          <w:tcPr>
            <w:tcW w:w="265" w:type="pct"/>
            <w:vAlign w:val="center"/>
          </w:tcPr>
          <w:p w14:paraId="7D7571FA"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1DA288F8"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4CED7FBA" w14:textId="77777777" w:rsidR="00435F9F" w:rsidRPr="00774DCD" w:rsidRDefault="00435F9F" w:rsidP="00435F9F">
            <w:pPr>
              <w:jc w:val="center"/>
              <w:rPr>
                <w:sz w:val="20"/>
                <w:szCs w:val="20"/>
                <w:lang w:val="sr-Cyrl-CS"/>
              </w:rPr>
            </w:pPr>
          </w:p>
        </w:tc>
        <w:tc>
          <w:tcPr>
            <w:tcW w:w="533" w:type="pct"/>
          </w:tcPr>
          <w:p w14:paraId="4E49D597" w14:textId="77777777" w:rsidR="00435F9F" w:rsidRPr="00774DCD" w:rsidRDefault="00435F9F" w:rsidP="00435F9F">
            <w:pPr>
              <w:jc w:val="center"/>
              <w:rPr>
                <w:sz w:val="20"/>
                <w:szCs w:val="20"/>
                <w:lang w:val="sr-Cyrl-CS"/>
              </w:rPr>
            </w:pPr>
          </w:p>
        </w:tc>
        <w:tc>
          <w:tcPr>
            <w:tcW w:w="630" w:type="pct"/>
          </w:tcPr>
          <w:p w14:paraId="0193E597" w14:textId="77777777" w:rsidR="00435F9F" w:rsidRPr="00774DCD" w:rsidRDefault="00435F9F" w:rsidP="00435F9F">
            <w:pPr>
              <w:jc w:val="center"/>
              <w:rPr>
                <w:sz w:val="20"/>
                <w:szCs w:val="20"/>
                <w:lang w:val="sr-Cyrl-CS"/>
              </w:rPr>
            </w:pPr>
          </w:p>
        </w:tc>
        <w:tc>
          <w:tcPr>
            <w:tcW w:w="631" w:type="pct"/>
          </w:tcPr>
          <w:p w14:paraId="21DB7C44" w14:textId="77777777" w:rsidR="00435F9F" w:rsidRPr="00774DCD" w:rsidRDefault="00435F9F" w:rsidP="00435F9F">
            <w:pPr>
              <w:jc w:val="center"/>
              <w:rPr>
                <w:sz w:val="20"/>
                <w:szCs w:val="20"/>
                <w:lang w:val="sr-Cyrl-CS"/>
              </w:rPr>
            </w:pPr>
          </w:p>
        </w:tc>
        <w:tc>
          <w:tcPr>
            <w:tcW w:w="533" w:type="pct"/>
          </w:tcPr>
          <w:p w14:paraId="3A8FAABA" w14:textId="77777777" w:rsidR="00435F9F" w:rsidRPr="00774DCD" w:rsidRDefault="00435F9F" w:rsidP="00435F9F">
            <w:pPr>
              <w:jc w:val="center"/>
              <w:rPr>
                <w:sz w:val="20"/>
                <w:szCs w:val="20"/>
                <w:lang w:val="sr-Cyrl-CS"/>
              </w:rPr>
            </w:pPr>
          </w:p>
        </w:tc>
        <w:tc>
          <w:tcPr>
            <w:tcW w:w="598" w:type="pct"/>
          </w:tcPr>
          <w:p w14:paraId="349575A4" w14:textId="77777777" w:rsidR="00435F9F" w:rsidRPr="00774DCD" w:rsidRDefault="00435F9F" w:rsidP="00435F9F">
            <w:pPr>
              <w:jc w:val="center"/>
              <w:rPr>
                <w:sz w:val="20"/>
                <w:szCs w:val="20"/>
                <w:lang w:val="sr-Cyrl-CS"/>
              </w:rPr>
            </w:pPr>
          </w:p>
        </w:tc>
      </w:tr>
      <w:tr w:rsidR="00774DCD" w:rsidRPr="00774DCD" w14:paraId="7ED499EE" w14:textId="64CEE6C6" w:rsidTr="00CD318F">
        <w:trPr>
          <w:cantSplit/>
        </w:trPr>
        <w:tc>
          <w:tcPr>
            <w:tcW w:w="203" w:type="pct"/>
            <w:vAlign w:val="center"/>
          </w:tcPr>
          <w:p w14:paraId="228AD03E"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vAlign w:val="center"/>
          </w:tcPr>
          <w:p w14:paraId="426396FE" w14:textId="77777777" w:rsidR="00435F9F" w:rsidRPr="00774DCD" w:rsidRDefault="00435F9F" w:rsidP="00435F9F">
            <w:pPr>
              <w:rPr>
                <w:noProof/>
                <w:sz w:val="20"/>
                <w:szCs w:val="20"/>
                <w:lang w:val="sr-Cyrl-CS"/>
              </w:rPr>
            </w:pPr>
            <w:r w:rsidRPr="00774DCD">
              <w:rPr>
                <w:noProof/>
                <w:sz w:val="20"/>
                <w:szCs w:val="20"/>
                <w:lang w:val="sr-Cyrl-CS"/>
              </w:rPr>
              <w:t>замена сета квачила</w:t>
            </w:r>
          </w:p>
        </w:tc>
        <w:tc>
          <w:tcPr>
            <w:tcW w:w="265" w:type="pct"/>
            <w:vAlign w:val="center"/>
          </w:tcPr>
          <w:p w14:paraId="01A45828"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18D6ADC2"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00C2FC59" w14:textId="77777777" w:rsidR="00435F9F" w:rsidRPr="00774DCD" w:rsidRDefault="00435F9F" w:rsidP="00435F9F">
            <w:pPr>
              <w:jc w:val="center"/>
              <w:rPr>
                <w:sz w:val="20"/>
                <w:szCs w:val="20"/>
                <w:lang w:val="sr-Cyrl-CS"/>
              </w:rPr>
            </w:pPr>
          </w:p>
        </w:tc>
        <w:tc>
          <w:tcPr>
            <w:tcW w:w="533" w:type="pct"/>
          </w:tcPr>
          <w:p w14:paraId="535791E9" w14:textId="77777777" w:rsidR="00435F9F" w:rsidRPr="00774DCD" w:rsidRDefault="00435F9F" w:rsidP="00435F9F">
            <w:pPr>
              <w:jc w:val="center"/>
              <w:rPr>
                <w:sz w:val="20"/>
                <w:szCs w:val="20"/>
                <w:lang w:val="sr-Cyrl-CS"/>
              </w:rPr>
            </w:pPr>
          </w:p>
        </w:tc>
        <w:tc>
          <w:tcPr>
            <w:tcW w:w="630" w:type="pct"/>
          </w:tcPr>
          <w:p w14:paraId="61857E98" w14:textId="77777777" w:rsidR="00435F9F" w:rsidRPr="00774DCD" w:rsidRDefault="00435F9F" w:rsidP="00435F9F">
            <w:pPr>
              <w:jc w:val="center"/>
              <w:rPr>
                <w:sz w:val="20"/>
                <w:szCs w:val="20"/>
                <w:lang w:val="sr-Cyrl-CS"/>
              </w:rPr>
            </w:pPr>
          </w:p>
        </w:tc>
        <w:tc>
          <w:tcPr>
            <w:tcW w:w="631" w:type="pct"/>
          </w:tcPr>
          <w:p w14:paraId="5956888D" w14:textId="77777777" w:rsidR="00435F9F" w:rsidRPr="00774DCD" w:rsidRDefault="00435F9F" w:rsidP="00435F9F">
            <w:pPr>
              <w:jc w:val="center"/>
              <w:rPr>
                <w:sz w:val="20"/>
                <w:szCs w:val="20"/>
                <w:lang w:val="sr-Cyrl-CS"/>
              </w:rPr>
            </w:pPr>
          </w:p>
        </w:tc>
        <w:tc>
          <w:tcPr>
            <w:tcW w:w="533" w:type="pct"/>
          </w:tcPr>
          <w:p w14:paraId="70781DBB" w14:textId="77777777" w:rsidR="00435F9F" w:rsidRPr="00774DCD" w:rsidRDefault="00435F9F" w:rsidP="00435F9F">
            <w:pPr>
              <w:jc w:val="center"/>
              <w:rPr>
                <w:sz w:val="20"/>
                <w:szCs w:val="20"/>
                <w:lang w:val="sr-Cyrl-CS"/>
              </w:rPr>
            </w:pPr>
          </w:p>
        </w:tc>
        <w:tc>
          <w:tcPr>
            <w:tcW w:w="598" w:type="pct"/>
          </w:tcPr>
          <w:p w14:paraId="4B198D0A" w14:textId="77777777" w:rsidR="00435F9F" w:rsidRPr="00774DCD" w:rsidRDefault="00435F9F" w:rsidP="00435F9F">
            <w:pPr>
              <w:jc w:val="center"/>
              <w:rPr>
                <w:sz w:val="20"/>
                <w:szCs w:val="20"/>
                <w:lang w:val="sr-Cyrl-CS"/>
              </w:rPr>
            </w:pPr>
          </w:p>
        </w:tc>
      </w:tr>
      <w:tr w:rsidR="00774DCD" w:rsidRPr="00774DCD" w14:paraId="3666659C" w14:textId="2E448716" w:rsidTr="00CD318F">
        <w:trPr>
          <w:cantSplit/>
        </w:trPr>
        <w:tc>
          <w:tcPr>
            <w:tcW w:w="203" w:type="pct"/>
            <w:vAlign w:val="center"/>
          </w:tcPr>
          <w:p w14:paraId="3D223C7B"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vAlign w:val="center"/>
          </w:tcPr>
          <w:p w14:paraId="65770409" w14:textId="77777777" w:rsidR="00435F9F" w:rsidRPr="00774DCD" w:rsidRDefault="00435F9F" w:rsidP="00435F9F">
            <w:pPr>
              <w:rPr>
                <w:noProof/>
                <w:sz w:val="20"/>
                <w:szCs w:val="20"/>
                <w:lang w:val="sr-Cyrl-CS"/>
              </w:rPr>
            </w:pPr>
            <w:r w:rsidRPr="00774DCD">
              <w:rPr>
                <w:noProof/>
                <w:sz w:val="20"/>
                <w:szCs w:val="20"/>
                <w:lang w:val="sr-Cyrl-CS"/>
              </w:rPr>
              <w:t>замена метлице брисача(сет)</w:t>
            </w:r>
          </w:p>
        </w:tc>
        <w:tc>
          <w:tcPr>
            <w:tcW w:w="265" w:type="pct"/>
            <w:vAlign w:val="center"/>
          </w:tcPr>
          <w:p w14:paraId="21E2C6CE"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13F19824"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00E56FC8" w14:textId="77777777" w:rsidR="00435F9F" w:rsidRPr="00774DCD" w:rsidRDefault="00435F9F" w:rsidP="00435F9F">
            <w:pPr>
              <w:jc w:val="center"/>
              <w:rPr>
                <w:sz w:val="20"/>
                <w:szCs w:val="20"/>
                <w:lang w:val="sr-Cyrl-CS"/>
              </w:rPr>
            </w:pPr>
          </w:p>
        </w:tc>
        <w:tc>
          <w:tcPr>
            <w:tcW w:w="533" w:type="pct"/>
          </w:tcPr>
          <w:p w14:paraId="7CFE0187" w14:textId="77777777" w:rsidR="00435F9F" w:rsidRPr="00774DCD" w:rsidRDefault="00435F9F" w:rsidP="00435F9F">
            <w:pPr>
              <w:jc w:val="center"/>
              <w:rPr>
                <w:sz w:val="20"/>
                <w:szCs w:val="20"/>
                <w:lang w:val="sr-Cyrl-CS"/>
              </w:rPr>
            </w:pPr>
          </w:p>
        </w:tc>
        <w:tc>
          <w:tcPr>
            <w:tcW w:w="630" w:type="pct"/>
          </w:tcPr>
          <w:p w14:paraId="378D88E3" w14:textId="77777777" w:rsidR="00435F9F" w:rsidRPr="00774DCD" w:rsidRDefault="00435F9F" w:rsidP="00435F9F">
            <w:pPr>
              <w:jc w:val="center"/>
              <w:rPr>
                <w:sz w:val="20"/>
                <w:szCs w:val="20"/>
                <w:lang w:val="sr-Cyrl-CS"/>
              </w:rPr>
            </w:pPr>
          </w:p>
        </w:tc>
        <w:tc>
          <w:tcPr>
            <w:tcW w:w="631" w:type="pct"/>
          </w:tcPr>
          <w:p w14:paraId="4BC9409C" w14:textId="77777777" w:rsidR="00435F9F" w:rsidRPr="00774DCD" w:rsidRDefault="00435F9F" w:rsidP="00435F9F">
            <w:pPr>
              <w:jc w:val="center"/>
              <w:rPr>
                <w:sz w:val="20"/>
                <w:szCs w:val="20"/>
                <w:lang w:val="sr-Cyrl-CS"/>
              </w:rPr>
            </w:pPr>
          </w:p>
        </w:tc>
        <w:tc>
          <w:tcPr>
            <w:tcW w:w="533" w:type="pct"/>
          </w:tcPr>
          <w:p w14:paraId="15FF114A" w14:textId="77777777" w:rsidR="00435F9F" w:rsidRPr="00774DCD" w:rsidRDefault="00435F9F" w:rsidP="00435F9F">
            <w:pPr>
              <w:jc w:val="center"/>
              <w:rPr>
                <w:sz w:val="20"/>
                <w:szCs w:val="20"/>
                <w:lang w:val="sr-Cyrl-CS"/>
              </w:rPr>
            </w:pPr>
          </w:p>
        </w:tc>
        <w:tc>
          <w:tcPr>
            <w:tcW w:w="598" w:type="pct"/>
          </w:tcPr>
          <w:p w14:paraId="7547037E" w14:textId="77777777" w:rsidR="00435F9F" w:rsidRPr="00774DCD" w:rsidRDefault="00435F9F" w:rsidP="00435F9F">
            <w:pPr>
              <w:jc w:val="center"/>
              <w:rPr>
                <w:sz w:val="20"/>
                <w:szCs w:val="20"/>
                <w:lang w:val="sr-Cyrl-CS"/>
              </w:rPr>
            </w:pPr>
          </w:p>
        </w:tc>
      </w:tr>
      <w:tr w:rsidR="00774DCD" w:rsidRPr="00774DCD" w14:paraId="24004CAD" w14:textId="405E0125" w:rsidTr="00CD318F">
        <w:trPr>
          <w:cantSplit/>
        </w:trPr>
        <w:tc>
          <w:tcPr>
            <w:tcW w:w="203" w:type="pct"/>
            <w:vAlign w:val="center"/>
          </w:tcPr>
          <w:p w14:paraId="1154E4EC"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vAlign w:val="center"/>
          </w:tcPr>
          <w:p w14:paraId="00DEDDA6" w14:textId="77777777" w:rsidR="00435F9F" w:rsidRPr="00774DCD" w:rsidRDefault="00435F9F" w:rsidP="00435F9F">
            <w:pPr>
              <w:rPr>
                <w:noProof/>
                <w:sz w:val="20"/>
                <w:szCs w:val="20"/>
                <w:lang w:val="sr-Cyrl-CS"/>
              </w:rPr>
            </w:pPr>
            <w:r w:rsidRPr="00774DCD">
              <w:rPr>
                <w:noProof/>
                <w:sz w:val="20"/>
                <w:szCs w:val="20"/>
                <w:lang w:val="sr-Cyrl-CS"/>
              </w:rPr>
              <w:t xml:space="preserve">замена антифриза </w:t>
            </w:r>
            <w:r w:rsidRPr="00774DCD">
              <w:rPr>
                <w:i/>
                <w:noProof/>
                <w:sz w:val="20"/>
                <w:szCs w:val="20"/>
                <w:lang w:val="sr-Cyrl-CS"/>
              </w:rPr>
              <w:t xml:space="preserve">(оквирно </w:t>
            </w:r>
            <w:r w:rsidRPr="00774DCD">
              <w:rPr>
                <w:i/>
                <w:noProof/>
                <w:sz w:val="20"/>
                <w:szCs w:val="20"/>
              </w:rPr>
              <w:t>3l</w:t>
            </w:r>
            <w:r w:rsidRPr="00774DCD">
              <w:rPr>
                <w:i/>
                <w:noProof/>
                <w:sz w:val="20"/>
                <w:szCs w:val="20"/>
                <w:lang w:val="sr-Cyrl-CS"/>
              </w:rPr>
              <w:t>)</w:t>
            </w:r>
          </w:p>
        </w:tc>
        <w:tc>
          <w:tcPr>
            <w:tcW w:w="265" w:type="pct"/>
            <w:vAlign w:val="center"/>
          </w:tcPr>
          <w:p w14:paraId="00E9C75B"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23919B52"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2D0EE66D" w14:textId="77777777" w:rsidR="00435F9F" w:rsidRPr="00774DCD" w:rsidRDefault="00435F9F" w:rsidP="00435F9F">
            <w:pPr>
              <w:jc w:val="center"/>
              <w:rPr>
                <w:sz w:val="20"/>
                <w:szCs w:val="20"/>
                <w:lang w:val="sr-Cyrl-CS"/>
              </w:rPr>
            </w:pPr>
          </w:p>
        </w:tc>
        <w:tc>
          <w:tcPr>
            <w:tcW w:w="533" w:type="pct"/>
          </w:tcPr>
          <w:p w14:paraId="2FAABBB8" w14:textId="77777777" w:rsidR="00435F9F" w:rsidRPr="00774DCD" w:rsidRDefault="00435F9F" w:rsidP="00435F9F">
            <w:pPr>
              <w:jc w:val="center"/>
              <w:rPr>
                <w:sz w:val="20"/>
                <w:szCs w:val="20"/>
                <w:lang w:val="sr-Cyrl-CS"/>
              </w:rPr>
            </w:pPr>
          </w:p>
        </w:tc>
        <w:tc>
          <w:tcPr>
            <w:tcW w:w="630" w:type="pct"/>
          </w:tcPr>
          <w:p w14:paraId="43F03D56" w14:textId="77777777" w:rsidR="00435F9F" w:rsidRPr="00774DCD" w:rsidRDefault="00435F9F" w:rsidP="00435F9F">
            <w:pPr>
              <w:jc w:val="center"/>
              <w:rPr>
                <w:sz w:val="20"/>
                <w:szCs w:val="20"/>
                <w:lang w:val="sr-Cyrl-CS"/>
              </w:rPr>
            </w:pPr>
          </w:p>
        </w:tc>
        <w:tc>
          <w:tcPr>
            <w:tcW w:w="631" w:type="pct"/>
          </w:tcPr>
          <w:p w14:paraId="726DEE9F" w14:textId="77777777" w:rsidR="00435F9F" w:rsidRPr="00774DCD" w:rsidRDefault="00435F9F" w:rsidP="00435F9F">
            <w:pPr>
              <w:jc w:val="center"/>
              <w:rPr>
                <w:sz w:val="20"/>
                <w:szCs w:val="20"/>
                <w:lang w:val="sr-Cyrl-CS"/>
              </w:rPr>
            </w:pPr>
          </w:p>
        </w:tc>
        <w:tc>
          <w:tcPr>
            <w:tcW w:w="533" w:type="pct"/>
          </w:tcPr>
          <w:p w14:paraId="715EB265" w14:textId="77777777" w:rsidR="00435F9F" w:rsidRPr="00774DCD" w:rsidRDefault="00435F9F" w:rsidP="00435F9F">
            <w:pPr>
              <w:jc w:val="center"/>
              <w:rPr>
                <w:sz w:val="20"/>
                <w:szCs w:val="20"/>
                <w:lang w:val="sr-Cyrl-CS"/>
              </w:rPr>
            </w:pPr>
          </w:p>
        </w:tc>
        <w:tc>
          <w:tcPr>
            <w:tcW w:w="598" w:type="pct"/>
          </w:tcPr>
          <w:p w14:paraId="58EEB13E" w14:textId="77777777" w:rsidR="00435F9F" w:rsidRPr="00774DCD" w:rsidRDefault="00435F9F" w:rsidP="00435F9F">
            <w:pPr>
              <w:jc w:val="center"/>
              <w:rPr>
                <w:sz w:val="20"/>
                <w:szCs w:val="20"/>
                <w:lang w:val="sr-Cyrl-CS"/>
              </w:rPr>
            </w:pPr>
          </w:p>
        </w:tc>
      </w:tr>
      <w:tr w:rsidR="00774DCD" w:rsidRPr="00774DCD" w14:paraId="680974B7" w14:textId="58128EBC" w:rsidTr="00CD318F">
        <w:trPr>
          <w:cantSplit/>
        </w:trPr>
        <w:tc>
          <w:tcPr>
            <w:tcW w:w="203" w:type="pct"/>
            <w:vAlign w:val="center"/>
          </w:tcPr>
          <w:p w14:paraId="3A8A56A9"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vAlign w:val="center"/>
          </w:tcPr>
          <w:p w14:paraId="682B705D" w14:textId="77777777" w:rsidR="00435F9F" w:rsidRPr="00774DCD" w:rsidRDefault="00435F9F" w:rsidP="00435F9F">
            <w:pPr>
              <w:rPr>
                <w:noProof/>
                <w:sz w:val="20"/>
                <w:szCs w:val="20"/>
                <w:lang w:val="sr-Cyrl-CS"/>
              </w:rPr>
            </w:pPr>
            <w:r w:rsidRPr="00774DCD">
              <w:rPr>
                <w:noProof/>
                <w:sz w:val="20"/>
                <w:szCs w:val="20"/>
                <w:lang w:val="sr-Cyrl-CS"/>
              </w:rPr>
              <w:t>замена цилиндра квачила на педали</w:t>
            </w:r>
          </w:p>
        </w:tc>
        <w:tc>
          <w:tcPr>
            <w:tcW w:w="265" w:type="pct"/>
            <w:vAlign w:val="center"/>
          </w:tcPr>
          <w:p w14:paraId="65829592"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5DB0F08F"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7F01DBE5" w14:textId="77777777" w:rsidR="00435F9F" w:rsidRPr="00774DCD" w:rsidRDefault="00435F9F" w:rsidP="00435F9F">
            <w:pPr>
              <w:jc w:val="center"/>
              <w:rPr>
                <w:sz w:val="20"/>
                <w:szCs w:val="20"/>
                <w:lang w:val="sr-Cyrl-CS"/>
              </w:rPr>
            </w:pPr>
          </w:p>
        </w:tc>
        <w:tc>
          <w:tcPr>
            <w:tcW w:w="533" w:type="pct"/>
          </w:tcPr>
          <w:p w14:paraId="055DD934" w14:textId="77777777" w:rsidR="00435F9F" w:rsidRPr="00774DCD" w:rsidRDefault="00435F9F" w:rsidP="00435F9F">
            <w:pPr>
              <w:jc w:val="center"/>
              <w:rPr>
                <w:sz w:val="20"/>
                <w:szCs w:val="20"/>
                <w:lang w:val="sr-Cyrl-CS"/>
              </w:rPr>
            </w:pPr>
          </w:p>
        </w:tc>
        <w:tc>
          <w:tcPr>
            <w:tcW w:w="630" w:type="pct"/>
          </w:tcPr>
          <w:p w14:paraId="7C6260DA" w14:textId="77777777" w:rsidR="00435F9F" w:rsidRPr="00774DCD" w:rsidRDefault="00435F9F" w:rsidP="00435F9F">
            <w:pPr>
              <w:jc w:val="center"/>
              <w:rPr>
                <w:sz w:val="20"/>
                <w:szCs w:val="20"/>
                <w:lang w:val="sr-Cyrl-CS"/>
              </w:rPr>
            </w:pPr>
          </w:p>
        </w:tc>
        <w:tc>
          <w:tcPr>
            <w:tcW w:w="631" w:type="pct"/>
          </w:tcPr>
          <w:p w14:paraId="652A778A" w14:textId="77777777" w:rsidR="00435F9F" w:rsidRPr="00774DCD" w:rsidRDefault="00435F9F" w:rsidP="00435F9F">
            <w:pPr>
              <w:jc w:val="center"/>
              <w:rPr>
                <w:sz w:val="20"/>
                <w:szCs w:val="20"/>
                <w:lang w:val="sr-Cyrl-CS"/>
              </w:rPr>
            </w:pPr>
          </w:p>
        </w:tc>
        <w:tc>
          <w:tcPr>
            <w:tcW w:w="533" w:type="pct"/>
          </w:tcPr>
          <w:p w14:paraId="5AFA9BC3" w14:textId="77777777" w:rsidR="00435F9F" w:rsidRPr="00774DCD" w:rsidRDefault="00435F9F" w:rsidP="00435F9F">
            <w:pPr>
              <w:jc w:val="center"/>
              <w:rPr>
                <w:sz w:val="20"/>
                <w:szCs w:val="20"/>
                <w:lang w:val="sr-Cyrl-CS"/>
              </w:rPr>
            </w:pPr>
          </w:p>
        </w:tc>
        <w:tc>
          <w:tcPr>
            <w:tcW w:w="598" w:type="pct"/>
          </w:tcPr>
          <w:p w14:paraId="5B365D08" w14:textId="77777777" w:rsidR="00435F9F" w:rsidRPr="00774DCD" w:rsidRDefault="00435F9F" w:rsidP="00435F9F">
            <w:pPr>
              <w:jc w:val="center"/>
              <w:rPr>
                <w:sz w:val="20"/>
                <w:szCs w:val="20"/>
                <w:lang w:val="sr-Cyrl-CS"/>
              </w:rPr>
            </w:pPr>
          </w:p>
        </w:tc>
      </w:tr>
      <w:tr w:rsidR="00774DCD" w:rsidRPr="00774DCD" w14:paraId="3F037C00" w14:textId="4F9BE9E6" w:rsidTr="00CD318F">
        <w:trPr>
          <w:cantSplit/>
        </w:trPr>
        <w:tc>
          <w:tcPr>
            <w:tcW w:w="203" w:type="pct"/>
            <w:vAlign w:val="center"/>
          </w:tcPr>
          <w:p w14:paraId="4DCF775B"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vAlign w:val="center"/>
          </w:tcPr>
          <w:p w14:paraId="2B22C6F6" w14:textId="77777777" w:rsidR="00435F9F" w:rsidRPr="00774DCD" w:rsidRDefault="00435F9F" w:rsidP="00435F9F">
            <w:pPr>
              <w:rPr>
                <w:noProof/>
                <w:sz w:val="20"/>
                <w:szCs w:val="20"/>
                <w:lang w:val="sr-Cyrl-CS"/>
              </w:rPr>
            </w:pPr>
            <w:r w:rsidRPr="00774DCD">
              <w:rPr>
                <w:noProof/>
                <w:sz w:val="20"/>
                <w:szCs w:val="20"/>
                <w:lang w:val="sr-Cyrl-CS"/>
              </w:rPr>
              <w:t>замена цилиндра квачила до мењача</w:t>
            </w:r>
          </w:p>
        </w:tc>
        <w:tc>
          <w:tcPr>
            <w:tcW w:w="265" w:type="pct"/>
            <w:vAlign w:val="center"/>
          </w:tcPr>
          <w:p w14:paraId="70378A3B"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1DBEE27C"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056270AE" w14:textId="77777777" w:rsidR="00435F9F" w:rsidRPr="00774DCD" w:rsidRDefault="00435F9F" w:rsidP="00435F9F">
            <w:pPr>
              <w:jc w:val="center"/>
              <w:rPr>
                <w:sz w:val="20"/>
                <w:szCs w:val="20"/>
                <w:lang w:val="sr-Cyrl-CS"/>
              </w:rPr>
            </w:pPr>
          </w:p>
        </w:tc>
        <w:tc>
          <w:tcPr>
            <w:tcW w:w="533" w:type="pct"/>
          </w:tcPr>
          <w:p w14:paraId="2C8972A4" w14:textId="77777777" w:rsidR="00435F9F" w:rsidRPr="00774DCD" w:rsidRDefault="00435F9F" w:rsidP="00435F9F">
            <w:pPr>
              <w:jc w:val="center"/>
              <w:rPr>
                <w:sz w:val="20"/>
                <w:szCs w:val="20"/>
                <w:lang w:val="sr-Cyrl-CS"/>
              </w:rPr>
            </w:pPr>
          </w:p>
        </w:tc>
        <w:tc>
          <w:tcPr>
            <w:tcW w:w="630" w:type="pct"/>
          </w:tcPr>
          <w:p w14:paraId="2FFFD698" w14:textId="77777777" w:rsidR="00435F9F" w:rsidRPr="00774DCD" w:rsidRDefault="00435F9F" w:rsidP="00435F9F">
            <w:pPr>
              <w:jc w:val="center"/>
              <w:rPr>
                <w:sz w:val="20"/>
                <w:szCs w:val="20"/>
                <w:lang w:val="sr-Cyrl-CS"/>
              </w:rPr>
            </w:pPr>
          </w:p>
        </w:tc>
        <w:tc>
          <w:tcPr>
            <w:tcW w:w="631" w:type="pct"/>
          </w:tcPr>
          <w:p w14:paraId="04D856F8" w14:textId="77777777" w:rsidR="00435F9F" w:rsidRPr="00774DCD" w:rsidRDefault="00435F9F" w:rsidP="00435F9F">
            <w:pPr>
              <w:jc w:val="center"/>
              <w:rPr>
                <w:sz w:val="20"/>
                <w:szCs w:val="20"/>
                <w:lang w:val="sr-Cyrl-CS"/>
              </w:rPr>
            </w:pPr>
          </w:p>
        </w:tc>
        <w:tc>
          <w:tcPr>
            <w:tcW w:w="533" w:type="pct"/>
          </w:tcPr>
          <w:p w14:paraId="2B690F45" w14:textId="77777777" w:rsidR="00435F9F" w:rsidRPr="00774DCD" w:rsidRDefault="00435F9F" w:rsidP="00435F9F">
            <w:pPr>
              <w:jc w:val="center"/>
              <w:rPr>
                <w:sz w:val="20"/>
                <w:szCs w:val="20"/>
                <w:lang w:val="sr-Cyrl-CS"/>
              </w:rPr>
            </w:pPr>
          </w:p>
        </w:tc>
        <w:tc>
          <w:tcPr>
            <w:tcW w:w="598" w:type="pct"/>
          </w:tcPr>
          <w:p w14:paraId="787BA76D" w14:textId="77777777" w:rsidR="00435F9F" w:rsidRPr="00774DCD" w:rsidRDefault="00435F9F" w:rsidP="00435F9F">
            <w:pPr>
              <w:jc w:val="center"/>
              <w:rPr>
                <w:sz w:val="20"/>
                <w:szCs w:val="20"/>
                <w:lang w:val="sr-Cyrl-CS"/>
              </w:rPr>
            </w:pPr>
          </w:p>
        </w:tc>
      </w:tr>
      <w:tr w:rsidR="00774DCD" w:rsidRPr="00774DCD" w14:paraId="54BD6F40" w14:textId="3AD2E6E0" w:rsidTr="00CD318F">
        <w:trPr>
          <w:cantSplit/>
        </w:trPr>
        <w:tc>
          <w:tcPr>
            <w:tcW w:w="203" w:type="pct"/>
            <w:vAlign w:val="center"/>
          </w:tcPr>
          <w:p w14:paraId="03B8D462"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vAlign w:val="center"/>
          </w:tcPr>
          <w:p w14:paraId="64B878E9" w14:textId="77777777" w:rsidR="00435F9F" w:rsidRPr="00774DCD" w:rsidRDefault="00435F9F" w:rsidP="00435F9F">
            <w:pPr>
              <w:rPr>
                <w:noProof/>
                <w:sz w:val="20"/>
                <w:szCs w:val="20"/>
                <w:lang w:val="sr-Cyrl-CS"/>
              </w:rPr>
            </w:pPr>
            <w:r w:rsidRPr="00774DCD">
              <w:rPr>
                <w:noProof/>
                <w:sz w:val="20"/>
                <w:szCs w:val="20"/>
                <w:lang w:val="sr-Cyrl-CS"/>
              </w:rPr>
              <w:t>замена кочионог уља</w:t>
            </w:r>
            <w:r w:rsidRPr="00774DCD">
              <w:rPr>
                <w:noProof/>
                <w:sz w:val="20"/>
                <w:szCs w:val="20"/>
              </w:rPr>
              <w:t xml:space="preserve"> </w:t>
            </w:r>
            <w:r w:rsidRPr="00774DCD">
              <w:rPr>
                <w:i/>
                <w:noProof/>
                <w:sz w:val="20"/>
                <w:szCs w:val="20"/>
                <w:lang w:val="sr-Cyrl-CS"/>
              </w:rPr>
              <w:t xml:space="preserve">(оквирно </w:t>
            </w:r>
            <w:r w:rsidRPr="00774DCD">
              <w:rPr>
                <w:i/>
                <w:noProof/>
                <w:sz w:val="20"/>
                <w:szCs w:val="20"/>
              </w:rPr>
              <w:t>1l</w:t>
            </w:r>
            <w:r w:rsidRPr="00774DCD">
              <w:rPr>
                <w:i/>
                <w:noProof/>
                <w:sz w:val="20"/>
                <w:szCs w:val="20"/>
                <w:lang w:val="sr-Cyrl-CS"/>
              </w:rPr>
              <w:t>)</w:t>
            </w:r>
          </w:p>
        </w:tc>
        <w:tc>
          <w:tcPr>
            <w:tcW w:w="265" w:type="pct"/>
            <w:vAlign w:val="center"/>
          </w:tcPr>
          <w:p w14:paraId="14035D29"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6019B18E"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13619676" w14:textId="77777777" w:rsidR="00435F9F" w:rsidRPr="00774DCD" w:rsidRDefault="00435F9F" w:rsidP="00435F9F">
            <w:pPr>
              <w:jc w:val="center"/>
              <w:rPr>
                <w:sz w:val="20"/>
                <w:szCs w:val="20"/>
                <w:lang w:val="sr-Cyrl-CS"/>
              </w:rPr>
            </w:pPr>
          </w:p>
        </w:tc>
        <w:tc>
          <w:tcPr>
            <w:tcW w:w="533" w:type="pct"/>
          </w:tcPr>
          <w:p w14:paraId="21D5F912" w14:textId="77777777" w:rsidR="00435F9F" w:rsidRPr="00774DCD" w:rsidRDefault="00435F9F" w:rsidP="00435F9F">
            <w:pPr>
              <w:jc w:val="center"/>
              <w:rPr>
                <w:sz w:val="20"/>
                <w:szCs w:val="20"/>
                <w:lang w:val="sr-Cyrl-CS"/>
              </w:rPr>
            </w:pPr>
          </w:p>
        </w:tc>
        <w:tc>
          <w:tcPr>
            <w:tcW w:w="630" w:type="pct"/>
          </w:tcPr>
          <w:p w14:paraId="28C0F6F7" w14:textId="77777777" w:rsidR="00435F9F" w:rsidRPr="00774DCD" w:rsidRDefault="00435F9F" w:rsidP="00435F9F">
            <w:pPr>
              <w:jc w:val="center"/>
              <w:rPr>
                <w:sz w:val="20"/>
                <w:szCs w:val="20"/>
                <w:lang w:val="sr-Cyrl-CS"/>
              </w:rPr>
            </w:pPr>
          </w:p>
        </w:tc>
        <w:tc>
          <w:tcPr>
            <w:tcW w:w="631" w:type="pct"/>
          </w:tcPr>
          <w:p w14:paraId="0DCF29E4" w14:textId="77777777" w:rsidR="00435F9F" w:rsidRPr="00774DCD" w:rsidRDefault="00435F9F" w:rsidP="00435F9F">
            <w:pPr>
              <w:jc w:val="center"/>
              <w:rPr>
                <w:sz w:val="20"/>
                <w:szCs w:val="20"/>
                <w:lang w:val="sr-Cyrl-CS"/>
              </w:rPr>
            </w:pPr>
          </w:p>
        </w:tc>
        <w:tc>
          <w:tcPr>
            <w:tcW w:w="533" w:type="pct"/>
          </w:tcPr>
          <w:p w14:paraId="47EFF6F7" w14:textId="77777777" w:rsidR="00435F9F" w:rsidRPr="00774DCD" w:rsidRDefault="00435F9F" w:rsidP="00435F9F">
            <w:pPr>
              <w:jc w:val="center"/>
              <w:rPr>
                <w:sz w:val="20"/>
                <w:szCs w:val="20"/>
                <w:lang w:val="sr-Cyrl-CS"/>
              </w:rPr>
            </w:pPr>
          </w:p>
        </w:tc>
        <w:tc>
          <w:tcPr>
            <w:tcW w:w="598" w:type="pct"/>
          </w:tcPr>
          <w:p w14:paraId="5BE24888" w14:textId="77777777" w:rsidR="00435F9F" w:rsidRPr="00774DCD" w:rsidRDefault="00435F9F" w:rsidP="00435F9F">
            <w:pPr>
              <w:jc w:val="center"/>
              <w:rPr>
                <w:sz w:val="20"/>
                <w:szCs w:val="20"/>
                <w:lang w:val="sr-Cyrl-CS"/>
              </w:rPr>
            </w:pPr>
          </w:p>
        </w:tc>
      </w:tr>
      <w:tr w:rsidR="00774DCD" w:rsidRPr="00774DCD" w14:paraId="48C0942F" w14:textId="13056B57" w:rsidTr="00CD318F">
        <w:trPr>
          <w:cantSplit/>
        </w:trPr>
        <w:tc>
          <w:tcPr>
            <w:tcW w:w="203" w:type="pct"/>
            <w:vAlign w:val="center"/>
          </w:tcPr>
          <w:p w14:paraId="0261BBDA"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vAlign w:val="center"/>
          </w:tcPr>
          <w:p w14:paraId="7A704640" w14:textId="77777777" w:rsidR="00435F9F" w:rsidRPr="00774DCD" w:rsidRDefault="00435F9F" w:rsidP="00435F9F">
            <w:pPr>
              <w:rPr>
                <w:noProof/>
                <w:sz w:val="20"/>
                <w:szCs w:val="20"/>
                <w:lang w:val="sr-Cyrl-CS"/>
              </w:rPr>
            </w:pPr>
            <w:r w:rsidRPr="00774DCD">
              <w:rPr>
                <w:noProof/>
                <w:sz w:val="20"/>
                <w:szCs w:val="20"/>
                <w:lang w:val="sr-Cyrl-CS"/>
              </w:rPr>
              <w:t>замена замајца квачила</w:t>
            </w:r>
          </w:p>
        </w:tc>
        <w:tc>
          <w:tcPr>
            <w:tcW w:w="265" w:type="pct"/>
            <w:vAlign w:val="center"/>
          </w:tcPr>
          <w:p w14:paraId="4043FDF6"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0B72A8C0"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4F897E4F" w14:textId="77777777" w:rsidR="00435F9F" w:rsidRPr="00774DCD" w:rsidRDefault="00435F9F" w:rsidP="00435F9F">
            <w:pPr>
              <w:jc w:val="center"/>
              <w:rPr>
                <w:sz w:val="20"/>
                <w:szCs w:val="20"/>
                <w:lang w:val="sr-Cyrl-CS"/>
              </w:rPr>
            </w:pPr>
          </w:p>
        </w:tc>
        <w:tc>
          <w:tcPr>
            <w:tcW w:w="533" w:type="pct"/>
          </w:tcPr>
          <w:p w14:paraId="68BF8599" w14:textId="77777777" w:rsidR="00435F9F" w:rsidRPr="00774DCD" w:rsidRDefault="00435F9F" w:rsidP="00435F9F">
            <w:pPr>
              <w:jc w:val="center"/>
              <w:rPr>
                <w:sz w:val="20"/>
                <w:szCs w:val="20"/>
                <w:lang w:val="sr-Cyrl-CS"/>
              </w:rPr>
            </w:pPr>
          </w:p>
        </w:tc>
        <w:tc>
          <w:tcPr>
            <w:tcW w:w="630" w:type="pct"/>
          </w:tcPr>
          <w:p w14:paraId="167523D0" w14:textId="77777777" w:rsidR="00435F9F" w:rsidRPr="00774DCD" w:rsidRDefault="00435F9F" w:rsidP="00435F9F">
            <w:pPr>
              <w:jc w:val="center"/>
              <w:rPr>
                <w:sz w:val="20"/>
                <w:szCs w:val="20"/>
                <w:lang w:val="sr-Cyrl-CS"/>
              </w:rPr>
            </w:pPr>
          </w:p>
        </w:tc>
        <w:tc>
          <w:tcPr>
            <w:tcW w:w="631" w:type="pct"/>
          </w:tcPr>
          <w:p w14:paraId="26EBA540" w14:textId="77777777" w:rsidR="00435F9F" w:rsidRPr="00774DCD" w:rsidRDefault="00435F9F" w:rsidP="00435F9F">
            <w:pPr>
              <w:jc w:val="center"/>
              <w:rPr>
                <w:sz w:val="20"/>
                <w:szCs w:val="20"/>
                <w:lang w:val="sr-Cyrl-CS"/>
              </w:rPr>
            </w:pPr>
          </w:p>
        </w:tc>
        <w:tc>
          <w:tcPr>
            <w:tcW w:w="533" w:type="pct"/>
          </w:tcPr>
          <w:p w14:paraId="51F3AB97" w14:textId="77777777" w:rsidR="00435F9F" w:rsidRPr="00774DCD" w:rsidRDefault="00435F9F" w:rsidP="00435F9F">
            <w:pPr>
              <w:jc w:val="center"/>
              <w:rPr>
                <w:sz w:val="20"/>
                <w:szCs w:val="20"/>
                <w:lang w:val="sr-Cyrl-CS"/>
              </w:rPr>
            </w:pPr>
          </w:p>
        </w:tc>
        <w:tc>
          <w:tcPr>
            <w:tcW w:w="598" w:type="pct"/>
          </w:tcPr>
          <w:p w14:paraId="0C0AA889" w14:textId="77777777" w:rsidR="00435F9F" w:rsidRPr="00774DCD" w:rsidRDefault="00435F9F" w:rsidP="00435F9F">
            <w:pPr>
              <w:jc w:val="center"/>
              <w:rPr>
                <w:sz w:val="20"/>
                <w:szCs w:val="20"/>
                <w:lang w:val="sr-Cyrl-CS"/>
              </w:rPr>
            </w:pPr>
          </w:p>
        </w:tc>
      </w:tr>
      <w:tr w:rsidR="00774DCD" w:rsidRPr="00774DCD" w14:paraId="32F64F08" w14:textId="0FF039BC" w:rsidTr="00CD318F">
        <w:trPr>
          <w:cantSplit/>
        </w:trPr>
        <w:tc>
          <w:tcPr>
            <w:tcW w:w="203" w:type="pct"/>
            <w:vAlign w:val="center"/>
          </w:tcPr>
          <w:p w14:paraId="1F019F06"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vAlign w:val="center"/>
          </w:tcPr>
          <w:p w14:paraId="1C3E7BC1" w14:textId="77777777" w:rsidR="00435F9F" w:rsidRPr="00774DCD" w:rsidRDefault="00435F9F" w:rsidP="00435F9F">
            <w:pPr>
              <w:rPr>
                <w:noProof/>
                <w:sz w:val="20"/>
                <w:szCs w:val="20"/>
                <w:lang w:val="sr-Cyrl-CS"/>
              </w:rPr>
            </w:pPr>
            <w:r w:rsidRPr="00774DCD">
              <w:rPr>
                <w:noProof/>
                <w:sz w:val="20"/>
                <w:szCs w:val="20"/>
                <w:lang w:val="sr-Cyrl-CS"/>
              </w:rPr>
              <w:t>замена силен блокова предњих</w:t>
            </w:r>
          </w:p>
        </w:tc>
        <w:tc>
          <w:tcPr>
            <w:tcW w:w="265" w:type="pct"/>
            <w:vAlign w:val="center"/>
          </w:tcPr>
          <w:p w14:paraId="241E5509"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3AB0FD68"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67DEB487" w14:textId="77777777" w:rsidR="00435F9F" w:rsidRPr="00774DCD" w:rsidRDefault="00435F9F" w:rsidP="00435F9F">
            <w:pPr>
              <w:jc w:val="center"/>
              <w:rPr>
                <w:sz w:val="20"/>
                <w:szCs w:val="20"/>
                <w:lang w:val="sr-Cyrl-CS"/>
              </w:rPr>
            </w:pPr>
          </w:p>
        </w:tc>
        <w:tc>
          <w:tcPr>
            <w:tcW w:w="533" w:type="pct"/>
          </w:tcPr>
          <w:p w14:paraId="65C092F4" w14:textId="77777777" w:rsidR="00435F9F" w:rsidRPr="00774DCD" w:rsidRDefault="00435F9F" w:rsidP="00435F9F">
            <w:pPr>
              <w:jc w:val="center"/>
              <w:rPr>
                <w:sz w:val="20"/>
                <w:szCs w:val="20"/>
                <w:lang w:val="sr-Cyrl-CS"/>
              </w:rPr>
            </w:pPr>
          </w:p>
        </w:tc>
        <w:tc>
          <w:tcPr>
            <w:tcW w:w="630" w:type="pct"/>
          </w:tcPr>
          <w:p w14:paraId="27D29AC5" w14:textId="77777777" w:rsidR="00435F9F" w:rsidRPr="00774DCD" w:rsidRDefault="00435F9F" w:rsidP="00435F9F">
            <w:pPr>
              <w:jc w:val="center"/>
              <w:rPr>
                <w:sz w:val="20"/>
                <w:szCs w:val="20"/>
                <w:lang w:val="sr-Cyrl-CS"/>
              </w:rPr>
            </w:pPr>
          </w:p>
        </w:tc>
        <w:tc>
          <w:tcPr>
            <w:tcW w:w="631" w:type="pct"/>
          </w:tcPr>
          <w:p w14:paraId="55884245" w14:textId="77777777" w:rsidR="00435F9F" w:rsidRPr="00774DCD" w:rsidRDefault="00435F9F" w:rsidP="00435F9F">
            <w:pPr>
              <w:jc w:val="center"/>
              <w:rPr>
                <w:sz w:val="20"/>
                <w:szCs w:val="20"/>
                <w:lang w:val="sr-Cyrl-CS"/>
              </w:rPr>
            </w:pPr>
          </w:p>
        </w:tc>
        <w:tc>
          <w:tcPr>
            <w:tcW w:w="533" w:type="pct"/>
          </w:tcPr>
          <w:p w14:paraId="0DE389FC" w14:textId="77777777" w:rsidR="00435F9F" w:rsidRPr="00774DCD" w:rsidRDefault="00435F9F" w:rsidP="00435F9F">
            <w:pPr>
              <w:jc w:val="center"/>
              <w:rPr>
                <w:sz w:val="20"/>
                <w:szCs w:val="20"/>
                <w:lang w:val="sr-Cyrl-CS"/>
              </w:rPr>
            </w:pPr>
          </w:p>
        </w:tc>
        <w:tc>
          <w:tcPr>
            <w:tcW w:w="598" w:type="pct"/>
          </w:tcPr>
          <w:p w14:paraId="6D315439" w14:textId="77777777" w:rsidR="00435F9F" w:rsidRPr="00774DCD" w:rsidRDefault="00435F9F" w:rsidP="00435F9F">
            <w:pPr>
              <w:jc w:val="center"/>
              <w:rPr>
                <w:sz w:val="20"/>
                <w:szCs w:val="20"/>
                <w:lang w:val="sr-Cyrl-CS"/>
              </w:rPr>
            </w:pPr>
          </w:p>
        </w:tc>
      </w:tr>
      <w:tr w:rsidR="00774DCD" w:rsidRPr="00774DCD" w14:paraId="5C71502E" w14:textId="1878FA15" w:rsidTr="00CD318F">
        <w:trPr>
          <w:cantSplit/>
        </w:trPr>
        <w:tc>
          <w:tcPr>
            <w:tcW w:w="203" w:type="pct"/>
            <w:vAlign w:val="center"/>
          </w:tcPr>
          <w:p w14:paraId="2E42ADFD"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vAlign w:val="center"/>
          </w:tcPr>
          <w:p w14:paraId="4F1992B5" w14:textId="77777777" w:rsidR="00435F9F" w:rsidRPr="00774DCD" w:rsidRDefault="00435F9F" w:rsidP="00435F9F">
            <w:pPr>
              <w:rPr>
                <w:noProof/>
                <w:sz w:val="20"/>
                <w:szCs w:val="20"/>
                <w:lang w:val="sr-Cyrl-CS"/>
              </w:rPr>
            </w:pPr>
            <w:r w:rsidRPr="00774DCD">
              <w:rPr>
                <w:noProof/>
                <w:sz w:val="20"/>
                <w:szCs w:val="20"/>
                <w:lang w:val="sr-Cyrl-CS"/>
              </w:rPr>
              <w:t>замена силен блокова задњих</w:t>
            </w:r>
          </w:p>
        </w:tc>
        <w:tc>
          <w:tcPr>
            <w:tcW w:w="265" w:type="pct"/>
            <w:vAlign w:val="center"/>
          </w:tcPr>
          <w:p w14:paraId="231E14C1"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540EF246"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62FEB19D" w14:textId="77777777" w:rsidR="00435F9F" w:rsidRPr="00774DCD" w:rsidRDefault="00435F9F" w:rsidP="00435F9F">
            <w:pPr>
              <w:jc w:val="center"/>
              <w:rPr>
                <w:sz w:val="20"/>
                <w:szCs w:val="20"/>
                <w:lang w:val="sr-Cyrl-CS"/>
              </w:rPr>
            </w:pPr>
          </w:p>
        </w:tc>
        <w:tc>
          <w:tcPr>
            <w:tcW w:w="533" w:type="pct"/>
          </w:tcPr>
          <w:p w14:paraId="5FF0C9AC" w14:textId="77777777" w:rsidR="00435F9F" w:rsidRPr="00774DCD" w:rsidRDefault="00435F9F" w:rsidP="00435F9F">
            <w:pPr>
              <w:jc w:val="center"/>
              <w:rPr>
                <w:sz w:val="20"/>
                <w:szCs w:val="20"/>
                <w:lang w:val="sr-Cyrl-CS"/>
              </w:rPr>
            </w:pPr>
          </w:p>
        </w:tc>
        <w:tc>
          <w:tcPr>
            <w:tcW w:w="630" w:type="pct"/>
          </w:tcPr>
          <w:p w14:paraId="3375AC11" w14:textId="77777777" w:rsidR="00435F9F" w:rsidRPr="00774DCD" w:rsidRDefault="00435F9F" w:rsidP="00435F9F">
            <w:pPr>
              <w:jc w:val="center"/>
              <w:rPr>
                <w:sz w:val="20"/>
                <w:szCs w:val="20"/>
                <w:lang w:val="sr-Cyrl-CS"/>
              </w:rPr>
            </w:pPr>
          </w:p>
        </w:tc>
        <w:tc>
          <w:tcPr>
            <w:tcW w:w="631" w:type="pct"/>
          </w:tcPr>
          <w:p w14:paraId="4456E72F" w14:textId="77777777" w:rsidR="00435F9F" w:rsidRPr="00774DCD" w:rsidRDefault="00435F9F" w:rsidP="00435F9F">
            <w:pPr>
              <w:jc w:val="center"/>
              <w:rPr>
                <w:sz w:val="20"/>
                <w:szCs w:val="20"/>
                <w:lang w:val="sr-Cyrl-CS"/>
              </w:rPr>
            </w:pPr>
          </w:p>
        </w:tc>
        <w:tc>
          <w:tcPr>
            <w:tcW w:w="533" w:type="pct"/>
          </w:tcPr>
          <w:p w14:paraId="741EB657" w14:textId="77777777" w:rsidR="00435F9F" w:rsidRPr="00774DCD" w:rsidRDefault="00435F9F" w:rsidP="00435F9F">
            <w:pPr>
              <w:jc w:val="center"/>
              <w:rPr>
                <w:sz w:val="20"/>
                <w:szCs w:val="20"/>
                <w:lang w:val="sr-Cyrl-CS"/>
              </w:rPr>
            </w:pPr>
          </w:p>
        </w:tc>
        <w:tc>
          <w:tcPr>
            <w:tcW w:w="598" w:type="pct"/>
          </w:tcPr>
          <w:p w14:paraId="59462915" w14:textId="77777777" w:rsidR="00435F9F" w:rsidRPr="00774DCD" w:rsidRDefault="00435F9F" w:rsidP="00435F9F">
            <w:pPr>
              <w:jc w:val="center"/>
              <w:rPr>
                <w:sz w:val="20"/>
                <w:szCs w:val="20"/>
                <w:lang w:val="sr-Cyrl-CS"/>
              </w:rPr>
            </w:pPr>
          </w:p>
        </w:tc>
      </w:tr>
      <w:tr w:rsidR="00774DCD" w:rsidRPr="00774DCD" w14:paraId="4AFA8890" w14:textId="73A2DFAB" w:rsidTr="00CD318F">
        <w:trPr>
          <w:cantSplit/>
        </w:trPr>
        <w:tc>
          <w:tcPr>
            <w:tcW w:w="203" w:type="pct"/>
            <w:vAlign w:val="center"/>
          </w:tcPr>
          <w:p w14:paraId="021DCC02"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vAlign w:val="center"/>
          </w:tcPr>
          <w:p w14:paraId="4C280D4B" w14:textId="77777777" w:rsidR="00435F9F" w:rsidRPr="00774DCD" w:rsidRDefault="00435F9F" w:rsidP="00435F9F">
            <w:pPr>
              <w:rPr>
                <w:noProof/>
                <w:sz w:val="20"/>
                <w:szCs w:val="20"/>
                <w:lang w:val="sr-Cyrl-CS"/>
              </w:rPr>
            </w:pPr>
            <w:r w:rsidRPr="00774DCD">
              <w:rPr>
                <w:noProof/>
                <w:sz w:val="20"/>
                <w:szCs w:val="20"/>
                <w:lang w:val="sr-Cyrl-CS"/>
              </w:rPr>
              <w:t>замена дискова задњих</w:t>
            </w:r>
          </w:p>
        </w:tc>
        <w:tc>
          <w:tcPr>
            <w:tcW w:w="265" w:type="pct"/>
            <w:vAlign w:val="center"/>
          </w:tcPr>
          <w:p w14:paraId="3792C24D"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1434DC77"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10DF8079" w14:textId="77777777" w:rsidR="00435F9F" w:rsidRPr="00774DCD" w:rsidRDefault="00435F9F" w:rsidP="00435F9F">
            <w:pPr>
              <w:jc w:val="center"/>
              <w:rPr>
                <w:sz w:val="20"/>
                <w:szCs w:val="20"/>
                <w:lang w:val="sr-Cyrl-CS"/>
              </w:rPr>
            </w:pPr>
          </w:p>
        </w:tc>
        <w:tc>
          <w:tcPr>
            <w:tcW w:w="533" w:type="pct"/>
          </w:tcPr>
          <w:p w14:paraId="695063AB" w14:textId="77777777" w:rsidR="00435F9F" w:rsidRPr="00774DCD" w:rsidRDefault="00435F9F" w:rsidP="00435F9F">
            <w:pPr>
              <w:jc w:val="center"/>
              <w:rPr>
                <w:sz w:val="20"/>
                <w:szCs w:val="20"/>
                <w:lang w:val="sr-Cyrl-CS"/>
              </w:rPr>
            </w:pPr>
          </w:p>
        </w:tc>
        <w:tc>
          <w:tcPr>
            <w:tcW w:w="630" w:type="pct"/>
          </w:tcPr>
          <w:p w14:paraId="4C0C7C6C" w14:textId="77777777" w:rsidR="00435F9F" w:rsidRPr="00774DCD" w:rsidRDefault="00435F9F" w:rsidP="00435F9F">
            <w:pPr>
              <w:jc w:val="center"/>
              <w:rPr>
                <w:sz w:val="20"/>
                <w:szCs w:val="20"/>
                <w:lang w:val="sr-Cyrl-CS"/>
              </w:rPr>
            </w:pPr>
          </w:p>
        </w:tc>
        <w:tc>
          <w:tcPr>
            <w:tcW w:w="631" w:type="pct"/>
          </w:tcPr>
          <w:p w14:paraId="160E2B41" w14:textId="77777777" w:rsidR="00435F9F" w:rsidRPr="00774DCD" w:rsidRDefault="00435F9F" w:rsidP="00435F9F">
            <w:pPr>
              <w:jc w:val="center"/>
              <w:rPr>
                <w:sz w:val="20"/>
                <w:szCs w:val="20"/>
                <w:lang w:val="sr-Cyrl-CS"/>
              </w:rPr>
            </w:pPr>
          </w:p>
        </w:tc>
        <w:tc>
          <w:tcPr>
            <w:tcW w:w="533" w:type="pct"/>
          </w:tcPr>
          <w:p w14:paraId="4A6BA98B" w14:textId="77777777" w:rsidR="00435F9F" w:rsidRPr="00774DCD" w:rsidRDefault="00435F9F" w:rsidP="00435F9F">
            <w:pPr>
              <w:jc w:val="center"/>
              <w:rPr>
                <w:sz w:val="20"/>
                <w:szCs w:val="20"/>
                <w:lang w:val="sr-Cyrl-CS"/>
              </w:rPr>
            </w:pPr>
          </w:p>
        </w:tc>
        <w:tc>
          <w:tcPr>
            <w:tcW w:w="598" w:type="pct"/>
          </w:tcPr>
          <w:p w14:paraId="1F540E3E" w14:textId="77777777" w:rsidR="00435F9F" w:rsidRPr="00774DCD" w:rsidRDefault="00435F9F" w:rsidP="00435F9F">
            <w:pPr>
              <w:jc w:val="center"/>
              <w:rPr>
                <w:sz w:val="20"/>
                <w:szCs w:val="20"/>
                <w:lang w:val="sr-Cyrl-CS"/>
              </w:rPr>
            </w:pPr>
          </w:p>
        </w:tc>
      </w:tr>
      <w:tr w:rsidR="00774DCD" w:rsidRPr="00774DCD" w14:paraId="6ED02EC6" w14:textId="76B324B5" w:rsidTr="00CD318F">
        <w:trPr>
          <w:cantSplit/>
        </w:trPr>
        <w:tc>
          <w:tcPr>
            <w:tcW w:w="203" w:type="pct"/>
            <w:vAlign w:val="center"/>
          </w:tcPr>
          <w:p w14:paraId="0855D328"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tcPr>
          <w:p w14:paraId="5F926D03" w14:textId="77777777" w:rsidR="00435F9F" w:rsidRPr="00774DCD" w:rsidRDefault="00435F9F" w:rsidP="00435F9F">
            <w:pPr>
              <w:rPr>
                <w:noProof/>
                <w:sz w:val="20"/>
                <w:szCs w:val="20"/>
                <w:lang w:val="sr-Cyrl-CS"/>
              </w:rPr>
            </w:pPr>
            <w:r w:rsidRPr="00774DCD">
              <w:rPr>
                <w:noProof/>
                <w:sz w:val="20"/>
                <w:szCs w:val="20"/>
                <w:lang w:val="sr-Cyrl-CS"/>
              </w:rPr>
              <w:t>компјутерска дијагностика</w:t>
            </w:r>
          </w:p>
        </w:tc>
        <w:tc>
          <w:tcPr>
            <w:tcW w:w="265" w:type="pct"/>
            <w:vAlign w:val="center"/>
          </w:tcPr>
          <w:p w14:paraId="0F6CF0DF"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61615A40"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26098F6E" w14:textId="77777777" w:rsidR="00435F9F" w:rsidRPr="00774DCD" w:rsidRDefault="00435F9F" w:rsidP="00435F9F">
            <w:pPr>
              <w:jc w:val="center"/>
              <w:rPr>
                <w:sz w:val="20"/>
                <w:szCs w:val="20"/>
                <w:lang w:val="sr-Cyrl-CS"/>
              </w:rPr>
            </w:pPr>
          </w:p>
        </w:tc>
        <w:tc>
          <w:tcPr>
            <w:tcW w:w="533" w:type="pct"/>
          </w:tcPr>
          <w:p w14:paraId="57D038FD" w14:textId="77777777" w:rsidR="00435F9F" w:rsidRPr="00774DCD" w:rsidRDefault="00435F9F" w:rsidP="00435F9F">
            <w:pPr>
              <w:jc w:val="center"/>
              <w:rPr>
                <w:sz w:val="20"/>
                <w:szCs w:val="20"/>
                <w:lang w:val="sr-Cyrl-CS"/>
              </w:rPr>
            </w:pPr>
          </w:p>
        </w:tc>
        <w:tc>
          <w:tcPr>
            <w:tcW w:w="630" w:type="pct"/>
          </w:tcPr>
          <w:p w14:paraId="6A272D6E" w14:textId="77777777" w:rsidR="00435F9F" w:rsidRPr="00774DCD" w:rsidRDefault="00435F9F" w:rsidP="00435F9F">
            <w:pPr>
              <w:jc w:val="center"/>
              <w:rPr>
                <w:sz w:val="20"/>
                <w:szCs w:val="20"/>
                <w:lang w:val="sr-Cyrl-CS"/>
              </w:rPr>
            </w:pPr>
          </w:p>
        </w:tc>
        <w:tc>
          <w:tcPr>
            <w:tcW w:w="631" w:type="pct"/>
          </w:tcPr>
          <w:p w14:paraId="7C06C7E6" w14:textId="77777777" w:rsidR="00435F9F" w:rsidRPr="00774DCD" w:rsidRDefault="00435F9F" w:rsidP="00435F9F">
            <w:pPr>
              <w:jc w:val="center"/>
              <w:rPr>
                <w:sz w:val="20"/>
                <w:szCs w:val="20"/>
                <w:lang w:val="sr-Cyrl-CS"/>
              </w:rPr>
            </w:pPr>
          </w:p>
        </w:tc>
        <w:tc>
          <w:tcPr>
            <w:tcW w:w="533" w:type="pct"/>
          </w:tcPr>
          <w:p w14:paraId="519418D5" w14:textId="77777777" w:rsidR="00435F9F" w:rsidRPr="00774DCD" w:rsidRDefault="00435F9F" w:rsidP="00435F9F">
            <w:pPr>
              <w:jc w:val="center"/>
              <w:rPr>
                <w:sz w:val="20"/>
                <w:szCs w:val="20"/>
                <w:lang w:val="sr-Cyrl-CS"/>
              </w:rPr>
            </w:pPr>
          </w:p>
        </w:tc>
        <w:tc>
          <w:tcPr>
            <w:tcW w:w="598" w:type="pct"/>
          </w:tcPr>
          <w:p w14:paraId="39897E91" w14:textId="77777777" w:rsidR="00435F9F" w:rsidRPr="00774DCD" w:rsidRDefault="00435F9F" w:rsidP="00435F9F">
            <w:pPr>
              <w:jc w:val="center"/>
              <w:rPr>
                <w:sz w:val="20"/>
                <w:szCs w:val="20"/>
                <w:lang w:val="sr-Cyrl-CS"/>
              </w:rPr>
            </w:pPr>
          </w:p>
        </w:tc>
      </w:tr>
      <w:tr w:rsidR="00774DCD" w:rsidRPr="00774DCD" w14:paraId="235CBB1C" w14:textId="6AC95CAF" w:rsidTr="00CD318F">
        <w:trPr>
          <w:cantSplit/>
        </w:trPr>
        <w:tc>
          <w:tcPr>
            <w:tcW w:w="203" w:type="pct"/>
            <w:vAlign w:val="center"/>
          </w:tcPr>
          <w:p w14:paraId="439F66DA"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tcPr>
          <w:p w14:paraId="55399C06" w14:textId="77777777" w:rsidR="00435F9F" w:rsidRPr="00774DCD" w:rsidRDefault="00435F9F" w:rsidP="00435F9F">
            <w:pPr>
              <w:rPr>
                <w:noProof/>
                <w:sz w:val="20"/>
                <w:szCs w:val="20"/>
                <w:lang w:val="sr-Cyrl-CS"/>
              </w:rPr>
            </w:pPr>
            <w:r w:rsidRPr="00774DCD">
              <w:rPr>
                <w:noProof/>
                <w:sz w:val="20"/>
                <w:szCs w:val="20"/>
                <w:lang w:val="sr-Cyrl-CS"/>
              </w:rPr>
              <w:t>замена сијалице предњег фара</w:t>
            </w:r>
          </w:p>
        </w:tc>
        <w:tc>
          <w:tcPr>
            <w:tcW w:w="265" w:type="pct"/>
            <w:vAlign w:val="center"/>
          </w:tcPr>
          <w:p w14:paraId="1E23826D"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534F46D2" w14:textId="77777777" w:rsidR="00435F9F" w:rsidRPr="00774DCD" w:rsidRDefault="00435F9F" w:rsidP="00435F9F">
            <w:pPr>
              <w:jc w:val="center"/>
              <w:rPr>
                <w:noProof/>
                <w:sz w:val="20"/>
                <w:szCs w:val="20"/>
                <w:lang w:val="sr-Cyrl-CS"/>
              </w:rPr>
            </w:pPr>
            <w:r w:rsidRPr="00774DCD">
              <w:rPr>
                <w:sz w:val="20"/>
                <w:szCs w:val="20"/>
                <w:lang w:val="sr-Cyrl-CS"/>
              </w:rPr>
              <w:t>2</w:t>
            </w:r>
          </w:p>
        </w:tc>
        <w:tc>
          <w:tcPr>
            <w:tcW w:w="583" w:type="pct"/>
          </w:tcPr>
          <w:p w14:paraId="6038B647" w14:textId="77777777" w:rsidR="00435F9F" w:rsidRPr="00774DCD" w:rsidRDefault="00435F9F" w:rsidP="00435F9F">
            <w:pPr>
              <w:jc w:val="center"/>
              <w:rPr>
                <w:sz w:val="20"/>
                <w:szCs w:val="20"/>
                <w:lang w:val="sr-Cyrl-CS"/>
              </w:rPr>
            </w:pPr>
          </w:p>
        </w:tc>
        <w:tc>
          <w:tcPr>
            <w:tcW w:w="533" w:type="pct"/>
          </w:tcPr>
          <w:p w14:paraId="7AB5A166" w14:textId="77777777" w:rsidR="00435F9F" w:rsidRPr="00774DCD" w:rsidRDefault="00435F9F" w:rsidP="00435F9F">
            <w:pPr>
              <w:jc w:val="center"/>
              <w:rPr>
                <w:sz w:val="20"/>
                <w:szCs w:val="20"/>
                <w:lang w:val="sr-Cyrl-CS"/>
              </w:rPr>
            </w:pPr>
          </w:p>
        </w:tc>
        <w:tc>
          <w:tcPr>
            <w:tcW w:w="630" w:type="pct"/>
          </w:tcPr>
          <w:p w14:paraId="24FDBD91" w14:textId="77777777" w:rsidR="00435F9F" w:rsidRPr="00774DCD" w:rsidRDefault="00435F9F" w:rsidP="00435F9F">
            <w:pPr>
              <w:jc w:val="center"/>
              <w:rPr>
                <w:sz w:val="20"/>
                <w:szCs w:val="20"/>
                <w:lang w:val="sr-Cyrl-CS"/>
              </w:rPr>
            </w:pPr>
          </w:p>
        </w:tc>
        <w:tc>
          <w:tcPr>
            <w:tcW w:w="631" w:type="pct"/>
          </w:tcPr>
          <w:p w14:paraId="355E32BA" w14:textId="77777777" w:rsidR="00435F9F" w:rsidRPr="00774DCD" w:rsidRDefault="00435F9F" w:rsidP="00435F9F">
            <w:pPr>
              <w:jc w:val="center"/>
              <w:rPr>
                <w:sz w:val="20"/>
                <w:szCs w:val="20"/>
                <w:lang w:val="sr-Cyrl-CS"/>
              </w:rPr>
            </w:pPr>
          </w:p>
        </w:tc>
        <w:tc>
          <w:tcPr>
            <w:tcW w:w="533" w:type="pct"/>
          </w:tcPr>
          <w:p w14:paraId="49F5A7E0" w14:textId="77777777" w:rsidR="00435F9F" w:rsidRPr="00774DCD" w:rsidRDefault="00435F9F" w:rsidP="00435F9F">
            <w:pPr>
              <w:jc w:val="center"/>
              <w:rPr>
                <w:sz w:val="20"/>
                <w:szCs w:val="20"/>
                <w:lang w:val="sr-Cyrl-CS"/>
              </w:rPr>
            </w:pPr>
          </w:p>
        </w:tc>
        <w:tc>
          <w:tcPr>
            <w:tcW w:w="598" w:type="pct"/>
          </w:tcPr>
          <w:p w14:paraId="7036116A" w14:textId="77777777" w:rsidR="00435F9F" w:rsidRPr="00774DCD" w:rsidRDefault="00435F9F" w:rsidP="00435F9F">
            <w:pPr>
              <w:jc w:val="center"/>
              <w:rPr>
                <w:sz w:val="20"/>
                <w:szCs w:val="20"/>
                <w:lang w:val="sr-Cyrl-CS"/>
              </w:rPr>
            </w:pPr>
          </w:p>
        </w:tc>
      </w:tr>
      <w:tr w:rsidR="00774DCD" w:rsidRPr="00774DCD" w14:paraId="3BFC8CD3" w14:textId="654715ED" w:rsidTr="00CD318F">
        <w:trPr>
          <w:cantSplit/>
        </w:trPr>
        <w:tc>
          <w:tcPr>
            <w:tcW w:w="203" w:type="pct"/>
            <w:vAlign w:val="center"/>
          </w:tcPr>
          <w:p w14:paraId="3782EC53"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tcPr>
          <w:p w14:paraId="34B10D1C" w14:textId="77777777" w:rsidR="00435F9F" w:rsidRPr="00774DCD" w:rsidRDefault="00435F9F" w:rsidP="00435F9F">
            <w:pPr>
              <w:rPr>
                <w:noProof/>
                <w:sz w:val="20"/>
                <w:szCs w:val="20"/>
                <w:lang w:val="sr-Cyrl-CS"/>
              </w:rPr>
            </w:pPr>
            <w:r w:rsidRPr="00774DCD">
              <w:rPr>
                <w:noProof/>
                <w:sz w:val="20"/>
                <w:szCs w:val="20"/>
                <w:lang w:val="sr-Cyrl-CS"/>
              </w:rPr>
              <w:t xml:space="preserve">замена алтернатора </w:t>
            </w:r>
          </w:p>
        </w:tc>
        <w:tc>
          <w:tcPr>
            <w:tcW w:w="265" w:type="pct"/>
            <w:vAlign w:val="center"/>
          </w:tcPr>
          <w:p w14:paraId="0750C6AA"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40E212EB"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421DBD42" w14:textId="77777777" w:rsidR="00435F9F" w:rsidRPr="00774DCD" w:rsidRDefault="00435F9F" w:rsidP="00435F9F">
            <w:pPr>
              <w:jc w:val="center"/>
              <w:rPr>
                <w:sz w:val="20"/>
                <w:szCs w:val="20"/>
                <w:lang w:val="sr-Cyrl-CS"/>
              </w:rPr>
            </w:pPr>
          </w:p>
        </w:tc>
        <w:tc>
          <w:tcPr>
            <w:tcW w:w="533" w:type="pct"/>
          </w:tcPr>
          <w:p w14:paraId="09F2720F" w14:textId="77777777" w:rsidR="00435F9F" w:rsidRPr="00774DCD" w:rsidRDefault="00435F9F" w:rsidP="00435F9F">
            <w:pPr>
              <w:jc w:val="center"/>
              <w:rPr>
                <w:sz w:val="20"/>
                <w:szCs w:val="20"/>
                <w:lang w:val="sr-Cyrl-CS"/>
              </w:rPr>
            </w:pPr>
          </w:p>
        </w:tc>
        <w:tc>
          <w:tcPr>
            <w:tcW w:w="630" w:type="pct"/>
          </w:tcPr>
          <w:p w14:paraId="350E5E33" w14:textId="77777777" w:rsidR="00435F9F" w:rsidRPr="00774DCD" w:rsidRDefault="00435F9F" w:rsidP="00435F9F">
            <w:pPr>
              <w:jc w:val="center"/>
              <w:rPr>
                <w:sz w:val="20"/>
                <w:szCs w:val="20"/>
                <w:lang w:val="sr-Cyrl-CS"/>
              </w:rPr>
            </w:pPr>
          </w:p>
        </w:tc>
        <w:tc>
          <w:tcPr>
            <w:tcW w:w="631" w:type="pct"/>
          </w:tcPr>
          <w:p w14:paraId="03409F93" w14:textId="77777777" w:rsidR="00435F9F" w:rsidRPr="00774DCD" w:rsidRDefault="00435F9F" w:rsidP="00435F9F">
            <w:pPr>
              <w:jc w:val="center"/>
              <w:rPr>
                <w:sz w:val="20"/>
                <w:szCs w:val="20"/>
                <w:lang w:val="sr-Cyrl-CS"/>
              </w:rPr>
            </w:pPr>
          </w:p>
        </w:tc>
        <w:tc>
          <w:tcPr>
            <w:tcW w:w="533" w:type="pct"/>
          </w:tcPr>
          <w:p w14:paraId="73212034" w14:textId="77777777" w:rsidR="00435F9F" w:rsidRPr="00774DCD" w:rsidRDefault="00435F9F" w:rsidP="00435F9F">
            <w:pPr>
              <w:jc w:val="center"/>
              <w:rPr>
                <w:sz w:val="20"/>
                <w:szCs w:val="20"/>
                <w:lang w:val="sr-Cyrl-CS"/>
              </w:rPr>
            </w:pPr>
          </w:p>
        </w:tc>
        <w:tc>
          <w:tcPr>
            <w:tcW w:w="598" w:type="pct"/>
          </w:tcPr>
          <w:p w14:paraId="58DD5570" w14:textId="77777777" w:rsidR="00435F9F" w:rsidRPr="00774DCD" w:rsidRDefault="00435F9F" w:rsidP="00435F9F">
            <w:pPr>
              <w:jc w:val="center"/>
              <w:rPr>
                <w:sz w:val="20"/>
                <w:szCs w:val="20"/>
                <w:lang w:val="sr-Cyrl-CS"/>
              </w:rPr>
            </w:pPr>
          </w:p>
        </w:tc>
      </w:tr>
      <w:tr w:rsidR="00774DCD" w:rsidRPr="00774DCD" w14:paraId="50351FF6" w14:textId="3E238EEB" w:rsidTr="00CD318F">
        <w:trPr>
          <w:cantSplit/>
        </w:trPr>
        <w:tc>
          <w:tcPr>
            <w:tcW w:w="203" w:type="pct"/>
            <w:vAlign w:val="center"/>
          </w:tcPr>
          <w:p w14:paraId="62B3511E"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tcPr>
          <w:p w14:paraId="143BDD45" w14:textId="77777777" w:rsidR="00435F9F" w:rsidRPr="00774DCD" w:rsidRDefault="00435F9F" w:rsidP="00435F9F">
            <w:pPr>
              <w:rPr>
                <w:noProof/>
                <w:sz w:val="20"/>
                <w:szCs w:val="20"/>
                <w:lang w:val="sr-Cyrl-CS"/>
              </w:rPr>
            </w:pPr>
            <w:r w:rsidRPr="00774DCD">
              <w:rPr>
                <w:noProof/>
                <w:sz w:val="20"/>
                <w:szCs w:val="20"/>
                <w:lang w:val="sr-Cyrl-CS"/>
              </w:rPr>
              <w:t>контрола капацитета акумулатора</w:t>
            </w:r>
          </w:p>
        </w:tc>
        <w:tc>
          <w:tcPr>
            <w:tcW w:w="265" w:type="pct"/>
            <w:vAlign w:val="center"/>
          </w:tcPr>
          <w:p w14:paraId="57A44CB9"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552038F0"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037687AF" w14:textId="77777777" w:rsidR="00435F9F" w:rsidRPr="00774DCD" w:rsidRDefault="00435F9F" w:rsidP="00435F9F">
            <w:pPr>
              <w:jc w:val="center"/>
              <w:rPr>
                <w:sz w:val="20"/>
                <w:szCs w:val="20"/>
                <w:lang w:val="sr-Cyrl-CS"/>
              </w:rPr>
            </w:pPr>
          </w:p>
        </w:tc>
        <w:tc>
          <w:tcPr>
            <w:tcW w:w="533" w:type="pct"/>
          </w:tcPr>
          <w:p w14:paraId="753FEB76" w14:textId="77777777" w:rsidR="00435F9F" w:rsidRPr="00774DCD" w:rsidRDefault="00435F9F" w:rsidP="00435F9F">
            <w:pPr>
              <w:jc w:val="center"/>
              <w:rPr>
                <w:sz w:val="20"/>
                <w:szCs w:val="20"/>
                <w:lang w:val="sr-Cyrl-CS"/>
              </w:rPr>
            </w:pPr>
          </w:p>
        </w:tc>
        <w:tc>
          <w:tcPr>
            <w:tcW w:w="630" w:type="pct"/>
          </w:tcPr>
          <w:p w14:paraId="3038F21F" w14:textId="77777777" w:rsidR="00435F9F" w:rsidRPr="00774DCD" w:rsidRDefault="00435F9F" w:rsidP="00435F9F">
            <w:pPr>
              <w:jc w:val="center"/>
              <w:rPr>
                <w:sz w:val="20"/>
                <w:szCs w:val="20"/>
                <w:lang w:val="sr-Cyrl-CS"/>
              </w:rPr>
            </w:pPr>
          </w:p>
        </w:tc>
        <w:tc>
          <w:tcPr>
            <w:tcW w:w="631" w:type="pct"/>
          </w:tcPr>
          <w:p w14:paraId="13AD6A9A" w14:textId="77777777" w:rsidR="00435F9F" w:rsidRPr="00774DCD" w:rsidRDefault="00435F9F" w:rsidP="00435F9F">
            <w:pPr>
              <w:jc w:val="center"/>
              <w:rPr>
                <w:sz w:val="20"/>
                <w:szCs w:val="20"/>
                <w:lang w:val="sr-Cyrl-CS"/>
              </w:rPr>
            </w:pPr>
          </w:p>
        </w:tc>
        <w:tc>
          <w:tcPr>
            <w:tcW w:w="533" w:type="pct"/>
          </w:tcPr>
          <w:p w14:paraId="752E900E" w14:textId="77777777" w:rsidR="00435F9F" w:rsidRPr="00774DCD" w:rsidRDefault="00435F9F" w:rsidP="00435F9F">
            <w:pPr>
              <w:jc w:val="center"/>
              <w:rPr>
                <w:sz w:val="20"/>
                <w:szCs w:val="20"/>
                <w:lang w:val="sr-Cyrl-CS"/>
              </w:rPr>
            </w:pPr>
          </w:p>
        </w:tc>
        <w:tc>
          <w:tcPr>
            <w:tcW w:w="598" w:type="pct"/>
          </w:tcPr>
          <w:p w14:paraId="16595C41" w14:textId="77777777" w:rsidR="00435F9F" w:rsidRPr="00774DCD" w:rsidRDefault="00435F9F" w:rsidP="00435F9F">
            <w:pPr>
              <w:jc w:val="center"/>
              <w:rPr>
                <w:sz w:val="20"/>
                <w:szCs w:val="20"/>
                <w:lang w:val="sr-Cyrl-CS"/>
              </w:rPr>
            </w:pPr>
          </w:p>
        </w:tc>
      </w:tr>
      <w:tr w:rsidR="00774DCD" w:rsidRPr="00774DCD" w14:paraId="1A2074CF" w14:textId="7D34E421" w:rsidTr="00CD318F">
        <w:trPr>
          <w:cantSplit/>
        </w:trPr>
        <w:tc>
          <w:tcPr>
            <w:tcW w:w="203" w:type="pct"/>
            <w:vAlign w:val="center"/>
          </w:tcPr>
          <w:p w14:paraId="2117F2DE"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tcPr>
          <w:p w14:paraId="2ECCE19A" w14:textId="77777777" w:rsidR="00435F9F" w:rsidRPr="00774DCD" w:rsidRDefault="00435F9F" w:rsidP="00435F9F">
            <w:pPr>
              <w:rPr>
                <w:noProof/>
                <w:sz w:val="20"/>
                <w:szCs w:val="20"/>
                <w:lang w:val="sr-Cyrl-CS"/>
              </w:rPr>
            </w:pPr>
            <w:r w:rsidRPr="00774DCD">
              <w:rPr>
                <w:noProof/>
                <w:sz w:val="20"/>
                <w:szCs w:val="20"/>
                <w:lang w:val="sr-Cyrl-CS"/>
              </w:rPr>
              <w:t>замена алнасера</w:t>
            </w:r>
          </w:p>
        </w:tc>
        <w:tc>
          <w:tcPr>
            <w:tcW w:w="265" w:type="pct"/>
            <w:vAlign w:val="center"/>
          </w:tcPr>
          <w:p w14:paraId="04F79835"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2996D2C4"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597A8A1A" w14:textId="77777777" w:rsidR="00435F9F" w:rsidRPr="00774DCD" w:rsidRDefault="00435F9F" w:rsidP="00435F9F">
            <w:pPr>
              <w:jc w:val="center"/>
              <w:rPr>
                <w:sz w:val="20"/>
                <w:szCs w:val="20"/>
                <w:lang w:val="sr-Cyrl-CS"/>
              </w:rPr>
            </w:pPr>
          </w:p>
        </w:tc>
        <w:tc>
          <w:tcPr>
            <w:tcW w:w="533" w:type="pct"/>
          </w:tcPr>
          <w:p w14:paraId="4D10DD3D" w14:textId="77777777" w:rsidR="00435F9F" w:rsidRPr="00774DCD" w:rsidRDefault="00435F9F" w:rsidP="00435F9F">
            <w:pPr>
              <w:jc w:val="center"/>
              <w:rPr>
                <w:sz w:val="20"/>
                <w:szCs w:val="20"/>
                <w:lang w:val="sr-Cyrl-CS"/>
              </w:rPr>
            </w:pPr>
          </w:p>
        </w:tc>
        <w:tc>
          <w:tcPr>
            <w:tcW w:w="630" w:type="pct"/>
          </w:tcPr>
          <w:p w14:paraId="1B04462D" w14:textId="77777777" w:rsidR="00435F9F" w:rsidRPr="00774DCD" w:rsidRDefault="00435F9F" w:rsidP="00435F9F">
            <w:pPr>
              <w:jc w:val="center"/>
              <w:rPr>
                <w:sz w:val="20"/>
                <w:szCs w:val="20"/>
                <w:lang w:val="sr-Cyrl-CS"/>
              </w:rPr>
            </w:pPr>
          </w:p>
        </w:tc>
        <w:tc>
          <w:tcPr>
            <w:tcW w:w="631" w:type="pct"/>
          </w:tcPr>
          <w:p w14:paraId="0E04FE19" w14:textId="77777777" w:rsidR="00435F9F" w:rsidRPr="00774DCD" w:rsidRDefault="00435F9F" w:rsidP="00435F9F">
            <w:pPr>
              <w:jc w:val="center"/>
              <w:rPr>
                <w:sz w:val="20"/>
                <w:szCs w:val="20"/>
                <w:lang w:val="sr-Cyrl-CS"/>
              </w:rPr>
            </w:pPr>
          </w:p>
        </w:tc>
        <w:tc>
          <w:tcPr>
            <w:tcW w:w="533" w:type="pct"/>
          </w:tcPr>
          <w:p w14:paraId="7120C0DE" w14:textId="77777777" w:rsidR="00435F9F" w:rsidRPr="00774DCD" w:rsidRDefault="00435F9F" w:rsidP="00435F9F">
            <w:pPr>
              <w:jc w:val="center"/>
              <w:rPr>
                <w:sz w:val="20"/>
                <w:szCs w:val="20"/>
                <w:lang w:val="sr-Cyrl-CS"/>
              </w:rPr>
            </w:pPr>
          </w:p>
        </w:tc>
        <w:tc>
          <w:tcPr>
            <w:tcW w:w="598" w:type="pct"/>
          </w:tcPr>
          <w:p w14:paraId="109400A8" w14:textId="77777777" w:rsidR="00435F9F" w:rsidRPr="00774DCD" w:rsidRDefault="00435F9F" w:rsidP="00435F9F">
            <w:pPr>
              <w:jc w:val="center"/>
              <w:rPr>
                <w:sz w:val="20"/>
                <w:szCs w:val="20"/>
                <w:lang w:val="sr-Cyrl-CS"/>
              </w:rPr>
            </w:pPr>
          </w:p>
        </w:tc>
      </w:tr>
      <w:tr w:rsidR="00774DCD" w:rsidRPr="00774DCD" w14:paraId="0E4B71B6" w14:textId="18E9F830" w:rsidTr="00CD318F">
        <w:trPr>
          <w:cantSplit/>
        </w:trPr>
        <w:tc>
          <w:tcPr>
            <w:tcW w:w="203" w:type="pct"/>
            <w:vAlign w:val="center"/>
          </w:tcPr>
          <w:p w14:paraId="6A2DE73D"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tcPr>
          <w:p w14:paraId="7E0CF848" w14:textId="77777777" w:rsidR="00435F9F" w:rsidRPr="00774DCD" w:rsidRDefault="00435F9F" w:rsidP="00435F9F">
            <w:pPr>
              <w:rPr>
                <w:noProof/>
                <w:sz w:val="20"/>
                <w:szCs w:val="20"/>
                <w:lang w:val="sr-Cyrl-CS"/>
              </w:rPr>
            </w:pPr>
            <w:r w:rsidRPr="00774DCD">
              <w:rPr>
                <w:noProof/>
                <w:sz w:val="20"/>
                <w:szCs w:val="20"/>
                <w:lang w:val="sr-Cyrl-CS"/>
              </w:rPr>
              <w:t>замена сијалице позиције</w:t>
            </w:r>
          </w:p>
        </w:tc>
        <w:tc>
          <w:tcPr>
            <w:tcW w:w="265" w:type="pct"/>
            <w:vAlign w:val="center"/>
          </w:tcPr>
          <w:p w14:paraId="529DDC4A"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0D18DFB9" w14:textId="77777777" w:rsidR="00435F9F" w:rsidRPr="00774DCD" w:rsidRDefault="00435F9F" w:rsidP="00435F9F">
            <w:pPr>
              <w:jc w:val="center"/>
              <w:rPr>
                <w:noProof/>
                <w:sz w:val="20"/>
                <w:szCs w:val="20"/>
                <w:lang w:val="sr-Cyrl-CS"/>
              </w:rPr>
            </w:pPr>
            <w:r w:rsidRPr="00774DCD">
              <w:rPr>
                <w:sz w:val="20"/>
                <w:szCs w:val="20"/>
                <w:lang w:val="sr-Cyrl-CS"/>
              </w:rPr>
              <w:t>2</w:t>
            </w:r>
          </w:p>
        </w:tc>
        <w:tc>
          <w:tcPr>
            <w:tcW w:w="583" w:type="pct"/>
          </w:tcPr>
          <w:p w14:paraId="15732C5F" w14:textId="77777777" w:rsidR="00435F9F" w:rsidRPr="00774DCD" w:rsidRDefault="00435F9F" w:rsidP="00435F9F">
            <w:pPr>
              <w:jc w:val="center"/>
              <w:rPr>
                <w:sz w:val="20"/>
                <w:szCs w:val="20"/>
                <w:lang w:val="sr-Cyrl-CS"/>
              </w:rPr>
            </w:pPr>
          </w:p>
        </w:tc>
        <w:tc>
          <w:tcPr>
            <w:tcW w:w="533" w:type="pct"/>
          </w:tcPr>
          <w:p w14:paraId="7E7A04B6" w14:textId="77777777" w:rsidR="00435F9F" w:rsidRPr="00774DCD" w:rsidRDefault="00435F9F" w:rsidP="00435F9F">
            <w:pPr>
              <w:jc w:val="center"/>
              <w:rPr>
                <w:sz w:val="20"/>
                <w:szCs w:val="20"/>
                <w:lang w:val="sr-Cyrl-CS"/>
              </w:rPr>
            </w:pPr>
          </w:p>
        </w:tc>
        <w:tc>
          <w:tcPr>
            <w:tcW w:w="630" w:type="pct"/>
          </w:tcPr>
          <w:p w14:paraId="2A13AFE8" w14:textId="77777777" w:rsidR="00435F9F" w:rsidRPr="00774DCD" w:rsidRDefault="00435F9F" w:rsidP="00435F9F">
            <w:pPr>
              <w:jc w:val="center"/>
              <w:rPr>
                <w:sz w:val="20"/>
                <w:szCs w:val="20"/>
                <w:lang w:val="sr-Cyrl-CS"/>
              </w:rPr>
            </w:pPr>
          </w:p>
        </w:tc>
        <w:tc>
          <w:tcPr>
            <w:tcW w:w="631" w:type="pct"/>
          </w:tcPr>
          <w:p w14:paraId="50501F70" w14:textId="77777777" w:rsidR="00435F9F" w:rsidRPr="00774DCD" w:rsidRDefault="00435F9F" w:rsidP="00435F9F">
            <w:pPr>
              <w:jc w:val="center"/>
              <w:rPr>
                <w:sz w:val="20"/>
                <w:szCs w:val="20"/>
                <w:lang w:val="sr-Cyrl-CS"/>
              </w:rPr>
            </w:pPr>
          </w:p>
        </w:tc>
        <w:tc>
          <w:tcPr>
            <w:tcW w:w="533" w:type="pct"/>
          </w:tcPr>
          <w:p w14:paraId="62E30408" w14:textId="77777777" w:rsidR="00435F9F" w:rsidRPr="00774DCD" w:rsidRDefault="00435F9F" w:rsidP="00435F9F">
            <w:pPr>
              <w:jc w:val="center"/>
              <w:rPr>
                <w:sz w:val="20"/>
                <w:szCs w:val="20"/>
                <w:lang w:val="sr-Cyrl-CS"/>
              </w:rPr>
            </w:pPr>
          </w:p>
        </w:tc>
        <w:tc>
          <w:tcPr>
            <w:tcW w:w="598" w:type="pct"/>
          </w:tcPr>
          <w:p w14:paraId="3A1E8265" w14:textId="77777777" w:rsidR="00435F9F" w:rsidRPr="00774DCD" w:rsidRDefault="00435F9F" w:rsidP="00435F9F">
            <w:pPr>
              <w:jc w:val="center"/>
              <w:rPr>
                <w:sz w:val="20"/>
                <w:szCs w:val="20"/>
                <w:lang w:val="sr-Cyrl-CS"/>
              </w:rPr>
            </w:pPr>
          </w:p>
        </w:tc>
      </w:tr>
      <w:tr w:rsidR="00774DCD" w:rsidRPr="00774DCD" w14:paraId="79F1EC7D" w14:textId="3F7D2E37" w:rsidTr="00CD318F">
        <w:trPr>
          <w:cantSplit/>
        </w:trPr>
        <w:tc>
          <w:tcPr>
            <w:tcW w:w="203" w:type="pct"/>
            <w:vAlign w:val="center"/>
          </w:tcPr>
          <w:p w14:paraId="7F55FAC0"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tcPr>
          <w:p w14:paraId="20819B54" w14:textId="77777777" w:rsidR="00435F9F" w:rsidRPr="00774DCD" w:rsidRDefault="00435F9F" w:rsidP="00435F9F">
            <w:pPr>
              <w:rPr>
                <w:noProof/>
                <w:sz w:val="20"/>
                <w:szCs w:val="20"/>
                <w:lang w:val="sr-Cyrl-CS"/>
              </w:rPr>
            </w:pPr>
            <w:r w:rsidRPr="00774DCD">
              <w:rPr>
                <w:noProof/>
                <w:sz w:val="20"/>
                <w:szCs w:val="20"/>
                <w:lang w:val="sr-Cyrl-CS"/>
              </w:rPr>
              <w:t>замена инструмент табле са имобилајзером</w:t>
            </w:r>
          </w:p>
        </w:tc>
        <w:tc>
          <w:tcPr>
            <w:tcW w:w="265" w:type="pct"/>
            <w:vAlign w:val="center"/>
          </w:tcPr>
          <w:p w14:paraId="2730977F"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0E309C89"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31466305" w14:textId="77777777" w:rsidR="00435F9F" w:rsidRPr="00774DCD" w:rsidRDefault="00435F9F" w:rsidP="00435F9F">
            <w:pPr>
              <w:jc w:val="center"/>
              <w:rPr>
                <w:sz w:val="20"/>
                <w:szCs w:val="20"/>
                <w:lang w:val="sr-Cyrl-CS"/>
              </w:rPr>
            </w:pPr>
          </w:p>
        </w:tc>
        <w:tc>
          <w:tcPr>
            <w:tcW w:w="533" w:type="pct"/>
          </w:tcPr>
          <w:p w14:paraId="7451795A" w14:textId="77777777" w:rsidR="00435F9F" w:rsidRPr="00774DCD" w:rsidRDefault="00435F9F" w:rsidP="00435F9F">
            <w:pPr>
              <w:jc w:val="center"/>
              <w:rPr>
                <w:sz w:val="20"/>
                <w:szCs w:val="20"/>
                <w:lang w:val="sr-Cyrl-CS"/>
              </w:rPr>
            </w:pPr>
          </w:p>
        </w:tc>
        <w:tc>
          <w:tcPr>
            <w:tcW w:w="630" w:type="pct"/>
          </w:tcPr>
          <w:p w14:paraId="74A956EC" w14:textId="77777777" w:rsidR="00435F9F" w:rsidRPr="00774DCD" w:rsidRDefault="00435F9F" w:rsidP="00435F9F">
            <w:pPr>
              <w:jc w:val="center"/>
              <w:rPr>
                <w:sz w:val="20"/>
                <w:szCs w:val="20"/>
                <w:lang w:val="sr-Cyrl-CS"/>
              </w:rPr>
            </w:pPr>
          </w:p>
        </w:tc>
        <w:tc>
          <w:tcPr>
            <w:tcW w:w="631" w:type="pct"/>
          </w:tcPr>
          <w:p w14:paraId="1F7884DC" w14:textId="77777777" w:rsidR="00435F9F" w:rsidRPr="00774DCD" w:rsidRDefault="00435F9F" w:rsidP="00435F9F">
            <w:pPr>
              <w:jc w:val="center"/>
              <w:rPr>
                <w:sz w:val="20"/>
                <w:szCs w:val="20"/>
                <w:lang w:val="sr-Cyrl-CS"/>
              </w:rPr>
            </w:pPr>
          </w:p>
        </w:tc>
        <w:tc>
          <w:tcPr>
            <w:tcW w:w="533" w:type="pct"/>
          </w:tcPr>
          <w:p w14:paraId="4062BF6F" w14:textId="77777777" w:rsidR="00435F9F" w:rsidRPr="00774DCD" w:rsidRDefault="00435F9F" w:rsidP="00435F9F">
            <w:pPr>
              <w:jc w:val="center"/>
              <w:rPr>
                <w:sz w:val="20"/>
                <w:szCs w:val="20"/>
                <w:lang w:val="sr-Cyrl-CS"/>
              </w:rPr>
            </w:pPr>
          </w:p>
        </w:tc>
        <w:tc>
          <w:tcPr>
            <w:tcW w:w="598" w:type="pct"/>
          </w:tcPr>
          <w:p w14:paraId="2756DBCB" w14:textId="77777777" w:rsidR="00435F9F" w:rsidRPr="00774DCD" w:rsidRDefault="00435F9F" w:rsidP="00435F9F">
            <w:pPr>
              <w:jc w:val="center"/>
              <w:rPr>
                <w:sz w:val="20"/>
                <w:szCs w:val="20"/>
                <w:lang w:val="sr-Cyrl-CS"/>
              </w:rPr>
            </w:pPr>
          </w:p>
        </w:tc>
      </w:tr>
      <w:tr w:rsidR="00774DCD" w:rsidRPr="00774DCD" w14:paraId="5FE999C7" w14:textId="4A3AC5C0" w:rsidTr="00CD318F">
        <w:trPr>
          <w:cantSplit/>
        </w:trPr>
        <w:tc>
          <w:tcPr>
            <w:tcW w:w="203" w:type="pct"/>
            <w:vAlign w:val="center"/>
          </w:tcPr>
          <w:p w14:paraId="510A6481"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tcPr>
          <w:p w14:paraId="16BE94B0" w14:textId="77777777" w:rsidR="00435F9F" w:rsidRPr="00774DCD" w:rsidRDefault="00435F9F" w:rsidP="00435F9F">
            <w:pPr>
              <w:rPr>
                <w:noProof/>
                <w:sz w:val="20"/>
                <w:szCs w:val="20"/>
                <w:lang w:val="sr-Cyrl-CS"/>
              </w:rPr>
            </w:pPr>
            <w:r w:rsidRPr="00774DCD">
              <w:rPr>
                <w:noProof/>
                <w:sz w:val="20"/>
                <w:szCs w:val="20"/>
                <w:lang w:val="sr-Cyrl-CS"/>
              </w:rPr>
              <w:t xml:space="preserve">замена ретровизора </w:t>
            </w:r>
          </w:p>
        </w:tc>
        <w:tc>
          <w:tcPr>
            <w:tcW w:w="265" w:type="pct"/>
            <w:vAlign w:val="center"/>
          </w:tcPr>
          <w:p w14:paraId="285AE607"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423755F6"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7202A5DB" w14:textId="77777777" w:rsidR="00435F9F" w:rsidRPr="00774DCD" w:rsidRDefault="00435F9F" w:rsidP="00435F9F">
            <w:pPr>
              <w:jc w:val="center"/>
              <w:rPr>
                <w:sz w:val="20"/>
                <w:szCs w:val="20"/>
                <w:lang w:val="sr-Cyrl-CS"/>
              </w:rPr>
            </w:pPr>
          </w:p>
        </w:tc>
        <w:tc>
          <w:tcPr>
            <w:tcW w:w="533" w:type="pct"/>
          </w:tcPr>
          <w:p w14:paraId="6AA1B2E0" w14:textId="77777777" w:rsidR="00435F9F" w:rsidRPr="00774DCD" w:rsidRDefault="00435F9F" w:rsidP="00435F9F">
            <w:pPr>
              <w:jc w:val="center"/>
              <w:rPr>
                <w:sz w:val="20"/>
                <w:szCs w:val="20"/>
                <w:lang w:val="sr-Cyrl-CS"/>
              </w:rPr>
            </w:pPr>
          </w:p>
        </w:tc>
        <w:tc>
          <w:tcPr>
            <w:tcW w:w="630" w:type="pct"/>
          </w:tcPr>
          <w:p w14:paraId="58582001" w14:textId="77777777" w:rsidR="00435F9F" w:rsidRPr="00774DCD" w:rsidRDefault="00435F9F" w:rsidP="00435F9F">
            <w:pPr>
              <w:jc w:val="center"/>
              <w:rPr>
                <w:sz w:val="20"/>
                <w:szCs w:val="20"/>
                <w:lang w:val="sr-Cyrl-CS"/>
              </w:rPr>
            </w:pPr>
          </w:p>
        </w:tc>
        <w:tc>
          <w:tcPr>
            <w:tcW w:w="631" w:type="pct"/>
          </w:tcPr>
          <w:p w14:paraId="47D09E07" w14:textId="77777777" w:rsidR="00435F9F" w:rsidRPr="00774DCD" w:rsidRDefault="00435F9F" w:rsidP="00435F9F">
            <w:pPr>
              <w:jc w:val="center"/>
              <w:rPr>
                <w:sz w:val="20"/>
                <w:szCs w:val="20"/>
                <w:lang w:val="sr-Cyrl-CS"/>
              </w:rPr>
            </w:pPr>
          </w:p>
        </w:tc>
        <w:tc>
          <w:tcPr>
            <w:tcW w:w="533" w:type="pct"/>
          </w:tcPr>
          <w:p w14:paraId="4BC129C5" w14:textId="77777777" w:rsidR="00435F9F" w:rsidRPr="00774DCD" w:rsidRDefault="00435F9F" w:rsidP="00435F9F">
            <w:pPr>
              <w:jc w:val="center"/>
              <w:rPr>
                <w:sz w:val="20"/>
                <w:szCs w:val="20"/>
                <w:lang w:val="sr-Cyrl-CS"/>
              </w:rPr>
            </w:pPr>
          </w:p>
        </w:tc>
        <w:tc>
          <w:tcPr>
            <w:tcW w:w="598" w:type="pct"/>
          </w:tcPr>
          <w:p w14:paraId="4C6C4E4C" w14:textId="77777777" w:rsidR="00435F9F" w:rsidRPr="00774DCD" w:rsidRDefault="00435F9F" w:rsidP="00435F9F">
            <w:pPr>
              <w:jc w:val="center"/>
              <w:rPr>
                <w:sz w:val="20"/>
                <w:szCs w:val="20"/>
                <w:lang w:val="sr-Cyrl-CS"/>
              </w:rPr>
            </w:pPr>
          </w:p>
        </w:tc>
      </w:tr>
      <w:tr w:rsidR="00774DCD" w:rsidRPr="00774DCD" w14:paraId="0DCE471C" w14:textId="72048A61" w:rsidTr="00CD318F">
        <w:trPr>
          <w:cantSplit/>
        </w:trPr>
        <w:tc>
          <w:tcPr>
            <w:tcW w:w="203" w:type="pct"/>
            <w:vAlign w:val="center"/>
          </w:tcPr>
          <w:p w14:paraId="1FBD5836"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tcPr>
          <w:p w14:paraId="3DEDDF31" w14:textId="77777777" w:rsidR="00435F9F" w:rsidRPr="00774DCD" w:rsidRDefault="00435F9F" w:rsidP="00435F9F">
            <w:pPr>
              <w:rPr>
                <w:noProof/>
                <w:sz w:val="20"/>
                <w:szCs w:val="20"/>
                <w:lang w:val="sr-Cyrl-CS"/>
              </w:rPr>
            </w:pPr>
            <w:r w:rsidRPr="00774DCD">
              <w:rPr>
                <w:noProof/>
                <w:sz w:val="20"/>
                <w:szCs w:val="20"/>
                <w:lang w:val="sr-Cyrl-CS"/>
              </w:rPr>
              <w:t xml:space="preserve">замена лонца издувног система </w:t>
            </w:r>
          </w:p>
        </w:tc>
        <w:tc>
          <w:tcPr>
            <w:tcW w:w="265" w:type="pct"/>
            <w:vAlign w:val="center"/>
          </w:tcPr>
          <w:p w14:paraId="699830E4"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0E988FB8"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4BBABADF" w14:textId="77777777" w:rsidR="00435F9F" w:rsidRPr="00774DCD" w:rsidRDefault="00435F9F" w:rsidP="00435F9F">
            <w:pPr>
              <w:jc w:val="center"/>
              <w:rPr>
                <w:sz w:val="20"/>
                <w:szCs w:val="20"/>
                <w:lang w:val="sr-Cyrl-CS"/>
              </w:rPr>
            </w:pPr>
          </w:p>
        </w:tc>
        <w:tc>
          <w:tcPr>
            <w:tcW w:w="533" w:type="pct"/>
          </w:tcPr>
          <w:p w14:paraId="559FE6BC" w14:textId="77777777" w:rsidR="00435F9F" w:rsidRPr="00774DCD" w:rsidRDefault="00435F9F" w:rsidP="00435F9F">
            <w:pPr>
              <w:jc w:val="center"/>
              <w:rPr>
                <w:sz w:val="20"/>
                <w:szCs w:val="20"/>
                <w:lang w:val="sr-Cyrl-CS"/>
              </w:rPr>
            </w:pPr>
          </w:p>
        </w:tc>
        <w:tc>
          <w:tcPr>
            <w:tcW w:w="630" w:type="pct"/>
          </w:tcPr>
          <w:p w14:paraId="72639F73" w14:textId="77777777" w:rsidR="00435F9F" w:rsidRPr="00774DCD" w:rsidRDefault="00435F9F" w:rsidP="00435F9F">
            <w:pPr>
              <w:jc w:val="center"/>
              <w:rPr>
                <w:sz w:val="20"/>
                <w:szCs w:val="20"/>
                <w:lang w:val="sr-Cyrl-CS"/>
              </w:rPr>
            </w:pPr>
          </w:p>
        </w:tc>
        <w:tc>
          <w:tcPr>
            <w:tcW w:w="631" w:type="pct"/>
          </w:tcPr>
          <w:p w14:paraId="72E8E0DB" w14:textId="77777777" w:rsidR="00435F9F" w:rsidRPr="00774DCD" w:rsidRDefault="00435F9F" w:rsidP="00435F9F">
            <w:pPr>
              <w:jc w:val="center"/>
              <w:rPr>
                <w:sz w:val="20"/>
                <w:szCs w:val="20"/>
                <w:lang w:val="sr-Cyrl-CS"/>
              </w:rPr>
            </w:pPr>
          </w:p>
        </w:tc>
        <w:tc>
          <w:tcPr>
            <w:tcW w:w="533" w:type="pct"/>
          </w:tcPr>
          <w:p w14:paraId="333DA419" w14:textId="77777777" w:rsidR="00435F9F" w:rsidRPr="00774DCD" w:rsidRDefault="00435F9F" w:rsidP="00435F9F">
            <w:pPr>
              <w:jc w:val="center"/>
              <w:rPr>
                <w:sz w:val="20"/>
                <w:szCs w:val="20"/>
                <w:lang w:val="sr-Cyrl-CS"/>
              </w:rPr>
            </w:pPr>
          </w:p>
        </w:tc>
        <w:tc>
          <w:tcPr>
            <w:tcW w:w="598" w:type="pct"/>
          </w:tcPr>
          <w:p w14:paraId="5ECD2C78" w14:textId="77777777" w:rsidR="00435F9F" w:rsidRPr="00774DCD" w:rsidRDefault="00435F9F" w:rsidP="00435F9F">
            <w:pPr>
              <w:jc w:val="center"/>
              <w:rPr>
                <w:sz w:val="20"/>
                <w:szCs w:val="20"/>
                <w:lang w:val="sr-Cyrl-CS"/>
              </w:rPr>
            </w:pPr>
          </w:p>
        </w:tc>
      </w:tr>
      <w:tr w:rsidR="00774DCD" w:rsidRPr="00774DCD" w14:paraId="689B54B4" w14:textId="002FEC30" w:rsidTr="00CD318F">
        <w:trPr>
          <w:cantSplit/>
        </w:trPr>
        <w:tc>
          <w:tcPr>
            <w:tcW w:w="203" w:type="pct"/>
            <w:vAlign w:val="center"/>
          </w:tcPr>
          <w:p w14:paraId="3D8AB8AA"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tcPr>
          <w:p w14:paraId="0DDB3424" w14:textId="77777777" w:rsidR="00435F9F" w:rsidRPr="00774DCD" w:rsidRDefault="00435F9F" w:rsidP="00435F9F">
            <w:pPr>
              <w:rPr>
                <w:noProof/>
                <w:sz w:val="20"/>
                <w:szCs w:val="20"/>
                <w:lang w:val="sr-Cyrl-CS"/>
              </w:rPr>
            </w:pPr>
            <w:r w:rsidRPr="00774DCD">
              <w:rPr>
                <w:noProof/>
                <w:sz w:val="20"/>
                <w:szCs w:val="20"/>
                <w:lang w:val="sr-Cyrl-CS"/>
              </w:rPr>
              <w:t>замена подизача стакла предњих врата</w:t>
            </w:r>
          </w:p>
        </w:tc>
        <w:tc>
          <w:tcPr>
            <w:tcW w:w="265" w:type="pct"/>
            <w:vAlign w:val="center"/>
          </w:tcPr>
          <w:p w14:paraId="2D6C0F83"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259BE48A"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0CB9A6DA" w14:textId="77777777" w:rsidR="00435F9F" w:rsidRPr="00774DCD" w:rsidRDefault="00435F9F" w:rsidP="00435F9F">
            <w:pPr>
              <w:jc w:val="center"/>
              <w:rPr>
                <w:sz w:val="20"/>
                <w:szCs w:val="20"/>
                <w:lang w:val="sr-Cyrl-CS"/>
              </w:rPr>
            </w:pPr>
          </w:p>
        </w:tc>
        <w:tc>
          <w:tcPr>
            <w:tcW w:w="533" w:type="pct"/>
          </w:tcPr>
          <w:p w14:paraId="4942A6D4" w14:textId="77777777" w:rsidR="00435F9F" w:rsidRPr="00774DCD" w:rsidRDefault="00435F9F" w:rsidP="00435F9F">
            <w:pPr>
              <w:jc w:val="center"/>
              <w:rPr>
                <w:sz w:val="20"/>
                <w:szCs w:val="20"/>
                <w:lang w:val="sr-Cyrl-CS"/>
              </w:rPr>
            </w:pPr>
          </w:p>
        </w:tc>
        <w:tc>
          <w:tcPr>
            <w:tcW w:w="630" w:type="pct"/>
          </w:tcPr>
          <w:p w14:paraId="1D06DE3F" w14:textId="77777777" w:rsidR="00435F9F" w:rsidRPr="00774DCD" w:rsidRDefault="00435F9F" w:rsidP="00435F9F">
            <w:pPr>
              <w:jc w:val="center"/>
              <w:rPr>
                <w:sz w:val="20"/>
                <w:szCs w:val="20"/>
                <w:lang w:val="sr-Cyrl-CS"/>
              </w:rPr>
            </w:pPr>
          </w:p>
        </w:tc>
        <w:tc>
          <w:tcPr>
            <w:tcW w:w="631" w:type="pct"/>
          </w:tcPr>
          <w:p w14:paraId="2B88D873" w14:textId="77777777" w:rsidR="00435F9F" w:rsidRPr="00774DCD" w:rsidRDefault="00435F9F" w:rsidP="00435F9F">
            <w:pPr>
              <w:jc w:val="center"/>
              <w:rPr>
                <w:sz w:val="20"/>
                <w:szCs w:val="20"/>
                <w:lang w:val="sr-Cyrl-CS"/>
              </w:rPr>
            </w:pPr>
          </w:p>
        </w:tc>
        <w:tc>
          <w:tcPr>
            <w:tcW w:w="533" w:type="pct"/>
          </w:tcPr>
          <w:p w14:paraId="498492D4" w14:textId="77777777" w:rsidR="00435F9F" w:rsidRPr="00774DCD" w:rsidRDefault="00435F9F" w:rsidP="00435F9F">
            <w:pPr>
              <w:jc w:val="center"/>
              <w:rPr>
                <w:sz w:val="20"/>
                <w:szCs w:val="20"/>
                <w:lang w:val="sr-Cyrl-CS"/>
              </w:rPr>
            </w:pPr>
          </w:p>
        </w:tc>
        <w:tc>
          <w:tcPr>
            <w:tcW w:w="598" w:type="pct"/>
          </w:tcPr>
          <w:p w14:paraId="7E019AFE" w14:textId="77777777" w:rsidR="00435F9F" w:rsidRPr="00774DCD" w:rsidRDefault="00435F9F" w:rsidP="00435F9F">
            <w:pPr>
              <w:jc w:val="center"/>
              <w:rPr>
                <w:sz w:val="20"/>
                <w:szCs w:val="20"/>
                <w:lang w:val="sr-Cyrl-CS"/>
              </w:rPr>
            </w:pPr>
          </w:p>
        </w:tc>
      </w:tr>
      <w:tr w:rsidR="00774DCD" w:rsidRPr="00774DCD" w14:paraId="1A399CC0" w14:textId="1EA3F18B" w:rsidTr="00CD318F">
        <w:trPr>
          <w:cantSplit/>
        </w:trPr>
        <w:tc>
          <w:tcPr>
            <w:tcW w:w="203" w:type="pct"/>
            <w:vAlign w:val="center"/>
          </w:tcPr>
          <w:p w14:paraId="2A0D5DAD"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tcPr>
          <w:p w14:paraId="5DCF78FB" w14:textId="77777777" w:rsidR="00435F9F" w:rsidRPr="00774DCD" w:rsidRDefault="00435F9F" w:rsidP="00435F9F">
            <w:pPr>
              <w:rPr>
                <w:noProof/>
                <w:sz w:val="20"/>
                <w:szCs w:val="20"/>
                <w:lang w:val="sr-Cyrl-CS"/>
              </w:rPr>
            </w:pPr>
            <w:r w:rsidRPr="00774DCD">
              <w:rPr>
                <w:noProof/>
                <w:sz w:val="20"/>
                <w:szCs w:val="20"/>
                <w:lang w:val="sr-Cyrl-CS"/>
              </w:rPr>
              <w:t>замена мигавца у ретровизору</w:t>
            </w:r>
          </w:p>
        </w:tc>
        <w:tc>
          <w:tcPr>
            <w:tcW w:w="265" w:type="pct"/>
            <w:vAlign w:val="center"/>
          </w:tcPr>
          <w:p w14:paraId="7B612BCB"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59D9F930"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49BADC56" w14:textId="77777777" w:rsidR="00435F9F" w:rsidRPr="00774DCD" w:rsidRDefault="00435F9F" w:rsidP="00435F9F">
            <w:pPr>
              <w:jc w:val="center"/>
              <w:rPr>
                <w:sz w:val="20"/>
                <w:szCs w:val="20"/>
                <w:lang w:val="sr-Cyrl-CS"/>
              </w:rPr>
            </w:pPr>
          </w:p>
        </w:tc>
        <w:tc>
          <w:tcPr>
            <w:tcW w:w="533" w:type="pct"/>
          </w:tcPr>
          <w:p w14:paraId="20A3BD8A" w14:textId="77777777" w:rsidR="00435F9F" w:rsidRPr="00774DCD" w:rsidRDefault="00435F9F" w:rsidP="00435F9F">
            <w:pPr>
              <w:jc w:val="center"/>
              <w:rPr>
                <w:sz w:val="20"/>
                <w:szCs w:val="20"/>
                <w:lang w:val="sr-Cyrl-CS"/>
              </w:rPr>
            </w:pPr>
          </w:p>
        </w:tc>
        <w:tc>
          <w:tcPr>
            <w:tcW w:w="630" w:type="pct"/>
          </w:tcPr>
          <w:p w14:paraId="44AB18FF" w14:textId="77777777" w:rsidR="00435F9F" w:rsidRPr="00774DCD" w:rsidRDefault="00435F9F" w:rsidP="00435F9F">
            <w:pPr>
              <w:jc w:val="center"/>
              <w:rPr>
                <w:sz w:val="20"/>
                <w:szCs w:val="20"/>
                <w:lang w:val="sr-Cyrl-CS"/>
              </w:rPr>
            </w:pPr>
          </w:p>
        </w:tc>
        <w:tc>
          <w:tcPr>
            <w:tcW w:w="631" w:type="pct"/>
          </w:tcPr>
          <w:p w14:paraId="72EABB83" w14:textId="77777777" w:rsidR="00435F9F" w:rsidRPr="00774DCD" w:rsidRDefault="00435F9F" w:rsidP="00435F9F">
            <w:pPr>
              <w:jc w:val="center"/>
              <w:rPr>
                <w:sz w:val="20"/>
                <w:szCs w:val="20"/>
                <w:lang w:val="sr-Cyrl-CS"/>
              </w:rPr>
            </w:pPr>
          </w:p>
        </w:tc>
        <w:tc>
          <w:tcPr>
            <w:tcW w:w="533" w:type="pct"/>
          </w:tcPr>
          <w:p w14:paraId="1276314C" w14:textId="77777777" w:rsidR="00435F9F" w:rsidRPr="00774DCD" w:rsidRDefault="00435F9F" w:rsidP="00435F9F">
            <w:pPr>
              <w:jc w:val="center"/>
              <w:rPr>
                <w:sz w:val="20"/>
                <w:szCs w:val="20"/>
                <w:lang w:val="sr-Cyrl-CS"/>
              </w:rPr>
            </w:pPr>
          </w:p>
        </w:tc>
        <w:tc>
          <w:tcPr>
            <w:tcW w:w="598" w:type="pct"/>
          </w:tcPr>
          <w:p w14:paraId="5B4DF53E" w14:textId="77777777" w:rsidR="00435F9F" w:rsidRPr="00774DCD" w:rsidRDefault="00435F9F" w:rsidP="00435F9F">
            <w:pPr>
              <w:jc w:val="center"/>
              <w:rPr>
                <w:sz w:val="20"/>
                <w:szCs w:val="20"/>
                <w:lang w:val="sr-Cyrl-CS"/>
              </w:rPr>
            </w:pPr>
          </w:p>
        </w:tc>
      </w:tr>
      <w:tr w:rsidR="00CD318F" w:rsidRPr="00774DCD" w14:paraId="0DD92B30" w14:textId="58C6340C" w:rsidTr="00CD318F">
        <w:trPr>
          <w:cantSplit/>
        </w:trPr>
        <w:tc>
          <w:tcPr>
            <w:tcW w:w="203" w:type="pct"/>
            <w:vAlign w:val="center"/>
          </w:tcPr>
          <w:p w14:paraId="2F3F4453" w14:textId="77777777" w:rsidR="00CD318F" w:rsidRPr="00774DCD" w:rsidRDefault="00CD318F" w:rsidP="00CD318F">
            <w:pPr>
              <w:numPr>
                <w:ilvl w:val="0"/>
                <w:numId w:val="186"/>
              </w:numPr>
              <w:spacing w:after="160" w:line="259" w:lineRule="auto"/>
              <w:contextualSpacing/>
              <w:rPr>
                <w:sz w:val="20"/>
                <w:szCs w:val="20"/>
                <w:lang w:val="sr-Cyrl-CS"/>
              </w:rPr>
            </w:pPr>
          </w:p>
        </w:tc>
        <w:tc>
          <w:tcPr>
            <w:tcW w:w="793" w:type="pct"/>
          </w:tcPr>
          <w:p w14:paraId="292CDE13" w14:textId="77777777" w:rsidR="00CD318F" w:rsidRPr="00774DCD" w:rsidRDefault="00CD318F" w:rsidP="00CD318F">
            <w:pPr>
              <w:rPr>
                <w:noProof/>
                <w:sz w:val="20"/>
                <w:szCs w:val="20"/>
                <w:lang w:val="sr-Cyrl-CS"/>
              </w:rPr>
            </w:pPr>
            <w:r w:rsidRPr="00774DCD">
              <w:rPr>
                <w:noProof/>
                <w:sz w:val="20"/>
                <w:szCs w:val="20"/>
                <w:lang w:val="sr-Cyrl-CS"/>
              </w:rPr>
              <w:t>фарбарски радови</w:t>
            </w:r>
          </w:p>
        </w:tc>
        <w:tc>
          <w:tcPr>
            <w:tcW w:w="265" w:type="pct"/>
          </w:tcPr>
          <w:p w14:paraId="3950420A" w14:textId="39011658" w:rsidR="00CD318F" w:rsidRPr="00774DCD" w:rsidRDefault="00CD318F" w:rsidP="00CD318F">
            <w:pPr>
              <w:jc w:val="center"/>
              <w:rPr>
                <w:noProof/>
                <w:sz w:val="20"/>
                <w:szCs w:val="20"/>
                <w:lang w:val="en-US"/>
              </w:rPr>
            </w:pPr>
            <w:r w:rsidRPr="00CD318F">
              <w:rPr>
                <w:noProof/>
                <w:sz w:val="20"/>
                <w:szCs w:val="20"/>
                <w:lang w:val="sr-Cyrl-CS"/>
              </w:rPr>
              <w:t>норма/сат</w:t>
            </w:r>
          </w:p>
        </w:tc>
        <w:tc>
          <w:tcPr>
            <w:tcW w:w="231" w:type="pct"/>
            <w:vAlign w:val="center"/>
          </w:tcPr>
          <w:p w14:paraId="570249E1" w14:textId="77777777" w:rsidR="00CD318F" w:rsidRPr="00774DCD" w:rsidRDefault="00CD318F" w:rsidP="00CD318F">
            <w:pPr>
              <w:jc w:val="center"/>
              <w:rPr>
                <w:noProof/>
                <w:sz w:val="20"/>
                <w:szCs w:val="20"/>
                <w:lang w:val="sr-Cyrl-CS"/>
              </w:rPr>
            </w:pPr>
            <w:r w:rsidRPr="00774DCD">
              <w:rPr>
                <w:sz w:val="20"/>
                <w:szCs w:val="20"/>
                <w:lang w:val="sr-Cyrl-CS"/>
              </w:rPr>
              <w:t>1</w:t>
            </w:r>
          </w:p>
        </w:tc>
        <w:tc>
          <w:tcPr>
            <w:tcW w:w="583" w:type="pct"/>
          </w:tcPr>
          <w:p w14:paraId="559E77A7" w14:textId="77777777" w:rsidR="00CD318F" w:rsidRPr="00774DCD" w:rsidRDefault="00CD318F" w:rsidP="00CD318F">
            <w:pPr>
              <w:jc w:val="center"/>
              <w:rPr>
                <w:sz w:val="20"/>
                <w:szCs w:val="20"/>
                <w:lang w:val="sr-Cyrl-CS"/>
              </w:rPr>
            </w:pPr>
          </w:p>
        </w:tc>
        <w:tc>
          <w:tcPr>
            <w:tcW w:w="533" w:type="pct"/>
          </w:tcPr>
          <w:p w14:paraId="3B6122C7" w14:textId="77777777" w:rsidR="00CD318F" w:rsidRPr="00774DCD" w:rsidRDefault="00CD318F" w:rsidP="00CD318F">
            <w:pPr>
              <w:jc w:val="center"/>
              <w:rPr>
                <w:sz w:val="20"/>
                <w:szCs w:val="20"/>
                <w:lang w:val="sr-Cyrl-CS"/>
              </w:rPr>
            </w:pPr>
          </w:p>
        </w:tc>
        <w:tc>
          <w:tcPr>
            <w:tcW w:w="630" w:type="pct"/>
          </w:tcPr>
          <w:p w14:paraId="187FEF5B" w14:textId="77777777" w:rsidR="00CD318F" w:rsidRPr="00774DCD" w:rsidRDefault="00CD318F" w:rsidP="00CD318F">
            <w:pPr>
              <w:jc w:val="center"/>
              <w:rPr>
                <w:sz w:val="20"/>
                <w:szCs w:val="20"/>
                <w:lang w:val="sr-Cyrl-CS"/>
              </w:rPr>
            </w:pPr>
          </w:p>
        </w:tc>
        <w:tc>
          <w:tcPr>
            <w:tcW w:w="631" w:type="pct"/>
          </w:tcPr>
          <w:p w14:paraId="7F0E3F56" w14:textId="77777777" w:rsidR="00CD318F" w:rsidRPr="00774DCD" w:rsidRDefault="00CD318F" w:rsidP="00CD318F">
            <w:pPr>
              <w:jc w:val="center"/>
              <w:rPr>
                <w:sz w:val="20"/>
                <w:szCs w:val="20"/>
                <w:lang w:val="sr-Cyrl-CS"/>
              </w:rPr>
            </w:pPr>
          </w:p>
        </w:tc>
        <w:tc>
          <w:tcPr>
            <w:tcW w:w="533" w:type="pct"/>
          </w:tcPr>
          <w:p w14:paraId="46C7991C" w14:textId="77777777" w:rsidR="00CD318F" w:rsidRPr="00774DCD" w:rsidRDefault="00CD318F" w:rsidP="00CD318F">
            <w:pPr>
              <w:jc w:val="center"/>
              <w:rPr>
                <w:sz w:val="20"/>
                <w:szCs w:val="20"/>
                <w:lang w:val="sr-Cyrl-CS"/>
              </w:rPr>
            </w:pPr>
          </w:p>
        </w:tc>
        <w:tc>
          <w:tcPr>
            <w:tcW w:w="598" w:type="pct"/>
          </w:tcPr>
          <w:p w14:paraId="72499E76" w14:textId="77777777" w:rsidR="00CD318F" w:rsidRPr="00774DCD" w:rsidRDefault="00CD318F" w:rsidP="00CD318F">
            <w:pPr>
              <w:jc w:val="center"/>
              <w:rPr>
                <w:sz w:val="20"/>
                <w:szCs w:val="20"/>
                <w:lang w:val="sr-Cyrl-CS"/>
              </w:rPr>
            </w:pPr>
          </w:p>
        </w:tc>
      </w:tr>
      <w:tr w:rsidR="00CD318F" w:rsidRPr="00774DCD" w14:paraId="4E5C6B4A" w14:textId="0D51062A" w:rsidTr="00CD318F">
        <w:trPr>
          <w:cantSplit/>
        </w:trPr>
        <w:tc>
          <w:tcPr>
            <w:tcW w:w="203" w:type="pct"/>
            <w:vAlign w:val="center"/>
          </w:tcPr>
          <w:p w14:paraId="5F5A79DF" w14:textId="77777777" w:rsidR="00CD318F" w:rsidRPr="00774DCD" w:rsidRDefault="00CD318F" w:rsidP="00CD318F">
            <w:pPr>
              <w:numPr>
                <w:ilvl w:val="0"/>
                <w:numId w:val="186"/>
              </w:numPr>
              <w:spacing w:after="160" w:line="259" w:lineRule="auto"/>
              <w:contextualSpacing/>
              <w:rPr>
                <w:sz w:val="20"/>
                <w:szCs w:val="20"/>
                <w:lang w:val="sr-Cyrl-CS"/>
              </w:rPr>
            </w:pPr>
          </w:p>
        </w:tc>
        <w:tc>
          <w:tcPr>
            <w:tcW w:w="793" w:type="pct"/>
          </w:tcPr>
          <w:p w14:paraId="2D024B03" w14:textId="77777777" w:rsidR="00CD318F" w:rsidRPr="00774DCD" w:rsidRDefault="00CD318F" w:rsidP="00CD318F">
            <w:pPr>
              <w:rPr>
                <w:noProof/>
                <w:sz w:val="20"/>
                <w:szCs w:val="20"/>
                <w:lang w:val="sr-Cyrl-CS"/>
              </w:rPr>
            </w:pPr>
            <w:r w:rsidRPr="00774DCD">
              <w:rPr>
                <w:noProof/>
                <w:sz w:val="20"/>
                <w:szCs w:val="20"/>
                <w:lang w:val="sr-Cyrl-CS"/>
              </w:rPr>
              <w:t xml:space="preserve">тапетарски радови </w:t>
            </w:r>
          </w:p>
        </w:tc>
        <w:tc>
          <w:tcPr>
            <w:tcW w:w="265" w:type="pct"/>
          </w:tcPr>
          <w:p w14:paraId="4C047440" w14:textId="485D5566" w:rsidR="00CD318F" w:rsidRPr="00774DCD" w:rsidRDefault="00CD318F" w:rsidP="00CD318F">
            <w:pPr>
              <w:jc w:val="center"/>
              <w:rPr>
                <w:noProof/>
                <w:sz w:val="20"/>
                <w:szCs w:val="20"/>
                <w:lang w:val="sr-Cyrl-CS"/>
              </w:rPr>
            </w:pPr>
            <w:r w:rsidRPr="00CD318F">
              <w:rPr>
                <w:noProof/>
                <w:sz w:val="20"/>
                <w:szCs w:val="20"/>
                <w:lang w:val="sr-Cyrl-CS"/>
              </w:rPr>
              <w:t>норма/сат</w:t>
            </w:r>
          </w:p>
        </w:tc>
        <w:tc>
          <w:tcPr>
            <w:tcW w:w="231" w:type="pct"/>
            <w:vAlign w:val="center"/>
          </w:tcPr>
          <w:p w14:paraId="61ECA3FF" w14:textId="77777777" w:rsidR="00CD318F" w:rsidRPr="00774DCD" w:rsidRDefault="00CD318F" w:rsidP="00CD318F">
            <w:pPr>
              <w:jc w:val="center"/>
              <w:rPr>
                <w:noProof/>
                <w:sz w:val="20"/>
                <w:szCs w:val="20"/>
                <w:lang w:val="sr-Cyrl-CS"/>
              </w:rPr>
            </w:pPr>
            <w:r w:rsidRPr="00774DCD">
              <w:rPr>
                <w:sz w:val="20"/>
                <w:szCs w:val="20"/>
                <w:lang w:val="sr-Cyrl-CS"/>
              </w:rPr>
              <w:t>1</w:t>
            </w:r>
          </w:p>
        </w:tc>
        <w:tc>
          <w:tcPr>
            <w:tcW w:w="583" w:type="pct"/>
          </w:tcPr>
          <w:p w14:paraId="10DEACB4" w14:textId="77777777" w:rsidR="00CD318F" w:rsidRPr="00774DCD" w:rsidRDefault="00CD318F" w:rsidP="00CD318F">
            <w:pPr>
              <w:jc w:val="center"/>
              <w:rPr>
                <w:sz w:val="20"/>
                <w:szCs w:val="20"/>
                <w:lang w:val="sr-Cyrl-CS"/>
              </w:rPr>
            </w:pPr>
          </w:p>
        </w:tc>
        <w:tc>
          <w:tcPr>
            <w:tcW w:w="533" w:type="pct"/>
          </w:tcPr>
          <w:p w14:paraId="49941E27" w14:textId="77777777" w:rsidR="00CD318F" w:rsidRPr="00774DCD" w:rsidRDefault="00CD318F" w:rsidP="00CD318F">
            <w:pPr>
              <w:jc w:val="center"/>
              <w:rPr>
                <w:sz w:val="20"/>
                <w:szCs w:val="20"/>
                <w:lang w:val="sr-Cyrl-CS"/>
              </w:rPr>
            </w:pPr>
          </w:p>
        </w:tc>
        <w:tc>
          <w:tcPr>
            <w:tcW w:w="630" w:type="pct"/>
          </w:tcPr>
          <w:p w14:paraId="525590D0" w14:textId="77777777" w:rsidR="00CD318F" w:rsidRPr="00774DCD" w:rsidRDefault="00CD318F" w:rsidP="00CD318F">
            <w:pPr>
              <w:jc w:val="center"/>
              <w:rPr>
                <w:sz w:val="20"/>
                <w:szCs w:val="20"/>
                <w:lang w:val="sr-Cyrl-CS"/>
              </w:rPr>
            </w:pPr>
          </w:p>
        </w:tc>
        <w:tc>
          <w:tcPr>
            <w:tcW w:w="631" w:type="pct"/>
          </w:tcPr>
          <w:p w14:paraId="37A162D1" w14:textId="77777777" w:rsidR="00CD318F" w:rsidRPr="00774DCD" w:rsidRDefault="00CD318F" w:rsidP="00CD318F">
            <w:pPr>
              <w:jc w:val="center"/>
              <w:rPr>
                <w:sz w:val="20"/>
                <w:szCs w:val="20"/>
                <w:lang w:val="sr-Cyrl-CS"/>
              </w:rPr>
            </w:pPr>
          </w:p>
        </w:tc>
        <w:tc>
          <w:tcPr>
            <w:tcW w:w="533" w:type="pct"/>
          </w:tcPr>
          <w:p w14:paraId="78661EF2" w14:textId="77777777" w:rsidR="00CD318F" w:rsidRPr="00774DCD" w:rsidRDefault="00CD318F" w:rsidP="00CD318F">
            <w:pPr>
              <w:jc w:val="center"/>
              <w:rPr>
                <w:sz w:val="20"/>
                <w:szCs w:val="20"/>
                <w:lang w:val="sr-Cyrl-CS"/>
              </w:rPr>
            </w:pPr>
          </w:p>
        </w:tc>
        <w:tc>
          <w:tcPr>
            <w:tcW w:w="598" w:type="pct"/>
          </w:tcPr>
          <w:p w14:paraId="00BE11C5" w14:textId="77777777" w:rsidR="00CD318F" w:rsidRPr="00774DCD" w:rsidRDefault="00CD318F" w:rsidP="00CD318F">
            <w:pPr>
              <w:jc w:val="center"/>
              <w:rPr>
                <w:sz w:val="20"/>
                <w:szCs w:val="20"/>
                <w:lang w:val="sr-Cyrl-CS"/>
              </w:rPr>
            </w:pPr>
          </w:p>
        </w:tc>
      </w:tr>
      <w:tr w:rsidR="00774DCD" w:rsidRPr="00774DCD" w14:paraId="6B24A63A" w14:textId="16BC5CC1" w:rsidTr="00CD318F">
        <w:trPr>
          <w:cantSplit/>
        </w:trPr>
        <w:tc>
          <w:tcPr>
            <w:tcW w:w="203" w:type="pct"/>
            <w:vAlign w:val="center"/>
          </w:tcPr>
          <w:p w14:paraId="4A8CE72D"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tcPr>
          <w:p w14:paraId="1A8D7567" w14:textId="77777777" w:rsidR="00435F9F" w:rsidRPr="00774DCD" w:rsidRDefault="00435F9F" w:rsidP="00435F9F">
            <w:pPr>
              <w:rPr>
                <w:noProof/>
                <w:sz w:val="20"/>
                <w:szCs w:val="20"/>
                <w:lang w:val="sr-Cyrl-CS"/>
              </w:rPr>
            </w:pPr>
            <w:r w:rsidRPr="00774DCD">
              <w:rPr>
                <w:noProof/>
                <w:sz w:val="20"/>
                <w:szCs w:val="20"/>
                <w:lang w:val="sr-Cyrl-CS"/>
              </w:rPr>
              <w:t>контрола клима уређаја</w:t>
            </w:r>
          </w:p>
        </w:tc>
        <w:tc>
          <w:tcPr>
            <w:tcW w:w="265" w:type="pct"/>
            <w:vAlign w:val="center"/>
          </w:tcPr>
          <w:p w14:paraId="3FDDB1E8"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36FEE1AE"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75A2B02C" w14:textId="77777777" w:rsidR="00435F9F" w:rsidRPr="00774DCD" w:rsidRDefault="00435F9F" w:rsidP="00435F9F">
            <w:pPr>
              <w:jc w:val="center"/>
              <w:rPr>
                <w:sz w:val="20"/>
                <w:szCs w:val="20"/>
                <w:lang w:val="sr-Cyrl-CS"/>
              </w:rPr>
            </w:pPr>
          </w:p>
        </w:tc>
        <w:tc>
          <w:tcPr>
            <w:tcW w:w="533" w:type="pct"/>
          </w:tcPr>
          <w:p w14:paraId="7D4D72E7" w14:textId="77777777" w:rsidR="00435F9F" w:rsidRPr="00774DCD" w:rsidRDefault="00435F9F" w:rsidP="00435F9F">
            <w:pPr>
              <w:jc w:val="center"/>
              <w:rPr>
                <w:sz w:val="20"/>
                <w:szCs w:val="20"/>
                <w:lang w:val="sr-Cyrl-CS"/>
              </w:rPr>
            </w:pPr>
          </w:p>
        </w:tc>
        <w:tc>
          <w:tcPr>
            <w:tcW w:w="630" w:type="pct"/>
          </w:tcPr>
          <w:p w14:paraId="1F3E0FEA" w14:textId="77777777" w:rsidR="00435F9F" w:rsidRPr="00774DCD" w:rsidRDefault="00435F9F" w:rsidP="00435F9F">
            <w:pPr>
              <w:jc w:val="center"/>
              <w:rPr>
                <w:sz w:val="20"/>
                <w:szCs w:val="20"/>
                <w:lang w:val="sr-Cyrl-CS"/>
              </w:rPr>
            </w:pPr>
          </w:p>
        </w:tc>
        <w:tc>
          <w:tcPr>
            <w:tcW w:w="631" w:type="pct"/>
          </w:tcPr>
          <w:p w14:paraId="2AF5518F" w14:textId="77777777" w:rsidR="00435F9F" w:rsidRPr="00774DCD" w:rsidRDefault="00435F9F" w:rsidP="00435F9F">
            <w:pPr>
              <w:jc w:val="center"/>
              <w:rPr>
                <w:sz w:val="20"/>
                <w:szCs w:val="20"/>
                <w:lang w:val="sr-Cyrl-CS"/>
              </w:rPr>
            </w:pPr>
          </w:p>
        </w:tc>
        <w:tc>
          <w:tcPr>
            <w:tcW w:w="533" w:type="pct"/>
          </w:tcPr>
          <w:p w14:paraId="533F15B4" w14:textId="77777777" w:rsidR="00435F9F" w:rsidRPr="00774DCD" w:rsidRDefault="00435F9F" w:rsidP="00435F9F">
            <w:pPr>
              <w:jc w:val="center"/>
              <w:rPr>
                <w:sz w:val="20"/>
                <w:szCs w:val="20"/>
                <w:lang w:val="sr-Cyrl-CS"/>
              </w:rPr>
            </w:pPr>
          </w:p>
        </w:tc>
        <w:tc>
          <w:tcPr>
            <w:tcW w:w="598" w:type="pct"/>
          </w:tcPr>
          <w:p w14:paraId="36308B92" w14:textId="77777777" w:rsidR="00435F9F" w:rsidRPr="00774DCD" w:rsidRDefault="00435F9F" w:rsidP="00435F9F">
            <w:pPr>
              <w:jc w:val="center"/>
              <w:rPr>
                <w:sz w:val="20"/>
                <w:szCs w:val="20"/>
                <w:lang w:val="sr-Cyrl-CS"/>
              </w:rPr>
            </w:pPr>
          </w:p>
        </w:tc>
      </w:tr>
      <w:tr w:rsidR="00774DCD" w:rsidRPr="00774DCD" w14:paraId="623854E7" w14:textId="7F6734DB" w:rsidTr="00CD318F">
        <w:trPr>
          <w:cantSplit/>
        </w:trPr>
        <w:tc>
          <w:tcPr>
            <w:tcW w:w="203" w:type="pct"/>
            <w:vAlign w:val="center"/>
          </w:tcPr>
          <w:p w14:paraId="7809ECFD" w14:textId="77777777" w:rsidR="00435F9F" w:rsidRPr="00774DCD" w:rsidRDefault="00435F9F" w:rsidP="00774DCD">
            <w:pPr>
              <w:numPr>
                <w:ilvl w:val="0"/>
                <w:numId w:val="186"/>
              </w:numPr>
              <w:spacing w:after="160" w:line="259" w:lineRule="auto"/>
              <w:contextualSpacing/>
              <w:rPr>
                <w:sz w:val="20"/>
                <w:szCs w:val="20"/>
                <w:lang w:val="sr-Cyrl-CS"/>
              </w:rPr>
            </w:pPr>
          </w:p>
        </w:tc>
        <w:tc>
          <w:tcPr>
            <w:tcW w:w="793" w:type="pct"/>
          </w:tcPr>
          <w:p w14:paraId="2FD591BC" w14:textId="77777777" w:rsidR="00435F9F" w:rsidRPr="00774DCD" w:rsidRDefault="00435F9F" w:rsidP="00435F9F">
            <w:pPr>
              <w:rPr>
                <w:noProof/>
                <w:sz w:val="20"/>
                <w:szCs w:val="20"/>
                <w:lang w:val="sr-Cyrl-CS"/>
              </w:rPr>
            </w:pPr>
            <w:r w:rsidRPr="00774DCD">
              <w:rPr>
                <w:noProof/>
                <w:sz w:val="20"/>
                <w:szCs w:val="20"/>
                <w:lang w:val="sr-Cyrl-CS"/>
              </w:rPr>
              <w:t>дезинфекција система за вентилацију кабине</w:t>
            </w:r>
          </w:p>
        </w:tc>
        <w:tc>
          <w:tcPr>
            <w:tcW w:w="265" w:type="pct"/>
            <w:vAlign w:val="center"/>
          </w:tcPr>
          <w:p w14:paraId="2F449B76"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31" w:type="pct"/>
            <w:vAlign w:val="center"/>
          </w:tcPr>
          <w:p w14:paraId="760CC040"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538F9B2F" w14:textId="77777777" w:rsidR="00435F9F" w:rsidRPr="00774DCD" w:rsidRDefault="00435F9F" w:rsidP="00435F9F">
            <w:pPr>
              <w:jc w:val="center"/>
              <w:rPr>
                <w:sz w:val="20"/>
                <w:szCs w:val="20"/>
                <w:lang w:val="sr-Cyrl-CS"/>
              </w:rPr>
            </w:pPr>
          </w:p>
        </w:tc>
        <w:tc>
          <w:tcPr>
            <w:tcW w:w="533" w:type="pct"/>
          </w:tcPr>
          <w:p w14:paraId="47413796" w14:textId="77777777" w:rsidR="00435F9F" w:rsidRPr="00774DCD" w:rsidRDefault="00435F9F" w:rsidP="00435F9F">
            <w:pPr>
              <w:jc w:val="center"/>
              <w:rPr>
                <w:sz w:val="20"/>
                <w:szCs w:val="20"/>
                <w:lang w:val="sr-Cyrl-CS"/>
              </w:rPr>
            </w:pPr>
          </w:p>
        </w:tc>
        <w:tc>
          <w:tcPr>
            <w:tcW w:w="630" w:type="pct"/>
          </w:tcPr>
          <w:p w14:paraId="2BFE4358" w14:textId="77777777" w:rsidR="00435F9F" w:rsidRPr="00774DCD" w:rsidRDefault="00435F9F" w:rsidP="00435F9F">
            <w:pPr>
              <w:jc w:val="center"/>
              <w:rPr>
                <w:sz w:val="20"/>
                <w:szCs w:val="20"/>
                <w:lang w:val="sr-Cyrl-CS"/>
              </w:rPr>
            </w:pPr>
          </w:p>
        </w:tc>
        <w:tc>
          <w:tcPr>
            <w:tcW w:w="631" w:type="pct"/>
          </w:tcPr>
          <w:p w14:paraId="546A563E" w14:textId="77777777" w:rsidR="00435F9F" w:rsidRPr="00774DCD" w:rsidRDefault="00435F9F" w:rsidP="00435F9F">
            <w:pPr>
              <w:jc w:val="center"/>
              <w:rPr>
                <w:sz w:val="20"/>
                <w:szCs w:val="20"/>
                <w:lang w:val="sr-Cyrl-CS"/>
              </w:rPr>
            </w:pPr>
          </w:p>
        </w:tc>
        <w:tc>
          <w:tcPr>
            <w:tcW w:w="533" w:type="pct"/>
          </w:tcPr>
          <w:p w14:paraId="3563A713" w14:textId="77777777" w:rsidR="00435F9F" w:rsidRPr="00774DCD" w:rsidRDefault="00435F9F" w:rsidP="00435F9F">
            <w:pPr>
              <w:jc w:val="center"/>
              <w:rPr>
                <w:sz w:val="20"/>
                <w:szCs w:val="20"/>
                <w:lang w:val="sr-Cyrl-CS"/>
              </w:rPr>
            </w:pPr>
          </w:p>
        </w:tc>
        <w:tc>
          <w:tcPr>
            <w:tcW w:w="598" w:type="pct"/>
          </w:tcPr>
          <w:p w14:paraId="4B0D64EF" w14:textId="77777777" w:rsidR="00435F9F" w:rsidRPr="00774DCD" w:rsidRDefault="00435F9F" w:rsidP="00435F9F">
            <w:pPr>
              <w:jc w:val="center"/>
              <w:rPr>
                <w:sz w:val="20"/>
                <w:szCs w:val="20"/>
                <w:lang w:val="sr-Cyrl-CS"/>
              </w:rPr>
            </w:pPr>
          </w:p>
        </w:tc>
      </w:tr>
      <w:tr w:rsidR="00774DCD" w:rsidRPr="00774DCD" w14:paraId="3524730B" w14:textId="77777777" w:rsidTr="00CD318F">
        <w:trPr>
          <w:cantSplit/>
          <w:trHeight w:val="567"/>
        </w:trPr>
        <w:tc>
          <w:tcPr>
            <w:tcW w:w="3869" w:type="pct"/>
            <w:gridSpan w:val="8"/>
            <w:vAlign w:val="center"/>
          </w:tcPr>
          <w:p w14:paraId="2E3A4941" w14:textId="224617B6" w:rsidR="00774DCD" w:rsidRPr="00774DCD" w:rsidRDefault="00774DCD" w:rsidP="00435F9F">
            <w:pPr>
              <w:jc w:val="center"/>
              <w:rPr>
                <w:sz w:val="20"/>
                <w:szCs w:val="20"/>
                <w:lang w:val="sr-Cyrl-CS"/>
              </w:rPr>
            </w:pPr>
            <w:r w:rsidRPr="00D91565">
              <w:rPr>
                <w:b/>
                <w:noProof/>
                <w:sz w:val="22"/>
                <w:szCs w:val="22"/>
                <w:lang w:val="sr-Cyrl-RS"/>
              </w:rPr>
              <w:t>У  К  У  П  Н  О</w:t>
            </w:r>
          </w:p>
        </w:tc>
        <w:tc>
          <w:tcPr>
            <w:tcW w:w="533" w:type="pct"/>
          </w:tcPr>
          <w:p w14:paraId="0D19121E" w14:textId="77777777" w:rsidR="00774DCD" w:rsidRPr="00774DCD" w:rsidRDefault="00774DCD" w:rsidP="00435F9F">
            <w:pPr>
              <w:jc w:val="center"/>
              <w:rPr>
                <w:sz w:val="20"/>
                <w:szCs w:val="20"/>
                <w:lang w:val="sr-Cyrl-CS"/>
              </w:rPr>
            </w:pPr>
          </w:p>
        </w:tc>
        <w:tc>
          <w:tcPr>
            <w:tcW w:w="598" w:type="pct"/>
          </w:tcPr>
          <w:p w14:paraId="15D8B1AA" w14:textId="77777777" w:rsidR="00774DCD" w:rsidRPr="00774DCD" w:rsidRDefault="00774DCD" w:rsidP="00435F9F">
            <w:pPr>
              <w:jc w:val="center"/>
              <w:rPr>
                <w:sz w:val="20"/>
                <w:szCs w:val="20"/>
                <w:lang w:val="sr-Cyrl-CS"/>
              </w:rPr>
            </w:pPr>
          </w:p>
        </w:tc>
      </w:tr>
    </w:tbl>
    <w:p w14:paraId="261E1349" w14:textId="77777777" w:rsidR="008E556D" w:rsidRPr="002A506A" w:rsidRDefault="008E556D" w:rsidP="008E556D"/>
    <w:p w14:paraId="485953DD" w14:textId="77777777" w:rsidR="008E556D" w:rsidRPr="002A506A" w:rsidRDefault="008E556D" w:rsidP="009C6053">
      <w:pPr>
        <w:keepNext/>
        <w:rPr>
          <w:b/>
          <w:noProof/>
          <w:lang w:val="sr-Cyrl-CS"/>
        </w:rPr>
      </w:pPr>
      <w:r w:rsidRPr="002A506A">
        <w:rPr>
          <w:b/>
          <w:noProof/>
          <w:lang w:val="sr-Cyrl-CS"/>
        </w:rPr>
        <w:lastRenderedPageBreak/>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083"/>
        <w:gridCol w:w="661"/>
        <w:gridCol w:w="624"/>
        <w:gridCol w:w="2362"/>
        <w:gridCol w:w="3116"/>
        <w:gridCol w:w="3169"/>
      </w:tblGrid>
      <w:tr w:rsidR="006E2AC0" w:rsidRPr="00774DCD" w14:paraId="45F4836A" w14:textId="75DF5E15" w:rsidTr="00657712">
        <w:trPr>
          <w:cantSplit/>
        </w:trPr>
        <w:tc>
          <w:tcPr>
            <w:tcW w:w="206" w:type="pct"/>
            <w:shd w:val="clear" w:color="auto" w:fill="EEECE1"/>
            <w:vAlign w:val="center"/>
          </w:tcPr>
          <w:p w14:paraId="25F31622" w14:textId="77777777" w:rsidR="006E2AC0" w:rsidRPr="00774DCD" w:rsidRDefault="006E2AC0" w:rsidP="009C6053">
            <w:pPr>
              <w:keepNext/>
              <w:jc w:val="center"/>
              <w:rPr>
                <w:b/>
                <w:sz w:val="20"/>
                <w:szCs w:val="20"/>
                <w:lang w:val="sr-Cyrl-CS"/>
              </w:rPr>
            </w:pPr>
            <w:r w:rsidRPr="00774DCD">
              <w:rPr>
                <w:b/>
                <w:noProof/>
                <w:sz w:val="20"/>
                <w:szCs w:val="20"/>
                <w:lang w:val="sr-Cyrl-CS"/>
              </w:rPr>
              <w:t>Ред. број</w:t>
            </w:r>
          </w:p>
        </w:tc>
        <w:tc>
          <w:tcPr>
            <w:tcW w:w="1397" w:type="pct"/>
            <w:shd w:val="clear" w:color="auto" w:fill="EEECE1"/>
            <w:vAlign w:val="center"/>
          </w:tcPr>
          <w:p w14:paraId="79A4EFD0" w14:textId="77777777" w:rsidR="006E2AC0" w:rsidRPr="00774DCD" w:rsidRDefault="006E2AC0" w:rsidP="009C6053">
            <w:pPr>
              <w:keepNext/>
              <w:jc w:val="center"/>
              <w:rPr>
                <w:b/>
                <w:sz w:val="20"/>
                <w:szCs w:val="20"/>
                <w:lang w:val="sr-Cyrl-CS"/>
              </w:rPr>
            </w:pPr>
            <w:r w:rsidRPr="00774DCD">
              <w:rPr>
                <w:b/>
                <w:noProof/>
                <w:sz w:val="20"/>
                <w:szCs w:val="20"/>
                <w:lang w:val="sr-Cyrl-CS"/>
              </w:rPr>
              <w:t>Опис услуге</w:t>
            </w:r>
          </w:p>
        </w:tc>
        <w:tc>
          <w:tcPr>
            <w:tcW w:w="226" w:type="pct"/>
            <w:shd w:val="clear" w:color="auto" w:fill="EEECE1"/>
            <w:vAlign w:val="center"/>
          </w:tcPr>
          <w:p w14:paraId="4790FA1E" w14:textId="77777777" w:rsidR="006E2AC0" w:rsidRPr="00774DCD" w:rsidRDefault="006E2AC0" w:rsidP="009C6053">
            <w:pPr>
              <w:keepNext/>
              <w:jc w:val="center"/>
              <w:rPr>
                <w:b/>
                <w:noProof/>
                <w:sz w:val="20"/>
                <w:szCs w:val="20"/>
                <w:lang w:val="sr-Cyrl-CS"/>
              </w:rPr>
            </w:pPr>
            <w:r w:rsidRPr="00774DCD">
              <w:rPr>
                <w:b/>
                <w:noProof/>
                <w:sz w:val="20"/>
                <w:szCs w:val="20"/>
                <w:lang w:val="sr-Cyrl-CS"/>
              </w:rPr>
              <w:t>Јед. мере</w:t>
            </w:r>
          </w:p>
        </w:tc>
        <w:tc>
          <w:tcPr>
            <w:tcW w:w="213" w:type="pct"/>
            <w:shd w:val="clear" w:color="auto" w:fill="EEECE1"/>
            <w:vAlign w:val="center"/>
          </w:tcPr>
          <w:p w14:paraId="1FD83EF8" w14:textId="77777777" w:rsidR="006E2AC0" w:rsidRPr="00774DCD" w:rsidRDefault="006E2AC0" w:rsidP="009C6053">
            <w:pPr>
              <w:keepNext/>
              <w:jc w:val="center"/>
              <w:rPr>
                <w:b/>
                <w:noProof/>
                <w:sz w:val="20"/>
                <w:szCs w:val="20"/>
                <w:lang w:val="sr-Cyrl-CS"/>
              </w:rPr>
            </w:pPr>
            <w:r w:rsidRPr="00774DCD">
              <w:rPr>
                <w:b/>
                <w:noProof/>
                <w:sz w:val="20"/>
                <w:szCs w:val="20"/>
                <w:lang w:val="sr-Cyrl-CS"/>
              </w:rPr>
              <w:t>Кол.</w:t>
            </w:r>
          </w:p>
        </w:tc>
        <w:tc>
          <w:tcPr>
            <w:tcW w:w="808" w:type="pct"/>
            <w:shd w:val="clear" w:color="auto" w:fill="EEECE1"/>
          </w:tcPr>
          <w:p w14:paraId="15294EAF" w14:textId="490B0C0D" w:rsidR="006E2AC0" w:rsidRPr="00774DCD" w:rsidRDefault="006E2AC0" w:rsidP="009C6053">
            <w:pPr>
              <w:keepNext/>
              <w:jc w:val="center"/>
              <w:rPr>
                <w:b/>
                <w:noProof/>
                <w:sz w:val="20"/>
                <w:szCs w:val="20"/>
                <w:lang w:val="sr-Cyrl-CS"/>
              </w:rPr>
            </w:pPr>
            <w:r w:rsidRPr="00774DCD">
              <w:rPr>
                <w:b/>
                <w:noProof/>
                <w:sz w:val="20"/>
                <w:szCs w:val="20"/>
                <w:lang w:val="sr-Cyrl-CS"/>
              </w:rPr>
              <w:t>Цена по јед. мере у дин. без ПДВ-а</w:t>
            </w:r>
          </w:p>
        </w:tc>
        <w:tc>
          <w:tcPr>
            <w:tcW w:w="1066" w:type="pct"/>
            <w:shd w:val="clear" w:color="auto" w:fill="EEECE1"/>
            <w:vAlign w:val="center"/>
          </w:tcPr>
          <w:p w14:paraId="6CBC42BF" w14:textId="47DA318E" w:rsidR="006E2AC0" w:rsidRPr="00774DCD" w:rsidRDefault="006E2AC0" w:rsidP="009C6053">
            <w:pPr>
              <w:keepNext/>
              <w:jc w:val="center"/>
              <w:rPr>
                <w:b/>
                <w:noProof/>
                <w:sz w:val="20"/>
                <w:szCs w:val="20"/>
                <w:lang w:val="sr-Cyrl-CS"/>
              </w:rPr>
            </w:pPr>
            <w:r w:rsidRPr="00774DCD">
              <w:rPr>
                <w:b/>
                <w:noProof/>
                <w:sz w:val="20"/>
                <w:szCs w:val="20"/>
                <w:lang w:val="sr-Cyrl-CS"/>
              </w:rPr>
              <w:t>Укупно без ПДВ-а (4х5)</w:t>
            </w:r>
          </w:p>
        </w:tc>
        <w:tc>
          <w:tcPr>
            <w:tcW w:w="1084" w:type="pct"/>
            <w:shd w:val="clear" w:color="auto" w:fill="EEECE1"/>
            <w:vAlign w:val="center"/>
          </w:tcPr>
          <w:p w14:paraId="0D599BEA" w14:textId="18ABDE78" w:rsidR="006E2AC0" w:rsidRPr="00774DCD" w:rsidRDefault="006E2AC0" w:rsidP="009C6053">
            <w:pPr>
              <w:keepNext/>
              <w:jc w:val="center"/>
              <w:rPr>
                <w:b/>
                <w:noProof/>
                <w:sz w:val="20"/>
                <w:szCs w:val="20"/>
                <w:lang w:val="sr-Cyrl-CS"/>
              </w:rPr>
            </w:pPr>
            <w:r w:rsidRPr="00774DCD">
              <w:rPr>
                <w:b/>
                <w:noProof/>
                <w:sz w:val="20"/>
                <w:szCs w:val="20"/>
                <w:lang w:val="sr-Cyrl-CS"/>
              </w:rPr>
              <w:t>Укупно са ПДВ-ом</w:t>
            </w:r>
          </w:p>
        </w:tc>
      </w:tr>
      <w:tr w:rsidR="00B42479" w:rsidRPr="00774DCD" w14:paraId="5FB6AC91" w14:textId="77777777" w:rsidTr="00657712">
        <w:trPr>
          <w:cantSplit/>
          <w:trHeight w:val="253"/>
        </w:trPr>
        <w:tc>
          <w:tcPr>
            <w:tcW w:w="206" w:type="pct"/>
          </w:tcPr>
          <w:p w14:paraId="357C87C3" w14:textId="77777777" w:rsidR="00B42479" w:rsidRPr="00774DCD" w:rsidRDefault="00B42479" w:rsidP="009C6053">
            <w:pPr>
              <w:pStyle w:val="Pasussalistom"/>
              <w:keepNext/>
              <w:numPr>
                <w:ilvl w:val="0"/>
                <w:numId w:val="164"/>
              </w:numPr>
              <w:jc w:val="center"/>
              <w:rPr>
                <w:noProof/>
                <w:sz w:val="16"/>
                <w:szCs w:val="16"/>
                <w:lang w:val="sr-Cyrl-CS"/>
              </w:rPr>
            </w:pPr>
          </w:p>
        </w:tc>
        <w:tc>
          <w:tcPr>
            <w:tcW w:w="1397" w:type="pct"/>
          </w:tcPr>
          <w:p w14:paraId="05710D59" w14:textId="77777777" w:rsidR="00B42479" w:rsidRPr="00774DCD" w:rsidRDefault="00B42479" w:rsidP="009C6053">
            <w:pPr>
              <w:pStyle w:val="Pasussalistom"/>
              <w:keepNext/>
              <w:numPr>
                <w:ilvl w:val="0"/>
                <w:numId w:val="164"/>
              </w:numPr>
              <w:jc w:val="center"/>
              <w:rPr>
                <w:noProof/>
                <w:sz w:val="16"/>
                <w:szCs w:val="16"/>
                <w:lang w:val="sr-Cyrl-CS"/>
              </w:rPr>
            </w:pPr>
          </w:p>
        </w:tc>
        <w:tc>
          <w:tcPr>
            <w:tcW w:w="226" w:type="pct"/>
            <w:vAlign w:val="center"/>
          </w:tcPr>
          <w:p w14:paraId="5D19CA13" w14:textId="77777777" w:rsidR="00B42479" w:rsidRPr="00774DCD" w:rsidRDefault="00B42479" w:rsidP="009C6053">
            <w:pPr>
              <w:pStyle w:val="Pasussalistom"/>
              <w:keepNext/>
              <w:numPr>
                <w:ilvl w:val="0"/>
                <w:numId w:val="164"/>
              </w:numPr>
              <w:jc w:val="center"/>
              <w:rPr>
                <w:noProof/>
                <w:sz w:val="16"/>
                <w:szCs w:val="16"/>
                <w:lang w:val="sr-Cyrl-CS"/>
              </w:rPr>
            </w:pPr>
          </w:p>
        </w:tc>
        <w:tc>
          <w:tcPr>
            <w:tcW w:w="213" w:type="pct"/>
            <w:vAlign w:val="center"/>
          </w:tcPr>
          <w:p w14:paraId="416A2454" w14:textId="77777777" w:rsidR="00B42479" w:rsidRPr="00774DCD" w:rsidRDefault="00B42479" w:rsidP="009C6053">
            <w:pPr>
              <w:pStyle w:val="Pasussalistom"/>
              <w:keepNext/>
              <w:numPr>
                <w:ilvl w:val="0"/>
                <w:numId w:val="164"/>
              </w:numPr>
              <w:jc w:val="center"/>
              <w:rPr>
                <w:noProof/>
                <w:sz w:val="16"/>
                <w:szCs w:val="16"/>
                <w:lang w:val="sr-Cyrl-CS"/>
              </w:rPr>
            </w:pPr>
          </w:p>
        </w:tc>
        <w:tc>
          <w:tcPr>
            <w:tcW w:w="808" w:type="pct"/>
          </w:tcPr>
          <w:p w14:paraId="200073CC" w14:textId="77777777" w:rsidR="00B42479" w:rsidRPr="00774DCD" w:rsidRDefault="00B42479" w:rsidP="009C6053">
            <w:pPr>
              <w:pStyle w:val="Pasussalistom"/>
              <w:keepNext/>
              <w:numPr>
                <w:ilvl w:val="0"/>
                <w:numId w:val="164"/>
              </w:numPr>
              <w:jc w:val="center"/>
              <w:rPr>
                <w:noProof/>
                <w:sz w:val="16"/>
                <w:szCs w:val="16"/>
                <w:lang w:val="sr-Cyrl-CS"/>
              </w:rPr>
            </w:pPr>
          </w:p>
        </w:tc>
        <w:tc>
          <w:tcPr>
            <w:tcW w:w="1066" w:type="pct"/>
          </w:tcPr>
          <w:p w14:paraId="4C672550" w14:textId="77777777" w:rsidR="00B42479" w:rsidRPr="00774DCD" w:rsidRDefault="00B42479" w:rsidP="009C6053">
            <w:pPr>
              <w:pStyle w:val="Pasussalistom"/>
              <w:keepNext/>
              <w:numPr>
                <w:ilvl w:val="0"/>
                <w:numId w:val="164"/>
              </w:numPr>
              <w:jc w:val="center"/>
              <w:rPr>
                <w:noProof/>
                <w:sz w:val="16"/>
                <w:szCs w:val="16"/>
                <w:lang w:val="sr-Cyrl-CS"/>
              </w:rPr>
            </w:pPr>
          </w:p>
        </w:tc>
        <w:tc>
          <w:tcPr>
            <w:tcW w:w="1084" w:type="pct"/>
          </w:tcPr>
          <w:p w14:paraId="2C0F3D7D" w14:textId="77777777" w:rsidR="00B42479" w:rsidRPr="00774DCD" w:rsidRDefault="00B42479" w:rsidP="009C6053">
            <w:pPr>
              <w:pStyle w:val="Pasussalistom"/>
              <w:keepNext/>
              <w:numPr>
                <w:ilvl w:val="0"/>
                <w:numId w:val="164"/>
              </w:numPr>
              <w:jc w:val="center"/>
              <w:rPr>
                <w:noProof/>
                <w:sz w:val="16"/>
                <w:szCs w:val="16"/>
                <w:lang w:val="sr-Cyrl-CS"/>
              </w:rPr>
            </w:pPr>
          </w:p>
        </w:tc>
      </w:tr>
      <w:tr w:rsidR="006E2AC0" w:rsidRPr="00774DCD" w14:paraId="0ABC6E69" w14:textId="41BF23AB" w:rsidTr="00657712">
        <w:trPr>
          <w:cantSplit/>
          <w:trHeight w:val="253"/>
        </w:trPr>
        <w:tc>
          <w:tcPr>
            <w:tcW w:w="206" w:type="pct"/>
          </w:tcPr>
          <w:p w14:paraId="506252BF" w14:textId="77777777" w:rsidR="006E2AC0" w:rsidRPr="00774DCD" w:rsidRDefault="006E2AC0" w:rsidP="00774DCD">
            <w:pPr>
              <w:numPr>
                <w:ilvl w:val="0"/>
                <w:numId w:val="187"/>
              </w:numPr>
              <w:spacing w:after="160" w:line="259" w:lineRule="auto"/>
              <w:contextualSpacing/>
              <w:rPr>
                <w:sz w:val="20"/>
                <w:szCs w:val="20"/>
                <w:lang w:val="sr-Cyrl-CS"/>
              </w:rPr>
            </w:pPr>
          </w:p>
        </w:tc>
        <w:tc>
          <w:tcPr>
            <w:tcW w:w="1397" w:type="pct"/>
          </w:tcPr>
          <w:p w14:paraId="670D5009" w14:textId="77777777" w:rsidR="006E2AC0" w:rsidRPr="00774DCD" w:rsidRDefault="006E2AC0" w:rsidP="006E2AC0">
            <w:pPr>
              <w:rPr>
                <w:sz w:val="20"/>
                <w:szCs w:val="20"/>
                <w:lang w:val="sr-Cyrl-CS"/>
              </w:rPr>
            </w:pPr>
            <w:r w:rsidRPr="00774DCD">
              <w:rPr>
                <w:noProof/>
                <w:sz w:val="20"/>
                <w:szCs w:val="20"/>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226" w:type="pct"/>
            <w:vAlign w:val="center"/>
          </w:tcPr>
          <w:p w14:paraId="04C463A2" w14:textId="77777777" w:rsidR="006E2AC0" w:rsidRPr="00774DCD" w:rsidRDefault="006E2AC0" w:rsidP="006E2AC0">
            <w:pPr>
              <w:jc w:val="center"/>
              <w:rPr>
                <w:noProof/>
                <w:sz w:val="20"/>
                <w:szCs w:val="20"/>
                <w:lang w:val="sr-Cyrl-CS"/>
              </w:rPr>
            </w:pPr>
            <w:r w:rsidRPr="00774DCD">
              <w:rPr>
                <w:noProof/>
                <w:sz w:val="20"/>
                <w:szCs w:val="20"/>
              </w:rPr>
              <w:t>km</w:t>
            </w:r>
          </w:p>
        </w:tc>
        <w:tc>
          <w:tcPr>
            <w:tcW w:w="213" w:type="pct"/>
            <w:vAlign w:val="center"/>
          </w:tcPr>
          <w:p w14:paraId="7D2EE2B6" w14:textId="77777777" w:rsidR="006E2AC0" w:rsidRPr="00774DCD" w:rsidRDefault="006E2AC0" w:rsidP="006E2AC0">
            <w:pPr>
              <w:jc w:val="center"/>
              <w:rPr>
                <w:noProof/>
                <w:sz w:val="20"/>
                <w:szCs w:val="20"/>
                <w:lang w:val="sr-Cyrl-RS"/>
              </w:rPr>
            </w:pPr>
            <w:r w:rsidRPr="00774DCD">
              <w:rPr>
                <w:noProof/>
                <w:sz w:val="20"/>
                <w:szCs w:val="20"/>
                <w:lang w:val="sr-Cyrl-RS"/>
              </w:rPr>
              <w:t>5</w:t>
            </w:r>
          </w:p>
        </w:tc>
        <w:tc>
          <w:tcPr>
            <w:tcW w:w="808" w:type="pct"/>
          </w:tcPr>
          <w:p w14:paraId="5CC831C8" w14:textId="77777777" w:rsidR="006E2AC0" w:rsidRPr="00774DCD" w:rsidRDefault="006E2AC0" w:rsidP="006E2AC0">
            <w:pPr>
              <w:jc w:val="center"/>
              <w:rPr>
                <w:noProof/>
                <w:sz w:val="20"/>
                <w:szCs w:val="20"/>
                <w:lang w:val="sr-Cyrl-RS"/>
              </w:rPr>
            </w:pPr>
          </w:p>
        </w:tc>
        <w:tc>
          <w:tcPr>
            <w:tcW w:w="1066" w:type="pct"/>
          </w:tcPr>
          <w:p w14:paraId="072ABD9F" w14:textId="77777777" w:rsidR="006E2AC0" w:rsidRPr="00774DCD" w:rsidRDefault="006E2AC0" w:rsidP="006E2AC0">
            <w:pPr>
              <w:jc w:val="center"/>
              <w:rPr>
                <w:noProof/>
                <w:sz w:val="20"/>
                <w:szCs w:val="20"/>
                <w:lang w:val="sr-Cyrl-RS"/>
              </w:rPr>
            </w:pPr>
          </w:p>
        </w:tc>
        <w:tc>
          <w:tcPr>
            <w:tcW w:w="1084" w:type="pct"/>
          </w:tcPr>
          <w:p w14:paraId="0DB928D3" w14:textId="77777777" w:rsidR="006E2AC0" w:rsidRPr="00774DCD" w:rsidRDefault="006E2AC0" w:rsidP="006E2AC0">
            <w:pPr>
              <w:jc w:val="center"/>
              <w:rPr>
                <w:noProof/>
                <w:sz w:val="20"/>
                <w:szCs w:val="20"/>
                <w:lang w:val="sr-Cyrl-RS"/>
              </w:rPr>
            </w:pPr>
          </w:p>
        </w:tc>
      </w:tr>
    </w:tbl>
    <w:p w14:paraId="79E46338" w14:textId="77777777" w:rsidR="008E556D" w:rsidRPr="002A506A" w:rsidRDefault="008E556D" w:rsidP="008E556D">
      <w:pPr>
        <w:jc w:val="center"/>
        <w:rPr>
          <w:b/>
          <w:bCs/>
          <w:noProof/>
          <w:lang w:val="sr-Cyrl-RS"/>
        </w:rPr>
      </w:pPr>
    </w:p>
    <w:p w14:paraId="6F3E735D" w14:textId="77777777" w:rsidR="00584D70" w:rsidRPr="002A506A" w:rsidRDefault="00584D70" w:rsidP="008E556D">
      <w:pPr>
        <w:jc w:val="center"/>
        <w:rPr>
          <w:b/>
          <w:bCs/>
          <w:noProof/>
          <w:lang w:val="sr-Cyrl-RS"/>
        </w:rPr>
      </w:pPr>
    </w:p>
    <w:p w14:paraId="4D027D5D" w14:textId="77777777" w:rsidR="008E556D" w:rsidRPr="002A506A" w:rsidRDefault="008E556D" w:rsidP="008E556D">
      <w:pPr>
        <w:jc w:val="center"/>
        <w:rPr>
          <w:b/>
          <w:bCs/>
          <w:noProof/>
          <w:lang w:val="sr-Cyrl-RS"/>
        </w:rPr>
      </w:pPr>
    </w:p>
    <w:p w14:paraId="739028F5" w14:textId="77777777" w:rsidR="008E556D" w:rsidRPr="002A506A" w:rsidRDefault="008E556D" w:rsidP="008E556D">
      <w:pPr>
        <w:jc w:val="center"/>
        <w:rPr>
          <w:b/>
          <w:u w:val="double"/>
          <w:lang w:val="sr-Cyrl-RS"/>
        </w:rPr>
      </w:pPr>
      <w:r w:rsidRPr="002A506A">
        <w:rPr>
          <w:b/>
          <w:u w:val="double"/>
        </w:rPr>
        <w:t xml:space="preserve">4. </w:t>
      </w:r>
      <w:r w:rsidRPr="002A506A">
        <w:rPr>
          <w:b/>
          <w:u w:val="double"/>
          <w:lang w:val="sr-Cyrl-RS"/>
        </w:rPr>
        <w:t>VOLKSWAGEN PASSAT 1.9 TDI</w:t>
      </w:r>
    </w:p>
    <w:p w14:paraId="3077CB58" w14:textId="77777777" w:rsidR="00584D70" w:rsidRPr="002A506A" w:rsidRDefault="00584D70" w:rsidP="008E556D">
      <w:pPr>
        <w:jc w:val="center"/>
        <w:rPr>
          <w:b/>
          <w:u w:val="double"/>
        </w:rPr>
      </w:pPr>
    </w:p>
    <w:p w14:paraId="5B5110AD" w14:textId="77777777" w:rsidR="008E556D" w:rsidRPr="002A506A" w:rsidRDefault="008E556D" w:rsidP="008E556D">
      <w:pPr>
        <w:rPr>
          <w:b/>
          <w:lang w:val="sr-Cyrl-CS"/>
        </w:rPr>
      </w:pPr>
      <w:r w:rsidRPr="002A506A">
        <w:rPr>
          <w:b/>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373"/>
        <w:gridCol w:w="776"/>
        <w:gridCol w:w="624"/>
        <w:gridCol w:w="1703"/>
        <w:gridCol w:w="1981"/>
        <w:gridCol w:w="1979"/>
        <w:gridCol w:w="1701"/>
        <w:gridCol w:w="1418"/>
        <w:gridCol w:w="1467"/>
      </w:tblGrid>
      <w:tr w:rsidR="00774DCD" w:rsidRPr="00774DCD" w14:paraId="4084ABBA" w14:textId="737541B7" w:rsidTr="00657712">
        <w:trPr>
          <w:cantSplit/>
        </w:trPr>
        <w:tc>
          <w:tcPr>
            <w:tcW w:w="203" w:type="pct"/>
            <w:shd w:val="clear" w:color="auto" w:fill="EEECE1"/>
            <w:vAlign w:val="center"/>
          </w:tcPr>
          <w:p w14:paraId="4FF9AE83" w14:textId="77777777" w:rsidR="00435F9F" w:rsidRPr="00774DCD" w:rsidRDefault="00435F9F" w:rsidP="00435F9F">
            <w:pPr>
              <w:jc w:val="center"/>
              <w:rPr>
                <w:b/>
                <w:sz w:val="20"/>
                <w:szCs w:val="20"/>
                <w:lang w:val="sr-Cyrl-CS"/>
              </w:rPr>
            </w:pPr>
            <w:r w:rsidRPr="00774DCD">
              <w:rPr>
                <w:b/>
                <w:noProof/>
                <w:sz w:val="20"/>
                <w:szCs w:val="20"/>
                <w:lang w:val="sr-Cyrl-CS"/>
              </w:rPr>
              <w:t>Ред. број</w:t>
            </w:r>
          </w:p>
        </w:tc>
        <w:tc>
          <w:tcPr>
            <w:tcW w:w="812" w:type="pct"/>
            <w:shd w:val="clear" w:color="auto" w:fill="EEECE1"/>
            <w:vAlign w:val="center"/>
          </w:tcPr>
          <w:p w14:paraId="38A8C67C" w14:textId="77777777" w:rsidR="00435F9F" w:rsidRPr="00774DCD" w:rsidRDefault="00435F9F" w:rsidP="00435F9F">
            <w:pPr>
              <w:jc w:val="center"/>
              <w:rPr>
                <w:b/>
                <w:sz w:val="20"/>
                <w:szCs w:val="20"/>
                <w:lang w:val="sr-Cyrl-CS"/>
              </w:rPr>
            </w:pPr>
            <w:r w:rsidRPr="00774DCD">
              <w:rPr>
                <w:b/>
                <w:noProof/>
                <w:sz w:val="20"/>
                <w:szCs w:val="20"/>
                <w:lang w:val="sr-Cyrl-CS"/>
              </w:rPr>
              <w:t>Опис услуге</w:t>
            </w:r>
          </w:p>
        </w:tc>
        <w:tc>
          <w:tcPr>
            <w:tcW w:w="265" w:type="pct"/>
            <w:shd w:val="clear" w:color="auto" w:fill="EEECE1"/>
            <w:vAlign w:val="center"/>
          </w:tcPr>
          <w:p w14:paraId="3DD3564B" w14:textId="77777777" w:rsidR="00435F9F" w:rsidRPr="00774DCD" w:rsidRDefault="00435F9F" w:rsidP="00435F9F">
            <w:pPr>
              <w:jc w:val="center"/>
              <w:rPr>
                <w:b/>
                <w:noProof/>
                <w:sz w:val="20"/>
                <w:szCs w:val="20"/>
                <w:lang w:val="sr-Cyrl-CS"/>
              </w:rPr>
            </w:pPr>
            <w:r w:rsidRPr="00774DCD">
              <w:rPr>
                <w:b/>
                <w:noProof/>
                <w:sz w:val="20"/>
                <w:szCs w:val="20"/>
                <w:lang w:val="sr-Cyrl-CS"/>
              </w:rPr>
              <w:t>Јед. мере</w:t>
            </w:r>
          </w:p>
        </w:tc>
        <w:tc>
          <w:tcPr>
            <w:tcW w:w="213" w:type="pct"/>
            <w:shd w:val="clear" w:color="auto" w:fill="EEECE1"/>
            <w:vAlign w:val="center"/>
          </w:tcPr>
          <w:p w14:paraId="6FA24D84" w14:textId="77777777" w:rsidR="00435F9F" w:rsidRPr="00774DCD" w:rsidRDefault="00435F9F" w:rsidP="00435F9F">
            <w:pPr>
              <w:jc w:val="center"/>
              <w:rPr>
                <w:b/>
                <w:noProof/>
                <w:sz w:val="20"/>
                <w:szCs w:val="20"/>
                <w:lang w:val="sr-Cyrl-CS"/>
              </w:rPr>
            </w:pPr>
            <w:r w:rsidRPr="00774DCD">
              <w:rPr>
                <w:b/>
                <w:noProof/>
                <w:sz w:val="20"/>
                <w:szCs w:val="20"/>
                <w:lang w:val="sr-Cyrl-CS"/>
              </w:rPr>
              <w:t>Кол.</w:t>
            </w:r>
          </w:p>
        </w:tc>
        <w:tc>
          <w:tcPr>
            <w:tcW w:w="583" w:type="pct"/>
            <w:shd w:val="clear" w:color="auto" w:fill="EEECE1"/>
            <w:vAlign w:val="center"/>
          </w:tcPr>
          <w:p w14:paraId="1BF1796B" w14:textId="67658D6B" w:rsidR="00435F9F" w:rsidRPr="00774DCD" w:rsidRDefault="00435F9F" w:rsidP="00435F9F">
            <w:pPr>
              <w:jc w:val="center"/>
              <w:rPr>
                <w:b/>
                <w:noProof/>
                <w:sz w:val="20"/>
                <w:szCs w:val="20"/>
                <w:lang w:val="sr-Cyrl-CS"/>
              </w:rPr>
            </w:pPr>
            <w:r w:rsidRPr="00774DCD">
              <w:rPr>
                <w:b/>
                <w:noProof/>
                <w:sz w:val="20"/>
                <w:szCs w:val="20"/>
                <w:lang w:val="sr-Cyrl-CS"/>
              </w:rPr>
              <w:t>Цена резервног дела/материјала у дин. без ПДВ-а по јед. мере</w:t>
            </w:r>
          </w:p>
        </w:tc>
        <w:tc>
          <w:tcPr>
            <w:tcW w:w="678" w:type="pct"/>
            <w:shd w:val="clear" w:color="auto" w:fill="EEECE1"/>
            <w:vAlign w:val="center"/>
          </w:tcPr>
          <w:p w14:paraId="19CBB41F" w14:textId="3DEF1D6F" w:rsidR="00435F9F" w:rsidRPr="00774DCD" w:rsidRDefault="00435F9F" w:rsidP="00435F9F">
            <w:pPr>
              <w:jc w:val="center"/>
              <w:rPr>
                <w:b/>
                <w:noProof/>
                <w:sz w:val="20"/>
                <w:szCs w:val="20"/>
                <w:lang w:val="sr-Cyrl-CS"/>
              </w:rPr>
            </w:pPr>
            <w:r w:rsidRPr="00774DCD">
              <w:rPr>
                <w:b/>
                <w:noProof/>
                <w:sz w:val="20"/>
                <w:szCs w:val="20"/>
                <w:lang w:val="sr-Cyrl-CS"/>
              </w:rPr>
              <w:t>Цена неопходног броја радних сати у дин. без ПДВ-а по јед. мере</w:t>
            </w:r>
          </w:p>
        </w:tc>
        <w:tc>
          <w:tcPr>
            <w:tcW w:w="677" w:type="pct"/>
            <w:shd w:val="clear" w:color="auto" w:fill="EEECE1"/>
            <w:vAlign w:val="center"/>
          </w:tcPr>
          <w:p w14:paraId="194903D1" w14:textId="77777777" w:rsidR="00435F9F" w:rsidRPr="00774DCD" w:rsidRDefault="00435F9F" w:rsidP="00435F9F">
            <w:pPr>
              <w:jc w:val="center"/>
              <w:rPr>
                <w:b/>
                <w:noProof/>
                <w:sz w:val="20"/>
                <w:szCs w:val="20"/>
                <w:lang w:val="sr-Cyrl-CS"/>
              </w:rPr>
            </w:pPr>
            <w:r w:rsidRPr="00774DCD">
              <w:rPr>
                <w:b/>
                <w:noProof/>
                <w:sz w:val="20"/>
                <w:szCs w:val="20"/>
                <w:lang w:val="sr-Cyrl-CS"/>
              </w:rPr>
              <w:t>Цена резервног дела/материјала у дин. без ПДВ-а</w:t>
            </w:r>
          </w:p>
          <w:p w14:paraId="36C9D038" w14:textId="21243042" w:rsidR="00435F9F" w:rsidRPr="00774DCD" w:rsidRDefault="00435F9F" w:rsidP="00435F9F">
            <w:pPr>
              <w:jc w:val="center"/>
              <w:rPr>
                <w:b/>
                <w:noProof/>
                <w:sz w:val="20"/>
                <w:szCs w:val="20"/>
                <w:lang w:val="sr-Cyrl-CS"/>
              </w:rPr>
            </w:pPr>
            <w:r w:rsidRPr="00774DCD">
              <w:rPr>
                <w:b/>
                <w:noProof/>
                <w:sz w:val="20"/>
                <w:szCs w:val="20"/>
                <w:lang w:val="sr-Cyrl-CS"/>
              </w:rPr>
              <w:t>укупно (4х5)</w:t>
            </w:r>
          </w:p>
        </w:tc>
        <w:tc>
          <w:tcPr>
            <w:tcW w:w="582" w:type="pct"/>
            <w:shd w:val="clear" w:color="auto" w:fill="EEECE1"/>
            <w:vAlign w:val="center"/>
          </w:tcPr>
          <w:p w14:paraId="7745CEB4" w14:textId="045C2AD3" w:rsidR="00435F9F" w:rsidRPr="00774DCD" w:rsidRDefault="00435F9F" w:rsidP="00435F9F">
            <w:pPr>
              <w:jc w:val="center"/>
              <w:rPr>
                <w:b/>
                <w:noProof/>
                <w:sz w:val="20"/>
                <w:szCs w:val="20"/>
                <w:lang w:val="sr-Cyrl-CS"/>
              </w:rPr>
            </w:pPr>
            <w:r w:rsidRPr="00774DCD">
              <w:rPr>
                <w:b/>
                <w:noProof/>
                <w:sz w:val="20"/>
                <w:szCs w:val="20"/>
                <w:lang w:val="sr-Cyrl-CS"/>
              </w:rPr>
              <w:t>Цена неопходног броја радних сати у дин. без ПДВ-а укупно (4х6)</w:t>
            </w:r>
          </w:p>
        </w:tc>
        <w:tc>
          <w:tcPr>
            <w:tcW w:w="485" w:type="pct"/>
            <w:shd w:val="clear" w:color="auto" w:fill="EEECE1"/>
            <w:vAlign w:val="center"/>
          </w:tcPr>
          <w:p w14:paraId="7466FDEB" w14:textId="5EE381C5" w:rsidR="00435F9F" w:rsidRPr="00774DCD" w:rsidRDefault="00435F9F" w:rsidP="00435F9F">
            <w:pPr>
              <w:jc w:val="center"/>
              <w:rPr>
                <w:b/>
                <w:noProof/>
                <w:sz w:val="20"/>
                <w:szCs w:val="20"/>
                <w:lang w:val="sr-Cyrl-CS"/>
              </w:rPr>
            </w:pPr>
            <w:r w:rsidRPr="00774DCD">
              <w:rPr>
                <w:b/>
                <w:noProof/>
                <w:sz w:val="20"/>
                <w:szCs w:val="20"/>
                <w:lang w:val="sr-Cyrl-CS"/>
              </w:rPr>
              <w:t>Укупно без ПДВ-а (7+8)</w:t>
            </w:r>
          </w:p>
        </w:tc>
        <w:tc>
          <w:tcPr>
            <w:tcW w:w="502" w:type="pct"/>
            <w:shd w:val="clear" w:color="auto" w:fill="EEECE1"/>
            <w:vAlign w:val="center"/>
          </w:tcPr>
          <w:p w14:paraId="2E2804B4" w14:textId="58F64758" w:rsidR="00435F9F" w:rsidRPr="00774DCD" w:rsidRDefault="00435F9F" w:rsidP="00435F9F">
            <w:pPr>
              <w:jc w:val="center"/>
              <w:rPr>
                <w:b/>
                <w:noProof/>
                <w:sz w:val="20"/>
                <w:szCs w:val="20"/>
                <w:lang w:val="sr-Cyrl-CS"/>
              </w:rPr>
            </w:pPr>
            <w:r w:rsidRPr="00774DCD">
              <w:rPr>
                <w:b/>
                <w:noProof/>
                <w:sz w:val="20"/>
                <w:szCs w:val="20"/>
                <w:lang w:val="sr-Cyrl-CS"/>
              </w:rPr>
              <w:t>Укупно са ПДВ-ом</w:t>
            </w:r>
          </w:p>
        </w:tc>
      </w:tr>
      <w:tr w:rsidR="00774DCD" w:rsidRPr="00774DCD" w14:paraId="46CA4C4D" w14:textId="77777777" w:rsidTr="00657712">
        <w:trPr>
          <w:cantSplit/>
        </w:trPr>
        <w:tc>
          <w:tcPr>
            <w:tcW w:w="203" w:type="pct"/>
            <w:vAlign w:val="center"/>
          </w:tcPr>
          <w:p w14:paraId="5B4E3F5E" w14:textId="77777777" w:rsidR="00B42479" w:rsidRPr="00774DCD" w:rsidRDefault="00B42479" w:rsidP="003D6912">
            <w:pPr>
              <w:pStyle w:val="Pasussalistom"/>
              <w:numPr>
                <w:ilvl w:val="0"/>
                <w:numId w:val="149"/>
              </w:numPr>
              <w:jc w:val="center"/>
              <w:rPr>
                <w:noProof/>
                <w:sz w:val="16"/>
                <w:szCs w:val="16"/>
                <w:lang w:val="sr-Cyrl-CS"/>
              </w:rPr>
            </w:pPr>
          </w:p>
        </w:tc>
        <w:tc>
          <w:tcPr>
            <w:tcW w:w="812" w:type="pct"/>
          </w:tcPr>
          <w:p w14:paraId="63E1DE00" w14:textId="77777777" w:rsidR="00B42479" w:rsidRPr="00774DCD" w:rsidRDefault="00B42479" w:rsidP="003D6912">
            <w:pPr>
              <w:pStyle w:val="Pasussalistom"/>
              <w:numPr>
                <w:ilvl w:val="0"/>
                <w:numId w:val="149"/>
              </w:numPr>
              <w:jc w:val="center"/>
              <w:rPr>
                <w:noProof/>
                <w:sz w:val="16"/>
                <w:szCs w:val="16"/>
                <w:lang w:val="sr-Cyrl-CS"/>
              </w:rPr>
            </w:pPr>
          </w:p>
        </w:tc>
        <w:tc>
          <w:tcPr>
            <w:tcW w:w="265" w:type="pct"/>
            <w:vAlign w:val="center"/>
          </w:tcPr>
          <w:p w14:paraId="6B0E9292" w14:textId="77777777" w:rsidR="00B42479" w:rsidRPr="00774DCD" w:rsidRDefault="00B42479" w:rsidP="003D6912">
            <w:pPr>
              <w:pStyle w:val="Pasussalistom"/>
              <w:numPr>
                <w:ilvl w:val="0"/>
                <w:numId w:val="149"/>
              </w:numPr>
              <w:jc w:val="center"/>
              <w:rPr>
                <w:noProof/>
                <w:sz w:val="16"/>
                <w:szCs w:val="16"/>
                <w:lang w:val="sr-Cyrl-CS"/>
              </w:rPr>
            </w:pPr>
          </w:p>
        </w:tc>
        <w:tc>
          <w:tcPr>
            <w:tcW w:w="213" w:type="pct"/>
            <w:vAlign w:val="center"/>
          </w:tcPr>
          <w:p w14:paraId="2919CC73" w14:textId="77777777" w:rsidR="00B42479" w:rsidRPr="00774DCD" w:rsidRDefault="00B42479" w:rsidP="003D6912">
            <w:pPr>
              <w:pStyle w:val="Pasussalistom"/>
              <w:numPr>
                <w:ilvl w:val="0"/>
                <w:numId w:val="149"/>
              </w:numPr>
              <w:jc w:val="center"/>
              <w:rPr>
                <w:noProof/>
                <w:sz w:val="16"/>
                <w:szCs w:val="16"/>
                <w:lang w:val="sr-Cyrl-CS"/>
              </w:rPr>
            </w:pPr>
          </w:p>
        </w:tc>
        <w:tc>
          <w:tcPr>
            <w:tcW w:w="583" w:type="pct"/>
          </w:tcPr>
          <w:p w14:paraId="5DC51059" w14:textId="77777777" w:rsidR="00B42479" w:rsidRPr="00774DCD" w:rsidRDefault="00B42479" w:rsidP="003D6912">
            <w:pPr>
              <w:pStyle w:val="Pasussalistom"/>
              <w:numPr>
                <w:ilvl w:val="0"/>
                <w:numId w:val="149"/>
              </w:numPr>
              <w:jc w:val="center"/>
              <w:rPr>
                <w:noProof/>
                <w:sz w:val="16"/>
                <w:szCs w:val="16"/>
                <w:lang w:val="sr-Cyrl-CS"/>
              </w:rPr>
            </w:pPr>
          </w:p>
        </w:tc>
        <w:tc>
          <w:tcPr>
            <w:tcW w:w="678" w:type="pct"/>
          </w:tcPr>
          <w:p w14:paraId="6C11057D" w14:textId="77777777" w:rsidR="00B42479" w:rsidRPr="00774DCD" w:rsidRDefault="00B42479" w:rsidP="003D6912">
            <w:pPr>
              <w:pStyle w:val="Pasussalistom"/>
              <w:numPr>
                <w:ilvl w:val="0"/>
                <w:numId w:val="149"/>
              </w:numPr>
              <w:jc w:val="center"/>
              <w:rPr>
                <w:noProof/>
                <w:sz w:val="16"/>
                <w:szCs w:val="16"/>
                <w:lang w:val="sr-Cyrl-CS"/>
              </w:rPr>
            </w:pPr>
          </w:p>
        </w:tc>
        <w:tc>
          <w:tcPr>
            <w:tcW w:w="677" w:type="pct"/>
          </w:tcPr>
          <w:p w14:paraId="640C8079" w14:textId="77777777" w:rsidR="00B42479" w:rsidRPr="00774DCD" w:rsidRDefault="00B42479" w:rsidP="003D6912">
            <w:pPr>
              <w:pStyle w:val="Pasussalistom"/>
              <w:numPr>
                <w:ilvl w:val="0"/>
                <w:numId w:val="149"/>
              </w:numPr>
              <w:jc w:val="center"/>
              <w:rPr>
                <w:noProof/>
                <w:sz w:val="16"/>
                <w:szCs w:val="16"/>
                <w:lang w:val="sr-Cyrl-CS"/>
              </w:rPr>
            </w:pPr>
          </w:p>
        </w:tc>
        <w:tc>
          <w:tcPr>
            <w:tcW w:w="582" w:type="pct"/>
          </w:tcPr>
          <w:p w14:paraId="4EA989BB" w14:textId="77777777" w:rsidR="00B42479" w:rsidRPr="00774DCD" w:rsidRDefault="00B42479" w:rsidP="003D6912">
            <w:pPr>
              <w:pStyle w:val="Pasussalistom"/>
              <w:numPr>
                <w:ilvl w:val="0"/>
                <w:numId w:val="149"/>
              </w:numPr>
              <w:jc w:val="center"/>
              <w:rPr>
                <w:noProof/>
                <w:sz w:val="16"/>
                <w:szCs w:val="16"/>
                <w:lang w:val="sr-Cyrl-CS"/>
              </w:rPr>
            </w:pPr>
          </w:p>
        </w:tc>
        <w:tc>
          <w:tcPr>
            <w:tcW w:w="485" w:type="pct"/>
          </w:tcPr>
          <w:p w14:paraId="5915BABA" w14:textId="77777777" w:rsidR="00B42479" w:rsidRPr="00774DCD" w:rsidRDefault="00B42479" w:rsidP="003D6912">
            <w:pPr>
              <w:pStyle w:val="Pasussalistom"/>
              <w:numPr>
                <w:ilvl w:val="0"/>
                <w:numId w:val="149"/>
              </w:numPr>
              <w:jc w:val="center"/>
              <w:rPr>
                <w:noProof/>
                <w:sz w:val="16"/>
                <w:szCs w:val="16"/>
                <w:lang w:val="sr-Cyrl-CS"/>
              </w:rPr>
            </w:pPr>
          </w:p>
        </w:tc>
        <w:tc>
          <w:tcPr>
            <w:tcW w:w="502" w:type="pct"/>
          </w:tcPr>
          <w:p w14:paraId="31A94BB6" w14:textId="77777777" w:rsidR="00B42479" w:rsidRPr="00774DCD" w:rsidRDefault="00B42479" w:rsidP="003D6912">
            <w:pPr>
              <w:pStyle w:val="Pasussalistom"/>
              <w:numPr>
                <w:ilvl w:val="0"/>
                <w:numId w:val="149"/>
              </w:numPr>
              <w:jc w:val="center"/>
              <w:rPr>
                <w:noProof/>
                <w:sz w:val="16"/>
                <w:szCs w:val="16"/>
                <w:lang w:val="sr-Cyrl-CS"/>
              </w:rPr>
            </w:pPr>
          </w:p>
        </w:tc>
      </w:tr>
      <w:tr w:rsidR="00774DCD" w:rsidRPr="00774DCD" w14:paraId="2BAE3F2A" w14:textId="50492942" w:rsidTr="00657712">
        <w:trPr>
          <w:cantSplit/>
        </w:trPr>
        <w:tc>
          <w:tcPr>
            <w:tcW w:w="203" w:type="pct"/>
            <w:vAlign w:val="center"/>
          </w:tcPr>
          <w:p w14:paraId="3CBCD244" w14:textId="77777777" w:rsidR="00435F9F" w:rsidRPr="00774DCD" w:rsidRDefault="00435F9F" w:rsidP="00774DCD">
            <w:pPr>
              <w:numPr>
                <w:ilvl w:val="0"/>
                <w:numId w:val="188"/>
              </w:numPr>
              <w:spacing w:after="160" w:line="259" w:lineRule="auto"/>
              <w:contextualSpacing/>
              <w:rPr>
                <w:sz w:val="20"/>
                <w:szCs w:val="20"/>
                <w:lang w:val="sr-Cyrl-CS"/>
              </w:rPr>
            </w:pPr>
          </w:p>
        </w:tc>
        <w:tc>
          <w:tcPr>
            <w:tcW w:w="812" w:type="pct"/>
          </w:tcPr>
          <w:p w14:paraId="32DB506C" w14:textId="77777777" w:rsidR="00435F9F" w:rsidRPr="00774DCD" w:rsidRDefault="00435F9F" w:rsidP="00435F9F">
            <w:pPr>
              <w:rPr>
                <w:noProof/>
                <w:sz w:val="20"/>
                <w:szCs w:val="20"/>
                <w:lang w:val="sr-Cyrl-CS"/>
              </w:rPr>
            </w:pPr>
            <w:r w:rsidRPr="00774DCD">
              <w:rPr>
                <w:noProof/>
                <w:sz w:val="20"/>
                <w:szCs w:val="20"/>
                <w:lang w:val="sr-Cyrl-CS"/>
              </w:rPr>
              <w:t xml:space="preserve">замена уља у мотору </w:t>
            </w:r>
            <w:r w:rsidRPr="00774DCD">
              <w:rPr>
                <w:i/>
                <w:noProof/>
                <w:sz w:val="20"/>
                <w:szCs w:val="20"/>
                <w:lang w:val="sr-Cyrl-CS"/>
              </w:rPr>
              <w:t>(оквирно 5l)</w:t>
            </w:r>
          </w:p>
        </w:tc>
        <w:tc>
          <w:tcPr>
            <w:tcW w:w="265" w:type="pct"/>
            <w:vAlign w:val="center"/>
          </w:tcPr>
          <w:p w14:paraId="22A91148"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4B08CD06"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48DA0816" w14:textId="77777777" w:rsidR="00435F9F" w:rsidRPr="00774DCD" w:rsidRDefault="00435F9F" w:rsidP="00435F9F">
            <w:pPr>
              <w:jc w:val="center"/>
              <w:rPr>
                <w:sz w:val="20"/>
                <w:szCs w:val="20"/>
                <w:lang w:val="sr-Cyrl-CS"/>
              </w:rPr>
            </w:pPr>
          </w:p>
        </w:tc>
        <w:tc>
          <w:tcPr>
            <w:tcW w:w="678" w:type="pct"/>
          </w:tcPr>
          <w:p w14:paraId="6F750BCE" w14:textId="77777777" w:rsidR="00435F9F" w:rsidRPr="00774DCD" w:rsidRDefault="00435F9F" w:rsidP="00435F9F">
            <w:pPr>
              <w:jc w:val="center"/>
              <w:rPr>
                <w:sz w:val="20"/>
                <w:szCs w:val="20"/>
                <w:lang w:val="sr-Cyrl-CS"/>
              </w:rPr>
            </w:pPr>
          </w:p>
        </w:tc>
        <w:tc>
          <w:tcPr>
            <w:tcW w:w="677" w:type="pct"/>
          </w:tcPr>
          <w:p w14:paraId="7852D98A" w14:textId="77777777" w:rsidR="00435F9F" w:rsidRPr="00774DCD" w:rsidRDefault="00435F9F" w:rsidP="00435F9F">
            <w:pPr>
              <w:jc w:val="center"/>
              <w:rPr>
                <w:sz w:val="20"/>
                <w:szCs w:val="20"/>
                <w:lang w:val="sr-Cyrl-CS"/>
              </w:rPr>
            </w:pPr>
          </w:p>
        </w:tc>
        <w:tc>
          <w:tcPr>
            <w:tcW w:w="582" w:type="pct"/>
          </w:tcPr>
          <w:p w14:paraId="1D707F24" w14:textId="77777777" w:rsidR="00435F9F" w:rsidRPr="00774DCD" w:rsidRDefault="00435F9F" w:rsidP="00435F9F">
            <w:pPr>
              <w:jc w:val="center"/>
              <w:rPr>
                <w:sz w:val="20"/>
                <w:szCs w:val="20"/>
                <w:lang w:val="sr-Cyrl-CS"/>
              </w:rPr>
            </w:pPr>
          </w:p>
        </w:tc>
        <w:tc>
          <w:tcPr>
            <w:tcW w:w="485" w:type="pct"/>
          </w:tcPr>
          <w:p w14:paraId="21C0A7D7" w14:textId="77777777" w:rsidR="00435F9F" w:rsidRPr="00774DCD" w:rsidRDefault="00435F9F" w:rsidP="00435F9F">
            <w:pPr>
              <w:jc w:val="center"/>
              <w:rPr>
                <w:sz w:val="20"/>
                <w:szCs w:val="20"/>
                <w:lang w:val="sr-Cyrl-CS"/>
              </w:rPr>
            </w:pPr>
          </w:p>
        </w:tc>
        <w:tc>
          <w:tcPr>
            <w:tcW w:w="502" w:type="pct"/>
          </w:tcPr>
          <w:p w14:paraId="76F394EE" w14:textId="77777777" w:rsidR="00435F9F" w:rsidRPr="00774DCD" w:rsidRDefault="00435F9F" w:rsidP="00435F9F">
            <w:pPr>
              <w:jc w:val="center"/>
              <w:rPr>
                <w:sz w:val="20"/>
                <w:szCs w:val="20"/>
                <w:lang w:val="sr-Cyrl-CS"/>
              </w:rPr>
            </w:pPr>
          </w:p>
        </w:tc>
      </w:tr>
      <w:tr w:rsidR="00774DCD" w:rsidRPr="00774DCD" w14:paraId="76ADD8F5" w14:textId="79A566A5" w:rsidTr="00657712">
        <w:trPr>
          <w:cantSplit/>
        </w:trPr>
        <w:tc>
          <w:tcPr>
            <w:tcW w:w="203" w:type="pct"/>
            <w:vAlign w:val="center"/>
          </w:tcPr>
          <w:p w14:paraId="56B9FBE2" w14:textId="77777777" w:rsidR="00435F9F" w:rsidRPr="00774DCD" w:rsidRDefault="00435F9F" w:rsidP="00774DCD">
            <w:pPr>
              <w:numPr>
                <w:ilvl w:val="0"/>
                <w:numId w:val="188"/>
              </w:numPr>
              <w:spacing w:after="160" w:line="259" w:lineRule="auto"/>
              <w:contextualSpacing/>
              <w:rPr>
                <w:sz w:val="20"/>
                <w:szCs w:val="20"/>
                <w:lang w:val="sr-Cyrl-CS"/>
              </w:rPr>
            </w:pPr>
          </w:p>
        </w:tc>
        <w:tc>
          <w:tcPr>
            <w:tcW w:w="812" w:type="pct"/>
          </w:tcPr>
          <w:p w14:paraId="3800EDD6" w14:textId="77777777" w:rsidR="00435F9F" w:rsidRPr="00774DCD" w:rsidRDefault="00435F9F" w:rsidP="00435F9F">
            <w:pPr>
              <w:rPr>
                <w:noProof/>
                <w:sz w:val="20"/>
                <w:szCs w:val="20"/>
                <w:lang w:val="sr-Cyrl-CS"/>
              </w:rPr>
            </w:pPr>
            <w:r w:rsidRPr="00774DCD">
              <w:rPr>
                <w:noProof/>
                <w:sz w:val="20"/>
                <w:szCs w:val="20"/>
                <w:lang w:val="sr-Cyrl-CS"/>
              </w:rPr>
              <w:t xml:space="preserve">замена филтера за уље </w:t>
            </w:r>
          </w:p>
        </w:tc>
        <w:tc>
          <w:tcPr>
            <w:tcW w:w="265" w:type="pct"/>
            <w:vAlign w:val="center"/>
          </w:tcPr>
          <w:p w14:paraId="16B0F154"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1D26DB0A"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0FE7DF65" w14:textId="77777777" w:rsidR="00435F9F" w:rsidRPr="00774DCD" w:rsidRDefault="00435F9F" w:rsidP="00435F9F">
            <w:pPr>
              <w:jc w:val="center"/>
              <w:rPr>
                <w:sz w:val="20"/>
                <w:szCs w:val="20"/>
                <w:lang w:val="sr-Cyrl-CS"/>
              </w:rPr>
            </w:pPr>
          </w:p>
        </w:tc>
        <w:tc>
          <w:tcPr>
            <w:tcW w:w="678" w:type="pct"/>
          </w:tcPr>
          <w:p w14:paraId="4D71DAF7" w14:textId="77777777" w:rsidR="00435F9F" w:rsidRPr="00774DCD" w:rsidRDefault="00435F9F" w:rsidP="00435F9F">
            <w:pPr>
              <w:jc w:val="center"/>
              <w:rPr>
                <w:sz w:val="20"/>
                <w:szCs w:val="20"/>
                <w:lang w:val="sr-Cyrl-CS"/>
              </w:rPr>
            </w:pPr>
          </w:p>
        </w:tc>
        <w:tc>
          <w:tcPr>
            <w:tcW w:w="677" w:type="pct"/>
          </w:tcPr>
          <w:p w14:paraId="23EA1531" w14:textId="77777777" w:rsidR="00435F9F" w:rsidRPr="00774DCD" w:rsidRDefault="00435F9F" w:rsidP="00435F9F">
            <w:pPr>
              <w:jc w:val="center"/>
              <w:rPr>
                <w:sz w:val="20"/>
                <w:szCs w:val="20"/>
                <w:lang w:val="sr-Cyrl-CS"/>
              </w:rPr>
            </w:pPr>
          </w:p>
        </w:tc>
        <w:tc>
          <w:tcPr>
            <w:tcW w:w="582" w:type="pct"/>
          </w:tcPr>
          <w:p w14:paraId="663BBC02" w14:textId="77777777" w:rsidR="00435F9F" w:rsidRPr="00774DCD" w:rsidRDefault="00435F9F" w:rsidP="00435F9F">
            <w:pPr>
              <w:jc w:val="center"/>
              <w:rPr>
                <w:sz w:val="20"/>
                <w:szCs w:val="20"/>
                <w:lang w:val="sr-Cyrl-CS"/>
              </w:rPr>
            </w:pPr>
          </w:p>
        </w:tc>
        <w:tc>
          <w:tcPr>
            <w:tcW w:w="485" w:type="pct"/>
          </w:tcPr>
          <w:p w14:paraId="595FAF44" w14:textId="77777777" w:rsidR="00435F9F" w:rsidRPr="00774DCD" w:rsidRDefault="00435F9F" w:rsidP="00435F9F">
            <w:pPr>
              <w:jc w:val="center"/>
              <w:rPr>
                <w:sz w:val="20"/>
                <w:szCs w:val="20"/>
                <w:lang w:val="sr-Cyrl-CS"/>
              </w:rPr>
            </w:pPr>
          </w:p>
        </w:tc>
        <w:tc>
          <w:tcPr>
            <w:tcW w:w="502" w:type="pct"/>
          </w:tcPr>
          <w:p w14:paraId="46D3B020" w14:textId="77777777" w:rsidR="00435F9F" w:rsidRPr="00774DCD" w:rsidRDefault="00435F9F" w:rsidP="00435F9F">
            <w:pPr>
              <w:jc w:val="center"/>
              <w:rPr>
                <w:sz w:val="20"/>
                <w:szCs w:val="20"/>
                <w:lang w:val="sr-Cyrl-CS"/>
              </w:rPr>
            </w:pPr>
          </w:p>
        </w:tc>
      </w:tr>
      <w:tr w:rsidR="00774DCD" w:rsidRPr="00774DCD" w14:paraId="26EF3F98" w14:textId="42188F18" w:rsidTr="00657712">
        <w:trPr>
          <w:cantSplit/>
        </w:trPr>
        <w:tc>
          <w:tcPr>
            <w:tcW w:w="203" w:type="pct"/>
            <w:vAlign w:val="center"/>
          </w:tcPr>
          <w:p w14:paraId="06693667" w14:textId="77777777" w:rsidR="00435F9F" w:rsidRPr="00774DCD" w:rsidRDefault="00435F9F" w:rsidP="00774DCD">
            <w:pPr>
              <w:numPr>
                <w:ilvl w:val="0"/>
                <w:numId w:val="188"/>
              </w:numPr>
              <w:spacing w:after="160" w:line="259" w:lineRule="auto"/>
              <w:contextualSpacing/>
              <w:rPr>
                <w:sz w:val="20"/>
                <w:szCs w:val="20"/>
                <w:lang w:val="sr-Cyrl-CS"/>
              </w:rPr>
            </w:pPr>
          </w:p>
        </w:tc>
        <w:tc>
          <w:tcPr>
            <w:tcW w:w="812" w:type="pct"/>
          </w:tcPr>
          <w:p w14:paraId="0D58C997" w14:textId="77777777" w:rsidR="00435F9F" w:rsidRPr="00774DCD" w:rsidRDefault="00435F9F" w:rsidP="00435F9F">
            <w:pPr>
              <w:rPr>
                <w:noProof/>
                <w:sz w:val="20"/>
                <w:szCs w:val="20"/>
                <w:lang w:val="sr-Cyrl-CS"/>
              </w:rPr>
            </w:pPr>
            <w:r w:rsidRPr="00774DCD">
              <w:rPr>
                <w:noProof/>
                <w:sz w:val="20"/>
                <w:szCs w:val="20"/>
                <w:lang w:val="sr-Cyrl-CS"/>
              </w:rPr>
              <w:t xml:space="preserve">замена филтера ваздуха </w:t>
            </w:r>
          </w:p>
        </w:tc>
        <w:tc>
          <w:tcPr>
            <w:tcW w:w="265" w:type="pct"/>
            <w:vAlign w:val="center"/>
          </w:tcPr>
          <w:p w14:paraId="223A53DD"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32B00CFE"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0A9B18AA" w14:textId="77777777" w:rsidR="00435F9F" w:rsidRPr="00774DCD" w:rsidRDefault="00435F9F" w:rsidP="00435F9F">
            <w:pPr>
              <w:jc w:val="center"/>
              <w:rPr>
                <w:sz w:val="20"/>
                <w:szCs w:val="20"/>
                <w:lang w:val="sr-Cyrl-CS"/>
              </w:rPr>
            </w:pPr>
          </w:p>
        </w:tc>
        <w:tc>
          <w:tcPr>
            <w:tcW w:w="678" w:type="pct"/>
          </w:tcPr>
          <w:p w14:paraId="7B0DDB91" w14:textId="77777777" w:rsidR="00435F9F" w:rsidRPr="00774DCD" w:rsidRDefault="00435F9F" w:rsidP="00435F9F">
            <w:pPr>
              <w:jc w:val="center"/>
              <w:rPr>
                <w:sz w:val="20"/>
                <w:szCs w:val="20"/>
                <w:lang w:val="sr-Cyrl-CS"/>
              </w:rPr>
            </w:pPr>
          </w:p>
        </w:tc>
        <w:tc>
          <w:tcPr>
            <w:tcW w:w="677" w:type="pct"/>
          </w:tcPr>
          <w:p w14:paraId="5DAD3126" w14:textId="77777777" w:rsidR="00435F9F" w:rsidRPr="00774DCD" w:rsidRDefault="00435F9F" w:rsidP="00435F9F">
            <w:pPr>
              <w:jc w:val="center"/>
              <w:rPr>
                <w:sz w:val="20"/>
                <w:szCs w:val="20"/>
                <w:lang w:val="sr-Cyrl-CS"/>
              </w:rPr>
            </w:pPr>
          </w:p>
        </w:tc>
        <w:tc>
          <w:tcPr>
            <w:tcW w:w="582" w:type="pct"/>
          </w:tcPr>
          <w:p w14:paraId="58437929" w14:textId="77777777" w:rsidR="00435F9F" w:rsidRPr="00774DCD" w:rsidRDefault="00435F9F" w:rsidP="00435F9F">
            <w:pPr>
              <w:jc w:val="center"/>
              <w:rPr>
                <w:sz w:val="20"/>
                <w:szCs w:val="20"/>
                <w:lang w:val="sr-Cyrl-CS"/>
              </w:rPr>
            </w:pPr>
          </w:p>
        </w:tc>
        <w:tc>
          <w:tcPr>
            <w:tcW w:w="485" w:type="pct"/>
          </w:tcPr>
          <w:p w14:paraId="433672E5" w14:textId="77777777" w:rsidR="00435F9F" w:rsidRPr="00774DCD" w:rsidRDefault="00435F9F" w:rsidP="00435F9F">
            <w:pPr>
              <w:jc w:val="center"/>
              <w:rPr>
                <w:sz w:val="20"/>
                <w:szCs w:val="20"/>
                <w:lang w:val="sr-Cyrl-CS"/>
              </w:rPr>
            </w:pPr>
          </w:p>
        </w:tc>
        <w:tc>
          <w:tcPr>
            <w:tcW w:w="502" w:type="pct"/>
          </w:tcPr>
          <w:p w14:paraId="1AE2999B" w14:textId="77777777" w:rsidR="00435F9F" w:rsidRPr="00774DCD" w:rsidRDefault="00435F9F" w:rsidP="00435F9F">
            <w:pPr>
              <w:jc w:val="center"/>
              <w:rPr>
                <w:sz w:val="20"/>
                <w:szCs w:val="20"/>
                <w:lang w:val="sr-Cyrl-CS"/>
              </w:rPr>
            </w:pPr>
          </w:p>
        </w:tc>
      </w:tr>
      <w:tr w:rsidR="00774DCD" w:rsidRPr="00774DCD" w14:paraId="0A554CDE" w14:textId="022B7DB1" w:rsidTr="00657712">
        <w:trPr>
          <w:cantSplit/>
        </w:trPr>
        <w:tc>
          <w:tcPr>
            <w:tcW w:w="203" w:type="pct"/>
            <w:vAlign w:val="center"/>
          </w:tcPr>
          <w:p w14:paraId="43678375" w14:textId="77777777" w:rsidR="00435F9F" w:rsidRPr="00774DCD" w:rsidRDefault="00435F9F" w:rsidP="00774DCD">
            <w:pPr>
              <w:numPr>
                <w:ilvl w:val="0"/>
                <w:numId w:val="188"/>
              </w:numPr>
              <w:spacing w:after="160" w:line="259" w:lineRule="auto"/>
              <w:contextualSpacing/>
              <w:rPr>
                <w:sz w:val="20"/>
                <w:szCs w:val="20"/>
                <w:lang w:val="sr-Cyrl-CS"/>
              </w:rPr>
            </w:pPr>
          </w:p>
        </w:tc>
        <w:tc>
          <w:tcPr>
            <w:tcW w:w="812" w:type="pct"/>
          </w:tcPr>
          <w:p w14:paraId="752B0627" w14:textId="77777777" w:rsidR="00435F9F" w:rsidRPr="00774DCD" w:rsidRDefault="00435F9F" w:rsidP="00435F9F">
            <w:pPr>
              <w:rPr>
                <w:noProof/>
                <w:sz w:val="20"/>
                <w:szCs w:val="20"/>
                <w:lang w:val="sr-Cyrl-CS"/>
              </w:rPr>
            </w:pPr>
            <w:r w:rsidRPr="00774DCD">
              <w:rPr>
                <w:noProof/>
                <w:sz w:val="20"/>
                <w:szCs w:val="20"/>
                <w:lang w:val="sr-Cyrl-CS"/>
              </w:rPr>
              <w:t>замена филтера за гориво</w:t>
            </w:r>
          </w:p>
        </w:tc>
        <w:tc>
          <w:tcPr>
            <w:tcW w:w="265" w:type="pct"/>
            <w:vAlign w:val="center"/>
          </w:tcPr>
          <w:p w14:paraId="0E980087"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78590658"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2AA17BF9" w14:textId="77777777" w:rsidR="00435F9F" w:rsidRPr="00774DCD" w:rsidRDefault="00435F9F" w:rsidP="00435F9F">
            <w:pPr>
              <w:jc w:val="center"/>
              <w:rPr>
                <w:sz w:val="20"/>
                <w:szCs w:val="20"/>
                <w:lang w:val="sr-Cyrl-CS"/>
              </w:rPr>
            </w:pPr>
          </w:p>
        </w:tc>
        <w:tc>
          <w:tcPr>
            <w:tcW w:w="678" w:type="pct"/>
          </w:tcPr>
          <w:p w14:paraId="101DD6D4" w14:textId="77777777" w:rsidR="00435F9F" w:rsidRPr="00774DCD" w:rsidRDefault="00435F9F" w:rsidP="00435F9F">
            <w:pPr>
              <w:jc w:val="center"/>
              <w:rPr>
                <w:sz w:val="20"/>
                <w:szCs w:val="20"/>
                <w:lang w:val="sr-Cyrl-CS"/>
              </w:rPr>
            </w:pPr>
          </w:p>
        </w:tc>
        <w:tc>
          <w:tcPr>
            <w:tcW w:w="677" w:type="pct"/>
          </w:tcPr>
          <w:p w14:paraId="63C72E8C" w14:textId="77777777" w:rsidR="00435F9F" w:rsidRPr="00774DCD" w:rsidRDefault="00435F9F" w:rsidP="00435F9F">
            <w:pPr>
              <w:jc w:val="center"/>
              <w:rPr>
                <w:sz w:val="20"/>
                <w:szCs w:val="20"/>
                <w:lang w:val="sr-Cyrl-CS"/>
              </w:rPr>
            </w:pPr>
          </w:p>
        </w:tc>
        <w:tc>
          <w:tcPr>
            <w:tcW w:w="582" w:type="pct"/>
          </w:tcPr>
          <w:p w14:paraId="6B519F27" w14:textId="77777777" w:rsidR="00435F9F" w:rsidRPr="00774DCD" w:rsidRDefault="00435F9F" w:rsidP="00435F9F">
            <w:pPr>
              <w:jc w:val="center"/>
              <w:rPr>
                <w:sz w:val="20"/>
                <w:szCs w:val="20"/>
                <w:lang w:val="sr-Cyrl-CS"/>
              </w:rPr>
            </w:pPr>
          </w:p>
        </w:tc>
        <w:tc>
          <w:tcPr>
            <w:tcW w:w="485" w:type="pct"/>
          </w:tcPr>
          <w:p w14:paraId="5981B37C" w14:textId="77777777" w:rsidR="00435F9F" w:rsidRPr="00774DCD" w:rsidRDefault="00435F9F" w:rsidP="00435F9F">
            <w:pPr>
              <w:jc w:val="center"/>
              <w:rPr>
                <w:sz w:val="20"/>
                <w:szCs w:val="20"/>
                <w:lang w:val="sr-Cyrl-CS"/>
              </w:rPr>
            </w:pPr>
          </w:p>
        </w:tc>
        <w:tc>
          <w:tcPr>
            <w:tcW w:w="502" w:type="pct"/>
          </w:tcPr>
          <w:p w14:paraId="5FCF8120" w14:textId="77777777" w:rsidR="00435F9F" w:rsidRPr="00774DCD" w:rsidRDefault="00435F9F" w:rsidP="00435F9F">
            <w:pPr>
              <w:jc w:val="center"/>
              <w:rPr>
                <w:sz w:val="20"/>
                <w:szCs w:val="20"/>
                <w:lang w:val="sr-Cyrl-CS"/>
              </w:rPr>
            </w:pPr>
          </w:p>
        </w:tc>
      </w:tr>
      <w:tr w:rsidR="00774DCD" w:rsidRPr="00774DCD" w14:paraId="792E1459" w14:textId="36999ABE" w:rsidTr="00657712">
        <w:trPr>
          <w:cantSplit/>
        </w:trPr>
        <w:tc>
          <w:tcPr>
            <w:tcW w:w="203" w:type="pct"/>
            <w:vAlign w:val="center"/>
          </w:tcPr>
          <w:p w14:paraId="05728D89" w14:textId="77777777" w:rsidR="00435F9F" w:rsidRPr="00774DCD" w:rsidRDefault="00435F9F" w:rsidP="00774DCD">
            <w:pPr>
              <w:numPr>
                <w:ilvl w:val="0"/>
                <w:numId w:val="188"/>
              </w:numPr>
              <w:spacing w:after="160" w:line="259" w:lineRule="auto"/>
              <w:contextualSpacing/>
              <w:rPr>
                <w:sz w:val="20"/>
                <w:szCs w:val="20"/>
                <w:lang w:val="sr-Cyrl-CS"/>
              </w:rPr>
            </w:pPr>
          </w:p>
        </w:tc>
        <w:tc>
          <w:tcPr>
            <w:tcW w:w="812" w:type="pct"/>
          </w:tcPr>
          <w:p w14:paraId="16AC6CAE" w14:textId="77777777" w:rsidR="00435F9F" w:rsidRPr="00774DCD" w:rsidRDefault="00435F9F" w:rsidP="00435F9F">
            <w:pPr>
              <w:rPr>
                <w:noProof/>
                <w:sz w:val="20"/>
                <w:szCs w:val="20"/>
                <w:lang w:val="sr-Cyrl-CS"/>
              </w:rPr>
            </w:pPr>
            <w:r w:rsidRPr="00774DCD">
              <w:rPr>
                <w:noProof/>
                <w:sz w:val="20"/>
                <w:szCs w:val="20"/>
                <w:lang w:val="sr-Cyrl-CS"/>
              </w:rPr>
              <w:t>замена филтера кабине</w:t>
            </w:r>
          </w:p>
        </w:tc>
        <w:tc>
          <w:tcPr>
            <w:tcW w:w="265" w:type="pct"/>
            <w:vAlign w:val="center"/>
          </w:tcPr>
          <w:p w14:paraId="6FD2139E"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69478E61"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5FE486A4" w14:textId="77777777" w:rsidR="00435F9F" w:rsidRPr="00774DCD" w:rsidRDefault="00435F9F" w:rsidP="00435F9F">
            <w:pPr>
              <w:jc w:val="center"/>
              <w:rPr>
                <w:sz w:val="20"/>
                <w:szCs w:val="20"/>
                <w:lang w:val="sr-Cyrl-CS"/>
              </w:rPr>
            </w:pPr>
          </w:p>
        </w:tc>
        <w:tc>
          <w:tcPr>
            <w:tcW w:w="678" w:type="pct"/>
          </w:tcPr>
          <w:p w14:paraId="5D0E3052" w14:textId="77777777" w:rsidR="00435F9F" w:rsidRPr="00774DCD" w:rsidRDefault="00435F9F" w:rsidP="00435F9F">
            <w:pPr>
              <w:jc w:val="center"/>
              <w:rPr>
                <w:sz w:val="20"/>
                <w:szCs w:val="20"/>
                <w:lang w:val="sr-Cyrl-CS"/>
              </w:rPr>
            </w:pPr>
          </w:p>
        </w:tc>
        <w:tc>
          <w:tcPr>
            <w:tcW w:w="677" w:type="pct"/>
          </w:tcPr>
          <w:p w14:paraId="0460A577" w14:textId="77777777" w:rsidR="00435F9F" w:rsidRPr="00774DCD" w:rsidRDefault="00435F9F" w:rsidP="00435F9F">
            <w:pPr>
              <w:jc w:val="center"/>
              <w:rPr>
                <w:sz w:val="20"/>
                <w:szCs w:val="20"/>
                <w:lang w:val="sr-Cyrl-CS"/>
              </w:rPr>
            </w:pPr>
          </w:p>
        </w:tc>
        <w:tc>
          <w:tcPr>
            <w:tcW w:w="582" w:type="pct"/>
          </w:tcPr>
          <w:p w14:paraId="0AB87A62" w14:textId="77777777" w:rsidR="00435F9F" w:rsidRPr="00774DCD" w:rsidRDefault="00435F9F" w:rsidP="00435F9F">
            <w:pPr>
              <w:jc w:val="center"/>
              <w:rPr>
                <w:sz w:val="20"/>
                <w:szCs w:val="20"/>
                <w:lang w:val="sr-Cyrl-CS"/>
              </w:rPr>
            </w:pPr>
          </w:p>
        </w:tc>
        <w:tc>
          <w:tcPr>
            <w:tcW w:w="485" w:type="pct"/>
          </w:tcPr>
          <w:p w14:paraId="3DD23700" w14:textId="77777777" w:rsidR="00435F9F" w:rsidRPr="00774DCD" w:rsidRDefault="00435F9F" w:rsidP="00435F9F">
            <w:pPr>
              <w:jc w:val="center"/>
              <w:rPr>
                <w:sz w:val="20"/>
                <w:szCs w:val="20"/>
                <w:lang w:val="sr-Cyrl-CS"/>
              </w:rPr>
            </w:pPr>
          </w:p>
        </w:tc>
        <w:tc>
          <w:tcPr>
            <w:tcW w:w="502" w:type="pct"/>
          </w:tcPr>
          <w:p w14:paraId="4494DBE2" w14:textId="77777777" w:rsidR="00435F9F" w:rsidRPr="00774DCD" w:rsidRDefault="00435F9F" w:rsidP="00435F9F">
            <w:pPr>
              <w:jc w:val="center"/>
              <w:rPr>
                <w:sz w:val="20"/>
                <w:szCs w:val="20"/>
                <w:lang w:val="sr-Cyrl-CS"/>
              </w:rPr>
            </w:pPr>
          </w:p>
        </w:tc>
      </w:tr>
      <w:tr w:rsidR="00774DCD" w:rsidRPr="00774DCD" w14:paraId="15B748A2" w14:textId="1DC441A0" w:rsidTr="00657712">
        <w:trPr>
          <w:cantSplit/>
        </w:trPr>
        <w:tc>
          <w:tcPr>
            <w:tcW w:w="203" w:type="pct"/>
            <w:vAlign w:val="center"/>
          </w:tcPr>
          <w:p w14:paraId="77CF96DC" w14:textId="77777777" w:rsidR="00435F9F" w:rsidRPr="00774DCD" w:rsidRDefault="00435F9F" w:rsidP="00774DCD">
            <w:pPr>
              <w:numPr>
                <w:ilvl w:val="0"/>
                <w:numId w:val="188"/>
              </w:numPr>
              <w:spacing w:after="160" w:line="259" w:lineRule="auto"/>
              <w:contextualSpacing/>
              <w:rPr>
                <w:sz w:val="20"/>
                <w:szCs w:val="20"/>
                <w:lang w:val="sr-Cyrl-CS"/>
              </w:rPr>
            </w:pPr>
          </w:p>
        </w:tc>
        <w:tc>
          <w:tcPr>
            <w:tcW w:w="812" w:type="pct"/>
          </w:tcPr>
          <w:p w14:paraId="71DB71ED" w14:textId="77777777" w:rsidR="00435F9F" w:rsidRPr="00774DCD" w:rsidRDefault="00435F9F" w:rsidP="00435F9F">
            <w:pPr>
              <w:rPr>
                <w:sz w:val="20"/>
                <w:szCs w:val="20"/>
                <w:lang w:val="sr-Cyrl-CS"/>
              </w:rPr>
            </w:pPr>
            <w:r w:rsidRPr="00774DCD">
              <w:rPr>
                <w:noProof/>
                <w:sz w:val="20"/>
                <w:szCs w:val="20"/>
                <w:lang w:val="sr-Cyrl-CS"/>
              </w:rPr>
              <w:t>дијагностички преглед возила са детекцијом кварова</w:t>
            </w:r>
          </w:p>
        </w:tc>
        <w:tc>
          <w:tcPr>
            <w:tcW w:w="265" w:type="pct"/>
            <w:vAlign w:val="center"/>
          </w:tcPr>
          <w:p w14:paraId="0AAE829E"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63D5A211"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583" w:type="pct"/>
          </w:tcPr>
          <w:p w14:paraId="2A0B7601" w14:textId="77777777" w:rsidR="00435F9F" w:rsidRPr="00774DCD" w:rsidRDefault="00435F9F" w:rsidP="00435F9F">
            <w:pPr>
              <w:jc w:val="center"/>
              <w:rPr>
                <w:sz w:val="20"/>
                <w:szCs w:val="20"/>
                <w:lang w:val="sr-Cyrl-CS"/>
              </w:rPr>
            </w:pPr>
          </w:p>
        </w:tc>
        <w:tc>
          <w:tcPr>
            <w:tcW w:w="678" w:type="pct"/>
          </w:tcPr>
          <w:p w14:paraId="14BAD5F7" w14:textId="77777777" w:rsidR="00435F9F" w:rsidRPr="00774DCD" w:rsidRDefault="00435F9F" w:rsidP="00435F9F">
            <w:pPr>
              <w:jc w:val="center"/>
              <w:rPr>
                <w:sz w:val="20"/>
                <w:szCs w:val="20"/>
                <w:lang w:val="sr-Cyrl-CS"/>
              </w:rPr>
            </w:pPr>
          </w:p>
        </w:tc>
        <w:tc>
          <w:tcPr>
            <w:tcW w:w="677" w:type="pct"/>
          </w:tcPr>
          <w:p w14:paraId="5EAF10C9" w14:textId="77777777" w:rsidR="00435F9F" w:rsidRPr="00774DCD" w:rsidRDefault="00435F9F" w:rsidP="00435F9F">
            <w:pPr>
              <w:jc w:val="center"/>
              <w:rPr>
                <w:sz w:val="20"/>
                <w:szCs w:val="20"/>
                <w:lang w:val="sr-Cyrl-CS"/>
              </w:rPr>
            </w:pPr>
          </w:p>
        </w:tc>
        <w:tc>
          <w:tcPr>
            <w:tcW w:w="582" w:type="pct"/>
          </w:tcPr>
          <w:p w14:paraId="7D23E7BA" w14:textId="77777777" w:rsidR="00435F9F" w:rsidRPr="00774DCD" w:rsidRDefault="00435F9F" w:rsidP="00435F9F">
            <w:pPr>
              <w:jc w:val="center"/>
              <w:rPr>
                <w:sz w:val="20"/>
                <w:szCs w:val="20"/>
                <w:lang w:val="sr-Cyrl-CS"/>
              </w:rPr>
            </w:pPr>
          </w:p>
        </w:tc>
        <w:tc>
          <w:tcPr>
            <w:tcW w:w="485" w:type="pct"/>
          </w:tcPr>
          <w:p w14:paraId="0D164668" w14:textId="77777777" w:rsidR="00435F9F" w:rsidRPr="00774DCD" w:rsidRDefault="00435F9F" w:rsidP="00435F9F">
            <w:pPr>
              <w:jc w:val="center"/>
              <w:rPr>
                <w:sz w:val="20"/>
                <w:szCs w:val="20"/>
                <w:lang w:val="sr-Cyrl-CS"/>
              </w:rPr>
            </w:pPr>
          </w:p>
        </w:tc>
        <w:tc>
          <w:tcPr>
            <w:tcW w:w="502" w:type="pct"/>
          </w:tcPr>
          <w:p w14:paraId="2A97CEDC" w14:textId="77777777" w:rsidR="00435F9F" w:rsidRPr="00774DCD" w:rsidRDefault="00435F9F" w:rsidP="00435F9F">
            <w:pPr>
              <w:jc w:val="center"/>
              <w:rPr>
                <w:sz w:val="20"/>
                <w:szCs w:val="20"/>
                <w:lang w:val="sr-Cyrl-CS"/>
              </w:rPr>
            </w:pPr>
          </w:p>
        </w:tc>
      </w:tr>
      <w:tr w:rsidR="00774DCD" w:rsidRPr="00774DCD" w14:paraId="1852BDCE" w14:textId="77777777" w:rsidTr="00657712">
        <w:trPr>
          <w:cantSplit/>
          <w:trHeight w:val="567"/>
        </w:trPr>
        <w:tc>
          <w:tcPr>
            <w:tcW w:w="4013" w:type="pct"/>
            <w:gridSpan w:val="8"/>
            <w:vAlign w:val="center"/>
          </w:tcPr>
          <w:p w14:paraId="02AE8B4D" w14:textId="090002D2" w:rsidR="00774DCD" w:rsidRPr="00774DCD" w:rsidRDefault="00774DCD" w:rsidP="00435F9F">
            <w:pPr>
              <w:jc w:val="center"/>
              <w:rPr>
                <w:sz w:val="20"/>
                <w:szCs w:val="20"/>
                <w:lang w:val="sr-Cyrl-CS"/>
              </w:rPr>
            </w:pPr>
            <w:r w:rsidRPr="00D91565">
              <w:rPr>
                <w:b/>
                <w:noProof/>
                <w:sz w:val="22"/>
                <w:szCs w:val="22"/>
                <w:lang w:val="sr-Cyrl-RS"/>
              </w:rPr>
              <w:t>У  К  У  П  Н  О</w:t>
            </w:r>
          </w:p>
        </w:tc>
        <w:tc>
          <w:tcPr>
            <w:tcW w:w="485" w:type="pct"/>
          </w:tcPr>
          <w:p w14:paraId="7D22AE5C" w14:textId="77777777" w:rsidR="00774DCD" w:rsidRPr="00774DCD" w:rsidRDefault="00774DCD" w:rsidP="00435F9F">
            <w:pPr>
              <w:jc w:val="center"/>
              <w:rPr>
                <w:sz w:val="20"/>
                <w:szCs w:val="20"/>
                <w:lang w:val="sr-Cyrl-CS"/>
              </w:rPr>
            </w:pPr>
          </w:p>
        </w:tc>
        <w:tc>
          <w:tcPr>
            <w:tcW w:w="502" w:type="pct"/>
          </w:tcPr>
          <w:p w14:paraId="3687F1C4" w14:textId="77777777" w:rsidR="00774DCD" w:rsidRPr="00774DCD" w:rsidRDefault="00774DCD" w:rsidP="00435F9F">
            <w:pPr>
              <w:jc w:val="center"/>
              <w:rPr>
                <w:sz w:val="20"/>
                <w:szCs w:val="20"/>
                <w:lang w:val="sr-Cyrl-CS"/>
              </w:rPr>
            </w:pPr>
          </w:p>
        </w:tc>
      </w:tr>
    </w:tbl>
    <w:p w14:paraId="336A3C41" w14:textId="0CAAEFCC" w:rsidR="008E556D" w:rsidRDefault="008E556D" w:rsidP="008E556D">
      <w:pPr>
        <w:rPr>
          <w:lang w:val="sr-Cyrl-CS"/>
        </w:rPr>
      </w:pPr>
    </w:p>
    <w:p w14:paraId="0D965572" w14:textId="0780B668" w:rsidR="008E556D" w:rsidRPr="002A506A" w:rsidRDefault="008E556D" w:rsidP="009C6053">
      <w:pPr>
        <w:keepNext/>
        <w:rPr>
          <w:b/>
          <w:noProof/>
          <w:lang w:val="sr-Cyrl-CS"/>
        </w:rPr>
      </w:pPr>
      <w:r w:rsidRPr="002A506A">
        <w:rPr>
          <w:b/>
          <w:noProof/>
          <w:lang w:val="sr-Cyrl-CS"/>
        </w:rPr>
        <w:lastRenderedPageBreak/>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4063"/>
        <w:gridCol w:w="776"/>
        <w:gridCol w:w="624"/>
        <w:gridCol w:w="2511"/>
        <w:gridCol w:w="2836"/>
        <w:gridCol w:w="3169"/>
      </w:tblGrid>
      <w:tr w:rsidR="006E2AC0" w:rsidRPr="00774DCD" w14:paraId="0CC737C4" w14:textId="530CB926" w:rsidTr="00657712">
        <w:trPr>
          <w:cantSplit/>
        </w:trPr>
        <w:tc>
          <w:tcPr>
            <w:tcW w:w="218" w:type="pct"/>
            <w:shd w:val="clear" w:color="auto" w:fill="EEECE1"/>
            <w:vAlign w:val="center"/>
          </w:tcPr>
          <w:p w14:paraId="5B58A2FF" w14:textId="77777777" w:rsidR="006E2AC0" w:rsidRPr="00774DCD" w:rsidRDefault="006E2AC0" w:rsidP="009C6053">
            <w:pPr>
              <w:keepNext/>
              <w:jc w:val="center"/>
              <w:rPr>
                <w:b/>
                <w:sz w:val="20"/>
                <w:szCs w:val="20"/>
                <w:lang w:val="sr-Cyrl-CS"/>
              </w:rPr>
            </w:pPr>
            <w:r w:rsidRPr="00774DCD">
              <w:rPr>
                <w:b/>
                <w:noProof/>
                <w:sz w:val="20"/>
                <w:szCs w:val="20"/>
                <w:lang w:val="sr-Cyrl-CS"/>
              </w:rPr>
              <w:t>Ред. број</w:t>
            </w:r>
          </w:p>
        </w:tc>
        <w:tc>
          <w:tcPr>
            <w:tcW w:w="1390" w:type="pct"/>
            <w:shd w:val="clear" w:color="auto" w:fill="EEECE1"/>
            <w:vAlign w:val="center"/>
          </w:tcPr>
          <w:p w14:paraId="7271ED65" w14:textId="77777777" w:rsidR="006E2AC0" w:rsidRPr="00774DCD" w:rsidRDefault="006E2AC0" w:rsidP="009C6053">
            <w:pPr>
              <w:keepNext/>
              <w:jc w:val="center"/>
              <w:rPr>
                <w:b/>
                <w:sz w:val="20"/>
                <w:szCs w:val="20"/>
                <w:lang w:val="sr-Cyrl-CS"/>
              </w:rPr>
            </w:pPr>
            <w:r w:rsidRPr="00774DCD">
              <w:rPr>
                <w:b/>
                <w:noProof/>
                <w:sz w:val="20"/>
                <w:szCs w:val="20"/>
                <w:lang w:val="sr-Cyrl-CS"/>
              </w:rPr>
              <w:t>Опис услуге</w:t>
            </w:r>
          </w:p>
        </w:tc>
        <w:tc>
          <w:tcPr>
            <w:tcW w:w="265" w:type="pct"/>
            <w:shd w:val="clear" w:color="auto" w:fill="EEECE1"/>
            <w:vAlign w:val="center"/>
          </w:tcPr>
          <w:p w14:paraId="17AD36F4" w14:textId="77777777" w:rsidR="006E2AC0" w:rsidRPr="00774DCD" w:rsidRDefault="006E2AC0" w:rsidP="009C6053">
            <w:pPr>
              <w:keepNext/>
              <w:jc w:val="center"/>
              <w:rPr>
                <w:b/>
                <w:noProof/>
                <w:sz w:val="20"/>
                <w:szCs w:val="20"/>
                <w:lang w:val="sr-Cyrl-CS"/>
              </w:rPr>
            </w:pPr>
            <w:r w:rsidRPr="00774DCD">
              <w:rPr>
                <w:b/>
                <w:noProof/>
                <w:sz w:val="20"/>
                <w:szCs w:val="20"/>
                <w:lang w:val="sr-Cyrl-CS"/>
              </w:rPr>
              <w:t>Јед. мере</w:t>
            </w:r>
          </w:p>
        </w:tc>
        <w:tc>
          <w:tcPr>
            <w:tcW w:w="213" w:type="pct"/>
            <w:shd w:val="clear" w:color="auto" w:fill="EEECE1"/>
            <w:vAlign w:val="center"/>
          </w:tcPr>
          <w:p w14:paraId="6B21DA79" w14:textId="77777777" w:rsidR="006E2AC0" w:rsidRPr="00774DCD" w:rsidRDefault="006E2AC0" w:rsidP="009C6053">
            <w:pPr>
              <w:keepNext/>
              <w:jc w:val="center"/>
              <w:rPr>
                <w:b/>
                <w:noProof/>
                <w:sz w:val="20"/>
                <w:szCs w:val="20"/>
                <w:lang w:val="sr-Cyrl-CS"/>
              </w:rPr>
            </w:pPr>
            <w:r w:rsidRPr="00774DCD">
              <w:rPr>
                <w:b/>
                <w:noProof/>
                <w:sz w:val="20"/>
                <w:szCs w:val="20"/>
                <w:lang w:val="sr-Cyrl-CS"/>
              </w:rPr>
              <w:t>Кол.</w:t>
            </w:r>
          </w:p>
        </w:tc>
        <w:tc>
          <w:tcPr>
            <w:tcW w:w="859" w:type="pct"/>
            <w:shd w:val="clear" w:color="auto" w:fill="EEECE1"/>
          </w:tcPr>
          <w:p w14:paraId="2A27C1C5" w14:textId="3E3A7554" w:rsidR="006E2AC0" w:rsidRPr="00774DCD" w:rsidRDefault="006E2AC0" w:rsidP="009C6053">
            <w:pPr>
              <w:keepNext/>
              <w:jc w:val="center"/>
              <w:rPr>
                <w:b/>
                <w:noProof/>
                <w:sz w:val="20"/>
                <w:szCs w:val="20"/>
                <w:lang w:val="sr-Cyrl-CS"/>
              </w:rPr>
            </w:pPr>
            <w:r w:rsidRPr="00774DCD">
              <w:rPr>
                <w:b/>
                <w:noProof/>
                <w:sz w:val="20"/>
                <w:szCs w:val="20"/>
                <w:lang w:val="sr-Cyrl-CS"/>
              </w:rPr>
              <w:t>Цена по јед. мере у дин. без ПДВ-а</w:t>
            </w:r>
          </w:p>
        </w:tc>
        <w:tc>
          <w:tcPr>
            <w:tcW w:w="970" w:type="pct"/>
            <w:shd w:val="clear" w:color="auto" w:fill="EEECE1"/>
            <w:vAlign w:val="center"/>
          </w:tcPr>
          <w:p w14:paraId="524169AC" w14:textId="63B3DB2D" w:rsidR="006E2AC0" w:rsidRPr="00774DCD" w:rsidRDefault="006E2AC0" w:rsidP="009C6053">
            <w:pPr>
              <w:keepNext/>
              <w:jc w:val="center"/>
              <w:rPr>
                <w:b/>
                <w:noProof/>
                <w:sz w:val="20"/>
                <w:szCs w:val="20"/>
                <w:lang w:val="sr-Cyrl-CS"/>
              </w:rPr>
            </w:pPr>
            <w:r w:rsidRPr="00774DCD">
              <w:rPr>
                <w:b/>
                <w:noProof/>
                <w:sz w:val="20"/>
                <w:szCs w:val="20"/>
                <w:lang w:val="sr-Cyrl-CS"/>
              </w:rPr>
              <w:t>Укупно без ПДВ-а (4х5)</w:t>
            </w:r>
          </w:p>
        </w:tc>
        <w:tc>
          <w:tcPr>
            <w:tcW w:w="1084" w:type="pct"/>
            <w:shd w:val="clear" w:color="auto" w:fill="EEECE1"/>
            <w:vAlign w:val="center"/>
          </w:tcPr>
          <w:p w14:paraId="327FD3C9" w14:textId="05EC2804" w:rsidR="006E2AC0" w:rsidRPr="00774DCD" w:rsidRDefault="006E2AC0" w:rsidP="009C6053">
            <w:pPr>
              <w:keepNext/>
              <w:jc w:val="center"/>
              <w:rPr>
                <w:b/>
                <w:noProof/>
                <w:sz w:val="20"/>
                <w:szCs w:val="20"/>
                <w:lang w:val="sr-Cyrl-CS"/>
              </w:rPr>
            </w:pPr>
            <w:r w:rsidRPr="00774DCD">
              <w:rPr>
                <w:b/>
                <w:noProof/>
                <w:sz w:val="20"/>
                <w:szCs w:val="20"/>
                <w:lang w:val="sr-Cyrl-CS"/>
              </w:rPr>
              <w:t>Укупно са ПДВ-ом</w:t>
            </w:r>
          </w:p>
        </w:tc>
      </w:tr>
      <w:tr w:rsidR="00B42479" w:rsidRPr="00774DCD" w14:paraId="0556ED60" w14:textId="77777777" w:rsidTr="00657712">
        <w:trPr>
          <w:cantSplit/>
        </w:trPr>
        <w:tc>
          <w:tcPr>
            <w:tcW w:w="218" w:type="pct"/>
            <w:vAlign w:val="center"/>
          </w:tcPr>
          <w:p w14:paraId="034024A7" w14:textId="77777777" w:rsidR="00B42479" w:rsidRPr="00774DCD" w:rsidRDefault="00B42479" w:rsidP="009C6053">
            <w:pPr>
              <w:pStyle w:val="Pasussalistom"/>
              <w:keepNext/>
              <w:numPr>
                <w:ilvl w:val="0"/>
                <w:numId w:val="148"/>
              </w:numPr>
              <w:jc w:val="center"/>
              <w:rPr>
                <w:noProof/>
                <w:sz w:val="16"/>
                <w:szCs w:val="16"/>
                <w:lang w:val="sr-Cyrl-CS"/>
              </w:rPr>
            </w:pPr>
          </w:p>
        </w:tc>
        <w:tc>
          <w:tcPr>
            <w:tcW w:w="1390" w:type="pct"/>
          </w:tcPr>
          <w:p w14:paraId="4ECAC500" w14:textId="77777777" w:rsidR="00B42479" w:rsidRPr="00774DCD" w:rsidRDefault="00B42479" w:rsidP="009C6053">
            <w:pPr>
              <w:pStyle w:val="Pasussalistom"/>
              <w:keepNext/>
              <w:numPr>
                <w:ilvl w:val="0"/>
                <w:numId w:val="148"/>
              </w:numPr>
              <w:jc w:val="center"/>
              <w:rPr>
                <w:noProof/>
                <w:sz w:val="16"/>
                <w:szCs w:val="16"/>
                <w:lang w:val="sr-Cyrl-CS"/>
              </w:rPr>
            </w:pPr>
          </w:p>
        </w:tc>
        <w:tc>
          <w:tcPr>
            <w:tcW w:w="265" w:type="pct"/>
            <w:vAlign w:val="center"/>
          </w:tcPr>
          <w:p w14:paraId="53F482E4" w14:textId="77777777" w:rsidR="00B42479" w:rsidRPr="00774DCD" w:rsidRDefault="00B42479" w:rsidP="009C6053">
            <w:pPr>
              <w:pStyle w:val="Pasussalistom"/>
              <w:keepNext/>
              <w:numPr>
                <w:ilvl w:val="0"/>
                <w:numId w:val="148"/>
              </w:numPr>
              <w:jc w:val="center"/>
              <w:rPr>
                <w:noProof/>
                <w:sz w:val="16"/>
                <w:szCs w:val="16"/>
                <w:lang w:val="sr-Cyrl-CS"/>
              </w:rPr>
            </w:pPr>
          </w:p>
        </w:tc>
        <w:tc>
          <w:tcPr>
            <w:tcW w:w="213" w:type="pct"/>
            <w:vAlign w:val="center"/>
          </w:tcPr>
          <w:p w14:paraId="664E5944" w14:textId="77777777" w:rsidR="00B42479" w:rsidRPr="00774DCD" w:rsidRDefault="00B42479" w:rsidP="009C6053">
            <w:pPr>
              <w:pStyle w:val="Pasussalistom"/>
              <w:keepNext/>
              <w:numPr>
                <w:ilvl w:val="0"/>
                <w:numId w:val="148"/>
              </w:numPr>
              <w:jc w:val="center"/>
              <w:rPr>
                <w:noProof/>
                <w:sz w:val="16"/>
                <w:szCs w:val="16"/>
                <w:lang w:val="sr-Cyrl-CS"/>
              </w:rPr>
            </w:pPr>
          </w:p>
        </w:tc>
        <w:tc>
          <w:tcPr>
            <w:tcW w:w="859" w:type="pct"/>
          </w:tcPr>
          <w:p w14:paraId="66C369E1" w14:textId="77777777" w:rsidR="00B42479" w:rsidRPr="00774DCD" w:rsidRDefault="00B42479" w:rsidP="009C6053">
            <w:pPr>
              <w:pStyle w:val="Pasussalistom"/>
              <w:keepNext/>
              <w:numPr>
                <w:ilvl w:val="0"/>
                <w:numId w:val="148"/>
              </w:numPr>
              <w:jc w:val="center"/>
              <w:rPr>
                <w:noProof/>
                <w:sz w:val="16"/>
                <w:szCs w:val="16"/>
                <w:lang w:val="sr-Cyrl-CS"/>
              </w:rPr>
            </w:pPr>
          </w:p>
        </w:tc>
        <w:tc>
          <w:tcPr>
            <w:tcW w:w="970" w:type="pct"/>
          </w:tcPr>
          <w:p w14:paraId="71C1D751" w14:textId="77777777" w:rsidR="00B42479" w:rsidRPr="00774DCD" w:rsidRDefault="00B42479" w:rsidP="009C6053">
            <w:pPr>
              <w:pStyle w:val="Pasussalistom"/>
              <w:keepNext/>
              <w:numPr>
                <w:ilvl w:val="0"/>
                <w:numId w:val="148"/>
              </w:numPr>
              <w:jc w:val="center"/>
              <w:rPr>
                <w:noProof/>
                <w:sz w:val="16"/>
                <w:szCs w:val="16"/>
                <w:lang w:val="sr-Cyrl-CS"/>
              </w:rPr>
            </w:pPr>
          </w:p>
        </w:tc>
        <w:tc>
          <w:tcPr>
            <w:tcW w:w="1084" w:type="pct"/>
          </w:tcPr>
          <w:p w14:paraId="346E44EC" w14:textId="77777777" w:rsidR="00B42479" w:rsidRPr="00774DCD" w:rsidRDefault="00B42479" w:rsidP="009C6053">
            <w:pPr>
              <w:pStyle w:val="Pasussalistom"/>
              <w:keepNext/>
              <w:numPr>
                <w:ilvl w:val="0"/>
                <w:numId w:val="148"/>
              </w:numPr>
              <w:jc w:val="center"/>
              <w:rPr>
                <w:noProof/>
                <w:sz w:val="16"/>
                <w:szCs w:val="16"/>
                <w:lang w:val="sr-Cyrl-CS"/>
              </w:rPr>
            </w:pPr>
          </w:p>
        </w:tc>
      </w:tr>
      <w:tr w:rsidR="006E2AC0" w:rsidRPr="00774DCD" w14:paraId="012BED6D" w14:textId="6CEC99DD" w:rsidTr="00657712">
        <w:trPr>
          <w:cantSplit/>
        </w:trPr>
        <w:tc>
          <w:tcPr>
            <w:tcW w:w="218" w:type="pct"/>
            <w:vAlign w:val="center"/>
          </w:tcPr>
          <w:p w14:paraId="51B30B95" w14:textId="77777777" w:rsidR="006E2AC0" w:rsidRPr="00774DCD" w:rsidRDefault="006E2AC0" w:rsidP="00774DCD">
            <w:pPr>
              <w:numPr>
                <w:ilvl w:val="0"/>
                <w:numId w:val="189"/>
              </w:numPr>
              <w:spacing w:after="160" w:line="259" w:lineRule="auto"/>
              <w:contextualSpacing/>
              <w:rPr>
                <w:sz w:val="20"/>
                <w:szCs w:val="20"/>
                <w:lang w:val="sr-Cyrl-CS"/>
              </w:rPr>
            </w:pPr>
          </w:p>
        </w:tc>
        <w:tc>
          <w:tcPr>
            <w:tcW w:w="1390" w:type="pct"/>
          </w:tcPr>
          <w:p w14:paraId="5CD02181" w14:textId="77777777" w:rsidR="006E2AC0" w:rsidRPr="00774DCD" w:rsidRDefault="006E2AC0" w:rsidP="006E2AC0">
            <w:pPr>
              <w:rPr>
                <w:sz w:val="20"/>
                <w:szCs w:val="20"/>
                <w:lang w:val="sr-Cyrl-CS"/>
              </w:rPr>
            </w:pPr>
            <w:r w:rsidRPr="00774DCD">
              <w:rPr>
                <w:noProof/>
                <w:sz w:val="20"/>
                <w:szCs w:val="20"/>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265" w:type="pct"/>
            <w:vAlign w:val="center"/>
          </w:tcPr>
          <w:p w14:paraId="37A22B8E" w14:textId="77777777" w:rsidR="006E2AC0" w:rsidRPr="00774DCD" w:rsidRDefault="006E2AC0" w:rsidP="006E2AC0">
            <w:pPr>
              <w:jc w:val="center"/>
              <w:rPr>
                <w:noProof/>
                <w:sz w:val="20"/>
                <w:szCs w:val="20"/>
                <w:lang w:val="sr-Cyrl-CS"/>
              </w:rPr>
            </w:pPr>
            <w:r w:rsidRPr="00774DCD">
              <w:rPr>
                <w:sz w:val="20"/>
                <w:szCs w:val="20"/>
                <w:lang w:val="sr-Cyrl-RS"/>
              </w:rPr>
              <w:t>услуга</w:t>
            </w:r>
          </w:p>
        </w:tc>
        <w:tc>
          <w:tcPr>
            <w:tcW w:w="213" w:type="pct"/>
            <w:vAlign w:val="center"/>
          </w:tcPr>
          <w:p w14:paraId="636DAA52" w14:textId="77777777" w:rsidR="006E2AC0" w:rsidRPr="00774DCD" w:rsidRDefault="006E2AC0" w:rsidP="006E2AC0">
            <w:pPr>
              <w:jc w:val="center"/>
              <w:rPr>
                <w:noProof/>
                <w:sz w:val="20"/>
                <w:szCs w:val="20"/>
                <w:lang w:val="en-US"/>
              </w:rPr>
            </w:pPr>
            <w:r w:rsidRPr="00774DCD">
              <w:rPr>
                <w:sz w:val="20"/>
                <w:szCs w:val="20"/>
                <w:lang w:val="en-US"/>
              </w:rPr>
              <w:t>2</w:t>
            </w:r>
          </w:p>
        </w:tc>
        <w:tc>
          <w:tcPr>
            <w:tcW w:w="859" w:type="pct"/>
          </w:tcPr>
          <w:p w14:paraId="4BD796F0" w14:textId="77777777" w:rsidR="006E2AC0" w:rsidRPr="00774DCD" w:rsidRDefault="006E2AC0" w:rsidP="006E2AC0">
            <w:pPr>
              <w:jc w:val="center"/>
              <w:rPr>
                <w:sz w:val="20"/>
                <w:szCs w:val="20"/>
                <w:lang w:val="en-US"/>
              </w:rPr>
            </w:pPr>
          </w:p>
        </w:tc>
        <w:tc>
          <w:tcPr>
            <w:tcW w:w="970" w:type="pct"/>
          </w:tcPr>
          <w:p w14:paraId="28C66582" w14:textId="77777777" w:rsidR="006E2AC0" w:rsidRPr="00774DCD" w:rsidRDefault="006E2AC0" w:rsidP="006E2AC0">
            <w:pPr>
              <w:jc w:val="center"/>
              <w:rPr>
                <w:sz w:val="20"/>
                <w:szCs w:val="20"/>
                <w:lang w:val="en-US"/>
              </w:rPr>
            </w:pPr>
          </w:p>
        </w:tc>
        <w:tc>
          <w:tcPr>
            <w:tcW w:w="1084" w:type="pct"/>
          </w:tcPr>
          <w:p w14:paraId="5E30EA6A" w14:textId="77777777" w:rsidR="006E2AC0" w:rsidRPr="00774DCD" w:rsidRDefault="006E2AC0" w:rsidP="006E2AC0">
            <w:pPr>
              <w:jc w:val="center"/>
              <w:rPr>
                <w:sz w:val="20"/>
                <w:szCs w:val="20"/>
                <w:lang w:val="en-US"/>
              </w:rPr>
            </w:pPr>
          </w:p>
        </w:tc>
      </w:tr>
    </w:tbl>
    <w:p w14:paraId="0D4015B7" w14:textId="25868541" w:rsidR="008E556D" w:rsidRDefault="008E556D" w:rsidP="008E556D">
      <w:pPr>
        <w:rPr>
          <w:lang w:val="sr-Cyrl-CS"/>
        </w:rPr>
      </w:pPr>
    </w:p>
    <w:p w14:paraId="6E8DB9E9" w14:textId="77777777" w:rsidR="008E556D" w:rsidRPr="002A506A" w:rsidRDefault="008E556D" w:rsidP="008E556D">
      <w:pPr>
        <w:rPr>
          <w:b/>
          <w:lang w:val="sr-Cyrl-CS"/>
        </w:rPr>
      </w:pPr>
      <w:r w:rsidRPr="002A506A">
        <w:rPr>
          <w:b/>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548"/>
        <w:gridCol w:w="1059"/>
        <w:gridCol w:w="624"/>
        <w:gridCol w:w="1719"/>
        <w:gridCol w:w="1947"/>
        <w:gridCol w:w="1801"/>
        <w:gridCol w:w="1380"/>
        <w:gridCol w:w="1377"/>
        <w:gridCol w:w="1567"/>
      </w:tblGrid>
      <w:tr w:rsidR="00774DCD" w:rsidRPr="00774DCD" w14:paraId="515C3DDB" w14:textId="68166DFB" w:rsidTr="00CD318F">
        <w:trPr>
          <w:cantSplit/>
        </w:trPr>
        <w:tc>
          <w:tcPr>
            <w:tcW w:w="203" w:type="pct"/>
            <w:shd w:val="clear" w:color="auto" w:fill="EEECE1"/>
            <w:vAlign w:val="center"/>
          </w:tcPr>
          <w:p w14:paraId="4E222055" w14:textId="77777777" w:rsidR="00435F9F" w:rsidRPr="00774DCD" w:rsidRDefault="00435F9F" w:rsidP="00435F9F">
            <w:pPr>
              <w:jc w:val="center"/>
              <w:rPr>
                <w:b/>
                <w:sz w:val="20"/>
                <w:szCs w:val="20"/>
                <w:lang w:val="sr-Cyrl-CS"/>
              </w:rPr>
            </w:pPr>
            <w:r w:rsidRPr="00774DCD">
              <w:rPr>
                <w:b/>
                <w:noProof/>
                <w:sz w:val="20"/>
                <w:szCs w:val="20"/>
                <w:lang w:val="sr-Cyrl-CS"/>
              </w:rPr>
              <w:t>Ред. број</w:t>
            </w:r>
          </w:p>
        </w:tc>
        <w:tc>
          <w:tcPr>
            <w:tcW w:w="886" w:type="pct"/>
            <w:shd w:val="clear" w:color="auto" w:fill="EEECE1"/>
            <w:vAlign w:val="center"/>
          </w:tcPr>
          <w:p w14:paraId="0E3F48B4" w14:textId="77777777" w:rsidR="00435F9F" w:rsidRPr="00774DCD" w:rsidRDefault="00435F9F" w:rsidP="00435F9F">
            <w:pPr>
              <w:jc w:val="center"/>
              <w:rPr>
                <w:b/>
                <w:sz w:val="20"/>
                <w:szCs w:val="20"/>
                <w:lang w:val="sr-Cyrl-CS"/>
              </w:rPr>
            </w:pPr>
            <w:r w:rsidRPr="00774DCD">
              <w:rPr>
                <w:b/>
                <w:noProof/>
                <w:sz w:val="20"/>
                <w:szCs w:val="20"/>
                <w:lang w:val="sr-Cyrl-CS"/>
              </w:rPr>
              <w:t>Опис услуге</w:t>
            </w:r>
          </w:p>
        </w:tc>
        <w:tc>
          <w:tcPr>
            <w:tcW w:w="265" w:type="pct"/>
            <w:shd w:val="clear" w:color="auto" w:fill="EEECE1"/>
            <w:vAlign w:val="center"/>
          </w:tcPr>
          <w:p w14:paraId="2CD4E37B" w14:textId="77777777" w:rsidR="00435F9F" w:rsidRPr="00774DCD" w:rsidRDefault="00435F9F" w:rsidP="00435F9F">
            <w:pPr>
              <w:jc w:val="center"/>
              <w:rPr>
                <w:b/>
                <w:noProof/>
                <w:sz w:val="20"/>
                <w:szCs w:val="20"/>
                <w:lang w:val="sr-Cyrl-CS"/>
              </w:rPr>
            </w:pPr>
            <w:r w:rsidRPr="00774DCD">
              <w:rPr>
                <w:b/>
                <w:noProof/>
                <w:sz w:val="20"/>
                <w:szCs w:val="20"/>
                <w:lang w:val="sr-Cyrl-CS"/>
              </w:rPr>
              <w:t>Јед. мере</w:t>
            </w:r>
          </w:p>
        </w:tc>
        <w:tc>
          <w:tcPr>
            <w:tcW w:w="213" w:type="pct"/>
            <w:shd w:val="clear" w:color="auto" w:fill="EEECE1"/>
            <w:vAlign w:val="center"/>
          </w:tcPr>
          <w:p w14:paraId="7E27A119" w14:textId="77777777" w:rsidR="00435F9F" w:rsidRPr="00774DCD" w:rsidRDefault="00435F9F" w:rsidP="00435F9F">
            <w:pPr>
              <w:jc w:val="center"/>
              <w:rPr>
                <w:b/>
                <w:noProof/>
                <w:sz w:val="20"/>
                <w:szCs w:val="20"/>
                <w:lang w:val="sr-Cyrl-CS"/>
              </w:rPr>
            </w:pPr>
            <w:r w:rsidRPr="00774DCD">
              <w:rPr>
                <w:b/>
                <w:noProof/>
                <w:sz w:val="20"/>
                <w:szCs w:val="20"/>
                <w:lang w:val="sr-Cyrl-CS"/>
              </w:rPr>
              <w:t>Кол.</w:t>
            </w:r>
          </w:p>
        </w:tc>
        <w:tc>
          <w:tcPr>
            <w:tcW w:w="602" w:type="pct"/>
            <w:shd w:val="clear" w:color="auto" w:fill="EEECE1"/>
            <w:vAlign w:val="center"/>
          </w:tcPr>
          <w:p w14:paraId="406B47C1" w14:textId="32230B9E" w:rsidR="00435F9F" w:rsidRPr="00774DCD" w:rsidRDefault="00435F9F" w:rsidP="00435F9F">
            <w:pPr>
              <w:jc w:val="center"/>
              <w:rPr>
                <w:b/>
                <w:noProof/>
                <w:sz w:val="20"/>
                <w:szCs w:val="20"/>
                <w:lang w:val="sr-Cyrl-CS"/>
              </w:rPr>
            </w:pPr>
            <w:r w:rsidRPr="00774DCD">
              <w:rPr>
                <w:b/>
                <w:noProof/>
                <w:sz w:val="20"/>
                <w:szCs w:val="20"/>
                <w:lang w:val="sr-Cyrl-CS"/>
              </w:rPr>
              <w:t>Цена резервног дела/материјала у дин. без ПДВ-а по јед. мере</w:t>
            </w:r>
          </w:p>
        </w:tc>
        <w:tc>
          <w:tcPr>
            <w:tcW w:w="680" w:type="pct"/>
            <w:shd w:val="clear" w:color="auto" w:fill="EEECE1"/>
            <w:vAlign w:val="center"/>
          </w:tcPr>
          <w:p w14:paraId="6EAC8F14" w14:textId="0581869E" w:rsidR="00435F9F" w:rsidRPr="00774DCD" w:rsidRDefault="00435F9F" w:rsidP="00435F9F">
            <w:pPr>
              <w:jc w:val="center"/>
              <w:rPr>
                <w:b/>
                <w:noProof/>
                <w:sz w:val="20"/>
                <w:szCs w:val="20"/>
                <w:lang w:val="sr-Cyrl-CS"/>
              </w:rPr>
            </w:pPr>
            <w:r w:rsidRPr="00774DCD">
              <w:rPr>
                <w:b/>
                <w:noProof/>
                <w:sz w:val="20"/>
                <w:szCs w:val="20"/>
                <w:lang w:val="sr-Cyrl-CS"/>
              </w:rPr>
              <w:t>Цена неопходног броја радних сати у дин. без ПДВ-а по јед. мере</w:t>
            </w:r>
          </w:p>
        </w:tc>
        <w:tc>
          <w:tcPr>
            <w:tcW w:w="630" w:type="pct"/>
            <w:shd w:val="clear" w:color="auto" w:fill="EEECE1"/>
            <w:vAlign w:val="center"/>
          </w:tcPr>
          <w:p w14:paraId="5516032F" w14:textId="77777777" w:rsidR="00435F9F" w:rsidRPr="00774DCD" w:rsidRDefault="00435F9F" w:rsidP="00435F9F">
            <w:pPr>
              <w:jc w:val="center"/>
              <w:rPr>
                <w:b/>
                <w:noProof/>
                <w:sz w:val="20"/>
                <w:szCs w:val="20"/>
                <w:lang w:val="sr-Cyrl-CS"/>
              </w:rPr>
            </w:pPr>
            <w:r w:rsidRPr="00774DCD">
              <w:rPr>
                <w:b/>
                <w:noProof/>
                <w:sz w:val="20"/>
                <w:szCs w:val="20"/>
                <w:lang w:val="sr-Cyrl-CS"/>
              </w:rPr>
              <w:t>Цена резервног дела/материјала у дин. без ПДВ-а</w:t>
            </w:r>
          </w:p>
          <w:p w14:paraId="6CF9D58B" w14:textId="48850D39" w:rsidR="00435F9F" w:rsidRPr="00774DCD" w:rsidRDefault="00435F9F" w:rsidP="00435F9F">
            <w:pPr>
              <w:jc w:val="center"/>
              <w:rPr>
                <w:b/>
                <w:noProof/>
                <w:sz w:val="20"/>
                <w:szCs w:val="20"/>
                <w:lang w:val="sr-Cyrl-CS"/>
              </w:rPr>
            </w:pPr>
            <w:r w:rsidRPr="00774DCD">
              <w:rPr>
                <w:b/>
                <w:noProof/>
                <w:sz w:val="20"/>
                <w:szCs w:val="20"/>
                <w:lang w:val="sr-Cyrl-CS"/>
              </w:rPr>
              <w:t>укупно (4х5)</w:t>
            </w:r>
          </w:p>
        </w:tc>
        <w:tc>
          <w:tcPr>
            <w:tcW w:w="486" w:type="pct"/>
            <w:shd w:val="clear" w:color="auto" w:fill="EEECE1"/>
            <w:vAlign w:val="center"/>
          </w:tcPr>
          <w:p w14:paraId="47822943" w14:textId="335913CE" w:rsidR="00435F9F" w:rsidRPr="00774DCD" w:rsidRDefault="00435F9F" w:rsidP="00435F9F">
            <w:pPr>
              <w:jc w:val="center"/>
              <w:rPr>
                <w:b/>
                <w:noProof/>
                <w:sz w:val="20"/>
                <w:szCs w:val="20"/>
                <w:lang w:val="sr-Cyrl-CS"/>
              </w:rPr>
            </w:pPr>
            <w:r w:rsidRPr="00774DCD">
              <w:rPr>
                <w:b/>
                <w:noProof/>
                <w:sz w:val="20"/>
                <w:szCs w:val="20"/>
                <w:lang w:val="sr-Cyrl-CS"/>
              </w:rPr>
              <w:t>Цена неопходног броја радних сати у дин. без ПДВ-а укупно (4х6)</w:t>
            </w:r>
          </w:p>
        </w:tc>
        <w:tc>
          <w:tcPr>
            <w:tcW w:w="485" w:type="pct"/>
            <w:shd w:val="clear" w:color="auto" w:fill="EEECE1"/>
            <w:vAlign w:val="center"/>
          </w:tcPr>
          <w:p w14:paraId="3F862DFF" w14:textId="7B59A657" w:rsidR="00435F9F" w:rsidRPr="00774DCD" w:rsidRDefault="00435F9F" w:rsidP="00435F9F">
            <w:pPr>
              <w:jc w:val="center"/>
              <w:rPr>
                <w:b/>
                <w:noProof/>
                <w:sz w:val="20"/>
                <w:szCs w:val="20"/>
                <w:lang w:val="sr-Cyrl-CS"/>
              </w:rPr>
            </w:pPr>
            <w:r w:rsidRPr="00774DCD">
              <w:rPr>
                <w:b/>
                <w:noProof/>
                <w:sz w:val="20"/>
                <w:szCs w:val="20"/>
                <w:lang w:val="sr-Cyrl-CS"/>
              </w:rPr>
              <w:t>Укупно без ПДВ-а (7+8)</w:t>
            </w:r>
          </w:p>
        </w:tc>
        <w:tc>
          <w:tcPr>
            <w:tcW w:w="550" w:type="pct"/>
            <w:shd w:val="clear" w:color="auto" w:fill="EEECE1"/>
            <w:vAlign w:val="center"/>
          </w:tcPr>
          <w:p w14:paraId="199F5420" w14:textId="394F5603" w:rsidR="00435F9F" w:rsidRPr="00774DCD" w:rsidRDefault="00435F9F" w:rsidP="00435F9F">
            <w:pPr>
              <w:jc w:val="center"/>
              <w:rPr>
                <w:b/>
                <w:noProof/>
                <w:sz w:val="20"/>
                <w:szCs w:val="20"/>
                <w:lang w:val="sr-Cyrl-CS"/>
              </w:rPr>
            </w:pPr>
            <w:r w:rsidRPr="00774DCD">
              <w:rPr>
                <w:b/>
                <w:noProof/>
                <w:sz w:val="20"/>
                <w:szCs w:val="20"/>
                <w:lang w:val="sr-Cyrl-CS"/>
              </w:rPr>
              <w:t>Укупно са ПДВ-ом</w:t>
            </w:r>
          </w:p>
        </w:tc>
      </w:tr>
      <w:tr w:rsidR="00774DCD" w:rsidRPr="00774DCD" w14:paraId="0E454F12" w14:textId="77777777" w:rsidTr="00CD318F">
        <w:trPr>
          <w:cantSplit/>
        </w:trPr>
        <w:tc>
          <w:tcPr>
            <w:tcW w:w="203" w:type="pct"/>
            <w:vAlign w:val="center"/>
          </w:tcPr>
          <w:p w14:paraId="4BE2CDC6" w14:textId="77777777" w:rsidR="00B42479" w:rsidRPr="00774DCD" w:rsidRDefault="00B42479" w:rsidP="003D6912">
            <w:pPr>
              <w:pStyle w:val="Pasussalistom"/>
              <w:numPr>
                <w:ilvl w:val="0"/>
                <w:numId w:val="147"/>
              </w:numPr>
              <w:jc w:val="center"/>
              <w:rPr>
                <w:noProof/>
                <w:sz w:val="16"/>
                <w:szCs w:val="16"/>
                <w:lang w:val="sr-Cyrl-CS"/>
              </w:rPr>
            </w:pPr>
          </w:p>
        </w:tc>
        <w:tc>
          <w:tcPr>
            <w:tcW w:w="886" w:type="pct"/>
          </w:tcPr>
          <w:p w14:paraId="56FCFA0C" w14:textId="77777777" w:rsidR="00B42479" w:rsidRPr="00774DCD" w:rsidRDefault="00B42479" w:rsidP="003D6912">
            <w:pPr>
              <w:pStyle w:val="Pasussalistom"/>
              <w:numPr>
                <w:ilvl w:val="0"/>
                <w:numId w:val="147"/>
              </w:numPr>
              <w:jc w:val="center"/>
              <w:rPr>
                <w:noProof/>
                <w:sz w:val="16"/>
                <w:szCs w:val="16"/>
                <w:lang w:val="sr-Cyrl-CS"/>
              </w:rPr>
            </w:pPr>
          </w:p>
        </w:tc>
        <w:tc>
          <w:tcPr>
            <w:tcW w:w="265" w:type="pct"/>
            <w:vAlign w:val="center"/>
          </w:tcPr>
          <w:p w14:paraId="42118563" w14:textId="77777777" w:rsidR="00B42479" w:rsidRPr="00774DCD" w:rsidRDefault="00B42479" w:rsidP="003D6912">
            <w:pPr>
              <w:pStyle w:val="Pasussalistom"/>
              <w:numPr>
                <w:ilvl w:val="0"/>
                <w:numId w:val="147"/>
              </w:numPr>
              <w:jc w:val="center"/>
              <w:rPr>
                <w:noProof/>
                <w:sz w:val="16"/>
                <w:szCs w:val="16"/>
                <w:lang w:val="sr-Cyrl-CS"/>
              </w:rPr>
            </w:pPr>
          </w:p>
        </w:tc>
        <w:tc>
          <w:tcPr>
            <w:tcW w:w="213" w:type="pct"/>
            <w:vAlign w:val="center"/>
          </w:tcPr>
          <w:p w14:paraId="3536F770" w14:textId="77777777" w:rsidR="00B42479" w:rsidRPr="00774DCD" w:rsidRDefault="00B42479" w:rsidP="003D6912">
            <w:pPr>
              <w:pStyle w:val="Pasussalistom"/>
              <w:numPr>
                <w:ilvl w:val="0"/>
                <w:numId w:val="147"/>
              </w:numPr>
              <w:jc w:val="center"/>
              <w:rPr>
                <w:noProof/>
                <w:sz w:val="16"/>
                <w:szCs w:val="16"/>
                <w:lang w:val="sr-Cyrl-CS"/>
              </w:rPr>
            </w:pPr>
          </w:p>
        </w:tc>
        <w:tc>
          <w:tcPr>
            <w:tcW w:w="602" w:type="pct"/>
          </w:tcPr>
          <w:p w14:paraId="18BF60AD" w14:textId="77777777" w:rsidR="00B42479" w:rsidRPr="00774DCD" w:rsidRDefault="00B42479" w:rsidP="003D6912">
            <w:pPr>
              <w:pStyle w:val="Pasussalistom"/>
              <w:numPr>
                <w:ilvl w:val="0"/>
                <w:numId w:val="147"/>
              </w:numPr>
              <w:jc w:val="center"/>
              <w:rPr>
                <w:noProof/>
                <w:sz w:val="16"/>
                <w:szCs w:val="16"/>
                <w:lang w:val="sr-Cyrl-CS"/>
              </w:rPr>
            </w:pPr>
          </w:p>
        </w:tc>
        <w:tc>
          <w:tcPr>
            <w:tcW w:w="680" w:type="pct"/>
          </w:tcPr>
          <w:p w14:paraId="00EC904A" w14:textId="77777777" w:rsidR="00B42479" w:rsidRPr="00774DCD" w:rsidRDefault="00B42479" w:rsidP="003D6912">
            <w:pPr>
              <w:pStyle w:val="Pasussalistom"/>
              <w:numPr>
                <w:ilvl w:val="0"/>
                <w:numId w:val="147"/>
              </w:numPr>
              <w:jc w:val="center"/>
              <w:rPr>
                <w:noProof/>
                <w:sz w:val="16"/>
                <w:szCs w:val="16"/>
                <w:lang w:val="sr-Cyrl-CS"/>
              </w:rPr>
            </w:pPr>
          </w:p>
        </w:tc>
        <w:tc>
          <w:tcPr>
            <w:tcW w:w="630" w:type="pct"/>
          </w:tcPr>
          <w:p w14:paraId="0E680648" w14:textId="77777777" w:rsidR="00B42479" w:rsidRPr="00774DCD" w:rsidRDefault="00B42479" w:rsidP="003D6912">
            <w:pPr>
              <w:pStyle w:val="Pasussalistom"/>
              <w:numPr>
                <w:ilvl w:val="0"/>
                <w:numId w:val="147"/>
              </w:numPr>
              <w:jc w:val="center"/>
              <w:rPr>
                <w:noProof/>
                <w:sz w:val="16"/>
                <w:szCs w:val="16"/>
                <w:lang w:val="sr-Cyrl-CS"/>
              </w:rPr>
            </w:pPr>
          </w:p>
        </w:tc>
        <w:tc>
          <w:tcPr>
            <w:tcW w:w="486" w:type="pct"/>
          </w:tcPr>
          <w:p w14:paraId="47C5AFC1" w14:textId="77777777" w:rsidR="00B42479" w:rsidRPr="00774DCD" w:rsidRDefault="00B42479" w:rsidP="003D6912">
            <w:pPr>
              <w:pStyle w:val="Pasussalistom"/>
              <w:numPr>
                <w:ilvl w:val="0"/>
                <w:numId w:val="147"/>
              </w:numPr>
              <w:jc w:val="center"/>
              <w:rPr>
                <w:noProof/>
                <w:sz w:val="16"/>
                <w:szCs w:val="16"/>
                <w:lang w:val="sr-Cyrl-CS"/>
              </w:rPr>
            </w:pPr>
          </w:p>
        </w:tc>
        <w:tc>
          <w:tcPr>
            <w:tcW w:w="485" w:type="pct"/>
          </w:tcPr>
          <w:p w14:paraId="05F45BEA" w14:textId="77777777" w:rsidR="00B42479" w:rsidRPr="00774DCD" w:rsidRDefault="00B42479" w:rsidP="003D6912">
            <w:pPr>
              <w:pStyle w:val="Pasussalistom"/>
              <w:numPr>
                <w:ilvl w:val="0"/>
                <w:numId w:val="147"/>
              </w:numPr>
              <w:jc w:val="center"/>
              <w:rPr>
                <w:noProof/>
                <w:sz w:val="16"/>
                <w:szCs w:val="16"/>
                <w:lang w:val="sr-Cyrl-CS"/>
              </w:rPr>
            </w:pPr>
          </w:p>
        </w:tc>
        <w:tc>
          <w:tcPr>
            <w:tcW w:w="550" w:type="pct"/>
          </w:tcPr>
          <w:p w14:paraId="0A76E53F" w14:textId="77777777" w:rsidR="00B42479" w:rsidRPr="00774DCD" w:rsidRDefault="00B42479" w:rsidP="003D6912">
            <w:pPr>
              <w:pStyle w:val="Pasussalistom"/>
              <w:numPr>
                <w:ilvl w:val="0"/>
                <w:numId w:val="147"/>
              </w:numPr>
              <w:jc w:val="center"/>
              <w:rPr>
                <w:noProof/>
                <w:sz w:val="16"/>
                <w:szCs w:val="16"/>
                <w:lang w:val="sr-Cyrl-CS"/>
              </w:rPr>
            </w:pPr>
          </w:p>
        </w:tc>
      </w:tr>
      <w:tr w:rsidR="00774DCD" w:rsidRPr="00774DCD" w14:paraId="5F06DD9F" w14:textId="106B03DA" w:rsidTr="00CD318F">
        <w:trPr>
          <w:cantSplit/>
        </w:trPr>
        <w:tc>
          <w:tcPr>
            <w:tcW w:w="203" w:type="pct"/>
            <w:vAlign w:val="center"/>
          </w:tcPr>
          <w:p w14:paraId="5ABDEB79"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tcPr>
          <w:p w14:paraId="42FF76E5" w14:textId="77777777" w:rsidR="00435F9F" w:rsidRPr="00774DCD" w:rsidRDefault="00435F9F" w:rsidP="00435F9F">
            <w:pPr>
              <w:rPr>
                <w:noProof/>
                <w:sz w:val="20"/>
                <w:szCs w:val="20"/>
                <w:lang w:val="sr-Cyrl-CS"/>
              </w:rPr>
            </w:pPr>
            <w:r w:rsidRPr="00774DCD">
              <w:rPr>
                <w:noProof/>
                <w:sz w:val="20"/>
                <w:szCs w:val="20"/>
                <w:lang w:val="sr-Cyrl-CS"/>
              </w:rPr>
              <w:t>замена плочица предњих</w:t>
            </w:r>
          </w:p>
        </w:tc>
        <w:tc>
          <w:tcPr>
            <w:tcW w:w="265" w:type="pct"/>
            <w:vAlign w:val="center"/>
          </w:tcPr>
          <w:p w14:paraId="5D810548"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39B4900C"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2A9D1370" w14:textId="77777777" w:rsidR="00435F9F" w:rsidRPr="00774DCD" w:rsidRDefault="00435F9F" w:rsidP="00435F9F">
            <w:pPr>
              <w:jc w:val="center"/>
              <w:rPr>
                <w:sz w:val="20"/>
                <w:szCs w:val="20"/>
                <w:lang w:val="sr-Cyrl-CS"/>
              </w:rPr>
            </w:pPr>
          </w:p>
        </w:tc>
        <w:tc>
          <w:tcPr>
            <w:tcW w:w="680" w:type="pct"/>
          </w:tcPr>
          <w:p w14:paraId="66FF8853" w14:textId="77777777" w:rsidR="00435F9F" w:rsidRPr="00774DCD" w:rsidRDefault="00435F9F" w:rsidP="00435F9F">
            <w:pPr>
              <w:jc w:val="center"/>
              <w:rPr>
                <w:sz w:val="20"/>
                <w:szCs w:val="20"/>
                <w:lang w:val="sr-Cyrl-CS"/>
              </w:rPr>
            </w:pPr>
          </w:p>
        </w:tc>
        <w:tc>
          <w:tcPr>
            <w:tcW w:w="630" w:type="pct"/>
          </w:tcPr>
          <w:p w14:paraId="741DD3C8" w14:textId="77777777" w:rsidR="00435F9F" w:rsidRPr="00774DCD" w:rsidRDefault="00435F9F" w:rsidP="00435F9F">
            <w:pPr>
              <w:jc w:val="center"/>
              <w:rPr>
                <w:sz w:val="20"/>
                <w:szCs w:val="20"/>
                <w:lang w:val="sr-Cyrl-CS"/>
              </w:rPr>
            </w:pPr>
          </w:p>
        </w:tc>
        <w:tc>
          <w:tcPr>
            <w:tcW w:w="486" w:type="pct"/>
          </w:tcPr>
          <w:p w14:paraId="3752949F" w14:textId="77777777" w:rsidR="00435F9F" w:rsidRPr="00774DCD" w:rsidRDefault="00435F9F" w:rsidP="00435F9F">
            <w:pPr>
              <w:jc w:val="center"/>
              <w:rPr>
                <w:sz w:val="20"/>
                <w:szCs w:val="20"/>
                <w:lang w:val="sr-Cyrl-CS"/>
              </w:rPr>
            </w:pPr>
          </w:p>
        </w:tc>
        <w:tc>
          <w:tcPr>
            <w:tcW w:w="485" w:type="pct"/>
          </w:tcPr>
          <w:p w14:paraId="747F8CD2" w14:textId="77777777" w:rsidR="00435F9F" w:rsidRPr="00774DCD" w:rsidRDefault="00435F9F" w:rsidP="00435F9F">
            <w:pPr>
              <w:jc w:val="center"/>
              <w:rPr>
                <w:sz w:val="20"/>
                <w:szCs w:val="20"/>
                <w:lang w:val="sr-Cyrl-CS"/>
              </w:rPr>
            </w:pPr>
          </w:p>
        </w:tc>
        <w:tc>
          <w:tcPr>
            <w:tcW w:w="550" w:type="pct"/>
          </w:tcPr>
          <w:p w14:paraId="5C4A5131" w14:textId="77777777" w:rsidR="00435F9F" w:rsidRPr="00774DCD" w:rsidRDefault="00435F9F" w:rsidP="00435F9F">
            <w:pPr>
              <w:jc w:val="center"/>
              <w:rPr>
                <w:sz w:val="20"/>
                <w:szCs w:val="20"/>
                <w:lang w:val="sr-Cyrl-CS"/>
              </w:rPr>
            </w:pPr>
          </w:p>
        </w:tc>
      </w:tr>
      <w:tr w:rsidR="00774DCD" w:rsidRPr="00774DCD" w14:paraId="7A3F9CE7" w14:textId="2A19BD36" w:rsidTr="00CD318F">
        <w:trPr>
          <w:cantSplit/>
        </w:trPr>
        <w:tc>
          <w:tcPr>
            <w:tcW w:w="203" w:type="pct"/>
            <w:vAlign w:val="center"/>
          </w:tcPr>
          <w:p w14:paraId="2570FE9F"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tcPr>
          <w:p w14:paraId="7AE4D5C7" w14:textId="77777777" w:rsidR="00435F9F" w:rsidRPr="00774DCD" w:rsidRDefault="00435F9F" w:rsidP="00435F9F">
            <w:pPr>
              <w:rPr>
                <w:noProof/>
                <w:sz w:val="20"/>
                <w:szCs w:val="20"/>
                <w:lang w:val="sr-Cyrl-CS"/>
              </w:rPr>
            </w:pPr>
            <w:r w:rsidRPr="00774DCD">
              <w:rPr>
                <w:noProof/>
                <w:sz w:val="20"/>
                <w:szCs w:val="20"/>
                <w:lang w:val="sr-Cyrl-CS"/>
              </w:rPr>
              <w:t xml:space="preserve">замена плочица/пакнова задњих </w:t>
            </w:r>
          </w:p>
        </w:tc>
        <w:tc>
          <w:tcPr>
            <w:tcW w:w="265" w:type="pct"/>
            <w:vAlign w:val="center"/>
          </w:tcPr>
          <w:p w14:paraId="37EA2017"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2BDDE24E"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399E50E1" w14:textId="77777777" w:rsidR="00435F9F" w:rsidRPr="00774DCD" w:rsidRDefault="00435F9F" w:rsidP="00435F9F">
            <w:pPr>
              <w:jc w:val="center"/>
              <w:rPr>
                <w:sz w:val="20"/>
                <w:szCs w:val="20"/>
                <w:lang w:val="sr-Cyrl-CS"/>
              </w:rPr>
            </w:pPr>
          </w:p>
        </w:tc>
        <w:tc>
          <w:tcPr>
            <w:tcW w:w="680" w:type="pct"/>
          </w:tcPr>
          <w:p w14:paraId="0991A660" w14:textId="77777777" w:rsidR="00435F9F" w:rsidRPr="00774DCD" w:rsidRDefault="00435F9F" w:rsidP="00435F9F">
            <w:pPr>
              <w:jc w:val="center"/>
              <w:rPr>
                <w:sz w:val="20"/>
                <w:szCs w:val="20"/>
                <w:lang w:val="sr-Cyrl-CS"/>
              </w:rPr>
            </w:pPr>
          </w:p>
        </w:tc>
        <w:tc>
          <w:tcPr>
            <w:tcW w:w="630" w:type="pct"/>
          </w:tcPr>
          <w:p w14:paraId="33A87429" w14:textId="77777777" w:rsidR="00435F9F" w:rsidRPr="00774DCD" w:rsidRDefault="00435F9F" w:rsidP="00435F9F">
            <w:pPr>
              <w:jc w:val="center"/>
              <w:rPr>
                <w:sz w:val="20"/>
                <w:szCs w:val="20"/>
                <w:lang w:val="sr-Cyrl-CS"/>
              </w:rPr>
            </w:pPr>
          </w:p>
        </w:tc>
        <w:tc>
          <w:tcPr>
            <w:tcW w:w="486" w:type="pct"/>
          </w:tcPr>
          <w:p w14:paraId="607D2714" w14:textId="77777777" w:rsidR="00435F9F" w:rsidRPr="00774DCD" w:rsidRDefault="00435F9F" w:rsidP="00435F9F">
            <w:pPr>
              <w:jc w:val="center"/>
              <w:rPr>
                <w:sz w:val="20"/>
                <w:szCs w:val="20"/>
                <w:lang w:val="sr-Cyrl-CS"/>
              </w:rPr>
            </w:pPr>
          </w:p>
        </w:tc>
        <w:tc>
          <w:tcPr>
            <w:tcW w:w="485" w:type="pct"/>
          </w:tcPr>
          <w:p w14:paraId="387C967C" w14:textId="77777777" w:rsidR="00435F9F" w:rsidRPr="00774DCD" w:rsidRDefault="00435F9F" w:rsidP="00435F9F">
            <w:pPr>
              <w:jc w:val="center"/>
              <w:rPr>
                <w:sz w:val="20"/>
                <w:szCs w:val="20"/>
                <w:lang w:val="sr-Cyrl-CS"/>
              </w:rPr>
            </w:pPr>
          </w:p>
        </w:tc>
        <w:tc>
          <w:tcPr>
            <w:tcW w:w="550" w:type="pct"/>
          </w:tcPr>
          <w:p w14:paraId="1EA5F308" w14:textId="77777777" w:rsidR="00435F9F" w:rsidRPr="00774DCD" w:rsidRDefault="00435F9F" w:rsidP="00435F9F">
            <w:pPr>
              <w:jc w:val="center"/>
              <w:rPr>
                <w:sz w:val="20"/>
                <w:szCs w:val="20"/>
                <w:lang w:val="sr-Cyrl-CS"/>
              </w:rPr>
            </w:pPr>
          </w:p>
        </w:tc>
      </w:tr>
      <w:tr w:rsidR="00774DCD" w:rsidRPr="00774DCD" w14:paraId="4D415ED5" w14:textId="5F694788" w:rsidTr="00CD318F">
        <w:trPr>
          <w:cantSplit/>
        </w:trPr>
        <w:tc>
          <w:tcPr>
            <w:tcW w:w="203" w:type="pct"/>
            <w:vAlign w:val="center"/>
          </w:tcPr>
          <w:p w14:paraId="75735090"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tcPr>
          <w:p w14:paraId="63E68DE2" w14:textId="77777777" w:rsidR="00435F9F" w:rsidRPr="00774DCD" w:rsidRDefault="00435F9F" w:rsidP="00435F9F">
            <w:pPr>
              <w:rPr>
                <w:noProof/>
                <w:sz w:val="20"/>
                <w:szCs w:val="20"/>
                <w:lang w:val="sr-Cyrl-CS"/>
              </w:rPr>
            </w:pPr>
            <w:r w:rsidRPr="00774DCD">
              <w:rPr>
                <w:noProof/>
                <w:sz w:val="20"/>
                <w:szCs w:val="20"/>
                <w:lang w:val="sr-Cyrl-CS"/>
              </w:rPr>
              <w:t>замена одбојних гума амортизера</w:t>
            </w:r>
          </w:p>
        </w:tc>
        <w:tc>
          <w:tcPr>
            <w:tcW w:w="265" w:type="pct"/>
            <w:vAlign w:val="center"/>
          </w:tcPr>
          <w:p w14:paraId="1EDE14C2"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48CF2168"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0CF19C25" w14:textId="77777777" w:rsidR="00435F9F" w:rsidRPr="00774DCD" w:rsidRDefault="00435F9F" w:rsidP="00435F9F">
            <w:pPr>
              <w:jc w:val="center"/>
              <w:rPr>
                <w:sz w:val="20"/>
                <w:szCs w:val="20"/>
                <w:lang w:val="sr-Cyrl-CS"/>
              </w:rPr>
            </w:pPr>
          </w:p>
        </w:tc>
        <w:tc>
          <w:tcPr>
            <w:tcW w:w="680" w:type="pct"/>
          </w:tcPr>
          <w:p w14:paraId="2BFFF509" w14:textId="77777777" w:rsidR="00435F9F" w:rsidRPr="00774DCD" w:rsidRDefault="00435F9F" w:rsidP="00435F9F">
            <w:pPr>
              <w:jc w:val="center"/>
              <w:rPr>
                <w:sz w:val="20"/>
                <w:szCs w:val="20"/>
                <w:lang w:val="sr-Cyrl-CS"/>
              </w:rPr>
            </w:pPr>
          </w:p>
        </w:tc>
        <w:tc>
          <w:tcPr>
            <w:tcW w:w="630" w:type="pct"/>
          </w:tcPr>
          <w:p w14:paraId="15681996" w14:textId="77777777" w:rsidR="00435F9F" w:rsidRPr="00774DCD" w:rsidRDefault="00435F9F" w:rsidP="00435F9F">
            <w:pPr>
              <w:jc w:val="center"/>
              <w:rPr>
                <w:sz w:val="20"/>
                <w:szCs w:val="20"/>
                <w:lang w:val="sr-Cyrl-CS"/>
              </w:rPr>
            </w:pPr>
          </w:p>
        </w:tc>
        <w:tc>
          <w:tcPr>
            <w:tcW w:w="486" w:type="pct"/>
          </w:tcPr>
          <w:p w14:paraId="55AA55A0" w14:textId="77777777" w:rsidR="00435F9F" w:rsidRPr="00774DCD" w:rsidRDefault="00435F9F" w:rsidP="00435F9F">
            <w:pPr>
              <w:jc w:val="center"/>
              <w:rPr>
                <w:sz w:val="20"/>
                <w:szCs w:val="20"/>
                <w:lang w:val="sr-Cyrl-CS"/>
              </w:rPr>
            </w:pPr>
          </w:p>
        </w:tc>
        <w:tc>
          <w:tcPr>
            <w:tcW w:w="485" w:type="pct"/>
          </w:tcPr>
          <w:p w14:paraId="64EA0D23" w14:textId="77777777" w:rsidR="00435F9F" w:rsidRPr="00774DCD" w:rsidRDefault="00435F9F" w:rsidP="00435F9F">
            <w:pPr>
              <w:jc w:val="center"/>
              <w:rPr>
                <w:sz w:val="20"/>
                <w:szCs w:val="20"/>
                <w:lang w:val="sr-Cyrl-CS"/>
              </w:rPr>
            </w:pPr>
          </w:p>
        </w:tc>
        <w:tc>
          <w:tcPr>
            <w:tcW w:w="550" w:type="pct"/>
          </w:tcPr>
          <w:p w14:paraId="0206E4AA" w14:textId="77777777" w:rsidR="00435F9F" w:rsidRPr="00774DCD" w:rsidRDefault="00435F9F" w:rsidP="00435F9F">
            <w:pPr>
              <w:jc w:val="center"/>
              <w:rPr>
                <w:sz w:val="20"/>
                <w:szCs w:val="20"/>
                <w:lang w:val="sr-Cyrl-CS"/>
              </w:rPr>
            </w:pPr>
          </w:p>
        </w:tc>
      </w:tr>
      <w:tr w:rsidR="00774DCD" w:rsidRPr="00774DCD" w14:paraId="1844316C" w14:textId="5D7F0547" w:rsidTr="00CD318F">
        <w:trPr>
          <w:cantSplit/>
        </w:trPr>
        <w:tc>
          <w:tcPr>
            <w:tcW w:w="203" w:type="pct"/>
            <w:vAlign w:val="center"/>
          </w:tcPr>
          <w:p w14:paraId="5FDFF93A"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tcPr>
          <w:p w14:paraId="2E691CD5" w14:textId="77777777" w:rsidR="00435F9F" w:rsidRPr="00774DCD" w:rsidRDefault="00435F9F" w:rsidP="00435F9F">
            <w:pPr>
              <w:rPr>
                <w:noProof/>
                <w:sz w:val="20"/>
                <w:szCs w:val="20"/>
                <w:lang w:val="sr-Cyrl-CS"/>
              </w:rPr>
            </w:pPr>
            <w:r w:rsidRPr="00774DCD">
              <w:rPr>
                <w:noProof/>
                <w:sz w:val="20"/>
                <w:szCs w:val="20"/>
                <w:lang w:val="sr-Cyrl-CS"/>
              </w:rPr>
              <w:t xml:space="preserve">замена акумулатора </w:t>
            </w:r>
          </w:p>
        </w:tc>
        <w:tc>
          <w:tcPr>
            <w:tcW w:w="265" w:type="pct"/>
            <w:vAlign w:val="center"/>
          </w:tcPr>
          <w:p w14:paraId="1183ED66"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0D37299D"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5D79385E" w14:textId="77777777" w:rsidR="00435F9F" w:rsidRPr="00774DCD" w:rsidRDefault="00435F9F" w:rsidP="00435F9F">
            <w:pPr>
              <w:jc w:val="center"/>
              <w:rPr>
                <w:sz w:val="20"/>
                <w:szCs w:val="20"/>
                <w:lang w:val="sr-Cyrl-CS"/>
              </w:rPr>
            </w:pPr>
          </w:p>
        </w:tc>
        <w:tc>
          <w:tcPr>
            <w:tcW w:w="680" w:type="pct"/>
          </w:tcPr>
          <w:p w14:paraId="0E744CF0" w14:textId="77777777" w:rsidR="00435F9F" w:rsidRPr="00774DCD" w:rsidRDefault="00435F9F" w:rsidP="00435F9F">
            <w:pPr>
              <w:jc w:val="center"/>
              <w:rPr>
                <w:sz w:val="20"/>
                <w:szCs w:val="20"/>
                <w:lang w:val="sr-Cyrl-CS"/>
              </w:rPr>
            </w:pPr>
          </w:p>
        </w:tc>
        <w:tc>
          <w:tcPr>
            <w:tcW w:w="630" w:type="pct"/>
          </w:tcPr>
          <w:p w14:paraId="1EB8550D" w14:textId="77777777" w:rsidR="00435F9F" w:rsidRPr="00774DCD" w:rsidRDefault="00435F9F" w:rsidP="00435F9F">
            <w:pPr>
              <w:jc w:val="center"/>
              <w:rPr>
                <w:sz w:val="20"/>
                <w:szCs w:val="20"/>
                <w:lang w:val="sr-Cyrl-CS"/>
              </w:rPr>
            </w:pPr>
          </w:p>
        </w:tc>
        <w:tc>
          <w:tcPr>
            <w:tcW w:w="486" w:type="pct"/>
          </w:tcPr>
          <w:p w14:paraId="20A3A09A" w14:textId="77777777" w:rsidR="00435F9F" w:rsidRPr="00774DCD" w:rsidRDefault="00435F9F" w:rsidP="00435F9F">
            <w:pPr>
              <w:jc w:val="center"/>
              <w:rPr>
                <w:sz w:val="20"/>
                <w:szCs w:val="20"/>
                <w:lang w:val="sr-Cyrl-CS"/>
              </w:rPr>
            </w:pPr>
          </w:p>
        </w:tc>
        <w:tc>
          <w:tcPr>
            <w:tcW w:w="485" w:type="pct"/>
          </w:tcPr>
          <w:p w14:paraId="6CFA657C" w14:textId="77777777" w:rsidR="00435F9F" w:rsidRPr="00774DCD" w:rsidRDefault="00435F9F" w:rsidP="00435F9F">
            <w:pPr>
              <w:jc w:val="center"/>
              <w:rPr>
                <w:sz w:val="20"/>
                <w:szCs w:val="20"/>
                <w:lang w:val="sr-Cyrl-CS"/>
              </w:rPr>
            </w:pPr>
          </w:p>
        </w:tc>
        <w:tc>
          <w:tcPr>
            <w:tcW w:w="550" w:type="pct"/>
          </w:tcPr>
          <w:p w14:paraId="5D143E15" w14:textId="77777777" w:rsidR="00435F9F" w:rsidRPr="00774DCD" w:rsidRDefault="00435F9F" w:rsidP="00435F9F">
            <w:pPr>
              <w:jc w:val="center"/>
              <w:rPr>
                <w:sz w:val="20"/>
                <w:szCs w:val="20"/>
                <w:lang w:val="sr-Cyrl-CS"/>
              </w:rPr>
            </w:pPr>
          </w:p>
        </w:tc>
      </w:tr>
      <w:tr w:rsidR="00774DCD" w:rsidRPr="00774DCD" w14:paraId="2113CBEC" w14:textId="6C9E852A" w:rsidTr="00CD318F">
        <w:trPr>
          <w:cantSplit/>
        </w:trPr>
        <w:tc>
          <w:tcPr>
            <w:tcW w:w="203" w:type="pct"/>
            <w:vAlign w:val="center"/>
          </w:tcPr>
          <w:p w14:paraId="0B28B75B"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tcPr>
          <w:p w14:paraId="340EDD99" w14:textId="77777777" w:rsidR="00435F9F" w:rsidRPr="00774DCD" w:rsidRDefault="00435F9F" w:rsidP="00435F9F">
            <w:pPr>
              <w:rPr>
                <w:noProof/>
                <w:sz w:val="20"/>
                <w:szCs w:val="20"/>
                <w:lang w:val="sr-Cyrl-CS"/>
              </w:rPr>
            </w:pPr>
            <w:r w:rsidRPr="00774DCD">
              <w:rPr>
                <w:noProof/>
                <w:sz w:val="20"/>
                <w:szCs w:val="20"/>
                <w:lang w:val="sr-Cyrl-CS"/>
              </w:rPr>
              <w:t>замена дискова предњих</w:t>
            </w:r>
          </w:p>
        </w:tc>
        <w:tc>
          <w:tcPr>
            <w:tcW w:w="265" w:type="pct"/>
            <w:vAlign w:val="center"/>
          </w:tcPr>
          <w:p w14:paraId="3958119F"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02A8CED7"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165593DB" w14:textId="77777777" w:rsidR="00435F9F" w:rsidRPr="00774DCD" w:rsidRDefault="00435F9F" w:rsidP="00435F9F">
            <w:pPr>
              <w:jc w:val="center"/>
              <w:rPr>
                <w:sz w:val="20"/>
                <w:szCs w:val="20"/>
                <w:lang w:val="sr-Cyrl-CS"/>
              </w:rPr>
            </w:pPr>
          </w:p>
        </w:tc>
        <w:tc>
          <w:tcPr>
            <w:tcW w:w="680" w:type="pct"/>
          </w:tcPr>
          <w:p w14:paraId="6C15EC55" w14:textId="77777777" w:rsidR="00435F9F" w:rsidRPr="00774DCD" w:rsidRDefault="00435F9F" w:rsidP="00435F9F">
            <w:pPr>
              <w:jc w:val="center"/>
              <w:rPr>
                <w:sz w:val="20"/>
                <w:szCs w:val="20"/>
                <w:lang w:val="sr-Cyrl-CS"/>
              </w:rPr>
            </w:pPr>
          </w:p>
        </w:tc>
        <w:tc>
          <w:tcPr>
            <w:tcW w:w="630" w:type="pct"/>
          </w:tcPr>
          <w:p w14:paraId="2018666D" w14:textId="77777777" w:rsidR="00435F9F" w:rsidRPr="00774DCD" w:rsidRDefault="00435F9F" w:rsidP="00435F9F">
            <w:pPr>
              <w:jc w:val="center"/>
              <w:rPr>
                <w:sz w:val="20"/>
                <w:szCs w:val="20"/>
                <w:lang w:val="sr-Cyrl-CS"/>
              </w:rPr>
            </w:pPr>
          </w:p>
        </w:tc>
        <w:tc>
          <w:tcPr>
            <w:tcW w:w="486" w:type="pct"/>
          </w:tcPr>
          <w:p w14:paraId="631E2CA7" w14:textId="77777777" w:rsidR="00435F9F" w:rsidRPr="00774DCD" w:rsidRDefault="00435F9F" w:rsidP="00435F9F">
            <w:pPr>
              <w:jc w:val="center"/>
              <w:rPr>
                <w:sz w:val="20"/>
                <w:szCs w:val="20"/>
                <w:lang w:val="sr-Cyrl-CS"/>
              </w:rPr>
            </w:pPr>
          </w:p>
        </w:tc>
        <w:tc>
          <w:tcPr>
            <w:tcW w:w="485" w:type="pct"/>
          </w:tcPr>
          <w:p w14:paraId="18679EC9" w14:textId="77777777" w:rsidR="00435F9F" w:rsidRPr="00774DCD" w:rsidRDefault="00435F9F" w:rsidP="00435F9F">
            <w:pPr>
              <w:jc w:val="center"/>
              <w:rPr>
                <w:sz w:val="20"/>
                <w:szCs w:val="20"/>
                <w:lang w:val="sr-Cyrl-CS"/>
              </w:rPr>
            </w:pPr>
          </w:p>
        </w:tc>
        <w:tc>
          <w:tcPr>
            <w:tcW w:w="550" w:type="pct"/>
          </w:tcPr>
          <w:p w14:paraId="5A4348AE" w14:textId="77777777" w:rsidR="00435F9F" w:rsidRPr="00774DCD" w:rsidRDefault="00435F9F" w:rsidP="00435F9F">
            <w:pPr>
              <w:jc w:val="center"/>
              <w:rPr>
                <w:sz w:val="20"/>
                <w:szCs w:val="20"/>
                <w:lang w:val="sr-Cyrl-CS"/>
              </w:rPr>
            </w:pPr>
          </w:p>
        </w:tc>
      </w:tr>
      <w:tr w:rsidR="00774DCD" w:rsidRPr="00774DCD" w14:paraId="62B9D748" w14:textId="624815DF" w:rsidTr="00CD318F">
        <w:trPr>
          <w:cantSplit/>
        </w:trPr>
        <w:tc>
          <w:tcPr>
            <w:tcW w:w="203" w:type="pct"/>
            <w:vAlign w:val="center"/>
          </w:tcPr>
          <w:p w14:paraId="0F82F0F6"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tcPr>
          <w:p w14:paraId="2D62B7C7" w14:textId="77777777" w:rsidR="00435F9F" w:rsidRPr="00774DCD" w:rsidRDefault="00435F9F" w:rsidP="00435F9F">
            <w:pPr>
              <w:rPr>
                <w:noProof/>
                <w:sz w:val="20"/>
                <w:szCs w:val="20"/>
                <w:lang w:val="sr-Cyrl-CS"/>
              </w:rPr>
            </w:pPr>
            <w:r w:rsidRPr="00774DCD">
              <w:rPr>
                <w:noProof/>
                <w:sz w:val="20"/>
                <w:szCs w:val="20"/>
                <w:lang w:val="sr-Cyrl-CS"/>
              </w:rPr>
              <w:t>замена амортизера предњих</w:t>
            </w:r>
          </w:p>
        </w:tc>
        <w:tc>
          <w:tcPr>
            <w:tcW w:w="265" w:type="pct"/>
            <w:vAlign w:val="center"/>
          </w:tcPr>
          <w:p w14:paraId="3F311FCA"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5A9D61B2"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04E1D24F" w14:textId="77777777" w:rsidR="00435F9F" w:rsidRPr="00774DCD" w:rsidRDefault="00435F9F" w:rsidP="00435F9F">
            <w:pPr>
              <w:jc w:val="center"/>
              <w:rPr>
                <w:sz w:val="20"/>
                <w:szCs w:val="20"/>
                <w:lang w:val="sr-Cyrl-CS"/>
              </w:rPr>
            </w:pPr>
          </w:p>
        </w:tc>
        <w:tc>
          <w:tcPr>
            <w:tcW w:w="680" w:type="pct"/>
          </w:tcPr>
          <w:p w14:paraId="664DC15E" w14:textId="77777777" w:rsidR="00435F9F" w:rsidRPr="00774DCD" w:rsidRDefault="00435F9F" w:rsidP="00435F9F">
            <w:pPr>
              <w:jc w:val="center"/>
              <w:rPr>
                <w:sz w:val="20"/>
                <w:szCs w:val="20"/>
                <w:lang w:val="sr-Cyrl-CS"/>
              </w:rPr>
            </w:pPr>
          </w:p>
        </w:tc>
        <w:tc>
          <w:tcPr>
            <w:tcW w:w="630" w:type="pct"/>
          </w:tcPr>
          <w:p w14:paraId="5000147B" w14:textId="77777777" w:rsidR="00435F9F" w:rsidRPr="00774DCD" w:rsidRDefault="00435F9F" w:rsidP="00435F9F">
            <w:pPr>
              <w:jc w:val="center"/>
              <w:rPr>
                <w:sz w:val="20"/>
                <w:szCs w:val="20"/>
                <w:lang w:val="sr-Cyrl-CS"/>
              </w:rPr>
            </w:pPr>
          </w:p>
        </w:tc>
        <w:tc>
          <w:tcPr>
            <w:tcW w:w="486" w:type="pct"/>
          </w:tcPr>
          <w:p w14:paraId="2E1E8AA7" w14:textId="77777777" w:rsidR="00435F9F" w:rsidRPr="00774DCD" w:rsidRDefault="00435F9F" w:rsidP="00435F9F">
            <w:pPr>
              <w:jc w:val="center"/>
              <w:rPr>
                <w:sz w:val="20"/>
                <w:szCs w:val="20"/>
                <w:lang w:val="sr-Cyrl-CS"/>
              </w:rPr>
            </w:pPr>
          </w:p>
        </w:tc>
        <w:tc>
          <w:tcPr>
            <w:tcW w:w="485" w:type="pct"/>
          </w:tcPr>
          <w:p w14:paraId="027C03FA" w14:textId="77777777" w:rsidR="00435F9F" w:rsidRPr="00774DCD" w:rsidRDefault="00435F9F" w:rsidP="00435F9F">
            <w:pPr>
              <w:jc w:val="center"/>
              <w:rPr>
                <w:sz w:val="20"/>
                <w:szCs w:val="20"/>
                <w:lang w:val="sr-Cyrl-CS"/>
              </w:rPr>
            </w:pPr>
          </w:p>
        </w:tc>
        <w:tc>
          <w:tcPr>
            <w:tcW w:w="550" w:type="pct"/>
          </w:tcPr>
          <w:p w14:paraId="6AB139E0" w14:textId="77777777" w:rsidR="00435F9F" w:rsidRPr="00774DCD" w:rsidRDefault="00435F9F" w:rsidP="00435F9F">
            <w:pPr>
              <w:jc w:val="center"/>
              <w:rPr>
                <w:sz w:val="20"/>
                <w:szCs w:val="20"/>
                <w:lang w:val="sr-Cyrl-CS"/>
              </w:rPr>
            </w:pPr>
          </w:p>
        </w:tc>
      </w:tr>
      <w:tr w:rsidR="00774DCD" w:rsidRPr="00774DCD" w14:paraId="7B0BAECD" w14:textId="2C063F17" w:rsidTr="00CD318F">
        <w:trPr>
          <w:cantSplit/>
        </w:trPr>
        <w:tc>
          <w:tcPr>
            <w:tcW w:w="203" w:type="pct"/>
            <w:vAlign w:val="center"/>
          </w:tcPr>
          <w:p w14:paraId="0E84DB65"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tcPr>
          <w:p w14:paraId="19E17D4C" w14:textId="77777777" w:rsidR="00435F9F" w:rsidRPr="00774DCD" w:rsidRDefault="00435F9F" w:rsidP="00435F9F">
            <w:pPr>
              <w:rPr>
                <w:noProof/>
                <w:sz w:val="20"/>
                <w:szCs w:val="20"/>
                <w:lang w:val="sr-Cyrl-CS"/>
              </w:rPr>
            </w:pPr>
            <w:r w:rsidRPr="00774DCD">
              <w:rPr>
                <w:noProof/>
                <w:sz w:val="20"/>
                <w:szCs w:val="20"/>
                <w:lang w:val="sr-Cyrl-CS"/>
              </w:rPr>
              <w:t>замена хладњака воде</w:t>
            </w:r>
          </w:p>
        </w:tc>
        <w:tc>
          <w:tcPr>
            <w:tcW w:w="265" w:type="pct"/>
            <w:vAlign w:val="center"/>
          </w:tcPr>
          <w:p w14:paraId="7A908AA6"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1623EB6F"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4AA978D1" w14:textId="77777777" w:rsidR="00435F9F" w:rsidRPr="00774DCD" w:rsidRDefault="00435F9F" w:rsidP="00435F9F">
            <w:pPr>
              <w:jc w:val="center"/>
              <w:rPr>
                <w:sz w:val="20"/>
                <w:szCs w:val="20"/>
                <w:lang w:val="sr-Cyrl-CS"/>
              </w:rPr>
            </w:pPr>
          </w:p>
        </w:tc>
        <w:tc>
          <w:tcPr>
            <w:tcW w:w="680" w:type="pct"/>
          </w:tcPr>
          <w:p w14:paraId="628CD525" w14:textId="77777777" w:rsidR="00435F9F" w:rsidRPr="00774DCD" w:rsidRDefault="00435F9F" w:rsidP="00435F9F">
            <w:pPr>
              <w:jc w:val="center"/>
              <w:rPr>
                <w:sz w:val="20"/>
                <w:szCs w:val="20"/>
                <w:lang w:val="sr-Cyrl-CS"/>
              </w:rPr>
            </w:pPr>
          </w:p>
        </w:tc>
        <w:tc>
          <w:tcPr>
            <w:tcW w:w="630" w:type="pct"/>
          </w:tcPr>
          <w:p w14:paraId="4FD9E9DF" w14:textId="77777777" w:rsidR="00435F9F" w:rsidRPr="00774DCD" w:rsidRDefault="00435F9F" w:rsidP="00435F9F">
            <w:pPr>
              <w:jc w:val="center"/>
              <w:rPr>
                <w:sz w:val="20"/>
                <w:szCs w:val="20"/>
                <w:lang w:val="sr-Cyrl-CS"/>
              </w:rPr>
            </w:pPr>
          </w:p>
        </w:tc>
        <w:tc>
          <w:tcPr>
            <w:tcW w:w="486" w:type="pct"/>
          </w:tcPr>
          <w:p w14:paraId="75EDEC65" w14:textId="77777777" w:rsidR="00435F9F" w:rsidRPr="00774DCD" w:rsidRDefault="00435F9F" w:rsidP="00435F9F">
            <w:pPr>
              <w:jc w:val="center"/>
              <w:rPr>
                <w:sz w:val="20"/>
                <w:szCs w:val="20"/>
                <w:lang w:val="sr-Cyrl-CS"/>
              </w:rPr>
            </w:pPr>
          </w:p>
        </w:tc>
        <w:tc>
          <w:tcPr>
            <w:tcW w:w="485" w:type="pct"/>
          </w:tcPr>
          <w:p w14:paraId="06AF1160" w14:textId="77777777" w:rsidR="00435F9F" w:rsidRPr="00774DCD" w:rsidRDefault="00435F9F" w:rsidP="00435F9F">
            <w:pPr>
              <w:jc w:val="center"/>
              <w:rPr>
                <w:sz w:val="20"/>
                <w:szCs w:val="20"/>
                <w:lang w:val="sr-Cyrl-CS"/>
              </w:rPr>
            </w:pPr>
          </w:p>
        </w:tc>
        <w:tc>
          <w:tcPr>
            <w:tcW w:w="550" w:type="pct"/>
          </w:tcPr>
          <w:p w14:paraId="053A5650" w14:textId="77777777" w:rsidR="00435F9F" w:rsidRPr="00774DCD" w:rsidRDefault="00435F9F" w:rsidP="00435F9F">
            <w:pPr>
              <w:jc w:val="center"/>
              <w:rPr>
                <w:sz w:val="20"/>
                <w:szCs w:val="20"/>
                <w:lang w:val="sr-Cyrl-CS"/>
              </w:rPr>
            </w:pPr>
          </w:p>
        </w:tc>
      </w:tr>
      <w:tr w:rsidR="00774DCD" w:rsidRPr="00774DCD" w14:paraId="36F29AC2" w14:textId="2A0DE4A6" w:rsidTr="00CD318F">
        <w:trPr>
          <w:cantSplit/>
        </w:trPr>
        <w:tc>
          <w:tcPr>
            <w:tcW w:w="203" w:type="pct"/>
            <w:vAlign w:val="center"/>
          </w:tcPr>
          <w:p w14:paraId="0A3DF87F"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vAlign w:val="center"/>
          </w:tcPr>
          <w:p w14:paraId="0672C3BB" w14:textId="77777777" w:rsidR="00435F9F" w:rsidRPr="00774DCD" w:rsidRDefault="00435F9F" w:rsidP="00435F9F">
            <w:pPr>
              <w:rPr>
                <w:noProof/>
                <w:sz w:val="20"/>
                <w:szCs w:val="20"/>
                <w:lang w:val="sr-Cyrl-CS"/>
              </w:rPr>
            </w:pPr>
            <w:r w:rsidRPr="00774DCD">
              <w:rPr>
                <w:noProof/>
                <w:sz w:val="20"/>
                <w:szCs w:val="20"/>
                <w:lang w:val="sr-Cyrl-CS"/>
              </w:rPr>
              <w:t>замена водене пумпе</w:t>
            </w:r>
          </w:p>
        </w:tc>
        <w:tc>
          <w:tcPr>
            <w:tcW w:w="265" w:type="pct"/>
            <w:vAlign w:val="center"/>
          </w:tcPr>
          <w:p w14:paraId="7BCB9B1F"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4D0AEB53"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74472B51" w14:textId="77777777" w:rsidR="00435F9F" w:rsidRPr="00774DCD" w:rsidRDefault="00435F9F" w:rsidP="00435F9F">
            <w:pPr>
              <w:jc w:val="center"/>
              <w:rPr>
                <w:sz w:val="20"/>
                <w:szCs w:val="20"/>
                <w:lang w:val="sr-Cyrl-CS"/>
              </w:rPr>
            </w:pPr>
          </w:p>
        </w:tc>
        <w:tc>
          <w:tcPr>
            <w:tcW w:w="680" w:type="pct"/>
          </w:tcPr>
          <w:p w14:paraId="6955C3C0" w14:textId="77777777" w:rsidR="00435F9F" w:rsidRPr="00774DCD" w:rsidRDefault="00435F9F" w:rsidP="00435F9F">
            <w:pPr>
              <w:jc w:val="center"/>
              <w:rPr>
                <w:sz w:val="20"/>
                <w:szCs w:val="20"/>
                <w:lang w:val="sr-Cyrl-CS"/>
              </w:rPr>
            </w:pPr>
          </w:p>
        </w:tc>
        <w:tc>
          <w:tcPr>
            <w:tcW w:w="630" w:type="pct"/>
          </w:tcPr>
          <w:p w14:paraId="1A438A5F" w14:textId="77777777" w:rsidR="00435F9F" w:rsidRPr="00774DCD" w:rsidRDefault="00435F9F" w:rsidP="00435F9F">
            <w:pPr>
              <w:jc w:val="center"/>
              <w:rPr>
                <w:sz w:val="20"/>
                <w:szCs w:val="20"/>
                <w:lang w:val="sr-Cyrl-CS"/>
              </w:rPr>
            </w:pPr>
          </w:p>
        </w:tc>
        <w:tc>
          <w:tcPr>
            <w:tcW w:w="486" w:type="pct"/>
          </w:tcPr>
          <w:p w14:paraId="2C202E63" w14:textId="77777777" w:rsidR="00435F9F" w:rsidRPr="00774DCD" w:rsidRDefault="00435F9F" w:rsidP="00435F9F">
            <w:pPr>
              <w:jc w:val="center"/>
              <w:rPr>
                <w:sz w:val="20"/>
                <w:szCs w:val="20"/>
                <w:lang w:val="sr-Cyrl-CS"/>
              </w:rPr>
            </w:pPr>
          </w:p>
        </w:tc>
        <w:tc>
          <w:tcPr>
            <w:tcW w:w="485" w:type="pct"/>
          </w:tcPr>
          <w:p w14:paraId="720986DF" w14:textId="77777777" w:rsidR="00435F9F" w:rsidRPr="00774DCD" w:rsidRDefault="00435F9F" w:rsidP="00435F9F">
            <w:pPr>
              <w:jc w:val="center"/>
              <w:rPr>
                <w:sz w:val="20"/>
                <w:szCs w:val="20"/>
                <w:lang w:val="sr-Cyrl-CS"/>
              </w:rPr>
            </w:pPr>
          </w:p>
        </w:tc>
        <w:tc>
          <w:tcPr>
            <w:tcW w:w="550" w:type="pct"/>
          </w:tcPr>
          <w:p w14:paraId="72881FA8" w14:textId="77777777" w:rsidR="00435F9F" w:rsidRPr="00774DCD" w:rsidRDefault="00435F9F" w:rsidP="00435F9F">
            <w:pPr>
              <w:jc w:val="center"/>
              <w:rPr>
                <w:sz w:val="20"/>
                <w:szCs w:val="20"/>
                <w:lang w:val="sr-Cyrl-CS"/>
              </w:rPr>
            </w:pPr>
          </w:p>
        </w:tc>
      </w:tr>
      <w:tr w:rsidR="00774DCD" w:rsidRPr="00774DCD" w14:paraId="0EDB47EF" w14:textId="6B33599A" w:rsidTr="00CD318F">
        <w:trPr>
          <w:cantSplit/>
        </w:trPr>
        <w:tc>
          <w:tcPr>
            <w:tcW w:w="203" w:type="pct"/>
            <w:vAlign w:val="center"/>
          </w:tcPr>
          <w:p w14:paraId="1427C285"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vAlign w:val="center"/>
          </w:tcPr>
          <w:p w14:paraId="545E2B14" w14:textId="77777777" w:rsidR="00435F9F" w:rsidRPr="00774DCD" w:rsidRDefault="00435F9F" w:rsidP="00435F9F">
            <w:pPr>
              <w:rPr>
                <w:noProof/>
                <w:sz w:val="20"/>
                <w:szCs w:val="20"/>
                <w:lang w:val="sr-Cyrl-CS"/>
              </w:rPr>
            </w:pPr>
            <w:r w:rsidRPr="00774DCD">
              <w:rPr>
                <w:noProof/>
                <w:sz w:val="20"/>
                <w:szCs w:val="20"/>
                <w:lang w:val="sr-Cyrl-CS"/>
              </w:rPr>
              <w:t>замена спона предњих</w:t>
            </w:r>
          </w:p>
        </w:tc>
        <w:tc>
          <w:tcPr>
            <w:tcW w:w="265" w:type="pct"/>
            <w:vAlign w:val="center"/>
          </w:tcPr>
          <w:p w14:paraId="3BA77209"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21CE9FF5"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474C3A14" w14:textId="77777777" w:rsidR="00435F9F" w:rsidRPr="00774DCD" w:rsidRDefault="00435F9F" w:rsidP="00435F9F">
            <w:pPr>
              <w:jc w:val="center"/>
              <w:rPr>
                <w:sz w:val="20"/>
                <w:szCs w:val="20"/>
                <w:lang w:val="sr-Cyrl-CS"/>
              </w:rPr>
            </w:pPr>
          </w:p>
        </w:tc>
        <w:tc>
          <w:tcPr>
            <w:tcW w:w="680" w:type="pct"/>
          </w:tcPr>
          <w:p w14:paraId="525CFA64" w14:textId="77777777" w:rsidR="00435F9F" w:rsidRPr="00774DCD" w:rsidRDefault="00435F9F" w:rsidP="00435F9F">
            <w:pPr>
              <w:jc w:val="center"/>
              <w:rPr>
                <w:sz w:val="20"/>
                <w:szCs w:val="20"/>
                <w:lang w:val="sr-Cyrl-CS"/>
              </w:rPr>
            </w:pPr>
          </w:p>
        </w:tc>
        <w:tc>
          <w:tcPr>
            <w:tcW w:w="630" w:type="pct"/>
          </w:tcPr>
          <w:p w14:paraId="53FEA219" w14:textId="77777777" w:rsidR="00435F9F" w:rsidRPr="00774DCD" w:rsidRDefault="00435F9F" w:rsidP="00435F9F">
            <w:pPr>
              <w:jc w:val="center"/>
              <w:rPr>
                <w:sz w:val="20"/>
                <w:szCs w:val="20"/>
                <w:lang w:val="sr-Cyrl-CS"/>
              </w:rPr>
            </w:pPr>
          </w:p>
        </w:tc>
        <w:tc>
          <w:tcPr>
            <w:tcW w:w="486" w:type="pct"/>
          </w:tcPr>
          <w:p w14:paraId="6A9D75C4" w14:textId="77777777" w:rsidR="00435F9F" w:rsidRPr="00774DCD" w:rsidRDefault="00435F9F" w:rsidP="00435F9F">
            <w:pPr>
              <w:jc w:val="center"/>
              <w:rPr>
                <w:sz w:val="20"/>
                <w:szCs w:val="20"/>
                <w:lang w:val="sr-Cyrl-CS"/>
              </w:rPr>
            </w:pPr>
          </w:p>
        </w:tc>
        <w:tc>
          <w:tcPr>
            <w:tcW w:w="485" w:type="pct"/>
          </w:tcPr>
          <w:p w14:paraId="2C01669A" w14:textId="77777777" w:rsidR="00435F9F" w:rsidRPr="00774DCD" w:rsidRDefault="00435F9F" w:rsidP="00435F9F">
            <w:pPr>
              <w:jc w:val="center"/>
              <w:rPr>
                <w:sz w:val="20"/>
                <w:szCs w:val="20"/>
                <w:lang w:val="sr-Cyrl-CS"/>
              </w:rPr>
            </w:pPr>
          </w:p>
        </w:tc>
        <w:tc>
          <w:tcPr>
            <w:tcW w:w="550" w:type="pct"/>
          </w:tcPr>
          <w:p w14:paraId="4CC9ECF3" w14:textId="77777777" w:rsidR="00435F9F" w:rsidRPr="00774DCD" w:rsidRDefault="00435F9F" w:rsidP="00435F9F">
            <w:pPr>
              <w:jc w:val="center"/>
              <w:rPr>
                <w:sz w:val="20"/>
                <w:szCs w:val="20"/>
                <w:lang w:val="sr-Cyrl-CS"/>
              </w:rPr>
            </w:pPr>
          </w:p>
        </w:tc>
      </w:tr>
      <w:tr w:rsidR="00774DCD" w:rsidRPr="00774DCD" w14:paraId="0D47A5DA" w14:textId="7993F94B" w:rsidTr="00CD318F">
        <w:trPr>
          <w:cantSplit/>
        </w:trPr>
        <w:tc>
          <w:tcPr>
            <w:tcW w:w="203" w:type="pct"/>
            <w:vAlign w:val="center"/>
          </w:tcPr>
          <w:p w14:paraId="0D634BB5"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vAlign w:val="center"/>
          </w:tcPr>
          <w:p w14:paraId="355C14DA" w14:textId="77777777" w:rsidR="00435F9F" w:rsidRPr="00774DCD" w:rsidRDefault="00435F9F" w:rsidP="00435F9F">
            <w:pPr>
              <w:rPr>
                <w:noProof/>
                <w:sz w:val="20"/>
                <w:szCs w:val="20"/>
                <w:lang w:val="sr-Cyrl-CS"/>
              </w:rPr>
            </w:pPr>
            <w:r w:rsidRPr="00774DCD">
              <w:rPr>
                <w:noProof/>
                <w:sz w:val="20"/>
                <w:szCs w:val="20"/>
                <w:lang w:val="sr-Cyrl-CS"/>
              </w:rPr>
              <w:t>замена сета шпанера (каиш или ланац)</w:t>
            </w:r>
          </w:p>
        </w:tc>
        <w:tc>
          <w:tcPr>
            <w:tcW w:w="265" w:type="pct"/>
            <w:vAlign w:val="center"/>
          </w:tcPr>
          <w:p w14:paraId="2898CE95"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0939E660"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01D3BC05" w14:textId="77777777" w:rsidR="00435F9F" w:rsidRPr="00774DCD" w:rsidRDefault="00435F9F" w:rsidP="00435F9F">
            <w:pPr>
              <w:jc w:val="center"/>
              <w:rPr>
                <w:sz w:val="20"/>
                <w:szCs w:val="20"/>
                <w:lang w:val="sr-Cyrl-CS"/>
              </w:rPr>
            </w:pPr>
          </w:p>
        </w:tc>
        <w:tc>
          <w:tcPr>
            <w:tcW w:w="680" w:type="pct"/>
          </w:tcPr>
          <w:p w14:paraId="32E0C1EA" w14:textId="77777777" w:rsidR="00435F9F" w:rsidRPr="00774DCD" w:rsidRDefault="00435F9F" w:rsidP="00435F9F">
            <w:pPr>
              <w:jc w:val="center"/>
              <w:rPr>
                <w:sz w:val="20"/>
                <w:szCs w:val="20"/>
                <w:lang w:val="sr-Cyrl-CS"/>
              </w:rPr>
            </w:pPr>
          </w:p>
        </w:tc>
        <w:tc>
          <w:tcPr>
            <w:tcW w:w="630" w:type="pct"/>
          </w:tcPr>
          <w:p w14:paraId="737C0D64" w14:textId="77777777" w:rsidR="00435F9F" w:rsidRPr="00774DCD" w:rsidRDefault="00435F9F" w:rsidP="00435F9F">
            <w:pPr>
              <w:jc w:val="center"/>
              <w:rPr>
                <w:sz w:val="20"/>
                <w:szCs w:val="20"/>
                <w:lang w:val="sr-Cyrl-CS"/>
              </w:rPr>
            </w:pPr>
          </w:p>
        </w:tc>
        <w:tc>
          <w:tcPr>
            <w:tcW w:w="486" w:type="pct"/>
          </w:tcPr>
          <w:p w14:paraId="791AAEEF" w14:textId="77777777" w:rsidR="00435F9F" w:rsidRPr="00774DCD" w:rsidRDefault="00435F9F" w:rsidP="00435F9F">
            <w:pPr>
              <w:jc w:val="center"/>
              <w:rPr>
                <w:sz w:val="20"/>
                <w:szCs w:val="20"/>
                <w:lang w:val="sr-Cyrl-CS"/>
              </w:rPr>
            </w:pPr>
          </w:p>
        </w:tc>
        <w:tc>
          <w:tcPr>
            <w:tcW w:w="485" w:type="pct"/>
          </w:tcPr>
          <w:p w14:paraId="3CCFBC57" w14:textId="77777777" w:rsidR="00435F9F" w:rsidRPr="00774DCD" w:rsidRDefault="00435F9F" w:rsidP="00435F9F">
            <w:pPr>
              <w:jc w:val="center"/>
              <w:rPr>
                <w:sz w:val="20"/>
                <w:szCs w:val="20"/>
                <w:lang w:val="sr-Cyrl-CS"/>
              </w:rPr>
            </w:pPr>
          </w:p>
        </w:tc>
        <w:tc>
          <w:tcPr>
            <w:tcW w:w="550" w:type="pct"/>
          </w:tcPr>
          <w:p w14:paraId="08792675" w14:textId="77777777" w:rsidR="00435F9F" w:rsidRPr="00774DCD" w:rsidRDefault="00435F9F" w:rsidP="00435F9F">
            <w:pPr>
              <w:jc w:val="center"/>
              <w:rPr>
                <w:sz w:val="20"/>
                <w:szCs w:val="20"/>
                <w:lang w:val="sr-Cyrl-CS"/>
              </w:rPr>
            </w:pPr>
          </w:p>
        </w:tc>
      </w:tr>
      <w:tr w:rsidR="00774DCD" w:rsidRPr="00774DCD" w14:paraId="7C8A6E74" w14:textId="2AC5099B" w:rsidTr="00CD318F">
        <w:trPr>
          <w:cantSplit/>
        </w:trPr>
        <w:tc>
          <w:tcPr>
            <w:tcW w:w="203" w:type="pct"/>
            <w:vAlign w:val="center"/>
          </w:tcPr>
          <w:p w14:paraId="10B25FC9"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vAlign w:val="center"/>
          </w:tcPr>
          <w:p w14:paraId="26114F5A" w14:textId="77777777" w:rsidR="00435F9F" w:rsidRPr="00774DCD" w:rsidRDefault="00435F9F" w:rsidP="00435F9F">
            <w:pPr>
              <w:rPr>
                <w:noProof/>
                <w:sz w:val="20"/>
                <w:szCs w:val="20"/>
                <w:lang w:val="sr-Cyrl-CS"/>
              </w:rPr>
            </w:pPr>
            <w:r w:rsidRPr="00774DCD">
              <w:rPr>
                <w:noProof/>
                <w:sz w:val="20"/>
                <w:szCs w:val="20"/>
                <w:lang w:val="sr-Cyrl-CS"/>
              </w:rPr>
              <w:t>пуњење климе</w:t>
            </w:r>
          </w:p>
        </w:tc>
        <w:tc>
          <w:tcPr>
            <w:tcW w:w="265" w:type="pct"/>
            <w:vAlign w:val="center"/>
          </w:tcPr>
          <w:p w14:paraId="011E056B"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77C2858D"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5418F639" w14:textId="77777777" w:rsidR="00435F9F" w:rsidRPr="00774DCD" w:rsidRDefault="00435F9F" w:rsidP="00435F9F">
            <w:pPr>
              <w:jc w:val="center"/>
              <w:rPr>
                <w:sz w:val="20"/>
                <w:szCs w:val="20"/>
                <w:lang w:val="sr-Cyrl-CS"/>
              </w:rPr>
            </w:pPr>
          </w:p>
        </w:tc>
        <w:tc>
          <w:tcPr>
            <w:tcW w:w="680" w:type="pct"/>
          </w:tcPr>
          <w:p w14:paraId="5CAABF2C" w14:textId="77777777" w:rsidR="00435F9F" w:rsidRPr="00774DCD" w:rsidRDefault="00435F9F" w:rsidP="00435F9F">
            <w:pPr>
              <w:jc w:val="center"/>
              <w:rPr>
                <w:sz w:val="20"/>
                <w:szCs w:val="20"/>
                <w:lang w:val="sr-Cyrl-CS"/>
              </w:rPr>
            </w:pPr>
          </w:p>
        </w:tc>
        <w:tc>
          <w:tcPr>
            <w:tcW w:w="630" w:type="pct"/>
          </w:tcPr>
          <w:p w14:paraId="1D74EC5A" w14:textId="77777777" w:rsidR="00435F9F" w:rsidRPr="00774DCD" w:rsidRDefault="00435F9F" w:rsidP="00435F9F">
            <w:pPr>
              <w:jc w:val="center"/>
              <w:rPr>
                <w:sz w:val="20"/>
                <w:szCs w:val="20"/>
                <w:lang w:val="sr-Cyrl-CS"/>
              </w:rPr>
            </w:pPr>
          </w:p>
        </w:tc>
        <w:tc>
          <w:tcPr>
            <w:tcW w:w="486" w:type="pct"/>
          </w:tcPr>
          <w:p w14:paraId="299C0BB8" w14:textId="77777777" w:rsidR="00435F9F" w:rsidRPr="00774DCD" w:rsidRDefault="00435F9F" w:rsidP="00435F9F">
            <w:pPr>
              <w:jc w:val="center"/>
              <w:rPr>
                <w:sz w:val="20"/>
                <w:szCs w:val="20"/>
                <w:lang w:val="sr-Cyrl-CS"/>
              </w:rPr>
            </w:pPr>
          </w:p>
        </w:tc>
        <w:tc>
          <w:tcPr>
            <w:tcW w:w="485" w:type="pct"/>
          </w:tcPr>
          <w:p w14:paraId="640E5480" w14:textId="77777777" w:rsidR="00435F9F" w:rsidRPr="00774DCD" w:rsidRDefault="00435F9F" w:rsidP="00435F9F">
            <w:pPr>
              <w:jc w:val="center"/>
              <w:rPr>
                <w:sz w:val="20"/>
                <w:szCs w:val="20"/>
                <w:lang w:val="sr-Cyrl-CS"/>
              </w:rPr>
            </w:pPr>
          </w:p>
        </w:tc>
        <w:tc>
          <w:tcPr>
            <w:tcW w:w="550" w:type="pct"/>
          </w:tcPr>
          <w:p w14:paraId="14CCA07F" w14:textId="77777777" w:rsidR="00435F9F" w:rsidRPr="00774DCD" w:rsidRDefault="00435F9F" w:rsidP="00435F9F">
            <w:pPr>
              <w:jc w:val="center"/>
              <w:rPr>
                <w:sz w:val="20"/>
                <w:szCs w:val="20"/>
                <w:lang w:val="sr-Cyrl-CS"/>
              </w:rPr>
            </w:pPr>
          </w:p>
        </w:tc>
      </w:tr>
      <w:tr w:rsidR="00774DCD" w:rsidRPr="00774DCD" w14:paraId="4B880BE6" w14:textId="0935F47E" w:rsidTr="00CD318F">
        <w:trPr>
          <w:cantSplit/>
        </w:trPr>
        <w:tc>
          <w:tcPr>
            <w:tcW w:w="203" w:type="pct"/>
            <w:vAlign w:val="center"/>
          </w:tcPr>
          <w:p w14:paraId="65BC43A9"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vAlign w:val="center"/>
          </w:tcPr>
          <w:p w14:paraId="027C9D6A" w14:textId="77777777" w:rsidR="00435F9F" w:rsidRPr="00774DCD" w:rsidRDefault="00435F9F" w:rsidP="00435F9F">
            <w:pPr>
              <w:rPr>
                <w:noProof/>
                <w:sz w:val="20"/>
                <w:szCs w:val="20"/>
                <w:lang w:val="sr-Cyrl-CS"/>
              </w:rPr>
            </w:pPr>
            <w:r w:rsidRPr="00774DCD">
              <w:rPr>
                <w:noProof/>
                <w:sz w:val="20"/>
                <w:szCs w:val="20"/>
                <w:lang w:val="sr-Cyrl-CS"/>
              </w:rPr>
              <w:t>замена сета квачила</w:t>
            </w:r>
          </w:p>
        </w:tc>
        <w:tc>
          <w:tcPr>
            <w:tcW w:w="265" w:type="pct"/>
            <w:vAlign w:val="center"/>
          </w:tcPr>
          <w:p w14:paraId="01AF9805"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4867A740"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093D9B65" w14:textId="77777777" w:rsidR="00435F9F" w:rsidRPr="00774DCD" w:rsidRDefault="00435F9F" w:rsidP="00435F9F">
            <w:pPr>
              <w:jc w:val="center"/>
              <w:rPr>
                <w:sz w:val="20"/>
                <w:szCs w:val="20"/>
                <w:lang w:val="sr-Cyrl-CS"/>
              </w:rPr>
            </w:pPr>
          </w:p>
        </w:tc>
        <w:tc>
          <w:tcPr>
            <w:tcW w:w="680" w:type="pct"/>
          </w:tcPr>
          <w:p w14:paraId="1B7F1DD4" w14:textId="77777777" w:rsidR="00435F9F" w:rsidRPr="00774DCD" w:rsidRDefault="00435F9F" w:rsidP="00435F9F">
            <w:pPr>
              <w:jc w:val="center"/>
              <w:rPr>
                <w:sz w:val="20"/>
                <w:szCs w:val="20"/>
                <w:lang w:val="sr-Cyrl-CS"/>
              </w:rPr>
            </w:pPr>
          </w:p>
        </w:tc>
        <w:tc>
          <w:tcPr>
            <w:tcW w:w="630" w:type="pct"/>
          </w:tcPr>
          <w:p w14:paraId="76A800F7" w14:textId="77777777" w:rsidR="00435F9F" w:rsidRPr="00774DCD" w:rsidRDefault="00435F9F" w:rsidP="00435F9F">
            <w:pPr>
              <w:jc w:val="center"/>
              <w:rPr>
                <w:sz w:val="20"/>
                <w:szCs w:val="20"/>
                <w:lang w:val="sr-Cyrl-CS"/>
              </w:rPr>
            </w:pPr>
          </w:p>
        </w:tc>
        <w:tc>
          <w:tcPr>
            <w:tcW w:w="486" w:type="pct"/>
          </w:tcPr>
          <w:p w14:paraId="2639F15A" w14:textId="77777777" w:rsidR="00435F9F" w:rsidRPr="00774DCD" w:rsidRDefault="00435F9F" w:rsidP="00435F9F">
            <w:pPr>
              <w:jc w:val="center"/>
              <w:rPr>
                <w:sz w:val="20"/>
                <w:szCs w:val="20"/>
                <w:lang w:val="sr-Cyrl-CS"/>
              </w:rPr>
            </w:pPr>
          </w:p>
        </w:tc>
        <w:tc>
          <w:tcPr>
            <w:tcW w:w="485" w:type="pct"/>
          </w:tcPr>
          <w:p w14:paraId="75F13CC5" w14:textId="77777777" w:rsidR="00435F9F" w:rsidRPr="00774DCD" w:rsidRDefault="00435F9F" w:rsidP="00435F9F">
            <w:pPr>
              <w:jc w:val="center"/>
              <w:rPr>
                <w:sz w:val="20"/>
                <w:szCs w:val="20"/>
                <w:lang w:val="sr-Cyrl-CS"/>
              </w:rPr>
            </w:pPr>
          </w:p>
        </w:tc>
        <w:tc>
          <w:tcPr>
            <w:tcW w:w="550" w:type="pct"/>
          </w:tcPr>
          <w:p w14:paraId="42B537D8" w14:textId="77777777" w:rsidR="00435F9F" w:rsidRPr="00774DCD" w:rsidRDefault="00435F9F" w:rsidP="00435F9F">
            <w:pPr>
              <w:jc w:val="center"/>
              <w:rPr>
                <w:sz w:val="20"/>
                <w:szCs w:val="20"/>
                <w:lang w:val="sr-Cyrl-CS"/>
              </w:rPr>
            </w:pPr>
          </w:p>
        </w:tc>
      </w:tr>
      <w:tr w:rsidR="00774DCD" w:rsidRPr="00774DCD" w14:paraId="319999B0" w14:textId="3D2C310F" w:rsidTr="00CD318F">
        <w:trPr>
          <w:cantSplit/>
        </w:trPr>
        <w:tc>
          <w:tcPr>
            <w:tcW w:w="203" w:type="pct"/>
            <w:vAlign w:val="center"/>
          </w:tcPr>
          <w:p w14:paraId="3D3D5DF5"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vAlign w:val="center"/>
          </w:tcPr>
          <w:p w14:paraId="764A4CF4" w14:textId="77777777" w:rsidR="00435F9F" w:rsidRPr="00774DCD" w:rsidRDefault="00435F9F" w:rsidP="00435F9F">
            <w:pPr>
              <w:rPr>
                <w:noProof/>
                <w:sz w:val="20"/>
                <w:szCs w:val="20"/>
                <w:lang w:val="sr-Cyrl-CS"/>
              </w:rPr>
            </w:pPr>
            <w:r w:rsidRPr="00774DCD">
              <w:rPr>
                <w:noProof/>
                <w:sz w:val="20"/>
                <w:szCs w:val="20"/>
                <w:lang w:val="sr-Cyrl-CS"/>
              </w:rPr>
              <w:t>замена метлице брисача(сет)</w:t>
            </w:r>
          </w:p>
        </w:tc>
        <w:tc>
          <w:tcPr>
            <w:tcW w:w="265" w:type="pct"/>
            <w:vAlign w:val="center"/>
          </w:tcPr>
          <w:p w14:paraId="1B771B63"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43626A6C"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74666182" w14:textId="77777777" w:rsidR="00435F9F" w:rsidRPr="00774DCD" w:rsidRDefault="00435F9F" w:rsidP="00435F9F">
            <w:pPr>
              <w:jc w:val="center"/>
              <w:rPr>
                <w:sz w:val="20"/>
                <w:szCs w:val="20"/>
                <w:lang w:val="sr-Cyrl-CS"/>
              </w:rPr>
            </w:pPr>
          </w:p>
        </w:tc>
        <w:tc>
          <w:tcPr>
            <w:tcW w:w="680" w:type="pct"/>
          </w:tcPr>
          <w:p w14:paraId="16B7BEE0" w14:textId="77777777" w:rsidR="00435F9F" w:rsidRPr="00774DCD" w:rsidRDefault="00435F9F" w:rsidP="00435F9F">
            <w:pPr>
              <w:jc w:val="center"/>
              <w:rPr>
                <w:sz w:val="20"/>
                <w:szCs w:val="20"/>
                <w:lang w:val="sr-Cyrl-CS"/>
              </w:rPr>
            </w:pPr>
          </w:p>
        </w:tc>
        <w:tc>
          <w:tcPr>
            <w:tcW w:w="630" w:type="pct"/>
          </w:tcPr>
          <w:p w14:paraId="22225A96" w14:textId="77777777" w:rsidR="00435F9F" w:rsidRPr="00774DCD" w:rsidRDefault="00435F9F" w:rsidP="00435F9F">
            <w:pPr>
              <w:jc w:val="center"/>
              <w:rPr>
                <w:sz w:val="20"/>
                <w:szCs w:val="20"/>
                <w:lang w:val="sr-Cyrl-CS"/>
              </w:rPr>
            </w:pPr>
          </w:p>
        </w:tc>
        <w:tc>
          <w:tcPr>
            <w:tcW w:w="486" w:type="pct"/>
          </w:tcPr>
          <w:p w14:paraId="1AFA03B6" w14:textId="77777777" w:rsidR="00435F9F" w:rsidRPr="00774DCD" w:rsidRDefault="00435F9F" w:rsidP="00435F9F">
            <w:pPr>
              <w:jc w:val="center"/>
              <w:rPr>
                <w:sz w:val="20"/>
                <w:szCs w:val="20"/>
                <w:lang w:val="sr-Cyrl-CS"/>
              </w:rPr>
            </w:pPr>
          </w:p>
        </w:tc>
        <w:tc>
          <w:tcPr>
            <w:tcW w:w="485" w:type="pct"/>
          </w:tcPr>
          <w:p w14:paraId="6362F340" w14:textId="77777777" w:rsidR="00435F9F" w:rsidRPr="00774DCD" w:rsidRDefault="00435F9F" w:rsidP="00435F9F">
            <w:pPr>
              <w:jc w:val="center"/>
              <w:rPr>
                <w:sz w:val="20"/>
                <w:szCs w:val="20"/>
                <w:lang w:val="sr-Cyrl-CS"/>
              </w:rPr>
            </w:pPr>
          </w:p>
        </w:tc>
        <w:tc>
          <w:tcPr>
            <w:tcW w:w="550" w:type="pct"/>
          </w:tcPr>
          <w:p w14:paraId="661AC02E" w14:textId="77777777" w:rsidR="00435F9F" w:rsidRPr="00774DCD" w:rsidRDefault="00435F9F" w:rsidP="00435F9F">
            <w:pPr>
              <w:jc w:val="center"/>
              <w:rPr>
                <w:sz w:val="20"/>
                <w:szCs w:val="20"/>
                <w:lang w:val="sr-Cyrl-CS"/>
              </w:rPr>
            </w:pPr>
          </w:p>
        </w:tc>
      </w:tr>
      <w:tr w:rsidR="00774DCD" w:rsidRPr="00774DCD" w14:paraId="0A72A05B" w14:textId="2B4B8E10" w:rsidTr="00CD318F">
        <w:trPr>
          <w:cantSplit/>
        </w:trPr>
        <w:tc>
          <w:tcPr>
            <w:tcW w:w="203" w:type="pct"/>
            <w:vAlign w:val="center"/>
          </w:tcPr>
          <w:p w14:paraId="6CA9B05A"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vAlign w:val="center"/>
          </w:tcPr>
          <w:p w14:paraId="44DF6E79" w14:textId="77777777" w:rsidR="00435F9F" w:rsidRPr="00774DCD" w:rsidRDefault="00435F9F" w:rsidP="00435F9F">
            <w:pPr>
              <w:rPr>
                <w:noProof/>
                <w:sz w:val="20"/>
                <w:szCs w:val="20"/>
                <w:lang w:val="sr-Cyrl-CS"/>
              </w:rPr>
            </w:pPr>
            <w:r w:rsidRPr="00774DCD">
              <w:rPr>
                <w:noProof/>
                <w:sz w:val="20"/>
                <w:szCs w:val="20"/>
                <w:lang w:val="sr-Cyrl-CS"/>
              </w:rPr>
              <w:t xml:space="preserve">замена антифриза </w:t>
            </w:r>
            <w:r w:rsidRPr="00774DCD">
              <w:rPr>
                <w:i/>
                <w:noProof/>
                <w:sz w:val="20"/>
                <w:szCs w:val="20"/>
                <w:lang w:val="sr-Cyrl-CS"/>
              </w:rPr>
              <w:t>(оквирно 3</w:t>
            </w:r>
            <w:r w:rsidRPr="00774DCD">
              <w:rPr>
                <w:i/>
                <w:noProof/>
                <w:sz w:val="20"/>
                <w:szCs w:val="20"/>
              </w:rPr>
              <w:t>l</w:t>
            </w:r>
            <w:r w:rsidRPr="00774DCD">
              <w:rPr>
                <w:i/>
                <w:noProof/>
                <w:sz w:val="20"/>
                <w:szCs w:val="20"/>
                <w:lang w:val="sr-Cyrl-CS"/>
              </w:rPr>
              <w:t>)</w:t>
            </w:r>
          </w:p>
        </w:tc>
        <w:tc>
          <w:tcPr>
            <w:tcW w:w="265" w:type="pct"/>
            <w:vAlign w:val="center"/>
          </w:tcPr>
          <w:p w14:paraId="4A9DE283"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26078B2A"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699ACC70" w14:textId="77777777" w:rsidR="00435F9F" w:rsidRPr="00774DCD" w:rsidRDefault="00435F9F" w:rsidP="00435F9F">
            <w:pPr>
              <w:jc w:val="center"/>
              <w:rPr>
                <w:sz w:val="20"/>
                <w:szCs w:val="20"/>
                <w:lang w:val="sr-Cyrl-CS"/>
              </w:rPr>
            </w:pPr>
          </w:p>
        </w:tc>
        <w:tc>
          <w:tcPr>
            <w:tcW w:w="680" w:type="pct"/>
          </w:tcPr>
          <w:p w14:paraId="72A1CC29" w14:textId="77777777" w:rsidR="00435F9F" w:rsidRPr="00774DCD" w:rsidRDefault="00435F9F" w:rsidP="00435F9F">
            <w:pPr>
              <w:jc w:val="center"/>
              <w:rPr>
                <w:sz w:val="20"/>
                <w:szCs w:val="20"/>
                <w:lang w:val="sr-Cyrl-CS"/>
              </w:rPr>
            </w:pPr>
          </w:p>
        </w:tc>
        <w:tc>
          <w:tcPr>
            <w:tcW w:w="630" w:type="pct"/>
          </w:tcPr>
          <w:p w14:paraId="44223B2D" w14:textId="77777777" w:rsidR="00435F9F" w:rsidRPr="00774DCD" w:rsidRDefault="00435F9F" w:rsidP="00435F9F">
            <w:pPr>
              <w:jc w:val="center"/>
              <w:rPr>
                <w:sz w:val="20"/>
                <w:szCs w:val="20"/>
                <w:lang w:val="sr-Cyrl-CS"/>
              </w:rPr>
            </w:pPr>
          </w:p>
        </w:tc>
        <w:tc>
          <w:tcPr>
            <w:tcW w:w="486" w:type="pct"/>
          </w:tcPr>
          <w:p w14:paraId="704517F8" w14:textId="77777777" w:rsidR="00435F9F" w:rsidRPr="00774DCD" w:rsidRDefault="00435F9F" w:rsidP="00435F9F">
            <w:pPr>
              <w:jc w:val="center"/>
              <w:rPr>
                <w:sz w:val="20"/>
                <w:szCs w:val="20"/>
                <w:lang w:val="sr-Cyrl-CS"/>
              </w:rPr>
            </w:pPr>
          </w:p>
        </w:tc>
        <w:tc>
          <w:tcPr>
            <w:tcW w:w="485" w:type="pct"/>
          </w:tcPr>
          <w:p w14:paraId="0C95BE21" w14:textId="77777777" w:rsidR="00435F9F" w:rsidRPr="00774DCD" w:rsidRDefault="00435F9F" w:rsidP="00435F9F">
            <w:pPr>
              <w:jc w:val="center"/>
              <w:rPr>
                <w:sz w:val="20"/>
                <w:szCs w:val="20"/>
                <w:lang w:val="sr-Cyrl-CS"/>
              </w:rPr>
            </w:pPr>
          </w:p>
        </w:tc>
        <w:tc>
          <w:tcPr>
            <w:tcW w:w="550" w:type="pct"/>
          </w:tcPr>
          <w:p w14:paraId="67ABA1F2" w14:textId="77777777" w:rsidR="00435F9F" w:rsidRPr="00774DCD" w:rsidRDefault="00435F9F" w:rsidP="00435F9F">
            <w:pPr>
              <w:jc w:val="center"/>
              <w:rPr>
                <w:sz w:val="20"/>
                <w:szCs w:val="20"/>
                <w:lang w:val="sr-Cyrl-CS"/>
              </w:rPr>
            </w:pPr>
          </w:p>
        </w:tc>
      </w:tr>
      <w:tr w:rsidR="00774DCD" w:rsidRPr="00774DCD" w14:paraId="78052AD3" w14:textId="3E70B654" w:rsidTr="00CD318F">
        <w:trPr>
          <w:cantSplit/>
        </w:trPr>
        <w:tc>
          <w:tcPr>
            <w:tcW w:w="203" w:type="pct"/>
            <w:vAlign w:val="center"/>
          </w:tcPr>
          <w:p w14:paraId="6A7E6B38"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vAlign w:val="center"/>
          </w:tcPr>
          <w:p w14:paraId="0EE42AF9" w14:textId="77777777" w:rsidR="00435F9F" w:rsidRPr="00774DCD" w:rsidRDefault="00435F9F" w:rsidP="00435F9F">
            <w:pPr>
              <w:rPr>
                <w:noProof/>
                <w:sz w:val="20"/>
                <w:szCs w:val="20"/>
                <w:lang w:val="sr-Cyrl-CS"/>
              </w:rPr>
            </w:pPr>
            <w:r w:rsidRPr="00774DCD">
              <w:rPr>
                <w:noProof/>
                <w:sz w:val="20"/>
                <w:szCs w:val="20"/>
                <w:lang w:val="sr-Cyrl-CS"/>
              </w:rPr>
              <w:t>замена цилиндра квачила на педали</w:t>
            </w:r>
          </w:p>
        </w:tc>
        <w:tc>
          <w:tcPr>
            <w:tcW w:w="265" w:type="pct"/>
            <w:vAlign w:val="center"/>
          </w:tcPr>
          <w:p w14:paraId="62514DF3"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642845A8"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3CC24938" w14:textId="77777777" w:rsidR="00435F9F" w:rsidRPr="00774DCD" w:rsidRDefault="00435F9F" w:rsidP="00435F9F">
            <w:pPr>
              <w:jc w:val="center"/>
              <w:rPr>
                <w:sz w:val="20"/>
                <w:szCs w:val="20"/>
                <w:lang w:val="sr-Cyrl-CS"/>
              </w:rPr>
            </w:pPr>
          </w:p>
        </w:tc>
        <w:tc>
          <w:tcPr>
            <w:tcW w:w="680" w:type="pct"/>
          </w:tcPr>
          <w:p w14:paraId="047FCCB4" w14:textId="77777777" w:rsidR="00435F9F" w:rsidRPr="00774DCD" w:rsidRDefault="00435F9F" w:rsidP="00435F9F">
            <w:pPr>
              <w:jc w:val="center"/>
              <w:rPr>
                <w:sz w:val="20"/>
                <w:szCs w:val="20"/>
                <w:lang w:val="sr-Cyrl-CS"/>
              </w:rPr>
            </w:pPr>
          </w:p>
        </w:tc>
        <w:tc>
          <w:tcPr>
            <w:tcW w:w="630" w:type="pct"/>
          </w:tcPr>
          <w:p w14:paraId="35DCC353" w14:textId="77777777" w:rsidR="00435F9F" w:rsidRPr="00774DCD" w:rsidRDefault="00435F9F" w:rsidP="00435F9F">
            <w:pPr>
              <w:jc w:val="center"/>
              <w:rPr>
                <w:sz w:val="20"/>
                <w:szCs w:val="20"/>
                <w:lang w:val="sr-Cyrl-CS"/>
              </w:rPr>
            </w:pPr>
          </w:p>
        </w:tc>
        <w:tc>
          <w:tcPr>
            <w:tcW w:w="486" w:type="pct"/>
          </w:tcPr>
          <w:p w14:paraId="713E07E3" w14:textId="77777777" w:rsidR="00435F9F" w:rsidRPr="00774DCD" w:rsidRDefault="00435F9F" w:rsidP="00435F9F">
            <w:pPr>
              <w:jc w:val="center"/>
              <w:rPr>
                <w:sz w:val="20"/>
                <w:szCs w:val="20"/>
                <w:lang w:val="sr-Cyrl-CS"/>
              </w:rPr>
            </w:pPr>
          </w:p>
        </w:tc>
        <w:tc>
          <w:tcPr>
            <w:tcW w:w="485" w:type="pct"/>
          </w:tcPr>
          <w:p w14:paraId="050F8032" w14:textId="77777777" w:rsidR="00435F9F" w:rsidRPr="00774DCD" w:rsidRDefault="00435F9F" w:rsidP="00435F9F">
            <w:pPr>
              <w:jc w:val="center"/>
              <w:rPr>
                <w:sz w:val="20"/>
                <w:szCs w:val="20"/>
                <w:lang w:val="sr-Cyrl-CS"/>
              </w:rPr>
            </w:pPr>
          </w:p>
        </w:tc>
        <w:tc>
          <w:tcPr>
            <w:tcW w:w="550" w:type="pct"/>
          </w:tcPr>
          <w:p w14:paraId="3EB5C32C" w14:textId="77777777" w:rsidR="00435F9F" w:rsidRPr="00774DCD" w:rsidRDefault="00435F9F" w:rsidP="00435F9F">
            <w:pPr>
              <w:jc w:val="center"/>
              <w:rPr>
                <w:sz w:val="20"/>
                <w:szCs w:val="20"/>
                <w:lang w:val="sr-Cyrl-CS"/>
              </w:rPr>
            </w:pPr>
          </w:p>
        </w:tc>
      </w:tr>
      <w:tr w:rsidR="00774DCD" w:rsidRPr="00774DCD" w14:paraId="0ED28BC0" w14:textId="5E0D53FC" w:rsidTr="00CD318F">
        <w:trPr>
          <w:cantSplit/>
        </w:trPr>
        <w:tc>
          <w:tcPr>
            <w:tcW w:w="203" w:type="pct"/>
            <w:vAlign w:val="center"/>
          </w:tcPr>
          <w:p w14:paraId="7948D6F6"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vAlign w:val="center"/>
          </w:tcPr>
          <w:p w14:paraId="7A6B9460" w14:textId="77777777" w:rsidR="00435F9F" w:rsidRPr="00774DCD" w:rsidRDefault="00435F9F" w:rsidP="00435F9F">
            <w:pPr>
              <w:rPr>
                <w:noProof/>
                <w:sz w:val="20"/>
                <w:szCs w:val="20"/>
                <w:lang w:val="sr-Cyrl-CS"/>
              </w:rPr>
            </w:pPr>
            <w:r w:rsidRPr="00774DCD">
              <w:rPr>
                <w:noProof/>
                <w:sz w:val="20"/>
                <w:szCs w:val="20"/>
                <w:lang w:val="sr-Cyrl-CS"/>
              </w:rPr>
              <w:t>замена цилиндра квачила до мењача</w:t>
            </w:r>
          </w:p>
        </w:tc>
        <w:tc>
          <w:tcPr>
            <w:tcW w:w="265" w:type="pct"/>
            <w:vAlign w:val="center"/>
          </w:tcPr>
          <w:p w14:paraId="0C280E34"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77B5A6F2"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63556901" w14:textId="77777777" w:rsidR="00435F9F" w:rsidRPr="00774DCD" w:rsidRDefault="00435F9F" w:rsidP="00435F9F">
            <w:pPr>
              <w:jc w:val="center"/>
              <w:rPr>
                <w:sz w:val="20"/>
                <w:szCs w:val="20"/>
                <w:lang w:val="sr-Cyrl-CS"/>
              </w:rPr>
            </w:pPr>
          </w:p>
        </w:tc>
        <w:tc>
          <w:tcPr>
            <w:tcW w:w="680" w:type="pct"/>
          </w:tcPr>
          <w:p w14:paraId="5EAA3C94" w14:textId="77777777" w:rsidR="00435F9F" w:rsidRPr="00774DCD" w:rsidRDefault="00435F9F" w:rsidP="00435F9F">
            <w:pPr>
              <w:jc w:val="center"/>
              <w:rPr>
                <w:sz w:val="20"/>
                <w:szCs w:val="20"/>
                <w:lang w:val="sr-Cyrl-CS"/>
              </w:rPr>
            </w:pPr>
          </w:p>
        </w:tc>
        <w:tc>
          <w:tcPr>
            <w:tcW w:w="630" w:type="pct"/>
          </w:tcPr>
          <w:p w14:paraId="43E2E536" w14:textId="77777777" w:rsidR="00435F9F" w:rsidRPr="00774DCD" w:rsidRDefault="00435F9F" w:rsidP="00435F9F">
            <w:pPr>
              <w:jc w:val="center"/>
              <w:rPr>
                <w:sz w:val="20"/>
                <w:szCs w:val="20"/>
                <w:lang w:val="sr-Cyrl-CS"/>
              </w:rPr>
            </w:pPr>
          </w:p>
        </w:tc>
        <w:tc>
          <w:tcPr>
            <w:tcW w:w="486" w:type="pct"/>
          </w:tcPr>
          <w:p w14:paraId="72803496" w14:textId="77777777" w:rsidR="00435F9F" w:rsidRPr="00774DCD" w:rsidRDefault="00435F9F" w:rsidP="00435F9F">
            <w:pPr>
              <w:jc w:val="center"/>
              <w:rPr>
                <w:sz w:val="20"/>
                <w:szCs w:val="20"/>
                <w:lang w:val="sr-Cyrl-CS"/>
              </w:rPr>
            </w:pPr>
          </w:p>
        </w:tc>
        <w:tc>
          <w:tcPr>
            <w:tcW w:w="485" w:type="pct"/>
          </w:tcPr>
          <w:p w14:paraId="405BE50E" w14:textId="77777777" w:rsidR="00435F9F" w:rsidRPr="00774DCD" w:rsidRDefault="00435F9F" w:rsidP="00435F9F">
            <w:pPr>
              <w:jc w:val="center"/>
              <w:rPr>
                <w:sz w:val="20"/>
                <w:szCs w:val="20"/>
                <w:lang w:val="sr-Cyrl-CS"/>
              </w:rPr>
            </w:pPr>
          </w:p>
        </w:tc>
        <w:tc>
          <w:tcPr>
            <w:tcW w:w="550" w:type="pct"/>
          </w:tcPr>
          <w:p w14:paraId="206F2341" w14:textId="77777777" w:rsidR="00435F9F" w:rsidRPr="00774DCD" w:rsidRDefault="00435F9F" w:rsidP="00435F9F">
            <w:pPr>
              <w:jc w:val="center"/>
              <w:rPr>
                <w:sz w:val="20"/>
                <w:szCs w:val="20"/>
                <w:lang w:val="sr-Cyrl-CS"/>
              </w:rPr>
            </w:pPr>
          </w:p>
        </w:tc>
      </w:tr>
      <w:tr w:rsidR="00774DCD" w:rsidRPr="00774DCD" w14:paraId="2B4F9A57" w14:textId="62A82DEE" w:rsidTr="00CD318F">
        <w:trPr>
          <w:cantSplit/>
        </w:trPr>
        <w:tc>
          <w:tcPr>
            <w:tcW w:w="203" w:type="pct"/>
            <w:vAlign w:val="center"/>
          </w:tcPr>
          <w:p w14:paraId="3E4805B7"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vAlign w:val="center"/>
          </w:tcPr>
          <w:p w14:paraId="6C100376" w14:textId="77777777" w:rsidR="00435F9F" w:rsidRPr="00774DCD" w:rsidRDefault="00435F9F" w:rsidP="00435F9F">
            <w:pPr>
              <w:rPr>
                <w:noProof/>
                <w:sz w:val="20"/>
                <w:szCs w:val="20"/>
                <w:lang w:val="sr-Cyrl-CS"/>
              </w:rPr>
            </w:pPr>
            <w:r w:rsidRPr="00774DCD">
              <w:rPr>
                <w:noProof/>
                <w:sz w:val="20"/>
                <w:szCs w:val="20"/>
                <w:lang w:val="sr-Cyrl-CS"/>
              </w:rPr>
              <w:t>замена кочионог уља</w:t>
            </w:r>
            <w:r w:rsidRPr="00774DCD">
              <w:rPr>
                <w:noProof/>
                <w:sz w:val="20"/>
                <w:szCs w:val="20"/>
              </w:rPr>
              <w:t xml:space="preserve"> </w:t>
            </w:r>
            <w:r w:rsidRPr="00774DCD">
              <w:rPr>
                <w:i/>
                <w:noProof/>
                <w:sz w:val="20"/>
                <w:szCs w:val="20"/>
                <w:lang w:val="sr-Cyrl-CS"/>
              </w:rPr>
              <w:t>(оквирно 1</w:t>
            </w:r>
            <w:r w:rsidRPr="00774DCD">
              <w:rPr>
                <w:i/>
                <w:noProof/>
                <w:sz w:val="20"/>
                <w:szCs w:val="20"/>
              </w:rPr>
              <w:t>l</w:t>
            </w:r>
            <w:r w:rsidRPr="00774DCD">
              <w:rPr>
                <w:i/>
                <w:noProof/>
                <w:sz w:val="20"/>
                <w:szCs w:val="20"/>
                <w:lang w:val="sr-Cyrl-CS"/>
              </w:rPr>
              <w:t>)</w:t>
            </w:r>
          </w:p>
        </w:tc>
        <w:tc>
          <w:tcPr>
            <w:tcW w:w="265" w:type="pct"/>
            <w:vAlign w:val="center"/>
          </w:tcPr>
          <w:p w14:paraId="3D61B8BC"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68F8C94E"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12BB1548" w14:textId="77777777" w:rsidR="00435F9F" w:rsidRPr="00774DCD" w:rsidRDefault="00435F9F" w:rsidP="00435F9F">
            <w:pPr>
              <w:jc w:val="center"/>
              <w:rPr>
                <w:sz w:val="20"/>
                <w:szCs w:val="20"/>
                <w:lang w:val="sr-Cyrl-CS"/>
              </w:rPr>
            </w:pPr>
          </w:p>
        </w:tc>
        <w:tc>
          <w:tcPr>
            <w:tcW w:w="680" w:type="pct"/>
          </w:tcPr>
          <w:p w14:paraId="2E2C20F5" w14:textId="77777777" w:rsidR="00435F9F" w:rsidRPr="00774DCD" w:rsidRDefault="00435F9F" w:rsidP="00435F9F">
            <w:pPr>
              <w:jc w:val="center"/>
              <w:rPr>
                <w:sz w:val="20"/>
                <w:szCs w:val="20"/>
                <w:lang w:val="sr-Cyrl-CS"/>
              </w:rPr>
            </w:pPr>
          </w:p>
        </w:tc>
        <w:tc>
          <w:tcPr>
            <w:tcW w:w="630" w:type="pct"/>
          </w:tcPr>
          <w:p w14:paraId="6DF91A83" w14:textId="77777777" w:rsidR="00435F9F" w:rsidRPr="00774DCD" w:rsidRDefault="00435F9F" w:rsidP="00435F9F">
            <w:pPr>
              <w:jc w:val="center"/>
              <w:rPr>
                <w:sz w:val="20"/>
                <w:szCs w:val="20"/>
                <w:lang w:val="sr-Cyrl-CS"/>
              </w:rPr>
            </w:pPr>
          </w:p>
        </w:tc>
        <w:tc>
          <w:tcPr>
            <w:tcW w:w="486" w:type="pct"/>
          </w:tcPr>
          <w:p w14:paraId="087B06AF" w14:textId="77777777" w:rsidR="00435F9F" w:rsidRPr="00774DCD" w:rsidRDefault="00435F9F" w:rsidP="00435F9F">
            <w:pPr>
              <w:jc w:val="center"/>
              <w:rPr>
                <w:sz w:val="20"/>
                <w:szCs w:val="20"/>
                <w:lang w:val="sr-Cyrl-CS"/>
              </w:rPr>
            </w:pPr>
          </w:p>
        </w:tc>
        <w:tc>
          <w:tcPr>
            <w:tcW w:w="485" w:type="pct"/>
          </w:tcPr>
          <w:p w14:paraId="68F701F0" w14:textId="77777777" w:rsidR="00435F9F" w:rsidRPr="00774DCD" w:rsidRDefault="00435F9F" w:rsidP="00435F9F">
            <w:pPr>
              <w:jc w:val="center"/>
              <w:rPr>
                <w:sz w:val="20"/>
                <w:szCs w:val="20"/>
                <w:lang w:val="sr-Cyrl-CS"/>
              </w:rPr>
            </w:pPr>
          </w:p>
        </w:tc>
        <w:tc>
          <w:tcPr>
            <w:tcW w:w="550" w:type="pct"/>
          </w:tcPr>
          <w:p w14:paraId="67124567" w14:textId="77777777" w:rsidR="00435F9F" w:rsidRPr="00774DCD" w:rsidRDefault="00435F9F" w:rsidP="00435F9F">
            <w:pPr>
              <w:jc w:val="center"/>
              <w:rPr>
                <w:sz w:val="20"/>
                <w:szCs w:val="20"/>
                <w:lang w:val="sr-Cyrl-CS"/>
              </w:rPr>
            </w:pPr>
          </w:p>
        </w:tc>
      </w:tr>
      <w:tr w:rsidR="00774DCD" w:rsidRPr="00774DCD" w14:paraId="44465E98" w14:textId="42FD6BDE" w:rsidTr="00CD318F">
        <w:trPr>
          <w:cantSplit/>
        </w:trPr>
        <w:tc>
          <w:tcPr>
            <w:tcW w:w="203" w:type="pct"/>
            <w:vAlign w:val="center"/>
          </w:tcPr>
          <w:p w14:paraId="27E0CFC0"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vAlign w:val="center"/>
          </w:tcPr>
          <w:p w14:paraId="768ED1E9" w14:textId="77777777" w:rsidR="00435F9F" w:rsidRPr="00774DCD" w:rsidRDefault="00435F9F" w:rsidP="00435F9F">
            <w:pPr>
              <w:rPr>
                <w:noProof/>
                <w:sz w:val="20"/>
                <w:szCs w:val="20"/>
                <w:lang w:val="sr-Cyrl-CS"/>
              </w:rPr>
            </w:pPr>
            <w:r w:rsidRPr="00774DCD">
              <w:rPr>
                <w:noProof/>
                <w:sz w:val="20"/>
                <w:szCs w:val="20"/>
                <w:lang w:val="sr-Cyrl-CS"/>
              </w:rPr>
              <w:t>замена замајца квачила</w:t>
            </w:r>
          </w:p>
        </w:tc>
        <w:tc>
          <w:tcPr>
            <w:tcW w:w="265" w:type="pct"/>
            <w:vAlign w:val="center"/>
          </w:tcPr>
          <w:p w14:paraId="6017DDB1"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0EA0A77F"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35669365" w14:textId="77777777" w:rsidR="00435F9F" w:rsidRPr="00774DCD" w:rsidRDefault="00435F9F" w:rsidP="00435F9F">
            <w:pPr>
              <w:jc w:val="center"/>
              <w:rPr>
                <w:sz w:val="20"/>
                <w:szCs w:val="20"/>
                <w:lang w:val="sr-Cyrl-CS"/>
              </w:rPr>
            </w:pPr>
          </w:p>
        </w:tc>
        <w:tc>
          <w:tcPr>
            <w:tcW w:w="680" w:type="pct"/>
          </w:tcPr>
          <w:p w14:paraId="3B31633B" w14:textId="77777777" w:rsidR="00435F9F" w:rsidRPr="00774DCD" w:rsidRDefault="00435F9F" w:rsidP="00435F9F">
            <w:pPr>
              <w:jc w:val="center"/>
              <w:rPr>
                <w:sz w:val="20"/>
                <w:szCs w:val="20"/>
                <w:lang w:val="sr-Cyrl-CS"/>
              </w:rPr>
            </w:pPr>
          </w:p>
        </w:tc>
        <w:tc>
          <w:tcPr>
            <w:tcW w:w="630" w:type="pct"/>
          </w:tcPr>
          <w:p w14:paraId="70B8AA98" w14:textId="77777777" w:rsidR="00435F9F" w:rsidRPr="00774DCD" w:rsidRDefault="00435F9F" w:rsidP="00435F9F">
            <w:pPr>
              <w:jc w:val="center"/>
              <w:rPr>
                <w:sz w:val="20"/>
                <w:szCs w:val="20"/>
                <w:lang w:val="sr-Cyrl-CS"/>
              </w:rPr>
            </w:pPr>
          </w:p>
        </w:tc>
        <w:tc>
          <w:tcPr>
            <w:tcW w:w="486" w:type="pct"/>
          </w:tcPr>
          <w:p w14:paraId="77757317" w14:textId="77777777" w:rsidR="00435F9F" w:rsidRPr="00774DCD" w:rsidRDefault="00435F9F" w:rsidP="00435F9F">
            <w:pPr>
              <w:jc w:val="center"/>
              <w:rPr>
                <w:sz w:val="20"/>
                <w:szCs w:val="20"/>
                <w:lang w:val="sr-Cyrl-CS"/>
              </w:rPr>
            </w:pPr>
          </w:p>
        </w:tc>
        <w:tc>
          <w:tcPr>
            <w:tcW w:w="485" w:type="pct"/>
          </w:tcPr>
          <w:p w14:paraId="0F1FE943" w14:textId="77777777" w:rsidR="00435F9F" w:rsidRPr="00774DCD" w:rsidRDefault="00435F9F" w:rsidP="00435F9F">
            <w:pPr>
              <w:jc w:val="center"/>
              <w:rPr>
                <w:sz w:val="20"/>
                <w:szCs w:val="20"/>
                <w:lang w:val="sr-Cyrl-CS"/>
              </w:rPr>
            </w:pPr>
          </w:p>
        </w:tc>
        <w:tc>
          <w:tcPr>
            <w:tcW w:w="550" w:type="pct"/>
          </w:tcPr>
          <w:p w14:paraId="56445900" w14:textId="77777777" w:rsidR="00435F9F" w:rsidRPr="00774DCD" w:rsidRDefault="00435F9F" w:rsidP="00435F9F">
            <w:pPr>
              <w:jc w:val="center"/>
              <w:rPr>
                <w:sz w:val="20"/>
                <w:szCs w:val="20"/>
                <w:lang w:val="sr-Cyrl-CS"/>
              </w:rPr>
            </w:pPr>
          </w:p>
        </w:tc>
      </w:tr>
      <w:tr w:rsidR="00774DCD" w:rsidRPr="00774DCD" w14:paraId="1EDF293C" w14:textId="17172E8B" w:rsidTr="00CD318F">
        <w:trPr>
          <w:cantSplit/>
        </w:trPr>
        <w:tc>
          <w:tcPr>
            <w:tcW w:w="203" w:type="pct"/>
            <w:vAlign w:val="center"/>
          </w:tcPr>
          <w:p w14:paraId="5AA7D48B"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vAlign w:val="center"/>
          </w:tcPr>
          <w:p w14:paraId="7391C4D7" w14:textId="77777777" w:rsidR="00435F9F" w:rsidRPr="00774DCD" w:rsidRDefault="00435F9F" w:rsidP="00435F9F">
            <w:pPr>
              <w:rPr>
                <w:noProof/>
                <w:sz w:val="20"/>
                <w:szCs w:val="20"/>
                <w:lang w:val="sr-Cyrl-CS"/>
              </w:rPr>
            </w:pPr>
            <w:r w:rsidRPr="00774DCD">
              <w:rPr>
                <w:noProof/>
                <w:sz w:val="20"/>
                <w:szCs w:val="20"/>
                <w:lang w:val="sr-Cyrl-CS"/>
              </w:rPr>
              <w:t>замена силен блокова предњих</w:t>
            </w:r>
          </w:p>
        </w:tc>
        <w:tc>
          <w:tcPr>
            <w:tcW w:w="265" w:type="pct"/>
            <w:vAlign w:val="center"/>
          </w:tcPr>
          <w:p w14:paraId="3A395EF9"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45FD3B77"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2D31CB33" w14:textId="77777777" w:rsidR="00435F9F" w:rsidRPr="00774DCD" w:rsidRDefault="00435F9F" w:rsidP="00435F9F">
            <w:pPr>
              <w:jc w:val="center"/>
              <w:rPr>
                <w:sz w:val="20"/>
                <w:szCs w:val="20"/>
                <w:lang w:val="sr-Cyrl-CS"/>
              </w:rPr>
            </w:pPr>
          </w:p>
        </w:tc>
        <w:tc>
          <w:tcPr>
            <w:tcW w:w="680" w:type="pct"/>
          </w:tcPr>
          <w:p w14:paraId="6A4D381E" w14:textId="77777777" w:rsidR="00435F9F" w:rsidRPr="00774DCD" w:rsidRDefault="00435F9F" w:rsidP="00435F9F">
            <w:pPr>
              <w:jc w:val="center"/>
              <w:rPr>
                <w:sz w:val="20"/>
                <w:szCs w:val="20"/>
                <w:lang w:val="sr-Cyrl-CS"/>
              </w:rPr>
            </w:pPr>
          </w:p>
        </w:tc>
        <w:tc>
          <w:tcPr>
            <w:tcW w:w="630" w:type="pct"/>
          </w:tcPr>
          <w:p w14:paraId="2F6ED9E0" w14:textId="77777777" w:rsidR="00435F9F" w:rsidRPr="00774DCD" w:rsidRDefault="00435F9F" w:rsidP="00435F9F">
            <w:pPr>
              <w:jc w:val="center"/>
              <w:rPr>
                <w:sz w:val="20"/>
                <w:szCs w:val="20"/>
                <w:lang w:val="sr-Cyrl-CS"/>
              </w:rPr>
            </w:pPr>
          </w:p>
        </w:tc>
        <w:tc>
          <w:tcPr>
            <w:tcW w:w="486" w:type="pct"/>
          </w:tcPr>
          <w:p w14:paraId="4AA92D55" w14:textId="77777777" w:rsidR="00435F9F" w:rsidRPr="00774DCD" w:rsidRDefault="00435F9F" w:rsidP="00435F9F">
            <w:pPr>
              <w:jc w:val="center"/>
              <w:rPr>
                <w:sz w:val="20"/>
                <w:szCs w:val="20"/>
                <w:lang w:val="sr-Cyrl-CS"/>
              </w:rPr>
            </w:pPr>
          </w:p>
        </w:tc>
        <w:tc>
          <w:tcPr>
            <w:tcW w:w="485" w:type="pct"/>
          </w:tcPr>
          <w:p w14:paraId="6F61404B" w14:textId="77777777" w:rsidR="00435F9F" w:rsidRPr="00774DCD" w:rsidRDefault="00435F9F" w:rsidP="00435F9F">
            <w:pPr>
              <w:jc w:val="center"/>
              <w:rPr>
                <w:sz w:val="20"/>
                <w:szCs w:val="20"/>
                <w:lang w:val="sr-Cyrl-CS"/>
              </w:rPr>
            </w:pPr>
          </w:p>
        </w:tc>
        <w:tc>
          <w:tcPr>
            <w:tcW w:w="550" w:type="pct"/>
          </w:tcPr>
          <w:p w14:paraId="00EC6720" w14:textId="77777777" w:rsidR="00435F9F" w:rsidRPr="00774DCD" w:rsidRDefault="00435F9F" w:rsidP="00435F9F">
            <w:pPr>
              <w:jc w:val="center"/>
              <w:rPr>
                <w:sz w:val="20"/>
                <w:szCs w:val="20"/>
                <w:lang w:val="sr-Cyrl-CS"/>
              </w:rPr>
            </w:pPr>
          </w:p>
        </w:tc>
      </w:tr>
      <w:tr w:rsidR="00774DCD" w:rsidRPr="00774DCD" w14:paraId="4E4DC882" w14:textId="083CDD11" w:rsidTr="00CD318F">
        <w:trPr>
          <w:cantSplit/>
        </w:trPr>
        <w:tc>
          <w:tcPr>
            <w:tcW w:w="203" w:type="pct"/>
            <w:vAlign w:val="center"/>
          </w:tcPr>
          <w:p w14:paraId="723DB6F0"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vAlign w:val="center"/>
          </w:tcPr>
          <w:p w14:paraId="44A014B7" w14:textId="77777777" w:rsidR="00435F9F" w:rsidRPr="00774DCD" w:rsidRDefault="00435F9F" w:rsidP="00435F9F">
            <w:pPr>
              <w:rPr>
                <w:noProof/>
                <w:sz w:val="20"/>
                <w:szCs w:val="20"/>
                <w:lang w:val="sr-Cyrl-CS"/>
              </w:rPr>
            </w:pPr>
            <w:r w:rsidRPr="00774DCD">
              <w:rPr>
                <w:noProof/>
                <w:sz w:val="20"/>
                <w:szCs w:val="20"/>
                <w:lang w:val="sr-Cyrl-CS"/>
              </w:rPr>
              <w:t>замена силен блокова задњих</w:t>
            </w:r>
          </w:p>
        </w:tc>
        <w:tc>
          <w:tcPr>
            <w:tcW w:w="265" w:type="pct"/>
            <w:vAlign w:val="center"/>
          </w:tcPr>
          <w:p w14:paraId="4C479050"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7078331D"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57D9569C" w14:textId="77777777" w:rsidR="00435F9F" w:rsidRPr="00774DCD" w:rsidRDefault="00435F9F" w:rsidP="00435F9F">
            <w:pPr>
              <w:jc w:val="center"/>
              <w:rPr>
                <w:sz w:val="20"/>
                <w:szCs w:val="20"/>
                <w:lang w:val="sr-Cyrl-CS"/>
              </w:rPr>
            </w:pPr>
          </w:p>
        </w:tc>
        <w:tc>
          <w:tcPr>
            <w:tcW w:w="680" w:type="pct"/>
          </w:tcPr>
          <w:p w14:paraId="47DC8194" w14:textId="77777777" w:rsidR="00435F9F" w:rsidRPr="00774DCD" w:rsidRDefault="00435F9F" w:rsidP="00435F9F">
            <w:pPr>
              <w:jc w:val="center"/>
              <w:rPr>
                <w:sz w:val="20"/>
                <w:szCs w:val="20"/>
                <w:lang w:val="sr-Cyrl-CS"/>
              </w:rPr>
            </w:pPr>
          </w:p>
        </w:tc>
        <w:tc>
          <w:tcPr>
            <w:tcW w:w="630" w:type="pct"/>
          </w:tcPr>
          <w:p w14:paraId="7163DB9C" w14:textId="77777777" w:rsidR="00435F9F" w:rsidRPr="00774DCD" w:rsidRDefault="00435F9F" w:rsidP="00435F9F">
            <w:pPr>
              <w:jc w:val="center"/>
              <w:rPr>
                <w:sz w:val="20"/>
                <w:szCs w:val="20"/>
                <w:lang w:val="sr-Cyrl-CS"/>
              </w:rPr>
            </w:pPr>
          </w:p>
        </w:tc>
        <w:tc>
          <w:tcPr>
            <w:tcW w:w="486" w:type="pct"/>
          </w:tcPr>
          <w:p w14:paraId="1EECEF80" w14:textId="77777777" w:rsidR="00435F9F" w:rsidRPr="00774DCD" w:rsidRDefault="00435F9F" w:rsidP="00435F9F">
            <w:pPr>
              <w:jc w:val="center"/>
              <w:rPr>
                <w:sz w:val="20"/>
                <w:szCs w:val="20"/>
                <w:lang w:val="sr-Cyrl-CS"/>
              </w:rPr>
            </w:pPr>
          </w:p>
        </w:tc>
        <w:tc>
          <w:tcPr>
            <w:tcW w:w="485" w:type="pct"/>
          </w:tcPr>
          <w:p w14:paraId="21F98FA0" w14:textId="77777777" w:rsidR="00435F9F" w:rsidRPr="00774DCD" w:rsidRDefault="00435F9F" w:rsidP="00435F9F">
            <w:pPr>
              <w:jc w:val="center"/>
              <w:rPr>
                <w:sz w:val="20"/>
                <w:szCs w:val="20"/>
                <w:lang w:val="sr-Cyrl-CS"/>
              </w:rPr>
            </w:pPr>
          </w:p>
        </w:tc>
        <w:tc>
          <w:tcPr>
            <w:tcW w:w="550" w:type="pct"/>
          </w:tcPr>
          <w:p w14:paraId="7E079FCF" w14:textId="77777777" w:rsidR="00435F9F" w:rsidRPr="00774DCD" w:rsidRDefault="00435F9F" w:rsidP="00435F9F">
            <w:pPr>
              <w:jc w:val="center"/>
              <w:rPr>
                <w:sz w:val="20"/>
                <w:szCs w:val="20"/>
                <w:lang w:val="sr-Cyrl-CS"/>
              </w:rPr>
            </w:pPr>
          </w:p>
        </w:tc>
      </w:tr>
      <w:tr w:rsidR="00774DCD" w:rsidRPr="00774DCD" w14:paraId="7604B559" w14:textId="058AD6FB" w:rsidTr="00CD318F">
        <w:trPr>
          <w:cantSplit/>
        </w:trPr>
        <w:tc>
          <w:tcPr>
            <w:tcW w:w="203" w:type="pct"/>
            <w:vAlign w:val="center"/>
          </w:tcPr>
          <w:p w14:paraId="19120F80"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vAlign w:val="center"/>
          </w:tcPr>
          <w:p w14:paraId="64E96708" w14:textId="77777777" w:rsidR="00435F9F" w:rsidRPr="00774DCD" w:rsidRDefault="00435F9F" w:rsidP="00435F9F">
            <w:pPr>
              <w:rPr>
                <w:noProof/>
                <w:sz w:val="20"/>
                <w:szCs w:val="20"/>
                <w:lang w:val="sr-Cyrl-CS"/>
              </w:rPr>
            </w:pPr>
            <w:r w:rsidRPr="00774DCD">
              <w:rPr>
                <w:noProof/>
                <w:sz w:val="20"/>
                <w:szCs w:val="20"/>
                <w:lang w:val="sr-Cyrl-CS"/>
              </w:rPr>
              <w:t>замена дискова задњих</w:t>
            </w:r>
          </w:p>
        </w:tc>
        <w:tc>
          <w:tcPr>
            <w:tcW w:w="265" w:type="pct"/>
            <w:vAlign w:val="center"/>
          </w:tcPr>
          <w:p w14:paraId="69228D53"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6D9486CF"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3BBAF20A" w14:textId="77777777" w:rsidR="00435F9F" w:rsidRPr="00774DCD" w:rsidRDefault="00435F9F" w:rsidP="00435F9F">
            <w:pPr>
              <w:jc w:val="center"/>
              <w:rPr>
                <w:sz w:val="20"/>
                <w:szCs w:val="20"/>
                <w:lang w:val="sr-Cyrl-CS"/>
              </w:rPr>
            </w:pPr>
          </w:p>
        </w:tc>
        <w:tc>
          <w:tcPr>
            <w:tcW w:w="680" w:type="pct"/>
          </w:tcPr>
          <w:p w14:paraId="0DE42DC0" w14:textId="77777777" w:rsidR="00435F9F" w:rsidRPr="00774DCD" w:rsidRDefault="00435F9F" w:rsidP="00435F9F">
            <w:pPr>
              <w:jc w:val="center"/>
              <w:rPr>
                <w:sz w:val="20"/>
                <w:szCs w:val="20"/>
                <w:lang w:val="sr-Cyrl-CS"/>
              </w:rPr>
            </w:pPr>
          </w:p>
        </w:tc>
        <w:tc>
          <w:tcPr>
            <w:tcW w:w="630" w:type="pct"/>
          </w:tcPr>
          <w:p w14:paraId="05BBC724" w14:textId="77777777" w:rsidR="00435F9F" w:rsidRPr="00774DCD" w:rsidRDefault="00435F9F" w:rsidP="00435F9F">
            <w:pPr>
              <w:jc w:val="center"/>
              <w:rPr>
                <w:sz w:val="20"/>
                <w:szCs w:val="20"/>
                <w:lang w:val="sr-Cyrl-CS"/>
              </w:rPr>
            </w:pPr>
          </w:p>
        </w:tc>
        <w:tc>
          <w:tcPr>
            <w:tcW w:w="486" w:type="pct"/>
          </w:tcPr>
          <w:p w14:paraId="0FD35FE3" w14:textId="77777777" w:rsidR="00435F9F" w:rsidRPr="00774DCD" w:rsidRDefault="00435F9F" w:rsidP="00435F9F">
            <w:pPr>
              <w:jc w:val="center"/>
              <w:rPr>
                <w:sz w:val="20"/>
                <w:szCs w:val="20"/>
                <w:lang w:val="sr-Cyrl-CS"/>
              </w:rPr>
            </w:pPr>
          </w:p>
        </w:tc>
        <w:tc>
          <w:tcPr>
            <w:tcW w:w="485" w:type="pct"/>
          </w:tcPr>
          <w:p w14:paraId="3A65FFF9" w14:textId="77777777" w:rsidR="00435F9F" w:rsidRPr="00774DCD" w:rsidRDefault="00435F9F" w:rsidP="00435F9F">
            <w:pPr>
              <w:jc w:val="center"/>
              <w:rPr>
                <w:sz w:val="20"/>
                <w:szCs w:val="20"/>
                <w:lang w:val="sr-Cyrl-CS"/>
              </w:rPr>
            </w:pPr>
          </w:p>
        </w:tc>
        <w:tc>
          <w:tcPr>
            <w:tcW w:w="550" w:type="pct"/>
          </w:tcPr>
          <w:p w14:paraId="7619D469" w14:textId="77777777" w:rsidR="00435F9F" w:rsidRPr="00774DCD" w:rsidRDefault="00435F9F" w:rsidP="00435F9F">
            <w:pPr>
              <w:jc w:val="center"/>
              <w:rPr>
                <w:sz w:val="20"/>
                <w:szCs w:val="20"/>
                <w:lang w:val="sr-Cyrl-CS"/>
              </w:rPr>
            </w:pPr>
          </w:p>
        </w:tc>
      </w:tr>
      <w:tr w:rsidR="00774DCD" w:rsidRPr="00774DCD" w14:paraId="0EC7A281" w14:textId="57F6C1FE" w:rsidTr="00CD318F">
        <w:trPr>
          <w:cantSplit/>
        </w:trPr>
        <w:tc>
          <w:tcPr>
            <w:tcW w:w="203" w:type="pct"/>
            <w:vAlign w:val="center"/>
          </w:tcPr>
          <w:p w14:paraId="2DAE04CE"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tcPr>
          <w:p w14:paraId="07FB14DA" w14:textId="77777777" w:rsidR="00435F9F" w:rsidRPr="00774DCD" w:rsidRDefault="00435F9F" w:rsidP="00435F9F">
            <w:pPr>
              <w:rPr>
                <w:noProof/>
                <w:sz w:val="20"/>
                <w:szCs w:val="20"/>
                <w:lang w:val="sr-Cyrl-CS"/>
              </w:rPr>
            </w:pPr>
            <w:r w:rsidRPr="00774DCD">
              <w:rPr>
                <w:noProof/>
                <w:sz w:val="20"/>
                <w:szCs w:val="20"/>
                <w:lang w:val="sr-Cyrl-CS"/>
              </w:rPr>
              <w:t>компјутерска дијагностика</w:t>
            </w:r>
          </w:p>
        </w:tc>
        <w:tc>
          <w:tcPr>
            <w:tcW w:w="265" w:type="pct"/>
            <w:vAlign w:val="center"/>
          </w:tcPr>
          <w:p w14:paraId="465BA3A5"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44A1D07A"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44C548B9" w14:textId="77777777" w:rsidR="00435F9F" w:rsidRPr="00774DCD" w:rsidRDefault="00435F9F" w:rsidP="00435F9F">
            <w:pPr>
              <w:jc w:val="center"/>
              <w:rPr>
                <w:sz w:val="20"/>
                <w:szCs w:val="20"/>
                <w:lang w:val="sr-Cyrl-CS"/>
              </w:rPr>
            </w:pPr>
          </w:p>
        </w:tc>
        <w:tc>
          <w:tcPr>
            <w:tcW w:w="680" w:type="pct"/>
          </w:tcPr>
          <w:p w14:paraId="5F83C370" w14:textId="77777777" w:rsidR="00435F9F" w:rsidRPr="00774DCD" w:rsidRDefault="00435F9F" w:rsidP="00435F9F">
            <w:pPr>
              <w:jc w:val="center"/>
              <w:rPr>
                <w:sz w:val="20"/>
                <w:szCs w:val="20"/>
                <w:lang w:val="sr-Cyrl-CS"/>
              </w:rPr>
            </w:pPr>
          </w:p>
        </w:tc>
        <w:tc>
          <w:tcPr>
            <w:tcW w:w="630" w:type="pct"/>
          </w:tcPr>
          <w:p w14:paraId="5CED7E8C" w14:textId="77777777" w:rsidR="00435F9F" w:rsidRPr="00774DCD" w:rsidRDefault="00435F9F" w:rsidP="00435F9F">
            <w:pPr>
              <w:jc w:val="center"/>
              <w:rPr>
                <w:sz w:val="20"/>
                <w:szCs w:val="20"/>
                <w:lang w:val="sr-Cyrl-CS"/>
              </w:rPr>
            </w:pPr>
          </w:p>
        </w:tc>
        <w:tc>
          <w:tcPr>
            <w:tcW w:w="486" w:type="pct"/>
          </w:tcPr>
          <w:p w14:paraId="1E1C990D" w14:textId="77777777" w:rsidR="00435F9F" w:rsidRPr="00774DCD" w:rsidRDefault="00435F9F" w:rsidP="00435F9F">
            <w:pPr>
              <w:jc w:val="center"/>
              <w:rPr>
                <w:sz w:val="20"/>
                <w:szCs w:val="20"/>
                <w:lang w:val="sr-Cyrl-CS"/>
              </w:rPr>
            </w:pPr>
          </w:p>
        </w:tc>
        <w:tc>
          <w:tcPr>
            <w:tcW w:w="485" w:type="pct"/>
          </w:tcPr>
          <w:p w14:paraId="307D253C" w14:textId="77777777" w:rsidR="00435F9F" w:rsidRPr="00774DCD" w:rsidRDefault="00435F9F" w:rsidP="00435F9F">
            <w:pPr>
              <w:jc w:val="center"/>
              <w:rPr>
                <w:sz w:val="20"/>
                <w:szCs w:val="20"/>
                <w:lang w:val="sr-Cyrl-CS"/>
              </w:rPr>
            </w:pPr>
          </w:p>
        </w:tc>
        <w:tc>
          <w:tcPr>
            <w:tcW w:w="550" w:type="pct"/>
          </w:tcPr>
          <w:p w14:paraId="4C0A4138" w14:textId="77777777" w:rsidR="00435F9F" w:rsidRPr="00774DCD" w:rsidRDefault="00435F9F" w:rsidP="00435F9F">
            <w:pPr>
              <w:jc w:val="center"/>
              <w:rPr>
                <w:sz w:val="20"/>
                <w:szCs w:val="20"/>
                <w:lang w:val="sr-Cyrl-CS"/>
              </w:rPr>
            </w:pPr>
          </w:p>
        </w:tc>
      </w:tr>
      <w:tr w:rsidR="00774DCD" w:rsidRPr="00774DCD" w14:paraId="18736185" w14:textId="4074D3B1" w:rsidTr="00CD318F">
        <w:trPr>
          <w:cantSplit/>
        </w:trPr>
        <w:tc>
          <w:tcPr>
            <w:tcW w:w="203" w:type="pct"/>
            <w:vAlign w:val="center"/>
          </w:tcPr>
          <w:p w14:paraId="1BB1DB99"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tcPr>
          <w:p w14:paraId="114240EB" w14:textId="77777777" w:rsidR="00435F9F" w:rsidRPr="00774DCD" w:rsidRDefault="00435F9F" w:rsidP="00435F9F">
            <w:pPr>
              <w:rPr>
                <w:noProof/>
                <w:sz w:val="20"/>
                <w:szCs w:val="20"/>
                <w:lang w:val="sr-Cyrl-CS"/>
              </w:rPr>
            </w:pPr>
            <w:r w:rsidRPr="00774DCD">
              <w:rPr>
                <w:noProof/>
                <w:sz w:val="20"/>
                <w:szCs w:val="20"/>
                <w:lang w:val="sr-Cyrl-CS"/>
              </w:rPr>
              <w:t>замена сијалице предњег фара</w:t>
            </w:r>
          </w:p>
        </w:tc>
        <w:tc>
          <w:tcPr>
            <w:tcW w:w="265" w:type="pct"/>
            <w:vAlign w:val="center"/>
          </w:tcPr>
          <w:p w14:paraId="35C14406"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525B6D0D" w14:textId="77777777" w:rsidR="00435F9F" w:rsidRPr="00774DCD" w:rsidRDefault="00435F9F" w:rsidP="00435F9F">
            <w:pPr>
              <w:jc w:val="center"/>
              <w:rPr>
                <w:noProof/>
                <w:sz w:val="20"/>
                <w:szCs w:val="20"/>
                <w:lang w:val="sr-Cyrl-CS"/>
              </w:rPr>
            </w:pPr>
            <w:r w:rsidRPr="00774DCD">
              <w:rPr>
                <w:sz w:val="20"/>
                <w:szCs w:val="20"/>
                <w:lang w:val="sr-Cyrl-CS"/>
              </w:rPr>
              <w:t>2</w:t>
            </w:r>
          </w:p>
        </w:tc>
        <w:tc>
          <w:tcPr>
            <w:tcW w:w="602" w:type="pct"/>
          </w:tcPr>
          <w:p w14:paraId="090010D3" w14:textId="77777777" w:rsidR="00435F9F" w:rsidRPr="00774DCD" w:rsidRDefault="00435F9F" w:rsidP="00435F9F">
            <w:pPr>
              <w:jc w:val="center"/>
              <w:rPr>
                <w:sz w:val="20"/>
                <w:szCs w:val="20"/>
                <w:lang w:val="sr-Cyrl-CS"/>
              </w:rPr>
            </w:pPr>
          </w:p>
        </w:tc>
        <w:tc>
          <w:tcPr>
            <w:tcW w:w="680" w:type="pct"/>
          </w:tcPr>
          <w:p w14:paraId="629234A2" w14:textId="77777777" w:rsidR="00435F9F" w:rsidRPr="00774DCD" w:rsidRDefault="00435F9F" w:rsidP="00435F9F">
            <w:pPr>
              <w:jc w:val="center"/>
              <w:rPr>
                <w:sz w:val="20"/>
                <w:szCs w:val="20"/>
                <w:lang w:val="sr-Cyrl-CS"/>
              </w:rPr>
            </w:pPr>
          </w:p>
        </w:tc>
        <w:tc>
          <w:tcPr>
            <w:tcW w:w="630" w:type="pct"/>
          </w:tcPr>
          <w:p w14:paraId="1DFA1DB8" w14:textId="77777777" w:rsidR="00435F9F" w:rsidRPr="00774DCD" w:rsidRDefault="00435F9F" w:rsidP="00435F9F">
            <w:pPr>
              <w:jc w:val="center"/>
              <w:rPr>
                <w:sz w:val="20"/>
                <w:szCs w:val="20"/>
                <w:lang w:val="sr-Cyrl-CS"/>
              </w:rPr>
            </w:pPr>
          </w:p>
        </w:tc>
        <w:tc>
          <w:tcPr>
            <w:tcW w:w="486" w:type="pct"/>
          </w:tcPr>
          <w:p w14:paraId="1F52E0C8" w14:textId="77777777" w:rsidR="00435F9F" w:rsidRPr="00774DCD" w:rsidRDefault="00435F9F" w:rsidP="00435F9F">
            <w:pPr>
              <w:jc w:val="center"/>
              <w:rPr>
                <w:sz w:val="20"/>
                <w:szCs w:val="20"/>
                <w:lang w:val="sr-Cyrl-CS"/>
              </w:rPr>
            </w:pPr>
          </w:p>
        </w:tc>
        <w:tc>
          <w:tcPr>
            <w:tcW w:w="485" w:type="pct"/>
          </w:tcPr>
          <w:p w14:paraId="5CE9F8AD" w14:textId="77777777" w:rsidR="00435F9F" w:rsidRPr="00774DCD" w:rsidRDefault="00435F9F" w:rsidP="00435F9F">
            <w:pPr>
              <w:jc w:val="center"/>
              <w:rPr>
                <w:sz w:val="20"/>
                <w:szCs w:val="20"/>
                <w:lang w:val="sr-Cyrl-CS"/>
              </w:rPr>
            </w:pPr>
          </w:p>
        </w:tc>
        <w:tc>
          <w:tcPr>
            <w:tcW w:w="550" w:type="pct"/>
          </w:tcPr>
          <w:p w14:paraId="16F5FAB6" w14:textId="77777777" w:rsidR="00435F9F" w:rsidRPr="00774DCD" w:rsidRDefault="00435F9F" w:rsidP="00435F9F">
            <w:pPr>
              <w:jc w:val="center"/>
              <w:rPr>
                <w:sz w:val="20"/>
                <w:szCs w:val="20"/>
                <w:lang w:val="sr-Cyrl-CS"/>
              </w:rPr>
            </w:pPr>
          </w:p>
        </w:tc>
      </w:tr>
      <w:tr w:rsidR="00774DCD" w:rsidRPr="00774DCD" w14:paraId="11149E5F" w14:textId="759FE73D" w:rsidTr="00CD318F">
        <w:trPr>
          <w:cantSplit/>
        </w:trPr>
        <w:tc>
          <w:tcPr>
            <w:tcW w:w="203" w:type="pct"/>
            <w:vAlign w:val="center"/>
          </w:tcPr>
          <w:p w14:paraId="1D70DDF8"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tcPr>
          <w:p w14:paraId="0E0044D8" w14:textId="77777777" w:rsidR="00435F9F" w:rsidRPr="00774DCD" w:rsidRDefault="00435F9F" w:rsidP="00435F9F">
            <w:pPr>
              <w:rPr>
                <w:noProof/>
                <w:sz w:val="20"/>
                <w:szCs w:val="20"/>
                <w:lang w:val="sr-Cyrl-CS"/>
              </w:rPr>
            </w:pPr>
            <w:r w:rsidRPr="00774DCD">
              <w:rPr>
                <w:noProof/>
                <w:sz w:val="20"/>
                <w:szCs w:val="20"/>
                <w:lang w:val="sr-Cyrl-CS"/>
              </w:rPr>
              <w:t xml:space="preserve">замена алтернатора </w:t>
            </w:r>
          </w:p>
        </w:tc>
        <w:tc>
          <w:tcPr>
            <w:tcW w:w="265" w:type="pct"/>
            <w:vAlign w:val="center"/>
          </w:tcPr>
          <w:p w14:paraId="3B5DCC77"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1879BB56"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372D3EC8" w14:textId="77777777" w:rsidR="00435F9F" w:rsidRPr="00774DCD" w:rsidRDefault="00435F9F" w:rsidP="00435F9F">
            <w:pPr>
              <w:jc w:val="center"/>
              <w:rPr>
                <w:sz w:val="20"/>
                <w:szCs w:val="20"/>
                <w:lang w:val="sr-Cyrl-CS"/>
              </w:rPr>
            </w:pPr>
          </w:p>
        </w:tc>
        <w:tc>
          <w:tcPr>
            <w:tcW w:w="680" w:type="pct"/>
          </w:tcPr>
          <w:p w14:paraId="5DCE5772" w14:textId="77777777" w:rsidR="00435F9F" w:rsidRPr="00774DCD" w:rsidRDefault="00435F9F" w:rsidP="00435F9F">
            <w:pPr>
              <w:jc w:val="center"/>
              <w:rPr>
                <w:sz w:val="20"/>
                <w:szCs w:val="20"/>
                <w:lang w:val="sr-Cyrl-CS"/>
              </w:rPr>
            </w:pPr>
          </w:p>
        </w:tc>
        <w:tc>
          <w:tcPr>
            <w:tcW w:w="630" w:type="pct"/>
          </w:tcPr>
          <w:p w14:paraId="4FFD939E" w14:textId="77777777" w:rsidR="00435F9F" w:rsidRPr="00774DCD" w:rsidRDefault="00435F9F" w:rsidP="00435F9F">
            <w:pPr>
              <w:jc w:val="center"/>
              <w:rPr>
                <w:sz w:val="20"/>
                <w:szCs w:val="20"/>
                <w:lang w:val="sr-Cyrl-CS"/>
              </w:rPr>
            </w:pPr>
          </w:p>
        </w:tc>
        <w:tc>
          <w:tcPr>
            <w:tcW w:w="486" w:type="pct"/>
          </w:tcPr>
          <w:p w14:paraId="4E15011E" w14:textId="77777777" w:rsidR="00435F9F" w:rsidRPr="00774DCD" w:rsidRDefault="00435F9F" w:rsidP="00435F9F">
            <w:pPr>
              <w:jc w:val="center"/>
              <w:rPr>
                <w:sz w:val="20"/>
                <w:szCs w:val="20"/>
                <w:lang w:val="sr-Cyrl-CS"/>
              </w:rPr>
            </w:pPr>
          </w:p>
        </w:tc>
        <w:tc>
          <w:tcPr>
            <w:tcW w:w="485" w:type="pct"/>
          </w:tcPr>
          <w:p w14:paraId="1277082C" w14:textId="77777777" w:rsidR="00435F9F" w:rsidRPr="00774DCD" w:rsidRDefault="00435F9F" w:rsidP="00435F9F">
            <w:pPr>
              <w:jc w:val="center"/>
              <w:rPr>
                <w:sz w:val="20"/>
                <w:szCs w:val="20"/>
                <w:lang w:val="sr-Cyrl-CS"/>
              </w:rPr>
            </w:pPr>
          </w:p>
        </w:tc>
        <w:tc>
          <w:tcPr>
            <w:tcW w:w="550" w:type="pct"/>
          </w:tcPr>
          <w:p w14:paraId="7B8140F2" w14:textId="77777777" w:rsidR="00435F9F" w:rsidRPr="00774DCD" w:rsidRDefault="00435F9F" w:rsidP="00435F9F">
            <w:pPr>
              <w:jc w:val="center"/>
              <w:rPr>
                <w:sz w:val="20"/>
                <w:szCs w:val="20"/>
                <w:lang w:val="sr-Cyrl-CS"/>
              </w:rPr>
            </w:pPr>
          </w:p>
        </w:tc>
      </w:tr>
      <w:tr w:rsidR="00774DCD" w:rsidRPr="00774DCD" w14:paraId="660DBC70" w14:textId="28A57043" w:rsidTr="00CD318F">
        <w:trPr>
          <w:cantSplit/>
        </w:trPr>
        <w:tc>
          <w:tcPr>
            <w:tcW w:w="203" w:type="pct"/>
            <w:vAlign w:val="center"/>
          </w:tcPr>
          <w:p w14:paraId="5F0C6AF7"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tcPr>
          <w:p w14:paraId="7A70785E" w14:textId="77777777" w:rsidR="00435F9F" w:rsidRPr="00774DCD" w:rsidRDefault="00435F9F" w:rsidP="00435F9F">
            <w:pPr>
              <w:rPr>
                <w:noProof/>
                <w:sz w:val="20"/>
                <w:szCs w:val="20"/>
                <w:lang w:val="sr-Cyrl-CS"/>
              </w:rPr>
            </w:pPr>
            <w:r w:rsidRPr="00774DCD">
              <w:rPr>
                <w:noProof/>
                <w:sz w:val="20"/>
                <w:szCs w:val="20"/>
                <w:lang w:val="sr-Cyrl-CS"/>
              </w:rPr>
              <w:t>контрола капацитета акумулатора</w:t>
            </w:r>
          </w:p>
        </w:tc>
        <w:tc>
          <w:tcPr>
            <w:tcW w:w="265" w:type="pct"/>
            <w:vAlign w:val="center"/>
          </w:tcPr>
          <w:p w14:paraId="47C6AAE7"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2B974A65"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15F9E038" w14:textId="77777777" w:rsidR="00435F9F" w:rsidRPr="00774DCD" w:rsidRDefault="00435F9F" w:rsidP="00435F9F">
            <w:pPr>
              <w:jc w:val="center"/>
              <w:rPr>
                <w:sz w:val="20"/>
                <w:szCs w:val="20"/>
                <w:lang w:val="sr-Cyrl-CS"/>
              </w:rPr>
            </w:pPr>
          </w:p>
        </w:tc>
        <w:tc>
          <w:tcPr>
            <w:tcW w:w="680" w:type="pct"/>
          </w:tcPr>
          <w:p w14:paraId="2E1B7DE4" w14:textId="77777777" w:rsidR="00435F9F" w:rsidRPr="00774DCD" w:rsidRDefault="00435F9F" w:rsidP="00435F9F">
            <w:pPr>
              <w:jc w:val="center"/>
              <w:rPr>
                <w:sz w:val="20"/>
                <w:szCs w:val="20"/>
                <w:lang w:val="sr-Cyrl-CS"/>
              </w:rPr>
            </w:pPr>
          </w:p>
        </w:tc>
        <w:tc>
          <w:tcPr>
            <w:tcW w:w="630" w:type="pct"/>
          </w:tcPr>
          <w:p w14:paraId="6FB95A7C" w14:textId="77777777" w:rsidR="00435F9F" w:rsidRPr="00774DCD" w:rsidRDefault="00435F9F" w:rsidP="00435F9F">
            <w:pPr>
              <w:jc w:val="center"/>
              <w:rPr>
                <w:sz w:val="20"/>
                <w:szCs w:val="20"/>
                <w:lang w:val="sr-Cyrl-CS"/>
              </w:rPr>
            </w:pPr>
          </w:p>
        </w:tc>
        <w:tc>
          <w:tcPr>
            <w:tcW w:w="486" w:type="pct"/>
          </w:tcPr>
          <w:p w14:paraId="34D12BE7" w14:textId="77777777" w:rsidR="00435F9F" w:rsidRPr="00774DCD" w:rsidRDefault="00435F9F" w:rsidP="00435F9F">
            <w:pPr>
              <w:jc w:val="center"/>
              <w:rPr>
                <w:sz w:val="20"/>
                <w:szCs w:val="20"/>
                <w:lang w:val="sr-Cyrl-CS"/>
              </w:rPr>
            </w:pPr>
          </w:p>
        </w:tc>
        <w:tc>
          <w:tcPr>
            <w:tcW w:w="485" w:type="pct"/>
          </w:tcPr>
          <w:p w14:paraId="6DD086FD" w14:textId="77777777" w:rsidR="00435F9F" w:rsidRPr="00774DCD" w:rsidRDefault="00435F9F" w:rsidP="00435F9F">
            <w:pPr>
              <w:jc w:val="center"/>
              <w:rPr>
                <w:sz w:val="20"/>
                <w:szCs w:val="20"/>
                <w:lang w:val="sr-Cyrl-CS"/>
              </w:rPr>
            </w:pPr>
          </w:p>
        </w:tc>
        <w:tc>
          <w:tcPr>
            <w:tcW w:w="550" w:type="pct"/>
          </w:tcPr>
          <w:p w14:paraId="73D79124" w14:textId="77777777" w:rsidR="00435F9F" w:rsidRPr="00774DCD" w:rsidRDefault="00435F9F" w:rsidP="00435F9F">
            <w:pPr>
              <w:jc w:val="center"/>
              <w:rPr>
                <w:sz w:val="20"/>
                <w:szCs w:val="20"/>
                <w:lang w:val="sr-Cyrl-CS"/>
              </w:rPr>
            </w:pPr>
          </w:p>
        </w:tc>
      </w:tr>
      <w:tr w:rsidR="00774DCD" w:rsidRPr="00774DCD" w14:paraId="224DEE7C" w14:textId="2FE80E63" w:rsidTr="00CD318F">
        <w:trPr>
          <w:cantSplit/>
        </w:trPr>
        <w:tc>
          <w:tcPr>
            <w:tcW w:w="203" w:type="pct"/>
            <w:vAlign w:val="center"/>
          </w:tcPr>
          <w:p w14:paraId="3802F3EC"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tcPr>
          <w:p w14:paraId="64547967" w14:textId="77777777" w:rsidR="00435F9F" w:rsidRPr="00774DCD" w:rsidRDefault="00435F9F" w:rsidP="00435F9F">
            <w:pPr>
              <w:rPr>
                <w:noProof/>
                <w:sz w:val="20"/>
                <w:szCs w:val="20"/>
                <w:lang w:val="sr-Cyrl-CS"/>
              </w:rPr>
            </w:pPr>
            <w:r w:rsidRPr="00774DCD">
              <w:rPr>
                <w:noProof/>
                <w:sz w:val="20"/>
                <w:szCs w:val="20"/>
                <w:lang w:val="sr-Cyrl-CS"/>
              </w:rPr>
              <w:t>замена алнасера</w:t>
            </w:r>
          </w:p>
        </w:tc>
        <w:tc>
          <w:tcPr>
            <w:tcW w:w="265" w:type="pct"/>
            <w:vAlign w:val="center"/>
          </w:tcPr>
          <w:p w14:paraId="17C24800"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1350EAD7"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7E2083C5" w14:textId="77777777" w:rsidR="00435F9F" w:rsidRPr="00774DCD" w:rsidRDefault="00435F9F" w:rsidP="00435F9F">
            <w:pPr>
              <w:jc w:val="center"/>
              <w:rPr>
                <w:sz w:val="20"/>
                <w:szCs w:val="20"/>
                <w:lang w:val="sr-Cyrl-CS"/>
              </w:rPr>
            </w:pPr>
          </w:p>
        </w:tc>
        <w:tc>
          <w:tcPr>
            <w:tcW w:w="680" w:type="pct"/>
          </w:tcPr>
          <w:p w14:paraId="406C199F" w14:textId="77777777" w:rsidR="00435F9F" w:rsidRPr="00774DCD" w:rsidRDefault="00435F9F" w:rsidP="00435F9F">
            <w:pPr>
              <w:jc w:val="center"/>
              <w:rPr>
                <w:sz w:val="20"/>
                <w:szCs w:val="20"/>
                <w:lang w:val="sr-Cyrl-CS"/>
              </w:rPr>
            </w:pPr>
          </w:p>
        </w:tc>
        <w:tc>
          <w:tcPr>
            <w:tcW w:w="630" w:type="pct"/>
          </w:tcPr>
          <w:p w14:paraId="0E1FC8C0" w14:textId="77777777" w:rsidR="00435F9F" w:rsidRPr="00774DCD" w:rsidRDefault="00435F9F" w:rsidP="00435F9F">
            <w:pPr>
              <w:jc w:val="center"/>
              <w:rPr>
                <w:sz w:val="20"/>
                <w:szCs w:val="20"/>
                <w:lang w:val="sr-Cyrl-CS"/>
              </w:rPr>
            </w:pPr>
          </w:p>
        </w:tc>
        <w:tc>
          <w:tcPr>
            <w:tcW w:w="486" w:type="pct"/>
          </w:tcPr>
          <w:p w14:paraId="74651502" w14:textId="77777777" w:rsidR="00435F9F" w:rsidRPr="00774DCD" w:rsidRDefault="00435F9F" w:rsidP="00435F9F">
            <w:pPr>
              <w:jc w:val="center"/>
              <w:rPr>
                <w:sz w:val="20"/>
                <w:szCs w:val="20"/>
                <w:lang w:val="sr-Cyrl-CS"/>
              </w:rPr>
            </w:pPr>
          </w:p>
        </w:tc>
        <w:tc>
          <w:tcPr>
            <w:tcW w:w="485" w:type="pct"/>
          </w:tcPr>
          <w:p w14:paraId="747CACA0" w14:textId="77777777" w:rsidR="00435F9F" w:rsidRPr="00774DCD" w:rsidRDefault="00435F9F" w:rsidP="00435F9F">
            <w:pPr>
              <w:jc w:val="center"/>
              <w:rPr>
                <w:sz w:val="20"/>
                <w:szCs w:val="20"/>
                <w:lang w:val="sr-Cyrl-CS"/>
              </w:rPr>
            </w:pPr>
          </w:p>
        </w:tc>
        <w:tc>
          <w:tcPr>
            <w:tcW w:w="550" w:type="pct"/>
          </w:tcPr>
          <w:p w14:paraId="6DF76CF5" w14:textId="77777777" w:rsidR="00435F9F" w:rsidRPr="00774DCD" w:rsidRDefault="00435F9F" w:rsidP="00435F9F">
            <w:pPr>
              <w:jc w:val="center"/>
              <w:rPr>
                <w:sz w:val="20"/>
                <w:szCs w:val="20"/>
                <w:lang w:val="sr-Cyrl-CS"/>
              </w:rPr>
            </w:pPr>
          </w:p>
        </w:tc>
      </w:tr>
      <w:tr w:rsidR="00774DCD" w:rsidRPr="00774DCD" w14:paraId="0F0B76D4" w14:textId="481BF681" w:rsidTr="00CD318F">
        <w:trPr>
          <w:cantSplit/>
        </w:trPr>
        <w:tc>
          <w:tcPr>
            <w:tcW w:w="203" w:type="pct"/>
            <w:vAlign w:val="center"/>
          </w:tcPr>
          <w:p w14:paraId="22C2BD40"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tcPr>
          <w:p w14:paraId="23E30E8D" w14:textId="77777777" w:rsidR="00435F9F" w:rsidRPr="00774DCD" w:rsidRDefault="00435F9F" w:rsidP="00435F9F">
            <w:pPr>
              <w:rPr>
                <w:noProof/>
                <w:sz w:val="20"/>
                <w:szCs w:val="20"/>
                <w:lang w:val="sr-Cyrl-CS"/>
              </w:rPr>
            </w:pPr>
            <w:r w:rsidRPr="00774DCD">
              <w:rPr>
                <w:noProof/>
                <w:sz w:val="20"/>
                <w:szCs w:val="20"/>
                <w:lang w:val="sr-Cyrl-CS"/>
              </w:rPr>
              <w:t>замена сијалице позиције</w:t>
            </w:r>
          </w:p>
        </w:tc>
        <w:tc>
          <w:tcPr>
            <w:tcW w:w="265" w:type="pct"/>
            <w:vAlign w:val="center"/>
          </w:tcPr>
          <w:p w14:paraId="58B209F1"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413450C5" w14:textId="77777777" w:rsidR="00435F9F" w:rsidRPr="00774DCD" w:rsidRDefault="00435F9F" w:rsidP="00435F9F">
            <w:pPr>
              <w:jc w:val="center"/>
              <w:rPr>
                <w:noProof/>
                <w:sz w:val="20"/>
                <w:szCs w:val="20"/>
                <w:lang w:val="sr-Cyrl-CS"/>
              </w:rPr>
            </w:pPr>
            <w:r w:rsidRPr="00774DCD">
              <w:rPr>
                <w:sz w:val="20"/>
                <w:szCs w:val="20"/>
                <w:lang w:val="sr-Cyrl-CS"/>
              </w:rPr>
              <w:t>2</w:t>
            </w:r>
          </w:p>
        </w:tc>
        <w:tc>
          <w:tcPr>
            <w:tcW w:w="602" w:type="pct"/>
          </w:tcPr>
          <w:p w14:paraId="18340950" w14:textId="77777777" w:rsidR="00435F9F" w:rsidRPr="00774DCD" w:rsidRDefault="00435F9F" w:rsidP="00435F9F">
            <w:pPr>
              <w:jc w:val="center"/>
              <w:rPr>
                <w:sz w:val="20"/>
                <w:szCs w:val="20"/>
                <w:lang w:val="sr-Cyrl-CS"/>
              </w:rPr>
            </w:pPr>
          </w:p>
        </w:tc>
        <w:tc>
          <w:tcPr>
            <w:tcW w:w="680" w:type="pct"/>
          </w:tcPr>
          <w:p w14:paraId="1F56008E" w14:textId="77777777" w:rsidR="00435F9F" w:rsidRPr="00774DCD" w:rsidRDefault="00435F9F" w:rsidP="00435F9F">
            <w:pPr>
              <w:jc w:val="center"/>
              <w:rPr>
                <w:sz w:val="20"/>
                <w:szCs w:val="20"/>
                <w:lang w:val="sr-Cyrl-CS"/>
              </w:rPr>
            </w:pPr>
          </w:p>
        </w:tc>
        <w:tc>
          <w:tcPr>
            <w:tcW w:w="630" w:type="pct"/>
          </w:tcPr>
          <w:p w14:paraId="41600DCB" w14:textId="77777777" w:rsidR="00435F9F" w:rsidRPr="00774DCD" w:rsidRDefault="00435F9F" w:rsidP="00435F9F">
            <w:pPr>
              <w:jc w:val="center"/>
              <w:rPr>
                <w:sz w:val="20"/>
                <w:szCs w:val="20"/>
                <w:lang w:val="sr-Cyrl-CS"/>
              </w:rPr>
            </w:pPr>
          </w:p>
        </w:tc>
        <w:tc>
          <w:tcPr>
            <w:tcW w:w="486" w:type="pct"/>
          </w:tcPr>
          <w:p w14:paraId="1CFE0628" w14:textId="77777777" w:rsidR="00435F9F" w:rsidRPr="00774DCD" w:rsidRDefault="00435F9F" w:rsidP="00435F9F">
            <w:pPr>
              <w:jc w:val="center"/>
              <w:rPr>
                <w:sz w:val="20"/>
                <w:szCs w:val="20"/>
                <w:lang w:val="sr-Cyrl-CS"/>
              </w:rPr>
            </w:pPr>
          </w:p>
        </w:tc>
        <w:tc>
          <w:tcPr>
            <w:tcW w:w="485" w:type="pct"/>
          </w:tcPr>
          <w:p w14:paraId="73CC844F" w14:textId="77777777" w:rsidR="00435F9F" w:rsidRPr="00774DCD" w:rsidRDefault="00435F9F" w:rsidP="00435F9F">
            <w:pPr>
              <w:jc w:val="center"/>
              <w:rPr>
                <w:sz w:val="20"/>
                <w:szCs w:val="20"/>
                <w:lang w:val="sr-Cyrl-CS"/>
              </w:rPr>
            </w:pPr>
          </w:p>
        </w:tc>
        <w:tc>
          <w:tcPr>
            <w:tcW w:w="550" w:type="pct"/>
          </w:tcPr>
          <w:p w14:paraId="07FCB58D" w14:textId="77777777" w:rsidR="00435F9F" w:rsidRPr="00774DCD" w:rsidRDefault="00435F9F" w:rsidP="00435F9F">
            <w:pPr>
              <w:jc w:val="center"/>
              <w:rPr>
                <w:sz w:val="20"/>
                <w:szCs w:val="20"/>
                <w:lang w:val="sr-Cyrl-CS"/>
              </w:rPr>
            </w:pPr>
          </w:p>
        </w:tc>
      </w:tr>
      <w:tr w:rsidR="00774DCD" w:rsidRPr="00774DCD" w14:paraId="50FE5806" w14:textId="04CD969A" w:rsidTr="00CD318F">
        <w:trPr>
          <w:cantSplit/>
        </w:trPr>
        <w:tc>
          <w:tcPr>
            <w:tcW w:w="203" w:type="pct"/>
            <w:vAlign w:val="center"/>
          </w:tcPr>
          <w:p w14:paraId="45DA4DA6"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tcPr>
          <w:p w14:paraId="62E1C0B4" w14:textId="77777777" w:rsidR="00435F9F" w:rsidRPr="00774DCD" w:rsidRDefault="00435F9F" w:rsidP="00435F9F">
            <w:pPr>
              <w:rPr>
                <w:noProof/>
                <w:sz w:val="20"/>
                <w:szCs w:val="20"/>
                <w:lang w:val="sr-Cyrl-CS"/>
              </w:rPr>
            </w:pPr>
            <w:r w:rsidRPr="00774DCD">
              <w:rPr>
                <w:noProof/>
                <w:sz w:val="20"/>
                <w:szCs w:val="20"/>
                <w:lang w:val="sr-Cyrl-CS"/>
              </w:rPr>
              <w:t>замена инструмент табле са имобилајзером</w:t>
            </w:r>
          </w:p>
        </w:tc>
        <w:tc>
          <w:tcPr>
            <w:tcW w:w="265" w:type="pct"/>
            <w:vAlign w:val="center"/>
          </w:tcPr>
          <w:p w14:paraId="09AAACB5"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73B06422"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7FE7F59A" w14:textId="77777777" w:rsidR="00435F9F" w:rsidRPr="00774DCD" w:rsidRDefault="00435F9F" w:rsidP="00435F9F">
            <w:pPr>
              <w:jc w:val="center"/>
              <w:rPr>
                <w:sz w:val="20"/>
                <w:szCs w:val="20"/>
                <w:lang w:val="sr-Cyrl-CS"/>
              </w:rPr>
            </w:pPr>
          </w:p>
        </w:tc>
        <w:tc>
          <w:tcPr>
            <w:tcW w:w="680" w:type="pct"/>
          </w:tcPr>
          <w:p w14:paraId="00C60903" w14:textId="77777777" w:rsidR="00435F9F" w:rsidRPr="00774DCD" w:rsidRDefault="00435F9F" w:rsidP="00435F9F">
            <w:pPr>
              <w:jc w:val="center"/>
              <w:rPr>
                <w:sz w:val="20"/>
                <w:szCs w:val="20"/>
                <w:lang w:val="sr-Cyrl-CS"/>
              </w:rPr>
            </w:pPr>
          </w:p>
        </w:tc>
        <w:tc>
          <w:tcPr>
            <w:tcW w:w="630" w:type="pct"/>
          </w:tcPr>
          <w:p w14:paraId="48547981" w14:textId="77777777" w:rsidR="00435F9F" w:rsidRPr="00774DCD" w:rsidRDefault="00435F9F" w:rsidP="00435F9F">
            <w:pPr>
              <w:jc w:val="center"/>
              <w:rPr>
                <w:sz w:val="20"/>
                <w:szCs w:val="20"/>
                <w:lang w:val="sr-Cyrl-CS"/>
              </w:rPr>
            </w:pPr>
          </w:p>
        </w:tc>
        <w:tc>
          <w:tcPr>
            <w:tcW w:w="486" w:type="pct"/>
          </w:tcPr>
          <w:p w14:paraId="6BC6134B" w14:textId="77777777" w:rsidR="00435F9F" w:rsidRPr="00774DCD" w:rsidRDefault="00435F9F" w:rsidP="00435F9F">
            <w:pPr>
              <w:jc w:val="center"/>
              <w:rPr>
                <w:sz w:val="20"/>
                <w:szCs w:val="20"/>
                <w:lang w:val="sr-Cyrl-CS"/>
              </w:rPr>
            </w:pPr>
          </w:p>
        </w:tc>
        <w:tc>
          <w:tcPr>
            <w:tcW w:w="485" w:type="pct"/>
          </w:tcPr>
          <w:p w14:paraId="5E174425" w14:textId="77777777" w:rsidR="00435F9F" w:rsidRPr="00774DCD" w:rsidRDefault="00435F9F" w:rsidP="00435F9F">
            <w:pPr>
              <w:jc w:val="center"/>
              <w:rPr>
                <w:sz w:val="20"/>
                <w:szCs w:val="20"/>
                <w:lang w:val="sr-Cyrl-CS"/>
              </w:rPr>
            </w:pPr>
          </w:p>
        </w:tc>
        <w:tc>
          <w:tcPr>
            <w:tcW w:w="550" w:type="pct"/>
          </w:tcPr>
          <w:p w14:paraId="3D9E341B" w14:textId="77777777" w:rsidR="00435F9F" w:rsidRPr="00774DCD" w:rsidRDefault="00435F9F" w:rsidP="00435F9F">
            <w:pPr>
              <w:jc w:val="center"/>
              <w:rPr>
                <w:sz w:val="20"/>
                <w:szCs w:val="20"/>
                <w:lang w:val="sr-Cyrl-CS"/>
              </w:rPr>
            </w:pPr>
          </w:p>
        </w:tc>
      </w:tr>
      <w:tr w:rsidR="00774DCD" w:rsidRPr="00774DCD" w14:paraId="105005DC" w14:textId="7941C287" w:rsidTr="00CD318F">
        <w:trPr>
          <w:cantSplit/>
        </w:trPr>
        <w:tc>
          <w:tcPr>
            <w:tcW w:w="203" w:type="pct"/>
            <w:vAlign w:val="center"/>
          </w:tcPr>
          <w:p w14:paraId="4883B8C5"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tcPr>
          <w:p w14:paraId="00542833" w14:textId="77777777" w:rsidR="00435F9F" w:rsidRPr="00774DCD" w:rsidRDefault="00435F9F" w:rsidP="00435F9F">
            <w:pPr>
              <w:rPr>
                <w:noProof/>
                <w:sz w:val="20"/>
                <w:szCs w:val="20"/>
                <w:lang w:val="sr-Cyrl-CS"/>
              </w:rPr>
            </w:pPr>
            <w:r w:rsidRPr="00774DCD">
              <w:rPr>
                <w:noProof/>
                <w:sz w:val="20"/>
                <w:szCs w:val="20"/>
                <w:lang w:val="sr-Cyrl-CS"/>
              </w:rPr>
              <w:t xml:space="preserve">замена ретровизора </w:t>
            </w:r>
          </w:p>
        </w:tc>
        <w:tc>
          <w:tcPr>
            <w:tcW w:w="265" w:type="pct"/>
            <w:vAlign w:val="center"/>
          </w:tcPr>
          <w:p w14:paraId="3796DCB5"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319DDDBA"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0F89AF5D" w14:textId="77777777" w:rsidR="00435F9F" w:rsidRPr="00774DCD" w:rsidRDefault="00435F9F" w:rsidP="00435F9F">
            <w:pPr>
              <w:jc w:val="center"/>
              <w:rPr>
                <w:sz w:val="20"/>
                <w:szCs w:val="20"/>
                <w:lang w:val="sr-Cyrl-CS"/>
              </w:rPr>
            </w:pPr>
          </w:p>
        </w:tc>
        <w:tc>
          <w:tcPr>
            <w:tcW w:w="680" w:type="pct"/>
          </w:tcPr>
          <w:p w14:paraId="30193AFC" w14:textId="77777777" w:rsidR="00435F9F" w:rsidRPr="00774DCD" w:rsidRDefault="00435F9F" w:rsidP="00435F9F">
            <w:pPr>
              <w:jc w:val="center"/>
              <w:rPr>
                <w:sz w:val="20"/>
                <w:szCs w:val="20"/>
                <w:lang w:val="sr-Cyrl-CS"/>
              </w:rPr>
            </w:pPr>
          </w:p>
        </w:tc>
        <w:tc>
          <w:tcPr>
            <w:tcW w:w="630" w:type="pct"/>
          </w:tcPr>
          <w:p w14:paraId="52F891DD" w14:textId="77777777" w:rsidR="00435F9F" w:rsidRPr="00774DCD" w:rsidRDefault="00435F9F" w:rsidP="00435F9F">
            <w:pPr>
              <w:jc w:val="center"/>
              <w:rPr>
                <w:sz w:val="20"/>
                <w:szCs w:val="20"/>
                <w:lang w:val="sr-Cyrl-CS"/>
              </w:rPr>
            </w:pPr>
          </w:p>
        </w:tc>
        <w:tc>
          <w:tcPr>
            <w:tcW w:w="486" w:type="pct"/>
          </w:tcPr>
          <w:p w14:paraId="2500AD98" w14:textId="77777777" w:rsidR="00435F9F" w:rsidRPr="00774DCD" w:rsidRDefault="00435F9F" w:rsidP="00435F9F">
            <w:pPr>
              <w:jc w:val="center"/>
              <w:rPr>
                <w:sz w:val="20"/>
                <w:szCs w:val="20"/>
                <w:lang w:val="sr-Cyrl-CS"/>
              </w:rPr>
            </w:pPr>
          </w:p>
        </w:tc>
        <w:tc>
          <w:tcPr>
            <w:tcW w:w="485" w:type="pct"/>
          </w:tcPr>
          <w:p w14:paraId="6AD0A343" w14:textId="77777777" w:rsidR="00435F9F" w:rsidRPr="00774DCD" w:rsidRDefault="00435F9F" w:rsidP="00435F9F">
            <w:pPr>
              <w:jc w:val="center"/>
              <w:rPr>
                <w:sz w:val="20"/>
                <w:szCs w:val="20"/>
                <w:lang w:val="sr-Cyrl-CS"/>
              </w:rPr>
            </w:pPr>
          </w:p>
        </w:tc>
        <w:tc>
          <w:tcPr>
            <w:tcW w:w="550" w:type="pct"/>
          </w:tcPr>
          <w:p w14:paraId="611422AC" w14:textId="77777777" w:rsidR="00435F9F" w:rsidRPr="00774DCD" w:rsidRDefault="00435F9F" w:rsidP="00435F9F">
            <w:pPr>
              <w:jc w:val="center"/>
              <w:rPr>
                <w:sz w:val="20"/>
                <w:szCs w:val="20"/>
                <w:lang w:val="sr-Cyrl-CS"/>
              </w:rPr>
            </w:pPr>
          </w:p>
        </w:tc>
      </w:tr>
      <w:tr w:rsidR="00774DCD" w:rsidRPr="00774DCD" w14:paraId="07F151E9" w14:textId="5C82F886" w:rsidTr="00CD318F">
        <w:trPr>
          <w:cantSplit/>
        </w:trPr>
        <w:tc>
          <w:tcPr>
            <w:tcW w:w="203" w:type="pct"/>
            <w:vAlign w:val="center"/>
          </w:tcPr>
          <w:p w14:paraId="68FD81DD"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tcPr>
          <w:p w14:paraId="606BFD49" w14:textId="77777777" w:rsidR="00435F9F" w:rsidRPr="00774DCD" w:rsidRDefault="00435F9F" w:rsidP="00435F9F">
            <w:pPr>
              <w:rPr>
                <w:noProof/>
                <w:sz w:val="20"/>
                <w:szCs w:val="20"/>
                <w:lang w:val="sr-Cyrl-CS"/>
              </w:rPr>
            </w:pPr>
            <w:r w:rsidRPr="00774DCD">
              <w:rPr>
                <w:noProof/>
                <w:sz w:val="20"/>
                <w:szCs w:val="20"/>
                <w:lang w:val="sr-Cyrl-CS"/>
              </w:rPr>
              <w:t xml:space="preserve">замена лонца издувног система </w:t>
            </w:r>
          </w:p>
        </w:tc>
        <w:tc>
          <w:tcPr>
            <w:tcW w:w="265" w:type="pct"/>
            <w:vAlign w:val="center"/>
          </w:tcPr>
          <w:p w14:paraId="29E0B8FB"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2D253865"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5D3390A4" w14:textId="77777777" w:rsidR="00435F9F" w:rsidRPr="00774DCD" w:rsidRDefault="00435F9F" w:rsidP="00435F9F">
            <w:pPr>
              <w:jc w:val="center"/>
              <w:rPr>
                <w:sz w:val="20"/>
                <w:szCs w:val="20"/>
                <w:lang w:val="sr-Cyrl-CS"/>
              </w:rPr>
            </w:pPr>
          </w:p>
        </w:tc>
        <w:tc>
          <w:tcPr>
            <w:tcW w:w="680" w:type="pct"/>
          </w:tcPr>
          <w:p w14:paraId="1E40DC24" w14:textId="77777777" w:rsidR="00435F9F" w:rsidRPr="00774DCD" w:rsidRDefault="00435F9F" w:rsidP="00435F9F">
            <w:pPr>
              <w:jc w:val="center"/>
              <w:rPr>
                <w:sz w:val="20"/>
                <w:szCs w:val="20"/>
                <w:lang w:val="sr-Cyrl-CS"/>
              </w:rPr>
            </w:pPr>
          </w:p>
        </w:tc>
        <w:tc>
          <w:tcPr>
            <w:tcW w:w="630" w:type="pct"/>
          </w:tcPr>
          <w:p w14:paraId="394A0E85" w14:textId="77777777" w:rsidR="00435F9F" w:rsidRPr="00774DCD" w:rsidRDefault="00435F9F" w:rsidP="00435F9F">
            <w:pPr>
              <w:jc w:val="center"/>
              <w:rPr>
                <w:sz w:val="20"/>
                <w:szCs w:val="20"/>
                <w:lang w:val="sr-Cyrl-CS"/>
              </w:rPr>
            </w:pPr>
          </w:p>
        </w:tc>
        <w:tc>
          <w:tcPr>
            <w:tcW w:w="486" w:type="pct"/>
          </w:tcPr>
          <w:p w14:paraId="691BDC0E" w14:textId="77777777" w:rsidR="00435F9F" w:rsidRPr="00774DCD" w:rsidRDefault="00435F9F" w:rsidP="00435F9F">
            <w:pPr>
              <w:jc w:val="center"/>
              <w:rPr>
                <w:sz w:val="20"/>
                <w:szCs w:val="20"/>
                <w:lang w:val="sr-Cyrl-CS"/>
              </w:rPr>
            </w:pPr>
          </w:p>
        </w:tc>
        <w:tc>
          <w:tcPr>
            <w:tcW w:w="485" w:type="pct"/>
          </w:tcPr>
          <w:p w14:paraId="278516EE" w14:textId="77777777" w:rsidR="00435F9F" w:rsidRPr="00774DCD" w:rsidRDefault="00435F9F" w:rsidP="00435F9F">
            <w:pPr>
              <w:jc w:val="center"/>
              <w:rPr>
                <w:sz w:val="20"/>
                <w:szCs w:val="20"/>
                <w:lang w:val="sr-Cyrl-CS"/>
              </w:rPr>
            </w:pPr>
          </w:p>
        </w:tc>
        <w:tc>
          <w:tcPr>
            <w:tcW w:w="550" w:type="pct"/>
          </w:tcPr>
          <w:p w14:paraId="37CD71AB" w14:textId="77777777" w:rsidR="00435F9F" w:rsidRPr="00774DCD" w:rsidRDefault="00435F9F" w:rsidP="00435F9F">
            <w:pPr>
              <w:jc w:val="center"/>
              <w:rPr>
                <w:sz w:val="20"/>
                <w:szCs w:val="20"/>
                <w:lang w:val="sr-Cyrl-CS"/>
              </w:rPr>
            </w:pPr>
          </w:p>
        </w:tc>
      </w:tr>
      <w:tr w:rsidR="00774DCD" w:rsidRPr="00774DCD" w14:paraId="084FF130" w14:textId="5F8E725A" w:rsidTr="00CD318F">
        <w:trPr>
          <w:cantSplit/>
        </w:trPr>
        <w:tc>
          <w:tcPr>
            <w:tcW w:w="203" w:type="pct"/>
            <w:vAlign w:val="center"/>
          </w:tcPr>
          <w:p w14:paraId="4FE01B9B"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tcPr>
          <w:p w14:paraId="638FD97B" w14:textId="77777777" w:rsidR="00435F9F" w:rsidRPr="00774DCD" w:rsidRDefault="00435F9F" w:rsidP="00435F9F">
            <w:pPr>
              <w:rPr>
                <w:noProof/>
                <w:sz w:val="20"/>
                <w:szCs w:val="20"/>
                <w:lang w:val="sr-Cyrl-CS"/>
              </w:rPr>
            </w:pPr>
            <w:r w:rsidRPr="00774DCD">
              <w:rPr>
                <w:noProof/>
                <w:sz w:val="20"/>
                <w:szCs w:val="20"/>
                <w:lang w:val="sr-Cyrl-CS"/>
              </w:rPr>
              <w:t>замена подизача стакла предњих врата</w:t>
            </w:r>
          </w:p>
        </w:tc>
        <w:tc>
          <w:tcPr>
            <w:tcW w:w="265" w:type="pct"/>
            <w:vAlign w:val="center"/>
          </w:tcPr>
          <w:p w14:paraId="20972B29"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625F97D0"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67DDED57" w14:textId="77777777" w:rsidR="00435F9F" w:rsidRPr="00774DCD" w:rsidRDefault="00435F9F" w:rsidP="00435F9F">
            <w:pPr>
              <w:jc w:val="center"/>
              <w:rPr>
                <w:sz w:val="20"/>
                <w:szCs w:val="20"/>
                <w:lang w:val="sr-Cyrl-CS"/>
              </w:rPr>
            </w:pPr>
          </w:p>
        </w:tc>
        <w:tc>
          <w:tcPr>
            <w:tcW w:w="680" w:type="pct"/>
          </w:tcPr>
          <w:p w14:paraId="47E70CC7" w14:textId="77777777" w:rsidR="00435F9F" w:rsidRPr="00774DCD" w:rsidRDefault="00435F9F" w:rsidP="00435F9F">
            <w:pPr>
              <w:jc w:val="center"/>
              <w:rPr>
                <w:sz w:val="20"/>
                <w:szCs w:val="20"/>
                <w:lang w:val="sr-Cyrl-CS"/>
              </w:rPr>
            </w:pPr>
          </w:p>
        </w:tc>
        <w:tc>
          <w:tcPr>
            <w:tcW w:w="630" w:type="pct"/>
          </w:tcPr>
          <w:p w14:paraId="05E216E6" w14:textId="77777777" w:rsidR="00435F9F" w:rsidRPr="00774DCD" w:rsidRDefault="00435F9F" w:rsidP="00435F9F">
            <w:pPr>
              <w:jc w:val="center"/>
              <w:rPr>
                <w:sz w:val="20"/>
                <w:szCs w:val="20"/>
                <w:lang w:val="sr-Cyrl-CS"/>
              </w:rPr>
            </w:pPr>
          </w:p>
        </w:tc>
        <w:tc>
          <w:tcPr>
            <w:tcW w:w="486" w:type="pct"/>
          </w:tcPr>
          <w:p w14:paraId="4D95188C" w14:textId="77777777" w:rsidR="00435F9F" w:rsidRPr="00774DCD" w:rsidRDefault="00435F9F" w:rsidP="00435F9F">
            <w:pPr>
              <w:jc w:val="center"/>
              <w:rPr>
                <w:sz w:val="20"/>
                <w:szCs w:val="20"/>
                <w:lang w:val="sr-Cyrl-CS"/>
              </w:rPr>
            </w:pPr>
          </w:p>
        </w:tc>
        <w:tc>
          <w:tcPr>
            <w:tcW w:w="485" w:type="pct"/>
          </w:tcPr>
          <w:p w14:paraId="76C5E09A" w14:textId="77777777" w:rsidR="00435F9F" w:rsidRPr="00774DCD" w:rsidRDefault="00435F9F" w:rsidP="00435F9F">
            <w:pPr>
              <w:jc w:val="center"/>
              <w:rPr>
                <w:sz w:val="20"/>
                <w:szCs w:val="20"/>
                <w:lang w:val="sr-Cyrl-CS"/>
              </w:rPr>
            </w:pPr>
          </w:p>
        </w:tc>
        <w:tc>
          <w:tcPr>
            <w:tcW w:w="550" w:type="pct"/>
          </w:tcPr>
          <w:p w14:paraId="20466218" w14:textId="77777777" w:rsidR="00435F9F" w:rsidRPr="00774DCD" w:rsidRDefault="00435F9F" w:rsidP="00435F9F">
            <w:pPr>
              <w:jc w:val="center"/>
              <w:rPr>
                <w:sz w:val="20"/>
                <w:szCs w:val="20"/>
                <w:lang w:val="sr-Cyrl-CS"/>
              </w:rPr>
            </w:pPr>
          </w:p>
        </w:tc>
      </w:tr>
      <w:tr w:rsidR="00CD318F" w:rsidRPr="00774DCD" w14:paraId="2CDD4D4C" w14:textId="472DE6CB" w:rsidTr="00CD318F">
        <w:trPr>
          <w:cantSplit/>
        </w:trPr>
        <w:tc>
          <w:tcPr>
            <w:tcW w:w="203" w:type="pct"/>
            <w:vAlign w:val="center"/>
          </w:tcPr>
          <w:p w14:paraId="7DE4841E" w14:textId="77777777" w:rsidR="00CD318F" w:rsidRPr="00774DCD" w:rsidRDefault="00CD318F" w:rsidP="00CD318F">
            <w:pPr>
              <w:numPr>
                <w:ilvl w:val="0"/>
                <w:numId w:val="192"/>
              </w:numPr>
              <w:spacing w:after="160" w:line="259" w:lineRule="auto"/>
              <w:contextualSpacing/>
              <w:rPr>
                <w:sz w:val="20"/>
                <w:szCs w:val="20"/>
                <w:lang w:val="sr-Cyrl-CS"/>
              </w:rPr>
            </w:pPr>
          </w:p>
        </w:tc>
        <w:tc>
          <w:tcPr>
            <w:tcW w:w="886" w:type="pct"/>
          </w:tcPr>
          <w:p w14:paraId="42AD7041" w14:textId="77777777" w:rsidR="00CD318F" w:rsidRPr="00774DCD" w:rsidRDefault="00CD318F" w:rsidP="00CD318F">
            <w:pPr>
              <w:rPr>
                <w:noProof/>
                <w:sz w:val="20"/>
                <w:szCs w:val="20"/>
                <w:lang w:val="sr-Cyrl-CS"/>
              </w:rPr>
            </w:pPr>
            <w:r w:rsidRPr="00774DCD">
              <w:rPr>
                <w:noProof/>
                <w:sz w:val="20"/>
                <w:szCs w:val="20"/>
                <w:lang w:val="sr-Cyrl-CS"/>
              </w:rPr>
              <w:t>фарбарски радови</w:t>
            </w:r>
          </w:p>
        </w:tc>
        <w:tc>
          <w:tcPr>
            <w:tcW w:w="265" w:type="pct"/>
          </w:tcPr>
          <w:p w14:paraId="12B8431C" w14:textId="3A806639" w:rsidR="00CD318F" w:rsidRPr="00774DCD" w:rsidRDefault="00CD318F" w:rsidP="00CD318F">
            <w:pPr>
              <w:jc w:val="center"/>
              <w:rPr>
                <w:noProof/>
                <w:sz w:val="20"/>
                <w:szCs w:val="20"/>
              </w:rPr>
            </w:pPr>
            <w:r w:rsidRPr="00CD318F">
              <w:rPr>
                <w:noProof/>
                <w:sz w:val="20"/>
                <w:szCs w:val="20"/>
                <w:lang w:val="sr-Cyrl-CS"/>
              </w:rPr>
              <w:t>норма/сат</w:t>
            </w:r>
          </w:p>
        </w:tc>
        <w:tc>
          <w:tcPr>
            <w:tcW w:w="213" w:type="pct"/>
            <w:vAlign w:val="center"/>
          </w:tcPr>
          <w:p w14:paraId="41F34650" w14:textId="77777777" w:rsidR="00CD318F" w:rsidRPr="00774DCD" w:rsidRDefault="00CD318F" w:rsidP="00CD318F">
            <w:pPr>
              <w:jc w:val="center"/>
              <w:rPr>
                <w:noProof/>
                <w:sz w:val="20"/>
                <w:szCs w:val="20"/>
                <w:lang w:val="sr-Cyrl-CS"/>
              </w:rPr>
            </w:pPr>
            <w:r w:rsidRPr="00774DCD">
              <w:rPr>
                <w:sz w:val="20"/>
                <w:szCs w:val="20"/>
                <w:lang w:val="sr-Cyrl-CS"/>
              </w:rPr>
              <w:t>1</w:t>
            </w:r>
          </w:p>
        </w:tc>
        <w:tc>
          <w:tcPr>
            <w:tcW w:w="602" w:type="pct"/>
          </w:tcPr>
          <w:p w14:paraId="5FB1AC35" w14:textId="77777777" w:rsidR="00CD318F" w:rsidRPr="00774DCD" w:rsidRDefault="00CD318F" w:rsidP="00CD318F">
            <w:pPr>
              <w:jc w:val="center"/>
              <w:rPr>
                <w:sz w:val="20"/>
                <w:szCs w:val="20"/>
                <w:lang w:val="sr-Cyrl-CS"/>
              </w:rPr>
            </w:pPr>
          </w:p>
        </w:tc>
        <w:tc>
          <w:tcPr>
            <w:tcW w:w="680" w:type="pct"/>
          </w:tcPr>
          <w:p w14:paraId="3E285C39" w14:textId="77777777" w:rsidR="00CD318F" w:rsidRPr="00774DCD" w:rsidRDefault="00CD318F" w:rsidP="00CD318F">
            <w:pPr>
              <w:jc w:val="center"/>
              <w:rPr>
                <w:sz w:val="20"/>
                <w:szCs w:val="20"/>
                <w:lang w:val="sr-Cyrl-CS"/>
              </w:rPr>
            </w:pPr>
          </w:p>
        </w:tc>
        <w:tc>
          <w:tcPr>
            <w:tcW w:w="630" w:type="pct"/>
          </w:tcPr>
          <w:p w14:paraId="2D66D0EC" w14:textId="77777777" w:rsidR="00CD318F" w:rsidRPr="00774DCD" w:rsidRDefault="00CD318F" w:rsidP="00CD318F">
            <w:pPr>
              <w:jc w:val="center"/>
              <w:rPr>
                <w:sz w:val="20"/>
                <w:szCs w:val="20"/>
                <w:lang w:val="sr-Cyrl-CS"/>
              </w:rPr>
            </w:pPr>
          </w:p>
        </w:tc>
        <w:tc>
          <w:tcPr>
            <w:tcW w:w="486" w:type="pct"/>
          </w:tcPr>
          <w:p w14:paraId="5C69BBE2" w14:textId="77777777" w:rsidR="00CD318F" w:rsidRPr="00774DCD" w:rsidRDefault="00CD318F" w:rsidP="00CD318F">
            <w:pPr>
              <w:jc w:val="center"/>
              <w:rPr>
                <w:sz w:val="20"/>
                <w:szCs w:val="20"/>
                <w:lang w:val="sr-Cyrl-CS"/>
              </w:rPr>
            </w:pPr>
          </w:p>
        </w:tc>
        <w:tc>
          <w:tcPr>
            <w:tcW w:w="485" w:type="pct"/>
          </w:tcPr>
          <w:p w14:paraId="46FBDCCD" w14:textId="77777777" w:rsidR="00CD318F" w:rsidRPr="00774DCD" w:rsidRDefault="00CD318F" w:rsidP="00CD318F">
            <w:pPr>
              <w:jc w:val="center"/>
              <w:rPr>
                <w:sz w:val="20"/>
                <w:szCs w:val="20"/>
                <w:lang w:val="sr-Cyrl-CS"/>
              </w:rPr>
            </w:pPr>
          </w:p>
        </w:tc>
        <w:tc>
          <w:tcPr>
            <w:tcW w:w="550" w:type="pct"/>
          </w:tcPr>
          <w:p w14:paraId="47528342" w14:textId="77777777" w:rsidR="00CD318F" w:rsidRPr="00774DCD" w:rsidRDefault="00CD318F" w:rsidP="00CD318F">
            <w:pPr>
              <w:jc w:val="center"/>
              <w:rPr>
                <w:sz w:val="20"/>
                <w:szCs w:val="20"/>
                <w:lang w:val="sr-Cyrl-CS"/>
              </w:rPr>
            </w:pPr>
          </w:p>
        </w:tc>
      </w:tr>
      <w:tr w:rsidR="00CD318F" w:rsidRPr="00774DCD" w14:paraId="0D8DA863" w14:textId="43824C33" w:rsidTr="00CD318F">
        <w:trPr>
          <w:cantSplit/>
        </w:trPr>
        <w:tc>
          <w:tcPr>
            <w:tcW w:w="203" w:type="pct"/>
            <w:vAlign w:val="center"/>
          </w:tcPr>
          <w:p w14:paraId="40EB151B" w14:textId="77777777" w:rsidR="00CD318F" w:rsidRPr="00774DCD" w:rsidRDefault="00CD318F" w:rsidP="00CD318F">
            <w:pPr>
              <w:numPr>
                <w:ilvl w:val="0"/>
                <w:numId w:val="192"/>
              </w:numPr>
              <w:spacing w:after="160" w:line="259" w:lineRule="auto"/>
              <w:contextualSpacing/>
              <w:rPr>
                <w:sz w:val="20"/>
                <w:szCs w:val="20"/>
                <w:lang w:val="sr-Cyrl-CS"/>
              </w:rPr>
            </w:pPr>
          </w:p>
        </w:tc>
        <w:tc>
          <w:tcPr>
            <w:tcW w:w="886" w:type="pct"/>
          </w:tcPr>
          <w:p w14:paraId="15958501" w14:textId="77777777" w:rsidR="00CD318F" w:rsidRPr="00774DCD" w:rsidRDefault="00CD318F" w:rsidP="00CD318F">
            <w:pPr>
              <w:rPr>
                <w:noProof/>
                <w:sz w:val="20"/>
                <w:szCs w:val="20"/>
                <w:lang w:val="sr-Cyrl-CS"/>
              </w:rPr>
            </w:pPr>
            <w:r w:rsidRPr="00774DCD">
              <w:rPr>
                <w:noProof/>
                <w:sz w:val="20"/>
                <w:szCs w:val="20"/>
                <w:lang w:val="sr-Cyrl-CS"/>
              </w:rPr>
              <w:t xml:space="preserve">тапетарски радови </w:t>
            </w:r>
          </w:p>
        </w:tc>
        <w:tc>
          <w:tcPr>
            <w:tcW w:w="265" w:type="pct"/>
          </w:tcPr>
          <w:p w14:paraId="241C22D3" w14:textId="74A641F7" w:rsidR="00CD318F" w:rsidRPr="00774DCD" w:rsidRDefault="00CD318F" w:rsidP="00CD318F">
            <w:pPr>
              <w:jc w:val="center"/>
              <w:rPr>
                <w:noProof/>
                <w:sz w:val="20"/>
                <w:szCs w:val="20"/>
                <w:lang w:val="sr-Cyrl-CS"/>
              </w:rPr>
            </w:pPr>
            <w:r w:rsidRPr="00CD318F">
              <w:rPr>
                <w:noProof/>
                <w:sz w:val="20"/>
                <w:szCs w:val="20"/>
                <w:lang w:val="sr-Cyrl-CS"/>
              </w:rPr>
              <w:t>норма/сат</w:t>
            </w:r>
          </w:p>
        </w:tc>
        <w:tc>
          <w:tcPr>
            <w:tcW w:w="213" w:type="pct"/>
            <w:vAlign w:val="center"/>
          </w:tcPr>
          <w:p w14:paraId="6670B99D" w14:textId="77777777" w:rsidR="00CD318F" w:rsidRPr="00774DCD" w:rsidRDefault="00CD318F" w:rsidP="00CD318F">
            <w:pPr>
              <w:jc w:val="center"/>
              <w:rPr>
                <w:noProof/>
                <w:sz w:val="20"/>
                <w:szCs w:val="20"/>
                <w:lang w:val="sr-Cyrl-CS"/>
              </w:rPr>
            </w:pPr>
            <w:r w:rsidRPr="00774DCD">
              <w:rPr>
                <w:sz w:val="20"/>
                <w:szCs w:val="20"/>
                <w:lang w:val="sr-Cyrl-CS"/>
              </w:rPr>
              <w:t>1</w:t>
            </w:r>
          </w:p>
        </w:tc>
        <w:tc>
          <w:tcPr>
            <w:tcW w:w="602" w:type="pct"/>
          </w:tcPr>
          <w:p w14:paraId="0FFE3F5A" w14:textId="77777777" w:rsidR="00CD318F" w:rsidRPr="00774DCD" w:rsidRDefault="00CD318F" w:rsidP="00CD318F">
            <w:pPr>
              <w:jc w:val="center"/>
              <w:rPr>
                <w:sz w:val="20"/>
                <w:szCs w:val="20"/>
                <w:lang w:val="sr-Cyrl-CS"/>
              </w:rPr>
            </w:pPr>
          </w:p>
        </w:tc>
        <w:tc>
          <w:tcPr>
            <w:tcW w:w="680" w:type="pct"/>
          </w:tcPr>
          <w:p w14:paraId="27D119D7" w14:textId="77777777" w:rsidR="00CD318F" w:rsidRPr="00774DCD" w:rsidRDefault="00CD318F" w:rsidP="00CD318F">
            <w:pPr>
              <w:jc w:val="center"/>
              <w:rPr>
                <w:sz w:val="20"/>
                <w:szCs w:val="20"/>
                <w:lang w:val="sr-Cyrl-CS"/>
              </w:rPr>
            </w:pPr>
          </w:p>
        </w:tc>
        <w:tc>
          <w:tcPr>
            <w:tcW w:w="630" w:type="pct"/>
          </w:tcPr>
          <w:p w14:paraId="1BD92526" w14:textId="77777777" w:rsidR="00CD318F" w:rsidRPr="00774DCD" w:rsidRDefault="00CD318F" w:rsidP="00CD318F">
            <w:pPr>
              <w:jc w:val="center"/>
              <w:rPr>
                <w:sz w:val="20"/>
                <w:szCs w:val="20"/>
                <w:lang w:val="sr-Cyrl-CS"/>
              </w:rPr>
            </w:pPr>
          </w:p>
        </w:tc>
        <w:tc>
          <w:tcPr>
            <w:tcW w:w="486" w:type="pct"/>
          </w:tcPr>
          <w:p w14:paraId="7472E6B0" w14:textId="77777777" w:rsidR="00CD318F" w:rsidRPr="00774DCD" w:rsidRDefault="00CD318F" w:rsidP="00CD318F">
            <w:pPr>
              <w:jc w:val="center"/>
              <w:rPr>
                <w:sz w:val="20"/>
                <w:szCs w:val="20"/>
                <w:lang w:val="sr-Cyrl-CS"/>
              </w:rPr>
            </w:pPr>
          </w:p>
        </w:tc>
        <w:tc>
          <w:tcPr>
            <w:tcW w:w="485" w:type="pct"/>
          </w:tcPr>
          <w:p w14:paraId="78B21678" w14:textId="77777777" w:rsidR="00CD318F" w:rsidRPr="00774DCD" w:rsidRDefault="00CD318F" w:rsidP="00CD318F">
            <w:pPr>
              <w:jc w:val="center"/>
              <w:rPr>
                <w:sz w:val="20"/>
                <w:szCs w:val="20"/>
                <w:lang w:val="sr-Cyrl-CS"/>
              </w:rPr>
            </w:pPr>
          </w:p>
        </w:tc>
        <w:tc>
          <w:tcPr>
            <w:tcW w:w="550" w:type="pct"/>
          </w:tcPr>
          <w:p w14:paraId="6314E08B" w14:textId="77777777" w:rsidR="00CD318F" w:rsidRPr="00774DCD" w:rsidRDefault="00CD318F" w:rsidP="00CD318F">
            <w:pPr>
              <w:jc w:val="center"/>
              <w:rPr>
                <w:sz w:val="20"/>
                <w:szCs w:val="20"/>
                <w:lang w:val="sr-Cyrl-CS"/>
              </w:rPr>
            </w:pPr>
          </w:p>
        </w:tc>
      </w:tr>
      <w:tr w:rsidR="00774DCD" w:rsidRPr="00774DCD" w14:paraId="7C6AC36B" w14:textId="32F72484" w:rsidTr="00CD318F">
        <w:trPr>
          <w:cantSplit/>
        </w:trPr>
        <w:tc>
          <w:tcPr>
            <w:tcW w:w="203" w:type="pct"/>
            <w:vAlign w:val="center"/>
          </w:tcPr>
          <w:p w14:paraId="0E81841B"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tcPr>
          <w:p w14:paraId="19B5C4BF" w14:textId="77777777" w:rsidR="00435F9F" w:rsidRPr="00774DCD" w:rsidRDefault="00435F9F" w:rsidP="00435F9F">
            <w:pPr>
              <w:rPr>
                <w:noProof/>
                <w:sz w:val="20"/>
                <w:szCs w:val="20"/>
                <w:lang w:val="sr-Cyrl-CS"/>
              </w:rPr>
            </w:pPr>
            <w:r w:rsidRPr="00774DCD">
              <w:rPr>
                <w:noProof/>
                <w:sz w:val="20"/>
                <w:szCs w:val="20"/>
                <w:lang w:val="sr-Cyrl-CS"/>
              </w:rPr>
              <w:t>контрола клима уређаја</w:t>
            </w:r>
          </w:p>
        </w:tc>
        <w:tc>
          <w:tcPr>
            <w:tcW w:w="265" w:type="pct"/>
            <w:vAlign w:val="center"/>
          </w:tcPr>
          <w:p w14:paraId="6D498B0E"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396896B7"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2A268989" w14:textId="77777777" w:rsidR="00435F9F" w:rsidRPr="00774DCD" w:rsidRDefault="00435F9F" w:rsidP="00435F9F">
            <w:pPr>
              <w:jc w:val="center"/>
              <w:rPr>
                <w:sz w:val="20"/>
                <w:szCs w:val="20"/>
                <w:lang w:val="sr-Cyrl-CS"/>
              </w:rPr>
            </w:pPr>
          </w:p>
        </w:tc>
        <w:tc>
          <w:tcPr>
            <w:tcW w:w="680" w:type="pct"/>
          </w:tcPr>
          <w:p w14:paraId="2377275C" w14:textId="77777777" w:rsidR="00435F9F" w:rsidRPr="00774DCD" w:rsidRDefault="00435F9F" w:rsidP="00435F9F">
            <w:pPr>
              <w:jc w:val="center"/>
              <w:rPr>
                <w:sz w:val="20"/>
                <w:szCs w:val="20"/>
                <w:lang w:val="sr-Cyrl-CS"/>
              </w:rPr>
            </w:pPr>
          </w:p>
        </w:tc>
        <w:tc>
          <w:tcPr>
            <w:tcW w:w="630" w:type="pct"/>
          </w:tcPr>
          <w:p w14:paraId="2D2DBF0D" w14:textId="77777777" w:rsidR="00435F9F" w:rsidRPr="00774DCD" w:rsidRDefault="00435F9F" w:rsidP="00435F9F">
            <w:pPr>
              <w:jc w:val="center"/>
              <w:rPr>
                <w:sz w:val="20"/>
                <w:szCs w:val="20"/>
                <w:lang w:val="sr-Cyrl-CS"/>
              </w:rPr>
            </w:pPr>
          </w:p>
        </w:tc>
        <w:tc>
          <w:tcPr>
            <w:tcW w:w="486" w:type="pct"/>
          </w:tcPr>
          <w:p w14:paraId="4F072C44" w14:textId="77777777" w:rsidR="00435F9F" w:rsidRPr="00774DCD" w:rsidRDefault="00435F9F" w:rsidP="00435F9F">
            <w:pPr>
              <w:jc w:val="center"/>
              <w:rPr>
                <w:sz w:val="20"/>
                <w:szCs w:val="20"/>
                <w:lang w:val="sr-Cyrl-CS"/>
              </w:rPr>
            </w:pPr>
          </w:p>
        </w:tc>
        <w:tc>
          <w:tcPr>
            <w:tcW w:w="485" w:type="pct"/>
          </w:tcPr>
          <w:p w14:paraId="4E40A4A2" w14:textId="77777777" w:rsidR="00435F9F" w:rsidRPr="00774DCD" w:rsidRDefault="00435F9F" w:rsidP="00435F9F">
            <w:pPr>
              <w:jc w:val="center"/>
              <w:rPr>
                <w:sz w:val="20"/>
                <w:szCs w:val="20"/>
                <w:lang w:val="sr-Cyrl-CS"/>
              </w:rPr>
            </w:pPr>
          </w:p>
        </w:tc>
        <w:tc>
          <w:tcPr>
            <w:tcW w:w="550" w:type="pct"/>
          </w:tcPr>
          <w:p w14:paraId="20F8BC09" w14:textId="77777777" w:rsidR="00435F9F" w:rsidRPr="00774DCD" w:rsidRDefault="00435F9F" w:rsidP="00435F9F">
            <w:pPr>
              <w:jc w:val="center"/>
              <w:rPr>
                <w:sz w:val="20"/>
                <w:szCs w:val="20"/>
                <w:lang w:val="sr-Cyrl-CS"/>
              </w:rPr>
            </w:pPr>
          </w:p>
        </w:tc>
      </w:tr>
      <w:tr w:rsidR="00774DCD" w:rsidRPr="00774DCD" w14:paraId="57E96A72" w14:textId="01526F4E" w:rsidTr="00CD318F">
        <w:trPr>
          <w:cantSplit/>
        </w:trPr>
        <w:tc>
          <w:tcPr>
            <w:tcW w:w="203" w:type="pct"/>
            <w:vAlign w:val="center"/>
          </w:tcPr>
          <w:p w14:paraId="26D7D104" w14:textId="77777777" w:rsidR="00435F9F" w:rsidRPr="00774DCD" w:rsidRDefault="00435F9F" w:rsidP="00830F2A">
            <w:pPr>
              <w:numPr>
                <w:ilvl w:val="0"/>
                <w:numId w:val="192"/>
              </w:numPr>
              <w:spacing w:after="160" w:line="259" w:lineRule="auto"/>
              <w:contextualSpacing/>
              <w:rPr>
                <w:sz w:val="20"/>
                <w:szCs w:val="20"/>
                <w:lang w:val="sr-Cyrl-CS"/>
              </w:rPr>
            </w:pPr>
          </w:p>
        </w:tc>
        <w:tc>
          <w:tcPr>
            <w:tcW w:w="886" w:type="pct"/>
          </w:tcPr>
          <w:p w14:paraId="407A44B8" w14:textId="77777777" w:rsidR="00435F9F" w:rsidRPr="00774DCD" w:rsidRDefault="00435F9F" w:rsidP="00435F9F">
            <w:pPr>
              <w:rPr>
                <w:noProof/>
                <w:sz w:val="20"/>
                <w:szCs w:val="20"/>
                <w:lang w:val="sr-Cyrl-CS"/>
              </w:rPr>
            </w:pPr>
            <w:r w:rsidRPr="00774DCD">
              <w:rPr>
                <w:noProof/>
                <w:sz w:val="20"/>
                <w:szCs w:val="20"/>
                <w:lang w:val="sr-Cyrl-CS"/>
              </w:rPr>
              <w:t>дезинфекција система за вентилацију кабине</w:t>
            </w:r>
          </w:p>
        </w:tc>
        <w:tc>
          <w:tcPr>
            <w:tcW w:w="265" w:type="pct"/>
            <w:vAlign w:val="center"/>
          </w:tcPr>
          <w:p w14:paraId="2DAB1E83" w14:textId="77777777" w:rsidR="00435F9F" w:rsidRPr="00774DCD" w:rsidRDefault="00435F9F" w:rsidP="00435F9F">
            <w:pPr>
              <w:jc w:val="center"/>
              <w:rPr>
                <w:noProof/>
                <w:sz w:val="20"/>
                <w:szCs w:val="20"/>
                <w:lang w:val="sr-Cyrl-CS"/>
              </w:rPr>
            </w:pPr>
            <w:r w:rsidRPr="00774DCD">
              <w:rPr>
                <w:sz w:val="20"/>
                <w:szCs w:val="20"/>
                <w:lang w:val="sr-Cyrl-RS"/>
              </w:rPr>
              <w:t>услуга</w:t>
            </w:r>
          </w:p>
        </w:tc>
        <w:tc>
          <w:tcPr>
            <w:tcW w:w="213" w:type="pct"/>
            <w:vAlign w:val="center"/>
          </w:tcPr>
          <w:p w14:paraId="18BE4F00" w14:textId="77777777" w:rsidR="00435F9F" w:rsidRPr="00774DCD" w:rsidRDefault="00435F9F" w:rsidP="00435F9F">
            <w:pPr>
              <w:jc w:val="center"/>
              <w:rPr>
                <w:noProof/>
                <w:sz w:val="20"/>
                <w:szCs w:val="20"/>
                <w:lang w:val="sr-Cyrl-CS"/>
              </w:rPr>
            </w:pPr>
            <w:r w:rsidRPr="00774DCD">
              <w:rPr>
                <w:sz w:val="20"/>
                <w:szCs w:val="20"/>
                <w:lang w:val="sr-Cyrl-CS"/>
              </w:rPr>
              <w:t>1</w:t>
            </w:r>
          </w:p>
        </w:tc>
        <w:tc>
          <w:tcPr>
            <w:tcW w:w="602" w:type="pct"/>
          </w:tcPr>
          <w:p w14:paraId="08EC01C0" w14:textId="77777777" w:rsidR="00435F9F" w:rsidRPr="00774DCD" w:rsidRDefault="00435F9F" w:rsidP="00435F9F">
            <w:pPr>
              <w:jc w:val="center"/>
              <w:rPr>
                <w:sz w:val="20"/>
                <w:szCs w:val="20"/>
                <w:lang w:val="sr-Cyrl-CS"/>
              </w:rPr>
            </w:pPr>
          </w:p>
        </w:tc>
        <w:tc>
          <w:tcPr>
            <w:tcW w:w="680" w:type="pct"/>
          </w:tcPr>
          <w:p w14:paraId="610BE07D" w14:textId="77777777" w:rsidR="00435F9F" w:rsidRPr="00774DCD" w:rsidRDefault="00435F9F" w:rsidP="00435F9F">
            <w:pPr>
              <w:jc w:val="center"/>
              <w:rPr>
                <w:sz w:val="20"/>
                <w:szCs w:val="20"/>
                <w:lang w:val="sr-Cyrl-CS"/>
              </w:rPr>
            </w:pPr>
          </w:p>
        </w:tc>
        <w:tc>
          <w:tcPr>
            <w:tcW w:w="630" w:type="pct"/>
          </w:tcPr>
          <w:p w14:paraId="1FB00F07" w14:textId="77777777" w:rsidR="00435F9F" w:rsidRPr="00774DCD" w:rsidRDefault="00435F9F" w:rsidP="00435F9F">
            <w:pPr>
              <w:jc w:val="center"/>
              <w:rPr>
                <w:sz w:val="20"/>
                <w:szCs w:val="20"/>
                <w:lang w:val="sr-Cyrl-CS"/>
              </w:rPr>
            </w:pPr>
          </w:p>
        </w:tc>
        <w:tc>
          <w:tcPr>
            <w:tcW w:w="486" w:type="pct"/>
          </w:tcPr>
          <w:p w14:paraId="403D3D6F" w14:textId="77777777" w:rsidR="00435F9F" w:rsidRPr="00774DCD" w:rsidRDefault="00435F9F" w:rsidP="00435F9F">
            <w:pPr>
              <w:jc w:val="center"/>
              <w:rPr>
                <w:sz w:val="20"/>
                <w:szCs w:val="20"/>
                <w:lang w:val="sr-Cyrl-CS"/>
              </w:rPr>
            </w:pPr>
          </w:p>
        </w:tc>
        <w:tc>
          <w:tcPr>
            <w:tcW w:w="485" w:type="pct"/>
          </w:tcPr>
          <w:p w14:paraId="5284A221" w14:textId="77777777" w:rsidR="00435F9F" w:rsidRPr="00774DCD" w:rsidRDefault="00435F9F" w:rsidP="00435F9F">
            <w:pPr>
              <w:jc w:val="center"/>
              <w:rPr>
                <w:sz w:val="20"/>
                <w:szCs w:val="20"/>
                <w:lang w:val="sr-Cyrl-CS"/>
              </w:rPr>
            </w:pPr>
          </w:p>
        </w:tc>
        <w:tc>
          <w:tcPr>
            <w:tcW w:w="550" w:type="pct"/>
          </w:tcPr>
          <w:p w14:paraId="454CBEEE" w14:textId="77777777" w:rsidR="00435F9F" w:rsidRPr="00774DCD" w:rsidRDefault="00435F9F" w:rsidP="00435F9F">
            <w:pPr>
              <w:jc w:val="center"/>
              <w:rPr>
                <w:sz w:val="20"/>
                <w:szCs w:val="20"/>
                <w:lang w:val="sr-Cyrl-CS"/>
              </w:rPr>
            </w:pPr>
          </w:p>
        </w:tc>
      </w:tr>
      <w:tr w:rsidR="00774DCD" w:rsidRPr="00774DCD" w14:paraId="69B693E2" w14:textId="77777777" w:rsidTr="00657712">
        <w:trPr>
          <w:cantSplit/>
          <w:trHeight w:val="567"/>
        </w:trPr>
        <w:tc>
          <w:tcPr>
            <w:tcW w:w="3965" w:type="pct"/>
            <w:gridSpan w:val="8"/>
            <w:vAlign w:val="center"/>
          </w:tcPr>
          <w:p w14:paraId="1B1837FE" w14:textId="676A82B1" w:rsidR="00774DCD" w:rsidRPr="00774DCD" w:rsidRDefault="00774DCD" w:rsidP="00435F9F">
            <w:pPr>
              <w:jc w:val="center"/>
              <w:rPr>
                <w:sz w:val="20"/>
                <w:szCs w:val="20"/>
                <w:lang w:val="sr-Cyrl-CS"/>
              </w:rPr>
            </w:pPr>
            <w:r w:rsidRPr="00D91565">
              <w:rPr>
                <w:b/>
                <w:noProof/>
                <w:sz w:val="22"/>
                <w:szCs w:val="22"/>
                <w:lang w:val="sr-Cyrl-RS"/>
              </w:rPr>
              <w:t>У  К  У  П  Н  О</w:t>
            </w:r>
          </w:p>
        </w:tc>
        <w:tc>
          <w:tcPr>
            <w:tcW w:w="485" w:type="pct"/>
          </w:tcPr>
          <w:p w14:paraId="0B28D322" w14:textId="77777777" w:rsidR="00774DCD" w:rsidRPr="00774DCD" w:rsidRDefault="00774DCD" w:rsidP="00435F9F">
            <w:pPr>
              <w:jc w:val="center"/>
              <w:rPr>
                <w:sz w:val="20"/>
                <w:szCs w:val="20"/>
                <w:lang w:val="sr-Cyrl-CS"/>
              </w:rPr>
            </w:pPr>
          </w:p>
        </w:tc>
        <w:tc>
          <w:tcPr>
            <w:tcW w:w="550" w:type="pct"/>
          </w:tcPr>
          <w:p w14:paraId="38387A3F" w14:textId="77777777" w:rsidR="00774DCD" w:rsidRPr="00774DCD" w:rsidRDefault="00774DCD" w:rsidP="00435F9F">
            <w:pPr>
              <w:jc w:val="center"/>
              <w:rPr>
                <w:sz w:val="20"/>
                <w:szCs w:val="20"/>
                <w:lang w:val="sr-Cyrl-CS"/>
              </w:rPr>
            </w:pPr>
          </w:p>
        </w:tc>
      </w:tr>
    </w:tbl>
    <w:p w14:paraId="30A58124" w14:textId="4C8EC9CA" w:rsidR="008E556D" w:rsidRDefault="008E556D" w:rsidP="008E556D"/>
    <w:p w14:paraId="1CE03382" w14:textId="7AAF26D3" w:rsidR="009C6053" w:rsidRDefault="009C6053" w:rsidP="008E556D"/>
    <w:p w14:paraId="2C7172DA" w14:textId="6C4B217C" w:rsidR="009C6053" w:rsidRDefault="009C6053" w:rsidP="008E556D"/>
    <w:p w14:paraId="19509181" w14:textId="77777777" w:rsidR="009C6053" w:rsidRDefault="009C6053" w:rsidP="008E556D"/>
    <w:p w14:paraId="585800DE" w14:textId="77777777" w:rsidR="008E556D" w:rsidRPr="002A506A" w:rsidRDefault="008E556D" w:rsidP="009C6053">
      <w:pPr>
        <w:keepNext/>
        <w:rPr>
          <w:b/>
          <w:noProof/>
          <w:lang w:val="sr-Cyrl-CS"/>
        </w:rPr>
      </w:pPr>
      <w:r w:rsidRPr="002A506A">
        <w:rPr>
          <w:b/>
          <w:noProof/>
          <w:lang w:val="sr-Cyrl-CS"/>
        </w:rPr>
        <w:lastRenderedPageBreak/>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3540"/>
        <w:gridCol w:w="641"/>
        <w:gridCol w:w="634"/>
        <w:gridCol w:w="2549"/>
        <w:gridCol w:w="2695"/>
        <w:gridCol w:w="3876"/>
      </w:tblGrid>
      <w:tr w:rsidR="006E2AC0" w:rsidRPr="00830F2A" w14:paraId="67F40856" w14:textId="791467A5" w:rsidTr="00657712">
        <w:trPr>
          <w:cantSplit/>
        </w:trPr>
        <w:tc>
          <w:tcPr>
            <w:tcW w:w="233" w:type="pct"/>
            <w:shd w:val="clear" w:color="auto" w:fill="EEECE1"/>
            <w:vAlign w:val="center"/>
          </w:tcPr>
          <w:p w14:paraId="432626BB" w14:textId="77777777" w:rsidR="006E2AC0" w:rsidRPr="00830F2A" w:rsidRDefault="006E2AC0" w:rsidP="009C6053">
            <w:pPr>
              <w:keepNext/>
              <w:jc w:val="center"/>
              <w:rPr>
                <w:b/>
                <w:sz w:val="20"/>
                <w:szCs w:val="20"/>
                <w:lang w:val="sr-Cyrl-CS"/>
              </w:rPr>
            </w:pPr>
            <w:r w:rsidRPr="00830F2A">
              <w:rPr>
                <w:b/>
                <w:noProof/>
                <w:sz w:val="20"/>
                <w:szCs w:val="20"/>
                <w:lang w:val="sr-Cyrl-CS"/>
              </w:rPr>
              <w:t>Ред. број</w:t>
            </w:r>
          </w:p>
        </w:tc>
        <w:tc>
          <w:tcPr>
            <w:tcW w:w="1211" w:type="pct"/>
            <w:shd w:val="clear" w:color="auto" w:fill="EEECE1"/>
            <w:vAlign w:val="center"/>
          </w:tcPr>
          <w:p w14:paraId="29A8A4DC" w14:textId="77777777" w:rsidR="006E2AC0" w:rsidRPr="00830F2A" w:rsidRDefault="006E2AC0" w:rsidP="009C6053">
            <w:pPr>
              <w:keepNext/>
              <w:jc w:val="center"/>
              <w:rPr>
                <w:b/>
                <w:sz w:val="20"/>
                <w:szCs w:val="20"/>
                <w:lang w:val="sr-Cyrl-CS"/>
              </w:rPr>
            </w:pPr>
            <w:r w:rsidRPr="00830F2A">
              <w:rPr>
                <w:b/>
                <w:noProof/>
                <w:sz w:val="20"/>
                <w:szCs w:val="20"/>
                <w:lang w:val="sr-Cyrl-CS"/>
              </w:rPr>
              <w:t>Опис услуге</w:t>
            </w:r>
          </w:p>
        </w:tc>
        <w:tc>
          <w:tcPr>
            <w:tcW w:w="219" w:type="pct"/>
            <w:shd w:val="clear" w:color="auto" w:fill="EEECE1"/>
            <w:vAlign w:val="center"/>
          </w:tcPr>
          <w:p w14:paraId="45C945FE" w14:textId="77777777" w:rsidR="006E2AC0" w:rsidRPr="00830F2A" w:rsidRDefault="006E2AC0" w:rsidP="009C6053">
            <w:pPr>
              <w:keepNext/>
              <w:jc w:val="center"/>
              <w:rPr>
                <w:b/>
                <w:noProof/>
                <w:sz w:val="20"/>
                <w:szCs w:val="20"/>
                <w:lang w:val="sr-Cyrl-CS"/>
              </w:rPr>
            </w:pPr>
            <w:r w:rsidRPr="00830F2A">
              <w:rPr>
                <w:b/>
                <w:noProof/>
                <w:sz w:val="20"/>
                <w:szCs w:val="20"/>
                <w:lang w:val="sr-Cyrl-CS"/>
              </w:rPr>
              <w:t>Јед. мере</w:t>
            </w:r>
          </w:p>
        </w:tc>
        <w:tc>
          <w:tcPr>
            <w:tcW w:w="217" w:type="pct"/>
            <w:shd w:val="clear" w:color="auto" w:fill="EEECE1"/>
            <w:vAlign w:val="center"/>
          </w:tcPr>
          <w:p w14:paraId="558EF258" w14:textId="77777777" w:rsidR="006E2AC0" w:rsidRPr="00830F2A" w:rsidRDefault="006E2AC0" w:rsidP="009C6053">
            <w:pPr>
              <w:keepNext/>
              <w:jc w:val="center"/>
              <w:rPr>
                <w:b/>
                <w:noProof/>
                <w:sz w:val="20"/>
                <w:szCs w:val="20"/>
                <w:lang w:val="sr-Cyrl-CS"/>
              </w:rPr>
            </w:pPr>
            <w:r w:rsidRPr="00830F2A">
              <w:rPr>
                <w:b/>
                <w:noProof/>
                <w:sz w:val="20"/>
                <w:szCs w:val="20"/>
                <w:lang w:val="sr-Cyrl-CS"/>
              </w:rPr>
              <w:t>Кол.</w:t>
            </w:r>
          </w:p>
        </w:tc>
        <w:tc>
          <w:tcPr>
            <w:tcW w:w="872" w:type="pct"/>
            <w:shd w:val="clear" w:color="auto" w:fill="EEECE1"/>
          </w:tcPr>
          <w:p w14:paraId="1ED91842" w14:textId="43ADE318" w:rsidR="006E2AC0" w:rsidRPr="00830F2A" w:rsidRDefault="006E2AC0" w:rsidP="009C6053">
            <w:pPr>
              <w:keepNext/>
              <w:jc w:val="center"/>
              <w:rPr>
                <w:b/>
                <w:noProof/>
                <w:sz w:val="20"/>
                <w:szCs w:val="20"/>
                <w:lang w:val="sr-Cyrl-CS"/>
              </w:rPr>
            </w:pPr>
            <w:r w:rsidRPr="00830F2A">
              <w:rPr>
                <w:b/>
                <w:noProof/>
                <w:sz w:val="20"/>
                <w:szCs w:val="20"/>
                <w:lang w:val="sr-Cyrl-CS"/>
              </w:rPr>
              <w:t>Цена по јед. мере у дин. без ПДВ-а</w:t>
            </w:r>
          </w:p>
        </w:tc>
        <w:tc>
          <w:tcPr>
            <w:tcW w:w="922" w:type="pct"/>
            <w:shd w:val="clear" w:color="auto" w:fill="EEECE1"/>
            <w:vAlign w:val="center"/>
          </w:tcPr>
          <w:p w14:paraId="09846470" w14:textId="00EDFADF" w:rsidR="006E2AC0" w:rsidRPr="00830F2A" w:rsidRDefault="006E2AC0" w:rsidP="009C6053">
            <w:pPr>
              <w:keepNext/>
              <w:jc w:val="center"/>
              <w:rPr>
                <w:b/>
                <w:noProof/>
                <w:sz w:val="20"/>
                <w:szCs w:val="20"/>
                <w:lang w:val="sr-Cyrl-CS"/>
              </w:rPr>
            </w:pPr>
            <w:r w:rsidRPr="00830F2A">
              <w:rPr>
                <w:b/>
                <w:noProof/>
                <w:sz w:val="20"/>
                <w:szCs w:val="20"/>
                <w:lang w:val="sr-Cyrl-CS"/>
              </w:rPr>
              <w:t>Укупно без ПДВ-а (4х5)</w:t>
            </w:r>
          </w:p>
        </w:tc>
        <w:tc>
          <w:tcPr>
            <w:tcW w:w="1326" w:type="pct"/>
            <w:shd w:val="clear" w:color="auto" w:fill="EEECE1"/>
            <w:vAlign w:val="center"/>
          </w:tcPr>
          <w:p w14:paraId="370DC29A" w14:textId="44BDE6BF" w:rsidR="006E2AC0" w:rsidRPr="00830F2A" w:rsidRDefault="006E2AC0" w:rsidP="009C6053">
            <w:pPr>
              <w:keepNext/>
              <w:jc w:val="center"/>
              <w:rPr>
                <w:b/>
                <w:noProof/>
                <w:sz w:val="20"/>
                <w:szCs w:val="20"/>
                <w:lang w:val="sr-Cyrl-CS"/>
              </w:rPr>
            </w:pPr>
            <w:r w:rsidRPr="00830F2A">
              <w:rPr>
                <w:b/>
                <w:noProof/>
                <w:sz w:val="20"/>
                <w:szCs w:val="20"/>
                <w:lang w:val="sr-Cyrl-CS"/>
              </w:rPr>
              <w:t>Укупно са ПДВ-ом</w:t>
            </w:r>
          </w:p>
        </w:tc>
      </w:tr>
      <w:tr w:rsidR="00B42479" w:rsidRPr="00830F2A" w14:paraId="07173D9E" w14:textId="77777777" w:rsidTr="00657712">
        <w:trPr>
          <w:cantSplit/>
          <w:trHeight w:val="253"/>
        </w:trPr>
        <w:tc>
          <w:tcPr>
            <w:tcW w:w="233" w:type="pct"/>
          </w:tcPr>
          <w:p w14:paraId="4DA27636" w14:textId="77777777" w:rsidR="00B42479" w:rsidRPr="00830F2A" w:rsidRDefault="00B42479" w:rsidP="009C6053">
            <w:pPr>
              <w:pStyle w:val="Pasussalistom"/>
              <w:keepNext/>
              <w:numPr>
                <w:ilvl w:val="0"/>
                <w:numId w:val="146"/>
              </w:numPr>
              <w:jc w:val="center"/>
              <w:rPr>
                <w:noProof/>
                <w:sz w:val="16"/>
                <w:szCs w:val="16"/>
                <w:lang w:val="sr-Cyrl-CS"/>
              </w:rPr>
            </w:pPr>
          </w:p>
        </w:tc>
        <w:tc>
          <w:tcPr>
            <w:tcW w:w="1211" w:type="pct"/>
          </w:tcPr>
          <w:p w14:paraId="6C9DE1A0" w14:textId="77777777" w:rsidR="00B42479" w:rsidRPr="00830F2A" w:rsidRDefault="00B42479" w:rsidP="009C6053">
            <w:pPr>
              <w:pStyle w:val="Pasussalistom"/>
              <w:keepNext/>
              <w:numPr>
                <w:ilvl w:val="0"/>
                <w:numId w:val="146"/>
              </w:numPr>
              <w:jc w:val="center"/>
              <w:rPr>
                <w:noProof/>
                <w:sz w:val="16"/>
                <w:szCs w:val="16"/>
                <w:lang w:val="sr-Cyrl-CS"/>
              </w:rPr>
            </w:pPr>
          </w:p>
        </w:tc>
        <w:tc>
          <w:tcPr>
            <w:tcW w:w="219" w:type="pct"/>
            <w:vAlign w:val="center"/>
          </w:tcPr>
          <w:p w14:paraId="7FE59DC6" w14:textId="77777777" w:rsidR="00B42479" w:rsidRPr="00830F2A" w:rsidRDefault="00B42479" w:rsidP="009C6053">
            <w:pPr>
              <w:pStyle w:val="Pasussalistom"/>
              <w:keepNext/>
              <w:numPr>
                <w:ilvl w:val="0"/>
                <w:numId w:val="146"/>
              </w:numPr>
              <w:jc w:val="center"/>
              <w:rPr>
                <w:noProof/>
                <w:sz w:val="16"/>
                <w:szCs w:val="16"/>
                <w:lang w:val="sr-Cyrl-CS"/>
              </w:rPr>
            </w:pPr>
          </w:p>
        </w:tc>
        <w:tc>
          <w:tcPr>
            <w:tcW w:w="217" w:type="pct"/>
            <w:vAlign w:val="center"/>
          </w:tcPr>
          <w:p w14:paraId="26E2AF70" w14:textId="77777777" w:rsidR="00B42479" w:rsidRPr="00830F2A" w:rsidRDefault="00B42479" w:rsidP="009C6053">
            <w:pPr>
              <w:pStyle w:val="Pasussalistom"/>
              <w:keepNext/>
              <w:numPr>
                <w:ilvl w:val="0"/>
                <w:numId w:val="146"/>
              </w:numPr>
              <w:jc w:val="center"/>
              <w:rPr>
                <w:noProof/>
                <w:sz w:val="16"/>
                <w:szCs w:val="16"/>
                <w:lang w:val="sr-Cyrl-CS"/>
              </w:rPr>
            </w:pPr>
          </w:p>
        </w:tc>
        <w:tc>
          <w:tcPr>
            <w:tcW w:w="872" w:type="pct"/>
          </w:tcPr>
          <w:p w14:paraId="617134ED" w14:textId="77777777" w:rsidR="00B42479" w:rsidRPr="00830F2A" w:rsidRDefault="00B42479" w:rsidP="009C6053">
            <w:pPr>
              <w:pStyle w:val="Pasussalistom"/>
              <w:keepNext/>
              <w:numPr>
                <w:ilvl w:val="0"/>
                <w:numId w:val="146"/>
              </w:numPr>
              <w:jc w:val="center"/>
              <w:rPr>
                <w:noProof/>
                <w:sz w:val="16"/>
                <w:szCs w:val="16"/>
                <w:lang w:val="sr-Cyrl-CS"/>
              </w:rPr>
            </w:pPr>
          </w:p>
        </w:tc>
        <w:tc>
          <w:tcPr>
            <w:tcW w:w="922" w:type="pct"/>
          </w:tcPr>
          <w:p w14:paraId="4F084EC0" w14:textId="77777777" w:rsidR="00B42479" w:rsidRPr="00830F2A" w:rsidRDefault="00B42479" w:rsidP="009C6053">
            <w:pPr>
              <w:pStyle w:val="Pasussalistom"/>
              <w:keepNext/>
              <w:numPr>
                <w:ilvl w:val="0"/>
                <w:numId w:val="146"/>
              </w:numPr>
              <w:jc w:val="center"/>
              <w:rPr>
                <w:noProof/>
                <w:sz w:val="16"/>
                <w:szCs w:val="16"/>
                <w:lang w:val="sr-Cyrl-CS"/>
              </w:rPr>
            </w:pPr>
          </w:p>
        </w:tc>
        <w:tc>
          <w:tcPr>
            <w:tcW w:w="1326" w:type="pct"/>
          </w:tcPr>
          <w:p w14:paraId="0CC1EFC0" w14:textId="77777777" w:rsidR="00B42479" w:rsidRPr="00830F2A" w:rsidRDefault="00B42479" w:rsidP="009C6053">
            <w:pPr>
              <w:pStyle w:val="Pasussalistom"/>
              <w:keepNext/>
              <w:numPr>
                <w:ilvl w:val="0"/>
                <w:numId w:val="146"/>
              </w:numPr>
              <w:jc w:val="center"/>
              <w:rPr>
                <w:noProof/>
                <w:sz w:val="16"/>
                <w:szCs w:val="16"/>
                <w:lang w:val="sr-Cyrl-CS"/>
              </w:rPr>
            </w:pPr>
          </w:p>
        </w:tc>
      </w:tr>
      <w:tr w:rsidR="006E2AC0" w:rsidRPr="00830F2A" w14:paraId="04664C03" w14:textId="25EF6457" w:rsidTr="00657712">
        <w:trPr>
          <w:cantSplit/>
          <w:trHeight w:val="253"/>
        </w:trPr>
        <w:tc>
          <w:tcPr>
            <w:tcW w:w="233" w:type="pct"/>
          </w:tcPr>
          <w:p w14:paraId="17F0BA70" w14:textId="77777777" w:rsidR="006E2AC0" w:rsidRPr="00830F2A" w:rsidRDefault="006E2AC0" w:rsidP="00830F2A">
            <w:pPr>
              <w:numPr>
                <w:ilvl w:val="0"/>
                <w:numId w:val="190"/>
              </w:numPr>
              <w:spacing w:after="160" w:line="259" w:lineRule="auto"/>
              <w:contextualSpacing/>
              <w:rPr>
                <w:sz w:val="20"/>
                <w:szCs w:val="20"/>
                <w:lang w:val="sr-Cyrl-CS"/>
              </w:rPr>
            </w:pPr>
          </w:p>
        </w:tc>
        <w:tc>
          <w:tcPr>
            <w:tcW w:w="1211" w:type="pct"/>
          </w:tcPr>
          <w:p w14:paraId="092D2372" w14:textId="77777777" w:rsidR="006E2AC0" w:rsidRPr="00830F2A" w:rsidRDefault="006E2AC0" w:rsidP="006E2AC0">
            <w:pPr>
              <w:rPr>
                <w:sz w:val="20"/>
                <w:szCs w:val="20"/>
                <w:lang w:val="sr-Cyrl-CS"/>
              </w:rPr>
            </w:pPr>
            <w:r w:rsidRPr="00830F2A">
              <w:rPr>
                <w:noProof/>
                <w:sz w:val="20"/>
                <w:szCs w:val="20"/>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219" w:type="pct"/>
            <w:vAlign w:val="center"/>
          </w:tcPr>
          <w:p w14:paraId="23B58E34" w14:textId="77777777" w:rsidR="006E2AC0" w:rsidRPr="00830F2A" w:rsidRDefault="006E2AC0" w:rsidP="006E2AC0">
            <w:pPr>
              <w:jc w:val="center"/>
              <w:rPr>
                <w:noProof/>
                <w:sz w:val="20"/>
                <w:szCs w:val="20"/>
              </w:rPr>
            </w:pPr>
            <w:r w:rsidRPr="00830F2A">
              <w:rPr>
                <w:sz w:val="20"/>
                <w:szCs w:val="20"/>
              </w:rPr>
              <w:t>km</w:t>
            </w:r>
          </w:p>
        </w:tc>
        <w:tc>
          <w:tcPr>
            <w:tcW w:w="217" w:type="pct"/>
            <w:vAlign w:val="center"/>
          </w:tcPr>
          <w:p w14:paraId="071D26CD" w14:textId="77777777" w:rsidR="006E2AC0" w:rsidRPr="00830F2A" w:rsidRDefault="006E2AC0" w:rsidP="006E2AC0">
            <w:pPr>
              <w:jc w:val="center"/>
              <w:rPr>
                <w:noProof/>
                <w:sz w:val="20"/>
                <w:szCs w:val="20"/>
                <w:lang w:val="sr-Cyrl-RS"/>
              </w:rPr>
            </w:pPr>
            <w:r w:rsidRPr="00830F2A">
              <w:rPr>
                <w:sz w:val="20"/>
                <w:szCs w:val="20"/>
                <w:lang w:val="sr-Cyrl-RS"/>
              </w:rPr>
              <w:t>5</w:t>
            </w:r>
          </w:p>
        </w:tc>
        <w:tc>
          <w:tcPr>
            <w:tcW w:w="872" w:type="pct"/>
          </w:tcPr>
          <w:p w14:paraId="6BE921A3" w14:textId="77777777" w:rsidR="006E2AC0" w:rsidRPr="00830F2A" w:rsidRDefault="006E2AC0" w:rsidP="006E2AC0">
            <w:pPr>
              <w:jc w:val="center"/>
              <w:rPr>
                <w:sz w:val="20"/>
                <w:szCs w:val="20"/>
                <w:lang w:val="sr-Cyrl-RS"/>
              </w:rPr>
            </w:pPr>
          </w:p>
        </w:tc>
        <w:tc>
          <w:tcPr>
            <w:tcW w:w="922" w:type="pct"/>
          </w:tcPr>
          <w:p w14:paraId="69BC67B8" w14:textId="77777777" w:rsidR="006E2AC0" w:rsidRPr="00830F2A" w:rsidRDefault="006E2AC0" w:rsidP="006E2AC0">
            <w:pPr>
              <w:jc w:val="center"/>
              <w:rPr>
                <w:sz w:val="20"/>
                <w:szCs w:val="20"/>
                <w:lang w:val="sr-Cyrl-RS"/>
              </w:rPr>
            </w:pPr>
          </w:p>
        </w:tc>
        <w:tc>
          <w:tcPr>
            <w:tcW w:w="1326" w:type="pct"/>
          </w:tcPr>
          <w:p w14:paraId="7BE3E145" w14:textId="77777777" w:rsidR="006E2AC0" w:rsidRPr="00830F2A" w:rsidRDefault="006E2AC0" w:rsidP="006E2AC0">
            <w:pPr>
              <w:jc w:val="center"/>
              <w:rPr>
                <w:sz w:val="20"/>
                <w:szCs w:val="20"/>
                <w:lang w:val="sr-Cyrl-RS"/>
              </w:rPr>
            </w:pPr>
          </w:p>
        </w:tc>
      </w:tr>
    </w:tbl>
    <w:p w14:paraId="1F3DEBC2" w14:textId="77777777" w:rsidR="007267F5" w:rsidRDefault="007267F5" w:rsidP="007267F5">
      <w:pPr>
        <w:jc w:val="center"/>
        <w:rPr>
          <w:b/>
          <w:bCs/>
          <w:iCs/>
          <w:noProof/>
          <w:u w:val="single"/>
          <w:lang w:val="sr-Cyrl-CS"/>
        </w:rPr>
      </w:pPr>
    </w:p>
    <w:p w14:paraId="0AF33256" w14:textId="77777777" w:rsidR="007267F5" w:rsidRDefault="007267F5" w:rsidP="007267F5">
      <w:pPr>
        <w:jc w:val="center"/>
        <w:rPr>
          <w:b/>
          <w:bCs/>
          <w:iCs/>
          <w:noProof/>
          <w:u w:val="single"/>
          <w:lang w:val="sr-Cyrl-CS"/>
        </w:rPr>
      </w:pPr>
    </w:p>
    <w:p w14:paraId="1E42A79E" w14:textId="5A445810" w:rsidR="007267F5" w:rsidRDefault="007267F5" w:rsidP="007267F5">
      <w:pPr>
        <w:jc w:val="center"/>
        <w:rPr>
          <w:b/>
          <w:bCs/>
          <w:iCs/>
          <w:noProof/>
          <w:u w:val="single"/>
          <w:lang w:val="sr-Cyrl-CS"/>
        </w:rPr>
      </w:pPr>
      <w:r w:rsidRPr="001D585D">
        <w:rPr>
          <w:b/>
          <w:bCs/>
          <w:iCs/>
          <w:noProof/>
          <w:u w:val="single"/>
          <w:lang w:val="sr-Cyrl-CS"/>
        </w:rPr>
        <w:t>РЕКАПИТУЛАЦИЈА:</w:t>
      </w:r>
    </w:p>
    <w:p w14:paraId="7E252891" w14:textId="77777777" w:rsidR="007267F5" w:rsidRPr="001D585D" w:rsidRDefault="007267F5" w:rsidP="007267F5">
      <w:pPr>
        <w:jc w:val="center"/>
        <w:rPr>
          <w:b/>
          <w:bCs/>
          <w:iCs/>
          <w:noProof/>
          <w:u w:val="single"/>
          <w:lang w:val="sr-Cyrl-CS"/>
        </w:rPr>
      </w:pPr>
    </w:p>
    <w:p w14:paraId="72925083" w14:textId="77777777" w:rsidR="007267F5" w:rsidRDefault="007267F5" w:rsidP="007267F5">
      <w:pPr>
        <w:jc w:val="both"/>
        <w:rPr>
          <w:bCs/>
          <w:iCs/>
          <w:noProof/>
          <w:lang w:val="sr-Cyrl-RS"/>
        </w:rPr>
      </w:pPr>
      <w:r w:rsidRPr="008378D3">
        <w:rPr>
          <w:b/>
          <w:bCs/>
          <w:iCs/>
          <w:noProof/>
          <w:lang w:val="sr-Cyrl-RS"/>
        </w:rPr>
        <w:t>УКУПНА ЦЕНА ЗА УСЛУГЕ РЕДОВНОГ СЕРВИСИРАЊА ВОЗИЛА</w:t>
      </w:r>
      <w:r>
        <w:rPr>
          <w:b/>
          <w:bCs/>
          <w:iCs/>
          <w:noProof/>
          <w:lang w:val="sr-Cyrl-RS"/>
        </w:rPr>
        <w:t xml:space="preserve"> (1.А+2.А+3.А+4.А)</w:t>
      </w:r>
      <w:r w:rsidRPr="00122B77">
        <w:rPr>
          <w:bCs/>
          <w:iCs/>
          <w:noProof/>
          <w:lang w:val="sr-Cyrl-RS"/>
        </w:rPr>
        <w:t>:</w:t>
      </w:r>
      <w:r>
        <w:rPr>
          <w:bCs/>
          <w:iCs/>
          <w:noProof/>
          <w:lang w:val="sr-Cyrl-RS"/>
        </w:rPr>
        <w:t xml:space="preserve"> </w:t>
      </w:r>
      <w:r w:rsidRPr="00122B77">
        <w:rPr>
          <w:bCs/>
          <w:iCs/>
          <w:noProof/>
          <w:lang w:val="sr-Cyrl-RS"/>
        </w:rPr>
        <w:t>_________________ динара без ПДВ-а.</w:t>
      </w:r>
    </w:p>
    <w:p w14:paraId="7227ABF2" w14:textId="77777777" w:rsidR="007267F5" w:rsidRPr="00122B77" w:rsidRDefault="007267F5" w:rsidP="007267F5">
      <w:pPr>
        <w:jc w:val="both"/>
        <w:rPr>
          <w:bCs/>
          <w:iCs/>
          <w:noProof/>
          <w:lang w:val="sr-Cyrl-RS"/>
        </w:rPr>
      </w:pPr>
    </w:p>
    <w:p w14:paraId="76FC5494" w14:textId="77777777" w:rsidR="007267F5" w:rsidRDefault="007267F5" w:rsidP="007267F5">
      <w:pPr>
        <w:jc w:val="both"/>
        <w:rPr>
          <w:bCs/>
          <w:iCs/>
          <w:noProof/>
          <w:lang w:val="sr-Cyrl-RS"/>
        </w:rPr>
      </w:pPr>
      <w:r w:rsidRPr="001D585D">
        <w:rPr>
          <w:b/>
          <w:bCs/>
          <w:iCs/>
          <w:noProof/>
          <w:lang w:val="sr-Cyrl-RS"/>
        </w:rPr>
        <w:t>УКУПНА ЦЕНА ЗА ВАНРЕДАН ПРЕГЛЕД ВОЗИЛА СА ДЕТЕКЦИЈОМ КВАРОВА</w:t>
      </w:r>
      <w:r>
        <w:rPr>
          <w:b/>
          <w:bCs/>
          <w:iCs/>
          <w:noProof/>
          <w:lang w:val="sr-Cyrl-RS"/>
        </w:rPr>
        <w:t xml:space="preserve"> (1.Б+2.Б+3.Б+4.Б)</w:t>
      </w:r>
      <w:r w:rsidRPr="001D585D">
        <w:rPr>
          <w:b/>
          <w:bCs/>
          <w:iCs/>
          <w:noProof/>
          <w:lang w:val="sr-Cyrl-RS"/>
        </w:rPr>
        <w:t>:</w:t>
      </w:r>
      <w:r>
        <w:rPr>
          <w:bCs/>
          <w:iCs/>
          <w:noProof/>
          <w:lang w:val="sr-Cyrl-RS"/>
        </w:rPr>
        <w:t xml:space="preserve"> ____________ динара без ПДВ-а.</w:t>
      </w:r>
    </w:p>
    <w:p w14:paraId="4945A0BC" w14:textId="77777777" w:rsidR="007267F5" w:rsidRPr="00122B77" w:rsidRDefault="007267F5" w:rsidP="007267F5">
      <w:pPr>
        <w:jc w:val="both"/>
        <w:rPr>
          <w:bCs/>
          <w:iCs/>
          <w:noProof/>
          <w:lang w:val="sr-Cyrl-RS"/>
        </w:rPr>
      </w:pPr>
    </w:p>
    <w:p w14:paraId="0F342697" w14:textId="77777777" w:rsidR="007267F5" w:rsidRDefault="007267F5" w:rsidP="007267F5">
      <w:pPr>
        <w:jc w:val="both"/>
        <w:rPr>
          <w:bCs/>
          <w:iCs/>
          <w:noProof/>
          <w:lang w:val="sr-Cyrl-RS"/>
        </w:rPr>
      </w:pPr>
      <w:r w:rsidRPr="008378D3">
        <w:rPr>
          <w:b/>
          <w:bCs/>
          <w:iCs/>
          <w:noProof/>
          <w:lang w:val="sr-Cyrl-RS"/>
        </w:rPr>
        <w:t>УКУПНА ЦЕНА ЗА УСЛУГЕ ВАНРЕДНОГ ОДРЖАВАЊА ВОЗИЛА</w:t>
      </w:r>
      <w:r>
        <w:rPr>
          <w:b/>
          <w:bCs/>
          <w:iCs/>
          <w:noProof/>
          <w:lang w:val="sr-Cyrl-RS"/>
        </w:rPr>
        <w:t xml:space="preserve"> (1.В+2.В+3.В+4.В)</w:t>
      </w:r>
      <w:r w:rsidRPr="00122B77">
        <w:rPr>
          <w:bCs/>
          <w:iCs/>
          <w:noProof/>
          <w:lang w:val="sr-Cyrl-RS"/>
        </w:rPr>
        <w:t>:</w:t>
      </w:r>
      <w:r>
        <w:rPr>
          <w:bCs/>
          <w:iCs/>
          <w:noProof/>
          <w:lang w:val="sr-Cyrl-RS"/>
        </w:rPr>
        <w:t xml:space="preserve"> </w:t>
      </w:r>
      <w:r w:rsidRPr="00122B77">
        <w:rPr>
          <w:bCs/>
          <w:iCs/>
          <w:noProof/>
          <w:lang w:val="sr-Cyrl-RS"/>
        </w:rPr>
        <w:t>__</w:t>
      </w:r>
      <w:r>
        <w:rPr>
          <w:bCs/>
          <w:iCs/>
          <w:noProof/>
          <w:lang w:val="sr-Cyrl-RS"/>
        </w:rPr>
        <w:t>____</w:t>
      </w:r>
      <w:r w:rsidRPr="00122B77">
        <w:rPr>
          <w:bCs/>
          <w:iCs/>
          <w:noProof/>
          <w:lang w:val="sr-Cyrl-RS"/>
        </w:rPr>
        <w:t>____________ динара без ПДВ-а.</w:t>
      </w:r>
    </w:p>
    <w:p w14:paraId="5EB91D9C" w14:textId="77777777" w:rsidR="007267F5" w:rsidRPr="00122B77" w:rsidRDefault="007267F5" w:rsidP="007267F5">
      <w:pPr>
        <w:jc w:val="both"/>
        <w:rPr>
          <w:bCs/>
          <w:iCs/>
          <w:noProof/>
          <w:lang w:val="sr-Cyrl-RS"/>
        </w:rPr>
      </w:pPr>
    </w:p>
    <w:p w14:paraId="7EB1D0B2" w14:textId="77777777" w:rsidR="007267F5" w:rsidRDefault="007267F5" w:rsidP="007267F5">
      <w:pPr>
        <w:jc w:val="both"/>
        <w:rPr>
          <w:bCs/>
          <w:iCs/>
          <w:noProof/>
          <w:lang w:val="sr-Cyrl-RS"/>
        </w:rPr>
      </w:pPr>
      <w:r>
        <w:rPr>
          <w:b/>
          <w:bCs/>
          <w:iCs/>
          <w:noProof/>
          <w:lang w:val="sr-Cyrl-RS"/>
        </w:rPr>
        <w:t>УКУПНА Ц</w:t>
      </w:r>
      <w:r w:rsidRPr="008378D3">
        <w:rPr>
          <w:b/>
          <w:bCs/>
          <w:iCs/>
          <w:noProof/>
          <w:lang w:val="sr-Cyrl-RS"/>
        </w:rPr>
        <w:t>ЕНА ЗА УСЛУГЕ ПРЕВОЗА ШЛЕП ВОЗИЛОМ</w:t>
      </w:r>
      <w:r>
        <w:rPr>
          <w:b/>
          <w:bCs/>
          <w:iCs/>
          <w:noProof/>
          <w:lang w:val="sr-Cyrl-RS"/>
        </w:rPr>
        <w:t xml:space="preserve"> (1.Г+2.Г+3.Г+4.Г)</w:t>
      </w:r>
      <w:r>
        <w:rPr>
          <w:bCs/>
          <w:iCs/>
          <w:noProof/>
          <w:lang w:val="sr-Cyrl-RS"/>
        </w:rPr>
        <w:t>: _________________ динара без ПДВ-а.</w:t>
      </w:r>
    </w:p>
    <w:p w14:paraId="2AC47FE4" w14:textId="149A6841" w:rsidR="008E556D" w:rsidRDefault="008E556D">
      <w:pPr>
        <w:rPr>
          <w:sz w:val="22"/>
          <w:szCs w:val="22"/>
          <w:lang w:val="sr-Cyrl-RS"/>
        </w:rPr>
      </w:pPr>
    </w:p>
    <w:p w14:paraId="029E3EA3" w14:textId="1FAC7DF3" w:rsidR="007267F5" w:rsidRDefault="007267F5">
      <w:pPr>
        <w:rPr>
          <w:sz w:val="22"/>
          <w:szCs w:val="22"/>
          <w:lang w:val="sr-Cyrl-RS"/>
        </w:rPr>
      </w:pPr>
    </w:p>
    <w:p w14:paraId="3768A360" w14:textId="77777777" w:rsidR="007267F5" w:rsidRDefault="007267F5">
      <w:pPr>
        <w:rPr>
          <w:sz w:val="22"/>
          <w:szCs w:val="22"/>
          <w:lang w:val="sr-Cyrl-RS"/>
        </w:rPr>
      </w:pPr>
    </w:p>
    <w:tbl>
      <w:tblPr>
        <w:tblStyle w:val="Koordinatnamreatabele1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4005"/>
      </w:tblGrid>
      <w:tr w:rsidR="008E556D" w:rsidRPr="0039290B" w14:paraId="055639B1" w14:textId="77777777" w:rsidTr="009C6053">
        <w:trPr>
          <w:jc w:val="right"/>
        </w:trPr>
        <w:tc>
          <w:tcPr>
            <w:tcW w:w="723" w:type="dxa"/>
          </w:tcPr>
          <w:p w14:paraId="1F72DF0E" w14:textId="77777777" w:rsidR="008E556D" w:rsidRPr="0039290B" w:rsidRDefault="008E556D" w:rsidP="008E556D">
            <w:pPr>
              <w:autoSpaceDE w:val="0"/>
              <w:autoSpaceDN w:val="0"/>
              <w:adjustRightInd w:val="0"/>
              <w:jc w:val="both"/>
              <w:rPr>
                <w:rFonts w:eastAsia="Batang"/>
                <w:bCs/>
                <w:iCs/>
                <w:noProof/>
                <w:lang w:val="sr-Cyrl-RS"/>
              </w:rPr>
            </w:pPr>
            <w:r w:rsidRPr="0039290B">
              <w:rPr>
                <w:rFonts w:eastAsia="Batang"/>
                <w:bCs/>
                <w:iCs/>
                <w:noProof/>
                <w:lang w:val="sr-Cyrl-RS"/>
              </w:rPr>
              <w:t>М.П.</w:t>
            </w:r>
          </w:p>
        </w:tc>
        <w:tc>
          <w:tcPr>
            <w:tcW w:w="4005" w:type="dxa"/>
            <w:vAlign w:val="center"/>
          </w:tcPr>
          <w:p w14:paraId="14E3E1B3" w14:textId="77777777" w:rsidR="008E556D" w:rsidRPr="0039290B" w:rsidRDefault="008E556D" w:rsidP="008E556D">
            <w:pPr>
              <w:autoSpaceDE w:val="0"/>
              <w:autoSpaceDN w:val="0"/>
              <w:adjustRightInd w:val="0"/>
              <w:jc w:val="center"/>
              <w:rPr>
                <w:rFonts w:eastAsia="Batang"/>
                <w:bCs/>
                <w:iCs/>
                <w:noProof/>
                <w:lang w:val="sr-Cyrl-RS"/>
              </w:rPr>
            </w:pPr>
            <w:r w:rsidRPr="0039290B">
              <w:rPr>
                <w:rFonts w:eastAsia="Batang"/>
                <w:bCs/>
                <w:iCs/>
                <w:noProof/>
                <w:lang w:val="sr-Cyrl-RS"/>
              </w:rPr>
              <w:t>__________________________</w:t>
            </w:r>
          </w:p>
        </w:tc>
      </w:tr>
      <w:tr w:rsidR="008E556D" w:rsidRPr="0039290B" w14:paraId="54DF4A8E" w14:textId="77777777" w:rsidTr="009C6053">
        <w:trPr>
          <w:jc w:val="right"/>
        </w:trPr>
        <w:tc>
          <w:tcPr>
            <w:tcW w:w="723" w:type="dxa"/>
          </w:tcPr>
          <w:p w14:paraId="57EFEE7A" w14:textId="77777777" w:rsidR="008E556D" w:rsidRPr="0039290B" w:rsidRDefault="008E556D" w:rsidP="008E556D">
            <w:pPr>
              <w:autoSpaceDE w:val="0"/>
              <w:autoSpaceDN w:val="0"/>
              <w:adjustRightInd w:val="0"/>
              <w:jc w:val="both"/>
              <w:rPr>
                <w:rFonts w:eastAsia="Batang"/>
                <w:bCs/>
                <w:iCs/>
                <w:noProof/>
                <w:lang w:val="sr-Cyrl-RS"/>
              </w:rPr>
            </w:pPr>
          </w:p>
        </w:tc>
        <w:tc>
          <w:tcPr>
            <w:tcW w:w="4005" w:type="dxa"/>
            <w:vAlign w:val="center"/>
          </w:tcPr>
          <w:p w14:paraId="2A9C9A7C" w14:textId="77777777" w:rsidR="008E556D" w:rsidRPr="0039290B" w:rsidRDefault="008E556D" w:rsidP="008E556D">
            <w:pPr>
              <w:autoSpaceDE w:val="0"/>
              <w:autoSpaceDN w:val="0"/>
              <w:adjustRightInd w:val="0"/>
              <w:jc w:val="center"/>
              <w:rPr>
                <w:rFonts w:eastAsia="Batang"/>
                <w:bCs/>
                <w:iCs/>
                <w:noProof/>
                <w:lang w:val="sr-Cyrl-RS"/>
              </w:rPr>
            </w:pPr>
            <w:r w:rsidRPr="0039290B">
              <w:rPr>
                <w:rFonts w:eastAsia="Batang"/>
                <w:bCs/>
                <w:i/>
                <w:iCs/>
                <w:noProof/>
                <w:lang w:val="sr-Cyrl-RS"/>
              </w:rPr>
              <w:t>потпис овлашћеног лица</w:t>
            </w:r>
          </w:p>
        </w:tc>
      </w:tr>
    </w:tbl>
    <w:p w14:paraId="61A24BD1" w14:textId="79A37C79" w:rsidR="007267F5" w:rsidRDefault="008E556D" w:rsidP="007267F5">
      <w:pPr>
        <w:jc w:val="center"/>
        <w:rPr>
          <w:bCs/>
          <w:iCs/>
          <w:noProof/>
          <w:lang w:val="sr-Cyrl-RS"/>
        </w:rPr>
      </w:pPr>
      <w:r w:rsidRPr="00A637FD">
        <w:rPr>
          <w:bCs/>
          <w:iCs/>
          <w:noProof/>
          <w:sz w:val="22"/>
          <w:szCs w:val="22"/>
          <w:lang w:val="sr-Cyrl-CS"/>
        </w:rPr>
        <w:tab/>
      </w:r>
    </w:p>
    <w:p w14:paraId="153C1CAE" w14:textId="77777777" w:rsidR="008E556D" w:rsidRPr="00A637FD" w:rsidRDefault="008E556D" w:rsidP="008E556D">
      <w:pPr>
        <w:ind w:firstLine="708"/>
        <w:jc w:val="both"/>
        <w:rPr>
          <w:bCs/>
          <w:iCs/>
          <w:noProof/>
          <w:sz w:val="22"/>
          <w:szCs w:val="22"/>
          <w:lang w:val="sr-Cyrl-CS"/>
        </w:rPr>
      </w:pPr>
    </w:p>
    <w:p w14:paraId="6953090F" w14:textId="77777777" w:rsidR="008E556D" w:rsidRDefault="008E556D" w:rsidP="008E556D">
      <w:pPr>
        <w:jc w:val="center"/>
        <w:rPr>
          <w:b/>
          <w:bCs/>
          <w:i/>
          <w:iCs/>
          <w:noProof/>
          <w:sz w:val="22"/>
          <w:szCs w:val="22"/>
          <w:lang w:val="sr-Cyrl-CS"/>
        </w:rPr>
      </w:pPr>
    </w:p>
    <w:p w14:paraId="318F790A" w14:textId="77777777" w:rsidR="008E556D" w:rsidRPr="00A637FD" w:rsidRDefault="008E556D" w:rsidP="008E556D">
      <w:pPr>
        <w:jc w:val="center"/>
        <w:rPr>
          <w:i/>
          <w:noProof/>
          <w:sz w:val="22"/>
          <w:szCs w:val="22"/>
          <w:lang w:val="sr-Cyrl-CS"/>
        </w:rPr>
      </w:pPr>
      <w:r w:rsidRPr="00A637FD">
        <w:rPr>
          <w:b/>
          <w:bCs/>
          <w:i/>
          <w:iCs/>
          <w:noProof/>
          <w:sz w:val="22"/>
          <w:szCs w:val="22"/>
          <w:lang w:val="sr-Cyrl-CS"/>
        </w:rPr>
        <w:t>Упутство како да се попуни образац структуре цене:</w:t>
      </w:r>
    </w:p>
    <w:p w14:paraId="68234062" w14:textId="385E0992" w:rsidR="008E556D" w:rsidRPr="00A637FD" w:rsidRDefault="008E556D" w:rsidP="008E556D">
      <w:pPr>
        <w:autoSpaceDE w:val="0"/>
        <w:autoSpaceDN w:val="0"/>
        <w:adjustRightInd w:val="0"/>
        <w:ind w:firstLine="708"/>
        <w:jc w:val="both"/>
        <w:rPr>
          <w:sz w:val="22"/>
          <w:szCs w:val="22"/>
          <w:lang w:val="sr-Cyrl-RS"/>
        </w:rPr>
      </w:pPr>
      <w:r w:rsidRPr="00A637FD">
        <w:rPr>
          <w:sz w:val="22"/>
          <w:szCs w:val="22"/>
          <w:lang w:val="sr-Cyrl-CS"/>
        </w:rPr>
        <w:t>У обрасцу структуре цене</w:t>
      </w:r>
      <w:r w:rsidRPr="00A637FD">
        <w:rPr>
          <w:sz w:val="22"/>
          <w:szCs w:val="22"/>
          <w:lang w:val="sr-Cyrl-RS"/>
        </w:rPr>
        <w:t xml:space="preserve"> наводе се основни елементи понуђене цене: цена (јединична и укупна) са и без </w:t>
      </w:r>
      <w:r w:rsidR="009C6053">
        <w:rPr>
          <w:sz w:val="22"/>
          <w:szCs w:val="22"/>
          <w:lang w:val="sr-Cyrl-CS"/>
        </w:rPr>
        <w:t>ПДВ-а</w:t>
      </w:r>
      <w:r w:rsidRPr="00A637FD">
        <w:rPr>
          <w:sz w:val="22"/>
          <w:szCs w:val="22"/>
          <w:lang w:val="sr-Cyrl-RS"/>
        </w:rPr>
        <w:t>.</w:t>
      </w:r>
      <w:r w:rsidR="00B87B0A" w:rsidRPr="00B87B0A">
        <w:t xml:space="preserve"> </w:t>
      </w:r>
      <w:r w:rsidR="00B87B0A" w:rsidRPr="00B87B0A">
        <w:rPr>
          <w:sz w:val="22"/>
          <w:szCs w:val="22"/>
          <w:lang w:val="sr-Cyrl-RS"/>
        </w:rPr>
        <w:t>Понуђач исказује цене према јединици мере наведеној у Обрасцу. Укупна понуђена цена, за сваку од врста услуга (редовно сервисирање, ванредан преглед са детекцијом кварова, ванредно одржавање и превоз шлеп возилом) не може бити мања од 0,01 динар, ради избегавања немогућности доделе пондера због рачунске операције множења са нулом. Понуда понуђача који за неку од врста услуга искаже укупну понуђену цену мању од 0,01 динара, биће одбијена као неприхватљива</w:t>
      </w:r>
    </w:p>
    <w:p w14:paraId="2B69E1F2" w14:textId="77777777" w:rsidR="008E556D" w:rsidRPr="00A637FD" w:rsidRDefault="008E556D" w:rsidP="008E556D">
      <w:pPr>
        <w:jc w:val="center"/>
        <w:rPr>
          <w:b/>
          <w:bCs/>
          <w:i/>
          <w:iCs/>
          <w:noProof/>
          <w:lang w:val="sr-Cyrl-CS"/>
        </w:rPr>
      </w:pPr>
    </w:p>
    <w:p w14:paraId="17D1549E" w14:textId="77777777" w:rsidR="008E556D" w:rsidRPr="00B87B0A" w:rsidRDefault="008E556D" w:rsidP="008E556D">
      <w:pPr>
        <w:tabs>
          <w:tab w:val="center" w:pos="6804"/>
        </w:tabs>
        <w:jc w:val="both"/>
        <w:rPr>
          <w:i/>
          <w:sz w:val="20"/>
          <w:szCs w:val="20"/>
          <w:lang w:val="sr-Cyrl-CS"/>
        </w:rPr>
      </w:pPr>
      <w:r w:rsidRPr="00B87B0A">
        <w:rPr>
          <w:b/>
          <w:i/>
          <w:sz w:val="20"/>
          <w:szCs w:val="20"/>
          <w:lang w:val="sr-Cyrl-CS"/>
        </w:rPr>
        <w:t xml:space="preserve">Напомена: </w:t>
      </w:r>
      <w:r w:rsidRPr="00B87B0A">
        <w:rPr>
          <w:i/>
          <w:sz w:val="20"/>
          <w:szCs w:val="20"/>
          <w:lang w:val="sr-Cyrl-CS"/>
        </w:rPr>
        <w:t>Уколико понуду подноси група понуђача, овај образац попуњава, оверава и потписује овлашћени представник групе понуђача – носилац заједничке понуде.</w:t>
      </w:r>
    </w:p>
    <w:p w14:paraId="54A7E506" w14:textId="77777777" w:rsidR="008E556D" w:rsidRDefault="008E556D" w:rsidP="008E556D">
      <w:pPr>
        <w:spacing w:after="200" w:line="276" w:lineRule="auto"/>
        <w:rPr>
          <w:sz w:val="22"/>
          <w:szCs w:val="22"/>
          <w:lang w:val="sr-Cyrl-RS"/>
        </w:rPr>
      </w:pPr>
      <w:r>
        <w:rPr>
          <w:sz w:val="22"/>
          <w:szCs w:val="22"/>
          <w:lang w:val="sr-Cyrl-RS"/>
        </w:rPr>
        <w:br w:type="page"/>
      </w:r>
    </w:p>
    <w:p w14:paraId="08091247" w14:textId="77777777" w:rsidR="008E556D" w:rsidRPr="00A637FD" w:rsidRDefault="008E556D" w:rsidP="008E556D">
      <w:pPr>
        <w:pStyle w:val="Naslov1"/>
      </w:pPr>
      <w:bookmarkStart w:id="109" w:name="_Toc516820995"/>
      <w:r w:rsidRPr="003C3FE7">
        <w:lastRenderedPageBreak/>
        <w:t>ОБРАЗАЦ - СТРУКТУРА ЦЕНЕ</w:t>
      </w:r>
      <w:bookmarkEnd w:id="109"/>
    </w:p>
    <w:p w14:paraId="5F0EE158" w14:textId="77777777" w:rsidR="008E556D" w:rsidRDefault="008E556D" w:rsidP="008E556D">
      <w:pPr>
        <w:snapToGrid w:val="0"/>
        <w:jc w:val="center"/>
        <w:rPr>
          <w:b/>
          <w:bCs/>
          <w:iCs/>
          <w:noProof/>
          <w:sz w:val="22"/>
          <w:szCs w:val="22"/>
          <w:lang w:val="sr-Cyrl-RS"/>
        </w:rPr>
      </w:pPr>
      <w:r>
        <w:rPr>
          <w:b/>
          <w:bCs/>
          <w:iCs/>
          <w:noProof/>
          <w:sz w:val="22"/>
          <w:szCs w:val="22"/>
          <w:lang w:val="sr-Cyrl-RS"/>
        </w:rPr>
        <w:t>за јавну набавку услуга – сервисирање и одржавање моторних возила</w:t>
      </w:r>
    </w:p>
    <w:p w14:paraId="58E7C59C" w14:textId="77777777" w:rsidR="008E556D" w:rsidRPr="003C3FE7" w:rsidRDefault="008E556D" w:rsidP="008E556D">
      <w:pPr>
        <w:snapToGrid w:val="0"/>
        <w:jc w:val="center"/>
        <w:rPr>
          <w:b/>
          <w:noProof/>
          <w:sz w:val="22"/>
          <w:szCs w:val="22"/>
          <w:lang w:val="sr-Cyrl-RS"/>
        </w:rPr>
      </w:pPr>
      <w:r>
        <w:rPr>
          <w:b/>
          <w:noProof/>
          <w:sz w:val="22"/>
          <w:szCs w:val="22"/>
          <w:lang w:val="sr-Cyrl-RS"/>
        </w:rPr>
        <w:t>(</w:t>
      </w:r>
      <w:r w:rsidRPr="003C3FE7">
        <w:rPr>
          <w:b/>
          <w:noProof/>
          <w:sz w:val="22"/>
          <w:szCs w:val="22"/>
          <w:lang w:val="sr-Cyrl-RS"/>
        </w:rPr>
        <w:t xml:space="preserve">шифра: </w:t>
      </w:r>
      <w:r>
        <w:rPr>
          <w:b/>
          <w:noProof/>
          <w:sz w:val="22"/>
          <w:szCs w:val="22"/>
          <w:lang w:val="sr-Cyrl-RS"/>
        </w:rPr>
        <w:t>ОП-У-4/2018)</w:t>
      </w:r>
    </w:p>
    <w:p w14:paraId="4E94C6F1" w14:textId="57238DC4" w:rsidR="008E556D" w:rsidRDefault="008E556D" w:rsidP="008E556D">
      <w:pPr>
        <w:ind w:firstLine="708"/>
        <w:jc w:val="both"/>
        <w:rPr>
          <w:b/>
          <w:bCs/>
          <w:noProof/>
          <w:lang w:val="sr-Cyrl-RS"/>
        </w:rPr>
      </w:pPr>
    </w:p>
    <w:p w14:paraId="0A028DFE" w14:textId="77777777" w:rsidR="00584D70" w:rsidRPr="008E556D" w:rsidRDefault="00584D70" w:rsidP="008E556D">
      <w:pPr>
        <w:ind w:firstLine="708"/>
        <w:jc w:val="both"/>
        <w:rPr>
          <w:b/>
          <w:bCs/>
          <w:noProof/>
          <w:lang w:val="sr-Cyrl-RS"/>
        </w:rPr>
      </w:pPr>
    </w:p>
    <w:p w14:paraId="01DDD267" w14:textId="6D3B253C" w:rsidR="008E556D" w:rsidRPr="008E556D" w:rsidRDefault="008E556D" w:rsidP="008E556D">
      <w:pPr>
        <w:tabs>
          <w:tab w:val="num" w:pos="720"/>
        </w:tabs>
        <w:ind w:left="720" w:hanging="360"/>
        <w:contextualSpacing/>
        <w:jc w:val="center"/>
        <w:rPr>
          <w:b/>
          <w:bCs/>
          <w:noProof/>
          <w:sz w:val="22"/>
          <w:szCs w:val="22"/>
          <w:lang w:val="sr-Cyrl-RS"/>
        </w:rPr>
      </w:pPr>
      <w:r w:rsidRPr="008E556D">
        <w:rPr>
          <w:b/>
          <w:bCs/>
          <w:noProof/>
          <w:sz w:val="22"/>
          <w:szCs w:val="22"/>
          <w:lang w:val="sr-Cyrl-RS"/>
        </w:rPr>
        <w:t>ПАРТИЈА 6 - СЕРВИСИРАЊЕ И ОДРЖАВАЊЕ МОТОРНИХ ВОЗИЛА МАРКЕ FIAT, ZASTAVA, TOYOTA, FORD И PEUGEOT</w:t>
      </w:r>
    </w:p>
    <w:p w14:paraId="45586EB3" w14:textId="05204755" w:rsidR="00584D70" w:rsidRDefault="00584D70" w:rsidP="008E556D">
      <w:pPr>
        <w:rPr>
          <w:sz w:val="22"/>
          <w:szCs w:val="22"/>
          <w:lang w:val="sr-Latn-RS"/>
        </w:rPr>
      </w:pPr>
    </w:p>
    <w:p w14:paraId="425D3D14" w14:textId="77777777" w:rsidR="00435C4C" w:rsidRPr="001945CB" w:rsidRDefault="00435C4C" w:rsidP="008E556D">
      <w:pPr>
        <w:rPr>
          <w:sz w:val="22"/>
          <w:szCs w:val="22"/>
          <w:lang w:val="sr-Latn-RS"/>
        </w:rPr>
      </w:pPr>
    </w:p>
    <w:p w14:paraId="0B3CD825" w14:textId="77777777" w:rsidR="008E556D" w:rsidRPr="00762FA5" w:rsidRDefault="008E556D" w:rsidP="008E556D">
      <w:pPr>
        <w:autoSpaceDE w:val="0"/>
        <w:autoSpaceDN w:val="0"/>
        <w:adjustRightInd w:val="0"/>
        <w:ind w:firstLine="708"/>
        <w:jc w:val="both"/>
        <w:rPr>
          <w:bCs/>
          <w:iCs/>
          <w:noProof/>
          <w:sz w:val="22"/>
          <w:szCs w:val="22"/>
          <w:lang w:val="sr-Cyrl-RS"/>
        </w:rPr>
      </w:pPr>
      <w:r w:rsidRPr="00762FA5">
        <w:rPr>
          <w:bCs/>
          <w:iCs/>
          <w:noProof/>
          <w:sz w:val="22"/>
          <w:szCs w:val="22"/>
          <w:lang w:val="sr-Cyrl-RS"/>
        </w:rPr>
        <w:t>Понуђач/група понуђача ________________________________________</w:t>
      </w:r>
    </w:p>
    <w:p w14:paraId="6C65EE6E" w14:textId="77777777" w:rsidR="00584D70" w:rsidRDefault="00584D70" w:rsidP="008E556D">
      <w:pPr>
        <w:ind w:firstLine="708"/>
        <w:jc w:val="both"/>
        <w:rPr>
          <w:bCs/>
          <w:iCs/>
          <w:noProof/>
          <w:sz w:val="22"/>
          <w:szCs w:val="22"/>
          <w:lang w:val="sr-Cyrl-CS"/>
        </w:rPr>
      </w:pPr>
    </w:p>
    <w:p w14:paraId="4F271447" w14:textId="77777777" w:rsidR="008E556D" w:rsidRDefault="008E556D" w:rsidP="008E556D">
      <w:pPr>
        <w:ind w:firstLine="708"/>
        <w:jc w:val="both"/>
        <w:rPr>
          <w:bCs/>
          <w:iCs/>
          <w:noProof/>
          <w:sz w:val="22"/>
          <w:szCs w:val="22"/>
          <w:lang w:val="sr-Cyrl-CS"/>
        </w:rPr>
      </w:pPr>
      <w:r w:rsidRPr="00762FA5">
        <w:rPr>
          <w:bCs/>
          <w:iCs/>
          <w:noProof/>
          <w:sz w:val="22"/>
          <w:szCs w:val="22"/>
          <w:lang w:val="sr-Cyrl-CS"/>
        </w:rPr>
        <w:t>У складу са чланом 61. став 4. тачка 7. Закона о јавним набавкама („Службени гласник РС“, бр. 124/12, 14/15 и 68/15), прилажемо образац структуре цене:</w:t>
      </w:r>
    </w:p>
    <w:p w14:paraId="1194D342" w14:textId="77777777" w:rsidR="00584D70" w:rsidRDefault="00584D70" w:rsidP="008E556D">
      <w:pPr>
        <w:rPr>
          <w:sz w:val="22"/>
          <w:szCs w:val="22"/>
          <w:lang w:val="sr-Cyrl-RS"/>
        </w:rPr>
      </w:pPr>
    </w:p>
    <w:p w14:paraId="58FF08EC" w14:textId="77777777" w:rsidR="008E556D" w:rsidRDefault="008E556D" w:rsidP="008E556D">
      <w:pPr>
        <w:rPr>
          <w:sz w:val="22"/>
          <w:szCs w:val="22"/>
          <w:lang w:val="sr-Cyrl-RS"/>
        </w:rPr>
      </w:pPr>
    </w:p>
    <w:p w14:paraId="62A98398" w14:textId="77777777" w:rsidR="008E556D" w:rsidRPr="008E556D" w:rsidRDefault="008E556D" w:rsidP="008E556D">
      <w:pPr>
        <w:jc w:val="center"/>
        <w:rPr>
          <w:b/>
          <w:sz w:val="22"/>
          <w:szCs w:val="22"/>
          <w:u w:val="double"/>
          <w:lang w:val="sr-Latn-RS"/>
        </w:rPr>
      </w:pPr>
      <w:r w:rsidRPr="008E556D">
        <w:rPr>
          <w:b/>
          <w:sz w:val="22"/>
          <w:szCs w:val="22"/>
          <w:u w:val="double"/>
          <w:lang w:val="sr-Latn-RS"/>
        </w:rPr>
        <w:t>1.</w:t>
      </w:r>
      <w:r w:rsidRPr="008E556D">
        <w:rPr>
          <w:b/>
          <w:sz w:val="22"/>
          <w:szCs w:val="22"/>
          <w:u w:val="double"/>
          <w:lang w:val="sr-Cyrl-RS"/>
        </w:rPr>
        <w:t xml:space="preserve"> </w:t>
      </w:r>
      <w:r w:rsidRPr="008E556D">
        <w:rPr>
          <w:b/>
          <w:sz w:val="22"/>
          <w:szCs w:val="22"/>
          <w:u w:val="double"/>
          <w:lang w:val="sr-Latn-RS"/>
        </w:rPr>
        <w:t>FIAT DOBLO 1.3 JTD</w:t>
      </w:r>
    </w:p>
    <w:p w14:paraId="1C2A4C84" w14:textId="77777777" w:rsidR="008E556D" w:rsidRPr="008E556D" w:rsidRDefault="008E556D" w:rsidP="008E556D">
      <w:pPr>
        <w:rPr>
          <w:sz w:val="22"/>
          <w:szCs w:val="22"/>
          <w:lang w:val="sr-Latn-RS"/>
        </w:rPr>
      </w:pPr>
    </w:p>
    <w:p w14:paraId="1DC625D1" w14:textId="77777777" w:rsidR="008E556D" w:rsidRPr="008E556D" w:rsidRDefault="008E556D" w:rsidP="008E556D">
      <w:pPr>
        <w:rPr>
          <w:b/>
          <w:sz w:val="22"/>
          <w:szCs w:val="22"/>
          <w:lang w:val="sr-Cyrl-CS"/>
        </w:rPr>
      </w:pPr>
      <w:r w:rsidRPr="008E556D">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519"/>
        <w:gridCol w:w="776"/>
        <w:gridCol w:w="624"/>
        <w:gridCol w:w="1703"/>
        <w:gridCol w:w="1829"/>
        <w:gridCol w:w="1841"/>
        <w:gridCol w:w="1704"/>
        <w:gridCol w:w="1418"/>
        <w:gridCol w:w="1608"/>
      </w:tblGrid>
      <w:tr w:rsidR="00830F2A" w:rsidRPr="00830F2A" w14:paraId="0E6A9BE1" w14:textId="2C009A32" w:rsidTr="00657712">
        <w:trPr>
          <w:cantSplit/>
        </w:trPr>
        <w:tc>
          <w:tcPr>
            <w:tcW w:w="203" w:type="pct"/>
            <w:shd w:val="clear" w:color="auto" w:fill="EEECE1"/>
            <w:vAlign w:val="center"/>
          </w:tcPr>
          <w:p w14:paraId="55A58FCD" w14:textId="77777777" w:rsidR="00435F9F" w:rsidRPr="00830F2A" w:rsidRDefault="00435F9F" w:rsidP="00435F9F">
            <w:pPr>
              <w:jc w:val="center"/>
              <w:rPr>
                <w:b/>
                <w:sz w:val="20"/>
                <w:szCs w:val="20"/>
                <w:lang w:val="sr-Cyrl-CS"/>
              </w:rPr>
            </w:pPr>
            <w:r w:rsidRPr="00830F2A">
              <w:rPr>
                <w:b/>
                <w:noProof/>
                <w:sz w:val="20"/>
                <w:szCs w:val="20"/>
                <w:lang w:val="sr-Cyrl-CS"/>
              </w:rPr>
              <w:t>Ред. број</w:t>
            </w:r>
          </w:p>
        </w:tc>
        <w:tc>
          <w:tcPr>
            <w:tcW w:w="862" w:type="pct"/>
            <w:shd w:val="clear" w:color="auto" w:fill="EEECE1"/>
            <w:vAlign w:val="center"/>
          </w:tcPr>
          <w:p w14:paraId="4B8A933F" w14:textId="77777777" w:rsidR="00435F9F" w:rsidRPr="00830F2A" w:rsidRDefault="00435F9F" w:rsidP="00435F9F">
            <w:pPr>
              <w:jc w:val="center"/>
              <w:rPr>
                <w:b/>
                <w:sz w:val="20"/>
                <w:szCs w:val="20"/>
                <w:lang w:val="sr-Cyrl-CS"/>
              </w:rPr>
            </w:pPr>
            <w:r w:rsidRPr="00830F2A">
              <w:rPr>
                <w:b/>
                <w:noProof/>
                <w:sz w:val="20"/>
                <w:szCs w:val="20"/>
                <w:lang w:val="sr-Cyrl-CS"/>
              </w:rPr>
              <w:t>Опис услуге</w:t>
            </w:r>
          </w:p>
        </w:tc>
        <w:tc>
          <w:tcPr>
            <w:tcW w:w="265" w:type="pct"/>
            <w:shd w:val="clear" w:color="auto" w:fill="EEECE1"/>
            <w:vAlign w:val="center"/>
          </w:tcPr>
          <w:p w14:paraId="1E3FC7AF" w14:textId="77777777" w:rsidR="00435F9F" w:rsidRPr="00830F2A" w:rsidRDefault="00435F9F" w:rsidP="00435F9F">
            <w:pPr>
              <w:jc w:val="center"/>
              <w:rPr>
                <w:b/>
                <w:noProof/>
                <w:sz w:val="20"/>
                <w:szCs w:val="20"/>
                <w:lang w:val="sr-Cyrl-CS"/>
              </w:rPr>
            </w:pPr>
            <w:r w:rsidRPr="00830F2A">
              <w:rPr>
                <w:b/>
                <w:noProof/>
                <w:sz w:val="20"/>
                <w:szCs w:val="20"/>
                <w:lang w:val="sr-Cyrl-CS"/>
              </w:rPr>
              <w:t>Јед. мере</w:t>
            </w:r>
          </w:p>
        </w:tc>
        <w:tc>
          <w:tcPr>
            <w:tcW w:w="213" w:type="pct"/>
            <w:shd w:val="clear" w:color="auto" w:fill="EEECE1"/>
            <w:vAlign w:val="center"/>
          </w:tcPr>
          <w:p w14:paraId="0FDC385A" w14:textId="77777777" w:rsidR="00435F9F" w:rsidRPr="00830F2A" w:rsidRDefault="00435F9F" w:rsidP="00435F9F">
            <w:pPr>
              <w:jc w:val="center"/>
              <w:rPr>
                <w:b/>
                <w:noProof/>
                <w:sz w:val="20"/>
                <w:szCs w:val="20"/>
                <w:lang w:val="sr-Cyrl-CS"/>
              </w:rPr>
            </w:pPr>
            <w:r w:rsidRPr="00830F2A">
              <w:rPr>
                <w:b/>
                <w:noProof/>
                <w:sz w:val="20"/>
                <w:szCs w:val="20"/>
                <w:lang w:val="sr-Cyrl-CS"/>
              </w:rPr>
              <w:t>Кол.</w:t>
            </w:r>
          </w:p>
        </w:tc>
        <w:tc>
          <w:tcPr>
            <w:tcW w:w="583" w:type="pct"/>
            <w:shd w:val="clear" w:color="auto" w:fill="EEECE1"/>
            <w:vAlign w:val="center"/>
          </w:tcPr>
          <w:p w14:paraId="43193D0B" w14:textId="5F2A11D4" w:rsidR="00435F9F" w:rsidRPr="00830F2A" w:rsidRDefault="00435F9F" w:rsidP="00435F9F">
            <w:pPr>
              <w:jc w:val="center"/>
              <w:rPr>
                <w:b/>
                <w:noProof/>
                <w:sz w:val="20"/>
                <w:szCs w:val="20"/>
                <w:lang w:val="sr-Cyrl-CS"/>
              </w:rPr>
            </w:pPr>
            <w:r w:rsidRPr="00830F2A">
              <w:rPr>
                <w:b/>
                <w:noProof/>
                <w:sz w:val="20"/>
                <w:szCs w:val="20"/>
                <w:lang w:val="sr-Cyrl-CS"/>
              </w:rPr>
              <w:t>Цена резервног дела/материјала у дин. без ПДВ-а по јед. мере</w:t>
            </w:r>
          </w:p>
        </w:tc>
        <w:tc>
          <w:tcPr>
            <w:tcW w:w="626" w:type="pct"/>
            <w:shd w:val="clear" w:color="auto" w:fill="EEECE1"/>
            <w:vAlign w:val="center"/>
          </w:tcPr>
          <w:p w14:paraId="3A47B520" w14:textId="6BFAE660" w:rsidR="00435F9F" w:rsidRPr="00830F2A" w:rsidRDefault="00435F9F" w:rsidP="00435F9F">
            <w:pPr>
              <w:jc w:val="center"/>
              <w:rPr>
                <w:b/>
                <w:noProof/>
                <w:sz w:val="20"/>
                <w:szCs w:val="20"/>
                <w:lang w:val="sr-Cyrl-CS"/>
              </w:rPr>
            </w:pPr>
            <w:r w:rsidRPr="00830F2A">
              <w:rPr>
                <w:b/>
                <w:noProof/>
                <w:sz w:val="20"/>
                <w:szCs w:val="20"/>
                <w:lang w:val="sr-Cyrl-CS"/>
              </w:rPr>
              <w:t>Цена неопходног броја радних сати у дин. без ПДВ-а по јед. мере</w:t>
            </w:r>
          </w:p>
        </w:tc>
        <w:tc>
          <w:tcPr>
            <w:tcW w:w="630" w:type="pct"/>
            <w:shd w:val="clear" w:color="auto" w:fill="EEECE1"/>
            <w:vAlign w:val="center"/>
          </w:tcPr>
          <w:p w14:paraId="1364F474" w14:textId="77777777" w:rsidR="00435F9F" w:rsidRPr="00830F2A" w:rsidRDefault="00435F9F" w:rsidP="00435F9F">
            <w:pPr>
              <w:jc w:val="center"/>
              <w:rPr>
                <w:b/>
                <w:noProof/>
                <w:sz w:val="20"/>
                <w:szCs w:val="20"/>
                <w:lang w:val="sr-Cyrl-CS"/>
              </w:rPr>
            </w:pPr>
            <w:r w:rsidRPr="00830F2A">
              <w:rPr>
                <w:b/>
                <w:noProof/>
                <w:sz w:val="20"/>
                <w:szCs w:val="20"/>
                <w:lang w:val="sr-Cyrl-CS"/>
              </w:rPr>
              <w:t>Цена резервног дела/материјала у дин. без ПДВ-а</w:t>
            </w:r>
          </w:p>
          <w:p w14:paraId="6BFC5634" w14:textId="2302B81F" w:rsidR="00435F9F" w:rsidRPr="00830F2A" w:rsidRDefault="00435F9F" w:rsidP="00435F9F">
            <w:pPr>
              <w:jc w:val="center"/>
              <w:rPr>
                <w:b/>
                <w:noProof/>
                <w:sz w:val="20"/>
                <w:szCs w:val="20"/>
                <w:lang w:val="sr-Cyrl-CS"/>
              </w:rPr>
            </w:pPr>
            <w:r w:rsidRPr="00830F2A">
              <w:rPr>
                <w:b/>
                <w:noProof/>
                <w:sz w:val="20"/>
                <w:szCs w:val="20"/>
                <w:lang w:val="sr-Cyrl-CS"/>
              </w:rPr>
              <w:t>укупно (4х5)</w:t>
            </w:r>
          </w:p>
        </w:tc>
        <w:tc>
          <w:tcPr>
            <w:tcW w:w="583" w:type="pct"/>
            <w:shd w:val="clear" w:color="auto" w:fill="EEECE1"/>
            <w:vAlign w:val="center"/>
          </w:tcPr>
          <w:p w14:paraId="4A83F0F7" w14:textId="3A5E36A8" w:rsidR="00435F9F" w:rsidRPr="00830F2A" w:rsidRDefault="00435F9F" w:rsidP="00435F9F">
            <w:pPr>
              <w:jc w:val="center"/>
              <w:rPr>
                <w:b/>
                <w:noProof/>
                <w:sz w:val="20"/>
                <w:szCs w:val="20"/>
                <w:lang w:val="sr-Cyrl-CS"/>
              </w:rPr>
            </w:pPr>
            <w:r w:rsidRPr="00830F2A">
              <w:rPr>
                <w:b/>
                <w:noProof/>
                <w:sz w:val="20"/>
                <w:szCs w:val="20"/>
                <w:lang w:val="sr-Cyrl-CS"/>
              </w:rPr>
              <w:t>Цена неопходног броја радних сати у дин. без ПДВ-а укупно (4х6)</w:t>
            </w:r>
          </w:p>
        </w:tc>
        <w:tc>
          <w:tcPr>
            <w:tcW w:w="485" w:type="pct"/>
            <w:shd w:val="clear" w:color="auto" w:fill="EEECE1"/>
            <w:vAlign w:val="center"/>
          </w:tcPr>
          <w:p w14:paraId="2E28322E" w14:textId="4B63AA1D" w:rsidR="00435F9F" w:rsidRPr="00830F2A" w:rsidRDefault="00435F9F" w:rsidP="00435F9F">
            <w:pPr>
              <w:jc w:val="center"/>
              <w:rPr>
                <w:b/>
                <w:noProof/>
                <w:sz w:val="20"/>
                <w:szCs w:val="20"/>
                <w:lang w:val="sr-Cyrl-CS"/>
              </w:rPr>
            </w:pPr>
            <w:r w:rsidRPr="00830F2A">
              <w:rPr>
                <w:b/>
                <w:noProof/>
                <w:sz w:val="20"/>
                <w:szCs w:val="20"/>
                <w:lang w:val="sr-Cyrl-CS"/>
              </w:rPr>
              <w:t>Укупно без ПДВ-а (7+8)</w:t>
            </w:r>
          </w:p>
        </w:tc>
        <w:tc>
          <w:tcPr>
            <w:tcW w:w="550" w:type="pct"/>
            <w:shd w:val="clear" w:color="auto" w:fill="EEECE1"/>
            <w:vAlign w:val="center"/>
          </w:tcPr>
          <w:p w14:paraId="5719DA2A" w14:textId="498207A1" w:rsidR="00435F9F" w:rsidRPr="00830F2A" w:rsidRDefault="00435F9F" w:rsidP="00435F9F">
            <w:pPr>
              <w:jc w:val="center"/>
              <w:rPr>
                <w:b/>
                <w:noProof/>
                <w:sz w:val="20"/>
                <w:szCs w:val="20"/>
                <w:lang w:val="sr-Cyrl-CS"/>
              </w:rPr>
            </w:pPr>
            <w:r w:rsidRPr="00830F2A">
              <w:rPr>
                <w:b/>
                <w:noProof/>
                <w:sz w:val="20"/>
                <w:szCs w:val="20"/>
                <w:lang w:val="sr-Cyrl-CS"/>
              </w:rPr>
              <w:t>Укупно са ПДВ-ом</w:t>
            </w:r>
          </w:p>
        </w:tc>
      </w:tr>
      <w:tr w:rsidR="00830F2A" w:rsidRPr="00830F2A" w14:paraId="15BA508A" w14:textId="77777777" w:rsidTr="00657712">
        <w:trPr>
          <w:cantSplit/>
        </w:trPr>
        <w:tc>
          <w:tcPr>
            <w:tcW w:w="203" w:type="pct"/>
            <w:vAlign w:val="center"/>
          </w:tcPr>
          <w:p w14:paraId="4C1E7135" w14:textId="77777777" w:rsidR="00B42479" w:rsidRPr="00830F2A" w:rsidRDefault="00B42479" w:rsidP="003D6912">
            <w:pPr>
              <w:pStyle w:val="Pasussalistom"/>
              <w:numPr>
                <w:ilvl w:val="0"/>
                <w:numId w:val="145"/>
              </w:numPr>
              <w:jc w:val="center"/>
              <w:rPr>
                <w:noProof/>
                <w:sz w:val="16"/>
                <w:szCs w:val="16"/>
                <w:lang w:val="sr-Cyrl-CS"/>
              </w:rPr>
            </w:pPr>
          </w:p>
        </w:tc>
        <w:tc>
          <w:tcPr>
            <w:tcW w:w="862" w:type="pct"/>
          </w:tcPr>
          <w:p w14:paraId="46E9CCB4" w14:textId="77777777" w:rsidR="00B42479" w:rsidRPr="00830F2A" w:rsidRDefault="00B42479" w:rsidP="003D6912">
            <w:pPr>
              <w:pStyle w:val="Pasussalistom"/>
              <w:numPr>
                <w:ilvl w:val="0"/>
                <w:numId w:val="145"/>
              </w:numPr>
              <w:jc w:val="center"/>
              <w:rPr>
                <w:noProof/>
                <w:sz w:val="16"/>
                <w:szCs w:val="16"/>
                <w:lang w:val="sr-Cyrl-CS"/>
              </w:rPr>
            </w:pPr>
          </w:p>
        </w:tc>
        <w:tc>
          <w:tcPr>
            <w:tcW w:w="265" w:type="pct"/>
            <w:vAlign w:val="center"/>
          </w:tcPr>
          <w:p w14:paraId="125EF60D" w14:textId="77777777" w:rsidR="00B42479" w:rsidRPr="00830F2A" w:rsidRDefault="00B42479" w:rsidP="003D6912">
            <w:pPr>
              <w:pStyle w:val="Pasussalistom"/>
              <w:numPr>
                <w:ilvl w:val="0"/>
                <w:numId w:val="145"/>
              </w:numPr>
              <w:jc w:val="center"/>
              <w:rPr>
                <w:noProof/>
                <w:sz w:val="16"/>
                <w:szCs w:val="16"/>
                <w:lang w:val="sr-Cyrl-CS"/>
              </w:rPr>
            </w:pPr>
          </w:p>
        </w:tc>
        <w:tc>
          <w:tcPr>
            <w:tcW w:w="213" w:type="pct"/>
            <w:vAlign w:val="center"/>
          </w:tcPr>
          <w:p w14:paraId="60121056" w14:textId="77777777" w:rsidR="00B42479" w:rsidRPr="00830F2A" w:rsidRDefault="00B42479" w:rsidP="003D6912">
            <w:pPr>
              <w:pStyle w:val="Pasussalistom"/>
              <w:numPr>
                <w:ilvl w:val="0"/>
                <w:numId w:val="145"/>
              </w:numPr>
              <w:jc w:val="center"/>
              <w:rPr>
                <w:noProof/>
                <w:sz w:val="16"/>
                <w:szCs w:val="16"/>
                <w:lang w:val="sr-Cyrl-CS"/>
              </w:rPr>
            </w:pPr>
          </w:p>
        </w:tc>
        <w:tc>
          <w:tcPr>
            <w:tcW w:w="583" w:type="pct"/>
          </w:tcPr>
          <w:p w14:paraId="30099540" w14:textId="77777777" w:rsidR="00B42479" w:rsidRPr="00830F2A" w:rsidRDefault="00B42479" w:rsidP="003D6912">
            <w:pPr>
              <w:pStyle w:val="Pasussalistom"/>
              <w:numPr>
                <w:ilvl w:val="0"/>
                <w:numId w:val="145"/>
              </w:numPr>
              <w:jc w:val="center"/>
              <w:rPr>
                <w:noProof/>
                <w:sz w:val="16"/>
                <w:szCs w:val="16"/>
                <w:lang w:val="sr-Cyrl-CS"/>
              </w:rPr>
            </w:pPr>
          </w:p>
        </w:tc>
        <w:tc>
          <w:tcPr>
            <w:tcW w:w="626" w:type="pct"/>
          </w:tcPr>
          <w:p w14:paraId="7AAF8233" w14:textId="77777777" w:rsidR="00B42479" w:rsidRPr="00830F2A" w:rsidRDefault="00B42479" w:rsidP="003D6912">
            <w:pPr>
              <w:pStyle w:val="Pasussalistom"/>
              <w:numPr>
                <w:ilvl w:val="0"/>
                <w:numId w:val="145"/>
              </w:numPr>
              <w:jc w:val="center"/>
              <w:rPr>
                <w:noProof/>
                <w:sz w:val="16"/>
                <w:szCs w:val="16"/>
                <w:lang w:val="sr-Cyrl-CS"/>
              </w:rPr>
            </w:pPr>
          </w:p>
        </w:tc>
        <w:tc>
          <w:tcPr>
            <w:tcW w:w="630" w:type="pct"/>
          </w:tcPr>
          <w:p w14:paraId="3A22E972" w14:textId="77777777" w:rsidR="00B42479" w:rsidRPr="00830F2A" w:rsidRDefault="00B42479" w:rsidP="003D6912">
            <w:pPr>
              <w:pStyle w:val="Pasussalistom"/>
              <w:numPr>
                <w:ilvl w:val="0"/>
                <w:numId w:val="145"/>
              </w:numPr>
              <w:jc w:val="center"/>
              <w:rPr>
                <w:noProof/>
                <w:sz w:val="16"/>
                <w:szCs w:val="16"/>
                <w:lang w:val="sr-Cyrl-CS"/>
              </w:rPr>
            </w:pPr>
          </w:p>
        </w:tc>
        <w:tc>
          <w:tcPr>
            <w:tcW w:w="583" w:type="pct"/>
          </w:tcPr>
          <w:p w14:paraId="68628B42" w14:textId="77777777" w:rsidR="00B42479" w:rsidRPr="00830F2A" w:rsidRDefault="00B42479" w:rsidP="003D6912">
            <w:pPr>
              <w:pStyle w:val="Pasussalistom"/>
              <w:numPr>
                <w:ilvl w:val="0"/>
                <w:numId w:val="145"/>
              </w:numPr>
              <w:jc w:val="center"/>
              <w:rPr>
                <w:noProof/>
                <w:sz w:val="16"/>
                <w:szCs w:val="16"/>
                <w:lang w:val="sr-Cyrl-CS"/>
              </w:rPr>
            </w:pPr>
          </w:p>
        </w:tc>
        <w:tc>
          <w:tcPr>
            <w:tcW w:w="485" w:type="pct"/>
          </w:tcPr>
          <w:p w14:paraId="278562CE" w14:textId="77777777" w:rsidR="00B42479" w:rsidRPr="00830F2A" w:rsidRDefault="00B42479" w:rsidP="003D6912">
            <w:pPr>
              <w:pStyle w:val="Pasussalistom"/>
              <w:numPr>
                <w:ilvl w:val="0"/>
                <w:numId w:val="145"/>
              </w:numPr>
              <w:jc w:val="center"/>
              <w:rPr>
                <w:noProof/>
                <w:sz w:val="16"/>
                <w:szCs w:val="16"/>
                <w:lang w:val="sr-Cyrl-CS"/>
              </w:rPr>
            </w:pPr>
          </w:p>
        </w:tc>
        <w:tc>
          <w:tcPr>
            <w:tcW w:w="550" w:type="pct"/>
          </w:tcPr>
          <w:p w14:paraId="432C4E08" w14:textId="77777777" w:rsidR="00B42479" w:rsidRPr="00830F2A" w:rsidRDefault="00B42479" w:rsidP="003D6912">
            <w:pPr>
              <w:pStyle w:val="Pasussalistom"/>
              <w:numPr>
                <w:ilvl w:val="0"/>
                <w:numId w:val="145"/>
              </w:numPr>
              <w:jc w:val="center"/>
              <w:rPr>
                <w:noProof/>
                <w:sz w:val="16"/>
                <w:szCs w:val="16"/>
                <w:lang w:val="sr-Cyrl-CS"/>
              </w:rPr>
            </w:pPr>
          </w:p>
        </w:tc>
      </w:tr>
      <w:tr w:rsidR="00830F2A" w:rsidRPr="00830F2A" w14:paraId="0CF31223" w14:textId="15D353BA" w:rsidTr="00657712">
        <w:trPr>
          <w:cantSplit/>
        </w:trPr>
        <w:tc>
          <w:tcPr>
            <w:tcW w:w="203" w:type="pct"/>
            <w:vAlign w:val="center"/>
          </w:tcPr>
          <w:p w14:paraId="2AEACFA5" w14:textId="77777777" w:rsidR="00435F9F" w:rsidRPr="00830F2A" w:rsidRDefault="00435F9F" w:rsidP="00830F2A">
            <w:pPr>
              <w:numPr>
                <w:ilvl w:val="0"/>
                <w:numId w:val="191"/>
              </w:numPr>
              <w:spacing w:after="160" w:line="259" w:lineRule="auto"/>
              <w:contextualSpacing/>
              <w:rPr>
                <w:sz w:val="20"/>
                <w:szCs w:val="20"/>
                <w:lang w:val="sr-Cyrl-CS"/>
              </w:rPr>
            </w:pPr>
          </w:p>
        </w:tc>
        <w:tc>
          <w:tcPr>
            <w:tcW w:w="862" w:type="pct"/>
          </w:tcPr>
          <w:p w14:paraId="0D2CBCAB" w14:textId="77777777" w:rsidR="00435F9F" w:rsidRPr="00830F2A" w:rsidRDefault="00435F9F" w:rsidP="00435F9F">
            <w:pPr>
              <w:rPr>
                <w:noProof/>
                <w:sz w:val="20"/>
                <w:szCs w:val="20"/>
                <w:lang w:val="sr-Cyrl-CS"/>
              </w:rPr>
            </w:pPr>
            <w:r w:rsidRPr="00830F2A">
              <w:rPr>
                <w:noProof/>
                <w:sz w:val="20"/>
                <w:szCs w:val="20"/>
                <w:lang w:val="sr-Cyrl-CS"/>
              </w:rPr>
              <w:t xml:space="preserve">замена уља у мотору </w:t>
            </w:r>
            <w:r w:rsidRPr="00830F2A">
              <w:rPr>
                <w:i/>
                <w:noProof/>
                <w:sz w:val="20"/>
                <w:szCs w:val="20"/>
                <w:lang w:val="sr-Cyrl-CS"/>
              </w:rPr>
              <w:t>(оквирно 4</w:t>
            </w:r>
            <w:r w:rsidRPr="00830F2A">
              <w:rPr>
                <w:i/>
                <w:noProof/>
                <w:sz w:val="20"/>
                <w:szCs w:val="20"/>
                <w:lang w:val="sr-Latn-RS"/>
              </w:rPr>
              <w:t>l</w:t>
            </w:r>
            <w:r w:rsidRPr="00830F2A">
              <w:rPr>
                <w:i/>
                <w:noProof/>
                <w:sz w:val="20"/>
                <w:szCs w:val="20"/>
                <w:lang w:val="sr-Cyrl-CS"/>
              </w:rPr>
              <w:t>)</w:t>
            </w:r>
          </w:p>
        </w:tc>
        <w:tc>
          <w:tcPr>
            <w:tcW w:w="265" w:type="pct"/>
            <w:vAlign w:val="center"/>
          </w:tcPr>
          <w:p w14:paraId="084EA9CA"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13" w:type="pct"/>
            <w:vAlign w:val="center"/>
          </w:tcPr>
          <w:p w14:paraId="4CD470AA" w14:textId="77777777" w:rsidR="00435F9F" w:rsidRPr="00830F2A" w:rsidRDefault="00435F9F" w:rsidP="00435F9F">
            <w:pPr>
              <w:jc w:val="center"/>
              <w:rPr>
                <w:noProof/>
                <w:sz w:val="20"/>
                <w:szCs w:val="20"/>
                <w:lang w:val="sr-Cyrl-CS"/>
              </w:rPr>
            </w:pPr>
            <w:r w:rsidRPr="00830F2A">
              <w:rPr>
                <w:sz w:val="20"/>
                <w:szCs w:val="20"/>
              </w:rPr>
              <w:t>1</w:t>
            </w:r>
          </w:p>
        </w:tc>
        <w:tc>
          <w:tcPr>
            <w:tcW w:w="583" w:type="pct"/>
          </w:tcPr>
          <w:p w14:paraId="5E9017CB" w14:textId="77777777" w:rsidR="00435F9F" w:rsidRPr="00830F2A" w:rsidRDefault="00435F9F" w:rsidP="00435F9F">
            <w:pPr>
              <w:jc w:val="center"/>
              <w:rPr>
                <w:sz w:val="20"/>
                <w:szCs w:val="20"/>
              </w:rPr>
            </w:pPr>
          </w:p>
        </w:tc>
        <w:tc>
          <w:tcPr>
            <w:tcW w:w="626" w:type="pct"/>
          </w:tcPr>
          <w:p w14:paraId="58EDB1AB" w14:textId="77777777" w:rsidR="00435F9F" w:rsidRPr="00830F2A" w:rsidRDefault="00435F9F" w:rsidP="00435F9F">
            <w:pPr>
              <w:jc w:val="center"/>
              <w:rPr>
                <w:sz w:val="20"/>
                <w:szCs w:val="20"/>
              </w:rPr>
            </w:pPr>
          </w:p>
        </w:tc>
        <w:tc>
          <w:tcPr>
            <w:tcW w:w="630" w:type="pct"/>
          </w:tcPr>
          <w:p w14:paraId="31C5CEAE" w14:textId="77777777" w:rsidR="00435F9F" w:rsidRPr="00830F2A" w:rsidRDefault="00435F9F" w:rsidP="00435F9F">
            <w:pPr>
              <w:jc w:val="center"/>
              <w:rPr>
                <w:sz w:val="20"/>
                <w:szCs w:val="20"/>
              </w:rPr>
            </w:pPr>
          </w:p>
        </w:tc>
        <w:tc>
          <w:tcPr>
            <w:tcW w:w="583" w:type="pct"/>
          </w:tcPr>
          <w:p w14:paraId="0C96AFB9" w14:textId="77777777" w:rsidR="00435F9F" w:rsidRPr="00830F2A" w:rsidRDefault="00435F9F" w:rsidP="00435F9F">
            <w:pPr>
              <w:jc w:val="center"/>
              <w:rPr>
                <w:sz w:val="20"/>
                <w:szCs w:val="20"/>
              </w:rPr>
            </w:pPr>
          </w:p>
        </w:tc>
        <w:tc>
          <w:tcPr>
            <w:tcW w:w="485" w:type="pct"/>
          </w:tcPr>
          <w:p w14:paraId="673FD192" w14:textId="77777777" w:rsidR="00435F9F" w:rsidRPr="00830F2A" w:rsidRDefault="00435F9F" w:rsidP="00435F9F">
            <w:pPr>
              <w:jc w:val="center"/>
              <w:rPr>
                <w:sz w:val="20"/>
                <w:szCs w:val="20"/>
              </w:rPr>
            </w:pPr>
          </w:p>
        </w:tc>
        <w:tc>
          <w:tcPr>
            <w:tcW w:w="550" w:type="pct"/>
          </w:tcPr>
          <w:p w14:paraId="1657C76D" w14:textId="77777777" w:rsidR="00435F9F" w:rsidRPr="00830F2A" w:rsidRDefault="00435F9F" w:rsidP="00435F9F">
            <w:pPr>
              <w:jc w:val="center"/>
              <w:rPr>
                <w:sz w:val="20"/>
                <w:szCs w:val="20"/>
              </w:rPr>
            </w:pPr>
          </w:p>
        </w:tc>
      </w:tr>
      <w:tr w:rsidR="00830F2A" w:rsidRPr="00830F2A" w14:paraId="7977597F" w14:textId="408A5DF7" w:rsidTr="00657712">
        <w:trPr>
          <w:cantSplit/>
        </w:trPr>
        <w:tc>
          <w:tcPr>
            <w:tcW w:w="203" w:type="pct"/>
            <w:vAlign w:val="center"/>
          </w:tcPr>
          <w:p w14:paraId="640B7D2A" w14:textId="77777777" w:rsidR="00435F9F" w:rsidRPr="00830F2A" w:rsidRDefault="00435F9F" w:rsidP="00830F2A">
            <w:pPr>
              <w:numPr>
                <w:ilvl w:val="0"/>
                <w:numId w:val="191"/>
              </w:numPr>
              <w:spacing w:after="160" w:line="259" w:lineRule="auto"/>
              <w:contextualSpacing/>
              <w:rPr>
                <w:sz w:val="20"/>
                <w:szCs w:val="20"/>
                <w:lang w:val="sr-Cyrl-CS"/>
              </w:rPr>
            </w:pPr>
          </w:p>
        </w:tc>
        <w:tc>
          <w:tcPr>
            <w:tcW w:w="862" w:type="pct"/>
          </w:tcPr>
          <w:p w14:paraId="27CD93CB" w14:textId="77777777" w:rsidR="00435F9F" w:rsidRPr="00830F2A" w:rsidRDefault="00435F9F" w:rsidP="00435F9F">
            <w:pPr>
              <w:rPr>
                <w:noProof/>
                <w:sz w:val="20"/>
                <w:szCs w:val="20"/>
                <w:lang w:val="sr-Cyrl-CS"/>
              </w:rPr>
            </w:pPr>
            <w:r w:rsidRPr="00830F2A">
              <w:rPr>
                <w:noProof/>
                <w:sz w:val="20"/>
                <w:szCs w:val="20"/>
                <w:lang w:val="sr-Cyrl-CS"/>
              </w:rPr>
              <w:t xml:space="preserve">замена филтера за уље </w:t>
            </w:r>
          </w:p>
        </w:tc>
        <w:tc>
          <w:tcPr>
            <w:tcW w:w="265" w:type="pct"/>
            <w:vAlign w:val="center"/>
          </w:tcPr>
          <w:p w14:paraId="14AB9CEE"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13" w:type="pct"/>
            <w:vAlign w:val="center"/>
          </w:tcPr>
          <w:p w14:paraId="16B00332" w14:textId="77777777" w:rsidR="00435F9F" w:rsidRPr="00830F2A" w:rsidRDefault="00435F9F" w:rsidP="00435F9F">
            <w:pPr>
              <w:jc w:val="center"/>
              <w:rPr>
                <w:noProof/>
                <w:sz w:val="20"/>
                <w:szCs w:val="20"/>
                <w:lang w:val="sr-Cyrl-CS"/>
              </w:rPr>
            </w:pPr>
            <w:r w:rsidRPr="00830F2A">
              <w:rPr>
                <w:sz w:val="20"/>
                <w:szCs w:val="20"/>
              </w:rPr>
              <w:t>1</w:t>
            </w:r>
          </w:p>
        </w:tc>
        <w:tc>
          <w:tcPr>
            <w:tcW w:w="583" w:type="pct"/>
          </w:tcPr>
          <w:p w14:paraId="2AF0934B" w14:textId="77777777" w:rsidR="00435F9F" w:rsidRPr="00830F2A" w:rsidRDefault="00435F9F" w:rsidP="00435F9F">
            <w:pPr>
              <w:jc w:val="center"/>
              <w:rPr>
                <w:sz w:val="20"/>
                <w:szCs w:val="20"/>
              </w:rPr>
            </w:pPr>
          </w:p>
        </w:tc>
        <w:tc>
          <w:tcPr>
            <w:tcW w:w="626" w:type="pct"/>
          </w:tcPr>
          <w:p w14:paraId="6A4F5E8A" w14:textId="77777777" w:rsidR="00435F9F" w:rsidRPr="00830F2A" w:rsidRDefault="00435F9F" w:rsidP="00435F9F">
            <w:pPr>
              <w:jc w:val="center"/>
              <w:rPr>
                <w:sz w:val="20"/>
                <w:szCs w:val="20"/>
              </w:rPr>
            </w:pPr>
          </w:p>
        </w:tc>
        <w:tc>
          <w:tcPr>
            <w:tcW w:w="630" w:type="pct"/>
          </w:tcPr>
          <w:p w14:paraId="01EABA1D" w14:textId="77777777" w:rsidR="00435F9F" w:rsidRPr="00830F2A" w:rsidRDefault="00435F9F" w:rsidP="00435F9F">
            <w:pPr>
              <w:jc w:val="center"/>
              <w:rPr>
                <w:sz w:val="20"/>
                <w:szCs w:val="20"/>
              </w:rPr>
            </w:pPr>
          </w:p>
        </w:tc>
        <w:tc>
          <w:tcPr>
            <w:tcW w:w="583" w:type="pct"/>
          </w:tcPr>
          <w:p w14:paraId="24F2A62E" w14:textId="77777777" w:rsidR="00435F9F" w:rsidRPr="00830F2A" w:rsidRDefault="00435F9F" w:rsidP="00435F9F">
            <w:pPr>
              <w:jc w:val="center"/>
              <w:rPr>
                <w:sz w:val="20"/>
                <w:szCs w:val="20"/>
              </w:rPr>
            </w:pPr>
          </w:p>
        </w:tc>
        <w:tc>
          <w:tcPr>
            <w:tcW w:w="485" w:type="pct"/>
          </w:tcPr>
          <w:p w14:paraId="17439D82" w14:textId="77777777" w:rsidR="00435F9F" w:rsidRPr="00830F2A" w:rsidRDefault="00435F9F" w:rsidP="00435F9F">
            <w:pPr>
              <w:jc w:val="center"/>
              <w:rPr>
                <w:sz w:val="20"/>
                <w:szCs w:val="20"/>
              </w:rPr>
            </w:pPr>
          </w:p>
        </w:tc>
        <w:tc>
          <w:tcPr>
            <w:tcW w:w="550" w:type="pct"/>
          </w:tcPr>
          <w:p w14:paraId="17FE305D" w14:textId="77777777" w:rsidR="00435F9F" w:rsidRPr="00830F2A" w:rsidRDefault="00435F9F" w:rsidP="00435F9F">
            <w:pPr>
              <w:jc w:val="center"/>
              <w:rPr>
                <w:sz w:val="20"/>
                <w:szCs w:val="20"/>
              </w:rPr>
            </w:pPr>
          </w:p>
        </w:tc>
      </w:tr>
      <w:tr w:rsidR="00830F2A" w:rsidRPr="00830F2A" w14:paraId="010E2CE1" w14:textId="0D9212BD" w:rsidTr="00657712">
        <w:trPr>
          <w:cantSplit/>
        </w:trPr>
        <w:tc>
          <w:tcPr>
            <w:tcW w:w="203" w:type="pct"/>
            <w:vAlign w:val="center"/>
          </w:tcPr>
          <w:p w14:paraId="72B15026" w14:textId="77777777" w:rsidR="00435F9F" w:rsidRPr="00830F2A" w:rsidRDefault="00435F9F" w:rsidP="00830F2A">
            <w:pPr>
              <w:numPr>
                <w:ilvl w:val="0"/>
                <w:numId w:val="191"/>
              </w:numPr>
              <w:spacing w:after="160" w:line="259" w:lineRule="auto"/>
              <w:contextualSpacing/>
              <w:rPr>
                <w:sz w:val="20"/>
                <w:szCs w:val="20"/>
                <w:lang w:val="sr-Cyrl-CS"/>
              </w:rPr>
            </w:pPr>
          </w:p>
        </w:tc>
        <w:tc>
          <w:tcPr>
            <w:tcW w:w="862" w:type="pct"/>
          </w:tcPr>
          <w:p w14:paraId="175CBB1E" w14:textId="77777777" w:rsidR="00435F9F" w:rsidRPr="00830F2A" w:rsidRDefault="00435F9F" w:rsidP="00435F9F">
            <w:pPr>
              <w:rPr>
                <w:noProof/>
                <w:sz w:val="20"/>
                <w:szCs w:val="20"/>
                <w:lang w:val="sr-Cyrl-CS"/>
              </w:rPr>
            </w:pPr>
            <w:r w:rsidRPr="00830F2A">
              <w:rPr>
                <w:noProof/>
                <w:sz w:val="20"/>
                <w:szCs w:val="20"/>
                <w:lang w:val="sr-Cyrl-CS"/>
              </w:rPr>
              <w:t xml:space="preserve">замена филтера за ваздух </w:t>
            </w:r>
          </w:p>
        </w:tc>
        <w:tc>
          <w:tcPr>
            <w:tcW w:w="265" w:type="pct"/>
            <w:vAlign w:val="center"/>
          </w:tcPr>
          <w:p w14:paraId="5B83245F"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13" w:type="pct"/>
            <w:vAlign w:val="center"/>
          </w:tcPr>
          <w:p w14:paraId="51172C60" w14:textId="77777777" w:rsidR="00435F9F" w:rsidRPr="00830F2A" w:rsidRDefault="00435F9F" w:rsidP="00435F9F">
            <w:pPr>
              <w:jc w:val="center"/>
              <w:rPr>
                <w:noProof/>
                <w:sz w:val="20"/>
                <w:szCs w:val="20"/>
                <w:lang w:val="sr-Cyrl-CS"/>
              </w:rPr>
            </w:pPr>
            <w:r w:rsidRPr="00830F2A">
              <w:rPr>
                <w:sz w:val="20"/>
                <w:szCs w:val="20"/>
              </w:rPr>
              <w:t>1</w:t>
            </w:r>
          </w:p>
        </w:tc>
        <w:tc>
          <w:tcPr>
            <w:tcW w:w="583" w:type="pct"/>
          </w:tcPr>
          <w:p w14:paraId="5E330150" w14:textId="77777777" w:rsidR="00435F9F" w:rsidRPr="00830F2A" w:rsidRDefault="00435F9F" w:rsidP="00435F9F">
            <w:pPr>
              <w:jc w:val="center"/>
              <w:rPr>
                <w:sz w:val="20"/>
                <w:szCs w:val="20"/>
              </w:rPr>
            </w:pPr>
          </w:p>
        </w:tc>
        <w:tc>
          <w:tcPr>
            <w:tcW w:w="626" w:type="pct"/>
          </w:tcPr>
          <w:p w14:paraId="65C6480E" w14:textId="77777777" w:rsidR="00435F9F" w:rsidRPr="00830F2A" w:rsidRDefault="00435F9F" w:rsidP="00435F9F">
            <w:pPr>
              <w:jc w:val="center"/>
              <w:rPr>
                <w:sz w:val="20"/>
                <w:szCs w:val="20"/>
              </w:rPr>
            </w:pPr>
          </w:p>
        </w:tc>
        <w:tc>
          <w:tcPr>
            <w:tcW w:w="630" w:type="pct"/>
          </w:tcPr>
          <w:p w14:paraId="02C733CE" w14:textId="77777777" w:rsidR="00435F9F" w:rsidRPr="00830F2A" w:rsidRDefault="00435F9F" w:rsidP="00435F9F">
            <w:pPr>
              <w:jc w:val="center"/>
              <w:rPr>
                <w:sz w:val="20"/>
                <w:szCs w:val="20"/>
              </w:rPr>
            </w:pPr>
          </w:p>
        </w:tc>
        <w:tc>
          <w:tcPr>
            <w:tcW w:w="583" w:type="pct"/>
          </w:tcPr>
          <w:p w14:paraId="2F1B1CD6" w14:textId="77777777" w:rsidR="00435F9F" w:rsidRPr="00830F2A" w:rsidRDefault="00435F9F" w:rsidP="00435F9F">
            <w:pPr>
              <w:jc w:val="center"/>
              <w:rPr>
                <w:sz w:val="20"/>
                <w:szCs w:val="20"/>
              </w:rPr>
            </w:pPr>
          </w:p>
        </w:tc>
        <w:tc>
          <w:tcPr>
            <w:tcW w:w="485" w:type="pct"/>
          </w:tcPr>
          <w:p w14:paraId="37E5A3EB" w14:textId="77777777" w:rsidR="00435F9F" w:rsidRPr="00830F2A" w:rsidRDefault="00435F9F" w:rsidP="00435F9F">
            <w:pPr>
              <w:jc w:val="center"/>
              <w:rPr>
                <w:sz w:val="20"/>
                <w:szCs w:val="20"/>
              </w:rPr>
            </w:pPr>
          </w:p>
        </w:tc>
        <w:tc>
          <w:tcPr>
            <w:tcW w:w="550" w:type="pct"/>
          </w:tcPr>
          <w:p w14:paraId="7FCE3E3E" w14:textId="77777777" w:rsidR="00435F9F" w:rsidRPr="00830F2A" w:rsidRDefault="00435F9F" w:rsidP="00435F9F">
            <w:pPr>
              <w:jc w:val="center"/>
              <w:rPr>
                <w:sz w:val="20"/>
                <w:szCs w:val="20"/>
              </w:rPr>
            </w:pPr>
          </w:p>
        </w:tc>
      </w:tr>
      <w:tr w:rsidR="00830F2A" w:rsidRPr="00830F2A" w14:paraId="3CAB7D5C" w14:textId="2636C27E" w:rsidTr="00657712">
        <w:trPr>
          <w:cantSplit/>
        </w:trPr>
        <w:tc>
          <w:tcPr>
            <w:tcW w:w="203" w:type="pct"/>
            <w:vAlign w:val="center"/>
          </w:tcPr>
          <w:p w14:paraId="17DC6A97" w14:textId="77777777" w:rsidR="00435F9F" w:rsidRPr="00830F2A" w:rsidRDefault="00435F9F" w:rsidP="00830F2A">
            <w:pPr>
              <w:numPr>
                <w:ilvl w:val="0"/>
                <w:numId w:val="191"/>
              </w:numPr>
              <w:spacing w:after="160" w:line="259" w:lineRule="auto"/>
              <w:contextualSpacing/>
              <w:rPr>
                <w:sz w:val="20"/>
                <w:szCs w:val="20"/>
                <w:lang w:val="sr-Cyrl-CS"/>
              </w:rPr>
            </w:pPr>
          </w:p>
        </w:tc>
        <w:tc>
          <w:tcPr>
            <w:tcW w:w="862" w:type="pct"/>
          </w:tcPr>
          <w:p w14:paraId="7DF1D4D5" w14:textId="77777777" w:rsidR="00435F9F" w:rsidRPr="00830F2A" w:rsidRDefault="00435F9F" w:rsidP="00435F9F">
            <w:pPr>
              <w:rPr>
                <w:noProof/>
                <w:sz w:val="20"/>
                <w:szCs w:val="20"/>
                <w:lang w:val="sr-Cyrl-CS"/>
              </w:rPr>
            </w:pPr>
            <w:r w:rsidRPr="00830F2A">
              <w:rPr>
                <w:noProof/>
                <w:sz w:val="20"/>
                <w:szCs w:val="20"/>
                <w:lang w:val="sr-Cyrl-CS"/>
              </w:rPr>
              <w:t>замена филтера за гориво</w:t>
            </w:r>
          </w:p>
        </w:tc>
        <w:tc>
          <w:tcPr>
            <w:tcW w:w="265" w:type="pct"/>
            <w:vAlign w:val="center"/>
          </w:tcPr>
          <w:p w14:paraId="417EDAA4"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13" w:type="pct"/>
            <w:vAlign w:val="center"/>
          </w:tcPr>
          <w:p w14:paraId="3A968CFC" w14:textId="77777777" w:rsidR="00435F9F" w:rsidRPr="00830F2A" w:rsidRDefault="00435F9F" w:rsidP="00435F9F">
            <w:pPr>
              <w:jc w:val="center"/>
              <w:rPr>
                <w:noProof/>
                <w:sz w:val="20"/>
                <w:szCs w:val="20"/>
                <w:lang w:val="sr-Cyrl-CS"/>
              </w:rPr>
            </w:pPr>
            <w:r w:rsidRPr="00830F2A">
              <w:rPr>
                <w:sz w:val="20"/>
                <w:szCs w:val="20"/>
              </w:rPr>
              <w:t>1</w:t>
            </w:r>
          </w:p>
        </w:tc>
        <w:tc>
          <w:tcPr>
            <w:tcW w:w="583" w:type="pct"/>
          </w:tcPr>
          <w:p w14:paraId="0569048E" w14:textId="77777777" w:rsidR="00435F9F" w:rsidRPr="00830F2A" w:rsidRDefault="00435F9F" w:rsidP="00435F9F">
            <w:pPr>
              <w:jc w:val="center"/>
              <w:rPr>
                <w:sz w:val="20"/>
                <w:szCs w:val="20"/>
              </w:rPr>
            </w:pPr>
          </w:p>
        </w:tc>
        <w:tc>
          <w:tcPr>
            <w:tcW w:w="626" w:type="pct"/>
          </w:tcPr>
          <w:p w14:paraId="28E06BFE" w14:textId="77777777" w:rsidR="00435F9F" w:rsidRPr="00830F2A" w:rsidRDefault="00435F9F" w:rsidP="00435F9F">
            <w:pPr>
              <w:jc w:val="center"/>
              <w:rPr>
                <w:sz w:val="20"/>
                <w:szCs w:val="20"/>
              </w:rPr>
            </w:pPr>
          </w:p>
        </w:tc>
        <w:tc>
          <w:tcPr>
            <w:tcW w:w="630" w:type="pct"/>
          </w:tcPr>
          <w:p w14:paraId="449BAFC9" w14:textId="77777777" w:rsidR="00435F9F" w:rsidRPr="00830F2A" w:rsidRDefault="00435F9F" w:rsidP="00435F9F">
            <w:pPr>
              <w:jc w:val="center"/>
              <w:rPr>
                <w:sz w:val="20"/>
                <w:szCs w:val="20"/>
              </w:rPr>
            </w:pPr>
          </w:p>
        </w:tc>
        <w:tc>
          <w:tcPr>
            <w:tcW w:w="583" w:type="pct"/>
          </w:tcPr>
          <w:p w14:paraId="23B39AEC" w14:textId="77777777" w:rsidR="00435F9F" w:rsidRPr="00830F2A" w:rsidRDefault="00435F9F" w:rsidP="00435F9F">
            <w:pPr>
              <w:jc w:val="center"/>
              <w:rPr>
                <w:sz w:val="20"/>
                <w:szCs w:val="20"/>
              </w:rPr>
            </w:pPr>
          </w:p>
        </w:tc>
        <w:tc>
          <w:tcPr>
            <w:tcW w:w="485" w:type="pct"/>
          </w:tcPr>
          <w:p w14:paraId="1DD019E4" w14:textId="77777777" w:rsidR="00435F9F" w:rsidRPr="00830F2A" w:rsidRDefault="00435F9F" w:rsidP="00435F9F">
            <w:pPr>
              <w:jc w:val="center"/>
              <w:rPr>
                <w:sz w:val="20"/>
                <w:szCs w:val="20"/>
              </w:rPr>
            </w:pPr>
          </w:p>
        </w:tc>
        <w:tc>
          <w:tcPr>
            <w:tcW w:w="550" w:type="pct"/>
          </w:tcPr>
          <w:p w14:paraId="537E098F" w14:textId="77777777" w:rsidR="00435F9F" w:rsidRPr="00830F2A" w:rsidRDefault="00435F9F" w:rsidP="00435F9F">
            <w:pPr>
              <w:jc w:val="center"/>
              <w:rPr>
                <w:sz w:val="20"/>
                <w:szCs w:val="20"/>
              </w:rPr>
            </w:pPr>
          </w:p>
        </w:tc>
      </w:tr>
      <w:tr w:rsidR="00830F2A" w:rsidRPr="00830F2A" w14:paraId="16B5E3B4" w14:textId="2541829A" w:rsidTr="00657712">
        <w:trPr>
          <w:cantSplit/>
        </w:trPr>
        <w:tc>
          <w:tcPr>
            <w:tcW w:w="203" w:type="pct"/>
            <w:vAlign w:val="center"/>
          </w:tcPr>
          <w:p w14:paraId="19F4F5C9" w14:textId="77777777" w:rsidR="00435F9F" w:rsidRPr="00830F2A" w:rsidRDefault="00435F9F" w:rsidP="00830F2A">
            <w:pPr>
              <w:numPr>
                <w:ilvl w:val="0"/>
                <w:numId w:val="191"/>
              </w:numPr>
              <w:spacing w:after="160" w:line="259" w:lineRule="auto"/>
              <w:contextualSpacing/>
              <w:rPr>
                <w:sz w:val="20"/>
                <w:szCs w:val="20"/>
                <w:lang w:val="sr-Cyrl-CS"/>
              </w:rPr>
            </w:pPr>
          </w:p>
        </w:tc>
        <w:tc>
          <w:tcPr>
            <w:tcW w:w="862" w:type="pct"/>
          </w:tcPr>
          <w:p w14:paraId="6585DECF" w14:textId="77777777" w:rsidR="00435F9F" w:rsidRPr="00830F2A" w:rsidRDefault="00435F9F" w:rsidP="00435F9F">
            <w:pPr>
              <w:rPr>
                <w:noProof/>
                <w:sz w:val="20"/>
                <w:szCs w:val="20"/>
                <w:lang w:val="sr-Cyrl-CS"/>
              </w:rPr>
            </w:pPr>
            <w:r w:rsidRPr="00830F2A">
              <w:rPr>
                <w:noProof/>
                <w:sz w:val="20"/>
                <w:szCs w:val="20"/>
                <w:lang w:val="sr-Cyrl-CS"/>
              </w:rPr>
              <w:t>замена филтера кабине</w:t>
            </w:r>
          </w:p>
        </w:tc>
        <w:tc>
          <w:tcPr>
            <w:tcW w:w="265" w:type="pct"/>
            <w:vAlign w:val="center"/>
          </w:tcPr>
          <w:p w14:paraId="5BC18D47"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13" w:type="pct"/>
            <w:vAlign w:val="center"/>
          </w:tcPr>
          <w:p w14:paraId="2B55D415" w14:textId="77777777" w:rsidR="00435F9F" w:rsidRPr="00830F2A" w:rsidRDefault="00435F9F" w:rsidP="00435F9F">
            <w:pPr>
              <w:jc w:val="center"/>
              <w:rPr>
                <w:noProof/>
                <w:sz w:val="20"/>
                <w:szCs w:val="20"/>
                <w:lang w:val="sr-Cyrl-CS"/>
              </w:rPr>
            </w:pPr>
            <w:r w:rsidRPr="00830F2A">
              <w:rPr>
                <w:sz w:val="20"/>
                <w:szCs w:val="20"/>
              </w:rPr>
              <w:t>1</w:t>
            </w:r>
          </w:p>
        </w:tc>
        <w:tc>
          <w:tcPr>
            <w:tcW w:w="583" w:type="pct"/>
          </w:tcPr>
          <w:p w14:paraId="267BECA2" w14:textId="77777777" w:rsidR="00435F9F" w:rsidRPr="00830F2A" w:rsidRDefault="00435F9F" w:rsidP="00435F9F">
            <w:pPr>
              <w:jc w:val="center"/>
              <w:rPr>
                <w:sz w:val="20"/>
                <w:szCs w:val="20"/>
              </w:rPr>
            </w:pPr>
          </w:p>
        </w:tc>
        <w:tc>
          <w:tcPr>
            <w:tcW w:w="626" w:type="pct"/>
          </w:tcPr>
          <w:p w14:paraId="7B31CFA6" w14:textId="77777777" w:rsidR="00435F9F" w:rsidRPr="00830F2A" w:rsidRDefault="00435F9F" w:rsidP="00435F9F">
            <w:pPr>
              <w:jc w:val="center"/>
              <w:rPr>
                <w:sz w:val="20"/>
                <w:szCs w:val="20"/>
              </w:rPr>
            </w:pPr>
          </w:p>
        </w:tc>
        <w:tc>
          <w:tcPr>
            <w:tcW w:w="630" w:type="pct"/>
          </w:tcPr>
          <w:p w14:paraId="40F81A7A" w14:textId="77777777" w:rsidR="00435F9F" w:rsidRPr="00830F2A" w:rsidRDefault="00435F9F" w:rsidP="00435F9F">
            <w:pPr>
              <w:jc w:val="center"/>
              <w:rPr>
                <w:sz w:val="20"/>
                <w:szCs w:val="20"/>
              </w:rPr>
            </w:pPr>
          </w:p>
        </w:tc>
        <w:tc>
          <w:tcPr>
            <w:tcW w:w="583" w:type="pct"/>
          </w:tcPr>
          <w:p w14:paraId="091C87E0" w14:textId="77777777" w:rsidR="00435F9F" w:rsidRPr="00830F2A" w:rsidRDefault="00435F9F" w:rsidP="00435F9F">
            <w:pPr>
              <w:jc w:val="center"/>
              <w:rPr>
                <w:sz w:val="20"/>
                <w:szCs w:val="20"/>
              </w:rPr>
            </w:pPr>
          </w:p>
        </w:tc>
        <w:tc>
          <w:tcPr>
            <w:tcW w:w="485" w:type="pct"/>
          </w:tcPr>
          <w:p w14:paraId="5D3C04A4" w14:textId="77777777" w:rsidR="00435F9F" w:rsidRPr="00830F2A" w:rsidRDefault="00435F9F" w:rsidP="00435F9F">
            <w:pPr>
              <w:jc w:val="center"/>
              <w:rPr>
                <w:sz w:val="20"/>
                <w:szCs w:val="20"/>
              </w:rPr>
            </w:pPr>
          </w:p>
        </w:tc>
        <w:tc>
          <w:tcPr>
            <w:tcW w:w="550" w:type="pct"/>
          </w:tcPr>
          <w:p w14:paraId="628AF858" w14:textId="77777777" w:rsidR="00435F9F" w:rsidRPr="00830F2A" w:rsidRDefault="00435F9F" w:rsidP="00435F9F">
            <w:pPr>
              <w:jc w:val="center"/>
              <w:rPr>
                <w:sz w:val="20"/>
                <w:szCs w:val="20"/>
              </w:rPr>
            </w:pPr>
          </w:p>
        </w:tc>
      </w:tr>
      <w:tr w:rsidR="00830F2A" w:rsidRPr="00830F2A" w14:paraId="789A7AD7" w14:textId="08662FF9" w:rsidTr="00657712">
        <w:trPr>
          <w:cantSplit/>
        </w:trPr>
        <w:tc>
          <w:tcPr>
            <w:tcW w:w="203" w:type="pct"/>
            <w:vAlign w:val="center"/>
          </w:tcPr>
          <w:p w14:paraId="5AED1B19" w14:textId="77777777" w:rsidR="00435F9F" w:rsidRPr="00830F2A" w:rsidRDefault="00435F9F" w:rsidP="00830F2A">
            <w:pPr>
              <w:numPr>
                <w:ilvl w:val="0"/>
                <w:numId w:val="191"/>
              </w:numPr>
              <w:spacing w:after="160" w:line="259" w:lineRule="auto"/>
              <w:contextualSpacing/>
              <w:rPr>
                <w:sz w:val="20"/>
                <w:szCs w:val="20"/>
                <w:lang w:val="sr-Cyrl-CS"/>
              </w:rPr>
            </w:pPr>
          </w:p>
        </w:tc>
        <w:tc>
          <w:tcPr>
            <w:tcW w:w="862" w:type="pct"/>
          </w:tcPr>
          <w:p w14:paraId="55357C73" w14:textId="77777777" w:rsidR="00435F9F" w:rsidRPr="00830F2A" w:rsidRDefault="00435F9F" w:rsidP="00435F9F">
            <w:pPr>
              <w:rPr>
                <w:sz w:val="20"/>
                <w:szCs w:val="20"/>
                <w:lang w:val="sr-Cyrl-CS"/>
              </w:rPr>
            </w:pPr>
            <w:r w:rsidRPr="00830F2A">
              <w:rPr>
                <w:noProof/>
                <w:sz w:val="20"/>
                <w:szCs w:val="20"/>
                <w:lang w:val="sr-Cyrl-CS"/>
              </w:rPr>
              <w:t>дијагностички преглед возила са детекцијом кварова</w:t>
            </w:r>
          </w:p>
        </w:tc>
        <w:tc>
          <w:tcPr>
            <w:tcW w:w="265" w:type="pct"/>
            <w:vAlign w:val="center"/>
          </w:tcPr>
          <w:p w14:paraId="7FF436F8"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13" w:type="pct"/>
            <w:vAlign w:val="center"/>
          </w:tcPr>
          <w:p w14:paraId="56EDB736" w14:textId="77777777" w:rsidR="00435F9F" w:rsidRPr="00830F2A" w:rsidRDefault="00435F9F" w:rsidP="00435F9F">
            <w:pPr>
              <w:jc w:val="center"/>
              <w:rPr>
                <w:noProof/>
                <w:sz w:val="20"/>
                <w:szCs w:val="20"/>
                <w:lang w:val="sr-Cyrl-CS"/>
              </w:rPr>
            </w:pPr>
            <w:r w:rsidRPr="00830F2A">
              <w:rPr>
                <w:sz w:val="20"/>
                <w:szCs w:val="20"/>
              </w:rPr>
              <w:t>1</w:t>
            </w:r>
          </w:p>
        </w:tc>
        <w:tc>
          <w:tcPr>
            <w:tcW w:w="583" w:type="pct"/>
          </w:tcPr>
          <w:p w14:paraId="49224FFF" w14:textId="77777777" w:rsidR="00435F9F" w:rsidRPr="00830F2A" w:rsidRDefault="00435F9F" w:rsidP="00435F9F">
            <w:pPr>
              <w:jc w:val="center"/>
              <w:rPr>
                <w:sz w:val="20"/>
                <w:szCs w:val="20"/>
              </w:rPr>
            </w:pPr>
          </w:p>
        </w:tc>
        <w:tc>
          <w:tcPr>
            <w:tcW w:w="626" w:type="pct"/>
          </w:tcPr>
          <w:p w14:paraId="4463C726" w14:textId="77777777" w:rsidR="00435F9F" w:rsidRPr="00830F2A" w:rsidRDefault="00435F9F" w:rsidP="00435F9F">
            <w:pPr>
              <w:jc w:val="center"/>
              <w:rPr>
                <w:sz w:val="20"/>
                <w:szCs w:val="20"/>
              </w:rPr>
            </w:pPr>
          </w:p>
        </w:tc>
        <w:tc>
          <w:tcPr>
            <w:tcW w:w="630" w:type="pct"/>
          </w:tcPr>
          <w:p w14:paraId="42DBCAA8" w14:textId="77777777" w:rsidR="00435F9F" w:rsidRPr="00830F2A" w:rsidRDefault="00435F9F" w:rsidP="00435F9F">
            <w:pPr>
              <w:jc w:val="center"/>
              <w:rPr>
                <w:sz w:val="20"/>
                <w:szCs w:val="20"/>
              </w:rPr>
            </w:pPr>
          </w:p>
        </w:tc>
        <w:tc>
          <w:tcPr>
            <w:tcW w:w="583" w:type="pct"/>
          </w:tcPr>
          <w:p w14:paraId="04FA5E4F" w14:textId="77777777" w:rsidR="00435F9F" w:rsidRPr="00830F2A" w:rsidRDefault="00435F9F" w:rsidP="00435F9F">
            <w:pPr>
              <w:jc w:val="center"/>
              <w:rPr>
                <w:sz w:val="20"/>
                <w:szCs w:val="20"/>
              </w:rPr>
            </w:pPr>
          </w:p>
        </w:tc>
        <w:tc>
          <w:tcPr>
            <w:tcW w:w="485" w:type="pct"/>
          </w:tcPr>
          <w:p w14:paraId="534B1B6D" w14:textId="77777777" w:rsidR="00435F9F" w:rsidRPr="00830F2A" w:rsidRDefault="00435F9F" w:rsidP="00435F9F">
            <w:pPr>
              <w:jc w:val="center"/>
              <w:rPr>
                <w:sz w:val="20"/>
                <w:szCs w:val="20"/>
              </w:rPr>
            </w:pPr>
          </w:p>
        </w:tc>
        <w:tc>
          <w:tcPr>
            <w:tcW w:w="550" w:type="pct"/>
          </w:tcPr>
          <w:p w14:paraId="036818BE" w14:textId="77777777" w:rsidR="00435F9F" w:rsidRPr="00830F2A" w:rsidRDefault="00435F9F" w:rsidP="00435F9F">
            <w:pPr>
              <w:jc w:val="center"/>
              <w:rPr>
                <w:sz w:val="20"/>
                <w:szCs w:val="20"/>
              </w:rPr>
            </w:pPr>
          </w:p>
        </w:tc>
      </w:tr>
      <w:tr w:rsidR="00830F2A" w:rsidRPr="00830F2A" w14:paraId="0B4C073B" w14:textId="77777777" w:rsidTr="00657712">
        <w:trPr>
          <w:cantSplit/>
          <w:trHeight w:val="567"/>
        </w:trPr>
        <w:tc>
          <w:tcPr>
            <w:tcW w:w="3965" w:type="pct"/>
            <w:gridSpan w:val="8"/>
            <w:vAlign w:val="center"/>
          </w:tcPr>
          <w:p w14:paraId="385919BD" w14:textId="0625FE68" w:rsidR="00830F2A" w:rsidRPr="00830F2A" w:rsidRDefault="00830F2A" w:rsidP="00435F9F">
            <w:pPr>
              <w:jc w:val="center"/>
              <w:rPr>
                <w:sz w:val="20"/>
                <w:szCs w:val="20"/>
              </w:rPr>
            </w:pPr>
            <w:r w:rsidRPr="00D91565">
              <w:rPr>
                <w:b/>
                <w:noProof/>
                <w:sz w:val="22"/>
                <w:szCs w:val="22"/>
                <w:lang w:val="sr-Cyrl-RS"/>
              </w:rPr>
              <w:t>У  К  У  П  Н  О</w:t>
            </w:r>
          </w:p>
        </w:tc>
        <w:tc>
          <w:tcPr>
            <w:tcW w:w="485" w:type="pct"/>
          </w:tcPr>
          <w:p w14:paraId="4D3D31D7" w14:textId="77777777" w:rsidR="00830F2A" w:rsidRPr="00830F2A" w:rsidRDefault="00830F2A" w:rsidP="00435F9F">
            <w:pPr>
              <w:jc w:val="center"/>
              <w:rPr>
                <w:sz w:val="20"/>
                <w:szCs w:val="20"/>
              </w:rPr>
            </w:pPr>
          </w:p>
        </w:tc>
        <w:tc>
          <w:tcPr>
            <w:tcW w:w="550" w:type="pct"/>
          </w:tcPr>
          <w:p w14:paraId="3FADD834" w14:textId="77777777" w:rsidR="00830F2A" w:rsidRPr="00830F2A" w:rsidRDefault="00830F2A" w:rsidP="00435F9F">
            <w:pPr>
              <w:jc w:val="center"/>
              <w:rPr>
                <w:sz w:val="20"/>
                <w:szCs w:val="20"/>
              </w:rPr>
            </w:pPr>
          </w:p>
        </w:tc>
      </w:tr>
    </w:tbl>
    <w:p w14:paraId="59677D58" w14:textId="46D795DB" w:rsidR="008E556D" w:rsidRDefault="008E556D" w:rsidP="008E556D">
      <w:pPr>
        <w:rPr>
          <w:sz w:val="22"/>
          <w:szCs w:val="22"/>
          <w:lang w:val="sr-Cyrl-CS"/>
        </w:rPr>
      </w:pPr>
    </w:p>
    <w:p w14:paraId="724080E4" w14:textId="77777777" w:rsidR="008E556D" w:rsidRPr="008E556D" w:rsidRDefault="008E556D" w:rsidP="00435C4C">
      <w:pPr>
        <w:keepNext/>
        <w:rPr>
          <w:b/>
          <w:noProof/>
          <w:sz w:val="22"/>
          <w:szCs w:val="22"/>
          <w:lang w:val="sr-Cyrl-CS"/>
        </w:rPr>
      </w:pPr>
      <w:r w:rsidRPr="008E556D">
        <w:rPr>
          <w:b/>
          <w:noProof/>
          <w:sz w:val="22"/>
          <w:szCs w:val="22"/>
          <w:lang w:val="sr-Cyrl-CS"/>
        </w:rPr>
        <w:lastRenderedPageBreak/>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814"/>
        <w:gridCol w:w="776"/>
        <w:gridCol w:w="624"/>
        <w:gridCol w:w="2238"/>
        <w:gridCol w:w="2551"/>
        <w:gridCol w:w="4019"/>
      </w:tblGrid>
      <w:tr w:rsidR="006E2AC0" w:rsidRPr="00830F2A" w14:paraId="40BA0575" w14:textId="4C7EA2D8" w:rsidTr="00657712">
        <w:trPr>
          <w:cantSplit/>
        </w:trPr>
        <w:tc>
          <w:tcPr>
            <w:tcW w:w="203" w:type="pct"/>
            <w:shd w:val="clear" w:color="auto" w:fill="EEECE1"/>
            <w:vAlign w:val="center"/>
          </w:tcPr>
          <w:p w14:paraId="2F9DA88F" w14:textId="77777777" w:rsidR="006E2AC0" w:rsidRPr="00830F2A" w:rsidRDefault="006E2AC0" w:rsidP="00435C4C">
            <w:pPr>
              <w:keepNext/>
              <w:jc w:val="center"/>
              <w:rPr>
                <w:b/>
                <w:sz w:val="20"/>
                <w:szCs w:val="20"/>
                <w:lang w:val="sr-Cyrl-CS"/>
              </w:rPr>
            </w:pPr>
            <w:r w:rsidRPr="00830F2A">
              <w:rPr>
                <w:b/>
                <w:noProof/>
                <w:sz w:val="20"/>
                <w:szCs w:val="20"/>
                <w:lang w:val="sr-Cyrl-CS"/>
              </w:rPr>
              <w:t>Ред. број</w:t>
            </w:r>
          </w:p>
        </w:tc>
        <w:tc>
          <w:tcPr>
            <w:tcW w:w="1305" w:type="pct"/>
            <w:shd w:val="clear" w:color="auto" w:fill="EEECE1"/>
            <w:vAlign w:val="center"/>
          </w:tcPr>
          <w:p w14:paraId="4E5847FF" w14:textId="77777777" w:rsidR="006E2AC0" w:rsidRPr="00830F2A" w:rsidRDefault="006E2AC0" w:rsidP="00435C4C">
            <w:pPr>
              <w:keepNext/>
              <w:jc w:val="center"/>
              <w:rPr>
                <w:b/>
                <w:sz w:val="20"/>
                <w:szCs w:val="20"/>
                <w:lang w:val="sr-Cyrl-CS"/>
              </w:rPr>
            </w:pPr>
            <w:r w:rsidRPr="00830F2A">
              <w:rPr>
                <w:b/>
                <w:noProof/>
                <w:sz w:val="20"/>
                <w:szCs w:val="20"/>
                <w:lang w:val="sr-Cyrl-CS"/>
              </w:rPr>
              <w:t>Опис услуге</w:t>
            </w:r>
          </w:p>
        </w:tc>
        <w:tc>
          <w:tcPr>
            <w:tcW w:w="265" w:type="pct"/>
            <w:shd w:val="clear" w:color="auto" w:fill="EEECE1"/>
            <w:vAlign w:val="center"/>
          </w:tcPr>
          <w:p w14:paraId="2BCED782" w14:textId="77777777" w:rsidR="006E2AC0" w:rsidRPr="00830F2A" w:rsidRDefault="006E2AC0" w:rsidP="00435C4C">
            <w:pPr>
              <w:keepNext/>
              <w:jc w:val="center"/>
              <w:rPr>
                <w:b/>
                <w:noProof/>
                <w:sz w:val="20"/>
                <w:szCs w:val="20"/>
                <w:lang w:val="sr-Cyrl-CS"/>
              </w:rPr>
            </w:pPr>
            <w:r w:rsidRPr="00830F2A">
              <w:rPr>
                <w:b/>
                <w:noProof/>
                <w:sz w:val="20"/>
                <w:szCs w:val="20"/>
                <w:lang w:val="sr-Cyrl-CS"/>
              </w:rPr>
              <w:t>Јед. мере</w:t>
            </w:r>
          </w:p>
        </w:tc>
        <w:tc>
          <w:tcPr>
            <w:tcW w:w="213" w:type="pct"/>
            <w:shd w:val="clear" w:color="auto" w:fill="EEECE1"/>
            <w:vAlign w:val="center"/>
          </w:tcPr>
          <w:p w14:paraId="392E4FD9" w14:textId="77777777" w:rsidR="006E2AC0" w:rsidRPr="00830F2A" w:rsidRDefault="006E2AC0" w:rsidP="00435C4C">
            <w:pPr>
              <w:keepNext/>
              <w:jc w:val="center"/>
              <w:rPr>
                <w:b/>
                <w:noProof/>
                <w:sz w:val="20"/>
                <w:szCs w:val="20"/>
                <w:lang w:val="sr-Cyrl-CS"/>
              </w:rPr>
            </w:pPr>
            <w:r w:rsidRPr="00830F2A">
              <w:rPr>
                <w:b/>
                <w:noProof/>
                <w:sz w:val="20"/>
                <w:szCs w:val="20"/>
                <w:lang w:val="sr-Cyrl-CS"/>
              </w:rPr>
              <w:t>Кол.</w:t>
            </w:r>
          </w:p>
        </w:tc>
        <w:tc>
          <w:tcPr>
            <w:tcW w:w="766" w:type="pct"/>
            <w:shd w:val="clear" w:color="auto" w:fill="EEECE1"/>
          </w:tcPr>
          <w:p w14:paraId="313A2989" w14:textId="6E84E246" w:rsidR="006E2AC0" w:rsidRPr="00830F2A" w:rsidRDefault="006E2AC0" w:rsidP="00435C4C">
            <w:pPr>
              <w:keepNext/>
              <w:jc w:val="center"/>
              <w:rPr>
                <w:b/>
                <w:noProof/>
                <w:sz w:val="20"/>
                <w:szCs w:val="20"/>
                <w:lang w:val="sr-Cyrl-CS"/>
              </w:rPr>
            </w:pPr>
            <w:r w:rsidRPr="00830F2A">
              <w:rPr>
                <w:b/>
                <w:noProof/>
                <w:sz w:val="20"/>
                <w:szCs w:val="20"/>
                <w:lang w:val="sr-Cyrl-CS"/>
              </w:rPr>
              <w:t>Цена по јед. мере у дин. без ПДВ-а</w:t>
            </w:r>
          </w:p>
        </w:tc>
        <w:tc>
          <w:tcPr>
            <w:tcW w:w="873" w:type="pct"/>
            <w:shd w:val="clear" w:color="auto" w:fill="EEECE1"/>
            <w:vAlign w:val="center"/>
          </w:tcPr>
          <w:p w14:paraId="1F584A48" w14:textId="7AE97756" w:rsidR="006E2AC0" w:rsidRPr="00830F2A" w:rsidRDefault="006E2AC0" w:rsidP="00435C4C">
            <w:pPr>
              <w:keepNext/>
              <w:jc w:val="center"/>
              <w:rPr>
                <w:b/>
                <w:noProof/>
                <w:sz w:val="20"/>
                <w:szCs w:val="20"/>
                <w:lang w:val="sr-Cyrl-CS"/>
              </w:rPr>
            </w:pPr>
            <w:r w:rsidRPr="00830F2A">
              <w:rPr>
                <w:b/>
                <w:noProof/>
                <w:sz w:val="20"/>
                <w:szCs w:val="20"/>
                <w:lang w:val="sr-Cyrl-CS"/>
              </w:rPr>
              <w:t>Укупно без ПДВ-а (4х5)</w:t>
            </w:r>
          </w:p>
        </w:tc>
        <w:tc>
          <w:tcPr>
            <w:tcW w:w="1375" w:type="pct"/>
            <w:shd w:val="clear" w:color="auto" w:fill="EEECE1"/>
            <w:vAlign w:val="center"/>
          </w:tcPr>
          <w:p w14:paraId="19267A02" w14:textId="699416CD" w:rsidR="006E2AC0" w:rsidRPr="00830F2A" w:rsidRDefault="006E2AC0" w:rsidP="00435C4C">
            <w:pPr>
              <w:keepNext/>
              <w:jc w:val="center"/>
              <w:rPr>
                <w:b/>
                <w:noProof/>
                <w:sz w:val="20"/>
                <w:szCs w:val="20"/>
                <w:lang w:val="sr-Cyrl-CS"/>
              </w:rPr>
            </w:pPr>
            <w:r w:rsidRPr="00830F2A">
              <w:rPr>
                <w:b/>
                <w:noProof/>
                <w:sz w:val="20"/>
                <w:szCs w:val="20"/>
                <w:lang w:val="sr-Cyrl-CS"/>
              </w:rPr>
              <w:t>Укупно са ПДВ-ом</w:t>
            </w:r>
          </w:p>
        </w:tc>
      </w:tr>
      <w:tr w:rsidR="00B42479" w:rsidRPr="00830F2A" w14:paraId="23BBCC8F" w14:textId="77777777" w:rsidTr="00657712">
        <w:trPr>
          <w:cantSplit/>
        </w:trPr>
        <w:tc>
          <w:tcPr>
            <w:tcW w:w="203" w:type="pct"/>
            <w:vAlign w:val="center"/>
          </w:tcPr>
          <w:p w14:paraId="3B211C45" w14:textId="77777777" w:rsidR="00B42479" w:rsidRPr="00830F2A" w:rsidRDefault="00B42479" w:rsidP="00435C4C">
            <w:pPr>
              <w:pStyle w:val="Pasussalistom"/>
              <w:keepNext/>
              <w:numPr>
                <w:ilvl w:val="0"/>
                <w:numId w:val="144"/>
              </w:numPr>
              <w:jc w:val="center"/>
              <w:rPr>
                <w:noProof/>
                <w:sz w:val="16"/>
                <w:szCs w:val="16"/>
                <w:lang w:val="sr-Cyrl-CS"/>
              </w:rPr>
            </w:pPr>
          </w:p>
        </w:tc>
        <w:tc>
          <w:tcPr>
            <w:tcW w:w="1305" w:type="pct"/>
          </w:tcPr>
          <w:p w14:paraId="004644EF" w14:textId="77777777" w:rsidR="00B42479" w:rsidRPr="00830F2A" w:rsidRDefault="00B42479" w:rsidP="00435C4C">
            <w:pPr>
              <w:pStyle w:val="Pasussalistom"/>
              <w:keepNext/>
              <w:numPr>
                <w:ilvl w:val="0"/>
                <w:numId w:val="144"/>
              </w:numPr>
              <w:jc w:val="center"/>
              <w:rPr>
                <w:noProof/>
                <w:sz w:val="16"/>
                <w:szCs w:val="16"/>
                <w:lang w:val="sr-Cyrl-CS"/>
              </w:rPr>
            </w:pPr>
          </w:p>
        </w:tc>
        <w:tc>
          <w:tcPr>
            <w:tcW w:w="265" w:type="pct"/>
            <w:vAlign w:val="center"/>
          </w:tcPr>
          <w:p w14:paraId="22CF2B57" w14:textId="77777777" w:rsidR="00B42479" w:rsidRPr="00830F2A" w:rsidRDefault="00B42479" w:rsidP="00435C4C">
            <w:pPr>
              <w:pStyle w:val="Pasussalistom"/>
              <w:keepNext/>
              <w:numPr>
                <w:ilvl w:val="0"/>
                <w:numId w:val="144"/>
              </w:numPr>
              <w:jc w:val="center"/>
              <w:rPr>
                <w:noProof/>
                <w:sz w:val="16"/>
                <w:szCs w:val="16"/>
                <w:lang w:val="sr-Cyrl-CS"/>
              </w:rPr>
            </w:pPr>
          </w:p>
        </w:tc>
        <w:tc>
          <w:tcPr>
            <w:tcW w:w="213" w:type="pct"/>
            <w:vAlign w:val="center"/>
          </w:tcPr>
          <w:p w14:paraId="00BE6A06" w14:textId="77777777" w:rsidR="00B42479" w:rsidRPr="00830F2A" w:rsidRDefault="00B42479" w:rsidP="00435C4C">
            <w:pPr>
              <w:pStyle w:val="Pasussalistom"/>
              <w:keepNext/>
              <w:numPr>
                <w:ilvl w:val="0"/>
                <w:numId w:val="144"/>
              </w:numPr>
              <w:jc w:val="center"/>
              <w:rPr>
                <w:noProof/>
                <w:sz w:val="16"/>
                <w:szCs w:val="16"/>
                <w:lang w:val="sr-Cyrl-CS"/>
              </w:rPr>
            </w:pPr>
          </w:p>
        </w:tc>
        <w:tc>
          <w:tcPr>
            <w:tcW w:w="766" w:type="pct"/>
          </w:tcPr>
          <w:p w14:paraId="23F619A2" w14:textId="77777777" w:rsidR="00B42479" w:rsidRPr="00830F2A" w:rsidRDefault="00B42479" w:rsidP="00435C4C">
            <w:pPr>
              <w:pStyle w:val="Pasussalistom"/>
              <w:keepNext/>
              <w:numPr>
                <w:ilvl w:val="0"/>
                <w:numId w:val="144"/>
              </w:numPr>
              <w:jc w:val="center"/>
              <w:rPr>
                <w:noProof/>
                <w:sz w:val="16"/>
                <w:szCs w:val="16"/>
                <w:lang w:val="sr-Cyrl-CS"/>
              </w:rPr>
            </w:pPr>
          </w:p>
        </w:tc>
        <w:tc>
          <w:tcPr>
            <w:tcW w:w="873" w:type="pct"/>
          </w:tcPr>
          <w:p w14:paraId="33423132" w14:textId="77777777" w:rsidR="00B42479" w:rsidRPr="00830F2A" w:rsidRDefault="00B42479" w:rsidP="00435C4C">
            <w:pPr>
              <w:pStyle w:val="Pasussalistom"/>
              <w:keepNext/>
              <w:numPr>
                <w:ilvl w:val="0"/>
                <w:numId w:val="144"/>
              </w:numPr>
              <w:jc w:val="center"/>
              <w:rPr>
                <w:noProof/>
                <w:sz w:val="16"/>
                <w:szCs w:val="16"/>
                <w:lang w:val="sr-Cyrl-CS"/>
              </w:rPr>
            </w:pPr>
          </w:p>
        </w:tc>
        <w:tc>
          <w:tcPr>
            <w:tcW w:w="1375" w:type="pct"/>
          </w:tcPr>
          <w:p w14:paraId="0D662C3D" w14:textId="77777777" w:rsidR="00B42479" w:rsidRPr="00830F2A" w:rsidRDefault="00B42479" w:rsidP="00435C4C">
            <w:pPr>
              <w:pStyle w:val="Pasussalistom"/>
              <w:keepNext/>
              <w:numPr>
                <w:ilvl w:val="0"/>
                <w:numId w:val="144"/>
              </w:numPr>
              <w:jc w:val="center"/>
              <w:rPr>
                <w:noProof/>
                <w:sz w:val="16"/>
                <w:szCs w:val="16"/>
                <w:lang w:val="sr-Cyrl-CS"/>
              </w:rPr>
            </w:pPr>
          </w:p>
        </w:tc>
      </w:tr>
      <w:tr w:rsidR="006E2AC0" w:rsidRPr="00830F2A" w14:paraId="0464077E" w14:textId="74236DFF" w:rsidTr="00657712">
        <w:trPr>
          <w:cantSplit/>
        </w:trPr>
        <w:tc>
          <w:tcPr>
            <w:tcW w:w="203" w:type="pct"/>
            <w:vAlign w:val="center"/>
          </w:tcPr>
          <w:p w14:paraId="3B703A3D" w14:textId="77777777" w:rsidR="006E2AC0" w:rsidRPr="00830F2A" w:rsidRDefault="006E2AC0" w:rsidP="00830F2A">
            <w:pPr>
              <w:numPr>
                <w:ilvl w:val="0"/>
                <w:numId w:val="193"/>
              </w:numPr>
              <w:spacing w:after="160" w:line="259" w:lineRule="auto"/>
              <w:contextualSpacing/>
              <w:rPr>
                <w:sz w:val="20"/>
                <w:szCs w:val="20"/>
                <w:lang w:val="sr-Cyrl-CS"/>
              </w:rPr>
            </w:pPr>
          </w:p>
        </w:tc>
        <w:tc>
          <w:tcPr>
            <w:tcW w:w="1305" w:type="pct"/>
          </w:tcPr>
          <w:p w14:paraId="5B76FCBE" w14:textId="77777777" w:rsidR="006E2AC0" w:rsidRPr="00830F2A" w:rsidRDefault="006E2AC0" w:rsidP="006E2AC0">
            <w:pPr>
              <w:rPr>
                <w:sz w:val="20"/>
                <w:szCs w:val="20"/>
                <w:lang w:val="sr-Cyrl-CS"/>
              </w:rPr>
            </w:pPr>
            <w:r w:rsidRPr="00830F2A">
              <w:rPr>
                <w:noProof/>
                <w:sz w:val="20"/>
                <w:szCs w:val="20"/>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265" w:type="pct"/>
            <w:vAlign w:val="center"/>
          </w:tcPr>
          <w:p w14:paraId="7ECAE2E8" w14:textId="77777777" w:rsidR="006E2AC0" w:rsidRPr="00830F2A" w:rsidRDefault="006E2AC0" w:rsidP="006E2AC0">
            <w:pPr>
              <w:jc w:val="center"/>
              <w:rPr>
                <w:noProof/>
                <w:sz w:val="20"/>
                <w:szCs w:val="20"/>
                <w:lang w:val="sr-Cyrl-CS"/>
              </w:rPr>
            </w:pPr>
            <w:r w:rsidRPr="00830F2A">
              <w:rPr>
                <w:sz w:val="20"/>
                <w:szCs w:val="20"/>
                <w:lang w:val="sr-Cyrl-RS"/>
              </w:rPr>
              <w:t>услуга</w:t>
            </w:r>
          </w:p>
        </w:tc>
        <w:tc>
          <w:tcPr>
            <w:tcW w:w="213" w:type="pct"/>
            <w:vAlign w:val="center"/>
          </w:tcPr>
          <w:p w14:paraId="486FCEF9" w14:textId="77777777" w:rsidR="006E2AC0" w:rsidRPr="00830F2A" w:rsidRDefault="006E2AC0" w:rsidP="006E2AC0">
            <w:pPr>
              <w:jc w:val="center"/>
              <w:rPr>
                <w:noProof/>
                <w:sz w:val="20"/>
                <w:szCs w:val="20"/>
                <w:lang w:val="sr-Cyrl-CS"/>
              </w:rPr>
            </w:pPr>
            <w:r w:rsidRPr="00830F2A">
              <w:rPr>
                <w:sz w:val="20"/>
                <w:szCs w:val="20"/>
              </w:rPr>
              <w:t>2</w:t>
            </w:r>
          </w:p>
        </w:tc>
        <w:tc>
          <w:tcPr>
            <w:tcW w:w="766" w:type="pct"/>
          </w:tcPr>
          <w:p w14:paraId="0E3FD696" w14:textId="77777777" w:rsidR="006E2AC0" w:rsidRPr="00830F2A" w:rsidRDefault="006E2AC0" w:rsidP="006E2AC0">
            <w:pPr>
              <w:jc w:val="center"/>
              <w:rPr>
                <w:sz w:val="20"/>
                <w:szCs w:val="20"/>
              </w:rPr>
            </w:pPr>
          </w:p>
        </w:tc>
        <w:tc>
          <w:tcPr>
            <w:tcW w:w="873" w:type="pct"/>
          </w:tcPr>
          <w:p w14:paraId="4217F137" w14:textId="77777777" w:rsidR="006E2AC0" w:rsidRPr="00830F2A" w:rsidRDefault="006E2AC0" w:rsidP="006E2AC0">
            <w:pPr>
              <w:jc w:val="center"/>
              <w:rPr>
                <w:sz w:val="20"/>
                <w:szCs w:val="20"/>
              </w:rPr>
            </w:pPr>
          </w:p>
        </w:tc>
        <w:tc>
          <w:tcPr>
            <w:tcW w:w="1375" w:type="pct"/>
          </w:tcPr>
          <w:p w14:paraId="2B8D91B7" w14:textId="77777777" w:rsidR="006E2AC0" w:rsidRPr="00830F2A" w:rsidRDefault="006E2AC0" w:rsidP="006E2AC0">
            <w:pPr>
              <w:jc w:val="center"/>
              <w:rPr>
                <w:sz w:val="20"/>
                <w:szCs w:val="20"/>
              </w:rPr>
            </w:pPr>
          </w:p>
        </w:tc>
      </w:tr>
    </w:tbl>
    <w:p w14:paraId="0C8028DF" w14:textId="77777777" w:rsidR="008E556D" w:rsidRPr="008E556D" w:rsidRDefault="008E556D" w:rsidP="008E556D">
      <w:pPr>
        <w:rPr>
          <w:sz w:val="22"/>
          <w:szCs w:val="22"/>
          <w:lang w:val="sr-Cyrl-CS"/>
        </w:rPr>
      </w:pPr>
    </w:p>
    <w:p w14:paraId="2BAC9A0D" w14:textId="77777777" w:rsidR="008E556D" w:rsidRPr="008E556D" w:rsidRDefault="008E556D" w:rsidP="008E556D">
      <w:pPr>
        <w:rPr>
          <w:b/>
          <w:sz w:val="22"/>
          <w:szCs w:val="22"/>
          <w:lang w:val="sr-Cyrl-CS"/>
        </w:rPr>
      </w:pPr>
      <w:r w:rsidRPr="008E556D">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139"/>
        <w:gridCol w:w="1059"/>
        <w:gridCol w:w="639"/>
        <w:gridCol w:w="1703"/>
        <w:gridCol w:w="1771"/>
        <w:gridCol w:w="1806"/>
        <w:gridCol w:w="1806"/>
        <w:gridCol w:w="1526"/>
        <w:gridCol w:w="1573"/>
      </w:tblGrid>
      <w:tr w:rsidR="00830F2A" w:rsidRPr="00830F2A" w14:paraId="0A1C8043" w14:textId="0D337841" w:rsidTr="00657712">
        <w:trPr>
          <w:cantSplit/>
        </w:trPr>
        <w:tc>
          <w:tcPr>
            <w:tcW w:w="203" w:type="pct"/>
            <w:shd w:val="clear" w:color="auto" w:fill="EEECE1"/>
            <w:vAlign w:val="center"/>
          </w:tcPr>
          <w:p w14:paraId="179EB08E" w14:textId="77777777" w:rsidR="00435F9F" w:rsidRPr="00830F2A" w:rsidRDefault="00435F9F" w:rsidP="00435F9F">
            <w:pPr>
              <w:jc w:val="center"/>
              <w:rPr>
                <w:b/>
                <w:sz w:val="20"/>
                <w:szCs w:val="20"/>
                <w:lang w:val="sr-Cyrl-CS"/>
              </w:rPr>
            </w:pPr>
            <w:r w:rsidRPr="00830F2A">
              <w:rPr>
                <w:b/>
                <w:noProof/>
                <w:sz w:val="20"/>
                <w:szCs w:val="20"/>
                <w:lang w:val="sr-Cyrl-CS"/>
              </w:rPr>
              <w:t>Ред. број</w:t>
            </w:r>
          </w:p>
        </w:tc>
        <w:tc>
          <w:tcPr>
            <w:tcW w:w="744" w:type="pct"/>
            <w:shd w:val="clear" w:color="auto" w:fill="EEECE1"/>
            <w:vAlign w:val="center"/>
          </w:tcPr>
          <w:p w14:paraId="3DE7E42B" w14:textId="77777777" w:rsidR="00435F9F" w:rsidRPr="00830F2A" w:rsidRDefault="00435F9F" w:rsidP="00435F9F">
            <w:pPr>
              <w:jc w:val="center"/>
              <w:rPr>
                <w:b/>
                <w:sz w:val="20"/>
                <w:szCs w:val="20"/>
                <w:lang w:val="sr-Cyrl-CS"/>
              </w:rPr>
            </w:pPr>
            <w:r w:rsidRPr="00830F2A">
              <w:rPr>
                <w:b/>
                <w:sz w:val="20"/>
                <w:szCs w:val="20"/>
                <w:lang w:val="sr-Cyrl-CS"/>
              </w:rPr>
              <w:t>Опис услуге</w:t>
            </w:r>
          </w:p>
        </w:tc>
        <w:tc>
          <w:tcPr>
            <w:tcW w:w="265" w:type="pct"/>
            <w:shd w:val="clear" w:color="auto" w:fill="EEECE1"/>
            <w:vAlign w:val="center"/>
          </w:tcPr>
          <w:p w14:paraId="04292263" w14:textId="77777777" w:rsidR="00435F9F" w:rsidRPr="00830F2A" w:rsidRDefault="00435F9F" w:rsidP="00435F9F">
            <w:pPr>
              <w:jc w:val="center"/>
              <w:rPr>
                <w:b/>
                <w:sz w:val="20"/>
                <w:szCs w:val="20"/>
                <w:lang w:val="sr-Cyrl-CS"/>
              </w:rPr>
            </w:pPr>
            <w:r w:rsidRPr="00830F2A">
              <w:rPr>
                <w:b/>
                <w:noProof/>
                <w:sz w:val="20"/>
                <w:szCs w:val="20"/>
                <w:lang w:val="sr-Cyrl-CS"/>
              </w:rPr>
              <w:t>Јед. мере</w:t>
            </w:r>
          </w:p>
        </w:tc>
        <w:tc>
          <w:tcPr>
            <w:tcW w:w="231" w:type="pct"/>
            <w:shd w:val="clear" w:color="auto" w:fill="EEECE1"/>
            <w:vAlign w:val="center"/>
          </w:tcPr>
          <w:p w14:paraId="3918DE7F" w14:textId="77777777" w:rsidR="00435F9F" w:rsidRPr="00830F2A" w:rsidRDefault="00435F9F" w:rsidP="00435F9F">
            <w:pPr>
              <w:jc w:val="center"/>
              <w:rPr>
                <w:b/>
                <w:sz w:val="20"/>
                <w:szCs w:val="20"/>
                <w:lang w:val="sr-Cyrl-CS"/>
              </w:rPr>
            </w:pPr>
            <w:r w:rsidRPr="00830F2A">
              <w:rPr>
                <w:b/>
                <w:noProof/>
                <w:sz w:val="20"/>
                <w:szCs w:val="20"/>
                <w:lang w:val="sr-Cyrl-CS"/>
              </w:rPr>
              <w:t>Кол.</w:t>
            </w:r>
          </w:p>
        </w:tc>
        <w:tc>
          <w:tcPr>
            <w:tcW w:w="583" w:type="pct"/>
            <w:shd w:val="clear" w:color="auto" w:fill="EEECE1"/>
            <w:vAlign w:val="center"/>
          </w:tcPr>
          <w:p w14:paraId="078223A8" w14:textId="4C4C8472" w:rsidR="00435F9F" w:rsidRPr="00830F2A" w:rsidRDefault="00435F9F" w:rsidP="00435F9F">
            <w:pPr>
              <w:jc w:val="center"/>
              <w:rPr>
                <w:b/>
                <w:noProof/>
                <w:sz w:val="20"/>
                <w:szCs w:val="20"/>
                <w:lang w:val="sr-Cyrl-CS"/>
              </w:rPr>
            </w:pPr>
            <w:r w:rsidRPr="00830F2A">
              <w:rPr>
                <w:b/>
                <w:noProof/>
                <w:sz w:val="20"/>
                <w:szCs w:val="20"/>
                <w:lang w:val="sr-Cyrl-CS"/>
              </w:rPr>
              <w:t>Цена резервног дела/материјала у дин. без ПДВ-а по јед. мере</w:t>
            </w:r>
          </w:p>
        </w:tc>
        <w:tc>
          <w:tcPr>
            <w:tcW w:w="630" w:type="pct"/>
            <w:shd w:val="clear" w:color="auto" w:fill="EEECE1"/>
            <w:vAlign w:val="center"/>
          </w:tcPr>
          <w:p w14:paraId="269E8C32" w14:textId="2E81EB92" w:rsidR="00435F9F" w:rsidRPr="00830F2A" w:rsidRDefault="00435F9F" w:rsidP="00435F9F">
            <w:pPr>
              <w:jc w:val="center"/>
              <w:rPr>
                <w:b/>
                <w:noProof/>
                <w:sz w:val="20"/>
                <w:szCs w:val="20"/>
                <w:lang w:val="sr-Cyrl-CS"/>
              </w:rPr>
            </w:pPr>
            <w:r w:rsidRPr="00830F2A">
              <w:rPr>
                <w:b/>
                <w:noProof/>
                <w:sz w:val="20"/>
                <w:szCs w:val="20"/>
                <w:lang w:val="sr-Cyrl-CS"/>
              </w:rPr>
              <w:t>Цена неопходног броја радних сати у дин. без ПДВ-а по јед. мере</w:t>
            </w:r>
          </w:p>
        </w:tc>
        <w:tc>
          <w:tcPr>
            <w:tcW w:w="630" w:type="pct"/>
            <w:shd w:val="clear" w:color="auto" w:fill="EEECE1"/>
            <w:vAlign w:val="center"/>
          </w:tcPr>
          <w:p w14:paraId="493717EE" w14:textId="77777777" w:rsidR="00435F9F" w:rsidRPr="00830F2A" w:rsidRDefault="00435F9F" w:rsidP="00435F9F">
            <w:pPr>
              <w:jc w:val="center"/>
              <w:rPr>
                <w:b/>
                <w:noProof/>
                <w:sz w:val="20"/>
                <w:szCs w:val="20"/>
                <w:lang w:val="sr-Cyrl-CS"/>
              </w:rPr>
            </w:pPr>
            <w:r w:rsidRPr="00830F2A">
              <w:rPr>
                <w:b/>
                <w:noProof/>
                <w:sz w:val="20"/>
                <w:szCs w:val="20"/>
                <w:lang w:val="sr-Cyrl-CS"/>
              </w:rPr>
              <w:t>Цена резервног дела/материјала у дин. без ПДВ-а</w:t>
            </w:r>
          </w:p>
          <w:p w14:paraId="2B751B6E" w14:textId="619DE1C5" w:rsidR="00435F9F" w:rsidRPr="00830F2A" w:rsidRDefault="00435F9F" w:rsidP="00435F9F">
            <w:pPr>
              <w:jc w:val="center"/>
              <w:rPr>
                <w:b/>
                <w:noProof/>
                <w:sz w:val="20"/>
                <w:szCs w:val="20"/>
                <w:lang w:val="sr-Cyrl-CS"/>
              </w:rPr>
            </w:pPr>
            <w:r w:rsidRPr="00830F2A">
              <w:rPr>
                <w:b/>
                <w:noProof/>
                <w:sz w:val="20"/>
                <w:szCs w:val="20"/>
                <w:lang w:val="sr-Cyrl-CS"/>
              </w:rPr>
              <w:t>укупно (4х5)</w:t>
            </w:r>
          </w:p>
        </w:tc>
        <w:tc>
          <w:tcPr>
            <w:tcW w:w="630" w:type="pct"/>
            <w:shd w:val="clear" w:color="auto" w:fill="EEECE1"/>
            <w:vAlign w:val="center"/>
          </w:tcPr>
          <w:p w14:paraId="46AA0674" w14:textId="00EB3A62" w:rsidR="00435F9F" w:rsidRPr="00830F2A" w:rsidRDefault="00435F9F" w:rsidP="00435F9F">
            <w:pPr>
              <w:jc w:val="center"/>
              <w:rPr>
                <w:b/>
                <w:noProof/>
                <w:sz w:val="20"/>
                <w:szCs w:val="20"/>
                <w:lang w:val="sr-Cyrl-CS"/>
              </w:rPr>
            </w:pPr>
            <w:r w:rsidRPr="00830F2A">
              <w:rPr>
                <w:b/>
                <w:noProof/>
                <w:sz w:val="20"/>
                <w:szCs w:val="20"/>
                <w:lang w:val="sr-Cyrl-CS"/>
              </w:rPr>
              <w:t>Цена неопходног броја радних сати у дин. без ПДВ-а укупно (4х6)</w:t>
            </w:r>
          </w:p>
        </w:tc>
        <w:tc>
          <w:tcPr>
            <w:tcW w:w="534" w:type="pct"/>
            <w:shd w:val="clear" w:color="auto" w:fill="EEECE1"/>
            <w:vAlign w:val="center"/>
          </w:tcPr>
          <w:p w14:paraId="0A990CD7" w14:textId="5B2B5FB9" w:rsidR="00435F9F" w:rsidRPr="00830F2A" w:rsidRDefault="00435F9F" w:rsidP="00435F9F">
            <w:pPr>
              <w:jc w:val="center"/>
              <w:rPr>
                <w:b/>
                <w:noProof/>
                <w:sz w:val="20"/>
                <w:szCs w:val="20"/>
                <w:lang w:val="sr-Cyrl-CS"/>
              </w:rPr>
            </w:pPr>
            <w:r w:rsidRPr="00830F2A">
              <w:rPr>
                <w:b/>
                <w:noProof/>
                <w:sz w:val="20"/>
                <w:szCs w:val="20"/>
                <w:lang w:val="sr-Cyrl-CS"/>
              </w:rPr>
              <w:t>Укупно без ПДВ-а (7+8)</w:t>
            </w:r>
          </w:p>
        </w:tc>
        <w:tc>
          <w:tcPr>
            <w:tcW w:w="550" w:type="pct"/>
            <w:shd w:val="clear" w:color="auto" w:fill="EEECE1"/>
            <w:vAlign w:val="center"/>
          </w:tcPr>
          <w:p w14:paraId="2C8E4290" w14:textId="2A0416CC" w:rsidR="00435F9F" w:rsidRPr="00830F2A" w:rsidRDefault="00435F9F" w:rsidP="00435F9F">
            <w:pPr>
              <w:jc w:val="center"/>
              <w:rPr>
                <w:b/>
                <w:noProof/>
                <w:sz w:val="20"/>
                <w:szCs w:val="20"/>
                <w:lang w:val="sr-Cyrl-CS"/>
              </w:rPr>
            </w:pPr>
            <w:r w:rsidRPr="00830F2A">
              <w:rPr>
                <w:b/>
                <w:noProof/>
                <w:sz w:val="20"/>
                <w:szCs w:val="20"/>
                <w:lang w:val="sr-Cyrl-CS"/>
              </w:rPr>
              <w:t>Укупно са ПДВ-ом</w:t>
            </w:r>
          </w:p>
        </w:tc>
      </w:tr>
      <w:tr w:rsidR="00830F2A" w:rsidRPr="00830F2A" w14:paraId="671A3C72" w14:textId="77777777" w:rsidTr="00657712">
        <w:trPr>
          <w:cantSplit/>
        </w:trPr>
        <w:tc>
          <w:tcPr>
            <w:tcW w:w="203" w:type="pct"/>
            <w:vAlign w:val="center"/>
          </w:tcPr>
          <w:p w14:paraId="67242AAB" w14:textId="77777777" w:rsidR="00B42479" w:rsidRPr="00830F2A" w:rsidRDefault="00B42479" w:rsidP="003D6912">
            <w:pPr>
              <w:pStyle w:val="Pasussalistom"/>
              <w:numPr>
                <w:ilvl w:val="0"/>
                <w:numId w:val="143"/>
              </w:numPr>
              <w:jc w:val="center"/>
              <w:rPr>
                <w:noProof/>
                <w:sz w:val="16"/>
                <w:szCs w:val="16"/>
                <w:lang w:val="sr-Cyrl-CS"/>
              </w:rPr>
            </w:pPr>
          </w:p>
        </w:tc>
        <w:tc>
          <w:tcPr>
            <w:tcW w:w="744" w:type="pct"/>
          </w:tcPr>
          <w:p w14:paraId="7185C3D3" w14:textId="77777777" w:rsidR="00B42479" w:rsidRPr="00830F2A" w:rsidRDefault="00B42479" w:rsidP="003D6912">
            <w:pPr>
              <w:pStyle w:val="Pasussalistom"/>
              <w:numPr>
                <w:ilvl w:val="0"/>
                <w:numId w:val="143"/>
              </w:numPr>
              <w:jc w:val="center"/>
              <w:rPr>
                <w:noProof/>
                <w:sz w:val="16"/>
                <w:szCs w:val="16"/>
                <w:lang w:val="sr-Cyrl-CS"/>
              </w:rPr>
            </w:pPr>
          </w:p>
        </w:tc>
        <w:tc>
          <w:tcPr>
            <w:tcW w:w="265" w:type="pct"/>
            <w:vAlign w:val="center"/>
          </w:tcPr>
          <w:p w14:paraId="33B67076" w14:textId="77777777" w:rsidR="00B42479" w:rsidRPr="00830F2A" w:rsidRDefault="00B42479" w:rsidP="003D6912">
            <w:pPr>
              <w:pStyle w:val="Pasussalistom"/>
              <w:numPr>
                <w:ilvl w:val="0"/>
                <w:numId w:val="143"/>
              </w:numPr>
              <w:jc w:val="center"/>
              <w:rPr>
                <w:noProof/>
                <w:sz w:val="16"/>
                <w:szCs w:val="16"/>
                <w:lang w:val="sr-Cyrl-CS"/>
              </w:rPr>
            </w:pPr>
          </w:p>
        </w:tc>
        <w:tc>
          <w:tcPr>
            <w:tcW w:w="231" w:type="pct"/>
            <w:vAlign w:val="center"/>
          </w:tcPr>
          <w:p w14:paraId="79052D9D" w14:textId="77777777" w:rsidR="00B42479" w:rsidRPr="00830F2A" w:rsidRDefault="00B42479" w:rsidP="003D6912">
            <w:pPr>
              <w:pStyle w:val="Pasussalistom"/>
              <w:numPr>
                <w:ilvl w:val="0"/>
                <w:numId w:val="143"/>
              </w:numPr>
              <w:jc w:val="center"/>
              <w:rPr>
                <w:noProof/>
                <w:sz w:val="16"/>
                <w:szCs w:val="16"/>
                <w:lang w:val="sr-Cyrl-CS"/>
              </w:rPr>
            </w:pPr>
          </w:p>
        </w:tc>
        <w:tc>
          <w:tcPr>
            <w:tcW w:w="583" w:type="pct"/>
          </w:tcPr>
          <w:p w14:paraId="56B3DC91" w14:textId="77777777" w:rsidR="00B42479" w:rsidRPr="00830F2A" w:rsidRDefault="00B42479" w:rsidP="003D6912">
            <w:pPr>
              <w:pStyle w:val="Pasussalistom"/>
              <w:numPr>
                <w:ilvl w:val="0"/>
                <w:numId w:val="143"/>
              </w:numPr>
              <w:jc w:val="center"/>
              <w:rPr>
                <w:noProof/>
                <w:sz w:val="16"/>
                <w:szCs w:val="16"/>
                <w:lang w:val="sr-Cyrl-CS"/>
              </w:rPr>
            </w:pPr>
          </w:p>
        </w:tc>
        <w:tc>
          <w:tcPr>
            <w:tcW w:w="630" w:type="pct"/>
          </w:tcPr>
          <w:p w14:paraId="4D217C51" w14:textId="77777777" w:rsidR="00B42479" w:rsidRPr="00830F2A" w:rsidRDefault="00B42479" w:rsidP="003D6912">
            <w:pPr>
              <w:pStyle w:val="Pasussalistom"/>
              <w:numPr>
                <w:ilvl w:val="0"/>
                <w:numId w:val="143"/>
              </w:numPr>
              <w:jc w:val="center"/>
              <w:rPr>
                <w:noProof/>
                <w:sz w:val="16"/>
                <w:szCs w:val="16"/>
                <w:lang w:val="sr-Cyrl-CS"/>
              </w:rPr>
            </w:pPr>
          </w:p>
        </w:tc>
        <w:tc>
          <w:tcPr>
            <w:tcW w:w="630" w:type="pct"/>
          </w:tcPr>
          <w:p w14:paraId="18AB20DF" w14:textId="77777777" w:rsidR="00B42479" w:rsidRPr="00830F2A" w:rsidRDefault="00B42479" w:rsidP="003D6912">
            <w:pPr>
              <w:pStyle w:val="Pasussalistom"/>
              <w:numPr>
                <w:ilvl w:val="0"/>
                <w:numId w:val="143"/>
              </w:numPr>
              <w:jc w:val="center"/>
              <w:rPr>
                <w:noProof/>
                <w:sz w:val="16"/>
                <w:szCs w:val="16"/>
                <w:lang w:val="sr-Cyrl-CS"/>
              </w:rPr>
            </w:pPr>
          </w:p>
        </w:tc>
        <w:tc>
          <w:tcPr>
            <w:tcW w:w="630" w:type="pct"/>
          </w:tcPr>
          <w:p w14:paraId="7818BEA2" w14:textId="77777777" w:rsidR="00B42479" w:rsidRPr="00830F2A" w:rsidRDefault="00B42479" w:rsidP="003D6912">
            <w:pPr>
              <w:pStyle w:val="Pasussalistom"/>
              <w:numPr>
                <w:ilvl w:val="0"/>
                <w:numId w:val="143"/>
              </w:numPr>
              <w:jc w:val="center"/>
              <w:rPr>
                <w:noProof/>
                <w:sz w:val="16"/>
                <w:szCs w:val="16"/>
                <w:lang w:val="sr-Cyrl-CS"/>
              </w:rPr>
            </w:pPr>
          </w:p>
        </w:tc>
        <w:tc>
          <w:tcPr>
            <w:tcW w:w="534" w:type="pct"/>
          </w:tcPr>
          <w:p w14:paraId="685652D2" w14:textId="77777777" w:rsidR="00B42479" w:rsidRPr="00830F2A" w:rsidRDefault="00B42479" w:rsidP="003D6912">
            <w:pPr>
              <w:pStyle w:val="Pasussalistom"/>
              <w:numPr>
                <w:ilvl w:val="0"/>
                <w:numId w:val="143"/>
              </w:numPr>
              <w:jc w:val="center"/>
              <w:rPr>
                <w:noProof/>
                <w:sz w:val="16"/>
                <w:szCs w:val="16"/>
                <w:lang w:val="sr-Cyrl-CS"/>
              </w:rPr>
            </w:pPr>
          </w:p>
        </w:tc>
        <w:tc>
          <w:tcPr>
            <w:tcW w:w="550" w:type="pct"/>
          </w:tcPr>
          <w:p w14:paraId="52B439CD" w14:textId="77777777" w:rsidR="00B42479" w:rsidRPr="00830F2A" w:rsidRDefault="00B42479" w:rsidP="003D6912">
            <w:pPr>
              <w:pStyle w:val="Pasussalistom"/>
              <w:numPr>
                <w:ilvl w:val="0"/>
                <w:numId w:val="143"/>
              </w:numPr>
              <w:jc w:val="center"/>
              <w:rPr>
                <w:noProof/>
                <w:sz w:val="16"/>
                <w:szCs w:val="16"/>
                <w:lang w:val="sr-Cyrl-CS"/>
              </w:rPr>
            </w:pPr>
          </w:p>
        </w:tc>
      </w:tr>
      <w:tr w:rsidR="00830F2A" w:rsidRPr="00830F2A" w14:paraId="75DAFC61" w14:textId="689C5977" w:rsidTr="00657712">
        <w:trPr>
          <w:cantSplit/>
        </w:trPr>
        <w:tc>
          <w:tcPr>
            <w:tcW w:w="203" w:type="pct"/>
            <w:vAlign w:val="center"/>
          </w:tcPr>
          <w:p w14:paraId="027140D1"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tcPr>
          <w:p w14:paraId="4DD0476D" w14:textId="77777777" w:rsidR="00435F9F" w:rsidRPr="00830F2A" w:rsidRDefault="00435F9F" w:rsidP="00435F9F">
            <w:pPr>
              <w:rPr>
                <w:noProof/>
                <w:sz w:val="20"/>
                <w:szCs w:val="20"/>
                <w:lang w:val="sr-Cyrl-CS"/>
              </w:rPr>
            </w:pPr>
            <w:r w:rsidRPr="00830F2A">
              <w:rPr>
                <w:noProof/>
                <w:sz w:val="20"/>
                <w:szCs w:val="20"/>
                <w:lang w:val="sr-Cyrl-CS"/>
              </w:rPr>
              <w:t>замена плочица предњих</w:t>
            </w:r>
          </w:p>
        </w:tc>
        <w:tc>
          <w:tcPr>
            <w:tcW w:w="265" w:type="pct"/>
            <w:vAlign w:val="center"/>
          </w:tcPr>
          <w:p w14:paraId="4A50EE9A"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1DDE57CC" w14:textId="77777777" w:rsidR="00435F9F" w:rsidRPr="00830F2A" w:rsidRDefault="00435F9F" w:rsidP="00435F9F">
            <w:pPr>
              <w:jc w:val="center"/>
              <w:rPr>
                <w:noProof/>
                <w:sz w:val="20"/>
                <w:szCs w:val="20"/>
                <w:lang w:val="sr-Cyrl-CS"/>
              </w:rPr>
            </w:pPr>
            <w:r w:rsidRPr="00830F2A">
              <w:rPr>
                <w:sz w:val="20"/>
                <w:szCs w:val="20"/>
              </w:rPr>
              <w:t>1</w:t>
            </w:r>
          </w:p>
        </w:tc>
        <w:tc>
          <w:tcPr>
            <w:tcW w:w="583" w:type="pct"/>
          </w:tcPr>
          <w:p w14:paraId="6F24451C" w14:textId="77777777" w:rsidR="00435F9F" w:rsidRPr="00830F2A" w:rsidRDefault="00435F9F" w:rsidP="00435F9F">
            <w:pPr>
              <w:jc w:val="center"/>
              <w:rPr>
                <w:sz w:val="20"/>
                <w:szCs w:val="20"/>
              </w:rPr>
            </w:pPr>
          </w:p>
        </w:tc>
        <w:tc>
          <w:tcPr>
            <w:tcW w:w="630" w:type="pct"/>
          </w:tcPr>
          <w:p w14:paraId="5D7C397B" w14:textId="77777777" w:rsidR="00435F9F" w:rsidRPr="00830F2A" w:rsidRDefault="00435F9F" w:rsidP="00435F9F">
            <w:pPr>
              <w:jc w:val="center"/>
              <w:rPr>
                <w:sz w:val="20"/>
                <w:szCs w:val="20"/>
              </w:rPr>
            </w:pPr>
          </w:p>
        </w:tc>
        <w:tc>
          <w:tcPr>
            <w:tcW w:w="630" w:type="pct"/>
          </w:tcPr>
          <w:p w14:paraId="01B61CB2" w14:textId="77777777" w:rsidR="00435F9F" w:rsidRPr="00830F2A" w:rsidRDefault="00435F9F" w:rsidP="00435F9F">
            <w:pPr>
              <w:jc w:val="center"/>
              <w:rPr>
                <w:sz w:val="20"/>
                <w:szCs w:val="20"/>
              </w:rPr>
            </w:pPr>
          </w:p>
        </w:tc>
        <w:tc>
          <w:tcPr>
            <w:tcW w:w="630" w:type="pct"/>
          </w:tcPr>
          <w:p w14:paraId="4277998D" w14:textId="77777777" w:rsidR="00435F9F" w:rsidRPr="00830F2A" w:rsidRDefault="00435F9F" w:rsidP="00435F9F">
            <w:pPr>
              <w:jc w:val="center"/>
              <w:rPr>
                <w:sz w:val="20"/>
                <w:szCs w:val="20"/>
              </w:rPr>
            </w:pPr>
          </w:p>
        </w:tc>
        <w:tc>
          <w:tcPr>
            <w:tcW w:w="534" w:type="pct"/>
          </w:tcPr>
          <w:p w14:paraId="51210B30" w14:textId="77777777" w:rsidR="00435F9F" w:rsidRPr="00830F2A" w:rsidRDefault="00435F9F" w:rsidP="00435F9F">
            <w:pPr>
              <w:jc w:val="center"/>
              <w:rPr>
                <w:sz w:val="20"/>
                <w:szCs w:val="20"/>
              </w:rPr>
            </w:pPr>
          </w:p>
        </w:tc>
        <w:tc>
          <w:tcPr>
            <w:tcW w:w="550" w:type="pct"/>
          </w:tcPr>
          <w:p w14:paraId="7BB70BEC" w14:textId="77777777" w:rsidR="00435F9F" w:rsidRPr="00830F2A" w:rsidRDefault="00435F9F" w:rsidP="00435F9F">
            <w:pPr>
              <w:jc w:val="center"/>
              <w:rPr>
                <w:sz w:val="20"/>
                <w:szCs w:val="20"/>
              </w:rPr>
            </w:pPr>
          </w:p>
        </w:tc>
      </w:tr>
      <w:tr w:rsidR="00830F2A" w:rsidRPr="00830F2A" w14:paraId="4FA5B841" w14:textId="3851549F" w:rsidTr="00657712">
        <w:trPr>
          <w:cantSplit/>
        </w:trPr>
        <w:tc>
          <w:tcPr>
            <w:tcW w:w="203" w:type="pct"/>
            <w:vAlign w:val="center"/>
          </w:tcPr>
          <w:p w14:paraId="6D111C2F"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tcPr>
          <w:p w14:paraId="44731629" w14:textId="77777777" w:rsidR="00435F9F" w:rsidRPr="00830F2A" w:rsidRDefault="00435F9F" w:rsidP="00435F9F">
            <w:pPr>
              <w:rPr>
                <w:noProof/>
                <w:sz w:val="20"/>
                <w:szCs w:val="20"/>
                <w:lang w:val="sr-Cyrl-CS"/>
              </w:rPr>
            </w:pPr>
            <w:r w:rsidRPr="00830F2A">
              <w:rPr>
                <w:noProof/>
                <w:sz w:val="20"/>
                <w:szCs w:val="20"/>
                <w:lang w:val="sr-Cyrl-CS"/>
              </w:rPr>
              <w:t xml:space="preserve">замена плочица/пакнова задњих </w:t>
            </w:r>
          </w:p>
        </w:tc>
        <w:tc>
          <w:tcPr>
            <w:tcW w:w="265" w:type="pct"/>
            <w:vAlign w:val="center"/>
          </w:tcPr>
          <w:p w14:paraId="0E25E9B5"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5F836AD1" w14:textId="77777777" w:rsidR="00435F9F" w:rsidRPr="00830F2A" w:rsidRDefault="00435F9F" w:rsidP="00435F9F">
            <w:pPr>
              <w:jc w:val="center"/>
              <w:rPr>
                <w:noProof/>
                <w:sz w:val="20"/>
                <w:szCs w:val="20"/>
                <w:lang w:val="sr-Cyrl-CS"/>
              </w:rPr>
            </w:pPr>
            <w:r w:rsidRPr="00830F2A">
              <w:rPr>
                <w:sz w:val="20"/>
                <w:szCs w:val="20"/>
              </w:rPr>
              <w:t>1</w:t>
            </w:r>
          </w:p>
        </w:tc>
        <w:tc>
          <w:tcPr>
            <w:tcW w:w="583" w:type="pct"/>
          </w:tcPr>
          <w:p w14:paraId="26404A93" w14:textId="77777777" w:rsidR="00435F9F" w:rsidRPr="00830F2A" w:rsidRDefault="00435F9F" w:rsidP="00435F9F">
            <w:pPr>
              <w:jc w:val="center"/>
              <w:rPr>
                <w:sz w:val="20"/>
                <w:szCs w:val="20"/>
              </w:rPr>
            </w:pPr>
          </w:p>
        </w:tc>
        <w:tc>
          <w:tcPr>
            <w:tcW w:w="630" w:type="pct"/>
          </w:tcPr>
          <w:p w14:paraId="0B79A4E6" w14:textId="77777777" w:rsidR="00435F9F" w:rsidRPr="00830F2A" w:rsidRDefault="00435F9F" w:rsidP="00435F9F">
            <w:pPr>
              <w:jc w:val="center"/>
              <w:rPr>
                <w:sz w:val="20"/>
                <w:szCs w:val="20"/>
              </w:rPr>
            </w:pPr>
          </w:p>
        </w:tc>
        <w:tc>
          <w:tcPr>
            <w:tcW w:w="630" w:type="pct"/>
          </w:tcPr>
          <w:p w14:paraId="54B7D313" w14:textId="77777777" w:rsidR="00435F9F" w:rsidRPr="00830F2A" w:rsidRDefault="00435F9F" w:rsidP="00435F9F">
            <w:pPr>
              <w:jc w:val="center"/>
              <w:rPr>
                <w:sz w:val="20"/>
                <w:szCs w:val="20"/>
              </w:rPr>
            </w:pPr>
          </w:p>
        </w:tc>
        <w:tc>
          <w:tcPr>
            <w:tcW w:w="630" w:type="pct"/>
          </w:tcPr>
          <w:p w14:paraId="2B2954FC" w14:textId="77777777" w:rsidR="00435F9F" w:rsidRPr="00830F2A" w:rsidRDefault="00435F9F" w:rsidP="00435F9F">
            <w:pPr>
              <w:jc w:val="center"/>
              <w:rPr>
                <w:sz w:val="20"/>
                <w:szCs w:val="20"/>
              </w:rPr>
            </w:pPr>
          </w:p>
        </w:tc>
        <w:tc>
          <w:tcPr>
            <w:tcW w:w="534" w:type="pct"/>
          </w:tcPr>
          <w:p w14:paraId="23282337" w14:textId="77777777" w:rsidR="00435F9F" w:rsidRPr="00830F2A" w:rsidRDefault="00435F9F" w:rsidP="00435F9F">
            <w:pPr>
              <w:jc w:val="center"/>
              <w:rPr>
                <w:sz w:val="20"/>
                <w:szCs w:val="20"/>
              </w:rPr>
            </w:pPr>
          </w:p>
        </w:tc>
        <w:tc>
          <w:tcPr>
            <w:tcW w:w="550" w:type="pct"/>
          </w:tcPr>
          <w:p w14:paraId="55DBCB72" w14:textId="77777777" w:rsidR="00435F9F" w:rsidRPr="00830F2A" w:rsidRDefault="00435F9F" w:rsidP="00435F9F">
            <w:pPr>
              <w:jc w:val="center"/>
              <w:rPr>
                <w:sz w:val="20"/>
                <w:szCs w:val="20"/>
              </w:rPr>
            </w:pPr>
          </w:p>
        </w:tc>
      </w:tr>
      <w:tr w:rsidR="00830F2A" w:rsidRPr="00830F2A" w14:paraId="3C7E5A5C" w14:textId="6C18C5C7" w:rsidTr="00657712">
        <w:trPr>
          <w:cantSplit/>
        </w:trPr>
        <w:tc>
          <w:tcPr>
            <w:tcW w:w="203" w:type="pct"/>
            <w:vAlign w:val="center"/>
          </w:tcPr>
          <w:p w14:paraId="239A77C5"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tcPr>
          <w:p w14:paraId="77F19874" w14:textId="77777777" w:rsidR="00435F9F" w:rsidRPr="00830F2A" w:rsidRDefault="00435F9F" w:rsidP="00435F9F">
            <w:pPr>
              <w:rPr>
                <w:noProof/>
                <w:sz w:val="20"/>
                <w:szCs w:val="20"/>
                <w:lang w:val="sr-Cyrl-CS"/>
              </w:rPr>
            </w:pPr>
            <w:r w:rsidRPr="00830F2A">
              <w:rPr>
                <w:noProof/>
                <w:sz w:val="20"/>
                <w:szCs w:val="20"/>
                <w:lang w:val="sr-Cyrl-CS"/>
              </w:rPr>
              <w:t xml:space="preserve">замена акумулатора </w:t>
            </w:r>
          </w:p>
        </w:tc>
        <w:tc>
          <w:tcPr>
            <w:tcW w:w="265" w:type="pct"/>
            <w:vAlign w:val="center"/>
          </w:tcPr>
          <w:p w14:paraId="0A729CD2"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69F6CF5F" w14:textId="77777777" w:rsidR="00435F9F" w:rsidRPr="00830F2A" w:rsidRDefault="00435F9F" w:rsidP="00435F9F">
            <w:pPr>
              <w:jc w:val="center"/>
              <w:rPr>
                <w:noProof/>
                <w:sz w:val="20"/>
                <w:szCs w:val="20"/>
                <w:lang w:val="sr-Cyrl-CS"/>
              </w:rPr>
            </w:pPr>
            <w:r w:rsidRPr="00830F2A">
              <w:rPr>
                <w:sz w:val="20"/>
                <w:szCs w:val="20"/>
              </w:rPr>
              <w:t>1</w:t>
            </w:r>
          </w:p>
        </w:tc>
        <w:tc>
          <w:tcPr>
            <w:tcW w:w="583" w:type="pct"/>
          </w:tcPr>
          <w:p w14:paraId="10D69510" w14:textId="77777777" w:rsidR="00435F9F" w:rsidRPr="00830F2A" w:rsidRDefault="00435F9F" w:rsidP="00435F9F">
            <w:pPr>
              <w:jc w:val="center"/>
              <w:rPr>
                <w:sz w:val="20"/>
                <w:szCs w:val="20"/>
              </w:rPr>
            </w:pPr>
          </w:p>
        </w:tc>
        <w:tc>
          <w:tcPr>
            <w:tcW w:w="630" w:type="pct"/>
          </w:tcPr>
          <w:p w14:paraId="13215291" w14:textId="77777777" w:rsidR="00435F9F" w:rsidRPr="00830F2A" w:rsidRDefault="00435F9F" w:rsidP="00435F9F">
            <w:pPr>
              <w:jc w:val="center"/>
              <w:rPr>
                <w:sz w:val="20"/>
                <w:szCs w:val="20"/>
              </w:rPr>
            </w:pPr>
          </w:p>
        </w:tc>
        <w:tc>
          <w:tcPr>
            <w:tcW w:w="630" w:type="pct"/>
          </w:tcPr>
          <w:p w14:paraId="006950A8" w14:textId="77777777" w:rsidR="00435F9F" w:rsidRPr="00830F2A" w:rsidRDefault="00435F9F" w:rsidP="00435F9F">
            <w:pPr>
              <w:jc w:val="center"/>
              <w:rPr>
                <w:sz w:val="20"/>
                <w:szCs w:val="20"/>
              </w:rPr>
            </w:pPr>
          </w:p>
        </w:tc>
        <w:tc>
          <w:tcPr>
            <w:tcW w:w="630" w:type="pct"/>
          </w:tcPr>
          <w:p w14:paraId="6347F78C" w14:textId="77777777" w:rsidR="00435F9F" w:rsidRPr="00830F2A" w:rsidRDefault="00435F9F" w:rsidP="00435F9F">
            <w:pPr>
              <w:jc w:val="center"/>
              <w:rPr>
                <w:sz w:val="20"/>
                <w:szCs w:val="20"/>
              </w:rPr>
            </w:pPr>
          </w:p>
        </w:tc>
        <w:tc>
          <w:tcPr>
            <w:tcW w:w="534" w:type="pct"/>
          </w:tcPr>
          <w:p w14:paraId="0D685CAE" w14:textId="77777777" w:rsidR="00435F9F" w:rsidRPr="00830F2A" w:rsidRDefault="00435F9F" w:rsidP="00435F9F">
            <w:pPr>
              <w:jc w:val="center"/>
              <w:rPr>
                <w:sz w:val="20"/>
                <w:szCs w:val="20"/>
              </w:rPr>
            </w:pPr>
          </w:p>
        </w:tc>
        <w:tc>
          <w:tcPr>
            <w:tcW w:w="550" w:type="pct"/>
          </w:tcPr>
          <w:p w14:paraId="77B83C93" w14:textId="77777777" w:rsidR="00435F9F" w:rsidRPr="00830F2A" w:rsidRDefault="00435F9F" w:rsidP="00435F9F">
            <w:pPr>
              <w:jc w:val="center"/>
              <w:rPr>
                <w:sz w:val="20"/>
                <w:szCs w:val="20"/>
              </w:rPr>
            </w:pPr>
          </w:p>
        </w:tc>
      </w:tr>
      <w:tr w:rsidR="00830F2A" w:rsidRPr="00830F2A" w14:paraId="03FD4917" w14:textId="71F8CA89" w:rsidTr="00657712">
        <w:trPr>
          <w:cantSplit/>
        </w:trPr>
        <w:tc>
          <w:tcPr>
            <w:tcW w:w="203" w:type="pct"/>
            <w:vAlign w:val="center"/>
          </w:tcPr>
          <w:p w14:paraId="565D5602"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tcPr>
          <w:p w14:paraId="55B97BB8" w14:textId="77777777" w:rsidR="00435F9F" w:rsidRPr="00830F2A" w:rsidRDefault="00435F9F" w:rsidP="00435F9F">
            <w:pPr>
              <w:rPr>
                <w:noProof/>
                <w:sz w:val="20"/>
                <w:szCs w:val="20"/>
                <w:lang w:val="sr-Cyrl-CS"/>
              </w:rPr>
            </w:pPr>
            <w:r w:rsidRPr="00830F2A">
              <w:rPr>
                <w:noProof/>
                <w:sz w:val="20"/>
                <w:szCs w:val="20"/>
                <w:lang w:val="sr-Cyrl-CS"/>
              </w:rPr>
              <w:t>замена дискова предњих</w:t>
            </w:r>
          </w:p>
        </w:tc>
        <w:tc>
          <w:tcPr>
            <w:tcW w:w="265" w:type="pct"/>
            <w:vAlign w:val="center"/>
          </w:tcPr>
          <w:p w14:paraId="47CC1863"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7BD05FEF" w14:textId="77777777" w:rsidR="00435F9F" w:rsidRPr="00830F2A" w:rsidRDefault="00435F9F" w:rsidP="00435F9F">
            <w:pPr>
              <w:jc w:val="center"/>
              <w:rPr>
                <w:noProof/>
                <w:sz w:val="20"/>
                <w:szCs w:val="20"/>
                <w:lang w:val="sr-Cyrl-CS"/>
              </w:rPr>
            </w:pPr>
            <w:r w:rsidRPr="00830F2A">
              <w:rPr>
                <w:sz w:val="20"/>
                <w:szCs w:val="20"/>
              </w:rPr>
              <w:t>1</w:t>
            </w:r>
          </w:p>
        </w:tc>
        <w:tc>
          <w:tcPr>
            <w:tcW w:w="583" w:type="pct"/>
          </w:tcPr>
          <w:p w14:paraId="5EB94D0D" w14:textId="77777777" w:rsidR="00435F9F" w:rsidRPr="00830F2A" w:rsidRDefault="00435F9F" w:rsidP="00435F9F">
            <w:pPr>
              <w:jc w:val="center"/>
              <w:rPr>
                <w:sz w:val="20"/>
                <w:szCs w:val="20"/>
              </w:rPr>
            </w:pPr>
          </w:p>
        </w:tc>
        <w:tc>
          <w:tcPr>
            <w:tcW w:w="630" w:type="pct"/>
          </w:tcPr>
          <w:p w14:paraId="05CDD85F" w14:textId="77777777" w:rsidR="00435F9F" w:rsidRPr="00830F2A" w:rsidRDefault="00435F9F" w:rsidP="00435F9F">
            <w:pPr>
              <w:jc w:val="center"/>
              <w:rPr>
                <w:sz w:val="20"/>
                <w:szCs w:val="20"/>
              </w:rPr>
            </w:pPr>
          </w:p>
        </w:tc>
        <w:tc>
          <w:tcPr>
            <w:tcW w:w="630" w:type="pct"/>
          </w:tcPr>
          <w:p w14:paraId="44F27686" w14:textId="77777777" w:rsidR="00435F9F" w:rsidRPr="00830F2A" w:rsidRDefault="00435F9F" w:rsidP="00435F9F">
            <w:pPr>
              <w:jc w:val="center"/>
              <w:rPr>
                <w:sz w:val="20"/>
                <w:szCs w:val="20"/>
              </w:rPr>
            </w:pPr>
          </w:p>
        </w:tc>
        <w:tc>
          <w:tcPr>
            <w:tcW w:w="630" w:type="pct"/>
          </w:tcPr>
          <w:p w14:paraId="24B9CD7F" w14:textId="77777777" w:rsidR="00435F9F" w:rsidRPr="00830F2A" w:rsidRDefault="00435F9F" w:rsidP="00435F9F">
            <w:pPr>
              <w:jc w:val="center"/>
              <w:rPr>
                <w:sz w:val="20"/>
                <w:szCs w:val="20"/>
              </w:rPr>
            </w:pPr>
          </w:p>
        </w:tc>
        <w:tc>
          <w:tcPr>
            <w:tcW w:w="534" w:type="pct"/>
          </w:tcPr>
          <w:p w14:paraId="707EE2C7" w14:textId="77777777" w:rsidR="00435F9F" w:rsidRPr="00830F2A" w:rsidRDefault="00435F9F" w:rsidP="00435F9F">
            <w:pPr>
              <w:jc w:val="center"/>
              <w:rPr>
                <w:sz w:val="20"/>
                <w:szCs w:val="20"/>
              </w:rPr>
            </w:pPr>
          </w:p>
        </w:tc>
        <w:tc>
          <w:tcPr>
            <w:tcW w:w="550" w:type="pct"/>
          </w:tcPr>
          <w:p w14:paraId="4ECED39E" w14:textId="77777777" w:rsidR="00435F9F" w:rsidRPr="00830F2A" w:rsidRDefault="00435F9F" w:rsidP="00435F9F">
            <w:pPr>
              <w:jc w:val="center"/>
              <w:rPr>
                <w:sz w:val="20"/>
                <w:szCs w:val="20"/>
              </w:rPr>
            </w:pPr>
          </w:p>
        </w:tc>
      </w:tr>
      <w:tr w:rsidR="00830F2A" w:rsidRPr="00830F2A" w14:paraId="38AB7276" w14:textId="6F9940D1" w:rsidTr="00657712">
        <w:trPr>
          <w:cantSplit/>
        </w:trPr>
        <w:tc>
          <w:tcPr>
            <w:tcW w:w="203" w:type="pct"/>
            <w:vAlign w:val="center"/>
          </w:tcPr>
          <w:p w14:paraId="26E9B52C"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tcPr>
          <w:p w14:paraId="6ED82D34" w14:textId="77777777" w:rsidR="00435F9F" w:rsidRPr="00830F2A" w:rsidRDefault="00435F9F" w:rsidP="00435F9F">
            <w:pPr>
              <w:rPr>
                <w:noProof/>
                <w:sz w:val="20"/>
                <w:szCs w:val="20"/>
                <w:lang w:val="sr-Cyrl-CS"/>
              </w:rPr>
            </w:pPr>
            <w:r w:rsidRPr="00830F2A">
              <w:rPr>
                <w:noProof/>
                <w:sz w:val="20"/>
                <w:szCs w:val="20"/>
                <w:lang w:val="sr-Cyrl-CS"/>
              </w:rPr>
              <w:t>замена амортизера предњих</w:t>
            </w:r>
          </w:p>
        </w:tc>
        <w:tc>
          <w:tcPr>
            <w:tcW w:w="265" w:type="pct"/>
            <w:vAlign w:val="center"/>
          </w:tcPr>
          <w:p w14:paraId="764B0405"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36E635D1" w14:textId="77777777" w:rsidR="00435F9F" w:rsidRPr="00830F2A" w:rsidRDefault="00435F9F" w:rsidP="00435F9F">
            <w:pPr>
              <w:jc w:val="center"/>
              <w:rPr>
                <w:noProof/>
                <w:sz w:val="20"/>
                <w:szCs w:val="20"/>
                <w:lang w:val="sr-Cyrl-CS"/>
              </w:rPr>
            </w:pPr>
            <w:r w:rsidRPr="00830F2A">
              <w:rPr>
                <w:sz w:val="20"/>
                <w:szCs w:val="20"/>
              </w:rPr>
              <w:t>1</w:t>
            </w:r>
          </w:p>
        </w:tc>
        <w:tc>
          <w:tcPr>
            <w:tcW w:w="583" w:type="pct"/>
          </w:tcPr>
          <w:p w14:paraId="2182B2E1" w14:textId="77777777" w:rsidR="00435F9F" w:rsidRPr="00830F2A" w:rsidRDefault="00435F9F" w:rsidP="00435F9F">
            <w:pPr>
              <w:jc w:val="center"/>
              <w:rPr>
                <w:sz w:val="20"/>
                <w:szCs w:val="20"/>
              </w:rPr>
            </w:pPr>
          </w:p>
        </w:tc>
        <w:tc>
          <w:tcPr>
            <w:tcW w:w="630" w:type="pct"/>
          </w:tcPr>
          <w:p w14:paraId="2E1534D6" w14:textId="77777777" w:rsidR="00435F9F" w:rsidRPr="00830F2A" w:rsidRDefault="00435F9F" w:rsidP="00435F9F">
            <w:pPr>
              <w:jc w:val="center"/>
              <w:rPr>
                <w:sz w:val="20"/>
                <w:szCs w:val="20"/>
              </w:rPr>
            </w:pPr>
          </w:p>
        </w:tc>
        <w:tc>
          <w:tcPr>
            <w:tcW w:w="630" w:type="pct"/>
          </w:tcPr>
          <w:p w14:paraId="7E98BA13" w14:textId="77777777" w:rsidR="00435F9F" w:rsidRPr="00830F2A" w:rsidRDefault="00435F9F" w:rsidP="00435F9F">
            <w:pPr>
              <w:jc w:val="center"/>
              <w:rPr>
                <w:sz w:val="20"/>
                <w:szCs w:val="20"/>
              </w:rPr>
            </w:pPr>
          </w:p>
        </w:tc>
        <w:tc>
          <w:tcPr>
            <w:tcW w:w="630" w:type="pct"/>
          </w:tcPr>
          <w:p w14:paraId="44275DEB" w14:textId="77777777" w:rsidR="00435F9F" w:rsidRPr="00830F2A" w:rsidRDefault="00435F9F" w:rsidP="00435F9F">
            <w:pPr>
              <w:jc w:val="center"/>
              <w:rPr>
                <w:sz w:val="20"/>
                <w:szCs w:val="20"/>
              </w:rPr>
            </w:pPr>
          </w:p>
        </w:tc>
        <w:tc>
          <w:tcPr>
            <w:tcW w:w="534" w:type="pct"/>
          </w:tcPr>
          <w:p w14:paraId="65588BC2" w14:textId="77777777" w:rsidR="00435F9F" w:rsidRPr="00830F2A" w:rsidRDefault="00435F9F" w:rsidP="00435F9F">
            <w:pPr>
              <w:jc w:val="center"/>
              <w:rPr>
                <w:sz w:val="20"/>
                <w:szCs w:val="20"/>
              </w:rPr>
            </w:pPr>
          </w:p>
        </w:tc>
        <w:tc>
          <w:tcPr>
            <w:tcW w:w="550" w:type="pct"/>
          </w:tcPr>
          <w:p w14:paraId="10F678CE" w14:textId="77777777" w:rsidR="00435F9F" w:rsidRPr="00830F2A" w:rsidRDefault="00435F9F" w:rsidP="00435F9F">
            <w:pPr>
              <w:jc w:val="center"/>
              <w:rPr>
                <w:sz w:val="20"/>
                <w:szCs w:val="20"/>
              </w:rPr>
            </w:pPr>
          </w:p>
        </w:tc>
      </w:tr>
      <w:tr w:rsidR="00830F2A" w:rsidRPr="00830F2A" w14:paraId="67837358" w14:textId="5A853CD1" w:rsidTr="00657712">
        <w:trPr>
          <w:cantSplit/>
        </w:trPr>
        <w:tc>
          <w:tcPr>
            <w:tcW w:w="203" w:type="pct"/>
            <w:vAlign w:val="center"/>
          </w:tcPr>
          <w:p w14:paraId="2452E30C"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tcPr>
          <w:p w14:paraId="1ADD1675" w14:textId="77777777" w:rsidR="00435F9F" w:rsidRPr="00830F2A" w:rsidRDefault="00435F9F" w:rsidP="00435F9F">
            <w:pPr>
              <w:rPr>
                <w:noProof/>
                <w:sz w:val="20"/>
                <w:szCs w:val="20"/>
                <w:lang w:val="sr-Cyrl-CS"/>
              </w:rPr>
            </w:pPr>
            <w:r w:rsidRPr="00830F2A">
              <w:rPr>
                <w:noProof/>
                <w:sz w:val="20"/>
                <w:szCs w:val="20"/>
                <w:lang w:val="sr-Cyrl-CS"/>
              </w:rPr>
              <w:t>замена хладњака воде</w:t>
            </w:r>
          </w:p>
        </w:tc>
        <w:tc>
          <w:tcPr>
            <w:tcW w:w="265" w:type="pct"/>
            <w:vAlign w:val="center"/>
          </w:tcPr>
          <w:p w14:paraId="2EB34AD7"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2F4AE6C2" w14:textId="77777777" w:rsidR="00435F9F" w:rsidRPr="00830F2A" w:rsidRDefault="00435F9F" w:rsidP="00435F9F">
            <w:pPr>
              <w:jc w:val="center"/>
              <w:rPr>
                <w:noProof/>
                <w:sz w:val="20"/>
                <w:szCs w:val="20"/>
                <w:lang w:val="sr-Cyrl-CS"/>
              </w:rPr>
            </w:pPr>
            <w:r w:rsidRPr="00830F2A">
              <w:rPr>
                <w:sz w:val="20"/>
                <w:szCs w:val="20"/>
              </w:rPr>
              <w:t>1</w:t>
            </w:r>
          </w:p>
        </w:tc>
        <w:tc>
          <w:tcPr>
            <w:tcW w:w="583" w:type="pct"/>
          </w:tcPr>
          <w:p w14:paraId="1299A731" w14:textId="77777777" w:rsidR="00435F9F" w:rsidRPr="00830F2A" w:rsidRDefault="00435F9F" w:rsidP="00435F9F">
            <w:pPr>
              <w:jc w:val="center"/>
              <w:rPr>
                <w:sz w:val="20"/>
                <w:szCs w:val="20"/>
              </w:rPr>
            </w:pPr>
          </w:p>
        </w:tc>
        <w:tc>
          <w:tcPr>
            <w:tcW w:w="630" w:type="pct"/>
          </w:tcPr>
          <w:p w14:paraId="2BAFB155" w14:textId="77777777" w:rsidR="00435F9F" w:rsidRPr="00830F2A" w:rsidRDefault="00435F9F" w:rsidP="00435F9F">
            <w:pPr>
              <w:jc w:val="center"/>
              <w:rPr>
                <w:sz w:val="20"/>
                <w:szCs w:val="20"/>
              </w:rPr>
            </w:pPr>
          </w:p>
        </w:tc>
        <w:tc>
          <w:tcPr>
            <w:tcW w:w="630" w:type="pct"/>
          </w:tcPr>
          <w:p w14:paraId="0E32DC01" w14:textId="77777777" w:rsidR="00435F9F" w:rsidRPr="00830F2A" w:rsidRDefault="00435F9F" w:rsidP="00435F9F">
            <w:pPr>
              <w:jc w:val="center"/>
              <w:rPr>
                <w:sz w:val="20"/>
                <w:szCs w:val="20"/>
              </w:rPr>
            </w:pPr>
          </w:p>
        </w:tc>
        <w:tc>
          <w:tcPr>
            <w:tcW w:w="630" w:type="pct"/>
          </w:tcPr>
          <w:p w14:paraId="502EC8D6" w14:textId="77777777" w:rsidR="00435F9F" w:rsidRPr="00830F2A" w:rsidRDefault="00435F9F" w:rsidP="00435F9F">
            <w:pPr>
              <w:jc w:val="center"/>
              <w:rPr>
                <w:sz w:val="20"/>
                <w:szCs w:val="20"/>
              </w:rPr>
            </w:pPr>
          </w:p>
        </w:tc>
        <w:tc>
          <w:tcPr>
            <w:tcW w:w="534" w:type="pct"/>
          </w:tcPr>
          <w:p w14:paraId="447B10CA" w14:textId="77777777" w:rsidR="00435F9F" w:rsidRPr="00830F2A" w:rsidRDefault="00435F9F" w:rsidP="00435F9F">
            <w:pPr>
              <w:jc w:val="center"/>
              <w:rPr>
                <w:sz w:val="20"/>
                <w:szCs w:val="20"/>
              </w:rPr>
            </w:pPr>
          </w:p>
        </w:tc>
        <w:tc>
          <w:tcPr>
            <w:tcW w:w="550" w:type="pct"/>
          </w:tcPr>
          <w:p w14:paraId="404000AE" w14:textId="77777777" w:rsidR="00435F9F" w:rsidRPr="00830F2A" w:rsidRDefault="00435F9F" w:rsidP="00435F9F">
            <w:pPr>
              <w:jc w:val="center"/>
              <w:rPr>
                <w:sz w:val="20"/>
                <w:szCs w:val="20"/>
              </w:rPr>
            </w:pPr>
          </w:p>
        </w:tc>
      </w:tr>
      <w:tr w:rsidR="00830F2A" w:rsidRPr="00830F2A" w14:paraId="26D23FA4" w14:textId="7266F13E" w:rsidTr="00657712">
        <w:trPr>
          <w:cantSplit/>
        </w:trPr>
        <w:tc>
          <w:tcPr>
            <w:tcW w:w="203" w:type="pct"/>
            <w:vAlign w:val="center"/>
          </w:tcPr>
          <w:p w14:paraId="38ECF320"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vAlign w:val="center"/>
          </w:tcPr>
          <w:p w14:paraId="7537EBA3" w14:textId="77777777" w:rsidR="00435F9F" w:rsidRPr="00830F2A" w:rsidRDefault="00435F9F" w:rsidP="00435F9F">
            <w:pPr>
              <w:rPr>
                <w:noProof/>
                <w:sz w:val="20"/>
                <w:szCs w:val="20"/>
                <w:lang w:val="sr-Cyrl-CS"/>
              </w:rPr>
            </w:pPr>
            <w:r w:rsidRPr="00830F2A">
              <w:rPr>
                <w:noProof/>
                <w:sz w:val="20"/>
                <w:szCs w:val="20"/>
                <w:lang w:val="sr-Cyrl-CS"/>
              </w:rPr>
              <w:t>замена водене пумпе</w:t>
            </w:r>
          </w:p>
        </w:tc>
        <w:tc>
          <w:tcPr>
            <w:tcW w:w="265" w:type="pct"/>
            <w:vAlign w:val="center"/>
          </w:tcPr>
          <w:p w14:paraId="7D57C452"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2B138496" w14:textId="77777777" w:rsidR="00435F9F" w:rsidRPr="00830F2A" w:rsidRDefault="00435F9F" w:rsidP="00435F9F">
            <w:pPr>
              <w:jc w:val="center"/>
              <w:rPr>
                <w:noProof/>
                <w:sz w:val="20"/>
                <w:szCs w:val="20"/>
                <w:lang w:val="sr-Cyrl-CS"/>
              </w:rPr>
            </w:pPr>
            <w:r w:rsidRPr="00830F2A">
              <w:rPr>
                <w:sz w:val="20"/>
                <w:szCs w:val="20"/>
              </w:rPr>
              <w:t>1</w:t>
            </w:r>
          </w:p>
        </w:tc>
        <w:tc>
          <w:tcPr>
            <w:tcW w:w="583" w:type="pct"/>
          </w:tcPr>
          <w:p w14:paraId="5C07294F" w14:textId="77777777" w:rsidR="00435F9F" w:rsidRPr="00830F2A" w:rsidRDefault="00435F9F" w:rsidP="00435F9F">
            <w:pPr>
              <w:jc w:val="center"/>
              <w:rPr>
                <w:sz w:val="20"/>
                <w:szCs w:val="20"/>
              </w:rPr>
            </w:pPr>
          </w:p>
        </w:tc>
        <w:tc>
          <w:tcPr>
            <w:tcW w:w="630" w:type="pct"/>
          </w:tcPr>
          <w:p w14:paraId="19C898EA" w14:textId="77777777" w:rsidR="00435F9F" w:rsidRPr="00830F2A" w:rsidRDefault="00435F9F" w:rsidP="00435F9F">
            <w:pPr>
              <w:jc w:val="center"/>
              <w:rPr>
                <w:sz w:val="20"/>
                <w:szCs w:val="20"/>
              </w:rPr>
            </w:pPr>
          </w:p>
        </w:tc>
        <w:tc>
          <w:tcPr>
            <w:tcW w:w="630" w:type="pct"/>
          </w:tcPr>
          <w:p w14:paraId="3F9EFAFC" w14:textId="77777777" w:rsidR="00435F9F" w:rsidRPr="00830F2A" w:rsidRDefault="00435F9F" w:rsidP="00435F9F">
            <w:pPr>
              <w:jc w:val="center"/>
              <w:rPr>
                <w:sz w:val="20"/>
                <w:szCs w:val="20"/>
              </w:rPr>
            </w:pPr>
          </w:p>
        </w:tc>
        <w:tc>
          <w:tcPr>
            <w:tcW w:w="630" w:type="pct"/>
          </w:tcPr>
          <w:p w14:paraId="510F754E" w14:textId="77777777" w:rsidR="00435F9F" w:rsidRPr="00830F2A" w:rsidRDefault="00435F9F" w:rsidP="00435F9F">
            <w:pPr>
              <w:jc w:val="center"/>
              <w:rPr>
                <w:sz w:val="20"/>
                <w:szCs w:val="20"/>
              </w:rPr>
            </w:pPr>
          </w:p>
        </w:tc>
        <w:tc>
          <w:tcPr>
            <w:tcW w:w="534" w:type="pct"/>
          </w:tcPr>
          <w:p w14:paraId="7241D626" w14:textId="77777777" w:rsidR="00435F9F" w:rsidRPr="00830F2A" w:rsidRDefault="00435F9F" w:rsidP="00435F9F">
            <w:pPr>
              <w:jc w:val="center"/>
              <w:rPr>
                <w:sz w:val="20"/>
                <w:szCs w:val="20"/>
              </w:rPr>
            </w:pPr>
          </w:p>
        </w:tc>
        <w:tc>
          <w:tcPr>
            <w:tcW w:w="550" w:type="pct"/>
          </w:tcPr>
          <w:p w14:paraId="62C16F1B" w14:textId="77777777" w:rsidR="00435F9F" w:rsidRPr="00830F2A" w:rsidRDefault="00435F9F" w:rsidP="00435F9F">
            <w:pPr>
              <w:jc w:val="center"/>
              <w:rPr>
                <w:sz w:val="20"/>
                <w:szCs w:val="20"/>
              </w:rPr>
            </w:pPr>
          </w:p>
        </w:tc>
      </w:tr>
      <w:tr w:rsidR="00830F2A" w:rsidRPr="00830F2A" w14:paraId="19DD7071" w14:textId="31D05007" w:rsidTr="00657712">
        <w:trPr>
          <w:cantSplit/>
        </w:trPr>
        <w:tc>
          <w:tcPr>
            <w:tcW w:w="203" w:type="pct"/>
            <w:vAlign w:val="center"/>
          </w:tcPr>
          <w:p w14:paraId="6AE0458D"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vAlign w:val="center"/>
          </w:tcPr>
          <w:p w14:paraId="38D91D4C" w14:textId="77777777" w:rsidR="00435F9F" w:rsidRPr="00830F2A" w:rsidRDefault="00435F9F" w:rsidP="00435F9F">
            <w:pPr>
              <w:rPr>
                <w:noProof/>
                <w:sz w:val="20"/>
                <w:szCs w:val="20"/>
                <w:lang w:val="sr-Cyrl-CS"/>
              </w:rPr>
            </w:pPr>
            <w:r w:rsidRPr="00830F2A">
              <w:rPr>
                <w:noProof/>
                <w:sz w:val="20"/>
                <w:szCs w:val="20"/>
                <w:lang w:val="sr-Cyrl-CS"/>
              </w:rPr>
              <w:t>замена спона предњих</w:t>
            </w:r>
          </w:p>
        </w:tc>
        <w:tc>
          <w:tcPr>
            <w:tcW w:w="265" w:type="pct"/>
            <w:vAlign w:val="center"/>
          </w:tcPr>
          <w:p w14:paraId="7C45B5D0"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195CD82A" w14:textId="77777777" w:rsidR="00435F9F" w:rsidRPr="00830F2A" w:rsidRDefault="00435F9F" w:rsidP="00435F9F">
            <w:pPr>
              <w:jc w:val="center"/>
              <w:rPr>
                <w:noProof/>
                <w:sz w:val="20"/>
                <w:szCs w:val="20"/>
                <w:lang w:val="sr-Cyrl-CS"/>
              </w:rPr>
            </w:pPr>
            <w:r w:rsidRPr="00830F2A">
              <w:rPr>
                <w:sz w:val="20"/>
                <w:szCs w:val="20"/>
              </w:rPr>
              <w:t>1</w:t>
            </w:r>
          </w:p>
        </w:tc>
        <w:tc>
          <w:tcPr>
            <w:tcW w:w="583" w:type="pct"/>
          </w:tcPr>
          <w:p w14:paraId="71C6C5F7" w14:textId="77777777" w:rsidR="00435F9F" w:rsidRPr="00830F2A" w:rsidRDefault="00435F9F" w:rsidP="00435F9F">
            <w:pPr>
              <w:jc w:val="center"/>
              <w:rPr>
                <w:sz w:val="20"/>
                <w:szCs w:val="20"/>
              </w:rPr>
            </w:pPr>
          </w:p>
        </w:tc>
        <w:tc>
          <w:tcPr>
            <w:tcW w:w="630" w:type="pct"/>
          </w:tcPr>
          <w:p w14:paraId="71A5808D" w14:textId="77777777" w:rsidR="00435F9F" w:rsidRPr="00830F2A" w:rsidRDefault="00435F9F" w:rsidP="00435F9F">
            <w:pPr>
              <w:jc w:val="center"/>
              <w:rPr>
                <w:sz w:val="20"/>
                <w:szCs w:val="20"/>
              </w:rPr>
            </w:pPr>
          </w:p>
        </w:tc>
        <w:tc>
          <w:tcPr>
            <w:tcW w:w="630" w:type="pct"/>
          </w:tcPr>
          <w:p w14:paraId="754189BF" w14:textId="77777777" w:rsidR="00435F9F" w:rsidRPr="00830F2A" w:rsidRDefault="00435F9F" w:rsidP="00435F9F">
            <w:pPr>
              <w:jc w:val="center"/>
              <w:rPr>
                <w:sz w:val="20"/>
                <w:szCs w:val="20"/>
              </w:rPr>
            </w:pPr>
          </w:p>
        </w:tc>
        <w:tc>
          <w:tcPr>
            <w:tcW w:w="630" w:type="pct"/>
          </w:tcPr>
          <w:p w14:paraId="6E4E4D35" w14:textId="77777777" w:rsidR="00435F9F" w:rsidRPr="00830F2A" w:rsidRDefault="00435F9F" w:rsidP="00435F9F">
            <w:pPr>
              <w:jc w:val="center"/>
              <w:rPr>
                <w:sz w:val="20"/>
                <w:szCs w:val="20"/>
              </w:rPr>
            </w:pPr>
          </w:p>
        </w:tc>
        <w:tc>
          <w:tcPr>
            <w:tcW w:w="534" w:type="pct"/>
          </w:tcPr>
          <w:p w14:paraId="1F9AE1A1" w14:textId="77777777" w:rsidR="00435F9F" w:rsidRPr="00830F2A" w:rsidRDefault="00435F9F" w:rsidP="00435F9F">
            <w:pPr>
              <w:jc w:val="center"/>
              <w:rPr>
                <w:sz w:val="20"/>
                <w:szCs w:val="20"/>
              </w:rPr>
            </w:pPr>
          </w:p>
        </w:tc>
        <w:tc>
          <w:tcPr>
            <w:tcW w:w="550" w:type="pct"/>
          </w:tcPr>
          <w:p w14:paraId="13CEA31A" w14:textId="77777777" w:rsidR="00435F9F" w:rsidRPr="00830F2A" w:rsidRDefault="00435F9F" w:rsidP="00435F9F">
            <w:pPr>
              <w:jc w:val="center"/>
              <w:rPr>
                <w:sz w:val="20"/>
                <w:szCs w:val="20"/>
              </w:rPr>
            </w:pPr>
          </w:p>
        </w:tc>
      </w:tr>
      <w:tr w:rsidR="00830F2A" w:rsidRPr="00830F2A" w14:paraId="20CEFCFD" w14:textId="7953C61A" w:rsidTr="00657712">
        <w:trPr>
          <w:cantSplit/>
        </w:trPr>
        <w:tc>
          <w:tcPr>
            <w:tcW w:w="203" w:type="pct"/>
            <w:vAlign w:val="center"/>
          </w:tcPr>
          <w:p w14:paraId="5F2F66D5"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vAlign w:val="center"/>
          </w:tcPr>
          <w:p w14:paraId="3888D3AB" w14:textId="77777777" w:rsidR="00435F9F" w:rsidRPr="00830F2A" w:rsidRDefault="00435F9F" w:rsidP="00435F9F">
            <w:pPr>
              <w:rPr>
                <w:noProof/>
                <w:sz w:val="20"/>
                <w:szCs w:val="20"/>
                <w:lang w:val="sr-Cyrl-CS"/>
              </w:rPr>
            </w:pPr>
            <w:r w:rsidRPr="00830F2A">
              <w:rPr>
                <w:noProof/>
                <w:sz w:val="20"/>
                <w:szCs w:val="20"/>
                <w:lang w:val="sr-Cyrl-CS"/>
              </w:rPr>
              <w:t>замена сета шпанера (каиш или ланац)</w:t>
            </w:r>
          </w:p>
        </w:tc>
        <w:tc>
          <w:tcPr>
            <w:tcW w:w="265" w:type="pct"/>
            <w:vAlign w:val="center"/>
          </w:tcPr>
          <w:p w14:paraId="742D1C3D"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01A13731" w14:textId="77777777" w:rsidR="00435F9F" w:rsidRPr="00830F2A" w:rsidRDefault="00435F9F" w:rsidP="00435F9F">
            <w:pPr>
              <w:jc w:val="center"/>
              <w:rPr>
                <w:noProof/>
                <w:sz w:val="20"/>
                <w:szCs w:val="20"/>
                <w:lang w:val="sr-Cyrl-CS"/>
              </w:rPr>
            </w:pPr>
            <w:r w:rsidRPr="00830F2A">
              <w:rPr>
                <w:sz w:val="20"/>
                <w:szCs w:val="20"/>
              </w:rPr>
              <w:t>1</w:t>
            </w:r>
          </w:p>
        </w:tc>
        <w:tc>
          <w:tcPr>
            <w:tcW w:w="583" w:type="pct"/>
          </w:tcPr>
          <w:p w14:paraId="6B7FD47D" w14:textId="77777777" w:rsidR="00435F9F" w:rsidRPr="00830F2A" w:rsidRDefault="00435F9F" w:rsidP="00435F9F">
            <w:pPr>
              <w:jc w:val="center"/>
              <w:rPr>
                <w:sz w:val="20"/>
                <w:szCs w:val="20"/>
              </w:rPr>
            </w:pPr>
          </w:p>
        </w:tc>
        <w:tc>
          <w:tcPr>
            <w:tcW w:w="630" w:type="pct"/>
          </w:tcPr>
          <w:p w14:paraId="2207B50D" w14:textId="77777777" w:rsidR="00435F9F" w:rsidRPr="00830F2A" w:rsidRDefault="00435F9F" w:rsidP="00435F9F">
            <w:pPr>
              <w:jc w:val="center"/>
              <w:rPr>
                <w:sz w:val="20"/>
                <w:szCs w:val="20"/>
              </w:rPr>
            </w:pPr>
          </w:p>
        </w:tc>
        <w:tc>
          <w:tcPr>
            <w:tcW w:w="630" w:type="pct"/>
          </w:tcPr>
          <w:p w14:paraId="1CB96E18" w14:textId="77777777" w:rsidR="00435F9F" w:rsidRPr="00830F2A" w:rsidRDefault="00435F9F" w:rsidP="00435F9F">
            <w:pPr>
              <w:jc w:val="center"/>
              <w:rPr>
                <w:sz w:val="20"/>
                <w:szCs w:val="20"/>
              </w:rPr>
            </w:pPr>
          </w:p>
        </w:tc>
        <w:tc>
          <w:tcPr>
            <w:tcW w:w="630" w:type="pct"/>
          </w:tcPr>
          <w:p w14:paraId="10C1554E" w14:textId="77777777" w:rsidR="00435F9F" w:rsidRPr="00830F2A" w:rsidRDefault="00435F9F" w:rsidP="00435F9F">
            <w:pPr>
              <w:jc w:val="center"/>
              <w:rPr>
                <w:sz w:val="20"/>
                <w:szCs w:val="20"/>
              </w:rPr>
            </w:pPr>
          </w:p>
        </w:tc>
        <w:tc>
          <w:tcPr>
            <w:tcW w:w="534" w:type="pct"/>
          </w:tcPr>
          <w:p w14:paraId="1DE3D35A" w14:textId="77777777" w:rsidR="00435F9F" w:rsidRPr="00830F2A" w:rsidRDefault="00435F9F" w:rsidP="00435F9F">
            <w:pPr>
              <w:jc w:val="center"/>
              <w:rPr>
                <w:sz w:val="20"/>
                <w:szCs w:val="20"/>
              </w:rPr>
            </w:pPr>
          </w:p>
        </w:tc>
        <w:tc>
          <w:tcPr>
            <w:tcW w:w="550" w:type="pct"/>
          </w:tcPr>
          <w:p w14:paraId="482FD992" w14:textId="77777777" w:rsidR="00435F9F" w:rsidRPr="00830F2A" w:rsidRDefault="00435F9F" w:rsidP="00435F9F">
            <w:pPr>
              <w:jc w:val="center"/>
              <w:rPr>
                <w:sz w:val="20"/>
                <w:szCs w:val="20"/>
              </w:rPr>
            </w:pPr>
          </w:p>
        </w:tc>
      </w:tr>
      <w:tr w:rsidR="00830F2A" w:rsidRPr="00830F2A" w14:paraId="70BFCC67" w14:textId="6EBA8084" w:rsidTr="00657712">
        <w:trPr>
          <w:cantSplit/>
        </w:trPr>
        <w:tc>
          <w:tcPr>
            <w:tcW w:w="203" w:type="pct"/>
            <w:vAlign w:val="center"/>
          </w:tcPr>
          <w:p w14:paraId="3FCC3381"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vAlign w:val="center"/>
          </w:tcPr>
          <w:p w14:paraId="17E0A6AF" w14:textId="77777777" w:rsidR="00435F9F" w:rsidRPr="00830F2A" w:rsidRDefault="00435F9F" w:rsidP="00435F9F">
            <w:pPr>
              <w:rPr>
                <w:noProof/>
                <w:sz w:val="20"/>
                <w:szCs w:val="20"/>
                <w:lang w:val="sr-Cyrl-CS"/>
              </w:rPr>
            </w:pPr>
            <w:r w:rsidRPr="00830F2A">
              <w:rPr>
                <w:noProof/>
                <w:sz w:val="20"/>
                <w:szCs w:val="20"/>
                <w:lang w:val="sr-Cyrl-CS"/>
              </w:rPr>
              <w:t>пуњење климе</w:t>
            </w:r>
          </w:p>
        </w:tc>
        <w:tc>
          <w:tcPr>
            <w:tcW w:w="265" w:type="pct"/>
            <w:vAlign w:val="center"/>
          </w:tcPr>
          <w:p w14:paraId="20673608"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32909C0F" w14:textId="77777777" w:rsidR="00435F9F" w:rsidRPr="00830F2A" w:rsidRDefault="00435F9F" w:rsidP="00435F9F">
            <w:pPr>
              <w:jc w:val="center"/>
              <w:rPr>
                <w:noProof/>
                <w:sz w:val="20"/>
                <w:szCs w:val="20"/>
                <w:lang w:val="sr-Cyrl-CS"/>
              </w:rPr>
            </w:pPr>
            <w:r w:rsidRPr="00830F2A">
              <w:rPr>
                <w:sz w:val="20"/>
                <w:szCs w:val="20"/>
              </w:rPr>
              <w:t>1</w:t>
            </w:r>
          </w:p>
        </w:tc>
        <w:tc>
          <w:tcPr>
            <w:tcW w:w="583" w:type="pct"/>
          </w:tcPr>
          <w:p w14:paraId="60E1EA40" w14:textId="77777777" w:rsidR="00435F9F" w:rsidRPr="00830F2A" w:rsidRDefault="00435F9F" w:rsidP="00435F9F">
            <w:pPr>
              <w:jc w:val="center"/>
              <w:rPr>
                <w:sz w:val="20"/>
                <w:szCs w:val="20"/>
              </w:rPr>
            </w:pPr>
          </w:p>
        </w:tc>
        <w:tc>
          <w:tcPr>
            <w:tcW w:w="630" w:type="pct"/>
          </w:tcPr>
          <w:p w14:paraId="55E47A48" w14:textId="77777777" w:rsidR="00435F9F" w:rsidRPr="00830F2A" w:rsidRDefault="00435F9F" w:rsidP="00435F9F">
            <w:pPr>
              <w:jc w:val="center"/>
              <w:rPr>
                <w:sz w:val="20"/>
                <w:szCs w:val="20"/>
              </w:rPr>
            </w:pPr>
          </w:p>
        </w:tc>
        <w:tc>
          <w:tcPr>
            <w:tcW w:w="630" w:type="pct"/>
          </w:tcPr>
          <w:p w14:paraId="3933FE9D" w14:textId="77777777" w:rsidR="00435F9F" w:rsidRPr="00830F2A" w:rsidRDefault="00435F9F" w:rsidP="00435F9F">
            <w:pPr>
              <w:jc w:val="center"/>
              <w:rPr>
                <w:sz w:val="20"/>
                <w:szCs w:val="20"/>
              </w:rPr>
            </w:pPr>
          </w:p>
        </w:tc>
        <w:tc>
          <w:tcPr>
            <w:tcW w:w="630" w:type="pct"/>
          </w:tcPr>
          <w:p w14:paraId="1ABB9A70" w14:textId="77777777" w:rsidR="00435F9F" w:rsidRPr="00830F2A" w:rsidRDefault="00435F9F" w:rsidP="00435F9F">
            <w:pPr>
              <w:jc w:val="center"/>
              <w:rPr>
                <w:sz w:val="20"/>
                <w:szCs w:val="20"/>
              </w:rPr>
            </w:pPr>
          </w:p>
        </w:tc>
        <w:tc>
          <w:tcPr>
            <w:tcW w:w="534" w:type="pct"/>
          </w:tcPr>
          <w:p w14:paraId="03E136ED" w14:textId="77777777" w:rsidR="00435F9F" w:rsidRPr="00830F2A" w:rsidRDefault="00435F9F" w:rsidP="00435F9F">
            <w:pPr>
              <w:jc w:val="center"/>
              <w:rPr>
                <w:sz w:val="20"/>
                <w:szCs w:val="20"/>
              </w:rPr>
            </w:pPr>
          </w:p>
        </w:tc>
        <w:tc>
          <w:tcPr>
            <w:tcW w:w="550" w:type="pct"/>
          </w:tcPr>
          <w:p w14:paraId="7204D605" w14:textId="77777777" w:rsidR="00435F9F" w:rsidRPr="00830F2A" w:rsidRDefault="00435F9F" w:rsidP="00435F9F">
            <w:pPr>
              <w:jc w:val="center"/>
              <w:rPr>
                <w:sz w:val="20"/>
                <w:szCs w:val="20"/>
              </w:rPr>
            </w:pPr>
          </w:p>
        </w:tc>
      </w:tr>
      <w:tr w:rsidR="00830F2A" w:rsidRPr="00830F2A" w14:paraId="57532254" w14:textId="3E93794C" w:rsidTr="00657712">
        <w:trPr>
          <w:cantSplit/>
        </w:trPr>
        <w:tc>
          <w:tcPr>
            <w:tcW w:w="203" w:type="pct"/>
            <w:vAlign w:val="center"/>
          </w:tcPr>
          <w:p w14:paraId="09118D46"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vAlign w:val="center"/>
          </w:tcPr>
          <w:p w14:paraId="016561AB" w14:textId="77777777" w:rsidR="00435F9F" w:rsidRPr="00830F2A" w:rsidRDefault="00435F9F" w:rsidP="00435F9F">
            <w:pPr>
              <w:rPr>
                <w:noProof/>
                <w:sz w:val="20"/>
                <w:szCs w:val="20"/>
                <w:lang w:val="sr-Cyrl-CS"/>
              </w:rPr>
            </w:pPr>
            <w:r w:rsidRPr="00830F2A">
              <w:rPr>
                <w:noProof/>
                <w:sz w:val="20"/>
                <w:szCs w:val="20"/>
                <w:lang w:val="sr-Cyrl-CS"/>
              </w:rPr>
              <w:t>замена сета квачила</w:t>
            </w:r>
          </w:p>
        </w:tc>
        <w:tc>
          <w:tcPr>
            <w:tcW w:w="265" w:type="pct"/>
            <w:vAlign w:val="center"/>
          </w:tcPr>
          <w:p w14:paraId="2960892E"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777B7C0E" w14:textId="77777777" w:rsidR="00435F9F" w:rsidRPr="00830F2A" w:rsidRDefault="00435F9F" w:rsidP="00435F9F">
            <w:pPr>
              <w:jc w:val="center"/>
              <w:rPr>
                <w:noProof/>
                <w:sz w:val="20"/>
                <w:szCs w:val="20"/>
                <w:lang w:val="sr-Cyrl-CS"/>
              </w:rPr>
            </w:pPr>
            <w:r w:rsidRPr="00830F2A">
              <w:rPr>
                <w:sz w:val="20"/>
                <w:szCs w:val="20"/>
              </w:rPr>
              <w:t>1</w:t>
            </w:r>
          </w:p>
        </w:tc>
        <w:tc>
          <w:tcPr>
            <w:tcW w:w="583" w:type="pct"/>
          </w:tcPr>
          <w:p w14:paraId="3CD548E6" w14:textId="77777777" w:rsidR="00435F9F" w:rsidRPr="00830F2A" w:rsidRDefault="00435F9F" w:rsidP="00435F9F">
            <w:pPr>
              <w:jc w:val="center"/>
              <w:rPr>
                <w:sz w:val="20"/>
                <w:szCs w:val="20"/>
              </w:rPr>
            </w:pPr>
          </w:p>
        </w:tc>
        <w:tc>
          <w:tcPr>
            <w:tcW w:w="630" w:type="pct"/>
          </w:tcPr>
          <w:p w14:paraId="5D5A7C50" w14:textId="77777777" w:rsidR="00435F9F" w:rsidRPr="00830F2A" w:rsidRDefault="00435F9F" w:rsidP="00435F9F">
            <w:pPr>
              <w:jc w:val="center"/>
              <w:rPr>
                <w:sz w:val="20"/>
                <w:szCs w:val="20"/>
              </w:rPr>
            </w:pPr>
          </w:p>
        </w:tc>
        <w:tc>
          <w:tcPr>
            <w:tcW w:w="630" w:type="pct"/>
          </w:tcPr>
          <w:p w14:paraId="73600451" w14:textId="77777777" w:rsidR="00435F9F" w:rsidRPr="00830F2A" w:rsidRDefault="00435F9F" w:rsidP="00435F9F">
            <w:pPr>
              <w:jc w:val="center"/>
              <w:rPr>
                <w:sz w:val="20"/>
                <w:szCs w:val="20"/>
              </w:rPr>
            </w:pPr>
          </w:p>
        </w:tc>
        <w:tc>
          <w:tcPr>
            <w:tcW w:w="630" w:type="pct"/>
          </w:tcPr>
          <w:p w14:paraId="45928FE9" w14:textId="77777777" w:rsidR="00435F9F" w:rsidRPr="00830F2A" w:rsidRDefault="00435F9F" w:rsidP="00435F9F">
            <w:pPr>
              <w:jc w:val="center"/>
              <w:rPr>
                <w:sz w:val="20"/>
                <w:szCs w:val="20"/>
              </w:rPr>
            </w:pPr>
          </w:p>
        </w:tc>
        <w:tc>
          <w:tcPr>
            <w:tcW w:w="534" w:type="pct"/>
          </w:tcPr>
          <w:p w14:paraId="3AA13FA3" w14:textId="77777777" w:rsidR="00435F9F" w:rsidRPr="00830F2A" w:rsidRDefault="00435F9F" w:rsidP="00435F9F">
            <w:pPr>
              <w:jc w:val="center"/>
              <w:rPr>
                <w:sz w:val="20"/>
                <w:szCs w:val="20"/>
              </w:rPr>
            </w:pPr>
          </w:p>
        </w:tc>
        <w:tc>
          <w:tcPr>
            <w:tcW w:w="550" w:type="pct"/>
          </w:tcPr>
          <w:p w14:paraId="571320B0" w14:textId="77777777" w:rsidR="00435F9F" w:rsidRPr="00830F2A" w:rsidRDefault="00435F9F" w:rsidP="00435F9F">
            <w:pPr>
              <w:jc w:val="center"/>
              <w:rPr>
                <w:sz w:val="20"/>
                <w:szCs w:val="20"/>
              </w:rPr>
            </w:pPr>
          </w:p>
        </w:tc>
      </w:tr>
      <w:tr w:rsidR="00830F2A" w:rsidRPr="00830F2A" w14:paraId="3E8CEB65" w14:textId="13D9DCED" w:rsidTr="00657712">
        <w:trPr>
          <w:cantSplit/>
        </w:trPr>
        <w:tc>
          <w:tcPr>
            <w:tcW w:w="203" w:type="pct"/>
            <w:vAlign w:val="center"/>
          </w:tcPr>
          <w:p w14:paraId="2B58CEB4"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vAlign w:val="center"/>
          </w:tcPr>
          <w:p w14:paraId="08FE8F3C" w14:textId="77777777" w:rsidR="00435F9F" w:rsidRPr="00830F2A" w:rsidRDefault="00435F9F" w:rsidP="00435F9F">
            <w:pPr>
              <w:rPr>
                <w:noProof/>
                <w:sz w:val="20"/>
                <w:szCs w:val="20"/>
                <w:lang w:val="sr-Cyrl-CS"/>
              </w:rPr>
            </w:pPr>
            <w:r w:rsidRPr="00830F2A">
              <w:rPr>
                <w:noProof/>
                <w:sz w:val="20"/>
                <w:szCs w:val="20"/>
                <w:lang w:val="sr-Cyrl-CS"/>
              </w:rPr>
              <w:t>ремонт BOSCH пумпе</w:t>
            </w:r>
          </w:p>
        </w:tc>
        <w:tc>
          <w:tcPr>
            <w:tcW w:w="265" w:type="pct"/>
            <w:vAlign w:val="center"/>
          </w:tcPr>
          <w:p w14:paraId="28C99AFC"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594B7323" w14:textId="77777777" w:rsidR="00435F9F" w:rsidRPr="00830F2A" w:rsidRDefault="00435F9F" w:rsidP="00435F9F">
            <w:pPr>
              <w:jc w:val="center"/>
              <w:rPr>
                <w:noProof/>
                <w:sz w:val="20"/>
                <w:szCs w:val="20"/>
                <w:lang w:val="sr-Cyrl-CS"/>
              </w:rPr>
            </w:pPr>
            <w:r w:rsidRPr="00830F2A">
              <w:rPr>
                <w:sz w:val="20"/>
                <w:szCs w:val="20"/>
              </w:rPr>
              <w:t>1</w:t>
            </w:r>
          </w:p>
        </w:tc>
        <w:tc>
          <w:tcPr>
            <w:tcW w:w="583" w:type="pct"/>
          </w:tcPr>
          <w:p w14:paraId="17A9DC8C" w14:textId="77777777" w:rsidR="00435F9F" w:rsidRPr="00830F2A" w:rsidRDefault="00435F9F" w:rsidP="00435F9F">
            <w:pPr>
              <w:jc w:val="center"/>
              <w:rPr>
                <w:sz w:val="20"/>
                <w:szCs w:val="20"/>
              </w:rPr>
            </w:pPr>
          </w:p>
        </w:tc>
        <w:tc>
          <w:tcPr>
            <w:tcW w:w="630" w:type="pct"/>
          </w:tcPr>
          <w:p w14:paraId="6A7EB4DC" w14:textId="77777777" w:rsidR="00435F9F" w:rsidRPr="00830F2A" w:rsidRDefault="00435F9F" w:rsidP="00435F9F">
            <w:pPr>
              <w:jc w:val="center"/>
              <w:rPr>
                <w:sz w:val="20"/>
                <w:szCs w:val="20"/>
              </w:rPr>
            </w:pPr>
          </w:p>
        </w:tc>
        <w:tc>
          <w:tcPr>
            <w:tcW w:w="630" w:type="pct"/>
          </w:tcPr>
          <w:p w14:paraId="19ED3923" w14:textId="77777777" w:rsidR="00435F9F" w:rsidRPr="00830F2A" w:rsidRDefault="00435F9F" w:rsidP="00435F9F">
            <w:pPr>
              <w:jc w:val="center"/>
              <w:rPr>
                <w:sz w:val="20"/>
                <w:szCs w:val="20"/>
              </w:rPr>
            </w:pPr>
          </w:p>
        </w:tc>
        <w:tc>
          <w:tcPr>
            <w:tcW w:w="630" w:type="pct"/>
          </w:tcPr>
          <w:p w14:paraId="3CB5A5B1" w14:textId="77777777" w:rsidR="00435F9F" w:rsidRPr="00830F2A" w:rsidRDefault="00435F9F" w:rsidP="00435F9F">
            <w:pPr>
              <w:jc w:val="center"/>
              <w:rPr>
                <w:sz w:val="20"/>
                <w:szCs w:val="20"/>
              </w:rPr>
            </w:pPr>
          </w:p>
        </w:tc>
        <w:tc>
          <w:tcPr>
            <w:tcW w:w="534" w:type="pct"/>
          </w:tcPr>
          <w:p w14:paraId="27FD3389" w14:textId="77777777" w:rsidR="00435F9F" w:rsidRPr="00830F2A" w:rsidRDefault="00435F9F" w:rsidP="00435F9F">
            <w:pPr>
              <w:jc w:val="center"/>
              <w:rPr>
                <w:sz w:val="20"/>
                <w:szCs w:val="20"/>
              </w:rPr>
            </w:pPr>
          </w:p>
        </w:tc>
        <w:tc>
          <w:tcPr>
            <w:tcW w:w="550" w:type="pct"/>
          </w:tcPr>
          <w:p w14:paraId="37AED487" w14:textId="77777777" w:rsidR="00435F9F" w:rsidRPr="00830F2A" w:rsidRDefault="00435F9F" w:rsidP="00435F9F">
            <w:pPr>
              <w:jc w:val="center"/>
              <w:rPr>
                <w:sz w:val="20"/>
                <w:szCs w:val="20"/>
              </w:rPr>
            </w:pPr>
          </w:p>
        </w:tc>
      </w:tr>
      <w:tr w:rsidR="00830F2A" w:rsidRPr="00830F2A" w14:paraId="69947EAE" w14:textId="491C1D01" w:rsidTr="00657712">
        <w:trPr>
          <w:cantSplit/>
        </w:trPr>
        <w:tc>
          <w:tcPr>
            <w:tcW w:w="203" w:type="pct"/>
            <w:vAlign w:val="center"/>
          </w:tcPr>
          <w:p w14:paraId="3F2F47D3"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vAlign w:val="center"/>
          </w:tcPr>
          <w:p w14:paraId="13E34418" w14:textId="77777777" w:rsidR="00435F9F" w:rsidRPr="00830F2A" w:rsidRDefault="00435F9F" w:rsidP="00435F9F">
            <w:pPr>
              <w:rPr>
                <w:noProof/>
                <w:sz w:val="20"/>
                <w:szCs w:val="20"/>
                <w:lang w:val="sr-Cyrl-CS"/>
              </w:rPr>
            </w:pPr>
            <w:r w:rsidRPr="00830F2A">
              <w:rPr>
                <w:noProof/>
                <w:sz w:val="20"/>
                <w:szCs w:val="20"/>
                <w:lang w:val="sr-Cyrl-CS"/>
              </w:rPr>
              <w:t>ремонт мењача (замена свих лежајева у мењачу)</w:t>
            </w:r>
          </w:p>
        </w:tc>
        <w:tc>
          <w:tcPr>
            <w:tcW w:w="265" w:type="pct"/>
            <w:vAlign w:val="center"/>
          </w:tcPr>
          <w:p w14:paraId="10B8096A"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7F4DDFED" w14:textId="77777777" w:rsidR="00435F9F" w:rsidRPr="00830F2A" w:rsidRDefault="00435F9F" w:rsidP="00435F9F">
            <w:pPr>
              <w:jc w:val="center"/>
              <w:rPr>
                <w:noProof/>
                <w:sz w:val="20"/>
                <w:szCs w:val="20"/>
                <w:lang w:val="sr-Cyrl-CS"/>
              </w:rPr>
            </w:pPr>
            <w:r w:rsidRPr="00830F2A">
              <w:rPr>
                <w:sz w:val="20"/>
                <w:szCs w:val="20"/>
              </w:rPr>
              <w:t>1</w:t>
            </w:r>
          </w:p>
        </w:tc>
        <w:tc>
          <w:tcPr>
            <w:tcW w:w="583" w:type="pct"/>
          </w:tcPr>
          <w:p w14:paraId="31F2B989" w14:textId="77777777" w:rsidR="00435F9F" w:rsidRPr="00830F2A" w:rsidRDefault="00435F9F" w:rsidP="00435F9F">
            <w:pPr>
              <w:jc w:val="center"/>
              <w:rPr>
                <w:sz w:val="20"/>
                <w:szCs w:val="20"/>
              </w:rPr>
            </w:pPr>
          </w:p>
        </w:tc>
        <w:tc>
          <w:tcPr>
            <w:tcW w:w="630" w:type="pct"/>
          </w:tcPr>
          <w:p w14:paraId="47C48380" w14:textId="77777777" w:rsidR="00435F9F" w:rsidRPr="00830F2A" w:rsidRDefault="00435F9F" w:rsidP="00435F9F">
            <w:pPr>
              <w:jc w:val="center"/>
              <w:rPr>
                <w:sz w:val="20"/>
                <w:szCs w:val="20"/>
              </w:rPr>
            </w:pPr>
          </w:p>
        </w:tc>
        <w:tc>
          <w:tcPr>
            <w:tcW w:w="630" w:type="pct"/>
          </w:tcPr>
          <w:p w14:paraId="58F5B152" w14:textId="77777777" w:rsidR="00435F9F" w:rsidRPr="00830F2A" w:rsidRDefault="00435F9F" w:rsidP="00435F9F">
            <w:pPr>
              <w:jc w:val="center"/>
              <w:rPr>
                <w:sz w:val="20"/>
                <w:szCs w:val="20"/>
              </w:rPr>
            </w:pPr>
          </w:p>
        </w:tc>
        <w:tc>
          <w:tcPr>
            <w:tcW w:w="630" w:type="pct"/>
          </w:tcPr>
          <w:p w14:paraId="64A07F3D" w14:textId="77777777" w:rsidR="00435F9F" w:rsidRPr="00830F2A" w:rsidRDefault="00435F9F" w:rsidP="00435F9F">
            <w:pPr>
              <w:jc w:val="center"/>
              <w:rPr>
                <w:sz w:val="20"/>
                <w:szCs w:val="20"/>
              </w:rPr>
            </w:pPr>
          </w:p>
        </w:tc>
        <w:tc>
          <w:tcPr>
            <w:tcW w:w="534" w:type="pct"/>
          </w:tcPr>
          <w:p w14:paraId="569180A9" w14:textId="77777777" w:rsidR="00435F9F" w:rsidRPr="00830F2A" w:rsidRDefault="00435F9F" w:rsidP="00435F9F">
            <w:pPr>
              <w:jc w:val="center"/>
              <w:rPr>
                <w:sz w:val="20"/>
                <w:szCs w:val="20"/>
              </w:rPr>
            </w:pPr>
          </w:p>
        </w:tc>
        <w:tc>
          <w:tcPr>
            <w:tcW w:w="550" w:type="pct"/>
          </w:tcPr>
          <w:p w14:paraId="2701B04F" w14:textId="77777777" w:rsidR="00435F9F" w:rsidRPr="00830F2A" w:rsidRDefault="00435F9F" w:rsidP="00435F9F">
            <w:pPr>
              <w:jc w:val="center"/>
              <w:rPr>
                <w:sz w:val="20"/>
                <w:szCs w:val="20"/>
              </w:rPr>
            </w:pPr>
          </w:p>
        </w:tc>
      </w:tr>
      <w:tr w:rsidR="00830F2A" w:rsidRPr="00830F2A" w14:paraId="2E578143" w14:textId="06D5832C" w:rsidTr="00657712">
        <w:trPr>
          <w:cantSplit/>
        </w:trPr>
        <w:tc>
          <w:tcPr>
            <w:tcW w:w="203" w:type="pct"/>
            <w:vAlign w:val="center"/>
          </w:tcPr>
          <w:p w14:paraId="00CCD585"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vAlign w:val="center"/>
          </w:tcPr>
          <w:p w14:paraId="4D280FE7" w14:textId="77777777" w:rsidR="00435F9F" w:rsidRPr="00830F2A" w:rsidRDefault="00435F9F" w:rsidP="00435F9F">
            <w:pPr>
              <w:rPr>
                <w:noProof/>
                <w:sz w:val="20"/>
                <w:szCs w:val="20"/>
                <w:lang w:val="sr-Cyrl-CS"/>
              </w:rPr>
            </w:pPr>
            <w:r w:rsidRPr="00830F2A">
              <w:rPr>
                <w:noProof/>
                <w:sz w:val="20"/>
                <w:szCs w:val="20"/>
                <w:lang w:val="sr-Cyrl-CS"/>
              </w:rPr>
              <w:t>замена летве волана</w:t>
            </w:r>
          </w:p>
        </w:tc>
        <w:tc>
          <w:tcPr>
            <w:tcW w:w="265" w:type="pct"/>
            <w:vAlign w:val="center"/>
          </w:tcPr>
          <w:p w14:paraId="14F700CA"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62E60B97" w14:textId="77777777" w:rsidR="00435F9F" w:rsidRPr="00830F2A" w:rsidRDefault="00435F9F" w:rsidP="00435F9F">
            <w:pPr>
              <w:jc w:val="center"/>
              <w:rPr>
                <w:noProof/>
                <w:sz w:val="20"/>
                <w:szCs w:val="20"/>
                <w:lang w:val="sr-Cyrl-CS"/>
              </w:rPr>
            </w:pPr>
            <w:r w:rsidRPr="00830F2A">
              <w:rPr>
                <w:sz w:val="20"/>
                <w:szCs w:val="20"/>
              </w:rPr>
              <w:t>1</w:t>
            </w:r>
          </w:p>
        </w:tc>
        <w:tc>
          <w:tcPr>
            <w:tcW w:w="583" w:type="pct"/>
          </w:tcPr>
          <w:p w14:paraId="77B580F6" w14:textId="77777777" w:rsidR="00435F9F" w:rsidRPr="00830F2A" w:rsidRDefault="00435F9F" w:rsidP="00435F9F">
            <w:pPr>
              <w:jc w:val="center"/>
              <w:rPr>
                <w:sz w:val="20"/>
                <w:szCs w:val="20"/>
              </w:rPr>
            </w:pPr>
          </w:p>
        </w:tc>
        <w:tc>
          <w:tcPr>
            <w:tcW w:w="630" w:type="pct"/>
          </w:tcPr>
          <w:p w14:paraId="09214E4A" w14:textId="77777777" w:rsidR="00435F9F" w:rsidRPr="00830F2A" w:rsidRDefault="00435F9F" w:rsidP="00435F9F">
            <w:pPr>
              <w:jc w:val="center"/>
              <w:rPr>
                <w:sz w:val="20"/>
                <w:szCs w:val="20"/>
              </w:rPr>
            </w:pPr>
          </w:p>
        </w:tc>
        <w:tc>
          <w:tcPr>
            <w:tcW w:w="630" w:type="pct"/>
          </w:tcPr>
          <w:p w14:paraId="5DC5162B" w14:textId="77777777" w:rsidR="00435F9F" w:rsidRPr="00830F2A" w:rsidRDefault="00435F9F" w:rsidP="00435F9F">
            <w:pPr>
              <w:jc w:val="center"/>
              <w:rPr>
                <w:sz w:val="20"/>
                <w:szCs w:val="20"/>
              </w:rPr>
            </w:pPr>
          </w:p>
        </w:tc>
        <w:tc>
          <w:tcPr>
            <w:tcW w:w="630" w:type="pct"/>
          </w:tcPr>
          <w:p w14:paraId="6CF04CAE" w14:textId="77777777" w:rsidR="00435F9F" w:rsidRPr="00830F2A" w:rsidRDefault="00435F9F" w:rsidP="00435F9F">
            <w:pPr>
              <w:jc w:val="center"/>
              <w:rPr>
                <w:sz w:val="20"/>
                <w:szCs w:val="20"/>
              </w:rPr>
            </w:pPr>
          </w:p>
        </w:tc>
        <w:tc>
          <w:tcPr>
            <w:tcW w:w="534" w:type="pct"/>
          </w:tcPr>
          <w:p w14:paraId="4815D280" w14:textId="77777777" w:rsidR="00435F9F" w:rsidRPr="00830F2A" w:rsidRDefault="00435F9F" w:rsidP="00435F9F">
            <w:pPr>
              <w:jc w:val="center"/>
              <w:rPr>
                <w:sz w:val="20"/>
                <w:szCs w:val="20"/>
              </w:rPr>
            </w:pPr>
          </w:p>
        </w:tc>
        <w:tc>
          <w:tcPr>
            <w:tcW w:w="550" w:type="pct"/>
          </w:tcPr>
          <w:p w14:paraId="08395617" w14:textId="77777777" w:rsidR="00435F9F" w:rsidRPr="00830F2A" w:rsidRDefault="00435F9F" w:rsidP="00435F9F">
            <w:pPr>
              <w:jc w:val="center"/>
              <w:rPr>
                <w:sz w:val="20"/>
                <w:szCs w:val="20"/>
              </w:rPr>
            </w:pPr>
          </w:p>
        </w:tc>
      </w:tr>
      <w:tr w:rsidR="00830F2A" w:rsidRPr="00830F2A" w14:paraId="57979020" w14:textId="1AA85ED0" w:rsidTr="00657712">
        <w:trPr>
          <w:cantSplit/>
        </w:trPr>
        <w:tc>
          <w:tcPr>
            <w:tcW w:w="203" w:type="pct"/>
            <w:vAlign w:val="center"/>
          </w:tcPr>
          <w:p w14:paraId="6E06C646"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vAlign w:val="center"/>
          </w:tcPr>
          <w:p w14:paraId="14F14A97" w14:textId="77777777" w:rsidR="00435F9F" w:rsidRPr="00830F2A" w:rsidRDefault="00435F9F" w:rsidP="00435F9F">
            <w:pPr>
              <w:rPr>
                <w:noProof/>
                <w:sz w:val="20"/>
                <w:szCs w:val="20"/>
                <w:lang w:val="sr-Cyrl-CS"/>
              </w:rPr>
            </w:pPr>
            <w:r w:rsidRPr="00830F2A">
              <w:rPr>
                <w:noProof/>
                <w:sz w:val="20"/>
                <w:szCs w:val="20"/>
                <w:lang w:val="sr-Cyrl-CS"/>
              </w:rPr>
              <w:t>замена предњих метлица брисача (сет)</w:t>
            </w:r>
          </w:p>
        </w:tc>
        <w:tc>
          <w:tcPr>
            <w:tcW w:w="265" w:type="pct"/>
            <w:vAlign w:val="center"/>
          </w:tcPr>
          <w:p w14:paraId="07C750B6"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046FFF08" w14:textId="77777777" w:rsidR="00435F9F" w:rsidRPr="00830F2A" w:rsidRDefault="00435F9F" w:rsidP="00435F9F">
            <w:pPr>
              <w:jc w:val="center"/>
              <w:rPr>
                <w:noProof/>
                <w:sz w:val="20"/>
                <w:szCs w:val="20"/>
                <w:lang w:val="sr-Cyrl-CS"/>
              </w:rPr>
            </w:pPr>
            <w:r w:rsidRPr="00830F2A">
              <w:rPr>
                <w:sz w:val="20"/>
                <w:szCs w:val="20"/>
              </w:rPr>
              <w:t>1</w:t>
            </w:r>
          </w:p>
        </w:tc>
        <w:tc>
          <w:tcPr>
            <w:tcW w:w="583" w:type="pct"/>
          </w:tcPr>
          <w:p w14:paraId="679821E5" w14:textId="77777777" w:rsidR="00435F9F" w:rsidRPr="00830F2A" w:rsidRDefault="00435F9F" w:rsidP="00435F9F">
            <w:pPr>
              <w:jc w:val="center"/>
              <w:rPr>
                <w:sz w:val="20"/>
                <w:szCs w:val="20"/>
              </w:rPr>
            </w:pPr>
          </w:p>
        </w:tc>
        <w:tc>
          <w:tcPr>
            <w:tcW w:w="630" w:type="pct"/>
          </w:tcPr>
          <w:p w14:paraId="5259337E" w14:textId="77777777" w:rsidR="00435F9F" w:rsidRPr="00830F2A" w:rsidRDefault="00435F9F" w:rsidP="00435F9F">
            <w:pPr>
              <w:jc w:val="center"/>
              <w:rPr>
                <w:sz w:val="20"/>
                <w:szCs w:val="20"/>
              </w:rPr>
            </w:pPr>
          </w:p>
        </w:tc>
        <w:tc>
          <w:tcPr>
            <w:tcW w:w="630" w:type="pct"/>
          </w:tcPr>
          <w:p w14:paraId="431958CB" w14:textId="77777777" w:rsidR="00435F9F" w:rsidRPr="00830F2A" w:rsidRDefault="00435F9F" w:rsidP="00435F9F">
            <w:pPr>
              <w:jc w:val="center"/>
              <w:rPr>
                <w:sz w:val="20"/>
                <w:szCs w:val="20"/>
              </w:rPr>
            </w:pPr>
          </w:p>
        </w:tc>
        <w:tc>
          <w:tcPr>
            <w:tcW w:w="630" w:type="pct"/>
          </w:tcPr>
          <w:p w14:paraId="3E702C6D" w14:textId="77777777" w:rsidR="00435F9F" w:rsidRPr="00830F2A" w:rsidRDefault="00435F9F" w:rsidP="00435F9F">
            <w:pPr>
              <w:jc w:val="center"/>
              <w:rPr>
                <w:sz w:val="20"/>
                <w:szCs w:val="20"/>
              </w:rPr>
            </w:pPr>
          </w:p>
        </w:tc>
        <w:tc>
          <w:tcPr>
            <w:tcW w:w="534" w:type="pct"/>
          </w:tcPr>
          <w:p w14:paraId="484A1CB7" w14:textId="77777777" w:rsidR="00435F9F" w:rsidRPr="00830F2A" w:rsidRDefault="00435F9F" w:rsidP="00435F9F">
            <w:pPr>
              <w:jc w:val="center"/>
              <w:rPr>
                <w:sz w:val="20"/>
                <w:szCs w:val="20"/>
              </w:rPr>
            </w:pPr>
          </w:p>
        </w:tc>
        <w:tc>
          <w:tcPr>
            <w:tcW w:w="550" w:type="pct"/>
          </w:tcPr>
          <w:p w14:paraId="5E3C7970" w14:textId="77777777" w:rsidR="00435F9F" w:rsidRPr="00830F2A" w:rsidRDefault="00435F9F" w:rsidP="00435F9F">
            <w:pPr>
              <w:jc w:val="center"/>
              <w:rPr>
                <w:sz w:val="20"/>
                <w:szCs w:val="20"/>
              </w:rPr>
            </w:pPr>
          </w:p>
        </w:tc>
      </w:tr>
      <w:tr w:rsidR="00830F2A" w:rsidRPr="00830F2A" w14:paraId="62600C5A" w14:textId="510B992D" w:rsidTr="00657712">
        <w:trPr>
          <w:cantSplit/>
        </w:trPr>
        <w:tc>
          <w:tcPr>
            <w:tcW w:w="203" w:type="pct"/>
            <w:vAlign w:val="center"/>
          </w:tcPr>
          <w:p w14:paraId="6C80FAA2"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vAlign w:val="center"/>
          </w:tcPr>
          <w:p w14:paraId="2B1BFEFB" w14:textId="77777777" w:rsidR="00435F9F" w:rsidRPr="00830F2A" w:rsidRDefault="00435F9F" w:rsidP="00435F9F">
            <w:pPr>
              <w:rPr>
                <w:noProof/>
                <w:sz w:val="20"/>
                <w:szCs w:val="20"/>
                <w:lang w:val="sr-Cyrl-CS"/>
              </w:rPr>
            </w:pPr>
            <w:r w:rsidRPr="00830F2A">
              <w:rPr>
                <w:noProof/>
                <w:sz w:val="20"/>
                <w:szCs w:val="20"/>
                <w:lang w:val="sr-Cyrl-CS"/>
              </w:rPr>
              <w:t>замена антифриза</w:t>
            </w:r>
            <w:r w:rsidRPr="00830F2A">
              <w:rPr>
                <w:noProof/>
                <w:sz w:val="20"/>
                <w:szCs w:val="20"/>
                <w:lang w:val="sr-Latn-RS"/>
              </w:rPr>
              <w:t xml:space="preserve"> </w:t>
            </w:r>
            <w:r w:rsidRPr="00830F2A">
              <w:rPr>
                <w:i/>
                <w:noProof/>
                <w:sz w:val="20"/>
                <w:szCs w:val="20"/>
                <w:lang w:val="sr-Cyrl-CS"/>
              </w:rPr>
              <w:t xml:space="preserve">(оквирно </w:t>
            </w:r>
            <w:r w:rsidRPr="00830F2A">
              <w:rPr>
                <w:i/>
                <w:noProof/>
                <w:sz w:val="20"/>
                <w:szCs w:val="20"/>
                <w:lang w:val="sr-Latn-RS"/>
              </w:rPr>
              <w:t>2l</w:t>
            </w:r>
            <w:r w:rsidRPr="00830F2A">
              <w:rPr>
                <w:i/>
                <w:noProof/>
                <w:sz w:val="20"/>
                <w:szCs w:val="20"/>
                <w:lang w:val="sr-Cyrl-CS"/>
              </w:rPr>
              <w:t>)</w:t>
            </w:r>
          </w:p>
        </w:tc>
        <w:tc>
          <w:tcPr>
            <w:tcW w:w="265" w:type="pct"/>
            <w:vAlign w:val="center"/>
          </w:tcPr>
          <w:p w14:paraId="6C11ACD6"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7D207CC8" w14:textId="77777777" w:rsidR="00435F9F" w:rsidRPr="00830F2A" w:rsidRDefault="00435F9F" w:rsidP="00435F9F">
            <w:pPr>
              <w:jc w:val="center"/>
              <w:rPr>
                <w:noProof/>
                <w:sz w:val="20"/>
                <w:szCs w:val="20"/>
                <w:lang w:val="sr-Cyrl-CS"/>
              </w:rPr>
            </w:pPr>
            <w:r w:rsidRPr="00830F2A">
              <w:rPr>
                <w:sz w:val="20"/>
                <w:szCs w:val="20"/>
                <w:lang w:val="sr-Cyrl-RS"/>
              </w:rPr>
              <w:t>1</w:t>
            </w:r>
          </w:p>
        </w:tc>
        <w:tc>
          <w:tcPr>
            <w:tcW w:w="583" w:type="pct"/>
          </w:tcPr>
          <w:p w14:paraId="7559ECAF" w14:textId="77777777" w:rsidR="00435F9F" w:rsidRPr="00830F2A" w:rsidRDefault="00435F9F" w:rsidP="00435F9F">
            <w:pPr>
              <w:jc w:val="center"/>
              <w:rPr>
                <w:sz w:val="20"/>
                <w:szCs w:val="20"/>
                <w:lang w:val="sr-Cyrl-RS"/>
              </w:rPr>
            </w:pPr>
          </w:p>
        </w:tc>
        <w:tc>
          <w:tcPr>
            <w:tcW w:w="630" w:type="pct"/>
          </w:tcPr>
          <w:p w14:paraId="15D9E119" w14:textId="77777777" w:rsidR="00435F9F" w:rsidRPr="00830F2A" w:rsidRDefault="00435F9F" w:rsidP="00435F9F">
            <w:pPr>
              <w:jc w:val="center"/>
              <w:rPr>
                <w:sz w:val="20"/>
                <w:szCs w:val="20"/>
                <w:lang w:val="sr-Cyrl-RS"/>
              </w:rPr>
            </w:pPr>
          </w:p>
        </w:tc>
        <w:tc>
          <w:tcPr>
            <w:tcW w:w="630" w:type="pct"/>
          </w:tcPr>
          <w:p w14:paraId="629D48BB" w14:textId="77777777" w:rsidR="00435F9F" w:rsidRPr="00830F2A" w:rsidRDefault="00435F9F" w:rsidP="00435F9F">
            <w:pPr>
              <w:jc w:val="center"/>
              <w:rPr>
                <w:sz w:val="20"/>
                <w:szCs w:val="20"/>
                <w:lang w:val="sr-Cyrl-RS"/>
              </w:rPr>
            </w:pPr>
          </w:p>
        </w:tc>
        <w:tc>
          <w:tcPr>
            <w:tcW w:w="630" w:type="pct"/>
          </w:tcPr>
          <w:p w14:paraId="46FC272B" w14:textId="77777777" w:rsidR="00435F9F" w:rsidRPr="00830F2A" w:rsidRDefault="00435F9F" w:rsidP="00435F9F">
            <w:pPr>
              <w:jc w:val="center"/>
              <w:rPr>
                <w:sz w:val="20"/>
                <w:szCs w:val="20"/>
                <w:lang w:val="sr-Cyrl-RS"/>
              </w:rPr>
            </w:pPr>
          </w:p>
        </w:tc>
        <w:tc>
          <w:tcPr>
            <w:tcW w:w="534" w:type="pct"/>
          </w:tcPr>
          <w:p w14:paraId="450024DF" w14:textId="77777777" w:rsidR="00435F9F" w:rsidRPr="00830F2A" w:rsidRDefault="00435F9F" w:rsidP="00435F9F">
            <w:pPr>
              <w:jc w:val="center"/>
              <w:rPr>
                <w:sz w:val="20"/>
                <w:szCs w:val="20"/>
                <w:lang w:val="sr-Cyrl-RS"/>
              </w:rPr>
            </w:pPr>
          </w:p>
        </w:tc>
        <w:tc>
          <w:tcPr>
            <w:tcW w:w="550" w:type="pct"/>
          </w:tcPr>
          <w:p w14:paraId="31934A77" w14:textId="77777777" w:rsidR="00435F9F" w:rsidRPr="00830F2A" w:rsidRDefault="00435F9F" w:rsidP="00435F9F">
            <w:pPr>
              <w:jc w:val="center"/>
              <w:rPr>
                <w:sz w:val="20"/>
                <w:szCs w:val="20"/>
                <w:lang w:val="sr-Cyrl-RS"/>
              </w:rPr>
            </w:pPr>
          </w:p>
        </w:tc>
      </w:tr>
      <w:tr w:rsidR="00830F2A" w:rsidRPr="00830F2A" w14:paraId="6BEFDE8F" w14:textId="7A9C8DB2" w:rsidTr="00657712">
        <w:trPr>
          <w:cantSplit/>
        </w:trPr>
        <w:tc>
          <w:tcPr>
            <w:tcW w:w="203" w:type="pct"/>
            <w:vAlign w:val="center"/>
          </w:tcPr>
          <w:p w14:paraId="19C6B0BD"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vAlign w:val="center"/>
          </w:tcPr>
          <w:p w14:paraId="7677068B" w14:textId="77777777" w:rsidR="00435F9F" w:rsidRPr="00830F2A" w:rsidRDefault="00435F9F" w:rsidP="00435F9F">
            <w:pPr>
              <w:rPr>
                <w:noProof/>
                <w:sz w:val="20"/>
                <w:szCs w:val="20"/>
                <w:lang w:val="sr-Cyrl-CS"/>
              </w:rPr>
            </w:pPr>
            <w:r w:rsidRPr="00830F2A">
              <w:rPr>
                <w:noProof/>
                <w:sz w:val="20"/>
                <w:szCs w:val="20"/>
                <w:lang w:val="sr-Cyrl-CS"/>
              </w:rPr>
              <w:t xml:space="preserve">замена кочионог уља </w:t>
            </w:r>
            <w:r w:rsidRPr="00830F2A">
              <w:rPr>
                <w:i/>
                <w:noProof/>
                <w:sz w:val="20"/>
                <w:szCs w:val="20"/>
                <w:lang w:val="sr-Cyrl-CS"/>
              </w:rPr>
              <w:t xml:space="preserve">(оквирно </w:t>
            </w:r>
            <w:r w:rsidRPr="00830F2A">
              <w:rPr>
                <w:i/>
                <w:noProof/>
                <w:sz w:val="20"/>
                <w:szCs w:val="20"/>
                <w:lang w:val="sr-Latn-RS"/>
              </w:rPr>
              <w:t>1l</w:t>
            </w:r>
            <w:r w:rsidRPr="00830F2A">
              <w:rPr>
                <w:i/>
                <w:noProof/>
                <w:sz w:val="20"/>
                <w:szCs w:val="20"/>
                <w:lang w:val="sr-Cyrl-CS"/>
              </w:rPr>
              <w:t>)</w:t>
            </w:r>
          </w:p>
        </w:tc>
        <w:tc>
          <w:tcPr>
            <w:tcW w:w="265" w:type="pct"/>
            <w:vAlign w:val="center"/>
          </w:tcPr>
          <w:p w14:paraId="4F42F210"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564D3B7C" w14:textId="77777777" w:rsidR="00435F9F" w:rsidRPr="00830F2A" w:rsidRDefault="00435F9F" w:rsidP="00435F9F">
            <w:pPr>
              <w:jc w:val="center"/>
              <w:rPr>
                <w:noProof/>
                <w:sz w:val="20"/>
                <w:szCs w:val="20"/>
                <w:lang w:val="sr-Cyrl-CS"/>
              </w:rPr>
            </w:pPr>
            <w:r w:rsidRPr="00830F2A">
              <w:rPr>
                <w:sz w:val="20"/>
                <w:szCs w:val="20"/>
                <w:lang w:val="sr-Cyrl-RS"/>
              </w:rPr>
              <w:t>1</w:t>
            </w:r>
          </w:p>
        </w:tc>
        <w:tc>
          <w:tcPr>
            <w:tcW w:w="583" w:type="pct"/>
          </w:tcPr>
          <w:p w14:paraId="4B6D2586" w14:textId="77777777" w:rsidR="00435F9F" w:rsidRPr="00830F2A" w:rsidRDefault="00435F9F" w:rsidP="00435F9F">
            <w:pPr>
              <w:jc w:val="center"/>
              <w:rPr>
                <w:sz w:val="20"/>
                <w:szCs w:val="20"/>
                <w:lang w:val="sr-Cyrl-RS"/>
              </w:rPr>
            </w:pPr>
          </w:p>
        </w:tc>
        <w:tc>
          <w:tcPr>
            <w:tcW w:w="630" w:type="pct"/>
          </w:tcPr>
          <w:p w14:paraId="3545576D" w14:textId="77777777" w:rsidR="00435F9F" w:rsidRPr="00830F2A" w:rsidRDefault="00435F9F" w:rsidP="00435F9F">
            <w:pPr>
              <w:jc w:val="center"/>
              <w:rPr>
                <w:sz w:val="20"/>
                <w:szCs w:val="20"/>
                <w:lang w:val="sr-Cyrl-RS"/>
              </w:rPr>
            </w:pPr>
          </w:p>
        </w:tc>
        <w:tc>
          <w:tcPr>
            <w:tcW w:w="630" w:type="pct"/>
          </w:tcPr>
          <w:p w14:paraId="4037D0F5" w14:textId="77777777" w:rsidR="00435F9F" w:rsidRPr="00830F2A" w:rsidRDefault="00435F9F" w:rsidP="00435F9F">
            <w:pPr>
              <w:jc w:val="center"/>
              <w:rPr>
                <w:sz w:val="20"/>
                <w:szCs w:val="20"/>
                <w:lang w:val="sr-Cyrl-RS"/>
              </w:rPr>
            </w:pPr>
          </w:p>
        </w:tc>
        <w:tc>
          <w:tcPr>
            <w:tcW w:w="630" w:type="pct"/>
          </w:tcPr>
          <w:p w14:paraId="3858111C" w14:textId="77777777" w:rsidR="00435F9F" w:rsidRPr="00830F2A" w:rsidRDefault="00435F9F" w:rsidP="00435F9F">
            <w:pPr>
              <w:jc w:val="center"/>
              <w:rPr>
                <w:sz w:val="20"/>
                <w:szCs w:val="20"/>
                <w:lang w:val="sr-Cyrl-RS"/>
              </w:rPr>
            </w:pPr>
          </w:p>
        </w:tc>
        <w:tc>
          <w:tcPr>
            <w:tcW w:w="534" w:type="pct"/>
          </w:tcPr>
          <w:p w14:paraId="62F4D707" w14:textId="77777777" w:rsidR="00435F9F" w:rsidRPr="00830F2A" w:rsidRDefault="00435F9F" w:rsidP="00435F9F">
            <w:pPr>
              <w:jc w:val="center"/>
              <w:rPr>
                <w:sz w:val="20"/>
                <w:szCs w:val="20"/>
                <w:lang w:val="sr-Cyrl-RS"/>
              </w:rPr>
            </w:pPr>
          </w:p>
        </w:tc>
        <w:tc>
          <w:tcPr>
            <w:tcW w:w="550" w:type="pct"/>
          </w:tcPr>
          <w:p w14:paraId="65EA2100" w14:textId="77777777" w:rsidR="00435F9F" w:rsidRPr="00830F2A" w:rsidRDefault="00435F9F" w:rsidP="00435F9F">
            <w:pPr>
              <w:jc w:val="center"/>
              <w:rPr>
                <w:sz w:val="20"/>
                <w:szCs w:val="20"/>
                <w:lang w:val="sr-Cyrl-RS"/>
              </w:rPr>
            </w:pPr>
          </w:p>
        </w:tc>
      </w:tr>
      <w:tr w:rsidR="00830F2A" w:rsidRPr="00830F2A" w14:paraId="61D4288E" w14:textId="6200E7B2" w:rsidTr="00657712">
        <w:trPr>
          <w:cantSplit/>
        </w:trPr>
        <w:tc>
          <w:tcPr>
            <w:tcW w:w="203" w:type="pct"/>
            <w:vAlign w:val="center"/>
          </w:tcPr>
          <w:p w14:paraId="6C39FDF8"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tcPr>
          <w:p w14:paraId="07D11433" w14:textId="77777777" w:rsidR="00435F9F" w:rsidRPr="00830F2A" w:rsidRDefault="00435F9F" w:rsidP="00435F9F">
            <w:pPr>
              <w:rPr>
                <w:noProof/>
                <w:sz w:val="20"/>
                <w:szCs w:val="20"/>
                <w:lang w:val="sr-Cyrl-CS"/>
              </w:rPr>
            </w:pPr>
            <w:r w:rsidRPr="00830F2A">
              <w:rPr>
                <w:noProof/>
                <w:sz w:val="20"/>
                <w:szCs w:val="20"/>
                <w:lang w:val="sr-Cyrl-CS"/>
              </w:rPr>
              <w:t>компјутерска дијагностика</w:t>
            </w:r>
          </w:p>
        </w:tc>
        <w:tc>
          <w:tcPr>
            <w:tcW w:w="265" w:type="pct"/>
            <w:vAlign w:val="center"/>
          </w:tcPr>
          <w:p w14:paraId="7B009ACD"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613FA61A" w14:textId="77777777" w:rsidR="00435F9F" w:rsidRPr="00830F2A" w:rsidRDefault="00435F9F" w:rsidP="00435F9F">
            <w:pPr>
              <w:jc w:val="center"/>
              <w:rPr>
                <w:noProof/>
                <w:sz w:val="20"/>
                <w:szCs w:val="20"/>
                <w:lang w:val="sr-Cyrl-CS"/>
              </w:rPr>
            </w:pPr>
            <w:r w:rsidRPr="00830F2A">
              <w:rPr>
                <w:sz w:val="20"/>
                <w:szCs w:val="20"/>
                <w:lang w:val="sr-Cyrl-CS"/>
              </w:rPr>
              <w:t>1</w:t>
            </w:r>
          </w:p>
        </w:tc>
        <w:tc>
          <w:tcPr>
            <w:tcW w:w="583" w:type="pct"/>
          </w:tcPr>
          <w:p w14:paraId="66AAF16D" w14:textId="77777777" w:rsidR="00435F9F" w:rsidRPr="00830F2A" w:rsidRDefault="00435F9F" w:rsidP="00435F9F">
            <w:pPr>
              <w:jc w:val="center"/>
              <w:rPr>
                <w:sz w:val="20"/>
                <w:szCs w:val="20"/>
                <w:lang w:val="sr-Cyrl-CS"/>
              </w:rPr>
            </w:pPr>
          </w:p>
        </w:tc>
        <w:tc>
          <w:tcPr>
            <w:tcW w:w="630" w:type="pct"/>
          </w:tcPr>
          <w:p w14:paraId="46FCD53D" w14:textId="77777777" w:rsidR="00435F9F" w:rsidRPr="00830F2A" w:rsidRDefault="00435F9F" w:rsidP="00435F9F">
            <w:pPr>
              <w:jc w:val="center"/>
              <w:rPr>
                <w:sz w:val="20"/>
                <w:szCs w:val="20"/>
                <w:lang w:val="sr-Cyrl-CS"/>
              </w:rPr>
            </w:pPr>
          </w:p>
        </w:tc>
        <w:tc>
          <w:tcPr>
            <w:tcW w:w="630" w:type="pct"/>
          </w:tcPr>
          <w:p w14:paraId="6C8D5B8D" w14:textId="77777777" w:rsidR="00435F9F" w:rsidRPr="00830F2A" w:rsidRDefault="00435F9F" w:rsidP="00435F9F">
            <w:pPr>
              <w:jc w:val="center"/>
              <w:rPr>
                <w:sz w:val="20"/>
                <w:szCs w:val="20"/>
                <w:lang w:val="sr-Cyrl-CS"/>
              </w:rPr>
            </w:pPr>
          </w:p>
        </w:tc>
        <w:tc>
          <w:tcPr>
            <w:tcW w:w="630" w:type="pct"/>
          </w:tcPr>
          <w:p w14:paraId="05FE1AA0" w14:textId="77777777" w:rsidR="00435F9F" w:rsidRPr="00830F2A" w:rsidRDefault="00435F9F" w:rsidP="00435F9F">
            <w:pPr>
              <w:jc w:val="center"/>
              <w:rPr>
                <w:sz w:val="20"/>
                <w:szCs w:val="20"/>
                <w:lang w:val="sr-Cyrl-CS"/>
              </w:rPr>
            </w:pPr>
          </w:p>
        </w:tc>
        <w:tc>
          <w:tcPr>
            <w:tcW w:w="534" w:type="pct"/>
          </w:tcPr>
          <w:p w14:paraId="57C58AAE" w14:textId="77777777" w:rsidR="00435F9F" w:rsidRPr="00830F2A" w:rsidRDefault="00435F9F" w:rsidP="00435F9F">
            <w:pPr>
              <w:jc w:val="center"/>
              <w:rPr>
                <w:sz w:val="20"/>
                <w:szCs w:val="20"/>
                <w:lang w:val="sr-Cyrl-CS"/>
              </w:rPr>
            </w:pPr>
          </w:p>
        </w:tc>
        <w:tc>
          <w:tcPr>
            <w:tcW w:w="550" w:type="pct"/>
          </w:tcPr>
          <w:p w14:paraId="50660815" w14:textId="77777777" w:rsidR="00435F9F" w:rsidRPr="00830F2A" w:rsidRDefault="00435F9F" w:rsidP="00435F9F">
            <w:pPr>
              <w:jc w:val="center"/>
              <w:rPr>
                <w:sz w:val="20"/>
                <w:szCs w:val="20"/>
                <w:lang w:val="sr-Cyrl-CS"/>
              </w:rPr>
            </w:pPr>
          </w:p>
        </w:tc>
      </w:tr>
      <w:tr w:rsidR="00830F2A" w:rsidRPr="00830F2A" w14:paraId="2A72FF9C" w14:textId="7550E36B" w:rsidTr="00657712">
        <w:trPr>
          <w:cantSplit/>
        </w:trPr>
        <w:tc>
          <w:tcPr>
            <w:tcW w:w="203" w:type="pct"/>
            <w:vAlign w:val="center"/>
          </w:tcPr>
          <w:p w14:paraId="2324CC1E"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tcPr>
          <w:p w14:paraId="55B77064" w14:textId="77777777" w:rsidR="00435F9F" w:rsidRPr="00830F2A" w:rsidRDefault="00435F9F" w:rsidP="00435F9F">
            <w:pPr>
              <w:rPr>
                <w:noProof/>
                <w:sz w:val="20"/>
                <w:szCs w:val="20"/>
                <w:lang w:val="sr-Cyrl-CS"/>
              </w:rPr>
            </w:pPr>
            <w:r w:rsidRPr="00830F2A">
              <w:rPr>
                <w:noProof/>
                <w:sz w:val="20"/>
                <w:szCs w:val="20"/>
                <w:lang w:val="sr-Cyrl-CS"/>
              </w:rPr>
              <w:t>замена сијалице предњег фара</w:t>
            </w:r>
          </w:p>
        </w:tc>
        <w:tc>
          <w:tcPr>
            <w:tcW w:w="265" w:type="pct"/>
            <w:vAlign w:val="center"/>
          </w:tcPr>
          <w:p w14:paraId="795F8FD4"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621DC09C" w14:textId="77777777" w:rsidR="00435F9F" w:rsidRPr="00830F2A" w:rsidRDefault="00435F9F" w:rsidP="00435F9F">
            <w:pPr>
              <w:jc w:val="center"/>
              <w:rPr>
                <w:noProof/>
                <w:sz w:val="20"/>
                <w:szCs w:val="20"/>
                <w:lang w:val="sr-Cyrl-CS"/>
              </w:rPr>
            </w:pPr>
            <w:r w:rsidRPr="00830F2A">
              <w:rPr>
                <w:sz w:val="20"/>
                <w:szCs w:val="20"/>
                <w:lang w:val="sr-Cyrl-CS"/>
              </w:rPr>
              <w:t>2</w:t>
            </w:r>
          </w:p>
        </w:tc>
        <w:tc>
          <w:tcPr>
            <w:tcW w:w="583" w:type="pct"/>
          </w:tcPr>
          <w:p w14:paraId="1C71AD46" w14:textId="77777777" w:rsidR="00435F9F" w:rsidRPr="00830F2A" w:rsidRDefault="00435F9F" w:rsidP="00435F9F">
            <w:pPr>
              <w:jc w:val="center"/>
              <w:rPr>
                <w:sz w:val="20"/>
                <w:szCs w:val="20"/>
                <w:lang w:val="sr-Cyrl-CS"/>
              </w:rPr>
            </w:pPr>
          </w:p>
        </w:tc>
        <w:tc>
          <w:tcPr>
            <w:tcW w:w="630" w:type="pct"/>
          </w:tcPr>
          <w:p w14:paraId="50112ABA" w14:textId="77777777" w:rsidR="00435F9F" w:rsidRPr="00830F2A" w:rsidRDefault="00435F9F" w:rsidP="00435F9F">
            <w:pPr>
              <w:jc w:val="center"/>
              <w:rPr>
                <w:sz w:val="20"/>
                <w:szCs w:val="20"/>
                <w:lang w:val="sr-Cyrl-CS"/>
              </w:rPr>
            </w:pPr>
          </w:p>
        </w:tc>
        <w:tc>
          <w:tcPr>
            <w:tcW w:w="630" w:type="pct"/>
          </w:tcPr>
          <w:p w14:paraId="3DA0F0B2" w14:textId="77777777" w:rsidR="00435F9F" w:rsidRPr="00830F2A" w:rsidRDefault="00435F9F" w:rsidP="00435F9F">
            <w:pPr>
              <w:jc w:val="center"/>
              <w:rPr>
                <w:sz w:val="20"/>
                <w:szCs w:val="20"/>
                <w:lang w:val="sr-Cyrl-CS"/>
              </w:rPr>
            </w:pPr>
          </w:p>
        </w:tc>
        <w:tc>
          <w:tcPr>
            <w:tcW w:w="630" w:type="pct"/>
          </w:tcPr>
          <w:p w14:paraId="623EAF4F" w14:textId="77777777" w:rsidR="00435F9F" w:rsidRPr="00830F2A" w:rsidRDefault="00435F9F" w:rsidP="00435F9F">
            <w:pPr>
              <w:jc w:val="center"/>
              <w:rPr>
                <w:sz w:val="20"/>
                <w:szCs w:val="20"/>
                <w:lang w:val="sr-Cyrl-CS"/>
              </w:rPr>
            </w:pPr>
          </w:p>
        </w:tc>
        <w:tc>
          <w:tcPr>
            <w:tcW w:w="534" w:type="pct"/>
          </w:tcPr>
          <w:p w14:paraId="3B317F40" w14:textId="77777777" w:rsidR="00435F9F" w:rsidRPr="00830F2A" w:rsidRDefault="00435F9F" w:rsidP="00435F9F">
            <w:pPr>
              <w:jc w:val="center"/>
              <w:rPr>
                <w:sz w:val="20"/>
                <w:szCs w:val="20"/>
                <w:lang w:val="sr-Cyrl-CS"/>
              </w:rPr>
            </w:pPr>
          </w:p>
        </w:tc>
        <w:tc>
          <w:tcPr>
            <w:tcW w:w="550" w:type="pct"/>
          </w:tcPr>
          <w:p w14:paraId="74EB8BFE" w14:textId="77777777" w:rsidR="00435F9F" w:rsidRPr="00830F2A" w:rsidRDefault="00435F9F" w:rsidP="00435F9F">
            <w:pPr>
              <w:jc w:val="center"/>
              <w:rPr>
                <w:sz w:val="20"/>
                <w:szCs w:val="20"/>
                <w:lang w:val="sr-Cyrl-CS"/>
              </w:rPr>
            </w:pPr>
          </w:p>
        </w:tc>
      </w:tr>
      <w:tr w:rsidR="00830F2A" w:rsidRPr="00830F2A" w14:paraId="5CF9D9FE" w14:textId="0B669600" w:rsidTr="00657712">
        <w:trPr>
          <w:cantSplit/>
        </w:trPr>
        <w:tc>
          <w:tcPr>
            <w:tcW w:w="203" w:type="pct"/>
            <w:vAlign w:val="center"/>
          </w:tcPr>
          <w:p w14:paraId="18C4BC78"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tcPr>
          <w:p w14:paraId="4E7F154B" w14:textId="77777777" w:rsidR="00435F9F" w:rsidRPr="00830F2A" w:rsidRDefault="00435F9F" w:rsidP="00435F9F">
            <w:pPr>
              <w:rPr>
                <w:noProof/>
                <w:sz w:val="20"/>
                <w:szCs w:val="20"/>
                <w:lang w:val="sr-Cyrl-CS"/>
              </w:rPr>
            </w:pPr>
            <w:r w:rsidRPr="00830F2A">
              <w:rPr>
                <w:noProof/>
                <w:sz w:val="20"/>
                <w:szCs w:val="20"/>
                <w:lang w:val="sr-Cyrl-CS"/>
              </w:rPr>
              <w:t xml:space="preserve">замена алтернатора </w:t>
            </w:r>
          </w:p>
        </w:tc>
        <w:tc>
          <w:tcPr>
            <w:tcW w:w="265" w:type="pct"/>
            <w:vAlign w:val="center"/>
          </w:tcPr>
          <w:p w14:paraId="7C60C5F2"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2796BDBE" w14:textId="77777777" w:rsidR="00435F9F" w:rsidRPr="00830F2A" w:rsidRDefault="00435F9F" w:rsidP="00435F9F">
            <w:pPr>
              <w:jc w:val="center"/>
              <w:rPr>
                <w:noProof/>
                <w:sz w:val="20"/>
                <w:szCs w:val="20"/>
                <w:lang w:val="sr-Cyrl-CS"/>
              </w:rPr>
            </w:pPr>
            <w:r w:rsidRPr="00830F2A">
              <w:rPr>
                <w:sz w:val="20"/>
                <w:szCs w:val="20"/>
                <w:lang w:val="sr-Cyrl-CS"/>
              </w:rPr>
              <w:t>1</w:t>
            </w:r>
          </w:p>
        </w:tc>
        <w:tc>
          <w:tcPr>
            <w:tcW w:w="583" w:type="pct"/>
          </w:tcPr>
          <w:p w14:paraId="1AA65FA8" w14:textId="77777777" w:rsidR="00435F9F" w:rsidRPr="00830F2A" w:rsidRDefault="00435F9F" w:rsidP="00435F9F">
            <w:pPr>
              <w:jc w:val="center"/>
              <w:rPr>
                <w:sz w:val="20"/>
                <w:szCs w:val="20"/>
                <w:lang w:val="sr-Cyrl-CS"/>
              </w:rPr>
            </w:pPr>
          </w:p>
        </w:tc>
        <w:tc>
          <w:tcPr>
            <w:tcW w:w="630" w:type="pct"/>
          </w:tcPr>
          <w:p w14:paraId="7BB080A7" w14:textId="77777777" w:rsidR="00435F9F" w:rsidRPr="00830F2A" w:rsidRDefault="00435F9F" w:rsidP="00435F9F">
            <w:pPr>
              <w:jc w:val="center"/>
              <w:rPr>
                <w:sz w:val="20"/>
                <w:szCs w:val="20"/>
                <w:lang w:val="sr-Cyrl-CS"/>
              </w:rPr>
            </w:pPr>
          </w:p>
        </w:tc>
        <w:tc>
          <w:tcPr>
            <w:tcW w:w="630" w:type="pct"/>
          </w:tcPr>
          <w:p w14:paraId="3D447197" w14:textId="77777777" w:rsidR="00435F9F" w:rsidRPr="00830F2A" w:rsidRDefault="00435F9F" w:rsidP="00435F9F">
            <w:pPr>
              <w:jc w:val="center"/>
              <w:rPr>
                <w:sz w:val="20"/>
                <w:szCs w:val="20"/>
                <w:lang w:val="sr-Cyrl-CS"/>
              </w:rPr>
            </w:pPr>
          </w:p>
        </w:tc>
        <w:tc>
          <w:tcPr>
            <w:tcW w:w="630" w:type="pct"/>
          </w:tcPr>
          <w:p w14:paraId="05C68F7E" w14:textId="77777777" w:rsidR="00435F9F" w:rsidRPr="00830F2A" w:rsidRDefault="00435F9F" w:rsidP="00435F9F">
            <w:pPr>
              <w:jc w:val="center"/>
              <w:rPr>
                <w:sz w:val="20"/>
                <w:szCs w:val="20"/>
                <w:lang w:val="sr-Cyrl-CS"/>
              </w:rPr>
            </w:pPr>
          </w:p>
        </w:tc>
        <w:tc>
          <w:tcPr>
            <w:tcW w:w="534" w:type="pct"/>
          </w:tcPr>
          <w:p w14:paraId="799521E3" w14:textId="77777777" w:rsidR="00435F9F" w:rsidRPr="00830F2A" w:rsidRDefault="00435F9F" w:rsidP="00435F9F">
            <w:pPr>
              <w:jc w:val="center"/>
              <w:rPr>
                <w:sz w:val="20"/>
                <w:szCs w:val="20"/>
                <w:lang w:val="sr-Cyrl-CS"/>
              </w:rPr>
            </w:pPr>
          </w:p>
        </w:tc>
        <w:tc>
          <w:tcPr>
            <w:tcW w:w="550" w:type="pct"/>
          </w:tcPr>
          <w:p w14:paraId="694201E4" w14:textId="77777777" w:rsidR="00435F9F" w:rsidRPr="00830F2A" w:rsidRDefault="00435F9F" w:rsidP="00435F9F">
            <w:pPr>
              <w:jc w:val="center"/>
              <w:rPr>
                <w:sz w:val="20"/>
                <w:szCs w:val="20"/>
                <w:lang w:val="sr-Cyrl-CS"/>
              </w:rPr>
            </w:pPr>
          </w:p>
        </w:tc>
      </w:tr>
      <w:tr w:rsidR="00830F2A" w:rsidRPr="00830F2A" w14:paraId="6CB194A6" w14:textId="244F6E8F" w:rsidTr="00657712">
        <w:trPr>
          <w:cantSplit/>
        </w:trPr>
        <w:tc>
          <w:tcPr>
            <w:tcW w:w="203" w:type="pct"/>
            <w:vAlign w:val="center"/>
          </w:tcPr>
          <w:p w14:paraId="782CD969"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tcPr>
          <w:p w14:paraId="6B9D7FD0" w14:textId="77777777" w:rsidR="00435F9F" w:rsidRPr="00830F2A" w:rsidRDefault="00435F9F" w:rsidP="00435F9F">
            <w:pPr>
              <w:rPr>
                <w:noProof/>
                <w:sz w:val="20"/>
                <w:szCs w:val="20"/>
                <w:lang w:val="sr-Cyrl-CS"/>
              </w:rPr>
            </w:pPr>
            <w:r w:rsidRPr="00830F2A">
              <w:rPr>
                <w:noProof/>
                <w:sz w:val="20"/>
                <w:szCs w:val="20"/>
                <w:lang w:val="sr-Cyrl-CS"/>
              </w:rPr>
              <w:t>контрола капацитета акумулатора</w:t>
            </w:r>
          </w:p>
        </w:tc>
        <w:tc>
          <w:tcPr>
            <w:tcW w:w="265" w:type="pct"/>
            <w:vAlign w:val="center"/>
          </w:tcPr>
          <w:p w14:paraId="143D3358"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0AE77649" w14:textId="77777777" w:rsidR="00435F9F" w:rsidRPr="00830F2A" w:rsidRDefault="00435F9F" w:rsidP="00435F9F">
            <w:pPr>
              <w:jc w:val="center"/>
              <w:rPr>
                <w:noProof/>
                <w:sz w:val="20"/>
                <w:szCs w:val="20"/>
                <w:lang w:val="sr-Cyrl-CS"/>
              </w:rPr>
            </w:pPr>
            <w:r w:rsidRPr="00830F2A">
              <w:rPr>
                <w:sz w:val="20"/>
                <w:szCs w:val="20"/>
                <w:lang w:val="sr-Cyrl-CS"/>
              </w:rPr>
              <w:t>1</w:t>
            </w:r>
          </w:p>
        </w:tc>
        <w:tc>
          <w:tcPr>
            <w:tcW w:w="583" w:type="pct"/>
          </w:tcPr>
          <w:p w14:paraId="754C8642" w14:textId="77777777" w:rsidR="00435F9F" w:rsidRPr="00830F2A" w:rsidRDefault="00435F9F" w:rsidP="00435F9F">
            <w:pPr>
              <w:jc w:val="center"/>
              <w:rPr>
                <w:sz w:val="20"/>
                <w:szCs w:val="20"/>
                <w:lang w:val="sr-Cyrl-CS"/>
              </w:rPr>
            </w:pPr>
          </w:p>
        </w:tc>
        <w:tc>
          <w:tcPr>
            <w:tcW w:w="630" w:type="pct"/>
          </w:tcPr>
          <w:p w14:paraId="13C7872B" w14:textId="77777777" w:rsidR="00435F9F" w:rsidRPr="00830F2A" w:rsidRDefault="00435F9F" w:rsidP="00435F9F">
            <w:pPr>
              <w:jc w:val="center"/>
              <w:rPr>
                <w:sz w:val="20"/>
                <w:szCs w:val="20"/>
                <w:lang w:val="sr-Cyrl-CS"/>
              </w:rPr>
            </w:pPr>
          </w:p>
        </w:tc>
        <w:tc>
          <w:tcPr>
            <w:tcW w:w="630" w:type="pct"/>
          </w:tcPr>
          <w:p w14:paraId="68993364" w14:textId="77777777" w:rsidR="00435F9F" w:rsidRPr="00830F2A" w:rsidRDefault="00435F9F" w:rsidP="00435F9F">
            <w:pPr>
              <w:jc w:val="center"/>
              <w:rPr>
                <w:sz w:val="20"/>
                <w:szCs w:val="20"/>
                <w:lang w:val="sr-Cyrl-CS"/>
              </w:rPr>
            </w:pPr>
          </w:p>
        </w:tc>
        <w:tc>
          <w:tcPr>
            <w:tcW w:w="630" w:type="pct"/>
          </w:tcPr>
          <w:p w14:paraId="58557B10" w14:textId="77777777" w:rsidR="00435F9F" w:rsidRPr="00830F2A" w:rsidRDefault="00435F9F" w:rsidP="00435F9F">
            <w:pPr>
              <w:jc w:val="center"/>
              <w:rPr>
                <w:sz w:val="20"/>
                <w:szCs w:val="20"/>
                <w:lang w:val="sr-Cyrl-CS"/>
              </w:rPr>
            </w:pPr>
          </w:p>
        </w:tc>
        <w:tc>
          <w:tcPr>
            <w:tcW w:w="534" w:type="pct"/>
          </w:tcPr>
          <w:p w14:paraId="1651188D" w14:textId="77777777" w:rsidR="00435F9F" w:rsidRPr="00830F2A" w:rsidRDefault="00435F9F" w:rsidP="00435F9F">
            <w:pPr>
              <w:jc w:val="center"/>
              <w:rPr>
                <w:sz w:val="20"/>
                <w:szCs w:val="20"/>
                <w:lang w:val="sr-Cyrl-CS"/>
              </w:rPr>
            </w:pPr>
          </w:p>
        </w:tc>
        <w:tc>
          <w:tcPr>
            <w:tcW w:w="550" w:type="pct"/>
          </w:tcPr>
          <w:p w14:paraId="4027A054" w14:textId="77777777" w:rsidR="00435F9F" w:rsidRPr="00830F2A" w:rsidRDefault="00435F9F" w:rsidP="00435F9F">
            <w:pPr>
              <w:jc w:val="center"/>
              <w:rPr>
                <w:sz w:val="20"/>
                <w:szCs w:val="20"/>
                <w:lang w:val="sr-Cyrl-CS"/>
              </w:rPr>
            </w:pPr>
          </w:p>
        </w:tc>
      </w:tr>
      <w:tr w:rsidR="00830F2A" w:rsidRPr="00830F2A" w14:paraId="50873FD2" w14:textId="4B3E9ED1" w:rsidTr="00657712">
        <w:trPr>
          <w:cantSplit/>
        </w:trPr>
        <w:tc>
          <w:tcPr>
            <w:tcW w:w="203" w:type="pct"/>
            <w:vAlign w:val="center"/>
          </w:tcPr>
          <w:p w14:paraId="73A0A51B"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tcPr>
          <w:p w14:paraId="74EADFF0" w14:textId="77777777" w:rsidR="00435F9F" w:rsidRPr="00830F2A" w:rsidRDefault="00435F9F" w:rsidP="00435F9F">
            <w:pPr>
              <w:rPr>
                <w:noProof/>
                <w:sz w:val="20"/>
                <w:szCs w:val="20"/>
                <w:lang w:val="sr-Cyrl-CS"/>
              </w:rPr>
            </w:pPr>
            <w:r w:rsidRPr="00830F2A">
              <w:rPr>
                <w:noProof/>
                <w:sz w:val="20"/>
                <w:szCs w:val="20"/>
                <w:lang w:val="sr-Cyrl-CS"/>
              </w:rPr>
              <w:t>замена алнасера</w:t>
            </w:r>
          </w:p>
        </w:tc>
        <w:tc>
          <w:tcPr>
            <w:tcW w:w="265" w:type="pct"/>
            <w:vAlign w:val="center"/>
          </w:tcPr>
          <w:p w14:paraId="719DE003"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50A7CD99" w14:textId="77777777" w:rsidR="00435F9F" w:rsidRPr="00830F2A" w:rsidRDefault="00435F9F" w:rsidP="00435F9F">
            <w:pPr>
              <w:jc w:val="center"/>
              <w:rPr>
                <w:noProof/>
                <w:sz w:val="20"/>
                <w:szCs w:val="20"/>
                <w:lang w:val="sr-Cyrl-CS"/>
              </w:rPr>
            </w:pPr>
            <w:r w:rsidRPr="00830F2A">
              <w:rPr>
                <w:sz w:val="20"/>
                <w:szCs w:val="20"/>
                <w:lang w:val="sr-Cyrl-CS"/>
              </w:rPr>
              <w:t>1</w:t>
            </w:r>
          </w:p>
        </w:tc>
        <w:tc>
          <w:tcPr>
            <w:tcW w:w="583" w:type="pct"/>
          </w:tcPr>
          <w:p w14:paraId="70777D02" w14:textId="77777777" w:rsidR="00435F9F" w:rsidRPr="00830F2A" w:rsidRDefault="00435F9F" w:rsidP="00435F9F">
            <w:pPr>
              <w:jc w:val="center"/>
              <w:rPr>
                <w:sz w:val="20"/>
                <w:szCs w:val="20"/>
                <w:lang w:val="sr-Cyrl-CS"/>
              </w:rPr>
            </w:pPr>
          </w:p>
        </w:tc>
        <w:tc>
          <w:tcPr>
            <w:tcW w:w="630" w:type="pct"/>
          </w:tcPr>
          <w:p w14:paraId="3303A658" w14:textId="77777777" w:rsidR="00435F9F" w:rsidRPr="00830F2A" w:rsidRDefault="00435F9F" w:rsidP="00435F9F">
            <w:pPr>
              <w:jc w:val="center"/>
              <w:rPr>
                <w:sz w:val="20"/>
                <w:szCs w:val="20"/>
                <w:lang w:val="sr-Cyrl-CS"/>
              </w:rPr>
            </w:pPr>
          </w:p>
        </w:tc>
        <w:tc>
          <w:tcPr>
            <w:tcW w:w="630" w:type="pct"/>
          </w:tcPr>
          <w:p w14:paraId="2E11581C" w14:textId="77777777" w:rsidR="00435F9F" w:rsidRPr="00830F2A" w:rsidRDefault="00435F9F" w:rsidP="00435F9F">
            <w:pPr>
              <w:jc w:val="center"/>
              <w:rPr>
                <w:sz w:val="20"/>
                <w:szCs w:val="20"/>
                <w:lang w:val="sr-Cyrl-CS"/>
              </w:rPr>
            </w:pPr>
          </w:p>
        </w:tc>
        <w:tc>
          <w:tcPr>
            <w:tcW w:w="630" w:type="pct"/>
          </w:tcPr>
          <w:p w14:paraId="6A6DF15A" w14:textId="77777777" w:rsidR="00435F9F" w:rsidRPr="00830F2A" w:rsidRDefault="00435F9F" w:rsidP="00435F9F">
            <w:pPr>
              <w:jc w:val="center"/>
              <w:rPr>
                <w:sz w:val="20"/>
                <w:szCs w:val="20"/>
                <w:lang w:val="sr-Cyrl-CS"/>
              </w:rPr>
            </w:pPr>
          </w:p>
        </w:tc>
        <w:tc>
          <w:tcPr>
            <w:tcW w:w="534" w:type="pct"/>
          </w:tcPr>
          <w:p w14:paraId="3C5F8BC5" w14:textId="77777777" w:rsidR="00435F9F" w:rsidRPr="00830F2A" w:rsidRDefault="00435F9F" w:rsidP="00435F9F">
            <w:pPr>
              <w:jc w:val="center"/>
              <w:rPr>
                <w:sz w:val="20"/>
                <w:szCs w:val="20"/>
                <w:lang w:val="sr-Cyrl-CS"/>
              </w:rPr>
            </w:pPr>
          </w:p>
        </w:tc>
        <w:tc>
          <w:tcPr>
            <w:tcW w:w="550" w:type="pct"/>
          </w:tcPr>
          <w:p w14:paraId="3881E839" w14:textId="77777777" w:rsidR="00435F9F" w:rsidRPr="00830F2A" w:rsidRDefault="00435F9F" w:rsidP="00435F9F">
            <w:pPr>
              <w:jc w:val="center"/>
              <w:rPr>
                <w:sz w:val="20"/>
                <w:szCs w:val="20"/>
                <w:lang w:val="sr-Cyrl-CS"/>
              </w:rPr>
            </w:pPr>
          </w:p>
        </w:tc>
      </w:tr>
      <w:tr w:rsidR="00830F2A" w:rsidRPr="00830F2A" w14:paraId="1E5E3BA1" w14:textId="6AB69C82" w:rsidTr="00657712">
        <w:trPr>
          <w:cantSplit/>
        </w:trPr>
        <w:tc>
          <w:tcPr>
            <w:tcW w:w="203" w:type="pct"/>
            <w:vAlign w:val="center"/>
          </w:tcPr>
          <w:p w14:paraId="6FA841F0"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tcPr>
          <w:p w14:paraId="24F68E8C" w14:textId="77777777" w:rsidR="00435F9F" w:rsidRPr="00830F2A" w:rsidRDefault="00435F9F" w:rsidP="00435F9F">
            <w:pPr>
              <w:rPr>
                <w:noProof/>
                <w:sz w:val="20"/>
                <w:szCs w:val="20"/>
                <w:lang w:val="sr-Cyrl-CS"/>
              </w:rPr>
            </w:pPr>
            <w:r w:rsidRPr="00830F2A">
              <w:rPr>
                <w:noProof/>
                <w:sz w:val="20"/>
                <w:szCs w:val="20"/>
                <w:lang w:val="sr-Cyrl-CS"/>
              </w:rPr>
              <w:t>замена компресора климе</w:t>
            </w:r>
          </w:p>
        </w:tc>
        <w:tc>
          <w:tcPr>
            <w:tcW w:w="265" w:type="pct"/>
            <w:vAlign w:val="center"/>
          </w:tcPr>
          <w:p w14:paraId="21C75C2A"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78277FC9" w14:textId="77777777" w:rsidR="00435F9F" w:rsidRPr="00830F2A" w:rsidRDefault="00435F9F" w:rsidP="00435F9F">
            <w:pPr>
              <w:jc w:val="center"/>
              <w:rPr>
                <w:noProof/>
                <w:sz w:val="20"/>
                <w:szCs w:val="20"/>
                <w:lang w:val="sr-Cyrl-CS"/>
              </w:rPr>
            </w:pPr>
            <w:r w:rsidRPr="00830F2A">
              <w:rPr>
                <w:sz w:val="20"/>
                <w:szCs w:val="20"/>
                <w:lang w:val="sr-Cyrl-CS"/>
              </w:rPr>
              <w:t>1</w:t>
            </w:r>
          </w:p>
        </w:tc>
        <w:tc>
          <w:tcPr>
            <w:tcW w:w="583" w:type="pct"/>
          </w:tcPr>
          <w:p w14:paraId="69EBEB74" w14:textId="77777777" w:rsidR="00435F9F" w:rsidRPr="00830F2A" w:rsidRDefault="00435F9F" w:rsidP="00435F9F">
            <w:pPr>
              <w:jc w:val="center"/>
              <w:rPr>
                <w:sz w:val="20"/>
                <w:szCs w:val="20"/>
                <w:lang w:val="sr-Cyrl-CS"/>
              </w:rPr>
            </w:pPr>
          </w:p>
        </w:tc>
        <w:tc>
          <w:tcPr>
            <w:tcW w:w="630" w:type="pct"/>
          </w:tcPr>
          <w:p w14:paraId="1AB4A52C" w14:textId="77777777" w:rsidR="00435F9F" w:rsidRPr="00830F2A" w:rsidRDefault="00435F9F" w:rsidP="00435F9F">
            <w:pPr>
              <w:jc w:val="center"/>
              <w:rPr>
                <w:sz w:val="20"/>
                <w:szCs w:val="20"/>
                <w:lang w:val="sr-Cyrl-CS"/>
              </w:rPr>
            </w:pPr>
          </w:p>
        </w:tc>
        <w:tc>
          <w:tcPr>
            <w:tcW w:w="630" w:type="pct"/>
          </w:tcPr>
          <w:p w14:paraId="1F314F45" w14:textId="77777777" w:rsidR="00435F9F" w:rsidRPr="00830F2A" w:rsidRDefault="00435F9F" w:rsidP="00435F9F">
            <w:pPr>
              <w:jc w:val="center"/>
              <w:rPr>
                <w:sz w:val="20"/>
                <w:szCs w:val="20"/>
                <w:lang w:val="sr-Cyrl-CS"/>
              </w:rPr>
            </w:pPr>
          </w:p>
        </w:tc>
        <w:tc>
          <w:tcPr>
            <w:tcW w:w="630" w:type="pct"/>
          </w:tcPr>
          <w:p w14:paraId="41BACC14" w14:textId="77777777" w:rsidR="00435F9F" w:rsidRPr="00830F2A" w:rsidRDefault="00435F9F" w:rsidP="00435F9F">
            <w:pPr>
              <w:jc w:val="center"/>
              <w:rPr>
                <w:sz w:val="20"/>
                <w:szCs w:val="20"/>
                <w:lang w:val="sr-Cyrl-CS"/>
              </w:rPr>
            </w:pPr>
          </w:p>
        </w:tc>
        <w:tc>
          <w:tcPr>
            <w:tcW w:w="534" w:type="pct"/>
          </w:tcPr>
          <w:p w14:paraId="7A9F2434" w14:textId="77777777" w:rsidR="00435F9F" w:rsidRPr="00830F2A" w:rsidRDefault="00435F9F" w:rsidP="00435F9F">
            <w:pPr>
              <w:jc w:val="center"/>
              <w:rPr>
                <w:sz w:val="20"/>
                <w:szCs w:val="20"/>
                <w:lang w:val="sr-Cyrl-CS"/>
              </w:rPr>
            </w:pPr>
          </w:p>
        </w:tc>
        <w:tc>
          <w:tcPr>
            <w:tcW w:w="550" w:type="pct"/>
          </w:tcPr>
          <w:p w14:paraId="463CDE32" w14:textId="77777777" w:rsidR="00435F9F" w:rsidRPr="00830F2A" w:rsidRDefault="00435F9F" w:rsidP="00435F9F">
            <w:pPr>
              <w:jc w:val="center"/>
              <w:rPr>
                <w:sz w:val="20"/>
                <w:szCs w:val="20"/>
                <w:lang w:val="sr-Cyrl-CS"/>
              </w:rPr>
            </w:pPr>
          </w:p>
        </w:tc>
      </w:tr>
      <w:tr w:rsidR="00830F2A" w:rsidRPr="00830F2A" w14:paraId="5278F760" w14:textId="2824EF05" w:rsidTr="00657712">
        <w:trPr>
          <w:cantSplit/>
        </w:trPr>
        <w:tc>
          <w:tcPr>
            <w:tcW w:w="203" w:type="pct"/>
            <w:vAlign w:val="center"/>
          </w:tcPr>
          <w:p w14:paraId="202261D6"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tcPr>
          <w:p w14:paraId="62101A1E" w14:textId="77777777" w:rsidR="00435F9F" w:rsidRPr="00830F2A" w:rsidRDefault="00435F9F" w:rsidP="00435F9F">
            <w:pPr>
              <w:rPr>
                <w:noProof/>
                <w:sz w:val="20"/>
                <w:szCs w:val="20"/>
                <w:lang w:val="sr-Cyrl-CS"/>
              </w:rPr>
            </w:pPr>
            <w:r w:rsidRPr="00830F2A">
              <w:rPr>
                <w:noProof/>
                <w:sz w:val="20"/>
                <w:szCs w:val="20"/>
                <w:lang w:val="sr-Cyrl-CS"/>
              </w:rPr>
              <w:t>замена сијалице позиције</w:t>
            </w:r>
          </w:p>
        </w:tc>
        <w:tc>
          <w:tcPr>
            <w:tcW w:w="265" w:type="pct"/>
            <w:vAlign w:val="center"/>
          </w:tcPr>
          <w:p w14:paraId="1EC6E6C3"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4F8F95F7" w14:textId="77777777" w:rsidR="00435F9F" w:rsidRPr="00830F2A" w:rsidRDefault="00435F9F" w:rsidP="00435F9F">
            <w:pPr>
              <w:jc w:val="center"/>
              <w:rPr>
                <w:noProof/>
                <w:sz w:val="20"/>
                <w:szCs w:val="20"/>
                <w:lang w:val="sr-Cyrl-CS"/>
              </w:rPr>
            </w:pPr>
            <w:r w:rsidRPr="00830F2A">
              <w:rPr>
                <w:sz w:val="20"/>
                <w:szCs w:val="20"/>
                <w:lang w:val="sr-Cyrl-CS"/>
              </w:rPr>
              <w:t>4</w:t>
            </w:r>
          </w:p>
        </w:tc>
        <w:tc>
          <w:tcPr>
            <w:tcW w:w="583" w:type="pct"/>
          </w:tcPr>
          <w:p w14:paraId="02743CCE" w14:textId="77777777" w:rsidR="00435F9F" w:rsidRPr="00830F2A" w:rsidRDefault="00435F9F" w:rsidP="00435F9F">
            <w:pPr>
              <w:jc w:val="center"/>
              <w:rPr>
                <w:sz w:val="20"/>
                <w:szCs w:val="20"/>
                <w:lang w:val="sr-Cyrl-CS"/>
              </w:rPr>
            </w:pPr>
          </w:p>
        </w:tc>
        <w:tc>
          <w:tcPr>
            <w:tcW w:w="630" w:type="pct"/>
          </w:tcPr>
          <w:p w14:paraId="404D4EA7" w14:textId="77777777" w:rsidR="00435F9F" w:rsidRPr="00830F2A" w:rsidRDefault="00435F9F" w:rsidP="00435F9F">
            <w:pPr>
              <w:jc w:val="center"/>
              <w:rPr>
                <w:sz w:val="20"/>
                <w:szCs w:val="20"/>
                <w:lang w:val="sr-Cyrl-CS"/>
              </w:rPr>
            </w:pPr>
          </w:p>
        </w:tc>
        <w:tc>
          <w:tcPr>
            <w:tcW w:w="630" w:type="pct"/>
          </w:tcPr>
          <w:p w14:paraId="70CF2FC3" w14:textId="77777777" w:rsidR="00435F9F" w:rsidRPr="00830F2A" w:rsidRDefault="00435F9F" w:rsidP="00435F9F">
            <w:pPr>
              <w:jc w:val="center"/>
              <w:rPr>
                <w:sz w:val="20"/>
                <w:szCs w:val="20"/>
                <w:lang w:val="sr-Cyrl-CS"/>
              </w:rPr>
            </w:pPr>
          </w:p>
        </w:tc>
        <w:tc>
          <w:tcPr>
            <w:tcW w:w="630" w:type="pct"/>
          </w:tcPr>
          <w:p w14:paraId="57684D8A" w14:textId="77777777" w:rsidR="00435F9F" w:rsidRPr="00830F2A" w:rsidRDefault="00435F9F" w:rsidP="00435F9F">
            <w:pPr>
              <w:jc w:val="center"/>
              <w:rPr>
                <w:sz w:val="20"/>
                <w:szCs w:val="20"/>
                <w:lang w:val="sr-Cyrl-CS"/>
              </w:rPr>
            </w:pPr>
          </w:p>
        </w:tc>
        <w:tc>
          <w:tcPr>
            <w:tcW w:w="534" w:type="pct"/>
          </w:tcPr>
          <w:p w14:paraId="2BF257E7" w14:textId="77777777" w:rsidR="00435F9F" w:rsidRPr="00830F2A" w:rsidRDefault="00435F9F" w:rsidP="00435F9F">
            <w:pPr>
              <w:jc w:val="center"/>
              <w:rPr>
                <w:sz w:val="20"/>
                <w:szCs w:val="20"/>
                <w:lang w:val="sr-Cyrl-CS"/>
              </w:rPr>
            </w:pPr>
          </w:p>
        </w:tc>
        <w:tc>
          <w:tcPr>
            <w:tcW w:w="550" w:type="pct"/>
          </w:tcPr>
          <w:p w14:paraId="0B22FE88" w14:textId="77777777" w:rsidR="00435F9F" w:rsidRPr="00830F2A" w:rsidRDefault="00435F9F" w:rsidP="00435F9F">
            <w:pPr>
              <w:jc w:val="center"/>
              <w:rPr>
                <w:sz w:val="20"/>
                <w:szCs w:val="20"/>
                <w:lang w:val="sr-Cyrl-CS"/>
              </w:rPr>
            </w:pPr>
          </w:p>
        </w:tc>
      </w:tr>
      <w:tr w:rsidR="00830F2A" w:rsidRPr="00830F2A" w14:paraId="0535C328" w14:textId="588B5111" w:rsidTr="00657712">
        <w:trPr>
          <w:cantSplit/>
        </w:trPr>
        <w:tc>
          <w:tcPr>
            <w:tcW w:w="203" w:type="pct"/>
            <w:vAlign w:val="center"/>
          </w:tcPr>
          <w:p w14:paraId="05B70521"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tcPr>
          <w:p w14:paraId="594C8200" w14:textId="77777777" w:rsidR="00435F9F" w:rsidRPr="00830F2A" w:rsidRDefault="00435F9F" w:rsidP="00435F9F">
            <w:pPr>
              <w:rPr>
                <w:noProof/>
                <w:sz w:val="20"/>
                <w:szCs w:val="20"/>
                <w:lang w:val="sr-Cyrl-CS"/>
              </w:rPr>
            </w:pPr>
            <w:r w:rsidRPr="00830F2A">
              <w:rPr>
                <w:noProof/>
                <w:sz w:val="20"/>
                <w:szCs w:val="20"/>
                <w:lang w:val="sr-Cyrl-CS"/>
              </w:rPr>
              <w:t>замена предњег браника</w:t>
            </w:r>
          </w:p>
        </w:tc>
        <w:tc>
          <w:tcPr>
            <w:tcW w:w="265" w:type="pct"/>
            <w:vAlign w:val="center"/>
          </w:tcPr>
          <w:p w14:paraId="672430FC"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72781E77" w14:textId="77777777" w:rsidR="00435F9F" w:rsidRPr="00830F2A" w:rsidRDefault="00435F9F" w:rsidP="00435F9F">
            <w:pPr>
              <w:jc w:val="center"/>
              <w:rPr>
                <w:noProof/>
                <w:sz w:val="20"/>
                <w:szCs w:val="20"/>
                <w:lang w:val="sr-Cyrl-CS"/>
              </w:rPr>
            </w:pPr>
            <w:r w:rsidRPr="00830F2A">
              <w:rPr>
                <w:sz w:val="20"/>
                <w:szCs w:val="20"/>
                <w:lang w:val="sr-Cyrl-CS"/>
              </w:rPr>
              <w:t>1</w:t>
            </w:r>
          </w:p>
        </w:tc>
        <w:tc>
          <w:tcPr>
            <w:tcW w:w="583" w:type="pct"/>
          </w:tcPr>
          <w:p w14:paraId="07948633" w14:textId="77777777" w:rsidR="00435F9F" w:rsidRPr="00830F2A" w:rsidRDefault="00435F9F" w:rsidP="00435F9F">
            <w:pPr>
              <w:jc w:val="center"/>
              <w:rPr>
                <w:sz w:val="20"/>
                <w:szCs w:val="20"/>
                <w:lang w:val="sr-Cyrl-CS"/>
              </w:rPr>
            </w:pPr>
          </w:p>
        </w:tc>
        <w:tc>
          <w:tcPr>
            <w:tcW w:w="630" w:type="pct"/>
          </w:tcPr>
          <w:p w14:paraId="67ECFDC2" w14:textId="77777777" w:rsidR="00435F9F" w:rsidRPr="00830F2A" w:rsidRDefault="00435F9F" w:rsidP="00435F9F">
            <w:pPr>
              <w:jc w:val="center"/>
              <w:rPr>
                <w:sz w:val="20"/>
                <w:szCs w:val="20"/>
                <w:lang w:val="sr-Cyrl-CS"/>
              </w:rPr>
            </w:pPr>
          </w:p>
        </w:tc>
        <w:tc>
          <w:tcPr>
            <w:tcW w:w="630" w:type="pct"/>
          </w:tcPr>
          <w:p w14:paraId="09CFF444" w14:textId="77777777" w:rsidR="00435F9F" w:rsidRPr="00830F2A" w:rsidRDefault="00435F9F" w:rsidP="00435F9F">
            <w:pPr>
              <w:jc w:val="center"/>
              <w:rPr>
                <w:sz w:val="20"/>
                <w:szCs w:val="20"/>
                <w:lang w:val="sr-Cyrl-CS"/>
              </w:rPr>
            </w:pPr>
          </w:p>
        </w:tc>
        <w:tc>
          <w:tcPr>
            <w:tcW w:w="630" w:type="pct"/>
          </w:tcPr>
          <w:p w14:paraId="09DA80B1" w14:textId="77777777" w:rsidR="00435F9F" w:rsidRPr="00830F2A" w:rsidRDefault="00435F9F" w:rsidP="00435F9F">
            <w:pPr>
              <w:jc w:val="center"/>
              <w:rPr>
                <w:sz w:val="20"/>
                <w:szCs w:val="20"/>
                <w:lang w:val="sr-Cyrl-CS"/>
              </w:rPr>
            </w:pPr>
          </w:p>
        </w:tc>
        <w:tc>
          <w:tcPr>
            <w:tcW w:w="534" w:type="pct"/>
          </w:tcPr>
          <w:p w14:paraId="73B1D2B6" w14:textId="77777777" w:rsidR="00435F9F" w:rsidRPr="00830F2A" w:rsidRDefault="00435F9F" w:rsidP="00435F9F">
            <w:pPr>
              <w:jc w:val="center"/>
              <w:rPr>
                <w:sz w:val="20"/>
                <w:szCs w:val="20"/>
                <w:lang w:val="sr-Cyrl-CS"/>
              </w:rPr>
            </w:pPr>
          </w:p>
        </w:tc>
        <w:tc>
          <w:tcPr>
            <w:tcW w:w="550" w:type="pct"/>
          </w:tcPr>
          <w:p w14:paraId="07ED92A5" w14:textId="77777777" w:rsidR="00435F9F" w:rsidRPr="00830F2A" w:rsidRDefault="00435F9F" w:rsidP="00435F9F">
            <w:pPr>
              <w:jc w:val="center"/>
              <w:rPr>
                <w:sz w:val="20"/>
                <w:szCs w:val="20"/>
                <w:lang w:val="sr-Cyrl-CS"/>
              </w:rPr>
            </w:pPr>
          </w:p>
        </w:tc>
      </w:tr>
      <w:tr w:rsidR="00830F2A" w:rsidRPr="00830F2A" w14:paraId="45284C85" w14:textId="401F879A" w:rsidTr="00657712">
        <w:trPr>
          <w:cantSplit/>
        </w:trPr>
        <w:tc>
          <w:tcPr>
            <w:tcW w:w="203" w:type="pct"/>
            <w:vAlign w:val="center"/>
          </w:tcPr>
          <w:p w14:paraId="7A8C75D2"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tcPr>
          <w:p w14:paraId="79910481" w14:textId="77777777" w:rsidR="00435F9F" w:rsidRPr="00830F2A" w:rsidRDefault="00435F9F" w:rsidP="00435F9F">
            <w:pPr>
              <w:rPr>
                <w:noProof/>
                <w:sz w:val="20"/>
                <w:szCs w:val="20"/>
                <w:lang w:val="sr-Cyrl-CS"/>
              </w:rPr>
            </w:pPr>
            <w:r w:rsidRPr="00830F2A">
              <w:rPr>
                <w:noProof/>
                <w:sz w:val="20"/>
                <w:szCs w:val="20"/>
                <w:lang w:val="sr-Cyrl-CS"/>
              </w:rPr>
              <w:t xml:space="preserve">замена ретровизора </w:t>
            </w:r>
          </w:p>
        </w:tc>
        <w:tc>
          <w:tcPr>
            <w:tcW w:w="265" w:type="pct"/>
            <w:vAlign w:val="center"/>
          </w:tcPr>
          <w:p w14:paraId="4B66B595"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3E51048C" w14:textId="77777777" w:rsidR="00435F9F" w:rsidRPr="00830F2A" w:rsidRDefault="00435F9F" w:rsidP="00435F9F">
            <w:pPr>
              <w:jc w:val="center"/>
              <w:rPr>
                <w:noProof/>
                <w:sz w:val="20"/>
                <w:szCs w:val="20"/>
                <w:lang w:val="sr-Cyrl-CS"/>
              </w:rPr>
            </w:pPr>
            <w:r w:rsidRPr="00830F2A">
              <w:rPr>
                <w:sz w:val="20"/>
                <w:szCs w:val="20"/>
                <w:lang w:val="sr-Cyrl-CS"/>
              </w:rPr>
              <w:t>1</w:t>
            </w:r>
          </w:p>
        </w:tc>
        <w:tc>
          <w:tcPr>
            <w:tcW w:w="583" w:type="pct"/>
          </w:tcPr>
          <w:p w14:paraId="55C411EC" w14:textId="77777777" w:rsidR="00435F9F" w:rsidRPr="00830F2A" w:rsidRDefault="00435F9F" w:rsidP="00435F9F">
            <w:pPr>
              <w:jc w:val="center"/>
              <w:rPr>
                <w:sz w:val="20"/>
                <w:szCs w:val="20"/>
                <w:lang w:val="sr-Cyrl-CS"/>
              </w:rPr>
            </w:pPr>
          </w:p>
        </w:tc>
        <w:tc>
          <w:tcPr>
            <w:tcW w:w="630" w:type="pct"/>
          </w:tcPr>
          <w:p w14:paraId="5DF08038" w14:textId="77777777" w:rsidR="00435F9F" w:rsidRPr="00830F2A" w:rsidRDefault="00435F9F" w:rsidP="00435F9F">
            <w:pPr>
              <w:jc w:val="center"/>
              <w:rPr>
                <w:sz w:val="20"/>
                <w:szCs w:val="20"/>
                <w:lang w:val="sr-Cyrl-CS"/>
              </w:rPr>
            </w:pPr>
          </w:p>
        </w:tc>
        <w:tc>
          <w:tcPr>
            <w:tcW w:w="630" w:type="pct"/>
          </w:tcPr>
          <w:p w14:paraId="6E73DD5A" w14:textId="77777777" w:rsidR="00435F9F" w:rsidRPr="00830F2A" w:rsidRDefault="00435F9F" w:rsidP="00435F9F">
            <w:pPr>
              <w:jc w:val="center"/>
              <w:rPr>
                <w:sz w:val="20"/>
                <w:szCs w:val="20"/>
                <w:lang w:val="sr-Cyrl-CS"/>
              </w:rPr>
            </w:pPr>
          </w:p>
        </w:tc>
        <w:tc>
          <w:tcPr>
            <w:tcW w:w="630" w:type="pct"/>
          </w:tcPr>
          <w:p w14:paraId="6DFFACF2" w14:textId="77777777" w:rsidR="00435F9F" w:rsidRPr="00830F2A" w:rsidRDefault="00435F9F" w:rsidP="00435F9F">
            <w:pPr>
              <w:jc w:val="center"/>
              <w:rPr>
                <w:sz w:val="20"/>
                <w:szCs w:val="20"/>
                <w:lang w:val="sr-Cyrl-CS"/>
              </w:rPr>
            </w:pPr>
          </w:p>
        </w:tc>
        <w:tc>
          <w:tcPr>
            <w:tcW w:w="534" w:type="pct"/>
          </w:tcPr>
          <w:p w14:paraId="14A1F99D" w14:textId="77777777" w:rsidR="00435F9F" w:rsidRPr="00830F2A" w:rsidRDefault="00435F9F" w:rsidP="00435F9F">
            <w:pPr>
              <w:jc w:val="center"/>
              <w:rPr>
                <w:sz w:val="20"/>
                <w:szCs w:val="20"/>
                <w:lang w:val="sr-Cyrl-CS"/>
              </w:rPr>
            </w:pPr>
          </w:p>
        </w:tc>
        <w:tc>
          <w:tcPr>
            <w:tcW w:w="550" w:type="pct"/>
          </w:tcPr>
          <w:p w14:paraId="24F1A745" w14:textId="77777777" w:rsidR="00435F9F" w:rsidRPr="00830F2A" w:rsidRDefault="00435F9F" w:rsidP="00435F9F">
            <w:pPr>
              <w:jc w:val="center"/>
              <w:rPr>
                <w:sz w:val="20"/>
                <w:szCs w:val="20"/>
                <w:lang w:val="sr-Cyrl-CS"/>
              </w:rPr>
            </w:pPr>
          </w:p>
        </w:tc>
      </w:tr>
      <w:tr w:rsidR="00830F2A" w:rsidRPr="00830F2A" w14:paraId="42140AF3" w14:textId="65AAD47C" w:rsidTr="00657712">
        <w:trPr>
          <w:cantSplit/>
        </w:trPr>
        <w:tc>
          <w:tcPr>
            <w:tcW w:w="203" w:type="pct"/>
            <w:vAlign w:val="center"/>
          </w:tcPr>
          <w:p w14:paraId="360C661B"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tcPr>
          <w:p w14:paraId="14B5E0D8" w14:textId="77777777" w:rsidR="00435F9F" w:rsidRPr="00830F2A" w:rsidRDefault="00435F9F" w:rsidP="00435F9F">
            <w:pPr>
              <w:rPr>
                <w:noProof/>
                <w:sz w:val="20"/>
                <w:szCs w:val="20"/>
                <w:lang w:val="sr-Cyrl-CS"/>
              </w:rPr>
            </w:pPr>
            <w:r w:rsidRPr="00830F2A">
              <w:rPr>
                <w:noProof/>
                <w:sz w:val="20"/>
                <w:szCs w:val="20"/>
                <w:lang w:val="sr-Cyrl-CS"/>
              </w:rPr>
              <w:t xml:space="preserve">замена лонца издувног система </w:t>
            </w:r>
          </w:p>
        </w:tc>
        <w:tc>
          <w:tcPr>
            <w:tcW w:w="265" w:type="pct"/>
            <w:vAlign w:val="center"/>
          </w:tcPr>
          <w:p w14:paraId="207F7971"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556295A7" w14:textId="77777777" w:rsidR="00435F9F" w:rsidRPr="00830F2A" w:rsidRDefault="00435F9F" w:rsidP="00435F9F">
            <w:pPr>
              <w:jc w:val="center"/>
              <w:rPr>
                <w:noProof/>
                <w:sz w:val="20"/>
                <w:szCs w:val="20"/>
                <w:lang w:val="sr-Cyrl-CS"/>
              </w:rPr>
            </w:pPr>
            <w:r w:rsidRPr="00830F2A">
              <w:rPr>
                <w:sz w:val="20"/>
                <w:szCs w:val="20"/>
                <w:lang w:val="sr-Cyrl-CS"/>
              </w:rPr>
              <w:t>1</w:t>
            </w:r>
          </w:p>
        </w:tc>
        <w:tc>
          <w:tcPr>
            <w:tcW w:w="583" w:type="pct"/>
          </w:tcPr>
          <w:p w14:paraId="3BC9BEB0" w14:textId="77777777" w:rsidR="00435F9F" w:rsidRPr="00830F2A" w:rsidRDefault="00435F9F" w:rsidP="00435F9F">
            <w:pPr>
              <w:jc w:val="center"/>
              <w:rPr>
                <w:sz w:val="20"/>
                <w:szCs w:val="20"/>
                <w:lang w:val="sr-Cyrl-CS"/>
              </w:rPr>
            </w:pPr>
          </w:p>
        </w:tc>
        <w:tc>
          <w:tcPr>
            <w:tcW w:w="630" w:type="pct"/>
          </w:tcPr>
          <w:p w14:paraId="45A52939" w14:textId="77777777" w:rsidR="00435F9F" w:rsidRPr="00830F2A" w:rsidRDefault="00435F9F" w:rsidP="00435F9F">
            <w:pPr>
              <w:jc w:val="center"/>
              <w:rPr>
                <w:sz w:val="20"/>
                <w:szCs w:val="20"/>
                <w:lang w:val="sr-Cyrl-CS"/>
              </w:rPr>
            </w:pPr>
          </w:p>
        </w:tc>
        <w:tc>
          <w:tcPr>
            <w:tcW w:w="630" w:type="pct"/>
          </w:tcPr>
          <w:p w14:paraId="6C2B4DE4" w14:textId="77777777" w:rsidR="00435F9F" w:rsidRPr="00830F2A" w:rsidRDefault="00435F9F" w:rsidP="00435F9F">
            <w:pPr>
              <w:jc w:val="center"/>
              <w:rPr>
                <w:sz w:val="20"/>
                <w:szCs w:val="20"/>
                <w:lang w:val="sr-Cyrl-CS"/>
              </w:rPr>
            </w:pPr>
          </w:p>
        </w:tc>
        <w:tc>
          <w:tcPr>
            <w:tcW w:w="630" w:type="pct"/>
          </w:tcPr>
          <w:p w14:paraId="54580A08" w14:textId="77777777" w:rsidR="00435F9F" w:rsidRPr="00830F2A" w:rsidRDefault="00435F9F" w:rsidP="00435F9F">
            <w:pPr>
              <w:jc w:val="center"/>
              <w:rPr>
                <w:sz w:val="20"/>
                <w:szCs w:val="20"/>
                <w:lang w:val="sr-Cyrl-CS"/>
              </w:rPr>
            </w:pPr>
          </w:p>
        </w:tc>
        <w:tc>
          <w:tcPr>
            <w:tcW w:w="534" w:type="pct"/>
          </w:tcPr>
          <w:p w14:paraId="65A691C1" w14:textId="77777777" w:rsidR="00435F9F" w:rsidRPr="00830F2A" w:rsidRDefault="00435F9F" w:rsidP="00435F9F">
            <w:pPr>
              <w:jc w:val="center"/>
              <w:rPr>
                <w:sz w:val="20"/>
                <w:szCs w:val="20"/>
                <w:lang w:val="sr-Cyrl-CS"/>
              </w:rPr>
            </w:pPr>
          </w:p>
        </w:tc>
        <w:tc>
          <w:tcPr>
            <w:tcW w:w="550" w:type="pct"/>
          </w:tcPr>
          <w:p w14:paraId="42328ADB" w14:textId="77777777" w:rsidR="00435F9F" w:rsidRPr="00830F2A" w:rsidRDefault="00435F9F" w:rsidP="00435F9F">
            <w:pPr>
              <w:jc w:val="center"/>
              <w:rPr>
                <w:sz w:val="20"/>
                <w:szCs w:val="20"/>
                <w:lang w:val="sr-Cyrl-CS"/>
              </w:rPr>
            </w:pPr>
          </w:p>
        </w:tc>
      </w:tr>
      <w:tr w:rsidR="00830F2A" w:rsidRPr="00830F2A" w14:paraId="65B3804F" w14:textId="2805C30F" w:rsidTr="00657712">
        <w:trPr>
          <w:cantSplit/>
        </w:trPr>
        <w:tc>
          <w:tcPr>
            <w:tcW w:w="203" w:type="pct"/>
            <w:vAlign w:val="center"/>
          </w:tcPr>
          <w:p w14:paraId="15F4D99B"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tcPr>
          <w:p w14:paraId="6D4CD42A" w14:textId="77777777" w:rsidR="00435F9F" w:rsidRPr="00830F2A" w:rsidRDefault="00435F9F" w:rsidP="00435F9F">
            <w:pPr>
              <w:rPr>
                <w:noProof/>
                <w:sz w:val="20"/>
                <w:szCs w:val="20"/>
                <w:lang w:val="sr-Cyrl-CS"/>
              </w:rPr>
            </w:pPr>
            <w:r w:rsidRPr="00830F2A">
              <w:rPr>
                <w:noProof/>
                <w:sz w:val="20"/>
                <w:szCs w:val="20"/>
                <w:lang w:val="sr-Cyrl-CS"/>
              </w:rPr>
              <w:t>замена подизача стакла предњих врата</w:t>
            </w:r>
          </w:p>
        </w:tc>
        <w:tc>
          <w:tcPr>
            <w:tcW w:w="265" w:type="pct"/>
            <w:vAlign w:val="center"/>
          </w:tcPr>
          <w:p w14:paraId="37744CB0"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03AED87A" w14:textId="77777777" w:rsidR="00435F9F" w:rsidRPr="00830F2A" w:rsidRDefault="00435F9F" w:rsidP="00435F9F">
            <w:pPr>
              <w:jc w:val="center"/>
              <w:rPr>
                <w:noProof/>
                <w:sz w:val="20"/>
                <w:szCs w:val="20"/>
                <w:lang w:val="sr-Cyrl-CS"/>
              </w:rPr>
            </w:pPr>
            <w:r w:rsidRPr="00830F2A">
              <w:rPr>
                <w:sz w:val="20"/>
                <w:szCs w:val="20"/>
                <w:lang w:val="sr-Cyrl-CS"/>
              </w:rPr>
              <w:t>1</w:t>
            </w:r>
          </w:p>
        </w:tc>
        <w:tc>
          <w:tcPr>
            <w:tcW w:w="583" w:type="pct"/>
          </w:tcPr>
          <w:p w14:paraId="32293719" w14:textId="77777777" w:rsidR="00435F9F" w:rsidRPr="00830F2A" w:rsidRDefault="00435F9F" w:rsidP="00435F9F">
            <w:pPr>
              <w:jc w:val="center"/>
              <w:rPr>
                <w:sz w:val="20"/>
                <w:szCs w:val="20"/>
                <w:lang w:val="sr-Cyrl-CS"/>
              </w:rPr>
            </w:pPr>
          </w:p>
        </w:tc>
        <w:tc>
          <w:tcPr>
            <w:tcW w:w="630" w:type="pct"/>
          </w:tcPr>
          <w:p w14:paraId="72337965" w14:textId="77777777" w:rsidR="00435F9F" w:rsidRPr="00830F2A" w:rsidRDefault="00435F9F" w:rsidP="00435F9F">
            <w:pPr>
              <w:jc w:val="center"/>
              <w:rPr>
                <w:sz w:val="20"/>
                <w:szCs w:val="20"/>
                <w:lang w:val="sr-Cyrl-CS"/>
              </w:rPr>
            </w:pPr>
          </w:p>
        </w:tc>
        <w:tc>
          <w:tcPr>
            <w:tcW w:w="630" w:type="pct"/>
          </w:tcPr>
          <w:p w14:paraId="3BC50430" w14:textId="77777777" w:rsidR="00435F9F" w:rsidRPr="00830F2A" w:rsidRDefault="00435F9F" w:rsidP="00435F9F">
            <w:pPr>
              <w:jc w:val="center"/>
              <w:rPr>
                <w:sz w:val="20"/>
                <w:szCs w:val="20"/>
                <w:lang w:val="sr-Cyrl-CS"/>
              </w:rPr>
            </w:pPr>
          </w:p>
        </w:tc>
        <w:tc>
          <w:tcPr>
            <w:tcW w:w="630" w:type="pct"/>
          </w:tcPr>
          <w:p w14:paraId="103E7FE1" w14:textId="77777777" w:rsidR="00435F9F" w:rsidRPr="00830F2A" w:rsidRDefault="00435F9F" w:rsidP="00435F9F">
            <w:pPr>
              <w:jc w:val="center"/>
              <w:rPr>
                <w:sz w:val="20"/>
                <w:szCs w:val="20"/>
                <w:lang w:val="sr-Cyrl-CS"/>
              </w:rPr>
            </w:pPr>
          </w:p>
        </w:tc>
        <w:tc>
          <w:tcPr>
            <w:tcW w:w="534" w:type="pct"/>
          </w:tcPr>
          <w:p w14:paraId="0018E594" w14:textId="77777777" w:rsidR="00435F9F" w:rsidRPr="00830F2A" w:rsidRDefault="00435F9F" w:rsidP="00435F9F">
            <w:pPr>
              <w:jc w:val="center"/>
              <w:rPr>
                <w:sz w:val="20"/>
                <w:szCs w:val="20"/>
                <w:lang w:val="sr-Cyrl-CS"/>
              </w:rPr>
            </w:pPr>
          </w:p>
        </w:tc>
        <w:tc>
          <w:tcPr>
            <w:tcW w:w="550" w:type="pct"/>
          </w:tcPr>
          <w:p w14:paraId="562C0B0C" w14:textId="77777777" w:rsidR="00435F9F" w:rsidRPr="00830F2A" w:rsidRDefault="00435F9F" w:rsidP="00435F9F">
            <w:pPr>
              <w:jc w:val="center"/>
              <w:rPr>
                <w:sz w:val="20"/>
                <w:szCs w:val="20"/>
                <w:lang w:val="sr-Cyrl-CS"/>
              </w:rPr>
            </w:pPr>
          </w:p>
        </w:tc>
      </w:tr>
      <w:tr w:rsidR="00830F2A" w:rsidRPr="00830F2A" w14:paraId="08E87E1D" w14:textId="72B0B29C" w:rsidTr="00657712">
        <w:trPr>
          <w:cantSplit/>
        </w:trPr>
        <w:tc>
          <w:tcPr>
            <w:tcW w:w="203" w:type="pct"/>
            <w:vAlign w:val="center"/>
          </w:tcPr>
          <w:p w14:paraId="324E352F"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tcPr>
          <w:p w14:paraId="7D5B27C8" w14:textId="77777777" w:rsidR="00435F9F" w:rsidRPr="00830F2A" w:rsidRDefault="00435F9F" w:rsidP="00435F9F">
            <w:pPr>
              <w:rPr>
                <w:noProof/>
                <w:sz w:val="20"/>
                <w:szCs w:val="20"/>
                <w:lang w:val="sr-Cyrl-CS"/>
              </w:rPr>
            </w:pPr>
            <w:r w:rsidRPr="00830F2A">
              <w:rPr>
                <w:noProof/>
                <w:sz w:val="20"/>
                <w:szCs w:val="20"/>
                <w:lang w:val="sr-Cyrl-CS"/>
              </w:rPr>
              <w:t>замена стакла ветробрана</w:t>
            </w:r>
          </w:p>
        </w:tc>
        <w:tc>
          <w:tcPr>
            <w:tcW w:w="265" w:type="pct"/>
            <w:vAlign w:val="center"/>
          </w:tcPr>
          <w:p w14:paraId="2D123073"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2DD96AF1" w14:textId="77777777" w:rsidR="00435F9F" w:rsidRPr="00830F2A" w:rsidRDefault="00435F9F" w:rsidP="00435F9F">
            <w:pPr>
              <w:jc w:val="center"/>
              <w:rPr>
                <w:noProof/>
                <w:sz w:val="20"/>
                <w:szCs w:val="20"/>
                <w:lang w:val="sr-Cyrl-CS"/>
              </w:rPr>
            </w:pPr>
            <w:r w:rsidRPr="00830F2A">
              <w:rPr>
                <w:sz w:val="20"/>
                <w:szCs w:val="20"/>
                <w:lang w:val="sr-Cyrl-CS"/>
              </w:rPr>
              <w:t>1</w:t>
            </w:r>
          </w:p>
        </w:tc>
        <w:tc>
          <w:tcPr>
            <w:tcW w:w="583" w:type="pct"/>
          </w:tcPr>
          <w:p w14:paraId="060A35C0" w14:textId="77777777" w:rsidR="00435F9F" w:rsidRPr="00830F2A" w:rsidRDefault="00435F9F" w:rsidP="00435F9F">
            <w:pPr>
              <w:jc w:val="center"/>
              <w:rPr>
                <w:sz w:val="20"/>
                <w:szCs w:val="20"/>
                <w:lang w:val="sr-Cyrl-CS"/>
              </w:rPr>
            </w:pPr>
          </w:p>
        </w:tc>
        <w:tc>
          <w:tcPr>
            <w:tcW w:w="630" w:type="pct"/>
          </w:tcPr>
          <w:p w14:paraId="50BCB19C" w14:textId="77777777" w:rsidR="00435F9F" w:rsidRPr="00830F2A" w:rsidRDefault="00435F9F" w:rsidP="00435F9F">
            <w:pPr>
              <w:jc w:val="center"/>
              <w:rPr>
                <w:sz w:val="20"/>
                <w:szCs w:val="20"/>
                <w:lang w:val="sr-Cyrl-CS"/>
              </w:rPr>
            </w:pPr>
          </w:p>
        </w:tc>
        <w:tc>
          <w:tcPr>
            <w:tcW w:w="630" w:type="pct"/>
          </w:tcPr>
          <w:p w14:paraId="71F6839D" w14:textId="77777777" w:rsidR="00435F9F" w:rsidRPr="00830F2A" w:rsidRDefault="00435F9F" w:rsidP="00435F9F">
            <w:pPr>
              <w:jc w:val="center"/>
              <w:rPr>
                <w:sz w:val="20"/>
                <w:szCs w:val="20"/>
                <w:lang w:val="sr-Cyrl-CS"/>
              </w:rPr>
            </w:pPr>
          </w:p>
        </w:tc>
        <w:tc>
          <w:tcPr>
            <w:tcW w:w="630" w:type="pct"/>
          </w:tcPr>
          <w:p w14:paraId="192404FD" w14:textId="77777777" w:rsidR="00435F9F" w:rsidRPr="00830F2A" w:rsidRDefault="00435F9F" w:rsidP="00435F9F">
            <w:pPr>
              <w:jc w:val="center"/>
              <w:rPr>
                <w:sz w:val="20"/>
                <w:szCs w:val="20"/>
                <w:lang w:val="sr-Cyrl-CS"/>
              </w:rPr>
            </w:pPr>
          </w:p>
        </w:tc>
        <w:tc>
          <w:tcPr>
            <w:tcW w:w="534" w:type="pct"/>
          </w:tcPr>
          <w:p w14:paraId="7FC0FDAF" w14:textId="77777777" w:rsidR="00435F9F" w:rsidRPr="00830F2A" w:rsidRDefault="00435F9F" w:rsidP="00435F9F">
            <w:pPr>
              <w:jc w:val="center"/>
              <w:rPr>
                <w:sz w:val="20"/>
                <w:szCs w:val="20"/>
                <w:lang w:val="sr-Cyrl-CS"/>
              </w:rPr>
            </w:pPr>
          </w:p>
        </w:tc>
        <w:tc>
          <w:tcPr>
            <w:tcW w:w="550" w:type="pct"/>
          </w:tcPr>
          <w:p w14:paraId="29D11BE3" w14:textId="77777777" w:rsidR="00435F9F" w:rsidRPr="00830F2A" w:rsidRDefault="00435F9F" w:rsidP="00435F9F">
            <w:pPr>
              <w:jc w:val="center"/>
              <w:rPr>
                <w:sz w:val="20"/>
                <w:szCs w:val="20"/>
                <w:lang w:val="sr-Cyrl-CS"/>
              </w:rPr>
            </w:pPr>
          </w:p>
        </w:tc>
      </w:tr>
      <w:tr w:rsidR="00CD318F" w:rsidRPr="00830F2A" w14:paraId="0CDC3DB1" w14:textId="562789F0" w:rsidTr="002C2541">
        <w:trPr>
          <w:cantSplit/>
        </w:trPr>
        <w:tc>
          <w:tcPr>
            <w:tcW w:w="203" w:type="pct"/>
            <w:vAlign w:val="center"/>
          </w:tcPr>
          <w:p w14:paraId="5A3ADADA" w14:textId="77777777" w:rsidR="00CD318F" w:rsidRPr="00830F2A" w:rsidRDefault="00CD318F" w:rsidP="00CD318F">
            <w:pPr>
              <w:numPr>
                <w:ilvl w:val="0"/>
                <w:numId w:val="194"/>
              </w:numPr>
              <w:spacing w:after="160" w:line="259" w:lineRule="auto"/>
              <w:contextualSpacing/>
              <w:rPr>
                <w:sz w:val="20"/>
                <w:szCs w:val="20"/>
                <w:lang w:val="sr-Cyrl-CS"/>
              </w:rPr>
            </w:pPr>
          </w:p>
        </w:tc>
        <w:tc>
          <w:tcPr>
            <w:tcW w:w="744" w:type="pct"/>
          </w:tcPr>
          <w:p w14:paraId="1EEABF81" w14:textId="77777777" w:rsidR="00CD318F" w:rsidRPr="00830F2A" w:rsidRDefault="00CD318F" w:rsidP="00CD318F">
            <w:pPr>
              <w:rPr>
                <w:noProof/>
                <w:sz w:val="20"/>
                <w:szCs w:val="20"/>
                <w:lang w:val="sr-Cyrl-CS"/>
              </w:rPr>
            </w:pPr>
            <w:r w:rsidRPr="00830F2A">
              <w:rPr>
                <w:noProof/>
                <w:sz w:val="20"/>
                <w:szCs w:val="20"/>
                <w:lang w:val="sr-Cyrl-CS"/>
              </w:rPr>
              <w:t>фарбарски радови</w:t>
            </w:r>
          </w:p>
        </w:tc>
        <w:tc>
          <w:tcPr>
            <w:tcW w:w="265" w:type="pct"/>
          </w:tcPr>
          <w:p w14:paraId="2EC17754" w14:textId="3D6AF643" w:rsidR="00CD318F" w:rsidRPr="00830F2A" w:rsidRDefault="00CD318F" w:rsidP="00CD318F">
            <w:pPr>
              <w:jc w:val="center"/>
              <w:rPr>
                <w:noProof/>
                <w:sz w:val="20"/>
                <w:szCs w:val="20"/>
                <w:lang w:val="en-US"/>
              </w:rPr>
            </w:pPr>
            <w:r w:rsidRPr="00CD318F">
              <w:rPr>
                <w:noProof/>
                <w:sz w:val="20"/>
                <w:szCs w:val="20"/>
                <w:lang w:val="sr-Cyrl-CS"/>
              </w:rPr>
              <w:t>норма/сат</w:t>
            </w:r>
          </w:p>
        </w:tc>
        <w:tc>
          <w:tcPr>
            <w:tcW w:w="231" w:type="pct"/>
            <w:vAlign w:val="center"/>
          </w:tcPr>
          <w:p w14:paraId="4F0BA596" w14:textId="77777777" w:rsidR="00CD318F" w:rsidRPr="00830F2A" w:rsidRDefault="00CD318F" w:rsidP="00CD318F">
            <w:pPr>
              <w:jc w:val="center"/>
              <w:rPr>
                <w:noProof/>
                <w:sz w:val="20"/>
                <w:szCs w:val="20"/>
                <w:lang w:val="sr-Cyrl-CS"/>
              </w:rPr>
            </w:pPr>
            <w:r w:rsidRPr="00830F2A">
              <w:rPr>
                <w:sz w:val="20"/>
                <w:szCs w:val="20"/>
                <w:lang w:val="sr-Cyrl-CS"/>
              </w:rPr>
              <w:t>1</w:t>
            </w:r>
          </w:p>
        </w:tc>
        <w:tc>
          <w:tcPr>
            <w:tcW w:w="583" w:type="pct"/>
          </w:tcPr>
          <w:p w14:paraId="535AAE5B" w14:textId="77777777" w:rsidR="00CD318F" w:rsidRPr="00830F2A" w:rsidRDefault="00CD318F" w:rsidP="00CD318F">
            <w:pPr>
              <w:jc w:val="center"/>
              <w:rPr>
                <w:sz w:val="20"/>
                <w:szCs w:val="20"/>
                <w:lang w:val="sr-Cyrl-CS"/>
              </w:rPr>
            </w:pPr>
          </w:p>
        </w:tc>
        <w:tc>
          <w:tcPr>
            <w:tcW w:w="630" w:type="pct"/>
          </w:tcPr>
          <w:p w14:paraId="58DFBA3D" w14:textId="77777777" w:rsidR="00CD318F" w:rsidRPr="00830F2A" w:rsidRDefault="00CD318F" w:rsidP="00CD318F">
            <w:pPr>
              <w:jc w:val="center"/>
              <w:rPr>
                <w:sz w:val="20"/>
                <w:szCs w:val="20"/>
                <w:lang w:val="sr-Cyrl-CS"/>
              </w:rPr>
            </w:pPr>
          </w:p>
        </w:tc>
        <w:tc>
          <w:tcPr>
            <w:tcW w:w="630" w:type="pct"/>
          </w:tcPr>
          <w:p w14:paraId="19F8A68E" w14:textId="77777777" w:rsidR="00CD318F" w:rsidRPr="00830F2A" w:rsidRDefault="00CD318F" w:rsidP="00CD318F">
            <w:pPr>
              <w:jc w:val="center"/>
              <w:rPr>
                <w:sz w:val="20"/>
                <w:szCs w:val="20"/>
                <w:lang w:val="sr-Cyrl-CS"/>
              </w:rPr>
            </w:pPr>
          </w:p>
        </w:tc>
        <w:tc>
          <w:tcPr>
            <w:tcW w:w="630" w:type="pct"/>
          </w:tcPr>
          <w:p w14:paraId="731A5ABE" w14:textId="77777777" w:rsidR="00CD318F" w:rsidRPr="00830F2A" w:rsidRDefault="00CD318F" w:rsidP="00CD318F">
            <w:pPr>
              <w:jc w:val="center"/>
              <w:rPr>
                <w:sz w:val="20"/>
                <w:szCs w:val="20"/>
                <w:lang w:val="sr-Cyrl-CS"/>
              </w:rPr>
            </w:pPr>
          </w:p>
        </w:tc>
        <w:tc>
          <w:tcPr>
            <w:tcW w:w="534" w:type="pct"/>
          </w:tcPr>
          <w:p w14:paraId="45E3980D" w14:textId="77777777" w:rsidR="00CD318F" w:rsidRPr="00830F2A" w:rsidRDefault="00CD318F" w:rsidP="00CD318F">
            <w:pPr>
              <w:jc w:val="center"/>
              <w:rPr>
                <w:sz w:val="20"/>
                <w:szCs w:val="20"/>
                <w:lang w:val="sr-Cyrl-CS"/>
              </w:rPr>
            </w:pPr>
          </w:p>
        </w:tc>
        <w:tc>
          <w:tcPr>
            <w:tcW w:w="550" w:type="pct"/>
          </w:tcPr>
          <w:p w14:paraId="474CF8B9" w14:textId="77777777" w:rsidR="00CD318F" w:rsidRPr="00830F2A" w:rsidRDefault="00CD318F" w:rsidP="00CD318F">
            <w:pPr>
              <w:jc w:val="center"/>
              <w:rPr>
                <w:sz w:val="20"/>
                <w:szCs w:val="20"/>
                <w:lang w:val="sr-Cyrl-CS"/>
              </w:rPr>
            </w:pPr>
          </w:p>
        </w:tc>
      </w:tr>
      <w:tr w:rsidR="00CD318F" w:rsidRPr="00830F2A" w14:paraId="52805DAB" w14:textId="6EEEAE6A" w:rsidTr="002C2541">
        <w:trPr>
          <w:cantSplit/>
        </w:trPr>
        <w:tc>
          <w:tcPr>
            <w:tcW w:w="203" w:type="pct"/>
            <w:vAlign w:val="center"/>
          </w:tcPr>
          <w:p w14:paraId="78376CBD" w14:textId="77777777" w:rsidR="00CD318F" w:rsidRPr="00830F2A" w:rsidRDefault="00CD318F" w:rsidP="00CD318F">
            <w:pPr>
              <w:numPr>
                <w:ilvl w:val="0"/>
                <w:numId w:val="194"/>
              </w:numPr>
              <w:spacing w:after="160" w:line="259" w:lineRule="auto"/>
              <w:contextualSpacing/>
              <w:rPr>
                <w:sz w:val="20"/>
                <w:szCs w:val="20"/>
                <w:lang w:val="sr-Cyrl-CS"/>
              </w:rPr>
            </w:pPr>
          </w:p>
        </w:tc>
        <w:tc>
          <w:tcPr>
            <w:tcW w:w="744" w:type="pct"/>
          </w:tcPr>
          <w:p w14:paraId="01538CC5" w14:textId="77777777" w:rsidR="00CD318F" w:rsidRPr="00830F2A" w:rsidRDefault="00CD318F" w:rsidP="00CD318F">
            <w:pPr>
              <w:rPr>
                <w:noProof/>
                <w:sz w:val="20"/>
                <w:szCs w:val="20"/>
                <w:lang w:val="sr-Cyrl-CS"/>
              </w:rPr>
            </w:pPr>
            <w:r w:rsidRPr="00830F2A">
              <w:rPr>
                <w:noProof/>
                <w:sz w:val="20"/>
                <w:szCs w:val="20"/>
                <w:lang w:val="sr-Cyrl-CS"/>
              </w:rPr>
              <w:t xml:space="preserve">тапетарски радови </w:t>
            </w:r>
          </w:p>
        </w:tc>
        <w:tc>
          <w:tcPr>
            <w:tcW w:w="265" w:type="pct"/>
          </w:tcPr>
          <w:p w14:paraId="7D4C09A6" w14:textId="0FFB913C" w:rsidR="00CD318F" w:rsidRPr="00830F2A" w:rsidRDefault="00CD318F" w:rsidP="00CD318F">
            <w:pPr>
              <w:jc w:val="center"/>
              <w:rPr>
                <w:noProof/>
                <w:sz w:val="20"/>
                <w:szCs w:val="20"/>
                <w:lang w:val="sr-Cyrl-CS"/>
              </w:rPr>
            </w:pPr>
            <w:r w:rsidRPr="00CD318F">
              <w:rPr>
                <w:noProof/>
                <w:sz w:val="20"/>
                <w:szCs w:val="20"/>
                <w:lang w:val="sr-Cyrl-CS"/>
              </w:rPr>
              <w:t>норма/сат</w:t>
            </w:r>
          </w:p>
        </w:tc>
        <w:tc>
          <w:tcPr>
            <w:tcW w:w="231" w:type="pct"/>
            <w:vAlign w:val="center"/>
          </w:tcPr>
          <w:p w14:paraId="691B2C53" w14:textId="77777777" w:rsidR="00CD318F" w:rsidRPr="00830F2A" w:rsidRDefault="00CD318F" w:rsidP="00CD318F">
            <w:pPr>
              <w:jc w:val="center"/>
              <w:rPr>
                <w:noProof/>
                <w:sz w:val="20"/>
                <w:szCs w:val="20"/>
                <w:lang w:val="sr-Cyrl-CS"/>
              </w:rPr>
            </w:pPr>
            <w:r w:rsidRPr="00830F2A">
              <w:rPr>
                <w:sz w:val="20"/>
                <w:szCs w:val="20"/>
                <w:lang w:val="sr-Cyrl-CS"/>
              </w:rPr>
              <w:t>1</w:t>
            </w:r>
          </w:p>
        </w:tc>
        <w:tc>
          <w:tcPr>
            <w:tcW w:w="583" w:type="pct"/>
          </w:tcPr>
          <w:p w14:paraId="194258C9" w14:textId="77777777" w:rsidR="00CD318F" w:rsidRPr="00830F2A" w:rsidRDefault="00CD318F" w:rsidP="00CD318F">
            <w:pPr>
              <w:jc w:val="center"/>
              <w:rPr>
                <w:sz w:val="20"/>
                <w:szCs w:val="20"/>
                <w:lang w:val="sr-Cyrl-CS"/>
              </w:rPr>
            </w:pPr>
          </w:p>
        </w:tc>
        <w:tc>
          <w:tcPr>
            <w:tcW w:w="630" w:type="pct"/>
          </w:tcPr>
          <w:p w14:paraId="2154D882" w14:textId="77777777" w:rsidR="00CD318F" w:rsidRPr="00830F2A" w:rsidRDefault="00CD318F" w:rsidP="00CD318F">
            <w:pPr>
              <w:jc w:val="center"/>
              <w:rPr>
                <w:sz w:val="20"/>
                <w:szCs w:val="20"/>
                <w:lang w:val="sr-Cyrl-CS"/>
              </w:rPr>
            </w:pPr>
          </w:p>
        </w:tc>
        <w:tc>
          <w:tcPr>
            <w:tcW w:w="630" w:type="pct"/>
          </w:tcPr>
          <w:p w14:paraId="4F02C3A0" w14:textId="77777777" w:rsidR="00CD318F" w:rsidRPr="00830F2A" w:rsidRDefault="00CD318F" w:rsidP="00CD318F">
            <w:pPr>
              <w:jc w:val="center"/>
              <w:rPr>
                <w:sz w:val="20"/>
                <w:szCs w:val="20"/>
                <w:lang w:val="sr-Cyrl-CS"/>
              </w:rPr>
            </w:pPr>
          </w:p>
        </w:tc>
        <w:tc>
          <w:tcPr>
            <w:tcW w:w="630" w:type="pct"/>
          </w:tcPr>
          <w:p w14:paraId="3817A725" w14:textId="77777777" w:rsidR="00CD318F" w:rsidRPr="00830F2A" w:rsidRDefault="00CD318F" w:rsidP="00CD318F">
            <w:pPr>
              <w:jc w:val="center"/>
              <w:rPr>
                <w:sz w:val="20"/>
                <w:szCs w:val="20"/>
                <w:lang w:val="sr-Cyrl-CS"/>
              </w:rPr>
            </w:pPr>
          </w:p>
        </w:tc>
        <w:tc>
          <w:tcPr>
            <w:tcW w:w="534" w:type="pct"/>
          </w:tcPr>
          <w:p w14:paraId="55A61736" w14:textId="77777777" w:rsidR="00CD318F" w:rsidRPr="00830F2A" w:rsidRDefault="00CD318F" w:rsidP="00CD318F">
            <w:pPr>
              <w:jc w:val="center"/>
              <w:rPr>
                <w:sz w:val="20"/>
                <w:szCs w:val="20"/>
                <w:lang w:val="sr-Cyrl-CS"/>
              </w:rPr>
            </w:pPr>
          </w:p>
        </w:tc>
        <w:tc>
          <w:tcPr>
            <w:tcW w:w="550" w:type="pct"/>
          </w:tcPr>
          <w:p w14:paraId="5FD55273" w14:textId="77777777" w:rsidR="00CD318F" w:rsidRPr="00830F2A" w:rsidRDefault="00CD318F" w:rsidP="00CD318F">
            <w:pPr>
              <w:jc w:val="center"/>
              <w:rPr>
                <w:sz w:val="20"/>
                <w:szCs w:val="20"/>
                <w:lang w:val="sr-Cyrl-CS"/>
              </w:rPr>
            </w:pPr>
          </w:p>
        </w:tc>
      </w:tr>
      <w:tr w:rsidR="00830F2A" w:rsidRPr="00830F2A" w14:paraId="6061DF96" w14:textId="15C8EBD5" w:rsidTr="00657712">
        <w:trPr>
          <w:cantSplit/>
        </w:trPr>
        <w:tc>
          <w:tcPr>
            <w:tcW w:w="203" w:type="pct"/>
            <w:vAlign w:val="center"/>
          </w:tcPr>
          <w:p w14:paraId="21964A15"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tcPr>
          <w:p w14:paraId="1DA4BCC1" w14:textId="77777777" w:rsidR="00435F9F" w:rsidRPr="00830F2A" w:rsidRDefault="00435F9F" w:rsidP="00435F9F">
            <w:pPr>
              <w:rPr>
                <w:noProof/>
                <w:sz w:val="20"/>
                <w:szCs w:val="20"/>
                <w:lang w:val="sr-Cyrl-CS"/>
              </w:rPr>
            </w:pPr>
            <w:r w:rsidRPr="00830F2A">
              <w:rPr>
                <w:noProof/>
                <w:sz w:val="20"/>
                <w:szCs w:val="20"/>
                <w:lang w:val="sr-Cyrl-CS"/>
              </w:rPr>
              <w:t>контрола клима уређаја</w:t>
            </w:r>
          </w:p>
        </w:tc>
        <w:tc>
          <w:tcPr>
            <w:tcW w:w="265" w:type="pct"/>
            <w:vAlign w:val="center"/>
          </w:tcPr>
          <w:p w14:paraId="53EA09A2"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54807DAB" w14:textId="77777777" w:rsidR="00435F9F" w:rsidRPr="00830F2A" w:rsidRDefault="00435F9F" w:rsidP="00435F9F">
            <w:pPr>
              <w:jc w:val="center"/>
              <w:rPr>
                <w:noProof/>
                <w:sz w:val="20"/>
                <w:szCs w:val="20"/>
                <w:lang w:val="sr-Cyrl-CS"/>
              </w:rPr>
            </w:pPr>
            <w:r w:rsidRPr="00830F2A">
              <w:rPr>
                <w:sz w:val="20"/>
                <w:szCs w:val="20"/>
                <w:lang w:val="sr-Cyrl-CS"/>
              </w:rPr>
              <w:t>1</w:t>
            </w:r>
          </w:p>
        </w:tc>
        <w:tc>
          <w:tcPr>
            <w:tcW w:w="583" w:type="pct"/>
          </w:tcPr>
          <w:p w14:paraId="42E40B62" w14:textId="77777777" w:rsidR="00435F9F" w:rsidRPr="00830F2A" w:rsidRDefault="00435F9F" w:rsidP="00435F9F">
            <w:pPr>
              <w:jc w:val="center"/>
              <w:rPr>
                <w:sz w:val="20"/>
                <w:szCs w:val="20"/>
                <w:lang w:val="sr-Cyrl-CS"/>
              </w:rPr>
            </w:pPr>
          </w:p>
        </w:tc>
        <w:tc>
          <w:tcPr>
            <w:tcW w:w="630" w:type="pct"/>
          </w:tcPr>
          <w:p w14:paraId="4195903C" w14:textId="77777777" w:rsidR="00435F9F" w:rsidRPr="00830F2A" w:rsidRDefault="00435F9F" w:rsidP="00435F9F">
            <w:pPr>
              <w:jc w:val="center"/>
              <w:rPr>
                <w:sz w:val="20"/>
                <w:szCs w:val="20"/>
                <w:lang w:val="sr-Cyrl-CS"/>
              </w:rPr>
            </w:pPr>
          </w:p>
        </w:tc>
        <w:tc>
          <w:tcPr>
            <w:tcW w:w="630" w:type="pct"/>
          </w:tcPr>
          <w:p w14:paraId="21CB1B46" w14:textId="77777777" w:rsidR="00435F9F" w:rsidRPr="00830F2A" w:rsidRDefault="00435F9F" w:rsidP="00435F9F">
            <w:pPr>
              <w:jc w:val="center"/>
              <w:rPr>
                <w:sz w:val="20"/>
                <w:szCs w:val="20"/>
                <w:lang w:val="sr-Cyrl-CS"/>
              </w:rPr>
            </w:pPr>
          </w:p>
        </w:tc>
        <w:tc>
          <w:tcPr>
            <w:tcW w:w="630" w:type="pct"/>
          </w:tcPr>
          <w:p w14:paraId="07E21F3B" w14:textId="77777777" w:rsidR="00435F9F" w:rsidRPr="00830F2A" w:rsidRDefault="00435F9F" w:rsidP="00435F9F">
            <w:pPr>
              <w:jc w:val="center"/>
              <w:rPr>
                <w:sz w:val="20"/>
                <w:szCs w:val="20"/>
                <w:lang w:val="sr-Cyrl-CS"/>
              </w:rPr>
            </w:pPr>
          </w:p>
        </w:tc>
        <w:tc>
          <w:tcPr>
            <w:tcW w:w="534" w:type="pct"/>
          </w:tcPr>
          <w:p w14:paraId="580C0CFD" w14:textId="77777777" w:rsidR="00435F9F" w:rsidRPr="00830F2A" w:rsidRDefault="00435F9F" w:rsidP="00435F9F">
            <w:pPr>
              <w:jc w:val="center"/>
              <w:rPr>
                <w:sz w:val="20"/>
                <w:szCs w:val="20"/>
                <w:lang w:val="sr-Cyrl-CS"/>
              </w:rPr>
            </w:pPr>
          </w:p>
        </w:tc>
        <w:tc>
          <w:tcPr>
            <w:tcW w:w="550" w:type="pct"/>
          </w:tcPr>
          <w:p w14:paraId="615B321B" w14:textId="77777777" w:rsidR="00435F9F" w:rsidRPr="00830F2A" w:rsidRDefault="00435F9F" w:rsidP="00435F9F">
            <w:pPr>
              <w:jc w:val="center"/>
              <w:rPr>
                <w:sz w:val="20"/>
                <w:szCs w:val="20"/>
                <w:lang w:val="sr-Cyrl-CS"/>
              </w:rPr>
            </w:pPr>
          </w:p>
        </w:tc>
      </w:tr>
      <w:tr w:rsidR="00830F2A" w:rsidRPr="00830F2A" w14:paraId="79E1F7F4" w14:textId="029E1ABE" w:rsidTr="00657712">
        <w:trPr>
          <w:cantSplit/>
        </w:trPr>
        <w:tc>
          <w:tcPr>
            <w:tcW w:w="203" w:type="pct"/>
            <w:vAlign w:val="center"/>
          </w:tcPr>
          <w:p w14:paraId="25CB6EDC" w14:textId="77777777" w:rsidR="00435F9F" w:rsidRPr="00830F2A" w:rsidRDefault="00435F9F" w:rsidP="00830F2A">
            <w:pPr>
              <w:numPr>
                <w:ilvl w:val="0"/>
                <w:numId w:val="194"/>
              </w:numPr>
              <w:spacing w:after="160" w:line="259" w:lineRule="auto"/>
              <w:contextualSpacing/>
              <w:rPr>
                <w:sz w:val="20"/>
                <w:szCs w:val="20"/>
                <w:lang w:val="sr-Cyrl-CS"/>
              </w:rPr>
            </w:pPr>
          </w:p>
        </w:tc>
        <w:tc>
          <w:tcPr>
            <w:tcW w:w="744" w:type="pct"/>
          </w:tcPr>
          <w:p w14:paraId="0868C0F2" w14:textId="77777777" w:rsidR="00435F9F" w:rsidRPr="00830F2A" w:rsidRDefault="00435F9F" w:rsidP="00435F9F">
            <w:pPr>
              <w:rPr>
                <w:noProof/>
                <w:sz w:val="20"/>
                <w:szCs w:val="20"/>
                <w:lang w:val="sr-Cyrl-CS"/>
              </w:rPr>
            </w:pPr>
            <w:r w:rsidRPr="00830F2A">
              <w:rPr>
                <w:noProof/>
                <w:sz w:val="20"/>
                <w:szCs w:val="20"/>
                <w:lang w:val="sr-Cyrl-CS"/>
              </w:rPr>
              <w:t>дезинфекција система за вентилацију кабине</w:t>
            </w:r>
          </w:p>
        </w:tc>
        <w:tc>
          <w:tcPr>
            <w:tcW w:w="265" w:type="pct"/>
            <w:vAlign w:val="center"/>
          </w:tcPr>
          <w:p w14:paraId="35BEC148"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31" w:type="pct"/>
            <w:vAlign w:val="center"/>
          </w:tcPr>
          <w:p w14:paraId="7209B7ED" w14:textId="77777777" w:rsidR="00435F9F" w:rsidRPr="00830F2A" w:rsidRDefault="00435F9F" w:rsidP="00435F9F">
            <w:pPr>
              <w:jc w:val="center"/>
              <w:rPr>
                <w:noProof/>
                <w:sz w:val="20"/>
                <w:szCs w:val="20"/>
                <w:lang w:val="sr-Cyrl-CS"/>
              </w:rPr>
            </w:pPr>
            <w:r w:rsidRPr="00830F2A">
              <w:rPr>
                <w:sz w:val="20"/>
                <w:szCs w:val="20"/>
                <w:lang w:val="sr-Cyrl-CS"/>
              </w:rPr>
              <w:t>1</w:t>
            </w:r>
          </w:p>
        </w:tc>
        <w:tc>
          <w:tcPr>
            <w:tcW w:w="583" w:type="pct"/>
          </w:tcPr>
          <w:p w14:paraId="6545A853" w14:textId="77777777" w:rsidR="00435F9F" w:rsidRPr="00830F2A" w:rsidRDefault="00435F9F" w:rsidP="00435F9F">
            <w:pPr>
              <w:jc w:val="center"/>
              <w:rPr>
                <w:sz w:val="20"/>
                <w:szCs w:val="20"/>
                <w:lang w:val="sr-Cyrl-CS"/>
              </w:rPr>
            </w:pPr>
          </w:p>
        </w:tc>
        <w:tc>
          <w:tcPr>
            <w:tcW w:w="630" w:type="pct"/>
          </w:tcPr>
          <w:p w14:paraId="3C576FE3" w14:textId="77777777" w:rsidR="00435F9F" w:rsidRPr="00830F2A" w:rsidRDefault="00435F9F" w:rsidP="00435F9F">
            <w:pPr>
              <w:jc w:val="center"/>
              <w:rPr>
                <w:sz w:val="20"/>
                <w:szCs w:val="20"/>
                <w:lang w:val="sr-Cyrl-CS"/>
              </w:rPr>
            </w:pPr>
          </w:p>
        </w:tc>
        <w:tc>
          <w:tcPr>
            <w:tcW w:w="630" w:type="pct"/>
          </w:tcPr>
          <w:p w14:paraId="016C3B59" w14:textId="77777777" w:rsidR="00435F9F" w:rsidRPr="00830F2A" w:rsidRDefault="00435F9F" w:rsidP="00435F9F">
            <w:pPr>
              <w:jc w:val="center"/>
              <w:rPr>
                <w:sz w:val="20"/>
                <w:szCs w:val="20"/>
                <w:lang w:val="sr-Cyrl-CS"/>
              </w:rPr>
            </w:pPr>
          </w:p>
        </w:tc>
        <w:tc>
          <w:tcPr>
            <w:tcW w:w="630" w:type="pct"/>
          </w:tcPr>
          <w:p w14:paraId="302D7DAE" w14:textId="77777777" w:rsidR="00435F9F" w:rsidRPr="00830F2A" w:rsidRDefault="00435F9F" w:rsidP="00435F9F">
            <w:pPr>
              <w:jc w:val="center"/>
              <w:rPr>
                <w:sz w:val="20"/>
                <w:szCs w:val="20"/>
                <w:lang w:val="sr-Cyrl-CS"/>
              </w:rPr>
            </w:pPr>
          </w:p>
        </w:tc>
        <w:tc>
          <w:tcPr>
            <w:tcW w:w="534" w:type="pct"/>
          </w:tcPr>
          <w:p w14:paraId="067491D7" w14:textId="77777777" w:rsidR="00435F9F" w:rsidRPr="00830F2A" w:rsidRDefault="00435F9F" w:rsidP="00435F9F">
            <w:pPr>
              <w:jc w:val="center"/>
              <w:rPr>
                <w:sz w:val="20"/>
                <w:szCs w:val="20"/>
                <w:lang w:val="sr-Cyrl-CS"/>
              </w:rPr>
            </w:pPr>
          </w:p>
        </w:tc>
        <w:tc>
          <w:tcPr>
            <w:tcW w:w="550" w:type="pct"/>
          </w:tcPr>
          <w:p w14:paraId="410B9C08" w14:textId="77777777" w:rsidR="00435F9F" w:rsidRPr="00830F2A" w:rsidRDefault="00435F9F" w:rsidP="00435F9F">
            <w:pPr>
              <w:jc w:val="center"/>
              <w:rPr>
                <w:sz w:val="20"/>
                <w:szCs w:val="20"/>
                <w:lang w:val="sr-Cyrl-CS"/>
              </w:rPr>
            </w:pPr>
          </w:p>
        </w:tc>
      </w:tr>
      <w:tr w:rsidR="00830F2A" w:rsidRPr="00830F2A" w14:paraId="3B251F34" w14:textId="77777777" w:rsidTr="00657712">
        <w:trPr>
          <w:cantSplit/>
          <w:trHeight w:val="567"/>
        </w:trPr>
        <w:tc>
          <w:tcPr>
            <w:tcW w:w="3916" w:type="pct"/>
            <w:gridSpan w:val="8"/>
            <w:vAlign w:val="center"/>
          </w:tcPr>
          <w:p w14:paraId="2E5ABE1A" w14:textId="0BBEDAFC" w:rsidR="00830F2A" w:rsidRPr="00830F2A" w:rsidRDefault="00830F2A" w:rsidP="00435F9F">
            <w:pPr>
              <w:jc w:val="center"/>
              <w:rPr>
                <w:sz w:val="20"/>
                <w:szCs w:val="20"/>
                <w:lang w:val="sr-Cyrl-CS"/>
              </w:rPr>
            </w:pPr>
            <w:r w:rsidRPr="00D91565">
              <w:rPr>
                <w:b/>
                <w:noProof/>
                <w:sz w:val="22"/>
                <w:szCs w:val="22"/>
                <w:lang w:val="sr-Cyrl-RS"/>
              </w:rPr>
              <w:t>У  К  У  П  Н  О</w:t>
            </w:r>
          </w:p>
        </w:tc>
        <w:tc>
          <w:tcPr>
            <w:tcW w:w="534" w:type="pct"/>
          </w:tcPr>
          <w:p w14:paraId="6A3BBC5E" w14:textId="77777777" w:rsidR="00830F2A" w:rsidRPr="00830F2A" w:rsidRDefault="00830F2A" w:rsidP="00435F9F">
            <w:pPr>
              <w:jc w:val="center"/>
              <w:rPr>
                <w:sz w:val="20"/>
                <w:szCs w:val="20"/>
                <w:lang w:val="sr-Cyrl-CS"/>
              </w:rPr>
            </w:pPr>
          </w:p>
        </w:tc>
        <w:tc>
          <w:tcPr>
            <w:tcW w:w="550" w:type="pct"/>
          </w:tcPr>
          <w:p w14:paraId="10B64296" w14:textId="77777777" w:rsidR="00830F2A" w:rsidRPr="00830F2A" w:rsidRDefault="00830F2A" w:rsidP="00435F9F">
            <w:pPr>
              <w:jc w:val="center"/>
              <w:rPr>
                <w:sz w:val="20"/>
                <w:szCs w:val="20"/>
                <w:lang w:val="sr-Cyrl-CS"/>
              </w:rPr>
            </w:pPr>
          </w:p>
        </w:tc>
      </w:tr>
    </w:tbl>
    <w:p w14:paraId="6CF24B64" w14:textId="77777777" w:rsidR="008E556D" w:rsidRPr="008E556D" w:rsidRDefault="008E556D" w:rsidP="008E556D">
      <w:pPr>
        <w:rPr>
          <w:sz w:val="22"/>
          <w:szCs w:val="22"/>
        </w:rPr>
      </w:pPr>
    </w:p>
    <w:p w14:paraId="26432FFE" w14:textId="77777777" w:rsidR="008E556D" w:rsidRPr="008E556D" w:rsidRDefault="008E556D" w:rsidP="008E556D">
      <w:pPr>
        <w:rPr>
          <w:b/>
          <w:noProof/>
          <w:sz w:val="22"/>
          <w:szCs w:val="22"/>
          <w:lang w:val="sr-Cyrl-CS"/>
        </w:rPr>
      </w:pPr>
      <w:r w:rsidRPr="008E556D">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3990"/>
        <w:gridCol w:w="854"/>
        <w:gridCol w:w="707"/>
        <w:gridCol w:w="2695"/>
        <w:gridCol w:w="2409"/>
        <w:gridCol w:w="3309"/>
      </w:tblGrid>
      <w:tr w:rsidR="006E2AC0" w:rsidRPr="00830F2A" w14:paraId="20DE89D7" w14:textId="7DBC53A8" w:rsidTr="00657712">
        <w:trPr>
          <w:cantSplit/>
        </w:trPr>
        <w:tc>
          <w:tcPr>
            <w:tcW w:w="223" w:type="pct"/>
            <w:shd w:val="clear" w:color="auto" w:fill="EEECE1"/>
            <w:vAlign w:val="center"/>
          </w:tcPr>
          <w:p w14:paraId="7A94F611" w14:textId="77777777" w:rsidR="006E2AC0" w:rsidRPr="00830F2A" w:rsidRDefault="006E2AC0" w:rsidP="006E2AC0">
            <w:pPr>
              <w:jc w:val="center"/>
              <w:rPr>
                <w:b/>
                <w:sz w:val="20"/>
                <w:szCs w:val="20"/>
                <w:lang w:val="sr-Cyrl-CS"/>
              </w:rPr>
            </w:pPr>
            <w:r w:rsidRPr="00830F2A">
              <w:rPr>
                <w:b/>
                <w:noProof/>
                <w:sz w:val="20"/>
                <w:szCs w:val="20"/>
                <w:lang w:val="sr-Cyrl-CS"/>
              </w:rPr>
              <w:t>Ред. број</w:t>
            </w:r>
          </w:p>
        </w:tc>
        <w:tc>
          <w:tcPr>
            <w:tcW w:w="1365" w:type="pct"/>
            <w:shd w:val="clear" w:color="auto" w:fill="EEECE1"/>
            <w:vAlign w:val="center"/>
          </w:tcPr>
          <w:p w14:paraId="3FB0DF5D" w14:textId="77777777" w:rsidR="006E2AC0" w:rsidRPr="00830F2A" w:rsidRDefault="006E2AC0" w:rsidP="006E2AC0">
            <w:pPr>
              <w:jc w:val="center"/>
              <w:rPr>
                <w:b/>
                <w:sz w:val="20"/>
                <w:szCs w:val="20"/>
                <w:lang w:val="sr-Cyrl-CS"/>
              </w:rPr>
            </w:pPr>
            <w:r w:rsidRPr="00830F2A">
              <w:rPr>
                <w:b/>
                <w:noProof/>
                <w:sz w:val="20"/>
                <w:szCs w:val="20"/>
                <w:lang w:val="sr-Cyrl-CS"/>
              </w:rPr>
              <w:t>Опис услуге</w:t>
            </w:r>
          </w:p>
        </w:tc>
        <w:tc>
          <w:tcPr>
            <w:tcW w:w="292" w:type="pct"/>
            <w:shd w:val="clear" w:color="auto" w:fill="EEECE1"/>
            <w:vAlign w:val="center"/>
          </w:tcPr>
          <w:p w14:paraId="7F75CFEB" w14:textId="77777777" w:rsidR="006E2AC0" w:rsidRPr="00830F2A" w:rsidRDefault="006E2AC0" w:rsidP="006E2AC0">
            <w:pPr>
              <w:jc w:val="center"/>
              <w:rPr>
                <w:b/>
                <w:noProof/>
                <w:sz w:val="20"/>
                <w:szCs w:val="20"/>
                <w:lang w:val="sr-Cyrl-CS"/>
              </w:rPr>
            </w:pPr>
            <w:r w:rsidRPr="00830F2A">
              <w:rPr>
                <w:b/>
                <w:noProof/>
                <w:sz w:val="20"/>
                <w:szCs w:val="20"/>
                <w:lang w:val="sr-Cyrl-CS"/>
              </w:rPr>
              <w:t>Јед. мере</w:t>
            </w:r>
          </w:p>
        </w:tc>
        <w:tc>
          <w:tcPr>
            <w:tcW w:w="242" w:type="pct"/>
            <w:shd w:val="clear" w:color="auto" w:fill="EEECE1"/>
            <w:vAlign w:val="center"/>
          </w:tcPr>
          <w:p w14:paraId="65B6621B" w14:textId="77777777" w:rsidR="006E2AC0" w:rsidRPr="00830F2A" w:rsidRDefault="006E2AC0" w:rsidP="006E2AC0">
            <w:pPr>
              <w:jc w:val="center"/>
              <w:rPr>
                <w:b/>
                <w:noProof/>
                <w:sz w:val="20"/>
                <w:szCs w:val="20"/>
                <w:lang w:val="sr-Cyrl-CS"/>
              </w:rPr>
            </w:pPr>
            <w:r w:rsidRPr="00830F2A">
              <w:rPr>
                <w:b/>
                <w:noProof/>
                <w:sz w:val="20"/>
                <w:szCs w:val="20"/>
                <w:lang w:val="sr-Cyrl-CS"/>
              </w:rPr>
              <w:t>Кол.</w:t>
            </w:r>
          </w:p>
        </w:tc>
        <w:tc>
          <w:tcPr>
            <w:tcW w:w="922" w:type="pct"/>
            <w:shd w:val="clear" w:color="auto" w:fill="EEECE1"/>
          </w:tcPr>
          <w:p w14:paraId="3CE25582" w14:textId="035B6D05" w:rsidR="006E2AC0" w:rsidRPr="00830F2A" w:rsidRDefault="006E2AC0" w:rsidP="006E2AC0">
            <w:pPr>
              <w:jc w:val="center"/>
              <w:rPr>
                <w:b/>
                <w:noProof/>
                <w:sz w:val="20"/>
                <w:szCs w:val="20"/>
                <w:lang w:val="sr-Cyrl-CS"/>
              </w:rPr>
            </w:pPr>
            <w:r w:rsidRPr="00830F2A">
              <w:rPr>
                <w:b/>
                <w:noProof/>
                <w:sz w:val="20"/>
                <w:szCs w:val="20"/>
                <w:lang w:val="sr-Cyrl-CS"/>
              </w:rPr>
              <w:t>Цена по јед. мере у дин. без ПДВ-а</w:t>
            </w:r>
          </w:p>
        </w:tc>
        <w:tc>
          <w:tcPr>
            <w:tcW w:w="824" w:type="pct"/>
            <w:shd w:val="clear" w:color="auto" w:fill="EEECE1"/>
            <w:vAlign w:val="center"/>
          </w:tcPr>
          <w:p w14:paraId="51F73145" w14:textId="65721D73" w:rsidR="006E2AC0" w:rsidRPr="00830F2A" w:rsidRDefault="006E2AC0" w:rsidP="006E2AC0">
            <w:pPr>
              <w:jc w:val="center"/>
              <w:rPr>
                <w:b/>
                <w:noProof/>
                <w:sz w:val="20"/>
                <w:szCs w:val="20"/>
                <w:lang w:val="sr-Cyrl-CS"/>
              </w:rPr>
            </w:pPr>
            <w:r w:rsidRPr="00830F2A">
              <w:rPr>
                <w:b/>
                <w:noProof/>
                <w:sz w:val="20"/>
                <w:szCs w:val="20"/>
                <w:lang w:val="sr-Cyrl-CS"/>
              </w:rPr>
              <w:t>Укупно без ПДВ-а (4х5)</w:t>
            </w:r>
          </w:p>
        </w:tc>
        <w:tc>
          <w:tcPr>
            <w:tcW w:w="1132" w:type="pct"/>
            <w:shd w:val="clear" w:color="auto" w:fill="EEECE1"/>
            <w:vAlign w:val="center"/>
          </w:tcPr>
          <w:p w14:paraId="132A0421" w14:textId="65E0AD4D" w:rsidR="006E2AC0" w:rsidRPr="00830F2A" w:rsidRDefault="006E2AC0" w:rsidP="006E2AC0">
            <w:pPr>
              <w:jc w:val="center"/>
              <w:rPr>
                <w:b/>
                <w:noProof/>
                <w:sz w:val="20"/>
                <w:szCs w:val="20"/>
                <w:lang w:val="sr-Cyrl-CS"/>
              </w:rPr>
            </w:pPr>
            <w:r w:rsidRPr="00830F2A">
              <w:rPr>
                <w:b/>
                <w:noProof/>
                <w:sz w:val="20"/>
                <w:szCs w:val="20"/>
                <w:lang w:val="sr-Cyrl-CS"/>
              </w:rPr>
              <w:t>Укупно са ПДВ-ом</w:t>
            </w:r>
          </w:p>
        </w:tc>
      </w:tr>
      <w:tr w:rsidR="00B42479" w:rsidRPr="00830F2A" w14:paraId="4DC13811" w14:textId="77777777" w:rsidTr="00657712">
        <w:trPr>
          <w:cantSplit/>
          <w:trHeight w:val="253"/>
        </w:trPr>
        <w:tc>
          <w:tcPr>
            <w:tcW w:w="223" w:type="pct"/>
          </w:tcPr>
          <w:p w14:paraId="1E3FE50A" w14:textId="77777777" w:rsidR="00B42479" w:rsidRPr="00830F2A" w:rsidRDefault="00B42479" w:rsidP="003D6912">
            <w:pPr>
              <w:pStyle w:val="Pasussalistom"/>
              <w:numPr>
                <w:ilvl w:val="0"/>
                <w:numId w:val="142"/>
              </w:numPr>
              <w:jc w:val="center"/>
              <w:rPr>
                <w:noProof/>
                <w:sz w:val="16"/>
                <w:szCs w:val="16"/>
                <w:lang w:val="sr-Cyrl-CS"/>
              </w:rPr>
            </w:pPr>
          </w:p>
        </w:tc>
        <w:tc>
          <w:tcPr>
            <w:tcW w:w="1365" w:type="pct"/>
          </w:tcPr>
          <w:p w14:paraId="1442780B" w14:textId="77777777" w:rsidR="00B42479" w:rsidRPr="00830F2A" w:rsidRDefault="00B42479" w:rsidP="003D6912">
            <w:pPr>
              <w:pStyle w:val="Pasussalistom"/>
              <w:numPr>
                <w:ilvl w:val="0"/>
                <w:numId w:val="142"/>
              </w:numPr>
              <w:jc w:val="center"/>
              <w:rPr>
                <w:noProof/>
                <w:sz w:val="16"/>
                <w:szCs w:val="16"/>
                <w:lang w:val="sr-Cyrl-CS"/>
              </w:rPr>
            </w:pPr>
          </w:p>
        </w:tc>
        <w:tc>
          <w:tcPr>
            <w:tcW w:w="292" w:type="pct"/>
            <w:vAlign w:val="center"/>
          </w:tcPr>
          <w:p w14:paraId="5503F571" w14:textId="77777777" w:rsidR="00B42479" w:rsidRPr="00830F2A" w:rsidRDefault="00B42479" w:rsidP="003D6912">
            <w:pPr>
              <w:pStyle w:val="Pasussalistom"/>
              <w:numPr>
                <w:ilvl w:val="0"/>
                <w:numId w:val="142"/>
              </w:numPr>
              <w:jc w:val="center"/>
              <w:rPr>
                <w:noProof/>
                <w:sz w:val="16"/>
                <w:szCs w:val="16"/>
                <w:lang w:val="sr-Cyrl-CS"/>
              </w:rPr>
            </w:pPr>
          </w:p>
        </w:tc>
        <w:tc>
          <w:tcPr>
            <w:tcW w:w="242" w:type="pct"/>
            <w:vAlign w:val="center"/>
          </w:tcPr>
          <w:p w14:paraId="13EBD9C7" w14:textId="77777777" w:rsidR="00B42479" w:rsidRPr="00830F2A" w:rsidRDefault="00B42479" w:rsidP="003D6912">
            <w:pPr>
              <w:pStyle w:val="Pasussalistom"/>
              <w:numPr>
                <w:ilvl w:val="0"/>
                <w:numId w:val="142"/>
              </w:numPr>
              <w:jc w:val="center"/>
              <w:rPr>
                <w:noProof/>
                <w:sz w:val="16"/>
                <w:szCs w:val="16"/>
                <w:lang w:val="sr-Cyrl-CS"/>
              </w:rPr>
            </w:pPr>
          </w:p>
        </w:tc>
        <w:tc>
          <w:tcPr>
            <w:tcW w:w="922" w:type="pct"/>
          </w:tcPr>
          <w:p w14:paraId="5A0E6615" w14:textId="77777777" w:rsidR="00B42479" w:rsidRPr="00830F2A" w:rsidRDefault="00B42479" w:rsidP="003D6912">
            <w:pPr>
              <w:pStyle w:val="Pasussalistom"/>
              <w:numPr>
                <w:ilvl w:val="0"/>
                <w:numId w:val="142"/>
              </w:numPr>
              <w:jc w:val="center"/>
              <w:rPr>
                <w:noProof/>
                <w:sz w:val="16"/>
                <w:szCs w:val="16"/>
                <w:lang w:val="sr-Cyrl-CS"/>
              </w:rPr>
            </w:pPr>
          </w:p>
        </w:tc>
        <w:tc>
          <w:tcPr>
            <w:tcW w:w="824" w:type="pct"/>
          </w:tcPr>
          <w:p w14:paraId="756F15B5" w14:textId="77777777" w:rsidR="00B42479" w:rsidRPr="00830F2A" w:rsidRDefault="00B42479" w:rsidP="003D6912">
            <w:pPr>
              <w:pStyle w:val="Pasussalistom"/>
              <w:numPr>
                <w:ilvl w:val="0"/>
                <w:numId w:val="142"/>
              </w:numPr>
              <w:jc w:val="center"/>
              <w:rPr>
                <w:noProof/>
                <w:sz w:val="16"/>
                <w:szCs w:val="16"/>
                <w:lang w:val="sr-Cyrl-CS"/>
              </w:rPr>
            </w:pPr>
          </w:p>
        </w:tc>
        <w:tc>
          <w:tcPr>
            <w:tcW w:w="1132" w:type="pct"/>
          </w:tcPr>
          <w:p w14:paraId="41A0B80A" w14:textId="77777777" w:rsidR="00B42479" w:rsidRPr="00830F2A" w:rsidRDefault="00B42479" w:rsidP="003D6912">
            <w:pPr>
              <w:pStyle w:val="Pasussalistom"/>
              <w:numPr>
                <w:ilvl w:val="0"/>
                <w:numId w:val="142"/>
              </w:numPr>
              <w:jc w:val="center"/>
              <w:rPr>
                <w:noProof/>
                <w:sz w:val="16"/>
                <w:szCs w:val="16"/>
                <w:lang w:val="sr-Cyrl-CS"/>
              </w:rPr>
            </w:pPr>
          </w:p>
        </w:tc>
      </w:tr>
      <w:tr w:rsidR="006E2AC0" w:rsidRPr="00830F2A" w14:paraId="103D94F7" w14:textId="4DED1438" w:rsidTr="00657712">
        <w:trPr>
          <w:cantSplit/>
          <w:trHeight w:val="253"/>
        </w:trPr>
        <w:tc>
          <w:tcPr>
            <w:tcW w:w="223" w:type="pct"/>
          </w:tcPr>
          <w:p w14:paraId="145AC364" w14:textId="77777777" w:rsidR="006E2AC0" w:rsidRPr="00830F2A" w:rsidRDefault="006E2AC0" w:rsidP="00830F2A">
            <w:pPr>
              <w:numPr>
                <w:ilvl w:val="0"/>
                <w:numId w:val="195"/>
              </w:numPr>
              <w:spacing w:after="160" w:line="259" w:lineRule="auto"/>
              <w:contextualSpacing/>
              <w:rPr>
                <w:sz w:val="20"/>
                <w:szCs w:val="20"/>
                <w:lang w:val="sr-Cyrl-CS"/>
              </w:rPr>
            </w:pPr>
          </w:p>
        </w:tc>
        <w:tc>
          <w:tcPr>
            <w:tcW w:w="1365" w:type="pct"/>
          </w:tcPr>
          <w:p w14:paraId="79069556" w14:textId="77777777" w:rsidR="006E2AC0" w:rsidRPr="00830F2A" w:rsidRDefault="006E2AC0" w:rsidP="006E2AC0">
            <w:pPr>
              <w:rPr>
                <w:sz w:val="20"/>
                <w:szCs w:val="20"/>
                <w:lang w:val="sr-Cyrl-CS"/>
              </w:rPr>
            </w:pPr>
            <w:r w:rsidRPr="00830F2A">
              <w:rPr>
                <w:noProof/>
                <w:sz w:val="20"/>
                <w:szCs w:val="20"/>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292" w:type="pct"/>
            <w:vAlign w:val="center"/>
          </w:tcPr>
          <w:p w14:paraId="0C9C056C" w14:textId="77777777" w:rsidR="006E2AC0" w:rsidRPr="00830F2A" w:rsidRDefault="006E2AC0" w:rsidP="006E2AC0">
            <w:pPr>
              <w:jc w:val="center"/>
              <w:rPr>
                <w:noProof/>
                <w:sz w:val="20"/>
                <w:szCs w:val="20"/>
                <w:lang w:val="en-US"/>
              </w:rPr>
            </w:pPr>
            <w:r w:rsidRPr="00830F2A">
              <w:rPr>
                <w:noProof/>
                <w:sz w:val="20"/>
                <w:szCs w:val="20"/>
                <w:lang w:val="en-US"/>
              </w:rPr>
              <w:t>km</w:t>
            </w:r>
          </w:p>
        </w:tc>
        <w:tc>
          <w:tcPr>
            <w:tcW w:w="242" w:type="pct"/>
            <w:vAlign w:val="center"/>
          </w:tcPr>
          <w:p w14:paraId="5888B967" w14:textId="77777777" w:rsidR="006E2AC0" w:rsidRPr="00830F2A" w:rsidRDefault="006E2AC0" w:rsidP="006E2AC0">
            <w:pPr>
              <w:jc w:val="center"/>
              <w:rPr>
                <w:noProof/>
                <w:sz w:val="20"/>
                <w:szCs w:val="20"/>
                <w:lang w:val="sr-Cyrl-RS"/>
              </w:rPr>
            </w:pPr>
            <w:r w:rsidRPr="00830F2A">
              <w:rPr>
                <w:noProof/>
                <w:sz w:val="20"/>
                <w:szCs w:val="20"/>
                <w:lang w:val="sr-Cyrl-RS"/>
              </w:rPr>
              <w:t>5</w:t>
            </w:r>
          </w:p>
        </w:tc>
        <w:tc>
          <w:tcPr>
            <w:tcW w:w="922" w:type="pct"/>
          </w:tcPr>
          <w:p w14:paraId="1B2D84F5" w14:textId="77777777" w:rsidR="006E2AC0" w:rsidRPr="00830F2A" w:rsidRDefault="006E2AC0" w:rsidP="006E2AC0">
            <w:pPr>
              <w:jc w:val="center"/>
              <w:rPr>
                <w:noProof/>
                <w:sz w:val="20"/>
                <w:szCs w:val="20"/>
                <w:lang w:val="sr-Cyrl-RS"/>
              </w:rPr>
            </w:pPr>
          </w:p>
        </w:tc>
        <w:tc>
          <w:tcPr>
            <w:tcW w:w="824" w:type="pct"/>
          </w:tcPr>
          <w:p w14:paraId="3C5271F6" w14:textId="77777777" w:rsidR="006E2AC0" w:rsidRPr="00830F2A" w:rsidRDefault="006E2AC0" w:rsidP="006E2AC0">
            <w:pPr>
              <w:jc w:val="center"/>
              <w:rPr>
                <w:noProof/>
                <w:sz w:val="20"/>
                <w:szCs w:val="20"/>
                <w:lang w:val="sr-Cyrl-RS"/>
              </w:rPr>
            </w:pPr>
          </w:p>
        </w:tc>
        <w:tc>
          <w:tcPr>
            <w:tcW w:w="1132" w:type="pct"/>
          </w:tcPr>
          <w:p w14:paraId="41EAC4BB" w14:textId="77777777" w:rsidR="006E2AC0" w:rsidRPr="00830F2A" w:rsidRDefault="006E2AC0" w:rsidP="006E2AC0">
            <w:pPr>
              <w:jc w:val="center"/>
              <w:rPr>
                <w:noProof/>
                <w:sz w:val="20"/>
                <w:szCs w:val="20"/>
                <w:lang w:val="sr-Cyrl-RS"/>
              </w:rPr>
            </w:pPr>
          </w:p>
        </w:tc>
      </w:tr>
    </w:tbl>
    <w:p w14:paraId="25887477" w14:textId="77777777" w:rsidR="008E556D" w:rsidRPr="008E556D" w:rsidRDefault="008E556D" w:rsidP="008E556D">
      <w:pPr>
        <w:jc w:val="center"/>
        <w:rPr>
          <w:b/>
          <w:sz w:val="22"/>
          <w:szCs w:val="22"/>
          <w:u w:val="double"/>
          <w:lang w:val="sr-Latn-RS"/>
        </w:rPr>
      </w:pPr>
    </w:p>
    <w:p w14:paraId="7EE8BD90" w14:textId="77777777" w:rsidR="008E556D" w:rsidRPr="008E556D" w:rsidRDefault="008E556D" w:rsidP="008E556D">
      <w:pPr>
        <w:jc w:val="center"/>
        <w:rPr>
          <w:b/>
          <w:sz w:val="22"/>
          <w:szCs w:val="22"/>
          <w:u w:val="double"/>
          <w:lang w:val="sr-Latn-RS"/>
        </w:rPr>
      </w:pPr>
    </w:p>
    <w:p w14:paraId="41BD3054" w14:textId="77777777" w:rsidR="008E556D" w:rsidRPr="008E556D" w:rsidRDefault="008E556D" w:rsidP="008E556D">
      <w:pPr>
        <w:jc w:val="center"/>
        <w:rPr>
          <w:b/>
          <w:sz w:val="22"/>
          <w:szCs w:val="22"/>
          <w:u w:val="double"/>
          <w:lang w:val="sr-Latn-RS"/>
        </w:rPr>
      </w:pPr>
    </w:p>
    <w:p w14:paraId="11F3D977" w14:textId="77777777" w:rsidR="008E556D" w:rsidRPr="008E556D" w:rsidRDefault="008E556D" w:rsidP="008E556D">
      <w:pPr>
        <w:jc w:val="center"/>
        <w:rPr>
          <w:b/>
          <w:sz w:val="22"/>
          <w:szCs w:val="22"/>
          <w:u w:val="double"/>
          <w:lang w:val="sr-Latn-RS"/>
        </w:rPr>
      </w:pPr>
      <w:r w:rsidRPr="008E556D">
        <w:rPr>
          <w:b/>
          <w:sz w:val="22"/>
          <w:szCs w:val="22"/>
          <w:u w:val="double"/>
          <w:lang w:val="sr-Cyrl-RS"/>
        </w:rPr>
        <w:t xml:space="preserve">2. </w:t>
      </w:r>
      <w:r w:rsidRPr="008E556D">
        <w:rPr>
          <w:b/>
          <w:sz w:val="22"/>
          <w:szCs w:val="22"/>
          <w:u w:val="double"/>
          <w:lang w:val="sr-Latn-RS"/>
        </w:rPr>
        <w:t>FIAT DUCATO 2.2 ЈТD</w:t>
      </w:r>
    </w:p>
    <w:p w14:paraId="52EA60A1" w14:textId="77777777" w:rsidR="008E556D" w:rsidRPr="008E556D" w:rsidRDefault="008E556D" w:rsidP="008E556D">
      <w:pPr>
        <w:rPr>
          <w:sz w:val="22"/>
          <w:szCs w:val="22"/>
          <w:lang w:val="sr-Latn-RS"/>
        </w:rPr>
      </w:pPr>
    </w:p>
    <w:p w14:paraId="0489D563" w14:textId="77777777" w:rsidR="008E556D" w:rsidRPr="008E556D" w:rsidRDefault="008E556D" w:rsidP="008E556D">
      <w:pPr>
        <w:rPr>
          <w:b/>
          <w:sz w:val="22"/>
          <w:szCs w:val="22"/>
          <w:lang w:val="sr-Cyrl-CS"/>
        </w:rPr>
      </w:pPr>
      <w:r w:rsidRPr="008E556D">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329"/>
        <w:gridCol w:w="975"/>
        <w:gridCol w:w="624"/>
        <w:gridCol w:w="1964"/>
        <w:gridCol w:w="1845"/>
        <w:gridCol w:w="1842"/>
        <w:gridCol w:w="1842"/>
        <w:gridCol w:w="1277"/>
        <w:gridCol w:w="1324"/>
      </w:tblGrid>
      <w:tr w:rsidR="000D3A15" w:rsidRPr="00830F2A" w14:paraId="5C0B84F2" w14:textId="51821451" w:rsidTr="00657712">
        <w:trPr>
          <w:cantSplit/>
        </w:trPr>
        <w:tc>
          <w:tcPr>
            <w:tcW w:w="203" w:type="pct"/>
            <w:shd w:val="clear" w:color="auto" w:fill="EEECE1"/>
            <w:vAlign w:val="center"/>
          </w:tcPr>
          <w:p w14:paraId="36CBE2B9" w14:textId="77777777" w:rsidR="00435F9F" w:rsidRPr="00830F2A" w:rsidRDefault="00435F9F" w:rsidP="00435F9F">
            <w:pPr>
              <w:jc w:val="center"/>
              <w:rPr>
                <w:b/>
                <w:sz w:val="20"/>
                <w:szCs w:val="20"/>
                <w:lang w:val="sr-Cyrl-CS"/>
              </w:rPr>
            </w:pPr>
            <w:r w:rsidRPr="00830F2A">
              <w:rPr>
                <w:b/>
                <w:noProof/>
                <w:sz w:val="20"/>
                <w:szCs w:val="20"/>
                <w:lang w:val="sr-Cyrl-CS"/>
              </w:rPr>
              <w:t>Ред. број</w:t>
            </w:r>
          </w:p>
        </w:tc>
        <w:tc>
          <w:tcPr>
            <w:tcW w:w="797" w:type="pct"/>
            <w:shd w:val="clear" w:color="auto" w:fill="EEECE1"/>
            <w:vAlign w:val="center"/>
          </w:tcPr>
          <w:p w14:paraId="46C5B00B" w14:textId="77777777" w:rsidR="00435F9F" w:rsidRPr="00830F2A" w:rsidRDefault="00435F9F" w:rsidP="00435F9F">
            <w:pPr>
              <w:jc w:val="center"/>
              <w:rPr>
                <w:b/>
                <w:sz w:val="20"/>
                <w:szCs w:val="20"/>
                <w:lang w:val="sr-Cyrl-CS"/>
              </w:rPr>
            </w:pPr>
            <w:r w:rsidRPr="00830F2A">
              <w:rPr>
                <w:b/>
                <w:noProof/>
                <w:sz w:val="20"/>
                <w:szCs w:val="20"/>
                <w:lang w:val="sr-Cyrl-CS"/>
              </w:rPr>
              <w:t>Опис услуге</w:t>
            </w:r>
          </w:p>
        </w:tc>
        <w:tc>
          <w:tcPr>
            <w:tcW w:w="334" w:type="pct"/>
            <w:shd w:val="clear" w:color="auto" w:fill="EEECE1"/>
            <w:vAlign w:val="center"/>
          </w:tcPr>
          <w:p w14:paraId="28FF71DC" w14:textId="77777777" w:rsidR="00435F9F" w:rsidRPr="00830F2A" w:rsidRDefault="00435F9F" w:rsidP="00435F9F">
            <w:pPr>
              <w:jc w:val="center"/>
              <w:rPr>
                <w:b/>
                <w:noProof/>
                <w:sz w:val="20"/>
                <w:szCs w:val="20"/>
                <w:lang w:val="sr-Cyrl-CS"/>
              </w:rPr>
            </w:pPr>
            <w:r w:rsidRPr="00830F2A">
              <w:rPr>
                <w:b/>
                <w:noProof/>
                <w:sz w:val="20"/>
                <w:szCs w:val="20"/>
                <w:lang w:val="sr-Cyrl-CS"/>
              </w:rPr>
              <w:t>Јед. мере</w:t>
            </w:r>
          </w:p>
        </w:tc>
        <w:tc>
          <w:tcPr>
            <w:tcW w:w="213" w:type="pct"/>
            <w:shd w:val="clear" w:color="auto" w:fill="EEECE1"/>
            <w:vAlign w:val="center"/>
          </w:tcPr>
          <w:p w14:paraId="6ABFD2EC" w14:textId="77777777" w:rsidR="00435F9F" w:rsidRPr="00830F2A" w:rsidRDefault="00435F9F" w:rsidP="00435F9F">
            <w:pPr>
              <w:jc w:val="center"/>
              <w:rPr>
                <w:b/>
                <w:noProof/>
                <w:sz w:val="20"/>
                <w:szCs w:val="20"/>
                <w:lang w:val="sr-Cyrl-CS"/>
              </w:rPr>
            </w:pPr>
            <w:r w:rsidRPr="00830F2A">
              <w:rPr>
                <w:b/>
                <w:noProof/>
                <w:sz w:val="20"/>
                <w:szCs w:val="20"/>
                <w:lang w:val="sr-Cyrl-CS"/>
              </w:rPr>
              <w:t>Кол.</w:t>
            </w:r>
          </w:p>
        </w:tc>
        <w:tc>
          <w:tcPr>
            <w:tcW w:w="672" w:type="pct"/>
            <w:shd w:val="clear" w:color="auto" w:fill="EEECE1"/>
            <w:vAlign w:val="center"/>
          </w:tcPr>
          <w:p w14:paraId="57195353" w14:textId="09206688" w:rsidR="00435F9F" w:rsidRPr="00830F2A" w:rsidRDefault="00435F9F" w:rsidP="00435F9F">
            <w:pPr>
              <w:jc w:val="center"/>
              <w:rPr>
                <w:b/>
                <w:noProof/>
                <w:sz w:val="20"/>
                <w:szCs w:val="20"/>
                <w:lang w:val="sr-Cyrl-CS"/>
              </w:rPr>
            </w:pPr>
            <w:r w:rsidRPr="00830F2A">
              <w:rPr>
                <w:b/>
                <w:noProof/>
                <w:sz w:val="20"/>
                <w:szCs w:val="20"/>
                <w:lang w:val="sr-Cyrl-CS"/>
              </w:rPr>
              <w:t>Цена резервног дела/материјала у дин. без ПДВ-а по јед. мере</w:t>
            </w:r>
          </w:p>
        </w:tc>
        <w:tc>
          <w:tcPr>
            <w:tcW w:w="631" w:type="pct"/>
            <w:shd w:val="clear" w:color="auto" w:fill="EEECE1"/>
            <w:vAlign w:val="center"/>
          </w:tcPr>
          <w:p w14:paraId="019E6B4D" w14:textId="3B0A2248" w:rsidR="00435F9F" w:rsidRPr="00830F2A" w:rsidRDefault="00435F9F" w:rsidP="00435F9F">
            <w:pPr>
              <w:jc w:val="center"/>
              <w:rPr>
                <w:b/>
                <w:noProof/>
                <w:sz w:val="20"/>
                <w:szCs w:val="20"/>
                <w:lang w:val="sr-Cyrl-CS"/>
              </w:rPr>
            </w:pPr>
            <w:r w:rsidRPr="00830F2A">
              <w:rPr>
                <w:b/>
                <w:noProof/>
                <w:sz w:val="20"/>
                <w:szCs w:val="20"/>
                <w:lang w:val="sr-Cyrl-CS"/>
              </w:rPr>
              <w:t>Цена неопходног броја радних сати у дин. без ПДВ-а по јед. мере</w:t>
            </w:r>
          </w:p>
        </w:tc>
        <w:tc>
          <w:tcPr>
            <w:tcW w:w="630" w:type="pct"/>
            <w:shd w:val="clear" w:color="auto" w:fill="EEECE1"/>
            <w:vAlign w:val="center"/>
          </w:tcPr>
          <w:p w14:paraId="0ED20AD0" w14:textId="77777777" w:rsidR="00435F9F" w:rsidRPr="00830F2A" w:rsidRDefault="00435F9F" w:rsidP="00435F9F">
            <w:pPr>
              <w:jc w:val="center"/>
              <w:rPr>
                <w:b/>
                <w:noProof/>
                <w:sz w:val="20"/>
                <w:szCs w:val="20"/>
                <w:lang w:val="sr-Cyrl-CS"/>
              </w:rPr>
            </w:pPr>
            <w:r w:rsidRPr="00830F2A">
              <w:rPr>
                <w:b/>
                <w:noProof/>
                <w:sz w:val="20"/>
                <w:szCs w:val="20"/>
                <w:lang w:val="sr-Cyrl-CS"/>
              </w:rPr>
              <w:t>Цена резервног дела/материјала у дин. без ПДВ-а</w:t>
            </w:r>
          </w:p>
          <w:p w14:paraId="35871BC6" w14:textId="2AF57B32" w:rsidR="00435F9F" w:rsidRPr="00830F2A" w:rsidRDefault="00435F9F" w:rsidP="00435F9F">
            <w:pPr>
              <w:jc w:val="center"/>
              <w:rPr>
                <w:b/>
                <w:noProof/>
                <w:sz w:val="20"/>
                <w:szCs w:val="20"/>
                <w:lang w:val="sr-Cyrl-CS"/>
              </w:rPr>
            </w:pPr>
            <w:r w:rsidRPr="00830F2A">
              <w:rPr>
                <w:b/>
                <w:noProof/>
                <w:sz w:val="20"/>
                <w:szCs w:val="20"/>
                <w:lang w:val="sr-Cyrl-CS"/>
              </w:rPr>
              <w:t>укупно (4х5)</w:t>
            </w:r>
          </w:p>
        </w:tc>
        <w:tc>
          <w:tcPr>
            <w:tcW w:w="630" w:type="pct"/>
            <w:shd w:val="clear" w:color="auto" w:fill="EEECE1"/>
            <w:vAlign w:val="center"/>
          </w:tcPr>
          <w:p w14:paraId="1B415A9E" w14:textId="2683F865" w:rsidR="00435F9F" w:rsidRPr="00830F2A" w:rsidRDefault="00435F9F" w:rsidP="00435F9F">
            <w:pPr>
              <w:jc w:val="center"/>
              <w:rPr>
                <w:b/>
                <w:noProof/>
                <w:sz w:val="20"/>
                <w:szCs w:val="20"/>
                <w:lang w:val="sr-Cyrl-CS"/>
              </w:rPr>
            </w:pPr>
            <w:r w:rsidRPr="00830F2A">
              <w:rPr>
                <w:b/>
                <w:noProof/>
                <w:sz w:val="20"/>
                <w:szCs w:val="20"/>
                <w:lang w:val="sr-Cyrl-CS"/>
              </w:rPr>
              <w:t>Цена неопходног броја радних сати у дин. без ПДВ-а укупно (4х6)</w:t>
            </w:r>
          </w:p>
        </w:tc>
        <w:tc>
          <w:tcPr>
            <w:tcW w:w="437" w:type="pct"/>
            <w:shd w:val="clear" w:color="auto" w:fill="EEECE1"/>
            <w:vAlign w:val="center"/>
          </w:tcPr>
          <w:p w14:paraId="0652532D" w14:textId="2FDCFC41" w:rsidR="00435F9F" w:rsidRPr="00830F2A" w:rsidRDefault="00435F9F" w:rsidP="00435F9F">
            <w:pPr>
              <w:jc w:val="center"/>
              <w:rPr>
                <w:b/>
                <w:noProof/>
                <w:sz w:val="20"/>
                <w:szCs w:val="20"/>
                <w:lang w:val="sr-Cyrl-CS"/>
              </w:rPr>
            </w:pPr>
            <w:r w:rsidRPr="00830F2A">
              <w:rPr>
                <w:b/>
                <w:noProof/>
                <w:sz w:val="20"/>
                <w:szCs w:val="20"/>
                <w:lang w:val="sr-Cyrl-CS"/>
              </w:rPr>
              <w:t>Укупно без ПДВ-а (7+8)</w:t>
            </w:r>
          </w:p>
        </w:tc>
        <w:tc>
          <w:tcPr>
            <w:tcW w:w="453" w:type="pct"/>
            <w:shd w:val="clear" w:color="auto" w:fill="EEECE1"/>
            <w:vAlign w:val="center"/>
          </w:tcPr>
          <w:p w14:paraId="1F4DA078" w14:textId="4BC620FB" w:rsidR="00435F9F" w:rsidRPr="00830F2A" w:rsidRDefault="00435F9F" w:rsidP="00435F9F">
            <w:pPr>
              <w:jc w:val="center"/>
              <w:rPr>
                <w:b/>
                <w:noProof/>
                <w:sz w:val="20"/>
                <w:szCs w:val="20"/>
                <w:lang w:val="sr-Cyrl-CS"/>
              </w:rPr>
            </w:pPr>
            <w:r w:rsidRPr="00830F2A">
              <w:rPr>
                <w:b/>
                <w:noProof/>
                <w:sz w:val="20"/>
                <w:szCs w:val="20"/>
                <w:lang w:val="sr-Cyrl-CS"/>
              </w:rPr>
              <w:t>Укупно са ПДВ-ом</w:t>
            </w:r>
          </w:p>
        </w:tc>
      </w:tr>
      <w:tr w:rsidR="000D3A15" w:rsidRPr="00830F2A" w14:paraId="32B0F819" w14:textId="77777777" w:rsidTr="00657712">
        <w:trPr>
          <w:cantSplit/>
        </w:trPr>
        <w:tc>
          <w:tcPr>
            <w:tcW w:w="203" w:type="pct"/>
            <w:vAlign w:val="center"/>
          </w:tcPr>
          <w:p w14:paraId="2C0004C1" w14:textId="77777777" w:rsidR="00B42479" w:rsidRPr="00830F2A" w:rsidRDefault="00B42479" w:rsidP="003D6912">
            <w:pPr>
              <w:pStyle w:val="Pasussalistom"/>
              <w:numPr>
                <w:ilvl w:val="0"/>
                <w:numId w:val="141"/>
              </w:numPr>
              <w:jc w:val="center"/>
              <w:rPr>
                <w:noProof/>
                <w:sz w:val="16"/>
                <w:szCs w:val="16"/>
                <w:lang w:val="sr-Cyrl-CS"/>
              </w:rPr>
            </w:pPr>
          </w:p>
        </w:tc>
        <w:tc>
          <w:tcPr>
            <w:tcW w:w="797" w:type="pct"/>
          </w:tcPr>
          <w:p w14:paraId="17C3360F" w14:textId="77777777" w:rsidR="00B42479" w:rsidRPr="00830F2A" w:rsidRDefault="00B42479" w:rsidP="003D6912">
            <w:pPr>
              <w:pStyle w:val="Pasussalistom"/>
              <w:numPr>
                <w:ilvl w:val="0"/>
                <w:numId w:val="141"/>
              </w:numPr>
              <w:jc w:val="center"/>
              <w:rPr>
                <w:noProof/>
                <w:sz w:val="16"/>
                <w:szCs w:val="16"/>
                <w:lang w:val="sr-Cyrl-CS"/>
              </w:rPr>
            </w:pPr>
          </w:p>
        </w:tc>
        <w:tc>
          <w:tcPr>
            <w:tcW w:w="334" w:type="pct"/>
            <w:vAlign w:val="center"/>
          </w:tcPr>
          <w:p w14:paraId="36FD9E0A" w14:textId="77777777" w:rsidR="00B42479" w:rsidRPr="00830F2A" w:rsidRDefault="00B42479" w:rsidP="003D6912">
            <w:pPr>
              <w:pStyle w:val="Pasussalistom"/>
              <w:numPr>
                <w:ilvl w:val="0"/>
                <w:numId w:val="141"/>
              </w:numPr>
              <w:jc w:val="center"/>
              <w:rPr>
                <w:noProof/>
                <w:sz w:val="16"/>
                <w:szCs w:val="16"/>
                <w:lang w:val="sr-Cyrl-CS"/>
              </w:rPr>
            </w:pPr>
          </w:p>
        </w:tc>
        <w:tc>
          <w:tcPr>
            <w:tcW w:w="213" w:type="pct"/>
            <w:vAlign w:val="center"/>
          </w:tcPr>
          <w:p w14:paraId="3AA4AF23" w14:textId="77777777" w:rsidR="00B42479" w:rsidRPr="00830F2A" w:rsidRDefault="00B42479" w:rsidP="003D6912">
            <w:pPr>
              <w:pStyle w:val="Pasussalistom"/>
              <w:numPr>
                <w:ilvl w:val="0"/>
                <w:numId w:val="141"/>
              </w:numPr>
              <w:jc w:val="center"/>
              <w:rPr>
                <w:noProof/>
                <w:sz w:val="16"/>
                <w:szCs w:val="16"/>
                <w:lang w:val="sr-Cyrl-CS"/>
              </w:rPr>
            </w:pPr>
          </w:p>
        </w:tc>
        <w:tc>
          <w:tcPr>
            <w:tcW w:w="672" w:type="pct"/>
          </w:tcPr>
          <w:p w14:paraId="5ADFB2D2" w14:textId="77777777" w:rsidR="00B42479" w:rsidRPr="00830F2A" w:rsidRDefault="00B42479" w:rsidP="003D6912">
            <w:pPr>
              <w:pStyle w:val="Pasussalistom"/>
              <w:numPr>
                <w:ilvl w:val="0"/>
                <w:numId w:val="141"/>
              </w:numPr>
              <w:jc w:val="center"/>
              <w:rPr>
                <w:noProof/>
                <w:sz w:val="16"/>
                <w:szCs w:val="16"/>
                <w:lang w:val="sr-Cyrl-CS"/>
              </w:rPr>
            </w:pPr>
          </w:p>
        </w:tc>
        <w:tc>
          <w:tcPr>
            <w:tcW w:w="631" w:type="pct"/>
          </w:tcPr>
          <w:p w14:paraId="52DC0BB6" w14:textId="77777777" w:rsidR="00B42479" w:rsidRPr="00830F2A" w:rsidRDefault="00B42479" w:rsidP="003D6912">
            <w:pPr>
              <w:pStyle w:val="Pasussalistom"/>
              <w:numPr>
                <w:ilvl w:val="0"/>
                <w:numId w:val="141"/>
              </w:numPr>
              <w:jc w:val="center"/>
              <w:rPr>
                <w:noProof/>
                <w:sz w:val="16"/>
                <w:szCs w:val="16"/>
                <w:lang w:val="sr-Cyrl-CS"/>
              </w:rPr>
            </w:pPr>
          </w:p>
        </w:tc>
        <w:tc>
          <w:tcPr>
            <w:tcW w:w="630" w:type="pct"/>
          </w:tcPr>
          <w:p w14:paraId="5EBA34C2" w14:textId="77777777" w:rsidR="00B42479" w:rsidRPr="00830F2A" w:rsidRDefault="00B42479" w:rsidP="003D6912">
            <w:pPr>
              <w:pStyle w:val="Pasussalistom"/>
              <w:numPr>
                <w:ilvl w:val="0"/>
                <w:numId w:val="141"/>
              </w:numPr>
              <w:jc w:val="center"/>
              <w:rPr>
                <w:noProof/>
                <w:sz w:val="16"/>
                <w:szCs w:val="16"/>
                <w:lang w:val="sr-Cyrl-CS"/>
              </w:rPr>
            </w:pPr>
          </w:p>
        </w:tc>
        <w:tc>
          <w:tcPr>
            <w:tcW w:w="630" w:type="pct"/>
          </w:tcPr>
          <w:p w14:paraId="2886E90B" w14:textId="77777777" w:rsidR="00B42479" w:rsidRPr="00830F2A" w:rsidRDefault="00B42479" w:rsidP="003D6912">
            <w:pPr>
              <w:pStyle w:val="Pasussalistom"/>
              <w:numPr>
                <w:ilvl w:val="0"/>
                <w:numId w:val="141"/>
              </w:numPr>
              <w:jc w:val="center"/>
              <w:rPr>
                <w:noProof/>
                <w:sz w:val="16"/>
                <w:szCs w:val="16"/>
                <w:lang w:val="sr-Cyrl-CS"/>
              </w:rPr>
            </w:pPr>
          </w:p>
        </w:tc>
        <w:tc>
          <w:tcPr>
            <w:tcW w:w="437" w:type="pct"/>
          </w:tcPr>
          <w:p w14:paraId="5AA71A6B" w14:textId="77777777" w:rsidR="00B42479" w:rsidRPr="00830F2A" w:rsidRDefault="00B42479" w:rsidP="003D6912">
            <w:pPr>
              <w:pStyle w:val="Pasussalistom"/>
              <w:numPr>
                <w:ilvl w:val="0"/>
                <w:numId w:val="141"/>
              </w:numPr>
              <w:jc w:val="center"/>
              <w:rPr>
                <w:noProof/>
                <w:sz w:val="16"/>
                <w:szCs w:val="16"/>
                <w:lang w:val="sr-Cyrl-CS"/>
              </w:rPr>
            </w:pPr>
          </w:p>
        </w:tc>
        <w:tc>
          <w:tcPr>
            <w:tcW w:w="453" w:type="pct"/>
          </w:tcPr>
          <w:p w14:paraId="57AD6964" w14:textId="77777777" w:rsidR="00B42479" w:rsidRPr="00830F2A" w:rsidRDefault="00B42479" w:rsidP="003D6912">
            <w:pPr>
              <w:pStyle w:val="Pasussalistom"/>
              <w:numPr>
                <w:ilvl w:val="0"/>
                <w:numId w:val="141"/>
              </w:numPr>
              <w:jc w:val="center"/>
              <w:rPr>
                <w:noProof/>
                <w:sz w:val="16"/>
                <w:szCs w:val="16"/>
                <w:lang w:val="sr-Cyrl-CS"/>
              </w:rPr>
            </w:pPr>
          </w:p>
        </w:tc>
      </w:tr>
      <w:tr w:rsidR="000D3A15" w:rsidRPr="00830F2A" w14:paraId="260EA0E3" w14:textId="0011DB23" w:rsidTr="00657712">
        <w:trPr>
          <w:cantSplit/>
        </w:trPr>
        <w:tc>
          <w:tcPr>
            <w:tcW w:w="203" w:type="pct"/>
            <w:vAlign w:val="center"/>
          </w:tcPr>
          <w:p w14:paraId="40F81041" w14:textId="77777777" w:rsidR="00435F9F" w:rsidRPr="00830F2A" w:rsidRDefault="00435F9F" w:rsidP="00830F2A">
            <w:pPr>
              <w:numPr>
                <w:ilvl w:val="0"/>
                <w:numId w:val="196"/>
              </w:numPr>
              <w:spacing w:after="160" w:line="259" w:lineRule="auto"/>
              <w:contextualSpacing/>
              <w:rPr>
                <w:sz w:val="20"/>
                <w:szCs w:val="20"/>
                <w:lang w:val="sr-Cyrl-CS"/>
              </w:rPr>
            </w:pPr>
          </w:p>
        </w:tc>
        <w:tc>
          <w:tcPr>
            <w:tcW w:w="797" w:type="pct"/>
          </w:tcPr>
          <w:p w14:paraId="07946D60" w14:textId="77777777" w:rsidR="00435F9F" w:rsidRPr="00830F2A" w:rsidRDefault="00435F9F" w:rsidP="00435F9F">
            <w:pPr>
              <w:rPr>
                <w:noProof/>
                <w:sz w:val="20"/>
                <w:szCs w:val="20"/>
                <w:lang w:val="sr-Cyrl-CS"/>
              </w:rPr>
            </w:pPr>
            <w:r w:rsidRPr="00830F2A">
              <w:rPr>
                <w:noProof/>
                <w:sz w:val="20"/>
                <w:szCs w:val="20"/>
                <w:lang w:val="sr-Cyrl-CS"/>
              </w:rPr>
              <w:t xml:space="preserve">замена уља у мотору </w:t>
            </w:r>
            <w:r w:rsidRPr="00830F2A">
              <w:rPr>
                <w:i/>
                <w:noProof/>
                <w:sz w:val="20"/>
                <w:szCs w:val="20"/>
                <w:lang w:val="sr-Cyrl-CS"/>
              </w:rPr>
              <w:t xml:space="preserve">(оквирно </w:t>
            </w:r>
            <w:r w:rsidRPr="00830F2A">
              <w:rPr>
                <w:i/>
                <w:noProof/>
                <w:sz w:val="20"/>
                <w:szCs w:val="20"/>
                <w:lang w:val="sr-Latn-RS"/>
              </w:rPr>
              <w:t>5l</w:t>
            </w:r>
            <w:r w:rsidRPr="00830F2A">
              <w:rPr>
                <w:i/>
                <w:noProof/>
                <w:sz w:val="20"/>
                <w:szCs w:val="20"/>
                <w:lang w:val="sr-Cyrl-CS"/>
              </w:rPr>
              <w:t>)</w:t>
            </w:r>
          </w:p>
        </w:tc>
        <w:tc>
          <w:tcPr>
            <w:tcW w:w="334" w:type="pct"/>
            <w:vAlign w:val="center"/>
          </w:tcPr>
          <w:p w14:paraId="6434B498"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13" w:type="pct"/>
            <w:vAlign w:val="center"/>
          </w:tcPr>
          <w:p w14:paraId="55011850" w14:textId="77777777" w:rsidR="00435F9F" w:rsidRPr="00830F2A" w:rsidRDefault="00435F9F" w:rsidP="00435F9F">
            <w:pPr>
              <w:jc w:val="center"/>
              <w:rPr>
                <w:noProof/>
                <w:sz w:val="20"/>
                <w:szCs w:val="20"/>
                <w:lang w:val="sr-Cyrl-CS"/>
              </w:rPr>
            </w:pPr>
            <w:r w:rsidRPr="00830F2A">
              <w:rPr>
                <w:sz w:val="20"/>
                <w:szCs w:val="20"/>
              </w:rPr>
              <w:t>1</w:t>
            </w:r>
          </w:p>
        </w:tc>
        <w:tc>
          <w:tcPr>
            <w:tcW w:w="672" w:type="pct"/>
          </w:tcPr>
          <w:p w14:paraId="2ADC9C3C" w14:textId="77777777" w:rsidR="00435F9F" w:rsidRPr="00830F2A" w:rsidRDefault="00435F9F" w:rsidP="00435F9F">
            <w:pPr>
              <w:jc w:val="center"/>
              <w:rPr>
                <w:sz w:val="20"/>
                <w:szCs w:val="20"/>
              </w:rPr>
            </w:pPr>
          </w:p>
        </w:tc>
        <w:tc>
          <w:tcPr>
            <w:tcW w:w="631" w:type="pct"/>
          </w:tcPr>
          <w:p w14:paraId="6C628488" w14:textId="77777777" w:rsidR="00435F9F" w:rsidRPr="00830F2A" w:rsidRDefault="00435F9F" w:rsidP="00435F9F">
            <w:pPr>
              <w:jc w:val="center"/>
              <w:rPr>
                <w:sz w:val="20"/>
                <w:szCs w:val="20"/>
              </w:rPr>
            </w:pPr>
          </w:p>
        </w:tc>
        <w:tc>
          <w:tcPr>
            <w:tcW w:w="630" w:type="pct"/>
          </w:tcPr>
          <w:p w14:paraId="1A835456" w14:textId="77777777" w:rsidR="00435F9F" w:rsidRPr="00830F2A" w:rsidRDefault="00435F9F" w:rsidP="00435F9F">
            <w:pPr>
              <w:jc w:val="center"/>
              <w:rPr>
                <w:sz w:val="20"/>
                <w:szCs w:val="20"/>
              </w:rPr>
            </w:pPr>
          </w:p>
        </w:tc>
        <w:tc>
          <w:tcPr>
            <w:tcW w:w="630" w:type="pct"/>
          </w:tcPr>
          <w:p w14:paraId="3B4735B1" w14:textId="77777777" w:rsidR="00435F9F" w:rsidRPr="00830F2A" w:rsidRDefault="00435F9F" w:rsidP="00435F9F">
            <w:pPr>
              <w:jc w:val="center"/>
              <w:rPr>
                <w:sz w:val="20"/>
                <w:szCs w:val="20"/>
              </w:rPr>
            </w:pPr>
          </w:p>
        </w:tc>
        <w:tc>
          <w:tcPr>
            <w:tcW w:w="437" w:type="pct"/>
          </w:tcPr>
          <w:p w14:paraId="48108264" w14:textId="77777777" w:rsidR="00435F9F" w:rsidRPr="00830F2A" w:rsidRDefault="00435F9F" w:rsidP="00435F9F">
            <w:pPr>
              <w:jc w:val="center"/>
              <w:rPr>
                <w:sz w:val="20"/>
                <w:szCs w:val="20"/>
              </w:rPr>
            </w:pPr>
          </w:p>
        </w:tc>
        <w:tc>
          <w:tcPr>
            <w:tcW w:w="453" w:type="pct"/>
          </w:tcPr>
          <w:p w14:paraId="3C670468" w14:textId="77777777" w:rsidR="00435F9F" w:rsidRPr="00830F2A" w:rsidRDefault="00435F9F" w:rsidP="00435F9F">
            <w:pPr>
              <w:jc w:val="center"/>
              <w:rPr>
                <w:sz w:val="20"/>
                <w:szCs w:val="20"/>
              </w:rPr>
            </w:pPr>
          </w:p>
        </w:tc>
      </w:tr>
      <w:tr w:rsidR="000D3A15" w:rsidRPr="00830F2A" w14:paraId="71A89E67" w14:textId="5720D53C" w:rsidTr="00657712">
        <w:trPr>
          <w:cantSplit/>
        </w:trPr>
        <w:tc>
          <w:tcPr>
            <w:tcW w:w="203" w:type="pct"/>
            <w:vAlign w:val="center"/>
          </w:tcPr>
          <w:p w14:paraId="1A3EE68E" w14:textId="77777777" w:rsidR="00435F9F" w:rsidRPr="00830F2A" w:rsidRDefault="00435F9F" w:rsidP="00830F2A">
            <w:pPr>
              <w:numPr>
                <w:ilvl w:val="0"/>
                <w:numId w:val="196"/>
              </w:numPr>
              <w:spacing w:after="160" w:line="259" w:lineRule="auto"/>
              <w:contextualSpacing/>
              <w:rPr>
                <w:sz w:val="20"/>
                <w:szCs w:val="20"/>
                <w:lang w:val="sr-Cyrl-CS"/>
              </w:rPr>
            </w:pPr>
          </w:p>
        </w:tc>
        <w:tc>
          <w:tcPr>
            <w:tcW w:w="797" w:type="pct"/>
          </w:tcPr>
          <w:p w14:paraId="7A1F9100" w14:textId="77777777" w:rsidR="00435F9F" w:rsidRPr="00830F2A" w:rsidRDefault="00435F9F" w:rsidP="00435F9F">
            <w:pPr>
              <w:rPr>
                <w:noProof/>
                <w:sz w:val="20"/>
                <w:szCs w:val="20"/>
                <w:lang w:val="sr-Cyrl-CS"/>
              </w:rPr>
            </w:pPr>
            <w:r w:rsidRPr="00830F2A">
              <w:rPr>
                <w:noProof/>
                <w:sz w:val="20"/>
                <w:szCs w:val="20"/>
                <w:lang w:val="sr-Cyrl-CS"/>
              </w:rPr>
              <w:t xml:space="preserve">замена филтера за уље </w:t>
            </w:r>
          </w:p>
        </w:tc>
        <w:tc>
          <w:tcPr>
            <w:tcW w:w="334" w:type="pct"/>
            <w:vAlign w:val="center"/>
          </w:tcPr>
          <w:p w14:paraId="280AAEC7"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13" w:type="pct"/>
            <w:vAlign w:val="center"/>
          </w:tcPr>
          <w:p w14:paraId="3CDFD2D9" w14:textId="77777777" w:rsidR="00435F9F" w:rsidRPr="00830F2A" w:rsidRDefault="00435F9F" w:rsidP="00435F9F">
            <w:pPr>
              <w:jc w:val="center"/>
              <w:rPr>
                <w:noProof/>
                <w:sz w:val="20"/>
                <w:szCs w:val="20"/>
                <w:lang w:val="sr-Cyrl-CS"/>
              </w:rPr>
            </w:pPr>
            <w:r w:rsidRPr="00830F2A">
              <w:rPr>
                <w:sz w:val="20"/>
                <w:szCs w:val="20"/>
              </w:rPr>
              <w:t>1</w:t>
            </w:r>
          </w:p>
        </w:tc>
        <w:tc>
          <w:tcPr>
            <w:tcW w:w="672" w:type="pct"/>
          </w:tcPr>
          <w:p w14:paraId="79AF47FA" w14:textId="77777777" w:rsidR="00435F9F" w:rsidRPr="00830F2A" w:rsidRDefault="00435F9F" w:rsidP="00435F9F">
            <w:pPr>
              <w:jc w:val="center"/>
              <w:rPr>
                <w:sz w:val="20"/>
                <w:szCs w:val="20"/>
              </w:rPr>
            </w:pPr>
          </w:p>
        </w:tc>
        <w:tc>
          <w:tcPr>
            <w:tcW w:w="631" w:type="pct"/>
          </w:tcPr>
          <w:p w14:paraId="54694A30" w14:textId="77777777" w:rsidR="00435F9F" w:rsidRPr="00830F2A" w:rsidRDefault="00435F9F" w:rsidP="00435F9F">
            <w:pPr>
              <w:jc w:val="center"/>
              <w:rPr>
                <w:sz w:val="20"/>
                <w:szCs w:val="20"/>
              </w:rPr>
            </w:pPr>
          </w:p>
        </w:tc>
        <w:tc>
          <w:tcPr>
            <w:tcW w:w="630" w:type="pct"/>
          </w:tcPr>
          <w:p w14:paraId="665003C1" w14:textId="77777777" w:rsidR="00435F9F" w:rsidRPr="00830F2A" w:rsidRDefault="00435F9F" w:rsidP="00435F9F">
            <w:pPr>
              <w:jc w:val="center"/>
              <w:rPr>
                <w:sz w:val="20"/>
                <w:szCs w:val="20"/>
              </w:rPr>
            </w:pPr>
          </w:p>
        </w:tc>
        <w:tc>
          <w:tcPr>
            <w:tcW w:w="630" w:type="pct"/>
          </w:tcPr>
          <w:p w14:paraId="26ACE7AB" w14:textId="77777777" w:rsidR="00435F9F" w:rsidRPr="00830F2A" w:rsidRDefault="00435F9F" w:rsidP="00435F9F">
            <w:pPr>
              <w:jc w:val="center"/>
              <w:rPr>
                <w:sz w:val="20"/>
                <w:szCs w:val="20"/>
              </w:rPr>
            </w:pPr>
          </w:p>
        </w:tc>
        <w:tc>
          <w:tcPr>
            <w:tcW w:w="437" w:type="pct"/>
          </w:tcPr>
          <w:p w14:paraId="21A13544" w14:textId="77777777" w:rsidR="00435F9F" w:rsidRPr="00830F2A" w:rsidRDefault="00435F9F" w:rsidP="00435F9F">
            <w:pPr>
              <w:jc w:val="center"/>
              <w:rPr>
                <w:sz w:val="20"/>
                <w:szCs w:val="20"/>
              </w:rPr>
            </w:pPr>
          </w:p>
        </w:tc>
        <w:tc>
          <w:tcPr>
            <w:tcW w:w="453" w:type="pct"/>
          </w:tcPr>
          <w:p w14:paraId="40853CB5" w14:textId="77777777" w:rsidR="00435F9F" w:rsidRPr="00830F2A" w:rsidRDefault="00435F9F" w:rsidP="00435F9F">
            <w:pPr>
              <w:jc w:val="center"/>
              <w:rPr>
                <w:sz w:val="20"/>
                <w:szCs w:val="20"/>
              </w:rPr>
            </w:pPr>
          </w:p>
        </w:tc>
      </w:tr>
      <w:tr w:rsidR="000D3A15" w:rsidRPr="00830F2A" w14:paraId="761F5826" w14:textId="5276BEC6" w:rsidTr="00657712">
        <w:trPr>
          <w:cantSplit/>
        </w:trPr>
        <w:tc>
          <w:tcPr>
            <w:tcW w:w="203" w:type="pct"/>
            <w:vAlign w:val="center"/>
          </w:tcPr>
          <w:p w14:paraId="6CD1D1DF" w14:textId="77777777" w:rsidR="00435F9F" w:rsidRPr="00830F2A" w:rsidRDefault="00435F9F" w:rsidP="00830F2A">
            <w:pPr>
              <w:numPr>
                <w:ilvl w:val="0"/>
                <w:numId w:val="196"/>
              </w:numPr>
              <w:spacing w:after="160" w:line="259" w:lineRule="auto"/>
              <w:contextualSpacing/>
              <w:rPr>
                <w:sz w:val="20"/>
                <w:szCs w:val="20"/>
                <w:lang w:val="sr-Cyrl-CS"/>
              </w:rPr>
            </w:pPr>
          </w:p>
        </w:tc>
        <w:tc>
          <w:tcPr>
            <w:tcW w:w="797" w:type="pct"/>
          </w:tcPr>
          <w:p w14:paraId="486D4CF9" w14:textId="77777777" w:rsidR="00435F9F" w:rsidRPr="00830F2A" w:rsidRDefault="00435F9F" w:rsidP="00435F9F">
            <w:pPr>
              <w:rPr>
                <w:noProof/>
                <w:sz w:val="20"/>
                <w:szCs w:val="20"/>
                <w:lang w:val="sr-Cyrl-CS"/>
              </w:rPr>
            </w:pPr>
            <w:r w:rsidRPr="00830F2A">
              <w:rPr>
                <w:noProof/>
                <w:sz w:val="20"/>
                <w:szCs w:val="20"/>
                <w:lang w:val="sr-Cyrl-CS"/>
              </w:rPr>
              <w:t xml:space="preserve">замена филтера за ваздух </w:t>
            </w:r>
          </w:p>
        </w:tc>
        <w:tc>
          <w:tcPr>
            <w:tcW w:w="334" w:type="pct"/>
            <w:vAlign w:val="center"/>
          </w:tcPr>
          <w:p w14:paraId="242EDB21"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13" w:type="pct"/>
            <w:vAlign w:val="center"/>
          </w:tcPr>
          <w:p w14:paraId="34993F54" w14:textId="77777777" w:rsidR="00435F9F" w:rsidRPr="00830F2A" w:rsidRDefault="00435F9F" w:rsidP="00435F9F">
            <w:pPr>
              <w:jc w:val="center"/>
              <w:rPr>
                <w:noProof/>
                <w:sz w:val="20"/>
                <w:szCs w:val="20"/>
                <w:lang w:val="sr-Cyrl-CS"/>
              </w:rPr>
            </w:pPr>
            <w:r w:rsidRPr="00830F2A">
              <w:rPr>
                <w:sz w:val="20"/>
                <w:szCs w:val="20"/>
              </w:rPr>
              <w:t>1</w:t>
            </w:r>
          </w:p>
        </w:tc>
        <w:tc>
          <w:tcPr>
            <w:tcW w:w="672" w:type="pct"/>
          </w:tcPr>
          <w:p w14:paraId="0A0F52D2" w14:textId="77777777" w:rsidR="00435F9F" w:rsidRPr="00830F2A" w:rsidRDefault="00435F9F" w:rsidP="00435F9F">
            <w:pPr>
              <w:jc w:val="center"/>
              <w:rPr>
                <w:sz w:val="20"/>
                <w:szCs w:val="20"/>
              </w:rPr>
            </w:pPr>
          </w:p>
        </w:tc>
        <w:tc>
          <w:tcPr>
            <w:tcW w:w="631" w:type="pct"/>
          </w:tcPr>
          <w:p w14:paraId="08E8F95D" w14:textId="77777777" w:rsidR="00435F9F" w:rsidRPr="00830F2A" w:rsidRDefault="00435F9F" w:rsidP="00435F9F">
            <w:pPr>
              <w:jc w:val="center"/>
              <w:rPr>
                <w:sz w:val="20"/>
                <w:szCs w:val="20"/>
              </w:rPr>
            </w:pPr>
          </w:p>
        </w:tc>
        <w:tc>
          <w:tcPr>
            <w:tcW w:w="630" w:type="pct"/>
          </w:tcPr>
          <w:p w14:paraId="6CB32BAA" w14:textId="77777777" w:rsidR="00435F9F" w:rsidRPr="00830F2A" w:rsidRDefault="00435F9F" w:rsidP="00435F9F">
            <w:pPr>
              <w:jc w:val="center"/>
              <w:rPr>
                <w:sz w:val="20"/>
                <w:szCs w:val="20"/>
              </w:rPr>
            </w:pPr>
          </w:p>
        </w:tc>
        <w:tc>
          <w:tcPr>
            <w:tcW w:w="630" w:type="pct"/>
          </w:tcPr>
          <w:p w14:paraId="309F1284" w14:textId="77777777" w:rsidR="00435F9F" w:rsidRPr="00830F2A" w:rsidRDefault="00435F9F" w:rsidP="00435F9F">
            <w:pPr>
              <w:jc w:val="center"/>
              <w:rPr>
                <w:sz w:val="20"/>
                <w:szCs w:val="20"/>
              </w:rPr>
            </w:pPr>
          </w:p>
        </w:tc>
        <w:tc>
          <w:tcPr>
            <w:tcW w:w="437" w:type="pct"/>
          </w:tcPr>
          <w:p w14:paraId="308195A9" w14:textId="77777777" w:rsidR="00435F9F" w:rsidRPr="00830F2A" w:rsidRDefault="00435F9F" w:rsidP="00435F9F">
            <w:pPr>
              <w:jc w:val="center"/>
              <w:rPr>
                <w:sz w:val="20"/>
                <w:szCs w:val="20"/>
              </w:rPr>
            </w:pPr>
          </w:p>
        </w:tc>
        <w:tc>
          <w:tcPr>
            <w:tcW w:w="453" w:type="pct"/>
          </w:tcPr>
          <w:p w14:paraId="7657452A" w14:textId="77777777" w:rsidR="00435F9F" w:rsidRPr="00830F2A" w:rsidRDefault="00435F9F" w:rsidP="00435F9F">
            <w:pPr>
              <w:jc w:val="center"/>
              <w:rPr>
                <w:sz w:val="20"/>
                <w:szCs w:val="20"/>
              </w:rPr>
            </w:pPr>
          </w:p>
        </w:tc>
      </w:tr>
      <w:tr w:rsidR="000D3A15" w:rsidRPr="00830F2A" w14:paraId="1C964EAC" w14:textId="0D05551F" w:rsidTr="00657712">
        <w:trPr>
          <w:cantSplit/>
        </w:trPr>
        <w:tc>
          <w:tcPr>
            <w:tcW w:w="203" w:type="pct"/>
            <w:vAlign w:val="center"/>
          </w:tcPr>
          <w:p w14:paraId="2B859375" w14:textId="77777777" w:rsidR="00435F9F" w:rsidRPr="00830F2A" w:rsidRDefault="00435F9F" w:rsidP="00830F2A">
            <w:pPr>
              <w:numPr>
                <w:ilvl w:val="0"/>
                <w:numId w:val="196"/>
              </w:numPr>
              <w:spacing w:after="160" w:line="259" w:lineRule="auto"/>
              <w:contextualSpacing/>
              <w:rPr>
                <w:sz w:val="20"/>
                <w:szCs w:val="20"/>
                <w:lang w:val="sr-Cyrl-CS"/>
              </w:rPr>
            </w:pPr>
          </w:p>
        </w:tc>
        <w:tc>
          <w:tcPr>
            <w:tcW w:w="797" w:type="pct"/>
          </w:tcPr>
          <w:p w14:paraId="3E76A77A" w14:textId="77777777" w:rsidR="00435F9F" w:rsidRPr="00830F2A" w:rsidRDefault="00435F9F" w:rsidP="00435F9F">
            <w:pPr>
              <w:rPr>
                <w:noProof/>
                <w:sz w:val="20"/>
                <w:szCs w:val="20"/>
                <w:lang w:val="sr-Cyrl-CS"/>
              </w:rPr>
            </w:pPr>
            <w:r w:rsidRPr="00830F2A">
              <w:rPr>
                <w:noProof/>
                <w:sz w:val="20"/>
                <w:szCs w:val="20"/>
                <w:lang w:val="sr-Cyrl-CS"/>
              </w:rPr>
              <w:t>замена филтера за гориво</w:t>
            </w:r>
          </w:p>
        </w:tc>
        <w:tc>
          <w:tcPr>
            <w:tcW w:w="334" w:type="pct"/>
            <w:vAlign w:val="center"/>
          </w:tcPr>
          <w:p w14:paraId="6903C118"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13" w:type="pct"/>
            <w:vAlign w:val="center"/>
          </w:tcPr>
          <w:p w14:paraId="5013A463" w14:textId="77777777" w:rsidR="00435F9F" w:rsidRPr="00830F2A" w:rsidRDefault="00435F9F" w:rsidP="00435F9F">
            <w:pPr>
              <w:jc w:val="center"/>
              <w:rPr>
                <w:noProof/>
                <w:sz w:val="20"/>
                <w:szCs w:val="20"/>
                <w:lang w:val="sr-Cyrl-CS"/>
              </w:rPr>
            </w:pPr>
            <w:r w:rsidRPr="00830F2A">
              <w:rPr>
                <w:sz w:val="20"/>
                <w:szCs w:val="20"/>
              </w:rPr>
              <w:t>1</w:t>
            </w:r>
          </w:p>
        </w:tc>
        <w:tc>
          <w:tcPr>
            <w:tcW w:w="672" w:type="pct"/>
          </w:tcPr>
          <w:p w14:paraId="5A12114B" w14:textId="77777777" w:rsidR="00435F9F" w:rsidRPr="00830F2A" w:rsidRDefault="00435F9F" w:rsidP="00435F9F">
            <w:pPr>
              <w:jc w:val="center"/>
              <w:rPr>
                <w:sz w:val="20"/>
                <w:szCs w:val="20"/>
              </w:rPr>
            </w:pPr>
          </w:p>
        </w:tc>
        <w:tc>
          <w:tcPr>
            <w:tcW w:w="631" w:type="pct"/>
          </w:tcPr>
          <w:p w14:paraId="022E60DD" w14:textId="77777777" w:rsidR="00435F9F" w:rsidRPr="00830F2A" w:rsidRDefault="00435F9F" w:rsidP="00435F9F">
            <w:pPr>
              <w:jc w:val="center"/>
              <w:rPr>
                <w:sz w:val="20"/>
                <w:szCs w:val="20"/>
              </w:rPr>
            </w:pPr>
          </w:p>
        </w:tc>
        <w:tc>
          <w:tcPr>
            <w:tcW w:w="630" w:type="pct"/>
          </w:tcPr>
          <w:p w14:paraId="4846A001" w14:textId="77777777" w:rsidR="00435F9F" w:rsidRPr="00830F2A" w:rsidRDefault="00435F9F" w:rsidP="00435F9F">
            <w:pPr>
              <w:jc w:val="center"/>
              <w:rPr>
                <w:sz w:val="20"/>
                <w:szCs w:val="20"/>
              </w:rPr>
            </w:pPr>
          </w:p>
        </w:tc>
        <w:tc>
          <w:tcPr>
            <w:tcW w:w="630" w:type="pct"/>
          </w:tcPr>
          <w:p w14:paraId="5875162A" w14:textId="77777777" w:rsidR="00435F9F" w:rsidRPr="00830F2A" w:rsidRDefault="00435F9F" w:rsidP="00435F9F">
            <w:pPr>
              <w:jc w:val="center"/>
              <w:rPr>
                <w:sz w:val="20"/>
                <w:szCs w:val="20"/>
              </w:rPr>
            </w:pPr>
          </w:p>
        </w:tc>
        <w:tc>
          <w:tcPr>
            <w:tcW w:w="437" w:type="pct"/>
          </w:tcPr>
          <w:p w14:paraId="209F394A" w14:textId="77777777" w:rsidR="00435F9F" w:rsidRPr="00830F2A" w:rsidRDefault="00435F9F" w:rsidP="00435F9F">
            <w:pPr>
              <w:jc w:val="center"/>
              <w:rPr>
                <w:sz w:val="20"/>
                <w:szCs w:val="20"/>
              </w:rPr>
            </w:pPr>
          </w:p>
        </w:tc>
        <w:tc>
          <w:tcPr>
            <w:tcW w:w="453" w:type="pct"/>
          </w:tcPr>
          <w:p w14:paraId="17659A1C" w14:textId="77777777" w:rsidR="00435F9F" w:rsidRPr="00830F2A" w:rsidRDefault="00435F9F" w:rsidP="00435F9F">
            <w:pPr>
              <w:jc w:val="center"/>
              <w:rPr>
                <w:sz w:val="20"/>
                <w:szCs w:val="20"/>
              </w:rPr>
            </w:pPr>
          </w:p>
        </w:tc>
      </w:tr>
      <w:tr w:rsidR="000D3A15" w:rsidRPr="00830F2A" w14:paraId="1433E827" w14:textId="2FD5EFED" w:rsidTr="00657712">
        <w:trPr>
          <w:cantSplit/>
        </w:trPr>
        <w:tc>
          <w:tcPr>
            <w:tcW w:w="203" w:type="pct"/>
            <w:vAlign w:val="center"/>
          </w:tcPr>
          <w:p w14:paraId="4D54D4C1" w14:textId="77777777" w:rsidR="00435F9F" w:rsidRPr="00830F2A" w:rsidRDefault="00435F9F" w:rsidP="00830F2A">
            <w:pPr>
              <w:numPr>
                <w:ilvl w:val="0"/>
                <w:numId w:val="196"/>
              </w:numPr>
              <w:spacing w:after="160" w:line="259" w:lineRule="auto"/>
              <w:contextualSpacing/>
              <w:rPr>
                <w:sz w:val="20"/>
                <w:szCs w:val="20"/>
                <w:lang w:val="sr-Cyrl-CS"/>
              </w:rPr>
            </w:pPr>
          </w:p>
        </w:tc>
        <w:tc>
          <w:tcPr>
            <w:tcW w:w="797" w:type="pct"/>
          </w:tcPr>
          <w:p w14:paraId="4A72D9C3" w14:textId="77777777" w:rsidR="00435F9F" w:rsidRPr="00830F2A" w:rsidRDefault="00435F9F" w:rsidP="00435F9F">
            <w:pPr>
              <w:rPr>
                <w:noProof/>
                <w:sz w:val="20"/>
                <w:szCs w:val="20"/>
                <w:lang w:val="sr-Cyrl-CS"/>
              </w:rPr>
            </w:pPr>
            <w:r w:rsidRPr="00830F2A">
              <w:rPr>
                <w:noProof/>
                <w:sz w:val="20"/>
                <w:szCs w:val="20"/>
                <w:lang w:val="sr-Cyrl-CS"/>
              </w:rPr>
              <w:t>замена филтера кабине</w:t>
            </w:r>
          </w:p>
        </w:tc>
        <w:tc>
          <w:tcPr>
            <w:tcW w:w="334" w:type="pct"/>
            <w:vAlign w:val="center"/>
          </w:tcPr>
          <w:p w14:paraId="3318EC07"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13" w:type="pct"/>
            <w:vAlign w:val="center"/>
          </w:tcPr>
          <w:p w14:paraId="5E238861" w14:textId="77777777" w:rsidR="00435F9F" w:rsidRPr="00830F2A" w:rsidRDefault="00435F9F" w:rsidP="00435F9F">
            <w:pPr>
              <w:jc w:val="center"/>
              <w:rPr>
                <w:noProof/>
                <w:sz w:val="20"/>
                <w:szCs w:val="20"/>
                <w:lang w:val="sr-Cyrl-CS"/>
              </w:rPr>
            </w:pPr>
            <w:r w:rsidRPr="00830F2A">
              <w:rPr>
                <w:sz w:val="20"/>
                <w:szCs w:val="20"/>
              </w:rPr>
              <w:t>1</w:t>
            </w:r>
          </w:p>
        </w:tc>
        <w:tc>
          <w:tcPr>
            <w:tcW w:w="672" w:type="pct"/>
          </w:tcPr>
          <w:p w14:paraId="17F444A7" w14:textId="77777777" w:rsidR="00435F9F" w:rsidRPr="00830F2A" w:rsidRDefault="00435F9F" w:rsidP="00435F9F">
            <w:pPr>
              <w:jc w:val="center"/>
              <w:rPr>
                <w:sz w:val="20"/>
                <w:szCs w:val="20"/>
              </w:rPr>
            </w:pPr>
          </w:p>
        </w:tc>
        <w:tc>
          <w:tcPr>
            <w:tcW w:w="631" w:type="pct"/>
          </w:tcPr>
          <w:p w14:paraId="10FA7DE2" w14:textId="77777777" w:rsidR="00435F9F" w:rsidRPr="00830F2A" w:rsidRDefault="00435F9F" w:rsidP="00435F9F">
            <w:pPr>
              <w:jc w:val="center"/>
              <w:rPr>
                <w:sz w:val="20"/>
                <w:szCs w:val="20"/>
              </w:rPr>
            </w:pPr>
          </w:p>
        </w:tc>
        <w:tc>
          <w:tcPr>
            <w:tcW w:w="630" w:type="pct"/>
          </w:tcPr>
          <w:p w14:paraId="74BBF7F4" w14:textId="77777777" w:rsidR="00435F9F" w:rsidRPr="00830F2A" w:rsidRDefault="00435F9F" w:rsidP="00435F9F">
            <w:pPr>
              <w:jc w:val="center"/>
              <w:rPr>
                <w:sz w:val="20"/>
                <w:szCs w:val="20"/>
              </w:rPr>
            </w:pPr>
          </w:p>
        </w:tc>
        <w:tc>
          <w:tcPr>
            <w:tcW w:w="630" w:type="pct"/>
          </w:tcPr>
          <w:p w14:paraId="6A2435F6" w14:textId="77777777" w:rsidR="00435F9F" w:rsidRPr="00830F2A" w:rsidRDefault="00435F9F" w:rsidP="00435F9F">
            <w:pPr>
              <w:jc w:val="center"/>
              <w:rPr>
                <w:sz w:val="20"/>
                <w:szCs w:val="20"/>
              </w:rPr>
            </w:pPr>
          </w:p>
        </w:tc>
        <w:tc>
          <w:tcPr>
            <w:tcW w:w="437" w:type="pct"/>
          </w:tcPr>
          <w:p w14:paraId="3D622313" w14:textId="77777777" w:rsidR="00435F9F" w:rsidRPr="00830F2A" w:rsidRDefault="00435F9F" w:rsidP="00435F9F">
            <w:pPr>
              <w:jc w:val="center"/>
              <w:rPr>
                <w:sz w:val="20"/>
                <w:szCs w:val="20"/>
              </w:rPr>
            </w:pPr>
          </w:p>
        </w:tc>
        <w:tc>
          <w:tcPr>
            <w:tcW w:w="453" w:type="pct"/>
          </w:tcPr>
          <w:p w14:paraId="78E870C8" w14:textId="77777777" w:rsidR="00435F9F" w:rsidRPr="00830F2A" w:rsidRDefault="00435F9F" w:rsidP="00435F9F">
            <w:pPr>
              <w:jc w:val="center"/>
              <w:rPr>
                <w:sz w:val="20"/>
                <w:szCs w:val="20"/>
              </w:rPr>
            </w:pPr>
          </w:p>
        </w:tc>
      </w:tr>
      <w:tr w:rsidR="000D3A15" w:rsidRPr="00830F2A" w14:paraId="71070E38" w14:textId="083BA38B" w:rsidTr="00657712">
        <w:trPr>
          <w:cantSplit/>
        </w:trPr>
        <w:tc>
          <w:tcPr>
            <w:tcW w:w="203" w:type="pct"/>
            <w:vAlign w:val="center"/>
          </w:tcPr>
          <w:p w14:paraId="265DDDC3" w14:textId="77777777" w:rsidR="00435F9F" w:rsidRPr="00830F2A" w:rsidRDefault="00435F9F" w:rsidP="00830F2A">
            <w:pPr>
              <w:numPr>
                <w:ilvl w:val="0"/>
                <w:numId w:val="196"/>
              </w:numPr>
              <w:spacing w:after="160" w:line="259" w:lineRule="auto"/>
              <w:contextualSpacing/>
              <w:rPr>
                <w:sz w:val="20"/>
                <w:szCs w:val="20"/>
                <w:lang w:val="sr-Cyrl-CS"/>
              </w:rPr>
            </w:pPr>
          </w:p>
        </w:tc>
        <w:tc>
          <w:tcPr>
            <w:tcW w:w="797" w:type="pct"/>
          </w:tcPr>
          <w:p w14:paraId="7A114127" w14:textId="77777777" w:rsidR="00435F9F" w:rsidRPr="00830F2A" w:rsidRDefault="00435F9F" w:rsidP="00435F9F">
            <w:pPr>
              <w:rPr>
                <w:sz w:val="20"/>
                <w:szCs w:val="20"/>
                <w:lang w:val="sr-Cyrl-CS"/>
              </w:rPr>
            </w:pPr>
            <w:r w:rsidRPr="00830F2A">
              <w:rPr>
                <w:noProof/>
                <w:sz w:val="20"/>
                <w:szCs w:val="20"/>
                <w:lang w:val="sr-Cyrl-CS"/>
              </w:rPr>
              <w:t>дијагностички преглед возила са детекцијом кварова</w:t>
            </w:r>
          </w:p>
        </w:tc>
        <w:tc>
          <w:tcPr>
            <w:tcW w:w="334" w:type="pct"/>
            <w:vAlign w:val="center"/>
          </w:tcPr>
          <w:p w14:paraId="02FD61AB" w14:textId="77777777" w:rsidR="00435F9F" w:rsidRPr="00830F2A" w:rsidRDefault="00435F9F" w:rsidP="00435F9F">
            <w:pPr>
              <w:jc w:val="center"/>
              <w:rPr>
                <w:noProof/>
                <w:sz w:val="20"/>
                <w:szCs w:val="20"/>
                <w:lang w:val="sr-Cyrl-CS"/>
              </w:rPr>
            </w:pPr>
            <w:r w:rsidRPr="00830F2A">
              <w:rPr>
                <w:sz w:val="20"/>
                <w:szCs w:val="20"/>
                <w:lang w:val="sr-Cyrl-RS"/>
              </w:rPr>
              <w:t>услуга</w:t>
            </w:r>
          </w:p>
        </w:tc>
        <w:tc>
          <w:tcPr>
            <w:tcW w:w="213" w:type="pct"/>
            <w:vAlign w:val="center"/>
          </w:tcPr>
          <w:p w14:paraId="4D989132" w14:textId="77777777" w:rsidR="00435F9F" w:rsidRPr="00830F2A" w:rsidRDefault="00435F9F" w:rsidP="00435F9F">
            <w:pPr>
              <w:jc w:val="center"/>
              <w:rPr>
                <w:noProof/>
                <w:sz w:val="20"/>
                <w:szCs w:val="20"/>
                <w:lang w:val="sr-Cyrl-CS"/>
              </w:rPr>
            </w:pPr>
            <w:r w:rsidRPr="00830F2A">
              <w:rPr>
                <w:sz w:val="20"/>
                <w:szCs w:val="20"/>
              </w:rPr>
              <w:t>1</w:t>
            </w:r>
          </w:p>
        </w:tc>
        <w:tc>
          <w:tcPr>
            <w:tcW w:w="672" w:type="pct"/>
          </w:tcPr>
          <w:p w14:paraId="7E2CA943" w14:textId="77777777" w:rsidR="00435F9F" w:rsidRPr="00830F2A" w:rsidRDefault="00435F9F" w:rsidP="00435F9F">
            <w:pPr>
              <w:jc w:val="center"/>
              <w:rPr>
                <w:sz w:val="20"/>
                <w:szCs w:val="20"/>
              </w:rPr>
            </w:pPr>
          </w:p>
        </w:tc>
        <w:tc>
          <w:tcPr>
            <w:tcW w:w="631" w:type="pct"/>
          </w:tcPr>
          <w:p w14:paraId="12666581" w14:textId="77777777" w:rsidR="00435F9F" w:rsidRPr="00830F2A" w:rsidRDefault="00435F9F" w:rsidP="00435F9F">
            <w:pPr>
              <w:jc w:val="center"/>
              <w:rPr>
                <w:sz w:val="20"/>
                <w:szCs w:val="20"/>
              </w:rPr>
            </w:pPr>
          </w:p>
        </w:tc>
        <w:tc>
          <w:tcPr>
            <w:tcW w:w="630" w:type="pct"/>
          </w:tcPr>
          <w:p w14:paraId="7D50CA92" w14:textId="77777777" w:rsidR="00435F9F" w:rsidRPr="00830F2A" w:rsidRDefault="00435F9F" w:rsidP="00435F9F">
            <w:pPr>
              <w:jc w:val="center"/>
              <w:rPr>
                <w:sz w:val="20"/>
                <w:szCs w:val="20"/>
              </w:rPr>
            </w:pPr>
          </w:p>
        </w:tc>
        <w:tc>
          <w:tcPr>
            <w:tcW w:w="630" w:type="pct"/>
          </w:tcPr>
          <w:p w14:paraId="1F783289" w14:textId="77777777" w:rsidR="00435F9F" w:rsidRPr="00830F2A" w:rsidRDefault="00435F9F" w:rsidP="00435F9F">
            <w:pPr>
              <w:jc w:val="center"/>
              <w:rPr>
                <w:sz w:val="20"/>
                <w:szCs w:val="20"/>
              </w:rPr>
            </w:pPr>
          </w:p>
        </w:tc>
        <w:tc>
          <w:tcPr>
            <w:tcW w:w="437" w:type="pct"/>
          </w:tcPr>
          <w:p w14:paraId="72FDBAC6" w14:textId="77777777" w:rsidR="00435F9F" w:rsidRPr="00830F2A" w:rsidRDefault="00435F9F" w:rsidP="00435F9F">
            <w:pPr>
              <w:jc w:val="center"/>
              <w:rPr>
                <w:sz w:val="20"/>
                <w:szCs w:val="20"/>
              </w:rPr>
            </w:pPr>
          </w:p>
        </w:tc>
        <w:tc>
          <w:tcPr>
            <w:tcW w:w="453" w:type="pct"/>
          </w:tcPr>
          <w:p w14:paraId="0AF32F60" w14:textId="77777777" w:rsidR="00435F9F" w:rsidRPr="00830F2A" w:rsidRDefault="00435F9F" w:rsidP="00435F9F">
            <w:pPr>
              <w:jc w:val="center"/>
              <w:rPr>
                <w:sz w:val="20"/>
                <w:szCs w:val="20"/>
              </w:rPr>
            </w:pPr>
          </w:p>
        </w:tc>
      </w:tr>
      <w:tr w:rsidR="000D3A15" w:rsidRPr="00830F2A" w14:paraId="43C59562" w14:textId="77777777" w:rsidTr="00657712">
        <w:trPr>
          <w:cantSplit/>
          <w:trHeight w:val="567"/>
        </w:trPr>
        <w:tc>
          <w:tcPr>
            <w:tcW w:w="4110" w:type="pct"/>
            <w:gridSpan w:val="8"/>
            <w:vAlign w:val="center"/>
          </w:tcPr>
          <w:p w14:paraId="36D3B4E1" w14:textId="2EDE520E" w:rsidR="000D3A15" w:rsidRPr="00830F2A" w:rsidRDefault="000D3A15" w:rsidP="00435F9F">
            <w:pPr>
              <w:jc w:val="center"/>
              <w:rPr>
                <w:sz w:val="20"/>
                <w:szCs w:val="20"/>
              </w:rPr>
            </w:pPr>
            <w:r w:rsidRPr="00D91565">
              <w:rPr>
                <w:b/>
                <w:noProof/>
                <w:sz w:val="22"/>
                <w:szCs w:val="22"/>
                <w:lang w:val="sr-Cyrl-RS"/>
              </w:rPr>
              <w:t>У  К  У  П  Н  О</w:t>
            </w:r>
          </w:p>
        </w:tc>
        <w:tc>
          <w:tcPr>
            <w:tcW w:w="437" w:type="pct"/>
          </w:tcPr>
          <w:p w14:paraId="72CEEC82" w14:textId="77777777" w:rsidR="000D3A15" w:rsidRPr="00830F2A" w:rsidRDefault="000D3A15" w:rsidP="00435F9F">
            <w:pPr>
              <w:jc w:val="center"/>
              <w:rPr>
                <w:sz w:val="20"/>
                <w:szCs w:val="20"/>
              </w:rPr>
            </w:pPr>
          </w:p>
        </w:tc>
        <w:tc>
          <w:tcPr>
            <w:tcW w:w="453" w:type="pct"/>
          </w:tcPr>
          <w:p w14:paraId="07543017" w14:textId="77777777" w:rsidR="000D3A15" w:rsidRPr="00830F2A" w:rsidRDefault="000D3A15" w:rsidP="00435F9F">
            <w:pPr>
              <w:jc w:val="center"/>
              <w:rPr>
                <w:sz w:val="20"/>
                <w:szCs w:val="20"/>
              </w:rPr>
            </w:pPr>
          </w:p>
        </w:tc>
      </w:tr>
    </w:tbl>
    <w:p w14:paraId="36B97022" w14:textId="77777777" w:rsidR="008E556D" w:rsidRPr="008E556D" w:rsidRDefault="008E556D" w:rsidP="008E556D">
      <w:pPr>
        <w:rPr>
          <w:sz w:val="22"/>
          <w:szCs w:val="22"/>
          <w:lang w:val="sr-Cyrl-CS"/>
        </w:rPr>
      </w:pPr>
    </w:p>
    <w:p w14:paraId="030F9083" w14:textId="77777777" w:rsidR="008E556D" w:rsidRPr="008E556D" w:rsidRDefault="008E556D" w:rsidP="008E556D">
      <w:pPr>
        <w:rPr>
          <w:b/>
          <w:noProof/>
          <w:sz w:val="22"/>
          <w:szCs w:val="22"/>
          <w:lang w:val="sr-Cyrl-CS"/>
        </w:rPr>
      </w:pPr>
      <w:r w:rsidRPr="008E556D">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3520"/>
        <w:gridCol w:w="776"/>
        <w:gridCol w:w="624"/>
        <w:gridCol w:w="2239"/>
        <w:gridCol w:w="3543"/>
        <w:gridCol w:w="3309"/>
      </w:tblGrid>
      <w:tr w:rsidR="006E2AC0" w:rsidRPr="000D3A15" w14:paraId="4EA1F5A1" w14:textId="516E2716" w:rsidTr="00657712">
        <w:trPr>
          <w:cantSplit/>
        </w:trPr>
        <w:tc>
          <w:tcPr>
            <w:tcW w:w="207" w:type="pct"/>
            <w:shd w:val="clear" w:color="auto" w:fill="EEECE1"/>
            <w:vAlign w:val="center"/>
          </w:tcPr>
          <w:p w14:paraId="0727A1FF" w14:textId="77777777" w:rsidR="006E2AC0" w:rsidRPr="000D3A15" w:rsidRDefault="006E2AC0" w:rsidP="006E2AC0">
            <w:pPr>
              <w:jc w:val="center"/>
              <w:rPr>
                <w:b/>
                <w:sz w:val="20"/>
                <w:szCs w:val="20"/>
                <w:lang w:val="sr-Cyrl-CS"/>
              </w:rPr>
            </w:pPr>
            <w:r w:rsidRPr="000D3A15">
              <w:rPr>
                <w:b/>
                <w:noProof/>
                <w:sz w:val="20"/>
                <w:szCs w:val="20"/>
                <w:lang w:val="sr-Cyrl-CS"/>
              </w:rPr>
              <w:t>Ред. број</w:t>
            </w:r>
          </w:p>
        </w:tc>
        <w:tc>
          <w:tcPr>
            <w:tcW w:w="1204" w:type="pct"/>
            <w:shd w:val="clear" w:color="auto" w:fill="EEECE1"/>
            <w:vAlign w:val="center"/>
          </w:tcPr>
          <w:p w14:paraId="167E7428" w14:textId="77777777" w:rsidR="006E2AC0" w:rsidRPr="000D3A15" w:rsidRDefault="006E2AC0" w:rsidP="006E2AC0">
            <w:pPr>
              <w:jc w:val="center"/>
              <w:rPr>
                <w:b/>
                <w:sz w:val="20"/>
                <w:szCs w:val="20"/>
                <w:lang w:val="sr-Cyrl-CS"/>
              </w:rPr>
            </w:pPr>
            <w:r w:rsidRPr="000D3A15">
              <w:rPr>
                <w:b/>
                <w:noProof/>
                <w:sz w:val="20"/>
                <w:szCs w:val="20"/>
                <w:lang w:val="sr-Cyrl-CS"/>
              </w:rPr>
              <w:t>Опис услуге</w:t>
            </w:r>
          </w:p>
        </w:tc>
        <w:tc>
          <w:tcPr>
            <w:tcW w:w="265" w:type="pct"/>
            <w:shd w:val="clear" w:color="auto" w:fill="EEECE1"/>
            <w:vAlign w:val="center"/>
          </w:tcPr>
          <w:p w14:paraId="0C3AD5B4" w14:textId="77777777" w:rsidR="006E2AC0" w:rsidRPr="000D3A15" w:rsidRDefault="006E2AC0" w:rsidP="006E2AC0">
            <w:pPr>
              <w:jc w:val="center"/>
              <w:rPr>
                <w:b/>
                <w:noProof/>
                <w:sz w:val="20"/>
                <w:szCs w:val="20"/>
                <w:lang w:val="sr-Cyrl-CS"/>
              </w:rPr>
            </w:pPr>
            <w:r w:rsidRPr="000D3A15">
              <w:rPr>
                <w:b/>
                <w:noProof/>
                <w:sz w:val="20"/>
                <w:szCs w:val="20"/>
                <w:lang w:val="sr-Cyrl-CS"/>
              </w:rPr>
              <w:t>Јед. мере</w:t>
            </w:r>
          </w:p>
        </w:tc>
        <w:tc>
          <w:tcPr>
            <w:tcW w:w="213" w:type="pct"/>
            <w:shd w:val="clear" w:color="auto" w:fill="EEECE1"/>
            <w:vAlign w:val="center"/>
          </w:tcPr>
          <w:p w14:paraId="482500F1" w14:textId="77777777" w:rsidR="006E2AC0" w:rsidRPr="000D3A15" w:rsidRDefault="006E2AC0" w:rsidP="006E2AC0">
            <w:pPr>
              <w:jc w:val="center"/>
              <w:rPr>
                <w:b/>
                <w:noProof/>
                <w:sz w:val="20"/>
                <w:szCs w:val="20"/>
                <w:lang w:val="sr-Cyrl-CS"/>
              </w:rPr>
            </w:pPr>
            <w:r w:rsidRPr="000D3A15">
              <w:rPr>
                <w:b/>
                <w:noProof/>
                <w:sz w:val="20"/>
                <w:szCs w:val="20"/>
                <w:lang w:val="sr-Cyrl-CS"/>
              </w:rPr>
              <w:t>Кол.</w:t>
            </w:r>
          </w:p>
        </w:tc>
        <w:tc>
          <w:tcPr>
            <w:tcW w:w="766" w:type="pct"/>
            <w:shd w:val="clear" w:color="auto" w:fill="EEECE1"/>
          </w:tcPr>
          <w:p w14:paraId="09DE64C4" w14:textId="6B3D2FBA" w:rsidR="006E2AC0" w:rsidRPr="000D3A15" w:rsidRDefault="006E2AC0" w:rsidP="006E2AC0">
            <w:pPr>
              <w:jc w:val="center"/>
              <w:rPr>
                <w:b/>
                <w:noProof/>
                <w:sz w:val="20"/>
                <w:szCs w:val="20"/>
                <w:lang w:val="sr-Cyrl-CS"/>
              </w:rPr>
            </w:pPr>
            <w:r w:rsidRPr="000D3A15">
              <w:rPr>
                <w:b/>
                <w:noProof/>
                <w:sz w:val="20"/>
                <w:szCs w:val="20"/>
                <w:lang w:val="sr-Cyrl-CS"/>
              </w:rPr>
              <w:t>Цена по јед. мере у дин. без ПДВ-а</w:t>
            </w:r>
          </w:p>
        </w:tc>
        <w:tc>
          <w:tcPr>
            <w:tcW w:w="1212" w:type="pct"/>
            <w:shd w:val="clear" w:color="auto" w:fill="EEECE1"/>
            <w:vAlign w:val="center"/>
          </w:tcPr>
          <w:p w14:paraId="33CC6AA7" w14:textId="255CDCF8" w:rsidR="006E2AC0" w:rsidRPr="000D3A15" w:rsidRDefault="006E2AC0" w:rsidP="006E2AC0">
            <w:pPr>
              <w:jc w:val="center"/>
              <w:rPr>
                <w:b/>
                <w:noProof/>
                <w:sz w:val="20"/>
                <w:szCs w:val="20"/>
                <w:lang w:val="sr-Cyrl-CS"/>
              </w:rPr>
            </w:pPr>
            <w:r w:rsidRPr="000D3A15">
              <w:rPr>
                <w:b/>
                <w:noProof/>
                <w:sz w:val="20"/>
                <w:szCs w:val="20"/>
                <w:lang w:val="sr-Cyrl-CS"/>
              </w:rPr>
              <w:t>Укупно без ПДВ-а (4х5)</w:t>
            </w:r>
          </w:p>
        </w:tc>
        <w:tc>
          <w:tcPr>
            <w:tcW w:w="1132" w:type="pct"/>
            <w:shd w:val="clear" w:color="auto" w:fill="EEECE1"/>
            <w:vAlign w:val="center"/>
          </w:tcPr>
          <w:p w14:paraId="44244C07" w14:textId="7695ED3B" w:rsidR="006E2AC0" w:rsidRPr="000D3A15" w:rsidRDefault="006E2AC0" w:rsidP="006E2AC0">
            <w:pPr>
              <w:jc w:val="center"/>
              <w:rPr>
                <w:b/>
                <w:noProof/>
                <w:sz w:val="20"/>
                <w:szCs w:val="20"/>
                <w:lang w:val="sr-Cyrl-CS"/>
              </w:rPr>
            </w:pPr>
            <w:r w:rsidRPr="000D3A15">
              <w:rPr>
                <w:b/>
                <w:noProof/>
                <w:sz w:val="20"/>
                <w:szCs w:val="20"/>
                <w:lang w:val="sr-Cyrl-CS"/>
              </w:rPr>
              <w:t>Укупно са ПДВ-ом</w:t>
            </w:r>
          </w:p>
        </w:tc>
      </w:tr>
      <w:tr w:rsidR="00B42479" w:rsidRPr="000D3A15" w14:paraId="27388CCA" w14:textId="77777777" w:rsidTr="00657712">
        <w:trPr>
          <w:cantSplit/>
        </w:trPr>
        <w:tc>
          <w:tcPr>
            <w:tcW w:w="207" w:type="pct"/>
            <w:vAlign w:val="center"/>
          </w:tcPr>
          <w:p w14:paraId="25D6EC50" w14:textId="77777777" w:rsidR="00B42479" w:rsidRPr="000D3A15" w:rsidRDefault="00B42479" w:rsidP="003D6912">
            <w:pPr>
              <w:pStyle w:val="Pasussalistom"/>
              <w:numPr>
                <w:ilvl w:val="0"/>
                <w:numId w:val="140"/>
              </w:numPr>
              <w:jc w:val="center"/>
              <w:rPr>
                <w:noProof/>
                <w:sz w:val="16"/>
                <w:szCs w:val="16"/>
                <w:lang w:val="sr-Cyrl-CS"/>
              </w:rPr>
            </w:pPr>
          </w:p>
        </w:tc>
        <w:tc>
          <w:tcPr>
            <w:tcW w:w="1204" w:type="pct"/>
          </w:tcPr>
          <w:p w14:paraId="413490F4" w14:textId="77777777" w:rsidR="00B42479" w:rsidRPr="000D3A15" w:rsidRDefault="00B42479" w:rsidP="003D6912">
            <w:pPr>
              <w:pStyle w:val="Pasussalistom"/>
              <w:numPr>
                <w:ilvl w:val="0"/>
                <w:numId w:val="140"/>
              </w:numPr>
              <w:jc w:val="center"/>
              <w:rPr>
                <w:noProof/>
                <w:sz w:val="16"/>
                <w:szCs w:val="16"/>
                <w:lang w:val="sr-Cyrl-CS"/>
              </w:rPr>
            </w:pPr>
          </w:p>
        </w:tc>
        <w:tc>
          <w:tcPr>
            <w:tcW w:w="265" w:type="pct"/>
            <w:vAlign w:val="center"/>
          </w:tcPr>
          <w:p w14:paraId="18A9BCF4" w14:textId="77777777" w:rsidR="00B42479" w:rsidRPr="000D3A15" w:rsidRDefault="00B42479" w:rsidP="003D6912">
            <w:pPr>
              <w:pStyle w:val="Pasussalistom"/>
              <w:numPr>
                <w:ilvl w:val="0"/>
                <w:numId w:val="140"/>
              </w:numPr>
              <w:jc w:val="center"/>
              <w:rPr>
                <w:noProof/>
                <w:sz w:val="16"/>
                <w:szCs w:val="16"/>
                <w:lang w:val="sr-Cyrl-CS"/>
              </w:rPr>
            </w:pPr>
          </w:p>
        </w:tc>
        <w:tc>
          <w:tcPr>
            <w:tcW w:w="213" w:type="pct"/>
            <w:vAlign w:val="center"/>
          </w:tcPr>
          <w:p w14:paraId="42C2AE16" w14:textId="77777777" w:rsidR="00B42479" w:rsidRPr="000D3A15" w:rsidRDefault="00B42479" w:rsidP="003D6912">
            <w:pPr>
              <w:pStyle w:val="Pasussalistom"/>
              <w:numPr>
                <w:ilvl w:val="0"/>
                <w:numId w:val="140"/>
              </w:numPr>
              <w:jc w:val="center"/>
              <w:rPr>
                <w:noProof/>
                <w:sz w:val="16"/>
                <w:szCs w:val="16"/>
                <w:lang w:val="sr-Cyrl-CS"/>
              </w:rPr>
            </w:pPr>
          </w:p>
        </w:tc>
        <w:tc>
          <w:tcPr>
            <w:tcW w:w="766" w:type="pct"/>
          </w:tcPr>
          <w:p w14:paraId="419D6CD7" w14:textId="77777777" w:rsidR="00B42479" w:rsidRPr="000D3A15" w:rsidRDefault="00B42479" w:rsidP="003D6912">
            <w:pPr>
              <w:pStyle w:val="Pasussalistom"/>
              <w:numPr>
                <w:ilvl w:val="0"/>
                <w:numId w:val="140"/>
              </w:numPr>
              <w:jc w:val="center"/>
              <w:rPr>
                <w:noProof/>
                <w:sz w:val="16"/>
                <w:szCs w:val="16"/>
                <w:lang w:val="sr-Cyrl-CS"/>
              </w:rPr>
            </w:pPr>
          </w:p>
        </w:tc>
        <w:tc>
          <w:tcPr>
            <w:tcW w:w="1212" w:type="pct"/>
          </w:tcPr>
          <w:p w14:paraId="4F654EB1" w14:textId="77777777" w:rsidR="00B42479" w:rsidRPr="000D3A15" w:rsidRDefault="00B42479" w:rsidP="003D6912">
            <w:pPr>
              <w:pStyle w:val="Pasussalistom"/>
              <w:numPr>
                <w:ilvl w:val="0"/>
                <w:numId w:val="140"/>
              </w:numPr>
              <w:jc w:val="center"/>
              <w:rPr>
                <w:noProof/>
                <w:sz w:val="16"/>
                <w:szCs w:val="16"/>
                <w:lang w:val="sr-Cyrl-CS"/>
              </w:rPr>
            </w:pPr>
          </w:p>
        </w:tc>
        <w:tc>
          <w:tcPr>
            <w:tcW w:w="1132" w:type="pct"/>
          </w:tcPr>
          <w:p w14:paraId="7C88CD4A" w14:textId="77777777" w:rsidR="00B42479" w:rsidRPr="000D3A15" w:rsidRDefault="00B42479" w:rsidP="003D6912">
            <w:pPr>
              <w:pStyle w:val="Pasussalistom"/>
              <w:numPr>
                <w:ilvl w:val="0"/>
                <w:numId w:val="140"/>
              </w:numPr>
              <w:jc w:val="center"/>
              <w:rPr>
                <w:noProof/>
                <w:sz w:val="16"/>
                <w:szCs w:val="16"/>
                <w:lang w:val="sr-Cyrl-CS"/>
              </w:rPr>
            </w:pPr>
          </w:p>
        </w:tc>
      </w:tr>
      <w:tr w:rsidR="006E2AC0" w:rsidRPr="000D3A15" w14:paraId="7C3FDC98" w14:textId="3F858DB2" w:rsidTr="00657712">
        <w:trPr>
          <w:cantSplit/>
        </w:trPr>
        <w:tc>
          <w:tcPr>
            <w:tcW w:w="207" w:type="pct"/>
            <w:vAlign w:val="center"/>
          </w:tcPr>
          <w:p w14:paraId="3658FC01" w14:textId="77777777" w:rsidR="006E2AC0" w:rsidRPr="000D3A15" w:rsidRDefault="006E2AC0" w:rsidP="000D3A15">
            <w:pPr>
              <w:numPr>
                <w:ilvl w:val="0"/>
                <w:numId w:val="197"/>
              </w:numPr>
              <w:spacing w:after="160" w:line="259" w:lineRule="auto"/>
              <w:contextualSpacing/>
              <w:rPr>
                <w:sz w:val="20"/>
                <w:szCs w:val="20"/>
                <w:lang w:val="sr-Cyrl-CS"/>
              </w:rPr>
            </w:pPr>
          </w:p>
        </w:tc>
        <w:tc>
          <w:tcPr>
            <w:tcW w:w="1204" w:type="pct"/>
          </w:tcPr>
          <w:p w14:paraId="0EC87607" w14:textId="77777777" w:rsidR="006E2AC0" w:rsidRPr="000D3A15" w:rsidRDefault="006E2AC0" w:rsidP="006E2AC0">
            <w:pPr>
              <w:rPr>
                <w:sz w:val="20"/>
                <w:szCs w:val="20"/>
                <w:lang w:val="sr-Cyrl-CS"/>
              </w:rPr>
            </w:pPr>
            <w:r w:rsidRPr="000D3A15">
              <w:rPr>
                <w:noProof/>
                <w:sz w:val="20"/>
                <w:szCs w:val="20"/>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265" w:type="pct"/>
            <w:vAlign w:val="center"/>
          </w:tcPr>
          <w:p w14:paraId="3B649ED8"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1E2E9611" w14:textId="77777777" w:rsidR="006E2AC0" w:rsidRPr="000D3A15" w:rsidRDefault="006E2AC0" w:rsidP="006E2AC0">
            <w:pPr>
              <w:jc w:val="center"/>
              <w:rPr>
                <w:noProof/>
                <w:sz w:val="20"/>
                <w:szCs w:val="20"/>
                <w:lang w:val="sr-Cyrl-CS"/>
              </w:rPr>
            </w:pPr>
            <w:r w:rsidRPr="000D3A15">
              <w:rPr>
                <w:sz w:val="20"/>
                <w:szCs w:val="20"/>
              </w:rPr>
              <w:t>2</w:t>
            </w:r>
          </w:p>
        </w:tc>
        <w:tc>
          <w:tcPr>
            <w:tcW w:w="766" w:type="pct"/>
          </w:tcPr>
          <w:p w14:paraId="0199C7C0" w14:textId="77777777" w:rsidR="006E2AC0" w:rsidRPr="000D3A15" w:rsidRDefault="006E2AC0" w:rsidP="006E2AC0">
            <w:pPr>
              <w:jc w:val="center"/>
              <w:rPr>
                <w:sz w:val="20"/>
                <w:szCs w:val="20"/>
              </w:rPr>
            </w:pPr>
          </w:p>
        </w:tc>
        <w:tc>
          <w:tcPr>
            <w:tcW w:w="1212" w:type="pct"/>
          </w:tcPr>
          <w:p w14:paraId="0390BB50" w14:textId="77777777" w:rsidR="006E2AC0" w:rsidRPr="000D3A15" w:rsidRDefault="006E2AC0" w:rsidP="006E2AC0">
            <w:pPr>
              <w:jc w:val="center"/>
              <w:rPr>
                <w:sz w:val="20"/>
                <w:szCs w:val="20"/>
              </w:rPr>
            </w:pPr>
          </w:p>
        </w:tc>
        <w:tc>
          <w:tcPr>
            <w:tcW w:w="1132" w:type="pct"/>
          </w:tcPr>
          <w:p w14:paraId="626EA622" w14:textId="77777777" w:rsidR="006E2AC0" w:rsidRPr="000D3A15" w:rsidRDefault="006E2AC0" w:rsidP="006E2AC0">
            <w:pPr>
              <w:jc w:val="center"/>
              <w:rPr>
                <w:sz w:val="20"/>
                <w:szCs w:val="20"/>
              </w:rPr>
            </w:pPr>
          </w:p>
        </w:tc>
      </w:tr>
    </w:tbl>
    <w:p w14:paraId="38FEABEE" w14:textId="77777777" w:rsidR="008E556D" w:rsidRPr="008E556D" w:rsidRDefault="008E556D" w:rsidP="008E556D">
      <w:pPr>
        <w:rPr>
          <w:sz w:val="22"/>
          <w:szCs w:val="22"/>
          <w:lang w:val="sr-Cyrl-CS"/>
        </w:rPr>
      </w:pPr>
    </w:p>
    <w:p w14:paraId="1D1694EB" w14:textId="77777777" w:rsidR="008E556D" w:rsidRPr="008E556D" w:rsidRDefault="008E556D" w:rsidP="008E556D">
      <w:pPr>
        <w:rPr>
          <w:b/>
          <w:sz w:val="22"/>
          <w:szCs w:val="22"/>
          <w:lang w:val="sr-Cyrl-CS"/>
        </w:rPr>
      </w:pPr>
      <w:r w:rsidRPr="008E556D">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926"/>
        <w:gridCol w:w="1059"/>
        <w:gridCol w:w="624"/>
        <w:gridCol w:w="1703"/>
        <w:gridCol w:w="1442"/>
        <w:gridCol w:w="1804"/>
        <w:gridCol w:w="1663"/>
        <w:gridCol w:w="1234"/>
        <w:gridCol w:w="1567"/>
      </w:tblGrid>
      <w:tr w:rsidR="000D3A15" w:rsidRPr="000D3A15" w14:paraId="29E18141" w14:textId="568FBBE2" w:rsidTr="00CD318F">
        <w:trPr>
          <w:cantSplit/>
        </w:trPr>
        <w:tc>
          <w:tcPr>
            <w:tcW w:w="203" w:type="pct"/>
            <w:shd w:val="clear" w:color="auto" w:fill="EEECE1"/>
            <w:vAlign w:val="center"/>
          </w:tcPr>
          <w:p w14:paraId="065BAB7B" w14:textId="77777777" w:rsidR="00435F9F" w:rsidRPr="000D3A15" w:rsidRDefault="00435F9F" w:rsidP="00435F9F">
            <w:pPr>
              <w:jc w:val="center"/>
              <w:rPr>
                <w:b/>
                <w:sz w:val="20"/>
                <w:szCs w:val="20"/>
                <w:lang w:val="sr-Cyrl-CS"/>
              </w:rPr>
            </w:pPr>
            <w:r w:rsidRPr="000D3A15">
              <w:rPr>
                <w:b/>
                <w:noProof/>
                <w:sz w:val="20"/>
                <w:szCs w:val="20"/>
                <w:lang w:val="sr-Cyrl-CS"/>
              </w:rPr>
              <w:lastRenderedPageBreak/>
              <w:t>Ред. број</w:t>
            </w:r>
          </w:p>
        </w:tc>
        <w:tc>
          <w:tcPr>
            <w:tcW w:w="1015" w:type="pct"/>
            <w:shd w:val="clear" w:color="auto" w:fill="EEECE1"/>
            <w:vAlign w:val="center"/>
          </w:tcPr>
          <w:p w14:paraId="05CE3254" w14:textId="77777777" w:rsidR="00435F9F" w:rsidRPr="000D3A15" w:rsidRDefault="00435F9F" w:rsidP="00435F9F">
            <w:pPr>
              <w:jc w:val="center"/>
              <w:rPr>
                <w:b/>
                <w:sz w:val="20"/>
                <w:szCs w:val="20"/>
                <w:lang w:val="sr-Cyrl-CS"/>
              </w:rPr>
            </w:pPr>
            <w:r w:rsidRPr="000D3A15">
              <w:rPr>
                <w:b/>
                <w:sz w:val="20"/>
                <w:szCs w:val="20"/>
                <w:lang w:val="sr-Cyrl-CS"/>
              </w:rPr>
              <w:t>Опис услуге</w:t>
            </w:r>
          </w:p>
        </w:tc>
        <w:tc>
          <w:tcPr>
            <w:tcW w:w="265" w:type="pct"/>
            <w:shd w:val="clear" w:color="auto" w:fill="EEECE1"/>
            <w:vAlign w:val="center"/>
          </w:tcPr>
          <w:p w14:paraId="526D6D2C" w14:textId="77777777" w:rsidR="00435F9F" w:rsidRPr="000D3A15" w:rsidRDefault="00435F9F" w:rsidP="00435F9F">
            <w:pPr>
              <w:jc w:val="center"/>
              <w:rPr>
                <w:b/>
                <w:sz w:val="20"/>
                <w:szCs w:val="20"/>
                <w:lang w:val="sr-Cyrl-CS"/>
              </w:rPr>
            </w:pPr>
            <w:r w:rsidRPr="000D3A15">
              <w:rPr>
                <w:b/>
                <w:noProof/>
                <w:sz w:val="20"/>
                <w:szCs w:val="20"/>
                <w:lang w:val="sr-Cyrl-CS"/>
              </w:rPr>
              <w:t>Јед. мере</w:t>
            </w:r>
          </w:p>
        </w:tc>
        <w:tc>
          <w:tcPr>
            <w:tcW w:w="213" w:type="pct"/>
            <w:shd w:val="clear" w:color="auto" w:fill="EEECE1"/>
            <w:vAlign w:val="center"/>
          </w:tcPr>
          <w:p w14:paraId="4B0214B7" w14:textId="77777777" w:rsidR="00435F9F" w:rsidRPr="000D3A15" w:rsidRDefault="00435F9F" w:rsidP="00435F9F">
            <w:pPr>
              <w:jc w:val="center"/>
              <w:rPr>
                <w:b/>
                <w:sz w:val="20"/>
                <w:szCs w:val="20"/>
                <w:lang w:val="sr-Cyrl-CS"/>
              </w:rPr>
            </w:pPr>
            <w:r w:rsidRPr="000D3A15">
              <w:rPr>
                <w:b/>
                <w:noProof/>
                <w:sz w:val="20"/>
                <w:szCs w:val="20"/>
                <w:lang w:val="sr-Cyrl-CS"/>
              </w:rPr>
              <w:t>Кол.</w:t>
            </w:r>
          </w:p>
        </w:tc>
        <w:tc>
          <w:tcPr>
            <w:tcW w:w="583" w:type="pct"/>
            <w:shd w:val="clear" w:color="auto" w:fill="EEECE1"/>
            <w:vAlign w:val="center"/>
          </w:tcPr>
          <w:p w14:paraId="61C81F55" w14:textId="10A09613" w:rsidR="00435F9F" w:rsidRPr="000D3A15" w:rsidRDefault="00435F9F" w:rsidP="00435F9F">
            <w:pPr>
              <w:jc w:val="center"/>
              <w:rPr>
                <w:b/>
                <w:noProof/>
                <w:sz w:val="20"/>
                <w:szCs w:val="20"/>
                <w:lang w:val="sr-Cyrl-CS"/>
              </w:rPr>
            </w:pPr>
            <w:r w:rsidRPr="000D3A15">
              <w:rPr>
                <w:b/>
                <w:noProof/>
                <w:sz w:val="20"/>
                <w:szCs w:val="20"/>
                <w:lang w:val="sr-Cyrl-CS"/>
              </w:rPr>
              <w:t>Цена резервног дела/материјала у дин. без ПДВ-а по јед. мере</w:t>
            </w:r>
          </w:p>
        </w:tc>
        <w:tc>
          <w:tcPr>
            <w:tcW w:w="521" w:type="pct"/>
            <w:shd w:val="clear" w:color="auto" w:fill="EEECE1"/>
            <w:vAlign w:val="center"/>
          </w:tcPr>
          <w:p w14:paraId="5566E601" w14:textId="7BAA0E6C" w:rsidR="00435F9F" w:rsidRPr="000D3A15" w:rsidRDefault="00435F9F" w:rsidP="00435F9F">
            <w:pPr>
              <w:jc w:val="center"/>
              <w:rPr>
                <w:b/>
                <w:noProof/>
                <w:sz w:val="20"/>
                <w:szCs w:val="20"/>
                <w:lang w:val="sr-Cyrl-CS"/>
              </w:rPr>
            </w:pPr>
            <w:r w:rsidRPr="000D3A15">
              <w:rPr>
                <w:b/>
                <w:noProof/>
                <w:sz w:val="20"/>
                <w:szCs w:val="20"/>
                <w:lang w:val="sr-Cyrl-CS"/>
              </w:rPr>
              <w:t>Цена неопходног броја радних сати у дин. без ПДВ-а по јед. мере</w:t>
            </w:r>
          </w:p>
        </w:tc>
        <w:tc>
          <w:tcPr>
            <w:tcW w:w="631" w:type="pct"/>
            <w:shd w:val="clear" w:color="auto" w:fill="EEECE1"/>
            <w:vAlign w:val="center"/>
          </w:tcPr>
          <w:p w14:paraId="45F835ED" w14:textId="77777777" w:rsidR="00435F9F" w:rsidRPr="000D3A15" w:rsidRDefault="00435F9F" w:rsidP="00435F9F">
            <w:pPr>
              <w:jc w:val="center"/>
              <w:rPr>
                <w:b/>
                <w:noProof/>
                <w:sz w:val="20"/>
                <w:szCs w:val="20"/>
                <w:lang w:val="sr-Cyrl-CS"/>
              </w:rPr>
            </w:pPr>
            <w:r w:rsidRPr="000D3A15">
              <w:rPr>
                <w:b/>
                <w:noProof/>
                <w:sz w:val="20"/>
                <w:szCs w:val="20"/>
                <w:lang w:val="sr-Cyrl-CS"/>
              </w:rPr>
              <w:t>Цена резервног дела/материјала у дин. без ПДВ-а</w:t>
            </w:r>
          </w:p>
          <w:p w14:paraId="6792A44E" w14:textId="5E39A621" w:rsidR="00435F9F" w:rsidRPr="000D3A15" w:rsidRDefault="00435F9F" w:rsidP="00435F9F">
            <w:pPr>
              <w:jc w:val="center"/>
              <w:rPr>
                <w:b/>
                <w:noProof/>
                <w:sz w:val="20"/>
                <w:szCs w:val="20"/>
                <w:lang w:val="sr-Cyrl-CS"/>
              </w:rPr>
            </w:pPr>
            <w:r w:rsidRPr="000D3A15">
              <w:rPr>
                <w:b/>
                <w:noProof/>
                <w:sz w:val="20"/>
                <w:szCs w:val="20"/>
                <w:lang w:val="sr-Cyrl-CS"/>
              </w:rPr>
              <w:t>укупно (4х5)</w:t>
            </w:r>
          </w:p>
        </w:tc>
        <w:tc>
          <w:tcPr>
            <w:tcW w:w="583" w:type="pct"/>
            <w:shd w:val="clear" w:color="auto" w:fill="EEECE1"/>
            <w:vAlign w:val="center"/>
          </w:tcPr>
          <w:p w14:paraId="7FB62C68" w14:textId="64A72271" w:rsidR="00435F9F" w:rsidRPr="000D3A15" w:rsidRDefault="00435F9F" w:rsidP="00435F9F">
            <w:pPr>
              <w:jc w:val="center"/>
              <w:rPr>
                <w:b/>
                <w:noProof/>
                <w:sz w:val="20"/>
                <w:szCs w:val="20"/>
                <w:lang w:val="sr-Cyrl-CS"/>
              </w:rPr>
            </w:pPr>
            <w:r w:rsidRPr="000D3A15">
              <w:rPr>
                <w:b/>
                <w:noProof/>
                <w:sz w:val="20"/>
                <w:szCs w:val="20"/>
                <w:lang w:val="sr-Cyrl-CS"/>
              </w:rPr>
              <w:t>Цена неопходног броја радних сати у дин. без ПДВ-а укупно (4х6)</w:t>
            </w:r>
          </w:p>
        </w:tc>
        <w:tc>
          <w:tcPr>
            <w:tcW w:w="436" w:type="pct"/>
            <w:shd w:val="clear" w:color="auto" w:fill="EEECE1"/>
            <w:vAlign w:val="center"/>
          </w:tcPr>
          <w:p w14:paraId="6327B267" w14:textId="7AE13CD0" w:rsidR="00435F9F" w:rsidRPr="000D3A15" w:rsidRDefault="00435F9F" w:rsidP="00435F9F">
            <w:pPr>
              <w:jc w:val="center"/>
              <w:rPr>
                <w:b/>
                <w:noProof/>
                <w:sz w:val="20"/>
                <w:szCs w:val="20"/>
                <w:lang w:val="sr-Cyrl-CS"/>
              </w:rPr>
            </w:pPr>
            <w:r w:rsidRPr="000D3A15">
              <w:rPr>
                <w:b/>
                <w:noProof/>
                <w:sz w:val="20"/>
                <w:szCs w:val="20"/>
                <w:lang w:val="sr-Cyrl-CS"/>
              </w:rPr>
              <w:t>Укупно без ПДВ-а (7+8)</w:t>
            </w:r>
          </w:p>
        </w:tc>
        <w:tc>
          <w:tcPr>
            <w:tcW w:w="550" w:type="pct"/>
            <w:shd w:val="clear" w:color="auto" w:fill="EEECE1"/>
            <w:vAlign w:val="center"/>
          </w:tcPr>
          <w:p w14:paraId="04F40971" w14:textId="2DE6E9C1" w:rsidR="00435F9F" w:rsidRPr="000D3A15" w:rsidRDefault="00435F9F" w:rsidP="00435F9F">
            <w:pPr>
              <w:jc w:val="center"/>
              <w:rPr>
                <w:b/>
                <w:noProof/>
                <w:sz w:val="20"/>
                <w:szCs w:val="20"/>
                <w:lang w:val="sr-Cyrl-CS"/>
              </w:rPr>
            </w:pPr>
            <w:r w:rsidRPr="000D3A15">
              <w:rPr>
                <w:b/>
                <w:noProof/>
                <w:sz w:val="20"/>
                <w:szCs w:val="20"/>
                <w:lang w:val="sr-Cyrl-CS"/>
              </w:rPr>
              <w:t>Укупно са ПДВ-ом</w:t>
            </w:r>
          </w:p>
        </w:tc>
      </w:tr>
      <w:tr w:rsidR="000D3A15" w:rsidRPr="000D3A15" w14:paraId="369BEF98" w14:textId="77777777" w:rsidTr="00CD318F">
        <w:trPr>
          <w:cantSplit/>
        </w:trPr>
        <w:tc>
          <w:tcPr>
            <w:tcW w:w="203" w:type="pct"/>
            <w:vAlign w:val="center"/>
          </w:tcPr>
          <w:p w14:paraId="77973776" w14:textId="77777777" w:rsidR="00B42479" w:rsidRPr="000D3A15" w:rsidRDefault="00B42479" w:rsidP="003D6912">
            <w:pPr>
              <w:pStyle w:val="Pasussalistom"/>
              <w:numPr>
                <w:ilvl w:val="0"/>
                <w:numId w:val="139"/>
              </w:numPr>
              <w:jc w:val="center"/>
              <w:rPr>
                <w:noProof/>
                <w:sz w:val="16"/>
                <w:szCs w:val="16"/>
                <w:lang w:val="sr-Cyrl-CS"/>
              </w:rPr>
            </w:pPr>
          </w:p>
        </w:tc>
        <w:tc>
          <w:tcPr>
            <w:tcW w:w="1015" w:type="pct"/>
          </w:tcPr>
          <w:p w14:paraId="7F37A93E" w14:textId="77777777" w:rsidR="00B42479" w:rsidRPr="000D3A15" w:rsidRDefault="00B42479" w:rsidP="003D6912">
            <w:pPr>
              <w:pStyle w:val="Pasussalistom"/>
              <w:numPr>
                <w:ilvl w:val="0"/>
                <w:numId w:val="139"/>
              </w:numPr>
              <w:jc w:val="center"/>
              <w:rPr>
                <w:noProof/>
                <w:sz w:val="16"/>
                <w:szCs w:val="16"/>
                <w:lang w:val="sr-Cyrl-CS"/>
              </w:rPr>
            </w:pPr>
          </w:p>
        </w:tc>
        <w:tc>
          <w:tcPr>
            <w:tcW w:w="265" w:type="pct"/>
            <w:vAlign w:val="center"/>
          </w:tcPr>
          <w:p w14:paraId="1564A7A3" w14:textId="77777777" w:rsidR="00B42479" w:rsidRPr="000D3A15" w:rsidRDefault="00B42479" w:rsidP="003D6912">
            <w:pPr>
              <w:pStyle w:val="Pasussalistom"/>
              <w:numPr>
                <w:ilvl w:val="0"/>
                <w:numId w:val="139"/>
              </w:numPr>
              <w:jc w:val="center"/>
              <w:rPr>
                <w:noProof/>
                <w:sz w:val="16"/>
                <w:szCs w:val="16"/>
                <w:lang w:val="sr-Cyrl-CS"/>
              </w:rPr>
            </w:pPr>
          </w:p>
        </w:tc>
        <w:tc>
          <w:tcPr>
            <w:tcW w:w="213" w:type="pct"/>
            <w:vAlign w:val="center"/>
          </w:tcPr>
          <w:p w14:paraId="517FD249" w14:textId="77777777" w:rsidR="00B42479" w:rsidRPr="000D3A15" w:rsidRDefault="00B42479" w:rsidP="003D6912">
            <w:pPr>
              <w:pStyle w:val="Pasussalistom"/>
              <w:numPr>
                <w:ilvl w:val="0"/>
                <w:numId w:val="139"/>
              </w:numPr>
              <w:jc w:val="center"/>
              <w:rPr>
                <w:noProof/>
                <w:sz w:val="16"/>
                <w:szCs w:val="16"/>
                <w:lang w:val="sr-Cyrl-CS"/>
              </w:rPr>
            </w:pPr>
          </w:p>
        </w:tc>
        <w:tc>
          <w:tcPr>
            <w:tcW w:w="583" w:type="pct"/>
          </w:tcPr>
          <w:p w14:paraId="2FB30B98" w14:textId="77777777" w:rsidR="00B42479" w:rsidRPr="000D3A15" w:rsidRDefault="00B42479" w:rsidP="003D6912">
            <w:pPr>
              <w:pStyle w:val="Pasussalistom"/>
              <w:numPr>
                <w:ilvl w:val="0"/>
                <w:numId w:val="139"/>
              </w:numPr>
              <w:jc w:val="center"/>
              <w:rPr>
                <w:noProof/>
                <w:sz w:val="16"/>
                <w:szCs w:val="16"/>
                <w:lang w:val="sr-Cyrl-CS"/>
              </w:rPr>
            </w:pPr>
          </w:p>
        </w:tc>
        <w:tc>
          <w:tcPr>
            <w:tcW w:w="521" w:type="pct"/>
          </w:tcPr>
          <w:p w14:paraId="02D08E3B" w14:textId="77777777" w:rsidR="00B42479" w:rsidRPr="000D3A15" w:rsidRDefault="00B42479" w:rsidP="003D6912">
            <w:pPr>
              <w:pStyle w:val="Pasussalistom"/>
              <w:numPr>
                <w:ilvl w:val="0"/>
                <w:numId w:val="139"/>
              </w:numPr>
              <w:jc w:val="center"/>
              <w:rPr>
                <w:noProof/>
                <w:sz w:val="16"/>
                <w:szCs w:val="16"/>
                <w:lang w:val="sr-Cyrl-CS"/>
              </w:rPr>
            </w:pPr>
          </w:p>
        </w:tc>
        <w:tc>
          <w:tcPr>
            <w:tcW w:w="631" w:type="pct"/>
          </w:tcPr>
          <w:p w14:paraId="15ED0FE7" w14:textId="77777777" w:rsidR="00B42479" w:rsidRPr="000D3A15" w:rsidRDefault="00B42479" w:rsidP="003D6912">
            <w:pPr>
              <w:pStyle w:val="Pasussalistom"/>
              <w:numPr>
                <w:ilvl w:val="0"/>
                <w:numId w:val="139"/>
              </w:numPr>
              <w:jc w:val="center"/>
              <w:rPr>
                <w:noProof/>
                <w:sz w:val="16"/>
                <w:szCs w:val="16"/>
                <w:lang w:val="sr-Cyrl-CS"/>
              </w:rPr>
            </w:pPr>
          </w:p>
        </w:tc>
        <w:tc>
          <w:tcPr>
            <w:tcW w:w="583" w:type="pct"/>
          </w:tcPr>
          <w:p w14:paraId="4287D9AD" w14:textId="77777777" w:rsidR="00B42479" w:rsidRPr="000D3A15" w:rsidRDefault="00B42479" w:rsidP="003D6912">
            <w:pPr>
              <w:pStyle w:val="Pasussalistom"/>
              <w:numPr>
                <w:ilvl w:val="0"/>
                <w:numId w:val="139"/>
              </w:numPr>
              <w:jc w:val="center"/>
              <w:rPr>
                <w:noProof/>
                <w:sz w:val="16"/>
                <w:szCs w:val="16"/>
                <w:lang w:val="sr-Cyrl-CS"/>
              </w:rPr>
            </w:pPr>
          </w:p>
        </w:tc>
        <w:tc>
          <w:tcPr>
            <w:tcW w:w="436" w:type="pct"/>
          </w:tcPr>
          <w:p w14:paraId="70B69AA3" w14:textId="77777777" w:rsidR="00B42479" w:rsidRPr="000D3A15" w:rsidRDefault="00B42479" w:rsidP="003D6912">
            <w:pPr>
              <w:pStyle w:val="Pasussalistom"/>
              <w:numPr>
                <w:ilvl w:val="0"/>
                <w:numId w:val="139"/>
              </w:numPr>
              <w:jc w:val="center"/>
              <w:rPr>
                <w:noProof/>
                <w:sz w:val="16"/>
                <w:szCs w:val="16"/>
                <w:lang w:val="sr-Cyrl-CS"/>
              </w:rPr>
            </w:pPr>
          </w:p>
        </w:tc>
        <w:tc>
          <w:tcPr>
            <w:tcW w:w="550" w:type="pct"/>
          </w:tcPr>
          <w:p w14:paraId="2857426C" w14:textId="77777777" w:rsidR="00B42479" w:rsidRPr="000D3A15" w:rsidRDefault="00B42479" w:rsidP="003D6912">
            <w:pPr>
              <w:pStyle w:val="Pasussalistom"/>
              <w:numPr>
                <w:ilvl w:val="0"/>
                <w:numId w:val="139"/>
              </w:numPr>
              <w:jc w:val="center"/>
              <w:rPr>
                <w:noProof/>
                <w:sz w:val="16"/>
                <w:szCs w:val="16"/>
                <w:lang w:val="sr-Cyrl-CS"/>
              </w:rPr>
            </w:pPr>
          </w:p>
        </w:tc>
      </w:tr>
      <w:tr w:rsidR="000D3A15" w:rsidRPr="000D3A15" w14:paraId="62239B3D" w14:textId="211AD65F" w:rsidTr="00CD318F">
        <w:trPr>
          <w:cantSplit/>
        </w:trPr>
        <w:tc>
          <w:tcPr>
            <w:tcW w:w="203" w:type="pct"/>
            <w:vAlign w:val="center"/>
          </w:tcPr>
          <w:p w14:paraId="4B286D1C"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tcPr>
          <w:p w14:paraId="68EEA47C" w14:textId="77777777" w:rsidR="00435F9F" w:rsidRPr="000D3A15" w:rsidRDefault="00435F9F" w:rsidP="00435F9F">
            <w:pPr>
              <w:rPr>
                <w:noProof/>
                <w:sz w:val="20"/>
                <w:szCs w:val="20"/>
                <w:lang w:val="sr-Cyrl-CS"/>
              </w:rPr>
            </w:pPr>
            <w:r w:rsidRPr="000D3A15">
              <w:rPr>
                <w:noProof/>
                <w:sz w:val="20"/>
                <w:szCs w:val="20"/>
                <w:lang w:val="sr-Cyrl-CS"/>
              </w:rPr>
              <w:t>замена плочица предњих</w:t>
            </w:r>
          </w:p>
        </w:tc>
        <w:tc>
          <w:tcPr>
            <w:tcW w:w="265" w:type="pct"/>
            <w:vAlign w:val="center"/>
          </w:tcPr>
          <w:p w14:paraId="262916AB"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11576DFF" w14:textId="77777777" w:rsidR="00435F9F" w:rsidRPr="000D3A15" w:rsidRDefault="00435F9F" w:rsidP="00435F9F">
            <w:pPr>
              <w:jc w:val="center"/>
              <w:rPr>
                <w:noProof/>
                <w:sz w:val="20"/>
                <w:szCs w:val="20"/>
                <w:lang w:val="sr-Cyrl-CS"/>
              </w:rPr>
            </w:pPr>
            <w:r w:rsidRPr="000D3A15">
              <w:rPr>
                <w:sz w:val="20"/>
                <w:szCs w:val="20"/>
              </w:rPr>
              <w:t>1</w:t>
            </w:r>
          </w:p>
        </w:tc>
        <w:tc>
          <w:tcPr>
            <w:tcW w:w="583" w:type="pct"/>
          </w:tcPr>
          <w:p w14:paraId="4CEF0E6E" w14:textId="77777777" w:rsidR="00435F9F" w:rsidRPr="000D3A15" w:rsidRDefault="00435F9F" w:rsidP="00435F9F">
            <w:pPr>
              <w:jc w:val="center"/>
              <w:rPr>
                <w:sz w:val="20"/>
                <w:szCs w:val="20"/>
              </w:rPr>
            </w:pPr>
          </w:p>
        </w:tc>
        <w:tc>
          <w:tcPr>
            <w:tcW w:w="521" w:type="pct"/>
          </w:tcPr>
          <w:p w14:paraId="0A098102" w14:textId="77777777" w:rsidR="00435F9F" w:rsidRPr="000D3A15" w:rsidRDefault="00435F9F" w:rsidP="00435F9F">
            <w:pPr>
              <w:jc w:val="center"/>
              <w:rPr>
                <w:sz w:val="20"/>
                <w:szCs w:val="20"/>
              </w:rPr>
            </w:pPr>
          </w:p>
        </w:tc>
        <w:tc>
          <w:tcPr>
            <w:tcW w:w="631" w:type="pct"/>
          </w:tcPr>
          <w:p w14:paraId="29A6E48C" w14:textId="77777777" w:rsidR="00435F9F" w:rsidRPr="000D3A15" w:rsidRDefault="00435F9F" w:rsidP="00435F9F">
            <w:pPr>
              <w:jc w:val="center"/>
              <w:rPr>
                <w:sz w:val="20"/>
                <w:szCs w:val="20"/>
              </w:rPr>
            </w:pPr>
          </w:p>
        </w:tc>
        <w:tc>
          <w:tcPr>
            <w:tcW w:w="583" w:type="pct"/>
          </w:tcPr>
          <w:p w14:paraId="029A98E5" w14:textId="77777777" w:rsidR="00435F9F" w:rsidRPr="000D3A15" w:rsidRDefault="00435F9F" w:rsidP="00435F9F">
            <w:pPr>
              <w:jc w:val="center"/>
              <w:rPr>
                <w:sz w:val="20"/>
                <w:szCs w:val="20"/>
              </w:rPr>
            </w:pPr>
          </w:p>
        </w:tc>
        <w:tc>
          <w:tcPr>
            <w:tcW w:w="436" w:type="pct"/>
          </w:tcPr>
          <w:p w14:paraId="1D9EB555" w14:textId="77777777" w:rsidR="00435F9F" w:rsidRPr="000D3A15" w:rsidRDefault="00435F9F" w:rsidP="00435F9F">
            <w:pPr>
              <w:jc w:val="center"/>
              <w:rPr>
                <w:sz w:val="20"/>
                <w:szCs w:val="20"/>
              </w:rPr>
            </w:pPr>
          </w:p>
        </w:tc>
        <w:tc>
          <w:tcPr>
            <w:tcW w:w="550" w:type="pct"/>
          </w:tcPr>
          <w:p w14:paraId="6C9F47E8" w14:textId="77777777" w:rsidR="00435F9F" w:rsidRPr="000D3A15" w:rsidRDefault="00435F9F" w:rsidP="00435F9F">
            <w:pPr>
              <w:jc w:val="center"/>
              <w:rPr>
                <w:sz w:val="20"/>
                <w:szCs w:val="20"/>
              </w:rPr>
            </w:pPr>
          </w:p>
        </w:tc>
      </w:tr>
      <w:tr w:rsidR="000D3A15" w:rsidRPr="000D3A15" w14:paraId="57DBCABA" w14:textId="35967ACE" w:rsidTr="00CD318F">
        <w:trPr>
          <w:cantSplit/>
        </w:trPr>
        <w:tc>
          <w:tcPr>
            <w:tcW w:w="203" w:type="pct"/>
            <w:vAlign w:val="center"/>
          </w:tcPr>
          <w:p w14:paraId="0B075791"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tcPr>
          <w:p w14:paraId="33B71870" w14:textId="77777777" w:rsidR="00435F9F" w:rsidRPr="000D3A15" w:rsidRDefault="00435F9F" w:rsidP="00435F9F">
            <w:pPr>
              <w:rPr>
                <w:noProof/>
                <w:sz w:val="20"/>
                <w:szCs w:val="20"/>
                <w:lang w:val="sr-Cyrl-CS"/>
              </w:rPr>
            </w:pPr>
            <w:r w:rsidRPr="000D3A15">
              <w:rPr>
                <w:noProof/>
                <w:sz w:val="20"/>
                <w:szCs w:val="20"/>
                <w:lang w:val="sr-Cyrl-CS"/>
              </w:rPr>
              <w:t xml:space="preserve">замена плочица/пакнова задњих </w:t>
            </w:r>
          </w:p>
        </w:tc>
        <w:tc>
          <w:tcPr>
            <w:tcW w:w="265" w:type="pct"/>
            <w:vAlign w:val="center"/>
          </w:tcPr>
          <w:p w14:paraId="12315476"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0981E932" w14:textId="77777777" w:rsidR="00435F9F" w:rsidRPr="000D3A15" w:rsidRDefault="00435F9F" w:rsidP="00435F9F">
            <w:pPr>
              <w:jc w:val="center"/>
              <w:rPr>
                <w:noProof/>
                <w:sz w:val="20"/>
                <w:szCs w:val="20"/>
                <w:lang w:val="sr-Cyrl-CS"/>
              </w:rPr>
            </w:pPr>
            <w:r w:rsidRPr="000D3A15">
              <w:rPr>
                <w:sz w:val="20"/>
                <w:szCs w:val="20"/>
              </w:rPr>
              <w:t>1</w:t>
            </w:r>
          </w:p>
        </w:tc>
        <w:tc>
          <w:tcPr>
            <w:tcW w:w="583" w:type="pct"/>
          </w:tcPr>
          <w:p w14:paraId="0852E17E" w14:textId="77777777" w:rsidR="00435F9F" w:rsidRPr="000D3A15" w:rsidRDefault="00435F9F" w:rsidP="00435F9F">
            <w:pPr>
              <w:jc w:val="center"/>
              <w:rPr>
                <w:sz w:val="20"/>
                <w:szCs w:val="20"/>
              </w:rPr>
            </w:pPr>
          </w:p>
        </w:tc>
        <w:tc>
          <w:tcPr>
            <w:tcW w:w="521" w:type="pct"/>
          </w:tcPr>
          <w:p w14:paraId="6EA15B63" w14:textId="77777777" w:rsidR="00435F9F" w:rsidRPr="000D3A15" w:rsidRDefault="00435F9F" w:rsidP="00435F9F">
            <w:pPr>
              <w:jc w:val="center"/>
              <w:rPr>
                <w:sz w:val="20"/>
                <w:szCs w:val="20"/>
              </w:rPr>
            </w:pPr>
          </w:p>
        </w:tc>
        <w:tc>
          <w:tcPr>
            <w:tcW w:w="631" w:type="pct"/>
          </w:tcPr>
          <w:p w14:paraId="3F3BE325" w14:textId="77777777" w:rsidR="00435F9F" w:rsidRPr="000D3A15" w:rsidRDefault="00435F9F" w:rsidP="00435F9F">
            <w:pPr>
              <w:jc w:val="center"/>
              <w:rPr>
                <w:sz w:val="20"/>
                <w:szCs w:val="20"/>
              </w:rPr>
            </w:pPr>
          </w:p>
        </w:tc>
        <w:tc>
          <w:tcPr>
            <w:tcW w:w="583" w:type="pct"/>
          </w:tcPr>
          <w:p w14:paraId="7785D7C8" w14:textId="77777777" w:rsidR="00435F9F" w:rsidRPr="000D3A15" w:rsidRDefault="00435F9F" w:rsidP="00435F9F">
            <w:pPr>
              <w:jc w:val="center"/>
              <w:rPr>
                <w:sz w:val="20"/>
                <w:szCs w:val="20"/>
              </w:rPr>
            </w:pPr>
          </w:p>
        </w:tc>
        <w:tc>
          <w:tcPr>
            <w:tcW w:w="436" w:type="pct"/>
          </w:tcPr>
          <w:p w14:paraId="68F1FD7C" w14:textId="77777777" w:rsidR="00435F9F" w:rsidRPr="000D3A15" w:rsidRDefault="00435F9F" w:rsidP="00435F9F">
            <w:pPr>
              <w:jc w:val="center"/>
              <w:rPr>
                <w:sz w:val="20"/>
                <w:szCs w:val="20"/>
              </w:rPr>
            </w:pPr>
          </w:p>
        </w:tc>
        <w:tc>
          <w:tcPr>
            <w:tcW w:w="550" w:type="pct"/>
          </w:tcPr>
          <w:p w14:paraId="26967748" w14:textId="77777777" w:rsidR="00435F9F" w:rsidRPr="000D3A15" w:rsidRDefault="00435F9F" w:rsidP="00435F9F">
            <w:pPr>
              <w:jc w:val="center"/>
              <w:rPr>
                <w:sz w:val="20"/>
                <w:szCs w:val="20"/>
              </w:rPr>
            </w:pPr>
          </w:p>
        </w:tc>
      </w:tr>
      <w:tr w:rsidR="000D3A15" w:rsidRPr="000D3A15" w14:paraId="35796C95" w14:textId="756ADAF2" w:rsidTr="00CD318F">
        <w:trPr>
          <w:cantSplit/>
        </w:trPr>
        <w:tc>
          <w:tcPr>
            <w:tcW w:w="203" w:type="pct"/>
            <w:vAlign w:val="center"/>
          </w:tcPr>
          <w:p w14:paraId="25FD17D1"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tcPr>
          <w:p w14:paraId="79876305" w14:textId="77777777" w:rsidR="00435F9F" w:rsidRPr="000D3A15" w:rsidRDefault="00435F9F" w:rsidP="00435F9F">
            <w:pPr>
              <w:rPr>
                <w:noProof/>
                <w:sz w:val="20"/>
                <w:szCs w:val="20"/>
                <w:lang w:val="sr-Cyrl-CS"/>
              </w:rPr>
            </w:pPr>
            <w:r w:rsidRPr="000D3A15">
              <w:rPr>
                <w:noProof/>
                <w:sz w:val="20"/>
                <w:szCs w:val="20"/>
                <w:lang w:val="sr-Cyrl-CS"/>
              </w:rPr>
              <w:t xml:space="preserve">замена акумулатора </w:t>
            </w:r>
          </w:p>
        </w:tc>
        <w:tc>
          <w:tcPr>
            <w:tcW w:w="265" w:type="pct"/>
            <w:vAlign w:val="center"/>
          </w:tcPr>
          <w:p w14:paraId="59EEBC90"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36C4C2FE" w14:textId="77777777" w:rsidR="00435F9F" w:rsidRPr="000D3A15" w:rsidRDefault="00435F9F" w:rsidP="00435F9F">
            <w:pPr>
              <w:jc w:val="center"/>
              <w:rPr>
                <w:noProof/>
                <w:sz w:val="20"/>
                <w:szCs w:val="20"/>
                <w:lang w:val="sr-Cyrl-CS"/>
              </w:rPr>
            </w:pPr>
            <w:r w:rsidRPr="000D3A15">
              <w:rPr>
                <w:sz w:val="20"/>
                <w:szCs w:val="20"/>
              </w:rPr>
              <w:t>1</w:t>
            </w:r>
          </w:p>
        </w:tc>
        <w:tc>
          <w:tcPr>
            <w:tcW w:w="583" w:type="pct"/>
          </w:tcPr>
          <w:p w14:paraId="6AC6D81D" w14:textId="77777777" w:rsidR="00435F9F" w:rsidRPr="000D3A15" w:rsidRDefault="00435F9F" w:rsidP="00435F9F">
            <w:pPr>
              <w:jc w:val="center"/>
              <w:rPr>
                <w:sz w:val="20"/>
                <w:szCs w:val="20"/>
              </w:rPr>
            </w:pPr>
          </w:p>
        </w:tc>
        <w:tc>
          <w:tcPr>
            <w:tcW w:w="521" w:type="pct"/>
          </w:tcPr>
          <w:p w14:paraId="695DBC94" w14:textId="77777777" w:rsidR="00435F9F" w:rsidRPr="000D3A15" w:rsidRDefault="00435F9F" w:rsidP="00435F9F">
            <w:pPr>
              <w:jc w:val="center"/>
              <w:rPr>
                <w:sz w:val="20"/>
                <w:szCs w:val="20"/>
              </w:rPr>
            </w:pPr>
          </w:p>
        </w:tc>
        <w:tc>
          <w:tcPr>
            <w:tcW w:w="631" w:type="pct"/>
          </w:tcPr>
          <w:p w14:paraId="4C187745" w14:textId="77777777" w:rsidR="00435F9F" w:rsidRPr="000D3A15" w:rsidRDefault="00435F9F" w:rsidP="00435F9F">
            <w:pPr>
              <w:jc w:val="center"/>
              <w:rPr>
                <w:sz w:val="20"/>
                <w:szCs w:val="20"/>
              </w:rPr>
            </w:pPr>
          </w:p>
        </w:tc>
        <w:tc>
          <w:tcPr>
            <w:tcW w:w="583" w:type="pct"/>
          </w:tcPr>
          <w:p w14:paraId="61A4756B" w14:textId="77777777" w:rsidR="00435F9F" w:rsidRPr="000D3A15" w:rsidRDefault="00435F9F" w:rsidP="00435F9F">
            <w:pPr>
              <w:jc w:val="center"/>
              <w:rPr>
                <w:sz w:val="20"/>
                <w:szCs w:val="20"/>
              </w:rPr>
            </w:pPr>
          </w:p>
        </w:tc>
        <w:tc>
          <w:tcPr>
            <w:tcW w:w="436" w:type="pct"/>
          </w:tcPr>
          <w:p w14:paraId="1F5E754B" w14:textId="77777777" w:rsidR="00435F9F" w:rsidRPr="000D3A15" w:rsidRDefault="00435F9F" w:rsidP="00435F9F">
            <w:pPr>
              <w:jc w:val="center"/>
              <w:rPr>
                <w:sz w:val="20"/>
                <w:szCs w:val="20"/>
              </w:rPr>
            </w:pPr>
          </w:p>
        </w:tc>
        <w:tc>
          <w:tcPr>
            <w:tcW w:w="550" w:type="pct"/>
          </w:tcPr>
          <w:p w14:paraId="05C68FFF" w14:textId="77777777" w:rsidR="00435F9F" w:rsidRPr="000D3A15" w:rsidRDefault="00435F9F" w:rsidP="00435F9F">
            <w:pPr>
              <w:jc w:val="center"/>
              <w:rPr>
                <w:sz w:val="20"/>
                <w:szCs w:val="20"/>
              </w:rPr>
            </w:pPr>
          </w:p>
        </w:tc>
      </w:tr>
      <w:tr w:rsidR="000D3A15" w:rsidRPr="000D3A15" w14:paraId="621C7847" w14:textId="2D8EE3A2" w:rsidTr="00CD318F">
        <w:trPr>
          <w:cantSplit/>
        </w:trPr>
        <w:tc>
          <w:tcPr>
            <w:tcW w:w="203" w:type="pct"/>
            <w:vAlign w:val="center"/>
          </w:tcPr>
          <w:p w14:paraId="0E474F99"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tcPr>
          <w:p w14:paraId="60C54E49" w14:textId="77777777" w:rsidR="00435F9F" w:rsidRPr="000D3A15" w:rsidRDefault="00435F9F" w:rsidP="00435F9F">
            <w:pPr>
              <w:rPr>
                <w:noProof/>
                <w:sz w:val="20"/>
                <w:szCs w:val="20"/>
                <w:lang w:val="sr-Cyrl-CS"/>
              </w:rPr>
            </w:pPr>
            <w:r w:rsidRPr="000D3A15">
              <w:rPr>
                <w:noProof/>
                <w:sz w:val="20"/>
                <w:szCs w:val="20"/>
                <w:lang w:val="sr-Cyrl-CS"/>
              </w:rPr>
              <w:t>замена дискова предњих</w:t>
            </w:r>
          </w:p>
        </w:tc>
        <w:tc>
          <w:tcPr>
            <w:tcW w:w="265" w:type="pct"/>
            <w:vAlign w:val="center"/>
          </w:tcPr>
          <w:p w14:paraId="0C593F15"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56D5C612" w14:textId="77777777" w:rsidR="00435F9F" w:rsidRPr="000D3A15" w:rsidRDefault="00435F9F" w:rsidP="00435F9F">
            <w:pPr>
              <w:jc w:val="center"/>
              <w:rPr>
                <w:noProof/>
                <w:sz w:val="20"/>
                <w:szCs w:val="20"/>
                <w:lang w:val="sr-Cyrl-CS"/>
              </w:rPr>
            </w:pPr>
            <w:r w:rsidRPr="000D3A15">
              <w:rPr>
                <w:sz w:val="20"/>
                <w:szCs w:val="20"/>
              </w:rPr>
              <w:t>1</w:t>
            </w:r>
          </w:p>
        </w:tc>
        <w:tc>
          <w:tcPr>
            <w:tcW w:w="583" w:type="pct"/>
          </w:tcPr>
          <w:p w14:paraId="229E1625" w14:textId="77777777" w:rsidR="00435F9F" w:rsidRPr="000D3A15" w:rsidRDefault="00435F9F" w:rsidP="00435F9F">
            <w:pPr>
              <w:jc w:val="center"/>
              <w:rPr>
                <w:sz w:val="20"/>
                <w:szCs w:val="20"/>
              </w:rPr>
            </w:pPr>
          </w:p>
        </w:tc>
        <w:tc>
          <w:tcPr>
            <w:tcW w:w="521" w:type="pct"/>
          </w:tcPr>
          <w:p w14:paraId="25C460E2" w14:textId="77777777" w:rsidR="00435F9F" w:rsidRPr="000D3A15" w:rsidRDefault="00435F9F" w:rsidP="00435F9F">
            <w:pPr>
              <w:jc w:val="center"/>
              <w:rPr>
                <w:sz w:val="20"/>
                <w:szCs w:val="20"/>
              </w:rPr>
            </w:pPr>
          </w:p>
        </w:tc>
        <w:tc>
          <w:tcPr>
            <w:tcW w:w="631" w:type="pct"/>
          </w:tcPr>
          <w:p w14:paraId="79C596F7" w14:textId="77777777" w:rsidR="00435F9F" w:rsidRPr="000D3A15" w:rsidRDefault="00435F9F" w:rsidP="00435F9F">
            <w:pPr>
              <w:jc w:val="center"/>
              <w:rPr>
                <w:sz w:val="20"/>
                <w:szCs w:val="20"/>
              </w:rPr>
            </w:pPr>
          </w:p>
        </w:tc>
        <w:tc>
          <w:tcPr>
            <w:tcW w:w="583" w:type="pct"/>
          </w:tcPr>
          <w:p w14:paraId="2C3D6BE8" w14:textId="77777777" w:rsidR="00435F9F" w:rsidRPr="000D3A15" w:rsidRDefault="00435F9F" w:rsidP="00435F9F">
            <w:pPr>
              <w:jc w:val="center"/>
              <w:rPr>
                <w:sz w:val="20"/>
                <w:szCs w:val="20"/>
              </w:rPr>
            </w:pPr>
          </w:p>
        </w:tc>
        <w:tc>
          <w:tcPr>
            <w:tcW w:w="436" w:type="pct"/>
          </w:tcPr>
          <w:p w14:paraId="5DBF87F4" w14:textId="77777777" w:rsidR="00435F9F" w:rsidRPr="000D3A15" w:rsidRDefault="00435F9F" w:rsidP="00435F9F">
            <w:pPr>
              <w:jc w:val="center"/>
              <w:rPr>
                <w:sz w:val="20"/>
                <w:szCs w:val="20"/>
              </w:rPr>
            </w:pPr>
          </w:p>
        </w:tc>
        <w:tc>
          <w:tcPr>
            <w:tcW w:w="550" w:type="pct"/>
          </w:tcPr>
          <w:p w14:paraId="17CF8E22" w14:textId="77777777" w:rsidR="00435F9F" w:rsidRPr="000D3A15" w:rsidRDefault="00435F9F" w:rsidP="00435F9F">
            <w:pPr>
              <w:jc w:val="center"/>
              <w:rPr>
                <w:sz w:val="20"/>
                <w:szCs w:val="20"/>
              </w:rPr>
            </w:pPr>
          </w:p>
        </w:tc>
      </w:tr>
      <w:tr w:rsidR="000D3A15" w:rsidRPr="000D3A15" w14:paraId="6D9D9550" w14:textId="108C76CF" w:rsidTr="00CD318F">
        <w:trPr>
          <w:cantSplit/>
        </w:trPr>
        <w:tc>
          <w:tcPr>
            <w:tcW w:w="203" w:type="pct"/>
            <w:vAlign w:val="center"/>
          </w:tcPr>
          <w:p w14:paraId="793F3087"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tcPr>
          <w:p w14:paraId="0835AB19" w14:textId="77777777" w:rsidR="00435F9F" w:rsidRPr="000D3A15" w:rsidRDefault="00435F9F" w:rsidP="00435F9F">
            <w:pPr>
              <w:rPr>
                <w:noProof/>
                <w:sz w:val="20"/>
                <w:szCs w:val="20"/>
                <w:lang w:val="sr-Cyrl-CS"/>
              </w:rPr>
            </w:pPr>
            <w:r w:rsidRPr="000D3A15">
              <w:rPr>
                <w:noProof/>
                <w:sz w:val="20"/>
                <w:szCs w:val="20"/>
                <w:lang w:val="sr-Cyrl-CS"/>
              </w:rPr>
              <w:t>замена амортизера предњих</w:t>
            </w:r>
          </w:p>
        </w:tc>
        <w:tc>
          <w:tcPr>
            <w:tcW w:w="265" w:type="pct"/>
            <w:vAlign w:val="center"/>
          </w:tcPr>
          <w:p w14:paraId="0DF1A1E5"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09DC906F" w14:textId="77777777" w:rsidR="00435F9F" w:rsidRPr="000D3A15" w:rsidRDefault="00435F9F" w:rsidP="00435F9F">
            <w:pPr>
              <w:jc w:val="center"/>
              <w:rPr>
                <w:noProof/>
                <w:sz w:val="20"/>
                <w:szCs w:val="20"/>
                <w:lang w:val="sr-Cyrl-CS"/>
              </w:rPr>
            </w:pPr>
            <w:r w:rsidRPr="000D3A15">
              <w:rPr>
                <w:sz w:val="20"/>
                <w:szCs w:val="20"/>
              </w:rPr>
              <w:t>1</w:t>
            </w:r>
          </w:p>
        </w:tc>
        <w:tc>
          <w:tcPr>
            <w:tcW w:w="583" w:type="pct"/>
          </w:tcPr>
          <w:p w14:paraId="7283488A" w14:textId="77777777" w:rsidR="00435F9F" w:rsidRPr="000D3A15" w:rsidRDefault="00435F9F" w:rsidP="00435F9F">
            <w:pPr>
              <w:jc w:val="center"/>
              <w:rPr>
                <w:sz w:val="20"/>
                <w:szCs w:val="20"/>
              </w:rPr>
            </w:pPr>
          </w:p>
        </w:tc>
        <w:tc>
          <w:tcPr>
            <w:tcW w:w="521" w:type="pct"/>
          </w:tcPr>
          <w:p w14:paraId="3182CB8C" w14:textId="77777777" w:rsidR="00435F9F" w:rsidRPr="000D3A15" w:rsidRDefault="00435F9F" w:rsidP="00435F9F">
            <w:pPr>
              <w:jc w:val="center"/>
              <w:rPr>
                <w:sz w:val="20"/>
                <w:szCs w:val="20"/>
              </w:rPr>
            </w:pPr>
          </w:p>
        </w:tc>
        <w:tc>
          <w:tcPr>
            <w:tcW w:w="631" w:type="pct"/>
          </w:tcPr>
          <w:p w14:paraId="01C7859E" w14:textId="77777777" w:rsidR="00435F9F" w:rsidRPr="000D3A15" w:rsidRDefault="00435F9F" w:rsidP="00435F9F">
            <w:pPr>
              <w:jc w:val="center"/>
              <w:rPr>
                <w:sz w:val="20"/>
                <w:szCs w:val="20"/>
              </w:rPr>
            </w:pPr>
          </w:p>
        </w:tc>
        <w:tc>
          <w:tcPr>
            <w:tcW w:w="583" w:type="pct"/>
          </w:tcPr>
          <w:p w14:paraId="5E5DA403" w14:textId="77777777" w:rsidR="00435F9F" w:rsidRPr="000D3A15" w:rsidRDefault="00435F9F" w:rsidP="00435F9F">
            <w:pPr>
              <w:jc w:val="center"/>
              <w:rPr>
                <w:sz w:val="20"/>
                <w:szCs w:val="20"/>
              </w:rPr>
            </w:pPr>
          </w:p>
        </w:tc>
        <w:tc>
          <w:tcPr>
            <w:tcW w:w="436" w:type="pct"/>
          </w:tcPr>
          <w:p w14:paraId="77B6AF79" w14:textId="77777777" w:rsidR="00435F9F" w:rsidRPr="000D3A15" w:rsidRDefault="00435F9F" w:rsidP="00435F9F">
            <w:pPr>
              <w:jc w:val="center"/>
              <w:rPr>
                <w:sz w:val="20"/>
                <w:szCs w:val="20"/>
              </w:rPr>
            </w:pPr>
          </w:p>
        </w:tc>
        <w:tc>
          <w:tcPr>
            <w:tcW w:w="550" w:type="pct"/>
          </w:tcPr>
          <w:p w14:paraId="3676B1B7" w14:textId="77777777" w:rsidR="00435F9F" w:rsidRPr="000D3A15" w:rsidRDefault="00435F9F" w:rsidP="00435F9F">
            <w:pPr>
              <w:jc w:val="center"/>
              <w:rPr>
                <w:sz w:val="20"/>
                <w:szCs w:val="20"/>
              </w:rPr>
            </w:pPr>
          </w:p>
        </w:tc>
      </w:tr>
      <w:tr w:rsidR="000D3A15" w:rsidRPr="000D3A15" w14:paraId="2B1E20C8" w14:textId="028C7D98" w:rsidTr="00CD318F">
        <w:trPr>
          <w:cantSplit/>
        </w:trPr>
        <w:tc>
          <w:tcPr>
            <w:tcW w:w="203" w:type="pct"/>
            <w:vAlign w:val="center"/>
          </w:tcPr>
          <w:p w14:paraId="51761798"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tcPr>
          <w:p w14:paraId="3A741409" w14:textId="77777777" w:rsidR="00435F9F" w:rsidRPr="000D3A15" w:rsidRDefault="00435F9F" w:rsidP="00435F9F">
            <w:pPr>
              <w:rPr>
                <w:noProof/>
                <w:sz w:val="20"/>
                <w:szCs w:val="20"/>
                <w:lang w:val="sr-Cyrl-CS"/>
              </w:rPr>
            </w:pPr>
            <w:r w:rsidRPr="000D3A15">
              <w:rPr>
                <w:noProof/>
                <w:sz w:val="20"/>
                <w:szCs w:val="20"/>
                <w:lang w:val="sr-Cyrl-CS"/>
              </w:rPr>
              <w:t>замена хладњака воде</w:t>
            </w:r>
          </w:p>
        </w:tc>
        <w:tc>
          <w:tcPr>
            <w:tcW w:w="265" w:type="pct"/>
            <w:vAlign w:val="center"/>
          </w:tcPr>
          <w:p w14:paraId="123173BD"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0E31E4AB" w14:textId="77777777" w:rsidR="00435F9F" w:rsidRPr="000D3A15" w:rsidRDefault="00435F9F" w:rsidP="00435F9F">
            <w:pPr>
              <w:jc w:val="center"/>
              <w:rPr>
                <w:noProof/>
                <w:sz w:val="20"/>
                <w:szCs w:val="20"/>
                <w:lang w:val="sr-Cyrl-CS"/>
              </w:rPr>
            </w:pPr>
            <w:r w:rsidRPr="000D3A15">
              <w:rPr>
                <w:sz w:val="20"/>
                <w:szCs w:val="20"/>
              </w:rPr>
              <w:t>1</w:t>
            </w:r>
          </w:p>
        </w:tc>
        <w:tc>
          <w:tcPr>
            <w:tcW w:w="583" w:type="pct"/>
          </w:tcPr>
          <w:p w14:paraId="7EF526FA" w14:textId="77777777" w:rsidR="00435F9F" w:rsidRPr="000D3A15" w:rsidRDefault="00435F9F" w:rsidP="00435F9F">
            <w:pPr>
              <w:jc w:val="center"/>
              <w:rPr>
                <w:sz w:val="20"/>
                <w:szCs w:val="20"/>
              </w:rPr>
            </w:pPr>
          </w:p>
        </w:tc>
        <w:tc>
          <w:tcPr>
            <w:tcW w:w="521" w:type="pct"/>
          </w:tcPr>
          <w:p w14:paraId="1DE537C3" w14:textId="77777777" w:rsidR="00435F9F" w:rsidRPr="000D3A15" w:rsidRDefault="00435F9F" w:rsidP="00435F9F">
            <w:pPr>
              <w:jc w:val="center"/>
              <w:rPr>
                <w:sz w:val="20"/>
                <w:szCs w:val="20"/>
              </w:rPr>
            </w:pPr>
          </w:p>
        </w:tc>
        <w:tc>
          <w:tcPr>
            <w:tcW w:w="631" w:type="pct"/>
          </w:tcPr>
          <w:p w14:paraId="7D98FFE3" w14:textId="77777777" w:rsidR="00435F9F" w:rsidRPr="000D3A15" w:rsidRDefault="00435F9F" w:rsidP="00435F9F">
            <w:pPr>
              <w:jc w:val="center"/>
              <w:rPr>
                <w:sz w:val="20"/>
                <w:szCs w:val="20"/>
              </w:rPr>
            </w:pPr>
          </w:p>
        </w:tc>
        <w:tc>
          <w:tcPr>
            <w:tcW w:w="583" w:type="pct"/>
          </w:tcPr>
          <w:p w14:paraId="719DB5AD" w14:textId="77777777" w:rsidR="00435F9F" w:rsidRPr="000D3A15" w:rsidRDefault="00435F9F" w:rsidP="00435F9F">
            <w:pPr>
              <w:jc w:val="center"/>
              <w:rPr>
                <w:sz w:val="20"/>
                <w:szCs w:val="20"/>
              </w:rPr>
            </w:pPr>
          </w:p>
        </w:tc>
        <w:tc>
          <w:tcPr>
            <w:tcW w:w="436" w:type="pct"/>
          </w:tcPr>
          <w:p w14:paraId="62BAE7F7" w14:textId="77777777" w:rsidR="00435F9F" w:rsidRPr="000D3A15" w:rsidRDefault="00435F9F" w:rsidP="00435F9F">
            <w:pPr>
              <w:jc w:val="center"/>
              <w:rPr>
                <w:sz w:val="20"/>
                <w:szCs w:val="20"/>
              </w:rPr>
            </w:pPr>
          </w:p>
        </w:tc>
        <w:tc>
          <w:tcPr>
            <w:tcW w:w="550" w:type="pct"/>
          </w:tcPr>
          <w:p w14:paraId="3761CDF8" w14:textId="77777777" w:rsidR="00435F9F" w:rsidRPr="000D3A15" w:rsidRDefault="00435F9F" w:rsidP="00435F9F">
            <w:pPr>
              <w:jc w:val="center"/>
              <w:rPr>
                <w:sz w:val="20"/>
                <w:szCs w:val="20"/>
              </w:rPr>
            </w:pPr>
          </w:p>
        </w:tc>
      </w:tr>
      <w:tr w:rsidR="000D3A15" w:rsidRPr="000D3A15" w14:paraId="73FF3129" w14:textId="3E276867" w:rsidTr="00CD318F">
        <w:trPr>
          <w:cantSplit/>
        </w:trPr>
        <w:tc>
          <w:tcPr>
            <w:tcW w:w="203" w:type="pct"/>
            <w:vAlign w:val="center"/>
          </w:tcPr>
          <w:p w14:paraId="3DDC5606"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vAlign w:val="center"/>
          </w:tcPr>
          <w:p w14:paraId="48DCF4F4" w14:textId="77777777" w:rsidR="00435F9F" w:rsidRPr="000D3A15" w:rsidRDefault="00435F9F" w:rsidP="00435F9F">
            <w:pPr>
              <w:rPr>
                <w:noProof/>
                <w:sz w:val="20"/>
                <w:szCs w:val="20"/>
                <w:lang w:val="sr-Cyrl-CS"/>
              </w:rPr>
            </w:pPr>
            <w:r w:rsidRPr="000D3A15">
              <w:rPr>
                <w:noProof/>
                <w:sz w:val="20"/>
                <w:szCs w:val="20"/>
                <w:lang w:val="sr-Cyrl-CS"/>
              </w:rPr>
              <w:t>замена водене пумпе</w:t>
            </w:r>
          </w:p>
        </w:tc>
        <w:tc>
          <w:tcPr>
            <w:tcW w:w="265" w:type="pct"/>
            <w:vAlign w:val="center"/>
          </w:tcPr>
          <w:p w14:paraId="5FAE0723"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3254A308" w14:textId="77777777" w:rsidR="00435F9F" w:rsidRPr="000D3A15" w:rsidRDefault="00435F9F" w:rsidP="00435F9F">
            <w:pPr>
              <w:jc w:val="center"/>
              <w:rPr>
                <w:noProof/>
                <w:sz w:val="20"/>
                <w:szCs w:val="20"/>
                <w:lang w:val="sr-Cyrl-CS"/>
              </w:rPr>
            </w:pPr>
            <w:r w:rsidRPr="000D3A15">
              <w:rPr>
                <w:sz w:val="20"/>
                <w:szCs w:val="20"/>
              </w:rPr>
              <w:t>1</w:t>
            </w:r>
          </w:p>
        </w:tc>
        <w:tc>
          <w:tcPr>
            <w:tcW w:w="583" w:type="pct"/>
          </w:tcPr>
          <w:p w14:paraId="6C708A81" w14:textId="77777777" w:rsidR="00435F9F" w:rsidRPr="000D3A15" w:rsidRDefault="00435F9F" w:rsidP="00435F9F">
            <w:pPr>
              <w:jc w:val="center"/>
              <w:rPr>
                <w:sz w:val="20"/>
                <w:szCs w:val="20"/>
              </w:rPr>
            </w:pPr>
          </w:p>
        </w:tc>
        <w:tc>
          <w:tcPr>
            <w:tcW w:w="521" w:type="pct"/>
          </w:tcPr>
          <w:p w14:paraId="347E6383" w14:textId="77777777" w:rsidR="00435F9F" w:rsidRPr="000D3A15" w:rsidRDefault="00435F9F" w:rsidP="00435F9F">
            <w:pPr>
              <w:jc w:val="center"/>
              <w:rPr>
                <w:sz w:val="20"/>
                <w:szCs w:val="20"/>
              </w:rPr>
            </w:pPr>
          </w:p>
        </w:tc>
        <w:tc>
          <w:tcPr>
            <w:tcW w:w="631" w:type="pct"/>
          </w:tcPr>
          <w:p w14:paraId="6FBC5AC0" w14:textId="77777777" w:rsidR="00435F9F" w:rsidRPr="000D3A15" w:rsidRDefault="00435F9F" w:rsidP="00435F9F">
            <w:pPr>
              <w:jc w:val="center"/>
              <w:rPr>
                <w:sz w:val="20"/>
                <w:szCs w:val="20"/>
              </w:rPr>
            </w:pPr>
          </w:p>
        </w:tc>
        <w:tc>
          <w:tcPr>
            <w:tcW w:w="583" w:type="pct"/>
          </w:tcPr>
          <w:p w14:paraId="27F26080" w14:textId="77777777" w:rsidR="00435F9F" w:rsidRPr="000D3A15" w:rsidRDefault="00435F9F" w:rsidP="00435F9F">
            <w:pPr>
              <w:jc w:val="center"/>
              <w:rPr>
                <w:sz w:val="20"/>
                <w:szCs w:val="20"/>
              </w:rPr>
            </w:pPr>
          </w:p>
        </w:tc>
        <w:tc>
          <w:tcPr>
            <w:tcW w:w="436" w:type="pct"/>
          </w:tcPr>
          <w:p w14:paraId="08DD11EF" w14:textId="77777777" w:rsidR="00435F9F" w:rsidRPr="000D3A15" w:rsidRDefault="00435F9F" w:rsidP="00435F9F">
            <w:pPr>
              <w:jc w:val="center"/>
              <w:rPr>
                <w:sz w:val="20"/>
                <w:szCs w:val="20"/>
              </w:rPr>
            </w:pPr>
          </w:p>
        </w:tc>
        <w:tc>
          <w:tcPr>
            <w:tcW w:w="550" w:type="pct"/>
          </w:tcPr>
          <w:p w14:paraId="2405C17D" w14:textId="77777777" w:rsidR="00435F9F" w:rsidRPr="000D3A15" w:rsidRDefault="00435F9F" w:rsidP="00435F9F">
            <w:pPr>
              <w:jc w:val="center"/>
              <w:rPr>
                <w:sz w:val="20"/>
                <w:szCs w:val="20"/>
              </w:rPr>
            </w:pPr>
          </w:p>
        </w:tc>
      </w:tr>
      <w:tr w:rsidR="000D3A15" w:rsidRPr="000D3A15" w14:paraId="24C7C070" w14:textId="0BDC8CB7" w:rsidTr="00CD318F">
        <w:trPr>
          <w:cantSplit/>
        </w:trPr>
        <w:tc>
          <w:tcPr>
            <w:tcW w:w="203" w:type="pct"/>
            <w:vAlign w:val="center"/>
          </w:tcPr>
          <w:p w14:paraId="200DE822"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vAlign w:val="center"/>
          </w:tcPr>
          <w:p w14:paraId="508F2C1A" w14:textId="77777777" w:rsidR="00435F9F" w:rsidRPr="000D3A15" w:rsidRDefault="00435F9F" w:rsidP="00435F9F">
            <w:pPr>
              <w:rPr>
                <w:noProof/>
                <w:sz w:val="20"/>
                <w:szCs w:val="20"/>
                <w:lang w:val="sr-Cyrl-CS"/>
              </w:rPr>
            </w:pPr>
            <w:r w:rsidRPr="000D3A15">
              <w:rPr>
                <w:noProof/>
                <w:sz w:val="20"/>
                <w:szCs w:val="20"/>
                <w:lang w:val="sr-Cyrl-CS"/>
              </w:rPr>
              <w:t>замена спона предњих</w:t>
            </w:r>
          </w:p>
        </w:tc>
        <w:tc>
          <w:tcPr>
            <w:tcW w:w="265" w:type="pct"/>
            <w:vAlign w:val="center"/>
          </w:tcPr>
          <w:p w14:paraId="1F9BD3CA"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3818A6E7" w14:textId="77777777" w:rsidR="00435F9F" w:rsidRPr="000D3A15" w:rsidRDefault="00435F9F" w:rsidP="00435F9F">
            <w:pPr>
              <w:jc w:val="center"/>
              <w:rPr>
                <w:noProof/>
                <w:sz w:val="20"/>
                <w:szCs w:val="20"/>
                <w:lang w:val="sr-Cyrl-CS"/>
              </w:rPr>
            </w:pPr>
            <w:r w:rsidRPr="000D3A15">
              <w:rPr>
                <w:sz w:val="20"/>
                <w:szCs w:val="20"/>
              </w:rPr>
              <w:t>1</w:t>
            </w:r>
          </w:p>
        </w:tc>
        <w:tc>
          <w:tcPr>
            <w:tcW w:w="583" w:type="pct"/>
          </w:tcPr>
          <w:p w14:paraId="24BE276B" w14:textId="77777777" w:rsidR="00435F9F" w:rsidRPr="000D3A15" w:rsidRDefault="00435F9F" w:rsidP="00435F9F">
            <w:pPr>
              <w:jc w:val="center"/>
              <w:rPr>
                <w:sz w:val="20"/>
                <w:szCs w:val="20"/>
              </w:rPr>
            </w:pPr>
          </w:p>
        </w:tc>
        <w:tc>
          <w:tcPr>
            <w:tcW w:w="521" w:type="pct"/>
          </w:tcPr>
          <w:p w14:paraId="2DFAF7AF" w14:textId="77777777" w:rsidR="00435F9F" w:rsidRPr="000D3A15" w:rsidRDefault="00435F9F" w:rsidP="00435F9F">
            <w:pPr>
              <w:jc w:val="center"/>
              <w:rPr>
                <w:sz w:val="20"/>
                <w:szCs w:val="20"/>
              </w:rPr>
            </w:pPr>
          </w:p>
        </w:tc>
        <w:tc>
          <w:tcPr>
            <w:tcW w:w="631" w:type="pct"/>
          </w:tcPr>
          <w:p w14:paraId="0FFCB6D0" w14:textId="77777777" w:rsidR="00435F9F" w:rsidRPr="000D3A15" w:rsidRDefault="00435F9F" w:rsidP="00435F9F">
            <w:pPr>
              <w:jc w:val="center"/>
              <w:rPr>
                <w:sz w:val="20"/>
                <w:szCs w:val="20"/>
              </w:rPr>
            </w:pPr>
          </w:p>
        </w:tc>
        <w:tc>
          <w:tcPr>
            <w:tcW w:w="583" w:type="pct"/>
          </w:tcPr>
          <w:p w14:paraId="6CFE12EA" w14:textId="77777777" w:rsidR="00435F9F" w:rsidRPr="000D3A15" w:rsidRDefault="00435F9F" w:rsidP="00435F9F">
            <w:pPr>
              <w:jc w:val="center"/>
              <w:rPr>
                <w:sz w:val="20"/>
                <w:szCs w:val="20"/>
              </w:rPr>
            </w:pPr>
          </w:p>
        </w:tc>
        <w:tc>
          <w:tcPr>
            <w:tcW w:w="436" w:type="pct"/>
          </w:tcPr>
          <w:p w14:paraId="270EF3B7" w14:textId="77777777" w:rsidR="00435F9F" w:rsidRPr="000D3A15" w:rsidRDefault="00435F9F" w:rsidP="00435F9F">
            <w:pPr>
              <w:jc w:val="center"/>
              <w:rPr>
                <w:sz w:val="20"/>
                <w:szCs w:val="20"/>
              </w:rPr>
            </w:pPr>
          </w:p>
        </w:tc>
        <w:tc>
          <w:tcPr>
            <w:tcW w:w="550" w:type="pct"/>
          </w:tcPr>
          <w:p w14:paraId="03A885E8" w14:textId="77777777" w:rsidR="00435F9F" w:rsidRPr="000D3A15" w:rsidRDefault="00435F9F" w:rsidP="00435F9F">
            <w:pPr>
              <w:jc w:val="center"/>
              <w:rPr>
                <w:sz w:val="20"/>
                <w:szCs w:val="20"/>
              </w:rPr>
            </w:pPr>
          </w:p>
        </w:tc>
      </w:tr>
      <w:tr w:rsidR="000D3A15" w:rsidRPr="000D3A15" w14:paraId="370AD31F" w14:textId="7325C143" w:rsidTr="00CD318F">
        <w:trPr>
          <w:cantSplit/>
        </w:trPr>
        <w:tc>
          <w:tcPr>
            <w:tcW w:w="203" w:type="pct"/>
            <w:vAlign w:val="center"/>
          </w:tcPr>
          <w:p w14:paraId="1E2E5E55"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vAlign w:val="center"/>
          </w:tcPr>
          <w:p w14:paraId="73E5ADF4" w14:textId="77777777" w:rsidR="00435F9F" w:rsidRPr="000D3A15" w:rsidRDefault="00435F9F" w:rsidP="00435F9F">
            <w:pPr>
              <w:rPr>
                <w:noProof/>
                <w:sz w:val="20"/>
                <w:szCs w:val="20"/>
                <w:lang w:val="sr-Cyrl-CS"/>
              </w:rPr>
            </w:pPr>
            <w:r w:rsidRPr="000D3A15">
              <w:rPr>
                <w:noProof/>
                <w:sz w:val="20"/>
                <w:szCs w:val="20"/>
                <w:lang w:val="sr-Cyrl-CS"/>
              </w:rPr>
              <w:t>замена сета шпанера (каиш или ланац)</w:t>
            </w:r>
          </w:p>
        </w:tc>
        <w:tc>
          <w:tcPr>
            <w:tcW w:w="265" w:type="pct"/>
            <w:vAlign w:val="center"/>
          </w:tcPr>
          <w:p w14:paraId="4D4F69FE"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7AA214F4" w14:textId="77777777" w:rsidR="00435F9F" w:rsidRPr="000D3A15" w:rsidRDefault="00435F9F" w:rsidP="00435F9F">
            <w:pPr>
              <w:jc w:val="center"/>
              <w:rPr>
                <w:noProof/>
                <w:sz w:val="20"/>
                <w:szCs w:val="20"/>
                <w:lang w:val="sr-Cyrl-CS"/>
              </w:rPr>
            </w:pPr>
            <w:r w:rsidRPr="000D3A15">
              <w:rPr>
                <w:sz w:val="20"/>
                <w:szCs w:val="20"/>
              </w:rPr>
              <w:t>1</w:t>
            </w:r>
          </w:p>
        </w:tc>
        <w:tc>
          <w:tcPr>
            <w:tcW w:w="583" w:type="pct"/>
          </w:tcPr>
          <w:p w14:paraId="31D763F3" w14:textId="77777777" w:rsidR="00435F9F" w:rsidRPr="000D3A15" w:rsidRDefault="00435F9F" w:rsidP="00435F9F">
            <w:pPr>
              <w:jc w:val="center"/>
              <w:rPr>
                <w:sz w:val="20"/>
                <w:szCs w:val="20"/>
              </w:rPr>
            </w:pPr>
          </w:p>
        </w:tc>
        <w:tc>
          <w:tcPr>
            <w:tcW w:w="521" w:type="pct"/>
          </w:tcPr>
          <w:p w14:paraId="2F2237BF" w14:textId="77777777" w:rsidR="00435F9F" w:rsidRPr="000D3A15" w:rsidRDefault="00435F9F" w:rsidP="00435F9F">
            <w:pPr>
              <w:jc w:val="center"/>
              <w:rPr>
                <w:sz w:val="20"/>
                <w:szCs w:val="20"/>
              </w:rPr>
            </w:pPr>
          </w:p>
        </w:tc>
        <w:tc>
          <w:tcPr>
            <w:tcW w:w="631" w:type="pct"/>
          </w:tcPr>
          <w:p w14:paraId="4EC16564" w14:textId="77777777" w:rsidR="00435F9F" w:rsidRPr="000D3A15" w:rsidRDefault="00435F9F" w:rsidP="00435F9F">
            <w:pPr>
              <w:jc w:val="center"/>
              <w:rPr>
                <w:sz w:val="20"/>
                <w:szCs w:val="20"/>
              </w:rPr>
            </w:pPr>
          </w:p>
        </w:tc>
        <w:tc>
          <w:tcPr>
            <w:tcW w:w="583" w:type="pct"/>
          </w:tcPr>
          <w:p w14:paraId="6C5B8059" w14:textId="77777777" w:rsidR="00435F9F" w:rsidRPr="000D3A15" w:rsidRDefault="00435F9F" w:rsidP="00435F9F">
            <w:pPr>
              <w:jc w:val="center"/>
              <w:rPr>
                <w:sz w:val="20"/>
                <w:szCs w:val="20"/>
              </w:rPr>
            </w:pPr>
          </w:p>
        </w:tc>
        <w:tc>
          <w:tcPr>
            <w:tcW w:w="436" w:type="pct"/>
          </w:tcPr>
          <w:p w14:paraId="0A741916" w14:textId="77777777" w:rsidR="00435F9F" w:rsidRPr="000D3A15" w:rsidRDefault="00435F9F" w:rsidP="00435F9F">
            <w:pPr>
              <w:jc w:val="center"/>
              <w:rPr>
                <w:sz w:val="20"/>
                <w:szCs w:val="20"/>
              </w:rPr>
            </w:pPr>
          </w:p>
        </w:tc>
        <w:tc>
          <w:tcPr>
            <w:tcW w:w="550" w:type="pct"/>
          </w:tcPr>
          <w:p w14:paraId="22F30A48" w14:textId="77777777" w:rsidR="00435F9F" w:rsidRPr="000D3A15" w:rsidRDefault="00435F9F" w:rsidP="00435F9F">
            <w:pPr>
              <w:jc w:val="center"/>
              <w:rPr>
                <w:sz w:val="20"/>
                <w:szCs w:val="20"/>
              </w:rPr>
            </w:pPr>
          </w:p>
        </w:tc>
      </w:tr>
      <w:tr w:rsidR="000D3A15" w:rsidRPr="000D3A15" w14:paraId="48519E20" w14:textId="60DE22DA" w:rsidTr="00CD318F">
        <w:trPr>
          <w:cantSplit/>
        </w:trPr>
        <w:tc>
          <w:tcPr>
            <w:tcW w:w="203" w:type="pct"/>
            <w:vAlign w:val="center"/>
          </w:tcPr>
          <w:p w14:paraId="3552171E"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vAlign w:val="center"/>
          </w:tcPr>
          <w:p w14:paraId="294D9EFC" w14:textId="77777777" w:rsidR="00435F9F" w:rsidRPr="000D3A15" w:rsidRDefault="00435F9F" w:rsidP="00435F9F">
            <w:pPr>
              <w:rPr>
                <w:noProof/>
                <w:sz w:val="20"/>
                <w:szCs w:val="20"/>
                <w:lang w:val="sr-Cyrl-CS"/>
              </w:rPr>
            </w:pPr>
            <w:r w:rsidRPr="000D3A15">
              <w:rPr>
                <w:noProof/>
                <w:sz w:val="20"/>
                <w:szCs w:val="20"/>
                <w:lang w:val="sr-Cyrl-CS"/>
              </w:rPr>
              <w:t>пуњење климе</w:t>
            </w:r>
          </w:p>
        </w:tc>
        <w:tc>
          <w:tcPr>
            <w:tcW w:w="265" w:type="pct"/>
            <w:vAlign w:val="center"/>
          </w:tcPr>
          <w:p w14:paraId="21D8EF28"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1A5BA18F" w14:textId="77777777" w:rsidR="00435F9F" w:rsidRPr="000D3A15" w:rsidRDefault="00435F9F" w:rsidP="00435F9F">
            <w:pPr>
              <w:jc w:val="center"/>
              <w:rPr>
                <w:noProof/>
                <w:sz w:val="20"/>
                <w:szCs w:val="20"/>
                <w:lang w:val="sr-Cyrl-CS"/>
              </w:rPr>
            </w:pPr>
            <w:r w:rsidRPr="000D3A15">
              <w:rPr>
                <w:sz w:val="20"/>
                <w:szCs w:val="20"/>
              </w:rPr>
              <w:t>1</w:t>
            </w:r>
          </w:p>
        </w:tc>
        <w:tc>
          <w:tcPr>
            <w:tcW w:w="583" w:type="pct"/>
          </w:tcPr>
          <w:p w14:paraId="7989C8A8" w14:textId="77777777" w:rsidR="00435F9F" w:rsidRPr="000D3A15" w:rsidRDefault="00435F9F" w:rsidP="00435F9F">
            <w:pPr>
              <w:jc w:val="center"/>
              <w:rPr>
                <w:sz w:val="20"/>
                <w:szCs w:val="20"/>
              </w:rPr>
            </w:pPr>
          </w:p>
        </w:tc>
        <w:tc>
          <w:tcPr>
            <w:tcW w:w="521" w:type="pct"/>
          </w:tcPr>
          <w:p w14:paraId="35E3D4DC" w14:textId="77777777" w:rsidR="00435F9F" w:rsidRPr="000D3A15" w:rsidRDefault="00435F9F" w:rsidP="00435F9F">
            <w:pPr>
              <w:jc w:val="center"/>
              <w:rPr>
                <w:sz w:val="20"/>
                <w:szCs w:val="20"/>
              </w:rPr>
            </w:pPr>
          </w:p>
        </w:tc>
        <w:tc>
          <w:tcPr>
            <w:tcW w:w="631" w:type="pct"/>
          </w:tcPr>
          <w:p w14:paraId="0069D145" w14:textId="77777777" w:rsidR="00435F9F" w:rsidRPr="000D3A15" w:rsidRDefault="00435F9F" w:rsidP="00435F9F">
            <w:pPr>
              <w:jc w:val="center"/>
              <w:rPr>
                <w:sz w:val="20"/>
                <w:szCs w:val="20"/>
              </w:rPr>
            </w:pPr>
          </w:p>
        </w:tc>
        <w:tc>
          <w:tcPr>
            <w:tcW w:w="583" w:type="pct"/>
          </w:tcPr>
          <w:p w14:paraId="768DF345" w14:textId="77777777" w:rsidR="00435F9F" w:rsidRPr="000D3A15" w:rsidRDefault="00435F9F" w:rsidP="00435F9F">
            <w:pPr>
              <w:jc w:val="center"/>
              <w:rPr>
                <w:sz w:val="20"/>
                <w:szCs w:val="20"/>
              </w:rPr>
            </w:pPr>
          </w:p>
        </w:tc>
        <w:tc>
          <w:tcPr>
            <w:tcW w:w="436" w:type="pct"/>
          </w:tcPr>
          <w:p w14:paraId="44EBF5F6" w14:textId="77777777" w:rsidR="00435F9F" w:rsidRPr="000D3A15" w:rsidRDefault="00435F9F" w:rsidP="00435F9F">
            <w:pPr>
              <w:jc w:val="center"/>
              <w:rPr>
                <w:sz w:val="20"/>
                <w:szCs w:val="20"/>
              </w:rPr>
            </w:pPr>
          </w:p>
        </w:tc>
        <w:tc>
          <w:tcPr>
            <w:tcW w:w="550" w:type="pct"/>
          </w:tcPr>
          <w:p w14:paraId="2B47C65F" w14:textId="77777777" w:rsidR="00435F9F" w:rsidRPr="000D3A15" w:rsidRDefault="00435F9F" w:rsidP="00435F9F">
            <w:pPr>
              <w:jc w:val="center"/>
              <w:rPr>
                <w:sz w:val="20"/>
                <w:szCs w:val="20"/>
              </w:rPr>
            </w:pPr>
          </w:p>
        </w:tc>
      </w:tr>
      <w:tr w:rsidR="000D3A15" w:rsidRPr="000D3A15" w14:paraId="6909EA0C" w14:textId="7B91E27B" w:rsidTr="00CD318F">
        <w:trPr>
          <w:cantSplit/>
        </w:trPr>
        <w:tc>
          <w:tcPr>
            <w:tcW w:w="203" w:type="pct"/>
            <w:vAlign w:val="center"/>
          </w:tcPr>
          <w:p w14:paraId="7E2C0DC9"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vAlign w:val="center"/>
          </w:tcPr>
          <w:p w14:paraId="7B19C1E4" w14:textId="77777777" w:rsidR="00435F9F" w:rsidRPr="000D3A15" w:rsidRDefault="00435F9F" w:rsidP="00435F9F">
            <w:pPr>
              <w:rPr>
                <w:noProof/>
                <w:sz w:val="20"/>
                <w:szCs w:val="20"/>
                <w:lang w:val="sr-Cyrl-CS"/>
              </w:rPr>
            </w:pPr>
            <w:r w:rsidRPr="000D3A15">
              <w:rPr>
                <w:noProof/>
                <w:sz w:val="20"/>
                <w:szCs w:val="20"/>
                <w:lang w:val="sr-Cyrl-CS"/>
              </w:rPr>
              <w:t>замена сета квачила</w:t>
            </w:r>
          </w:p>
        </w:tc>
        <w:tc>
          <w:tcPr>
            <w:tcW w:w="265" w:type="pct"/>
            <w:vAlign w:val="center"/>
          </w:tcPr>
          <w:p w14:paraId="26303AFF"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23540328" w14:textId="77777777" w:rsidR="00435F9F" w:rsidRPr="000D3A15" w:rsidRDefault="00435F9F" w:rsidP="00435F9F">
            <w:pPr>
              <w:jc w:val="center"/>
              <w:rPr>
                <w:noProof/>
                <w:sz w:val="20"/>
                <w:szCs w:val="20"/>
                <w:lang w:val="sr-Cyrl-CS"/>
              </w:rPr>
            </w:pPr>
            <w:r w:rsidRPr="000D3A15">
              <w:rPr>
                <w:sz w:val="20"/>
                <w:szCs w:val="20"/>
              </w:rPr>
              <w:t>1</w:t>
            </w:r>
          </w:p>
        </w:tc>
        <w:tc>
          <w:tcPr>
            <w:tcW w:w="583" w:type="pct"/>
          </w:tcPr>
          <w:p w14:paraId="151502B5" w14:textId="77777777" w:rsidR="00435F9F" w:rsidRPr="000D3A15" w:rsidRDefault="00435F9F" w:rsidP="00435F9F">
            <w:pPr>
              <w:jc w:val="center"/>
              <w:rPr>
                <w:sz w:val="20"/>
                <w:szCs w:val="20"/>
              </w:rPr>
            </w:pPr>
          </w:p>
        </w:tc>
        <w:tc>
          <w:tcPr>
            <w:tcW w:w="521" w:type="pct"/>
          </w:tcPr>
          <w:p w14:paraId="621594CC" w14:textId="77777777" w:rsidR="00435F9F" w:rsidRPr="000D3A15" w:rsidRDefault="00435F9F" w:rsidP="00435F9F">
            <w:pPr>
              <w:jc w:val="center"/>
              <w:rPr>
                <w:sz w:val="20"/>
                <w:szCs w:val="20"/>
              </w:rPr>
            </w:pPr>
          </w:p>
        </w:tc>
        <w:tc>
          <w:tcPr>
            <w:tcW w:w="631" w:type="pct"/>
          </w:tcPr>
          <w:p w14:paraId="70FA350A" w14:textId="77777777" w:rsidR="00435F9F" w:rsidRPr="000D3A15" w:rsidRDefault="00435F9F" w:rsidP="00435F9F">
            <w:pPr>
              <w:jc w:val="center"/>
              <w:rPr>
                <w:sz w:val="20"/>
                <w:szCs w:val="20"/>
              </w:rPr>
            </w:pPr>
          </w:p>
        </w:tc>
        <w:tc>
          <w:tcPr>
            <w:tcW w:w="583" w:type="pct"/>
          </w:tcPr>
          <w:p w14:paraId="49D1C628" w14:textId="77777777" w:rsidR="00435F9F" w:rsidRPr="000D3A15" w:rsidRDefault="00435F9F" w:rsidP="00435F9F">
            <w:pPr>
              <w:jc w:val="center"/>
              <w:rPr>
                <w:sz w:val="20"/>
                <w:szCs w:val="20"/>
              </w:rPr>
            </w:pPr>
          </w:p>
        </w:tc>
        <w:tc>
          <w:tcPr>
            <w:tcW w:w="436" w:type="pct"/>
          </w:tcPr>
          <w:p w14:paraId="26AA7CD3" w14:textId="77777777" w:rsidR="00435F9F" w:rsidRPr="000D3A15" w:rsidRDefault="00435F9F" w:rsidP="00435F9F">
            <w:pPr>
              <w:jc w:val="center"/>
              <w:rPr>
                <w:sz w:val="20"/>
                <w:szCs w:val="20"/>
              </w:rPr>
            </w:pPr>
          </w:p>
        </w:tc>
        <w:tc>
          <w:tcPr>
            <w:tcW w:w="550" w:type="pct"/>
          </w:tcPr>
          <w:p w14:paraId="7583731B" w14:textId="77777777" w:rsidR="00435F9F" w:rsidRPr="000D3A15" w:rsidRDefault="00435F9F" w:rsidP="00435F9F">
            <w:pPr>
              <w:jc w:val="center"/>
              <w:rPr>
                <w:sz w:val="20"/>
                <w:szCs w:val="20"/>
              </w:rPr>
            </w:pPr>
          </w:p>
        </w:tc>
      </w:tr>
      <w:tr w:rsidR="000D3A15" w:rsidRPr="000D3A15" w14:paraId="248DDCAD" w14:textId="4EE3C573" w:rsidTr="00CD318F">
        <w:trPr>
          <w:cantSplit/>
        </w:trPr>
        <w:tc>
          <w:tcPr>
            <w:tcW w:w="203" w:type="pct"/>
            <w:vAlign w:val="center"/>
          </w:tcPr>
          <w:p w14:paraId="3C64CA5E"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vAlign w:val="center"/>
          </w:tcPr>
          <w:p w14:paraId="01B4433B" w14:textId="77777777" w:rsidR="00435F9F" w:rsidRPr="000D3A15" w:rsidRDefault="00435F9F" w:rsidP="00435F9F">
            <w:pPr>
              <w:rPr>
                <w:noProof/>
                <w:sz w:val="20"/>
                <w:szCs w:val="20"/>
                <w:lang w:val="sr-Cyrl-CS"/>
              </w:rPr>
            </w:pPr>
            <w:r w:rsidRPr="000D3A15">
              <w:rPr>
                <w:noProof/>
                <w:sz w:val="20"/>
                <w:szCs w:val="20"/>
                <w:lang w:val="sr-Cyrl-CS"/>
              </w:rPr>
              <w:t>ремонт BOSCH пумпе</w:t>
            </w:r>
          </w:p>
        </w:tc>
        <w:tc>
          <w:tcPr>
            <w:tcW w:w="265" w:type="pct"/>
            <w:vAlign w:val="center"/>
          </w:tcPr>
          <w:p w14:paraId="7B83E20E"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0D843910" w14:textId="77777777" w:rsidR="00435F9F" w:rsidRPr="000D3A15" w:rsidRDefault="00435F9F" w:rsidP="00435F9F">
            <w:pPr>
              <w:jc w:val="center"/>
              <w:rPr>
                <w:noProof/>
                <w:sz w:val="20"/>
                <w:szCs w:val="20"/>
                <w:lang w:val="sr-Cyrl-CS"/>
              </w:rPr>
            </w:pPr>
            <w:r w:rsidRPr="000D3A15">
              <w:rPr>
                <w:sz w:val="20"/>
                <w:szCs w:val="20"/>
              </w:rPr>
              <w:t>1</w:t>
            </w:r>
          </w:p>
        </w:tc>
        <w:tc>
          <w:tcPr>
            <w:tcW w:w="583" w:type="pct"/>
          </w:tcPr>
          <w:p w14:paraId="4A1A10E0" w14:textId="77777777" w:rsidR="00435F9F" w:rsidRPr="000D3A15" w:rsidRDefault="00435F9F" w:rsidP="00435F9F">
            <w:pPr>
              <w:jc w:val="center"/>
              <w:rPr>
                <w:sz w:val="20"/>
                <w:szCs w:val="20"/>
              </w:rPr>
            </w:pPr>
          </w:p>
        </w:tc>
        <w:tc>
          <w:tcPr>
            <w:tcW w:w="521" w:type="pct"/>
          </w:tcPr>
          <w:p w14:paraId="650641F5" w14:textId="77777777" w:rsidR="00435F9F" w:rsidRPr="000D3A15" w:rsidRDefault="00435F9F" w:rsidP="00435F9F">
            <w:pPr>
              <w:jc w:val="center"/>
              <w:rPr>
                <w:sz w:val="20"/>
                <w:szCs w:val="20"/>
              </w:rPr>
            </w:pPr>
          </w:p>
        </w:tc>
        <w:tc>
          <w:tcPr>
            <w:tcW w:w="631" w:type="pct"/>
          </w:tcPr>
          <w:p w14:paraId="3C1D3303" w14:textId="77777777" w:rsidR="00435F9F" w:rsidRPr="000D3A15" w:rsidRDefault="00435F9F" w:rsidP="00435F9F">
            <w:pPr>
              <w:jc w:val="center"/>
              <w:rPr>
                <w:sz w:val="20"/>
                <w:szCs w:val="20"/>
              </w:rPr>
            </w:pPr>
          </w:p>
        </w:tc>
        <w:tc>
          <w:tcPr>
            <w:tcW w:w="583" w:type="pct"/>
          </w:tcPr>
          <w:p w14:paraId="473AE038" w14:textId="77777777" w:rsidR="00435F9F" w:rsidRPr="000D3A15" w:rsidRDefault="00435F9F" w:rsidP="00435F9F">
            <w:pPr>
              <w:jc w:val="center"/>
              <w:rPr>
                <w:sz w:val="20"/>
                <w:szCs w:val="20"/>
              </w:rPr>
            </w:pPr>
          </w:p>
        </w:tc>
        <w:tc>
          <w:tcPr>
            <w:tcW w:w="436" w:type="pct"/>
          </w:tcPr>
          <w:p w14:paraId="131AA353" w14:textId="77777777" w:rsidR="00435F9F" w:rsidRPr="000D3A15" w:rsidRDefault="00435F9F" w:rsidP="00435F9F">
            <w:pPr>
              <w:jc w:val="center"/>
              <w:rPr>
                <w:sz w:val="20"/>
                <w:szCs w:val="20"/>
              </w:rPr>
            </w:pPr>
          </w:p>
        </w:tc>
        <w:tc>
          <w:tcPr>
            <w:tcW w:w="550" w:type="pct"/>
          </w:tcPr>
          <w:p w14:paraId="7FF852C2" w14:textId="77777777" w:rsidR="00435F9F" w:rsidRPr="000D3A15" w:rsidRDefault="00435F9F" w:rsidP="00435F9F">
            <w:pPr>
              <w:jc w:val="center"/>
              <w:rPr>
                <w:sz w:val="20"/>
                <w:szCs w:val="20"/>
              </w:rPr>
            </w:pPr>
          </w:p>
        </w:tc>
      </w:tr>
      <w:tr w:rsidR="000D3A15" w:rsidRPr="000D3A15" w14:paraId="1366DF71" w14:textId="748BD1BD" w:rsidTr="00CD318F">
        <w:trPr>
          <w:cantSplit/>
        </w:trPr>
        <w:tc>
          <w:tcPr>
            <w:tcW w:w="203" w:type="pct"/>
            <w:vAlign w:val="center"/>
          </w:tcPr>
          <w:p w14:paraId="7157A5B9"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vAlign w:val="center"/>
          </w:tcPr>
          <w:p w14:paraId="4A7D91FB" w14:textId="77777777" w:rsidR="00435F9F" w:rsidRPr="000D3A15" w:rsidRDefault="00435F9F" w:rsidP="00435F9F">
            <w:pPr>
              <w:rPr>
                <w:noProof/>
                <w:sz w:val="20"/>
                <w:szCs w:val="20"/>
                <w:lang w:val="sr-Cyrl-CS"/>
              </w:rPr>
            </w:pPr>
            <w:r w:rsidRPr="000D3A15">
              <w:rPr>
                <w:noProof/>
                <w:sz w:val="20"/>
                <w:szCs w:val="20"/>
                <w:lang w:val="sr-Cyrl-CS"/>
              </w:rPr>
              <w:t>замена унутрашњег хладњака грејача</w:t>
            </w:r>
          </w:p>
        </w:tc>
        <w:tc>
          <w:tcPr>
            <w:tcW w:w="265" w:type="pct"/>
            <w:vAlign w:val="center"/>
          </w:tcPr>
          <w:p w14:paraId="4E563A0D"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5CFDE5D4" w14:textId="77777777" w:rsidR="00435F9F" w:rsidRPr="000D3A15" w:rsidRDefault="00435F9F" w:rsidP="00435F9F">
            <w:pPr>
              <w:jc w:val="center"/>
              <w:rPr>
                <w:noProof/>
                <w:sz w:val="20"/>
                <w:szCs w:val="20"/>
                <w:lang w:val="sr-Cyrl-CS"/>
              </w:rPr>
            </w:pPr>
            <w:r w:rsidRPr="000D3A15">
              <w:rPr>
                <w:sz w:val="20"/>
                <w:szCs w:val="20"/>
              </w:rPr>
              <w:t>1</w:t>
            </w:r>
          </w:p>
        </w:tc>
        <w:tc>
          <w:tcPr>
            <w:tcW w:w="583" w:type="pct"/>
          </w:tcPr>
          <w:p w14:paraId="1B297ED0" w14:textId="77777777" w:rsidR="00435F9F" w:rsidRPr="000D3A15" w:rsidRDefault="00435F9F" w:rsidP="00435F9F">
            <w:pPr>
              <w:jc w:val="center"/>
              <w:rPr>
                <w:sz w:val="20"/>
                <w:szCs w:val="20"/>
              </w:rPr>
            </w:pPr>
          </w:p>
        </w:tc>
        <w:tc>
          <w:tcPr>
            <w:tcW w:w="521" w:type="pct"/>
          </w:tcPr>
          <w:p w14:paraId="21F2B081" w14:textId="77777777" w:rsidR="00435F9F" w:rsidRPr="000D3A15" w:rsidRDefault="00435F9F" w:rsidP="00435F9F">
            <w:pPr>
              <w:jc w:val="center"/>
              <w:rPr>
                <w:sz w:val="20"/>
                <w:szCs w:val="20"/>
              </w:rPr>
            </w:pPr>
          </w:p>
        </w:tc>
        <w:tc>
          <w:tcPr>
            <w:tcW w:w="631" w:type="pct"/>
          </w:tcPr>
          <w:p w14:paraId="766A0E84" w14:textId="77777777" w:rsidR="00435F9F" w:rsidRPr="000D3A15" w:rsidRDefault="00435F9F" w:rsidP="00435F9F">
            <w:pPr>
              <w:jc w:val="center"/>
              <w:rPr>
                <w:sz w:val="20"/>
                <w:szCs w:val="20"/>
              </w:rPr>
            </w:pPr>
          </w:p>
        </w:tc>
        <w:tc>
          <w:tcPr>
            <w:tcW w:w="583" w:type="pct"/>
          </w:tcPr>
          <w:p w14:paraId="5DBBCCFF" w14:textId="77777777" w:rsidR="00435F9F" w:rsidRPr="000D3A15" w:rsidRDefault="00435F9F" w:rsidP="00435F9F">
            <w:pPr>
              <w:jc w:val="center"/>
              <w:rPr>
                <w:sz w:val="20"/>
                <w:szCs w:val="20"/>
              </w:rPr>
            </w:pPr>
          </w:p>
        </w:tc>
        <w:tc>
          <w:tcPr>
            <w:tcW w:w="436" w:type="pct"/>
          </w:tcPr>
          <w:p w14:paraId="32FA23D7" w14:textId="77777777" w:rsidR="00435F9F" w:rsidRPr="000D3A15" w:rsidRDefault="00435F9F" w:rsidP="00435F9F">
            <w:pPr>
              <w:jc w:val="center"/>
              <w:rPr>
                <w:sz w:val="20"/>
                <w:szCs w:val="20"/>
              </w:rPr>
            </w:pPr>
          </w:p>
        </w:tc>
        <w:tc>
          <w:tcPr>
            <w:tcW w:w="550" w:type="pct"/>
          </w:tcPr>
          <w:p w14:paraId="413DC366" w14:textId="77777777" w:rsidR="00435F9F" w:rsidRPr="000D3A15" w:rsidRDefault="00435F9F" w:rsidP="00435F9F">
            <w:pPr>
              <w:jc w:val="center"/>
              <w:rPr>
                <w:sz w:val="20"/>
                <w:szCs w:val="20"/>
              </w:rPr>
            </w:pPr>
          </w:p>
        </w:tc>
      </w:tr>
      <w:tr w:rsidR="000D3A15" w:rsidRPr="000D3A15" w14:paraId="7768DD0C" w14:textId="797E0727" w:rsidTr="00CD318F">
        <w:trPr>
          <w:cantSplit/>
        </w:trPr>
        <w:tc>
          <w:tcPr>
            <w:tcW w:w="203" w:type="pct"/>
            <w:vAlign w:val="center"/>
          </w:tcPr>
          <w:p w14:paraId="6C96BB54"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vAlign w:val="center"/>
          </w:tcPr>
          <w:p w14:paraId="6D9D7814" w14:textId="77777777" w:rsidR="00435F9F" w:rsidRPr="000D3A15" w:rsidRDefault="00435F9F" w:rsidP="00435F9F">
            <w:pPr>
              <w:rPr>
                <w:noProof/>
                <w:sz w:val="20"/>
                <w:szCs w:val="20"/>
                <w:lang w:val="sr-Cyrl-CS"/>
              </w:rPr>
            </w:pPr>
            <w:r w:rsidRPr="000D3A15">
              <w:rPr>
                <w:noProof/>
                <w:sz w:val="20"/>
                <w:szCs w:val="20"/>
                <w:lang w:val="sr-Cyrl-CS"/>
              </w:rPr>
              <w:t>замена летве волана</w:t>
            </w:r>
          </w:p>
        </w:tc>
        <w:tc>
          <w:tcPr>
            <w:tcW w:w="265" w:type="pct"/>
            <w:vAlign w:val="center"/>
          </w:tcPr>
          <w:p w14:paraId="4D148D21"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2876FA30" w14:textId="77777777" w:rsidR="00435F9F" w:rsidRPr="000D3A15" w:rsidRDefault="00435F9F" w:rsidP="00435F9F">
            <w:pPr>
              <w:jc w:val="center"/>
              <w:rPr>
                <w:noProof/>
                <w:sz w:val="20"/>
                <w:szCs w:val="20"/>
                <w:lang w:val="sr-Cyrl-CS"/>
              </w:rPr>
            </w:pPr>
            <w:r w:rsidRPr="000D3A15">
              <w:rPr>
                <w:sz w:val="20"/>
                <w:szCs w:val="20"/>
              </w:rPr>
              <w:t>1</w:t>
            </w:r>
          </w:p>
        </w:tc>
        <w:tc>
          <w:tcPr>
            <w:tcW w:w="583" w:type="pct"/>
          </w:tcPr>
          <w:p w14:paraId="043A8910" w14:textId="77777777" w:rsidR="00435F9F" w:rsidRPr="000D3A15" w:rsidRDefault="00435F9F" w:rsidP="00435F9F">
            <w:pPr>
              <w:jc w:val="center"/>
              <w:rPr>
                <w:sz w:val="20"/>
                <w:szCs w:val="20"/>
              </w:rPr>
            </w:pPr>
          </w:p>
        </w:tc>
        <w:tc>
          <w:tcPr>
            <w:tcW w:w="521" w:type="pct"/>
          </w:tcPr>
          <w:p w14:paraId="54A8E7BA" w14:textId="77777777" w:rsidR="00435F9F" w:rsidRPr="000D3A15" w:rsidRDefault="00435F9F" w:rsidP="00435F9F">
            <w:pPr>
              <w:jc w:val="center"/>
              <w:rPr>
                <w:sz w:val="20"/>
                <w:szCs w:val="20"/>
              </w:rPr>
            </w:pPr>
          </w:p>
        </w:tc>
        <w:tc>
          <w:tcPr>
            <w:tcW w:w="631" w:type="pct"/>
          </w:tcPr>
          <w:p w14:paraId="6ECEBE42" w14:textId="77777777" w:rsidR="00435F9F" w:rsidRPr="000D3A15" w:rsidRDefault="00435F9F" w:rsidP="00435F9F">
            <w:pPr>
              <w:jc w:val="center"/>
              <w:rPr>
                <w:sz w:val="20"/>
                <w:szCs w:val="20"/>
              </w:rPr>
            </w:pPr>
          </w:p>
        </w:tc>
        <w:tc>
          <w:tcPr>
            <w:tcW w:w="583" w:type="pct"/>
          </w:tcPr>
          <w:p w14:paraId="0C65D534" w14:textId="77777777" w:rsidR="00435F9F" w:rsidRPr="000D3A15" w:rsidRDefault="00435F9F" w:rsidP="00435F9F">
            <w:pPr>
              <w:jc w:val="center"/>
              <w:rPr>
                <w:sz w:val="20"/>
                <w:szCs w:val="20"/>
              </w:rPr>
            </w:pPr>
          </w:p>
        </w:tc>
        <w:tc>
          <w:tcPr>
            <w:tcW w:w="436" w:type="pct"/>
          </w:tcPr>
          <w:p w14:paraId="72E560F8" w14:textId="77777777" w:rsidR="00435F9F" w:rsidRPr="000D3A15" w:rsidRDefault="00435F9F" w:rsidP="00435F9F">
            <w:pPr>
              <w:jc w:val="center"/>
              <w:rPr>
                <w:sz w:val="20"/>
                <w:szCs w:val="20"/>
              </w:rPr>
            </w:pPr>
          </w:p>
        </w:tc>
        <w:tc>
          <w:tcPr>
            <w:tcW w:w="550" w:type="pct"/>
          </w:tcPr>
          <w:p w14:paraId="64C60965" w14:textId="77777777" w:rsidR="00435F9F" w:rsidRPr="000D3A15" w:rsidRDefault="00435F9F" w:rsidP="00435F9F">
            <w:pPr>
              <w:jc w:val="center"/>
              <w:rPr>
                <w:sz w:val="20"/>
                <w:szCs w:val="20"/>
              </w:rPr>
            </w:pPr>
          </w:p>
        </w:tc>
      </w:tr>
      <w:tr w:rsidR="000D3A15" w:rsidRPr="000D3A15" w14:paraId="034C7B39" w14:textId="1C6358E9" w:rsidTr="00CD318F">
        <w:trPr>
          <w:cantSplit/>
        </w:trPr>
        <w:tc>
          <w:tcPr>
            <w:tcW w:w="203" w:type="pct"/>
            <w:vAlign w:val="center"/>
          </w:tcPr>
          <w:p w14:paraId="0CF51EDB"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vAlign w:val="center"/>
          </w:tcPr>
          <w:p w14:paraId="32AD7706" w14:textId="77777777" w:rsidR="00435F9F" w:rsidRPr="000D3A15" w:rsidRDefault="00435F9F" w:rsidP="00435F9F">
            <w:pPr>
              <w:rPr>
                <w:noProof/>
                <w:sz w:val="20"/>
                <w:szCs w:val="20"/>
                <w:lang w:val="sr-Cyrl-CS"/>
              </w:rPr>
            </w:pPr>
            <w:r w:rsidRPr="000D3A15">
              <w:rPr>
                <w:noProof/>
                <w:sz w:val="20"/>
                <w:szCs w:val="20"/>
                <w:lang w:val="sr-Cyrl-CS"/>
              </w:rPr>
              <w:t>замена предњих метлица брисача (сет)</w:t>
            </w:r>
          </w:p>
        </w:tc>
        <w:tc>
          <w:tcPr>
            <w:tcW w:w="265" w:type="pct"/>
            <w:vAlign w:val="center"/>
          </w:tcPr>
          <w:p w14:paraId="43BBF540"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1CBC6A73" w14:textId="77777777" w:rsidR="00435F9F" w:rsidRPr="000D3A15" w:rsidRDefault="00435F9F" w:rsidP="00435F9F">
            <w:pPr>
              <w:jc w:val="center"/>
              <w:rPr>
                <w:noProof/>
                <w:sz w:val="20"/>
                <w:szCs w:val="20"/>
                <w:lang w:val="sr-Cyrl-CS"/>
              </w:rPr>
            </w:pPr>
            <w:r w:rsidRPr="000D3A15">
              <w:rPr>
                <w:sz w:val="20"/>
                <w:szCs w:val="20"/>
              </w:rPr>
              <w:t>1</w:t>
            </w:r>
          </w:p>
        </w:tc>
        <w:tc>
          <w:tcPr>
            <w:tcW w:w="583" w:type="pct"/>
          </w:tcPr>
          <w:p w14:paraId="510E6F7A" w14:textId="77777777" w:rsidR="00435F9F" w:rsidRPr="000D3A15" w:rsidRDefault="00435F9F" w:rsidP="00435F9F">
            <w:pPr>
              <w:jc w:val="center"/>
              <w:rPr>
                <w:sz w:val="20"/>
                <w:szCs w:val="20"/>
              </w:rPr>
            </w:pPr>
          </w:p>
        </w:tc>
        <w:tc>
          <w:tcPr>
            <w:tcW w:w="521" w:type="pct"/>
          </w:tcPr>
          <w:p w14:paraId="31D76F9E" w14:textId="77777777" w:rsidR="00435F9F" w:rsidRPr="000D3A15" w:rsidRDefault="00435F9F" w:rsidP="00435F9F">
            <w:pPr>
              <w:jc w:val="center"/>
              <w:rPr>
                <w:sz w:val="20"/>
                <w:szCs w:val="20"/>
              </w:rPr>
            </w:pPr>
          </w:p>
        </w:tc>
        <w:tc>
          <w:tcPr>
            <w:tcW w:w="631" w:type="pct"/>
          </w:tcPr>
          <w:p w14:paraId="30E1C123" w14:textId="77777777" w:rsidR="00435F9F" w:rsidRPr="000D3A15" w:rsidRDefault="00435F9F" w:rsidP="00435F9F">
            <w:pPr>
              <w:jc w:val="center"/>
              <w:rPr>
                <w:sz w:val="20"/>
                <w:szCs w:val="20"/>
              </w:rPr>
            </w:pPr>
          </w:p>
        </w:tc>
        <w:tc>
          <w:tcPr>
            <w:tcW w:w="583" w:type="pct"/>
          </w:tcPr>
          <w:p w14:paraId="5FBB3328" w14:textId="77777777" w:rsidR="00435F9F" w:rsidRPr="000D3A15" w:rsidRDefault="00435F9F" w:rsidP="00435F9F">
            <w:pPr>
              <w:jc w:val="center"/>
              <w:rPr>
                <w:sz w:val="20"/>
                <w:szCs w:val="20"/>
              </w:rPr>
            </w:pPr>
          </w:p>
        </w:tc>
        <w:tc>
          <w:tcPr>
            <w:tcW w:w="436" w:type="pct"/>
          </w:tcPr>
          <w:p w14:paraId="2A56A7BB" w14:textId="77777777" w:rsidR="00435F9F" w:rsidRPr="000D3A15" w:rsidRDefault="00435F9F" w:rsidP="00435F9F">
            <w:pPr>
              <w:jc w:val="center"/>
              <w:rPr>
                <w:sz w:val="20"/>
                <w:szCs w:val="20"/>
              </w:rPr>
            </w:pPr>
          </w:p>
        </w:tc>
        <w:tc>
          <w:tcPr>
            <w:tcW w:w="550" w:type="pct"/>
          </w:tcPr>
          <w:p w14:paraId="596D768A" w14:textId="77777777" w:rsidR="00435F9F" w:rsidRPr="000D3A15" w:rsidRDefault="00435F9F" w:rsidP="00435F9F">
            <w:pPr>
              <w:jc w:val="center"/>
              <w:rPr>
                <w:sz w:val="20"/>
                <w:szCs w:val="20"/>
              </w:rPr>
            </w:pPr>
          </w:p>
        </w:tc>
      </w:tr>
      <w:tr w:rsidR="000D3A15" w:rsidRPr="000D3A15" w14:paraId="650C492B" w14:textId="57698285" w:rsidTr="00CD318F">
        <w:trPr>
          <w:cantSplit/>
        </w:trPr>
        <w:tc>
          <w:tcPr>
            <w:tcW w:w="203" w:type="pct"/>
            <w:vAlign w:val="center"/>
          </w:tcPr>
          <w:p w14:paraId="281FEB16"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vAlign w:val="center"/>
          </w:tcPr>
          <w:p w14:paraId="6B8A795E" w14:textId="77777777" w:rsidR="00435F9F" w:rsidRPr="000D3A15" w:rsidRDefault="00435F9F" w:rsidP="00435F9F">
            <w:pPr>
              <w:rPr>
                <w:noProof/>
                <w:sz w:val="20"/>
                <w:szCs w:val="20"/>
                <w:lang w:val="sr-Cyrl-CS"/>
              </w:rPr>
            </w:pPr>
            <w:r w:rsidRPr="000D3A15">
              <w:rPr>
                <w:noProof/>
                <w:sz w:val="20"/>
                <w:szCs w:val="20"/>
                <w:lang w:val="sr-Cyrl-CS"/>
              </w:rPr>
              <w:t>замена антифриза</w:t>
            </w:r>
            <w:r w:rsidRPr="000D3A15">
              <w:rPr>
                <w:noProof/>
                <w:sz w:val="20"/>
                <w:szCs w:val="20"/>
                <w:lang w:val="sr-Latn-RS"/>
              </w:rPr>
              <w:t xml:space="preserve"> </w:t>
            </w:r>
            <w:r w:rsidRPr="000D3A15">
              <w:rPr>
                <w:i/>
                <w:noProof/>
                <w:sz w:val="20"/>
                <w:szCs w:val="20"/>
                <w:lang w:val="sr-Cyrl-CS"/>
              </w:rPr>
              <w:t xml:space="preserve">(оквирно </w:t>
            </w:r>
            <w:r w:rsidRPr="000D3A15">
              <w:rPr>
                <w:i/>
                <w:noProof/>
                <w:sz w:val="20"/>
                <w:szCs w:val="20"/>
                <w:lang w:val="sr-Latn-RS"/>
              </w:rPr>
              <w:t>3l</w:t>
            </w:r>
            <w:r w:rsidRPr="000D3A15">
              <w:rPr>
                <w:i/>
                <w:noProof/>
                <w:sz w:val="20"/>
                <w:szCs w:val="20"/>
                <w:lang w:val="sr-Cyrl-CS"/>
              </w:rPr>
              <w:t>)</w:t>
            </w:r>
          </w:p>
        </w:tc>
        <w:tc>
          <w:tcPr>
            <w:tcW w:w="265" w:type="pct"/>
            <w:vAlign w:val="center"/>
          </w:tcPr>
          <w:p w14:paraId="3A5EFBD7"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68F04823" w14:textId="77777777" w:rsidR="00435F9F" w:rsidRPr="000D3A15" w:rsidRDefault="00435F9F" w:rsidP="00435F9F">
            <w:pPr>
              <w:jc w:val="center"/>
              <w:rPr>
                <w:noProof/>
                <w:sz w:val="20"/>
                <w:szCs w:val="20"/>
                <w:lang w:val="sr-Cyrl-CS"/>
              </w:rPr>
            </w:pPr>
            <w:r w:rsidRPr="000D3A15">
              <w:rPr>
                <w:sz w:val="20"/>
                <w:szCs w:val="20"/>
                <w:lang w:val="sr-Cyrl-RS"/>
              </w:rPr>
              <w:t>1</w:t>
            </w:r>
          </w:p>
        </w:tc>
        <w:tc>
          <w:tcPr>
            <w:tcW w:w="583" w:type="pct"/>
          </w:tcPr>
          <w:p w14:paraId="288032DE" w14:textId="77777777" w:rsidR="00435F9F" w:rsidRPr="000D3A15" w:rsidRDefault="00435F9F" w:rsidP="00435F9F">
            <w:pPr>
              <w:jc w:val="center"/>
              <w:rPr>
                <w:sz w:val="20"/>
                <w:szCs w:val="20"/>
                <w:lang w:val="sr-Cyrl-RS"/>
              </w:rPr>
            </w:pPr>
          </w:p>
        </w:tc>
        <w:tc>
          <w:tcPr>
            <w:tcW w:w="521" w:type="pct"/>
          </w:tcPr>
          <w:p w14:paraId="592C30E2" w14:textId="77777777" w:rsidR="00435F9F" w:rsidRPr="000D3A15" w:rsidRDefault="00435F9F" w:rsidP="00435F9F">
            <w:pPr>
              <w:jc w:val="center"/>
              <w:rPr>
                <w:sz w:val="20"/>
                <w:szCs w:val="20"/>
                <w:lang w:val="sr-Cyrl-RS"/>
              </w:rPr>
            </w:pPr>
          </w:p>
        </w:tc>
        <w:tc>
          <w:tcPr>
            <w:tcW w:w="631" w:type="pct"/>
          </w:tcPr>
          <w:p w14:paraId="0F5C3DD3" w14:textId="77777777" w:rsidR="00435F9F" w:rsidRPr="000D3A15" w:rsidRDefault="00435F9F" w:rsidP="00435F9F">
            <w:pPr>
              <w:jc w:val="center"/>
              <w:rPr>
                <w:sz w:val="20"/>
                <w:szCs w:val="20"/>
                <w:lang w:val="sr-Cyrl-RS"/>
              </w:rPr>
            </w:pPr>
          </w:p>
        </w:tc>
        <w:tc>
          <w:tcPr>
            <w:tcW w:w="583" w:type="pct"/>
          </w:tcPr>
          <w:p w14:paraId="60BC7475" w14:textId="77777777" w:rsidR="00435F9F" w:rsidRPr="000D3A15" w:rsidRDefault="00435F9F" w:rsidP="00435F9F">
            <w:pPr>
              <w:jc w:val="center"/>
              <w:rPr>
                <w:sz w:val="20"/>
                <w:szCs w:val="20"/>
                <w:lang w:val="sr-Cyrl-RS"/>
              </w:rPr>
            </w:pPr>
          </w:p>
        </w:tc>
        <w:tc>
          <w:tcPr>
            <w:tcW w:w="436" w:type="pct"/>
          </w:tcPr>
          <w:p w14:paraId="05C101DC" w14:textId="77777777" w:rsidR="00435F9F" w:rsidRPr="000D3A15" w:rsidRDefault="00435F9F" w:rsidP="00435F9F">
            <w:pPr>
              <w:jc w:val="center"/>
              <w:rPr>
                <w:sz w:val="20"/>
                <w:szCs w:val="20"/>
                <w:lang w:val="sr-Cyrl-RS"/>
              </w:rPr>
            </w:pPr>
          </w:p>
        </w:tc>
        <w:tc>
          <w:tcPr>
            <w:tcW w:w="550" w:type="pct"/>
          </w:tcPr>
          <w:p w14:paraId="58710AB8" w14:textId="77777777" w:rsidR="00435F9F" w:rsidRPr="000D3A15" w:rsidRDefault="00435F9F" w:rsidP="00435F9F">
            <w:pPr>
              <w:jc w:val="center"/>
              <w:rPr>
                <w:sz w:val="20"/>
                <w:szCs w:val="20"/>
                <w:lang w:val="sr-Cyrl-RS"/>
              </w:rPr>
            </w:pPr>
          </w:p>
        </w:tc>
      </w:tr>
      <w:tr w:rsidR="000D3A15" w:rsidRPr="000D3A15" w14:paraId="5D900EB4" w14:textId="03B51EB9" w:rsidTr="00CD318F">
        <w:trPr>
          <w:cantSplit/>
        </w:trPr>
        <w:tc>
          <w:tcPr>
            <w:tcW w:w="203" w:type="pct"/>
            <w:vAlign w:val="center"/>
          </w:tcPr>
          <w:p w14:paraId="235FEA63"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vAlign w:val="center"/>
          </w:tcPr>
          <w:p w14:paraId="31AFA3CB" w14:textId="77777777" w:rsidR="00435F9F" w:rsidRPr="000D3A15" w:rsidRDefault="00435F9F" w:rsidP="00435F9F">
            <w:pPr>
              <w:rPr>
                <w:noProof/>
                <w:sz w:val="20"/>
                <w:szCs w:val="20"/>
                <w:lang w:val="sr-Cyrl-CS"/>
              </w:rPr>
            </w:pPr>
            <w:r w:rsidRPr="000D3A15">
              <w:rPr>
                <w:noProof/>
                <w:sz w:val="20"/>
                <w:szCs w:val="20"/>
                <w:lang w:val="sr-Cyrl-CS"/>
              </w:rPr>
              <w:t xml:space="preserve">замена кочионог уља </w:t>
            </w:r>
            <w:r w:rsidRPr="000D3A15">
              <w:rPr>
                <w:i/>
                <w:noProof/>
                <w:sz w:val="20"/>
                <w:szCs w:val="20"/>
                <w:lang w:val="sr-Cyrl-CS"/>
              </w:rPr>
              <w:t>(оквирно</w:t>
            </w:r>
            <w:r w:rsidRPr="000D3A15">
              <w:rPr>
                <w:i/>
                <w:noProof/>
                <w:sz w:val="20"/>
                <w:szCs w:val="20"/>
                <w:lang w:val="sr-Latn-RS"/>
              </w:rPr>
              <w:t xml:space="preserve"> 1l</w:t>
            </w:r>
            <w:r w:rsidRPr="000D3A15">
              <w:rPr>
                <w:i/>
                <w:noProof/>
                <w:sz w:val="20"/>
                <w:szCs w:val="20"/>
                <w:lang w:val="sr-Cyrl-CS"/>
              </w:rPr>
              <w:t>)</w:t>
            </w:r>
          </w:p>
        </w:tc>
        <w:tc>
          <w:tcPr>
            <w:tcW w:w="265" w:type="pct"/>
            <w:vAlign w:val="center"/>
          </w:tcPr>
          <w:p w14:paraId="3A2B75B1"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304EE410" w14:textId="77777777" w:rsidR="00435F9F" w:rsidRPr="000D3A15" w:rsidRDefault="00435F9F" w:rsidP="00435F9F">
            <w:pPr>
              <w:jc w:val="center"/>
              <w:rPr>
                <w:noProof/>
                <w:sz w:val="20"/>
                <w:szCs w:val="20"/>
                <w:lang w:val="sr-Cyrl-CS"/>
              </w:rPr>
            </w:pPr>
            <w:r w:rsidRPr="000D3A15">
              <w:rPr>
                <w:sz w:val="20"/>
                <w:szCs w:val="20"/>
                <w:lang w:val="sr-Cyrl-RS"/>
              </w:rPr>
              <w:t>1</w:t>
            </w:r>
          </w:p>
        </w:tc>
        <w:tc>
          <w:tcPr>
            <w:tcW w:w="583" w:type="pct"/>
          </w:tcPr>
          <w:p w14:paraId="1CDCC684" w14:textId="77777777" w:rsidR="00435F9F" w:rsidRPr="000D3A15" w:rsidRDefault="00435F9F" w:rsidP="00435F9F">
            <w:pPr>
              <w:jc w:val="center"/>
              <w:rPr>
                <w:sz w:val="20"/>
                <w:szCs w:val="20"/>
                <w:lang w:val="sr-Cyrl-RS"/>
              </w:rPr>
            </w:pPr>
          </w:p>
        </w:tc>
        <w:tc>
          <w:tcPr>
            <w:tcW w:w="521" w:type="pct"/>
          </w:tcPr>
          <w:p w14:paraId="5CB88932" w14:textId="77777777" w:rsidR="00435F9F" w:rsidRPr="000D3A15" w:rsidRDefault="00435F9F" w:rsidP="00435F9F">
            <w:pPr>
              <w:jc w:val="center"/>
              <w:rPr>
                <w:sz w:val="20"/>
                <w:szCs w:val="20"/>
                <w:lang w:val="sr-Cyrl-RS"/>
              </w:rPr>
            </w:pPr>
          </w:p>
        </w:tc>
        <w:tc>
          <w:tcPr>
            <w:tcW w:w="631" w:type="pct"/>
          </w:tcPr>
          <w:p w14:paraId="2E743BCD" w14:textId="77777777" w:rsidR="00435F9F" w:rsidRPr="000D3A15" w:rsidRDefault="00435F9F" w:rsidP="00435F9F">
            <w:pPr>
              <w:jc w:val="center"/>
              <w:rPr>
                <w:sz w:val="20"/>
                <w:szCs w:val="20"/>
                <w:lang w:val="sr-Cyrl-RS"/>
              </w:rPr>
            </w:pPr>
          </w:p>
        </w:tc>
        <w:tc>
          <w:tcPr>
            <w:tcW w:w="583" w:type="pct"/>
          </w:tcPr>
          <w:p w14:paraId="3C26EBE2" w14:textId="77777777" w:rsidR="00435F9F" w:rsidRPr="000D3A15" w:rsidRDefault="00435F9F" w:rsidP="00435F9F">
            <w:pPr>
              <w:jc w:val="center"/>
              <w:rPr>
                <w:sz w:val="20"/>
                <w:szCs w:val="20"/>
                <w:lang w:val="sr-Cyrl-RS"/>
              </w:rPr>
            </w:pPr>
          </w:p>
        </w:tc>
        <w:tc>
          <w:tcPr>
            <w:tcW w:w="436" w:type="pct"/>
          </w:tcPr>
          <w:p w14:paraId="56684592" w14:textId="77777777" w:rsidR="00435F9F" w:rsidRPr="000D3A15" w:rsidRDefault="00435F9F" w:rsidP="00435F9F">
            <w:pPr>
              <w:jc w:val="center"/>
              <w:rPr>
                <w:sz w:val="20"/>
                <w:szCs w:val="20"/>
                <w:lang w:val="sr-Cyrl-RS"/>
              </w:rPr>
            </w:pPr>
          </w:p>
        </w:tc>
        <w:tc>
          <w:tcPr>
            <w:tcW w:w="550" w:type="pct"/>
          </w:tcPr>
          <w:p w14:paraId="7941CBE0" w14:textId="77777777" w:rsidR="00435F9F" w:rsidRPr="000D3A15" w:rsidRDefault="00435F9F" w:rsidP="00435F9F">
            <w:pPr>
              <w:jc w:val="center"/>
              <w:rPr>
                <w:sz w:val="20"/>
                <w:szCs w:val="20"/>
                <w:lang w:val="sr-Cyrl-RS"/>
              </w:rPr>
            </w:pPr>
          </w:p>
        </w:tc>
      </w:tr>
      <w:tr w:rsidR="000D3A15" w:rsidRPr="000D3A15" w14:paraId="5097F4AD" w14:textId="6C374868" w:rsidTr="00CD318F">
        <w:trPr>
          <w:cantSplit/>
        </w:trPr>
        <w:tc>
          <w:tcPr>
            <w:tcW w:w="203" w:type="pct"/>
            <w:vAlign w:val="center"/>
          </w:tcPr>
          <w:p w14:paraId="7A9107DF"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tcPr>
          <w:p w14:paraId="28E7F937" w14:textId="77777777" w:rsidR="00435F9F" w:rsidRPr="000D3A15" w:rsidRDefault="00435F9F" w:rsidP="00435F9F">
            <w:pPr>
              <w:rPr>
                <w:noProof/>
                <w:sz w:val="20"/>
                <w:szCs w:val="20"/>
                <w:lang w:val="sr-Cyrl-CS"/>
              </w:rPr>
            </w:pPr>
            <w:r w:rsidRPr="000D3A15">
              <w:rPr>
                <w:noProof/>
                <w:sz w:val="20"/>
                <w:szCs w:val="20"/>
                <w:lang w:val="sr-Cyrl-CS"/>
              </w:rPr>
              <w:t>компјутерска дијагностика</w:t>
            </w:r>
          </w:p>
        </w:tc>
        <w:tc>
          <w:tcPr>
            <w:tcW w:w="265" w:type="pct"/>
            <w:vAlign w:val="center"/>
          </w:tcPr>
          <w:p w14:paraId="6650688D"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35C7E48E" w14:textId="77777777" w:rsidR="00435F9F" w:rsidRPr="000D3A15" w:rsidRDefault="00435F9F" w:rsidP="00435F9F">
            <w:pPr>
              <w:jc w:val="center"/>
              <w:rPr>
                <w:noProof/>
                <w:sz w:val="20"/>
                <w:szCs w:val="20"/>
                <w:lang w:val="sr-Cyrl-CS"/>
              </w:rPr>
            </w:pPr>
            <w:r w:rsidRPr="000D3A15">
              <w:rPr>
                <w:sz w:val="20"/>
                <w:szCs w:val="20"/>
                <w:lang w:val="sr-Cyrl-CS"/>
              </w:rPr>
              <w:t>1</w:t>
            </w:r>
          </w:p>
        </w:tc>
        <w:tc>
          <w:tcPr>
            <w:tcW w:w="583" w:type="pct"/>
          </w:tcPr>
          <w:p w14:paraId="347257F5" w14:textId="77777777" w:rsidR="00435F9F" w:rsidRPr="000D3A15" w:rsidRDefault="00435F9F" w:rsidP="00435F9F">
            <w:pPr>
              <w:jc w:val="center"/>
              <w:rPr>
                <w:sz w:val="20"/>
                <w:szCs w:val="20"/>
                <w:lang w:val="sr-Cyrl-CS"/>
              </w:rPr>
            </w:pPr>
          </w:p>
        </w:tc>
        <w:tc>
          <w:tcPr>
            <w:tcW w:w="521" w:type="pct"/>
          </w:tcPr>
          <w:p w14:paraId="21A5282C" w14:textId="77777777" w:rsidR="00435F9F" w:rsidRPr="000D3A15" w:rsidRDefault="00435F9F" w:rsidP="00435F9F">
            <w:pPr>
              <w:jc w:val="center"/>
              <w:rPr>
                <w:sz w:val="20"/>
                <w:szCs w:val="20"/>
                <w:lang w:val="sr-Cyrl-CS"/>
              </w:rPr>
            </w:pPr>
          </w:p>
        </w:tc>
        <w:tc>
          <w:tcPr>
            <w:tcW w:w="631" w:type="pct"/>
          </w:tcPr>
          <w:p w14:paraId="5802F57A" w14:textId="77777777" w:rsidR="00435F9F" w:rsidRPr="000D3A15" w:rsidRDefault="00435F9F" w:rsidP="00435F9F">
            <w:pPr>
              <w:jc w:val="center"/>
              <w:rPr>
                <w:sz w:val="20"/>
                <w:szCs w:val="20"/>
                <w:lang w:val="sr-Cyrl-CS"/>
              </w:rPr>
            </w:pPr>
          </w:p>
        </w:tc>
        <w:tc>
          <w:tcPr>
            <w:tcW w:w="583" w:type="pct"/>
          </w:tcPr>
          <w:p w14:paraId="04902CD4" w14:textId="77777777" w:rsidR="00435F9F" w:rsidRPr="000D3A15" w:rsidRDefault="00435F9F" w:rsidP="00435F9F">
            <w:pPr>
              <w:jc w:val="center"/>
              <w:rPr>
                <w:sz w:val="20"/>
                <w:szCs w:val="20"/>
                <w:lang w:val="sr-Cyrl-CS"/>
              </w:rPr>
            </w:pPr>
          </w:p>
        </w:tc>
        <w:tc>
          <w:tcPr>
            <w:tcW w:w="436" w:type="pct"/>
          </w:tcPr>
          <w:p w14:paraId="1FE1BDB0" w14:textId="77777777" w:rsidR="00435F9F" w:rsidRPr="000D3A15" w:rsidRDefault="00435F9F" w:rsidP="00435F9F">
            <w:pPr>
              <w:jc w:val="center"/>
              <w:rPr>
                <w:sz w:val="20"/>
                <w:szCs w:val="20"/>
                <w:lang w:val="sr-Cyrl-CS"/>
              </w:rPr>
            </w:pPr>
          </w:p>
        </w:tc>
        <w:tc>
          <w:tcPr>
            <w:tcW w:w="550" w:type="pct"/>
          </w:tcPr>
          <w:p w14:paraId="3236BED0" w14:textId="77777777" w:rsidR="00435F9F" w:rsidRPr="000D3A15" w:rsidRDefault="00435F9F" w:rsidP="00435F9F">
            <w:pPr>
              <w:jc w:val="center"/>
              <w:rPr>
                <w:sz w:val="20"/>
                <w:szCs w:val="20"/>
                <w:lang w:val="sr-Cyrl-CS"/>
              </w:rPr>
            </w:pPr>
          </w:p>
        </w:tc>
      </w:tr>
      <w:tr w:rsidR="000D3A15" w:rsidRPr="000D3A15" w14:paraId="29A403BE" w14:textId="7942FC0A" w:rsidTr="00CD318F">
        <w:trPr>
          <w:cantSplit/>
        </w:trPr>
        <w:tc>
          <w:tcPr>
            <w:tcW w:w="203" w:type="pct"/>
            <w:vAlign w:val="center"/>
          </w:tcPr>
          <w:p w14:paraId="7092698F"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tcPr>
          <w:p w14:paraId="3BE8958D" w14:textId="77777777" w:rsidR="00435F9F" w:rsidRPr="000D3A15" w:rsidRDefault="00435F9F" w:rsidP="00435F9F">
            <w:pPr>
              <w:rPr>
                <w:noProof/>
                <w:sz w:val="20"/>
                <w:szCs w:val="20"/>
                <w:lang w:val="sr-Cyrl-RS"/>
              </w:rPr>
            </w:pPr>
            <w:r w:rsidRPr="000D3A15">
              <w:rPr>
                <w:noProof/>
                <w:sz w:val="20"/>
                <w:szCs w:val="20"/>
                <w:lang w:val="sr-Cyrl-CS"/>
              </w:rPr>
              <w:t>замена сијалице предњег фара</w:t>
            </w:r>
          </w:p>
        </w:tc>
        <w:tc>
          <w:tcPr>
            <w:tcW w:w="265" w:type="pct"/>
            <w:vAlign w:val="center"/>
          </w:tcPr>
          <w:p w14:paraId="64BE0CC6"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69FCFDDD" w14:textId="77777777" w:rsidR="00435F9F" w:rsidRPr="000D3A15" w:rsidRDefault="00435F9F" w:rsidP="00435F9F">
            <w:pPr>
              <w:jc w:val="center"/>
              <w:rPr>
                <w:noProof/>
                <w:sz w:val="20"/>
                <w:szCs w:val="20"/>
                <w:lang w:val="sr-Cyrl-CS"/>
              </w:rPr>
            </w:pPr>
            <w:r w:rsidRPr="000D3A15">
              <w:rPr>
                <w:sz w:val="20"/>
                <w:szCs w:val="20"/>
                <w:lang w:val="sr-Cyrl-CS"/>
              </w:rPr>
              <w:t>2</w:t>
            </w:r>
          </w:p>
        </w:tc>
        <w:tc>
          <w:tcPr>
            <w:tcW w:w="583" w:type="pct"/>
          </w:tcPr>
          <w:p w14:paraId="6F07C8F5" w14:textId="77777777" w:rsidR="00435F9F" w:rsidRPr="000D3A15" w:rsidRDefault="00435F9F" w:rsidP="00435F9F">
            <w:pPr>
              <w:jc w:val="center"/>
              <w:rPr>
                <w:sz w:val="20"/>
                <w:szCs w:val="20"/>
                <w:lang w:val="sr-Cyrl-CS"/>
              </w:rPr>
            </w:pPr>
          </w:p>
        </w:tc>
        <w:tc>
          <w:tcPr>
            <w:tcW w:w="521" w:type="pct"/>
          </w:tcPr>
          <w:p w14:paraId="18B55D8F" w14:textId="77777777" w:rsidR="00435F9F" w:rsidRPr="000D3A15" w:rsidRDefault="00435F9F" w:rsidP="00435F9F">
            <w:pPr>
              <w:jc w:val="center"/>
              <w:rPr>
                <w:sz w:val="20"/>
                <w:szCs w:val="20"/>
                <w:lang w:val="sr-Cyrl-CS"/>
              </w:rPr>
            </w:pPr>
          </w:p>
        </w:tc>
        <w:tc>
          <w:tcPr>
            <w:tcW w:w="631" w:type="pct"/>
          </w:tcPr>
          <w:p w14:paraId="00D308DA" w14:textId="77777777" w:rsidR="00435F9F" w:rsidRPr="000D3A15" w:rsidRDefault="00435F9F" w:rsidP="00435F9F">
            <w:pPr>
              <w:jc w:val="center"/>
              <w:rPr>
                <w:sz w:val="20"/>
                <w:szCs w:val="20"/>
                <w:lang w:val="sr-Cyrl-CS"/>
              </w:rPr>
            </w:pPr>
          </w:p>
        </w:tc>
        <w:tc>
          <w:tcPr>
            <w:tcW w:w="583" w:type="pct"/>
          </w:tcPr>
          <w:p w14:paraId="3B0734C4" w14:textId="77777777" w:rsidR="00435F9F" w:rsidRPr="000D3A15" w:rsidRDefault="00435F9F" w:rsidP="00435F9F">
            <w:pPr>
              <w:jc w:val="center"/>
              <w:rPr>
                <w:sz w:val="20"/>
                <w:szCs w:val="20"/>
                <w:lang w:val="sr-Cyrl-CS"/>
              </w:rPr>
            </w:pPr>
          </w:p>
        </w:tc>
        <w:tc>
          <w:tcPr>
            <w:tcW w:w="436" w:type="pct"/>
          </w:tcPr>
          <w:p w14:paraId="19CBFA9B" w14:textId="77777777" w:rsidR="00435F9F" w:rsidRPr="000D3A15" w:rsidRDefault="00435F9F" w:rsidP="00435F9F">
            <w:pPr>
              <w:jc w:val="center"/>
              <w:rPr>
                <w:sz w:val="20"/>
                <w:szCs w:val="20"/>
                <w:lang w:val="sr-Cyrl-CS"/>
              </w:rPr>
            </w:pPr>
          </w:p>
        </w:tc>
        <w:tc>
          <w:tcPr>
            <w:tcW w:w="550" w:type="pct"/>
          </w:tcPr>
          <w:p w14:paraId="4159C03C" w14:textId="77777777" w:rsidR="00435F9F" w:rsidRPr="000D3A15" w:rsidRDefault="00435F9F" w:rsidP="00435F9F">
            <w:pPr>
              <w:jc w:val="center"/>
              <w:rPr>
                <w:sz w:val="20"/>
                <w:szCs w:val="20"/>
                <w:lang w:val="sr-Cyrl-CS"/>
              </w:rPr>
            </w:pPr>
          </w:p>
        </w:tc>
      </w:tr>
      <w:tr w:rsidR="000D3A15" w:rsidRPr="000D3A15" w14:paraId="0FB39E69" w14:textId="2B3092EB" w:rsidTr="00CD318F">
        <w:trPr>
          <w:cantSplit/>
        </w:trPr>
        <w:tc>
          <w:tcPr>
            <w:tcW w:w="203" w:type="pct"/>
            <w:vAlign w:val="center"/>
          </w:tcPr>
          <w:p w14:paraId="14305E8D"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tcPr>
          <w:p w14:paraId="1EA8087D" w14:textId="77777777" w:rsidR="00435F9F" w:rsidRPr="000D3A15" w:rsidRDefault="00435F9F" w:rsidP="00435F9F">
            <w:pPr>
              <w:rPr>
                <w:noProof/>
                <w:sz w:val="20"/>
                <w:szCs w:val="20"/>
                <w:lang w:val="sr-Cyrl-CS"/>
              </w:rPr>
            </w:pPr>
            <w:r w:rsidRPr="000D3A15">
              <w:rPr>
                <w:noProof/>
                <w:sz w:val="20"/>
                <w:szCs w:val="20"/>
                <w:lang w:val="sr-Cyrl-CS"/>
              </w:rPr>
              <w:t xml:space="preserve">замена алтернатора </w:t>
            </w:r>
          </w:p>
        </w:tc>
        <w:tc>
          <w:tcPr>
            <w:tcW w:w="265" w:type="pct"/>
            <w:vAlign w:val="center"/>
          </w:tcPr>
          <w:p w14:paraId="2F5A5EE8"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38F7A64D" w14:textId="77777777" w:rsidR="00435F9F" w:rsidRPr="000D3A15" w:rsidRDefault="00435F9F" w:rsidP="00435F9F">
            <w:pPr>
              <w:jc w:val="center"/>
              <w:rPr>
                <w:noProof/>
                <w:sz w:val="20"/>
                <w:szCs w:val="20"/>
                <w:lang w:val="sr-Cyrl-CS"/>
              </w:rPr>
            </w:pPr>
            <w:r w:rsidRPr="000D3A15">
              <w:rPr>
                <w:sz w:val="20"/>
                <w:szCs w:val="20"/>
                <w:lang w:val="sr-Cyrl-CS"/>
              </w:rPr>
              <w:t>1</w:t>
            </w:r>
          </w:p>
        </w:tc>
        <w:tc>
          <w:tcPr>
            <w:tcW w:w="583" w:type="pct"/>
          </w:tcPr>
          <w:p w14:paraId="304F3584" w14:textId="77777777" w:rsidR="00435F9F" w:rsidRPr="000D3A15" w:rsidRDefault="00435F9F" w:rsidP="00435F9F">
            <w:pPr>
              <w:jc w:val="center"/>
              <w:rPr>
                <w:sz w:val="20"/>
                <w:szCs w:val="20"/>
                <w:lang w:val="sr-Cyrl-CS"/>
              </w:rPr>
            </w:pPr>
          </w:p>
        </w:tc>
        <w:tc>
          <w:tcPr>
            <w:tcW w:w="521" w:type="pct"/>
          </w:tcPr>
          <w:p w14:paraId="69C4E8B6" w14:textId="77777777" w:rsidR="00435F9F" w:rsidRPr="000D3A15" w:rsidRDefault="00435F9F" w:rsidP="00435F9F">
            <w:pPr>
              <w:jc w:val="center"/>
              <w:rPr>
                <w:sz w:val="20"/>
                <w:szCs w:val="20"/>
                <w:lang w:val="sr-Cyrl-CS"/>
              </w:rPr>
            </w:pPr>
          </w:p>
        </w:tc>
        <w:tc>
          <w:tcPr>
            <w:tcW w:w="631" w:type="pct"/>
          </w:tcPr>
          <w:p w14:paraId="42206D34" w14:textId="77777777" w:rsidR="00435F9F" w:rsidRPr="000D3A15" w:rsidRDefault="00435F9F" w:rsidP="00435F9F">
            <w:pPr>
              <w:jc w:val="center"/>
              <w:rPr>
                <w:sz w:val="20"/>
                <w:szCs w:val="20"/>
                <w:lang w:val="sr-Cyrl-CS"/>
              </w:rPr>
            </w:pPr>
          </w:p>
        </w:tc>
        <w:tc>
          <w:tcPr>
            <w:tcW w:w="583" w:type="pct"/>
          </w:tcPr>
          <w:p w14:paraId="710A2A9F" w14:textId="77777777" w:rsidR="00435F9F" w:rsidRPr="000D3A15" w:rsidRDefault="00435F9F" w:rsidP="00435F9F">
            <w:pPr>
              <w:jc w:val="center"/>
              <w:rPr>
                <w:sz w:val="20"/>
                <w:szCs w:val="20"/>
                <w:lang w:val="sr-Cyrl-CS"/>
              </w:rPr>
            </w:pPr>
          </w:p>
        </w:tc>
        <w:tc>
          <w:tcPr>
            <w:tcW w:w="436" w:type="pct"/>
          </w:tcPr>
          <w:p w14:paraId="0181020A" w14:textId="77777777" w:rsidR="00435F9F" w:rsidRPr="000D3A15" w:rsidRDefault="00435F9F" w:rsidP="00435F9F">
            <w:pPr>
              <w:jc w:val="center"/>
              <w:rPr>
                <w:sz w:val="20"/>
                <w:szCs w:val="20"/>
                <w:lang w:val="sr-Cyrl-CS"/>
              </w:rPr>
            </w:pPr>
          </w:p>
        </w:tc>
        <w:tc>
          <w:tcPr>
            <w:tcW w:w="550" w:type="pct"/>
          </w:tcPr>
          <w:p w14:paraId="4D37E3BE" w14:textId="77777777" w:rsidR="00435F9F" w:rsidRPr="000D3A15" w:rsidRDefault="00435F9F" w:rsidP="00435F9F">
            <w:pPr>
              <w:jc w:val="center"/>
              <w:rPr>
                <w:sz w:val="20"/>
                <w:szCs w:val="20"/>
                <w:lang w:val="sr-Cyrl-CS"/>
              </w:rPr>
            </w:pPr>
          </w:p>
        </w:tc>
      </w:tr>
      <w:tr w:rsidR="000D3A15" w:rsidRPr="000D3A15" w14:paraId="25C65587" w14:textId="7428CD02" w:rsidTr="00CD318F">
        <w:trPr>
          <w:cantSplit/>
        </w:trPr>
        <w:tc>
          <w:tcPr>
            <w:tcW w:w="203" w:type="pct"/>
            <w:vAlign w:val="center"/>
          </w:tcPr>
          <w:p w14:paraId="78D0CBBA"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tcPr>
          <w:p w14:paraId="7D249780" w14:textId="77777777" w:rsidR="00435F9F" w:rsidRPr="000D3A15" w:rsidRDefault="00435F9F" w:rsidP="00435F9F">
            <w:pPr>
              <w:rPr>
                <w:noProof/>
                <w:sz w:val="20"/>
                <w:szCs w:val="20"/>
                <w:lang w:val="sr-Cyrl-CS"/>
              </w:rPr>
            </w:pPr>
            <w:r w:rsidRPr="000D3A15">
              <w:rPr>
                <w:noProof/>
                <w:sz w:val="20"/>
                <w:szCs w:val="20"/>
                <w:lang w:val="sr-Cyrl-CS"/>
              </w:rPr>
              <w:t>контрола капацитета акумулатора</w:t>
            </w:r>
          </w:p>
        </w:tc>
        <w:tc>
          <w:tcPr>
            <w:tcW w:w="265" w:type="pct"/>
            <w:vAlign w:val="center"/>
          </w:tcPr>
          <w:p w14:paraId="7FD5104B"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2BDF04C2" w14:textId="77777777" w:rsidR="00435F9F" w:rsidRPr="000D3A15" w:rsidRDefault="00435F9F" w:rsidP="00435F9F">
            <w:pPr>
              <w:jc w:val="center"/>
              <w:rPr>
                <w:noProof/>
                <w:sz w:val="20"/>
                <w:szCs w:val="20"/>
                <w:lang w:val="sr-Cyrl-CS"/>
              </w:rPr>
            </w:pPr>
            <w:r w:rsidRPr="000D3A15">
              <w:rPr>
                <w:sz w:val="20"/>
                <w:szCs w:val="20"/>
                <w:lang w:val="sr-Cyrl-CS"/>
              </w:rPr>
              <w:t>1</w:t>
            </w:r>
          </w:p>
        </w:tc>
        <w:tc>
          <w:tcPr>
            <w:tcW w:w="583" w:type="pct"/>
          </w:tcPr>
          <w:p w14:paraId="03D399A8" w14:textId="77777777" w:rsidR="00435F9F" w:rsidRPr="000D3A15" w:rsidRDefault="00435F9F" w:rsidP="00435F9F">
            <w:pPr>
              <w:jc w:val="center"/>
              <w:rPr>
                <w:sz w:val="20"/>
                <w:szCs w:val="20"/>
                <w:lang w:val="sr-Cyrl-CS"/>
              </w:rPr>
            </w:pPr>
          </w:p>
        </w:tc>
        <w:tc>
          <w:tcPr>
            <w:tcW w:w="521" w:type="pct"/>
          </w:tcPr>
          <w:p w14:paraId="67BA846A" w14:textId="77777777" w:rsidR="00435F9F" w:rsidRPr="000D3A15" w:rsidRDefault="00435F9F" w:rsidP="00435F9F">
            <w:pPr>
              <w:jc w:val="center"/>
              <w:rPr>
                <w:sz w:val="20"/>
                <w:szCs w:val="20"/>
                <w:lang w:val="sr-Cyrl-CS"/>
              </w:rPr>
            </w:pPr>
          </w:p>
        </w:tc>
        <w:tc>
          <w:tcPr>
            <w:tcW w:w="631" w:type="pct"/>
          </w:tcPr>
          <w:p w14:paraId="7976D429" w14:textId="77777777" w:rsidR="00435F9F" w:rsidRPr="000D3A15" w:rsidRDefault="00435F9F" w:rsidP="00435F9F">
            <w:pPr>
              <w:jc w:val="center"/>
              <w:rPr>
                <w:sz w:val="20"/>
                <w:szCs w:val="20"/>
                <w:lang w:val="sr-Cyrl-CS"/>
              </w:rPr>
            </w:pPr>
          </w:p>
        </w:tc>
        <w:tc>
          <w:tcPr>
            <w:tcW w:w="583" w:type="pct"/>
          </w:tcPr>
          <w:p w14:paraId="5EB61A2F" w14:textId="77777777" w:rsidR="00435F9F" w:rsidRPr="000D3A15" w:rsidRDefault="00435F9F" w:rsidP="00435F9F">
            <w:pPr>
              <w:jc w:val="center"/>
              <w:rPr>
                <w:sz w:val="20"/>
                <w:szCs w:val="20"/>
                <w:lang w:val="sr-Cyrl-CS"/>
              </w:rPr>
            </w:pPr>
          </w:p>
        </w:tc>
        <w:tc>
          <w:tcPr>
            <w:tcW w:w="436" w:type="pct"/>
          </w:tcPr>
          <w:p w14:paraId="5C4DBAFD" w14:textId="77777777" w:rsidR="00435F9F" w:rsidRPr="000D3A15" w:rsidRDefault="00435F9F" w:rsidP="00435F9F">
            <w:pPr>
              <w:jc w:val="center"/>
              <w:rPr>
                <w:sz w:val="20"/>
                <w:szCs w:val="20"/>
                <w:lang w:val="sr-Cyrl-CS"/>
              </w:rPr>
            </w:pPr>
          </w:p>
        </w:tc>
        <w:tc>
          <w:tcPr>
            <w:tcW w:w="550" w:type="pct"/>
          </w:tcPr>
          <w:p w14:paraId="2D0B6017" w14:textId="77777777" w:rsidR="00435F9F" w:rsidRPr="000D3A15" w:rsidRDefault="00435F9F" w:rsidP="00435F9F">
            <w:pPr>
              <w:jc w:val="center"/>
              <w:rPr>
                <w:sz w:val="20"/>
                <w:szCs w:val="20"/>
                <w:lang w:val="sr-Cyrl-CS"/>
              </w:rPr>
            </w:pPr>
          </w:p>
        </w:tc>
      </w:tr>
      <w:tr w:rsidR="000D3A15" w:rsidRPr="000D3A15" w14:paraId="5346F977" w14:textId="28722694" w:rsidTr="00CD318F">
        <w:trPr>
          <w:cantSplit/>
        </w:trPr>
        <w:tc>
          <w:tcPr>
            <w:tcW w:w="203" w:type="pct"/>
            <w:vAlign w:val="center"/>
          </w:tcPr>
          <w:p w14:paraId="44CBE7B8"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tcPr>
          <w:p w14:paraId="5D856937" w14:textId="77777777" w:rsidR="00435F9F" w:rsidRPr="000D3A15" w:rsidRDefault="00435F9F" w:rsidP="00435F9F">
            <w:pPr>
              <w:rPr>
                <w:noProof/>
                <w:sz w:val="20"/>
                <w:szCs w:val="20"/>
                <w:lang w:val="sr-Cyrl-CS"/>
              </w:rPr>
            </w:pPr>
            <w:r w:rsidRPr="000D3A15">
              <w:rPr>
                <w:noProof/>
                <w:sz w:val="20"/>
                <w:szCs w:val="20"/>
                <w:lang w:val="sr-Cyrl-CS"/>
              </w:rPr>
              <w:t>замена алнасера</w:t>
            </w:r>
          </w:p>
        </w:tc>
        <w:tc>
          <w:tcPr>
            <w:tcW w:w="265" w:type="pct"/>
            <w:vAlign w:val="center"/>
          </w:tcPr>
          <w:p w14:paraId="622247FB"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583062B1" w14:textId="77777777" w:rsidR="00435F9F" w:rsidRPr="000D3A15" w:rsidRDefault="00435F9F" w:rsidP="00435F9F">
            <w:pPr>
              <w:jc w:val="center"/>
              <w:rPr>
                <w:noProof/>
                <w:sz w:val="20"/>
                <w:szCs w:val="20"/>
                <w:lang w:val="sr-Cyrl-CS"/>
              </w:rPr>
            </w:pPr>
            <w:r w:rsidRPr="000D3A15">
              <w:rPr>
                <w:sz w:val="20"/>
                <w:szCs w:val="20"/>
                <w:lang w:val="sr-Cyrl-CS"/>
              </w:rPr>
              <w:t>1</w:t>
            </w:r>
          </w:p>
        </w:tc>
        <w:tc>
          <w:tcPr>
            <w:tcW w:w="583" w:type="pct"/>
          </w:tcPr>
          <w:p w14:paraId="1D1CF643" w14:textId="77777777" w:rsidR="00435F9F" w:rsidRPr="000D3A15" w:rsidRDefault="00435F9F" w:rsidP="00435F9F">
            <w:pPr>
              <w:jc w:val="center"/>
              <w:rPr>
                <w:sz w:val="20"/>
                <w:szCs w:val="20"/>
                <w:lang w:val="sr-Cyrl-CS"/>
              </w:rPr>
            </w:pPr>
          </w:p>
        </w:tc>
        <w:tc>
          <w:tcPr>
            <w:tcW w:w="521" w:type="pct"/>
          </w:tcPr>
          <w:p w14:paraId="7B2038BC" w14:textId="77777777" w:rsidR="00435F9F" w:rsidRPr="000D3A15" w:rsidRDefault="00435F9F" w:rsidP="00435F9F">
            <w:pPr>
              <w:jc w:val="center"/>
              <w:rPr>
                <w:sz w:val="20"/>
                <w:szCs w:val="20"/>
                <w:lang w:val="sr-Cyrl-CS"/>
              </w:rPr>
            </w:pPr>
          </w:p>
        </w:tc>
        <w:tc>
          <w:tcPr>
            <w:tcW w:w="631" w:type="pct"/>
          </w:tcPr>
          <w:p w14:paraId="1E2D80AE" w14:textId="77777777" w:rsidR="00435F9F" w:rsidRPr="000D3A15" w:rsidRDefault="00435F9F" w:rsidP="00435F9F">
            <w:pPr>
              <w:jc w:val="center"/>
              <w:rPr>
                <w:sz w:val="20"/>
                <w:szCs w:val="20"/>
                <w:lang w:val="sr-Cyrl-CS"/>
              </w:rPr>
            </w:pPr>
          </w:p>
        </w:tc>
        <w:tc>
          <w:tcPr>
            <w:tcW w:w="583" w:type="pct"/>
          </w:tcPr>
          <w:p w14:paraId="52AE5AC4" w14:textId="77777777" w:rsidR="00435F9F" w:rsidRPr="000D3A15" w:rsidRDefault="00435F9F" w:rsidP="00435F9F">
            <w:pPr>
              <w:jc w:val="center"/>
              <w:rPr>
                <w:sz w:val="20"/>
                <w:szCs w:val="20"/>
                <w:lang w:val="sr-Cyrl-CS"/>
              </w:rPr>
            </w:pPr>
          </w:p>
        </w:tc>
        <w:tc>
          <w:tcPr>
            <w:tcW w:w="436" w:type="pct"/>
          </w:tcPr>
          <w:p w14:paraId="3E3EB589" w14:textId="77777777" w:rsidR="00435F9F" w:rsidRPr="000D3A15" w:rsidRDefault="00435F9F" w:rsidP="00435F9F">
            <w:pPr>
              <w:jc w:val="center"/>
              <w:rPr>
                <w:sz w:val="20"/>
                <w:szCs w:val="20"/>
                <w:lang w:val="sr-Cyrl-CS"/>
              </w:rPr>
            </w:pPr>
          </w:p>
        </w:tc>
        <w:tc>
          <w:tcPr>
            <w:tcW w:w="550" w:type="pct"/>
          </w:tcPr>
          <w:p w14:paraId="06C72456" w14:textId="77777777" w:rsidR="00435F9F" w:rsidRPr="000D3A15" w:rsidRDefault="00435F9F" w:rsidP="00435F9F">
            <w:pPr>
              <w:jc w:val="center"/>
              <w:rPr>
                <w:sz w:val="20"/>
                <w:szCs w:val="20"/>
                <w:lang w:val="sr-Cyrl-CS"/>
              </w:rPr>
            </w:pPr>
          </w:p>
        </w:tc>
      </w:tr>
      <w:tr w:rsidR="000D3A15" w:rsidRPr="000D3A15" w14:paraId="32A39E2D" w14:textId="20C9A95F" w:rsidTr="00CD318F">
        <w:trPr>
          <w:cantSplit/>
        </w:trPr>
        <w:tc>
          <w:tcPr>
            <w:tcW w:w="203" w:type="pct"/>
            <w:vAlign w:val="center"/>
          </w:tcPr>
          <w:p w14:paraId="64DD29E9"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tcPr>
          <w:p w14:paraId="139DCE20" w14:textId="77777777" w:rsidR="00435F9F" w:rsidRPr="000D3A15" w:rsidRDefault="00435F9F" w:rsidP="00435F9F">
            <w:pPr>
              <w:rPr>
                <w:noProof/>
                <w:sz w:val="20"/>
                <w:szCs w:val="20"/>
                <w:lang w:val="sr-Cyrl-CS"/>
              </w:rPr>
            </w:pPr>
            <w:r w:rsidRPr="000D3A15">
              <w:rPr>
                <w:noProof/>
                <w:sz w:val="20"/>
                <w:szCs w:val="20"/>
                <w:lang w:val="sr-Cyrl-CS"/>
              </w:rPr>
              <w:t>замена сијалице позиције</w:t>
            </w:r>
          </w:p>
        </w:tc>
        <w:tc>
          <w:tcPr>
            <w:tcW w:w="265" w:type="pct"/>
            <w:vAlign w:val="center"/>
          </w:tcPr>
          <w:p w14:paraId="27F96C7B"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26C36FC5" w14:textId="77777777" w:rsidR="00435F9F" w:rsidRPr="000D3A15" w:rsidRDefault="00435F9F" w:rsidP="00435F9F">
            <w:pPr>
              <w:jc w:val="center"/>
              <w:rPr>
                <w:noProof/>
                <w:sz w:val="20"/>
                <w:szCs w:val="20"/>
                <w:lang w:val="sr-Cyrl-CS"/>
              </w:rPr>
            </w:pPr>
            <w:r w:rsidRPr="000D3A15">
              <w:rPr>
                <w:sz w:val="20"/>
                <w:szCs w:val="20"/>
                <w:lang w:val="sr-Cyrl-CS"/>
              </w:rPr>
              <w:t>4</w:t>
            </w:r>
          </w:p>
        </w:tc>
        <w:tc>
          <w:tcPr>
            <w:tcW w:w="583" w:type="pct"/>
          </w:tcPr>
          <w:p w14:paraId="09E0D7C3" w14:textId="77777777" w:rsidR="00435F9F" w:rsidRPr="000D3A15" w:rsidRDefault="00435F9F" w:rsidP="00435F9F">
            <w:pPr>
              <w:jc w:val="center"/>
              <w:rPr>
                <w:sz w:val="20"/>
                <w:szCs w:val="20"/>
                <w:lang w:val="sr-Cyrl-CS"/>
              </w:rPr>
            </w:pPr>
          </w:p>
        </w:tc>
        <w:tc>
          <w:tcPr>
            <w:tcW w:w="521" w:type="pct"/>
          </w:tcPr>
          <w:p w14:paraId="11C21362" w14:textId="77777777" w:rsidR="00435F9F" w:rsidRPr="000D3A15" w:rsidRDefault="00435F9F" w:rsidP="00435F9F">
            <w:pPr>
              <w:jc w:val="center"/>
              <w:rPr>
                <w:sz w:val="20"/>
                <w:szCs w:val="20"/>
                <w:lang w:val="sr-Cyrl-CS"/>
              </w:rPr>
            </w:pPr>
          </w:p>
        </w:tc>
        <w:tc>
          <w:tcPr>
            <w:tcW w:w="631" w:type="pct"/>
          </w:tcPr>
          <w:p w14:paraId="5D6E4B46" w14:textId="77777777" w:rsidR="00435F9F" w:rsidRPr="000D3A15" w:rsidRDefault="00435F9F" w:rsidP="00435F9F">
            <w:pPr>
              <w:jc w:val="center"/>
              <w:rPr>
                <w:sz w:val="20"/>
                <w:szCs w:val="20"/>
                <w:lang w:val="sr-Cyrl-CS"/>
              </w:rPr>
            </w:pPr>
          </w:p>
        </w:tc>
        <w:tc>
          <w:tcPr>
            <w:tcW w:w="583" w:type="pct"/>
          </w:tcPr>
          <w:p w14:paraId="6B4AB0DE" w14:textId="77777777" w:rsidR="00435F9F" w:rsidRPr="000D3A15" w:rsidRDefault="00435F9F" w:rsidP="00435F9F">
            <w:pPr>
              <w:jc w:val="center"/>
              <w:rPr>
                <w:sz w:val="20"/>
                <w:szCs w:val="20"/>
                <w:lang w:val="sr-Cyrl-CS"/>
              </w:rPr>
            </w:pPr>
          </w:p>
        </w:tc>
        <w:tc>
          <w:tcPr>
            <w:tcW w:w="436" w:type="pct"/>
          </w:tcPr>
          <w:p w14:paraId="737368D7" w14:textId="77777777" w:rsidR="00435F9F" w:rsidRPr="000D3A15" w:rsidRDefault="00435F9F" w:rsidP="00435F9F">
            <w:pPr>
              <w:jc w:val="center"/>
              <w:rPr>
                <w:sz w:val="20"/>
                <w:szCs w:val="20"/>
                <w:lang w:val="sr-Cyrl-CS"/>
              </w:rPr>
            </w:pPr>
          </w:p>
        </w:tc>
        <w:tc>
          <w:tcPr>
            <w:tcW w:w="550" w:type="pct"/>
          </w:tcPr>
          <w:p w14:paraId="2D89FD50" w14:textId="77777777" w:rsidR="00435F9F" w:rsidRPr="000D3A15" w:rsidRDefault="00435F9F" w:rsidP="00435F9F">
            <w:pPr>
              <w:jc w:val="center"/>
              <w:rPr>
                <w:sz w:val="20"/>
                <w:szCs w:val="20"/>
                <w:lang w:val="sr-Cyrl-CS"/>
              </w:rPr>
            </w:pPr>
          </w:p>
        </w:tc>
      </w:tr>
      <w:tr w:rsidR="000D3A15" w:rsidRPr="000D3A15" w14:paraId="44C1EE8C" w14:textId="21C7AD9F" w:rsidTr="00CD318F">
        <w:trPr>
          <w:cantSplit/>
        </w:trPr>
        <w:tc>
          <w:tcPr>
            <w:tcW w:w="203" w:type="pct"/>
            <w:vAlign w:val="center"/>
          </w:tcPr>
          <w:p w14:paraId="49F7F45F"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tcPr>
          <w:p w14:paraId="4866BA0D" w14:textId="77777777" w:rsidR="00435F9F" w:rsidRPr="000D3A15" w:rsidRDefault="00435F9F" w:rsidP="00435F9F">
            <w:pPr>
              <w:rPr>
                <w:noProof/>
                <w:sz w:val="20"/>
                <w:szCs w:val="20"/>
                <w:lang w:val="sr-Cyrl-CS"/>
              </w:rPr>
            </w:pPr>
            <w:r w:rsidRPr="000D3A15">
              <w:rPr>
                <w:noProof/>
                <w:sz w:val="20"/>
                <w:szCs w:val="20"/>
                <w:lang w:val="sr-Cyrl-CS"/>
              </w:rPr>
              <w:t>замена предњег браника</w:t>
            </w:r>
          </w:p>
        </w:tc>
        <w:tc>
          <w:tcPr>
            <w:tcW w:w="265" w:type="pct"/>
            <w:vAlign w:val="center"/>
          </w:tcPr>
          <w:p w14:paraId="27FC60E3"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181DA7FA" w14:textId="77777777" w:rsidR="00435F9F" w:rsidRPr="000D3A15" w:rsidRDefault="00435F9F" w:rsidP="00435F9F">
            <w:pPr>
              <w:jc w:val="center"/>
              <w:rPr>
                <w:noProof/>
                <w:sz w:val="20"/>
                <w:szCs w:val="20"/>
                <w:lang w:val="sr-Cyrl-CS"/>
              </w:rPr>
            </w:pPr>
            <w:r w:rsidRPr="000D3A15">
              <w:rPr>
                <w:sz w:val="20"/>
                <w:szCs w:val="20"/>
                <w:lang w:val="sr-Cyrl-CS"/>
              </w:rPr>
              <w:t>1</w:t>
            </w:r>
          </w:p>
        </w:tc>
        <w:tc>
          <w:tcPr>
            <w:tcW w:w="583" w:type="pct"/>
          </w:tcPr>
          <w:p w14:paraId="06755150" w14:textId="77777777" w:rsidR="00435F9F" w:rsidRPr="000D3A15" w:rsidRDefault="00435F9F" w:rsidP="00435F9F">
            <w:pPr>
              <w:jc w:val="center"/>
              <w:rPr>
                <w:sz w:val="20"/>
                <w:szCs w:val="20"/>
                <w:lang w:val="sr-Cyrl-CS"/>
              </w:rPr>
            </w:pPr>
          </w:p>
        </w:tc>
        <w:tc>
          <w:tcPr>
            <w:tcW w:w="521" w:type="pct"/>
          </w:tcPr>
          <w:p w14:paraId="5DBD2ACD" w14:textId="77777777" w:rsidR="00435F9F" w:rsidRPr="000D3A15" w:rsidRDefault="00435F9F" w:rsidP="00435F9F">
            <w:pPr>
              <w:jc w:val="center"/>
              <w:rPr>
                <w:sz w:val="20"/>
                <w:szCs w:val="20"/>
                <w:lang w:val="sr-Cyrl-CS"/>
              </w:rPr>
            </w:pPr>
          </w:p>
        </w:tc>
        <w:tc>
          <w:tcPr>
            <w:tcW w:w="631" w:type="pct"/>
          </w:tcPr>
          <w:p w14:paraId="3D1FD1EA" w14:textId="77777777" w:rsidR="00435F9F" w:rsidRPr="000D3A15" w:rsidRDefault="00435F9F" w:rsidP="00435F9F">
            <w:pPr>
              <w:jc w:val="center"/>
              <w:rPr>
                <w:sz w:val="20"/>
                <w:szCs w:val="20"/>
                <w:lang w:val="sr-Cyrl-CS"/>
              </w:rPr>
            </w:pPr>
          </w:p>
        </w:tc>
        <w:tc>
          <w:tcPr>
            <w:tcW w:w="583" w:type="pct"/>
          </w:tcPr>
          <w:p w14:paraId="08C4D6E0" w14:textId="77777777" w:rsidR="00435F9F" w:rsidRPr="000D3A15" w:rsidRDefault="00435F9F" w:rsidP="00435F9F">
            <w:pPr>
              <w:jc w:val="center"/>
              <w:rPr>
                <w:sz w:val="20"/>
                <w:szCs w:val="20"/>
                <w:lang w:val="sr-Cyrl-CS"/>
              </w:rPr>
            </w:pPr>
          </w:p>
        </w:tc>
        <w:tc>
          <w:tcPr>
            <w:tcW w:w="436" w:type="pct"/>
          </w:tcPr>
          <w:p w14:paraId="045C7226" w14:textId="77777777" w:rsidR="00435F9F" w:rsidRPr="000D3A15" w:rsidRDefault="00435F9F" w:rsidP="00435F9F">
            <w:pPr>
              <w:jc w:val="center"/>
              <w:rPr>
                <w:sz w:val="20"/>
                <w:szCs w:val="20"/>
                <w:lang w:val="sr-Cyrl-CS"/>
              </w:rPr>
            </w:pPr>
          </w:p>
        </w:tc>
        <w:tc>
          <w:tcPr>
            <w:tcW w:w="550" w:type="pct"/>
          </w:tcPr>
          <w:p w14:paraId="6993D6EC" w14:textId="77777777" w:rsidR="00435F9F" w:rsidRPr="000D3A15" w:rsidRDefault="00435F9F" w:rsidP="00435F9F">
            <w:pPr>
              <w:jc w:val="center"/>
              <w:rPr>
                <w:sz w:val="20"/>
                <w:szCs w:val="20"/>
                <w:lang w:val="sr-Cyrl-CS"/>
              </w:rPr>
            </w:pPr>
          </w:p>
        </w:tc>
      </w:tr>
      <w:tr w:rsidR="000D3A15" w:rsidRPr="000D3A15" w14:paraId="71B84FD5" w14:textId="67A901A2" w:rsidTr="00CD318F">
        <w:trPr>
          <w:cantSplit/>
        </w:trPr>
        <w:tc>
          <w:tcPr>
            <w:tcW w:w="203" w:type="pct"/>
            <w:vAlign w:val="center"/>
          </w:tcPr>
          <w:p w14:paraId="5EE94AB2"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tcPr>
          <w:p w14:paraId="36E386B3" w14:textId="77777777" w:rsidR="00435F9F" w:rsidRPr="000D3A15" w:rsidRDefault="00435F9F" w:rsidP="00435F9F">
            <w:pPr>
              <w:rPr>
                <w:noProof/>
                <w:sz w:val="20"/>
                <w:szCs w:val="20"/>
                <w:lang w:val="sr-Cyrl-CS"/>
              </w:rPr>
            </w:pPr>
            <w:r w:rsidRPr="000D3A15">
              <w:rPr>
                <w:noProof/>
                <w:sz w:val="20"/>
                <w:szCs w:val="20"/>
                <w:lang w:val="sr-Cyrl-CS"/>
              </w:rPr>
              <w:t xml:space="preserve">замена ретровизора </w:t>
            </w:r>
          </w:p>
        </w:tc>
        <w:tc>
          <w:tcPr>
            <w:tcW w:w="265" w:type="pct"/>
            <w:vAlign w:val="center"/>
          </w:tcPr>
          <w:p w14:paraId="51B35A6B"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68A08918" w14:textId="77777777" w:rsidR="00435F9F" w:rsidRPr="000D3A15" w:rsidRDefault="00435F9F" w:rsidP="00435F9F">
            <w:pPr>
              <w:jc w:val="center"/>
              <w:rPr>
                <w:noProof/>
                <w:sz w:val="20"/>
                <w:szCs w:val="20"/>
                <w:lang w:val="sr-Cyrl-CS"/>
              </w:rPr>
            </w:pPr>
            <w:r w:rsidRPr="000D3A15">
              <w:rPr>
                <w:sz w:val="20"/>
                <w:szCs w:val="20"/>
                <w:lang w:val="sr-Cyrl-CS"/>
              </w:rPr>
              <w:t>1</w:t>
            </w:r>
          </w:p>
        </w:tc>
        <w:tc>
          <w:tcPr>
            <w:tcW w:w="583" w:type="pct"/>
          </w:tcPr>
          <w:p w14:paraId="3A10DAAD" w14:textId="77777777" w:rsidR="00435F9F" w:rsidRPr="000D3A15" w:rsidRDefault="00435F9F" w:rsidP="00435F9F">
            <w:pPr>
              <w:jc w:val="center"/>
              <w:rPr>
                <w:sz w:val="20"/>
                <w:szCs w:val="20"/>
                <w:lang w:val="sr-Cyrl-CS"/>
              </w:rPr>
            </w:pPr>
          </w:p>
        </w:tc>
        <w:tc>
          <w:tcPr>
            <w:tcW w:w="521" w:type="pct"/>
          </w:tcPr>
          <w:p w14:paraId="33A1E835" w14:textId="77777777" w:rsidR="00435F9F" w:rsidRPr="000D3A15" w:rsidRDefault="00435F9F" w:rsidP="00435F9F">
            <w:pPr>
              <w:jc w:val="center"/>
              <w:rPr>
                <w:sz w:val="20"/>
                <w:szCs w:val="20"/>
                <w:lang w:val="sr-Cyrl-CS"/>
              </w:rPr>
            </w:pPr>
          </w:p>
        </w:tc>
        <w:tc>
          <w:tcPr>
            <w:tcW w:w="631" w:type="pct"/>
          </w:tcPr>
          <w:p w14:paraId="6555FD10" w14:textId="77777777" w:rsidR="00435F9F" w:rsidRPr="000D3A15" w:rsidRDefault="00435F9F" w:rsidP="00435F9F">
            <w:pPr>
              <w:jc w:val="center"/>
              <w:rPr>
                <w:sz w:val="20"/>
                <w:szCs w:val="20"/>
                <w:lang w:val="sr-Cyrl-CS"/>
              </w:rPr>
            </w:pPr>
          </w:p>
        </w:tc>
        <w:tc>
          <w:tcPr>
            <w:tcW w:w="583" w:type="pct"/>
          </w:tcPr>
          <w:p w14:paraId="2EDA376A" w14:textId="77777777" w:rsidR="00435F9F" w:rsidRPr="000D3A15" w:rsidRDefault="00435F9F" w:rsidP="00435F9F">
            <w:pPr>
              <w:jc w:val="center"/>
              <w:rPr>
                <w:sz w:val="20"/>
                <w:szCs w:val="20"/>
                <w:lang w:val="sr-Cyrl-CS"/>
              </w:rPr>
            </w:pPr>
          </w:p>
        </w:tc>
        <w:tc>
          <w:tcPr>
            <w:tcW w:w="436" w:type="pct"/>
          </w:tcPr>
          <w:p w14:paraId="59B0A540" w14:textId="77777777" w:rsidR="00435F9F" w:rsidRPr="000D3A15" w:rsidRDefault="00435F9F" w:rsidP="00435F9F">
            <w:pPr>
              <w:jc w:val="center"/>
              <w:rPr>
                <w:sz w:val="20"/>
                <w:szCs w:val="20"/>
                <w:lang w:val="sr-Cyrl-CS"/>
              </w:rPr>
            </w:pPr>
          </w:p>
        </w:tc>
        <w:tc>
          <w:tcPr>
            <w:tcW w:w="550" w:type="pct"/>
          </w:tcPr>
          <w:p w14:paraId="68C07CB0" w14:textId="77777777" w:rsidR="00435F9F" w:rsidRPr="000D3A15" w:rsidRDefault="00435F9F" w:rsidP="00435F9F">
            <w:pPr>
              <w:jc w:val="center"/>
              <w:rPr>
                <w:sz w:val="20"/>
                <w:szCs w:val="20"/>
                <w:lang w:val="sr-Cyrl-CS"/>
              </w:rPr>
            </w:pPr>
          </w:p>
        </w:tc>
      </w:tr>
      <w:tr w:rsidR="000D3A15" w:rsidRPr="000D3A15" w14:paraId="27F1763A" w14:textId="3B7C501E" w:rsidTr="00CD318F">
        <w:trPr>
          <w:cantSplit/>
        </w:trPr>
        <w:tc>
          <w:tcPr>
            <w:tcW w:w="203" w:type="pct"/>
            <w:vAlign w:val="center"/>
          </w:tcPr>
          <w:p w14:paraId="46DB90B8"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tcPr>
          <w:p w14:paraId="704BC3E0" w14:textId="77777777" w:rsidR="00435F9F" w:rsidRPr="000D3A15" w:rsidRDefault="00435F9F" w:rsidP="00435F9F">
            <w:pPr>
              <w:rPr>
                <w:noProof/>
                <w:sz w:val="20"/>
                <w:szCs w:val="20"/>
                <w:lang w:val="sr-Cyrl-CS"/>
              </w:rPr>
            </w:pPr>
            <w:r w:rsidRPr="000D3A15">
              <w:rPr>
                <w:noProof/>
                <w:sz w:val="20"/>
                <w:szCs w:val="20"/>
                <w:lang w:val="sr-Cyrl-CS"/>
              </w:rPr>
              <w:t xml:space="preserve">замена лонца издувног система </w:t>
            </w:r>
          </w:p>
        </w:tc>
        <w:tc>
          <w:tcPr>
            <w:tcW w:w="265" w:type="pct"/>
            <w:vAlign w:val="center"/>
          </w:tcPr>
          <w:p w14:paraId="25A64AD5"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77919AED" w14:textId="77777777" w:rsidR="00435F9F" w:rsidRPr="000D3A15" w:rsidRDefault="00435F9F" w:rsidP="00435F9F">
            <w:pPr>
              <w:jc w:val="center"/>
              <w:rPr>
                <w:noProof/>
                <w:sz w:val="20"/>
                <w:szCs w:val="20"/>
                <w:lang w:val="sr-Cyrl-CS"/>
              </w:rPr>
            </w:pPr>
            <w:r w:rsidRPr="000D3A15">
              <w:rPr>
                <w:sz w:val="20"/>
                <w:szCs w:val="20"/>
                <w:lang w:val="sr-Cyrl-CS"/>
              </w:rPr>
              <w:t>1</w:t>
            </w:r>
          </w:p>
        </w:tc>
        <w:tc>
          <w:tcPr>
            <w:tcW w:w="583" w:type="pct"/>
          </w:tcPr>
          <w:p w14:paraId="22EA3F75" w14:textId="77777777" w:rsidR="00435F9F" w:rsidRPr="000D3A15" w:rsidRDefault="00435F9F" w:rsidP="00435F9F">
            <w:pPr>
              <w:jc w:val="center"/>
              <w:rPr>
                <w:sz w:val="20"/>
                <w:szCs w:val="20"/>
                <w:lang w:val="sr-Cyrl-CS"/>
              </w:rPr>
            </w:pPr>
          </w:p>
        </w:tc>
        <w:tc>
          <w:tcPr>
            <w:tcW w:w="521" w:type="pct"/>
          </w:tcPr>
          <w:p w14:paraId="0F9136CF" w14:textId="77777777" w:rsidR="00435F9F" w:rsidRPr="000D3A15" w:rsidRDefault="00435F9F" w:rsidP="00435F9F">
            <w:pPr>
              <w:jc w:val="center"/>
              <w:rPr>
                <w:sz w:val="20"/>
                <w:szCs w:val="20"/>
                <w:lang w:val="sr-Cyrl-CS"/>
              </w:rPr>
            </w:pPr>
          </w:p>
        </w:tc>
        <w:tc>
          <w:tcPr>
            <w:tcW w:w="631" w:type="pct"/>
          </w:tcPr>
          <w:p w14:paraId="50F06BBB" w14:textId="77777777" w:rsidR="00435F9F" w:rsidRPr="000D3A15" w:rsidRDefault="00435F9F" w:rsidP="00435F9F">
            <w:pPr>
              <w:jc w:val="center"/>
              <w:rPr>
                <w:sz w:val="20"/>
                <w:szCs w:val="20"/>
                <w:lang w:val="sr-Cyrl-CS"/>
              </w:rPr>
            </w:pPr>
          </w:p>
        </w:tc>
        <w:tc>
          <w:tcPr>
            <w:tcW w:w="583" w:type="pct"/>
          </w:tcPr>
          <w:p w14:paraId="3261B82E" w14:textId="77777777" w:rsidR="00435F9F" w:rsidRPr="000D3A15" w:rsidRDefault="00435F9F" w:rsidP="00435F9F">
            <w:pPr>
              <w:jc w:val="center"/>
              <w:rPr>
                <w:sz w:val="20"/>
                <w:szCs w:val="20"/>
                <w:lang w:val="sr-Cyrl-CS"/>
              </w:rPr>
            </w:pPr>
          </w:p>
        </w:tc>
        <w:tc>
          <w:tcPr>
            <w:tcW w:w="436" w:type="pct"/>
          </w:tcPr>
          <w:p w14:paraId="2B1A631F" w14:textId="77777777" w:rsidR="00435F9F" w:rsidRPr="000D3A15" w:rsidRDefault="00435F9F" w:rsidP="00435F9F">
            <w:pPr>
              <w:jc w:val="center"/>
              <w:rPr>
                <w:sz w:val="20"/>
                <w:szCs w:val="20"/>
                <w:lang w:val="sr-Cyrl-CS"/>
              </w:rPr>
            </w:pPr>
          </w:p>
        </w:tc>
        <w:tc>
          <w:tcPr>
            <w:tcW w:w="550" w:type="pct"/>
          </w:tcPr>
          <w:p w14:paraId="2E595608" w14:textId="77777777" w:rsidR="00435F9F" w:rsidRPr="000D3A15" w:rsidRDefault="00435F9F" w:rsidP="00435F9F">
            <w:pPr>
              <w:jc w:val="center"/>
              <w:rPr>
                <w:sz w:val="20"/>
                <w:szCs w:val="20"/>
                <w:lang w:val="sr-Cyrl-CS"/>
              </w:rPr>
            </w:pPr>
          </w:p>
        </w:tc>
      </w:tr>
      <w:tr w:rsidR="000D3A15" w:rsidRPr="000D3A15" w14:paraId="418545E7" w14:textId="34464C78" w:rsidTr="00CD318F">
        <w:trPr>
          <w:cantSplit/>
        </w:trPr>
        <w:tc>
          <w:tcPr>
            <w:tcW w:w="203" w:type="pct"/>
            <w:vAlign w:val="center"/>
          </w:tcPr>
          <w:p w14:paraId="755159EC"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tcPr>
          <w:p w14:paraId="4CF39E2E" w14:textId="77777777" w:rsidR="00435F9F" w:rsidRPr="000D3A15" w:rsidRDefault="00435F9F" w:rsidP="00435F9F">
            <w:pPr>
              <w:rPr>
                <w:noProof/>
                <w:sz w:val="20"/>
                <w:szCs w:val="20"/>
                <w:lang w:val="sr-Cyrl-CS"/>
              </w:rPr>
            </w:pPr>
            <w:r w:rsidRPr="000D3A15">
              <w:rPr>
                <w:noProof/>
                <w:sz w:val="20"/>
                <w:szCs w:val="20"/>
                <w:lang w:val="sr-Cyrl-CS"/>
              </w:rPr>
              <w:t>замена подизача стакла предњих врата</w:t>
            </w:r>
          </w:p>
        </w:tc>
        <w:tc>
          <w:tcPr>
            <w:tcW w:w="265" w:type="pct"/>
            <w:vAlign w:val="center"/>
          </w:tcPr>
          <w:p w14:paraId="390836D5"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0B2C6758" w14:textId="77777777" w:rsidR="00435F9F" w:rsidRPr="000D3A15" w:rsidRDefault="00435F9F" w:rsidP="00435F9F">
            <w:pPr>
              <w:jc w:val="center"/>
              <w:rPr>
                <w:noProof/>
                <w:sz w:val="20"/>
                <w:szCs w:val="20"/>
                <w:lang w:val="sr-Cyrl-CS"/>
              </w:rPr>
            </w:pPr>
            <w:r w:rsidRPr="000D3A15">
              <w:rPr>
                <w:sz w:val="20"/>
                <w:szCs w:val="20"/>
                <w:lang w:val="sr-Cyrl-CS"/>
              </w:rPr>
              <w:t>1</w:t>
            </w:r>
          </w:p>
        </w:tc>
        <w:tc>
          <w:tcPr>
            <w:tcW w:w="583" w:type="pct"/>
          </w:tcPr>
          <w:p w14:paraId="59F11DF5" w14:textId="77777777" w:rsidR="00435F9F" w:rsidRPr="000D3A15" w:rsidRDefault="00435F9F" w:rsidP="00435F9F">
            <w:pPr>
              <w:jc w:val="center"/>
              <w:rPr>
                <w:sz w:val="20"/>
                <w:szCs w:val="20"/>
                <w:lang w:val="sr-Cyrl-CS"/>
              </w:rPr>
            </w:pPr>
          </w:p>
        </w:tc>
        <w:tc>
          <w:tcPr>
            <w:tcW w:w="521" w:type="pct"/>
          </w:tcPr>
          <w:p w14:paraId="121713A1" w14:textId="77777777" w:rsidR="00435F9F" w:rsidRPr="000D3A15" w:rsidRDefault="00435F9F" w:rsidP="00435F9F">
            <w:pPr>
              <w:jc w:val="center"/>
              <w:rPr>
                <w:sz w:val="20"/>
                <w:szCs w:val="20"/>
                <w:lang w:val="sr-Cyrl-CS"/>
              </w:rPr>
            </w:pPr>
          </w:p>
        </w:tc>
        <w:tc>
          <w:tcPr>
            <w:tcW w:w="631" w:type="pct"/>
          </w:tcPr>
          <w:p w14:paraId="1A58AFE1" w14:textId="77777777" w:rsidR="00435F9F" w:rsidRPr="000D3A15" w:rsidRDefault="00435F9F" w:rsidP="00435F9F">
            <w:pPr>
              <w:jc w:val="center"/>
              <w:rPr>
                <w:sz w:val="20"/>
                <w:szCs w:val="20"/>
                <w:lang w:val="sr-Cyrl-CS"/>
              </w:rPr>
            </w:pPr>
          </w:p>
        </w:tc>
        <w:tc>
          <w:tcPr>
            <w:tcW w:w="583" w:type="pct"/>
          </w:tcPr>
          <w:p w14:paraId="575FFA8B" w14:textId="77777777" w:rsidR="00435F9F" w:rsidRPr="000D3A15" w:rsidRDefault="00435F9F" w:rsidP="00435F9F">
            <w:pPr>
              <w:jc w:val="center"/>
              <w:rPr>
                <w:sz w:val="20"/>
                <w:szCs w:val="20"/>
                <w:lang w:val="sr-Cyrl-CS"/>
              </w:rPr>
            </w:pPr>
          </w:p>
        </w:tc>
        <w:tc>
          <w:tcPr>
            <w:tcW w:w="436" w:type="pct"/>
          </w:tcPr>
          <w:p w14:paraId="07F07016" w14:textId="77777777" w:rsidR="00435F9F" w:rsidRPr="000D3A15" w:rsidRDefault="00435F9F" w:rsidP="00435F9F">
            <w:pPr>
              <w:jc w:val="center"/>
              <w:rPr>
                <w:sz w:val="20"/>
                <w:szCs w:val="20"/>
                <w:lang w:val="sr-Cyrl-CS"/>
              </w:rPr>
            </w:pPr>
          </w:p>
        </w:tc>
        <w:tc>
          <w:tcPr>
            <w:tcW w:w="550" w:type="pct"/>
          </w:tcPr>
          <w:p w14:paraId="2E08C353" w14:textId="77777777" w:rsidR="00435F9F" w:rsidRPr="000D3A15" w:rsidRDefault="00435F9F" w:rsidP="00435F9F">
            <w:pPr>
              <w:jc w:val="center"/>
              <w:rPr>
                <w:sz w:val="20"/>
                <w:szCs w:val="20"/>
                <w:lang w:val="sr-Cyrl-CS"/>
              </w:rPr>
            </w:pPr>
          </w:p>
        </w:tc>
      </w:tr>
      <w:tr w:rsidR="000D3A15" w:rsidRPr="000D3A15" w14:paraId="71538135" w14:textId="213A1DFF" w:rsidTr="00CD318F">
        <w:trPr>
          <w:cantSplit/>
        </w:trPr>
        <w:tc>
          <w:tcPr>
            <w:tcW w:w="203" w:type="pct"/>
            <w:vAlign w:val="center"/>
          </w:tcPr>
          <w:p w14:paraId="30D78BD5"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tcPr>
          <w:p w14:paraId="581C26D8" w14:textId="77777777" w:rsidR="00435F9F" w:rsidRPr="000D3A15" w:rsidRDefault="00435F9F" w:rsidP="00435F9F">
            <w:pPr>
              <w:rPr>
                <w:noProof/>
                <w:sz w:val="20"/>
                <w:szCs w:val="20"/>
                <w:lang w:val="sr-Cyrl-CS"/>
              </w:rPr>
            </w:pPr>
            <w:r w:rsidRPr="000D3A15">
              <w:rPr>
                <w:noProof/>
                <w:sz w:val="20"/>
                <w:szCs w:val="20"/>
                <w:lang w:val="sr-Cyrl-CS"/>
              </w:rPr>
              <w:t>замена стакла ветробрана</w:t>
            </w:r>
          </w:p>
        </w:tc>
        <w:tc>
          <w:tcPr>
            <w:tcW w:w="265" w:type="pct"/>
            <w:vAlign w:val="center"/>
          </w:tcPr>
          <w:p w14:paraId="4B0B1CB6"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04594FB5" w14:textId="77777777" w:rsidR="00435F9F" w:rsidRPr="000D3A15" w:rsidRDefault="00435F9F" w:rsidP="00435F9F">
            <w:pPr>
              <w:jc w:val="center"/>
              <w:rPr>
                <w:noProof/>
                <w:sz w:val="20"/>
                <w:szCs w:val="20"/>
                <w:lang w:val="sr-Cyrl-CS"/>
              </w:rPr>
            </w:pPr>
            <w:r w:rsidRPr="000D3A15">
              <w:rPr>
                <w:sz w:val="20"/>
                <w:szCs w:val="20"/>
                <w:lang w:val="sr-Cyrl-CS"/>
              </w:rPr>
              <w:t>1</w:t>
            </w:r>
          </w:p>
        </w:tc>
        <w:tc>
          <w:tcPr>
            <w:tcW w:w="583" w:type="pct"/>
          </w:tcPr>
          <w:p w14:paraId="71707C6A" w14:textId="77777777" w:rsidR="00435F9F" w:rsidRPr="000D3A15" w:rsidRDefault="00435F9F" w:rsidP="00435F9F">
            <w:pPr>
              <w:jc w:val="center"/>
              <w:rPr>
                <w:sz w:val="20"/>
                <w:szCs w:val="20"/>
                <w:lang w:val="sr-Cyrl-CS"/>
              </w:rPr>
            </w:pPr>
          </w:p>
        </w:tc>
        <w:tc>
          <w:tcPr>
            <w:tcW w:w="521" w:type="pct"/>
          </w:tcPr>
          <w:p w14:paraId="0361D0BE" w14:textId="77777777" w:rsidR="00435F9F" w:rsidRPr="000D3A15" w:rsidRDefault="00435F9F" w:rsidP="00435F9F">
            <w:pPr>
              <w:jc w:val="center"/>
              <w:rPr>
                <w:sz w:val="20"/>
                <w:szCs w:val="20"/>
                <w:lang w:val="sr-Cyrl-CS"/>
              </w:rPr>
            </w:pPr>
          </w:p>
        </w:tc>
        <w:tc>
          <w:tcPr>
            <w:tcW w:w="631" w:type="pct"/>
          </w:tcPr>
          <w:p w14:paraId="5A91C198" w14:textId="77777777" w:rsidR="00435F9F" w:rsidRPr="000D3A15" w:rsidRDefault="00435F9F" w:rsidP="00435F9F">
            <w:pPr>
              <w:jc w:val="center"/>
              <w:rPr>
                <w:sz w:val="20"/>
                <w:szCs w:val="20"/>
                <w:lang w:val="sr-Cyrl-CS"/>
              </w:rPr>
            </w:pPr>
          </w:p>
        </w:tc>
        <w:tc>
          <w:tcPr>
            <w:tcW w:w="583" w:type="pct"/>
          </w:tcPr>
          <w:p w14:paraId="24BCC361" w14:textId="77777777" w:rsidR="00435F9F" w:rsidRPr="000D3A15" w:rsidRDefault="00435F9F" w:rsidP="00435F9F">
            <w:pPr>
              <w:jc w:val="center"/>
              <w:rPr>
                <w:sz w:val="20"/>
                <w:szCs w:val="20"/>
                <w:lang w:val="sr-Cyrl-CS"/>
              </w:rPr>
            </w:pPr>
          </w:p>
        </w:tc>
        <w:tc>
          <w:tcPr>
            <w:tcW w:w="436" w:type="pct"/>
          </w:tcPr>
          <w:p w14:paraId="4D9D871E" w14:textId="77777777" w:rsidR="00435F9F" w:rsidRPr="000D3A15" w:rsidRDefault="00435F9F" w:rsidP="00435F9F">
            <w:pPr>
              <w:jc w:val="center"/>
              <w:rPr>
                <w:sz w:val="20"/>
                <w:szCs w:val="20"/>
                <w:lang w:val="sr-Cyrl-CS"/>
              </w:rPr>
            </w:pPr>
          </w:p>
        </w:tc>
        <w:tc>
          <w:tcPr>
            <w:tcW w:w="550" w:type="pct"/>
          </w:tcPr>
          <w:p w14:paraId="2F556EAE" w14:textId="77777777" w:rsidR="00435F9F" w:rsidRPr="000D3A15" w:rsidRDefault="00435F9F" w:rsidP="00435F9F">
            <w:pPr>
              <w:jc w:val="center"/>
              <w:rPr>
                <w:sz w:val="20"/>
                <w:szCs w:val="20"/>
                <w:lang w:val="sr-Cyrl-CS"/>
              </w:rPr>
            </w:pPr>
          </w:p>
        </w:tc>
      </w:tr>
      <w:tr w:rsidR="00CD318F" w:rsidRPr="000D3A15" w14:paraId="65EB1AD6" w14:textId="7B83C872" w:rsidTr="00CD318F">
        <w:trPr>
          <w:cantSplit/>
        </w:trPr>
        <w:tc>
          <w:tcPr>
            <w:tcW w:w="203" w:type="pct"/>
            <w:vAlign w:val="center"/>
          </w:tcPr>
          <w:p w14:paraId="2B90BFC6" w14:textId="77777777" w:rsidR="00CD318F" w:rsidRPr="000D3A15" w:rsidRDefault="00CD318F" w:rsidP="00CD318F">
            <w:pPr>
              <w:numPr>
                <w:ilvl w:val="0"/>
                <w:numId w:val="198"/>
              </w:numPr>
              <w:spacing w:after="160" w:line="259" w:lineRule="auto"/>
              <w:contextualSpacing/>
              <w:rPr>
                <w:sz w:val="20"/>
                <w:szCs w:val="20"/>
                <w:lang w:val="sr-Cyrl-CS"/>
              </w:rPr>
            </w:pPr>
          </w:p>
        </w:tc>
        <w:tc>
          <w:tcPr>
            <w:tcW w:w="1015" w:type="pct"/>
          </w:tcPr>
          <w:p w14:paraId="6B19C999" w14:textId="77777777" w:rsidR="00CD318F" w:rsidRPr="000D3A15" w:rsidRDefault="00CD318F" w:rsidP="00CD318F">
            <w:pPr>
              <w:rPr>
                <w:noProof/>
                <w:sz w:val="20"/>
                <w:szCs w:val="20"/>
                <w:lang w:val="sr-Cyrl-CS"/>
              </w:rPr>
            </w:pPr>
            <w:r w:rsidRPr="000D3A15">
              <w:rPr>
                <w:noProof/>
                <w:sz w:val="20"/>
                <w:szCs w:val="20"/>
                <w:lang w:val="sr-Cyrl-CS"/>
              </w:rPr>
              <w:t>фарбарски радови</w:t>
            </w:r>
          </w:p>
        </w:tc>
        <w:tc>
          <w:tcPr>
            <w:tcW w:w="265" w:type="pct"/>
          </w:tcPr>
          <w:p w14:paraId="5757D509" w14:textId="16911394" w:rsidR="00CD318F" w:rsidRPr="000D3A15" w:rsidRDefault="00CD318F" w:rsidP="00CD318F">
            <w:pPr>
              <w:jc w:val="center"/>
              <w:rPr>
                <w:noProof/>
                <w:sz w:val="20"/>
                <w:szCs w:val="20"/>
                <w:lang w:val="sr-Latn-RS"/>
              </w:rPr>
            </w:pPr>
            <w:r w:rsidRPr="00CD318F">
              <w:rPr>
                <w:noProof/>
                <w:sz w:val="20"/>
                <w:szCs w:val="20"/>
                <w:lang w:val="sr-Cyrl-CS"/>
              </w:rPr>
              <w:t>норма/сат</w:t>
            </w:r>
          </w:p>
        </w:tc>
        <w:tc>
          <w:tcPr>
            <w:tcW w:w="213" w:type="pct"/>
            <w:vAlign w:val="center"/>
          </w:tcPr>
          <w:p w14:paraId="5F94AE2F" w14:textId="77777777" w:rsidR="00CD318F" w:rsidRPr="000D3A15" w:rsidRDefault="00CD318F" w:rsidP="00CD318F">
            <w:pPr>
              <w:jc w:val="center"/>
              <w:rPr>
                <w:noProof/>
                <w:sz w:val="20"/>
                <w:szCs w:val="20"/>
                <w:lang w:val="sr-Cyrl-CS"/>
              </w:rPr>
            </w:pPr>
            <w:r w:rsidRPr="000D3A15">
              <w:rPr>
                <w:sz w:val="20"/>
                <w:szCs w:val="20"/>
                <w:lang w:val="sr-Cyrl-CS"/>
              </w:rPr>
              <w:t>1</w:t>
            </w:r>
          </w:p>
        </w:tc>
        <w:tc>
          <w:tcPr>
            <w:tcW w:w="583" w:type="pct"/>
          </w:tcPr>
          <w:p w14:paraId="340F37E4" w14:textId="77777777" w:rsidR="00CD318F" w:rsidRPr="000D3A15" w:rsidRDefault="00CD318F" w:rsidP="00CD318F">
            <w:pPr>
              <w:jc w:val="center"/>
              <w:rPr>
                <w:sz w:val="20"/>
                <w:szCs w:val="20"/>
                <w:lang w:val="sr-Cyrl-CS"/>
              </w:rPr>
            </w:pPr>
          </w:p>
        </w:tc>
        <w:tc>
          <w:tcPr>
            <w:tcW w:w="521" w:type="pct"/>
          </w:tcPr>
          <w:p w14:paraId="46DFE84A" w14:textId="77777777" w:rsidR="00CD318F" w:rsidRPr="000D3A15" w:rsidRDefault="00CD318F" w:rsidP="00CD318F">
            <w:pPr>
              <w:jc w:val="center"/>
              <w:rPr>
                <w:sz w:val="20"/>
                <w:szCs w:val="20"/>
                <w:lang w:val="sr-Cyrl-CS"/>
              </w:rPr>
            </w:pPr>
          </w:p>
        </w:tc>
        <w:tc>
          <w:tcPr>
            <w:tcW w:w="631" w:type="pct"/>
          </w:tcPr>
          <w:p w14:paraId="16DF3D25" w14:textId="77777777" w:rsidR="00CD318F" w:rsidRPr="000D3A15" w:rsidRDefault="00CD318F" w:rsidP="00CD318F">
            <w:pPr>
              <w:jc w:val="center"/>
              <w:rPr>
                <w:sz w:val="20"/>
                <w:szCs w:val="20"/>
                <w:lang w:val="sr-Cyrl-CS"/>
              </w:rPr>
            </w:pPr>
          </w:p>
        </w:tc>
        <w:tc>
          <w:tcPr>
            <w:tcW w:w="583" w:type="pct"/>
          </w:tcPr>
          <w:p w14:paraId="0D397B41" w14:textId="77777777" w:rsidR="00CD318F" w:rsidRPr="000D3A15" w:rsidRDefault="00CD318F" w:rsidP="00CD318F">
            <w:pPr>
              <w:jc w:val="center"/>
              <w:rPr>
                <w:sz w:val="20"/>
                <w:szCs w:val="20"/>
                <w:lang w:val="sr-Cyrl-CS"/>
              </w:rPr>
            </w:pPr>
          </w:p>
        </w:tc>
        <w:tc>
          <w:tcPr>
            <w:tcW w:w="436" w:type="pct"/>
          </w:tcPr>
          <w:p w14:paraId="09ADC94F" w14:textId="77777777" w:rsidR="00CD318F" w:rsidRPr="000D3A15" w:rsidRDefault="00CD318F" w:rsidP="00CD318F">
            <w:pPr>
              <w:jc w:val="center"/>
              <w:rPr>
                <w:sz w:val="20"/>
                <w:szCs w:val="20"/>
                <w:lang w:val="sr-Cyrl-CS"/>
              </w:rPr>
            </w:pPr>
          </w:p>
        </w:tc>
        <w:tc>
          <w:tcPr>
            <w:tcW w:w="550" w:type="pct"/>
          </w:tcPr>
          <w:p w14:paraId="6B1093F8" w14:textId="77777777" w:rsidR="00CD318F" w:rsidRPr="000D3A15" w:rsidRDefault="00CD318F" w:rsidP="00CD318F">
            <w:pPr>
              <w:jc w:val="center"/>
              <w:rPr>
                <w:sz w:val="20"/>
                <w:szCs w:val="20"/>
                <w:lang w:val="sr-Cyrl-CS"/>
              </w:rPr>
            </w:pPr>
          </w:p>
        </w:tc>
      </w:tr>
      <w:tr w:rsidR="00CD318F" w:rsidRPr="000D3A15" w14:paraId="4C6D74BB" w14:textId="76097ABD" w:rsidTr="00CD318F">
        <w:trPr>
          <w:cantSplit/>
        </w:trPr>
        <w:tc>
          <w:tcPr>
            <w:tcW w:w="203" w:type="pct"/>
            <w:vAlign w:val="center"/>
          </w:tcPr>
          <w:p w14:paraId="077174D0" w14:textId="77777777" w:rsidR="00CD318F" w:rsidRPr="000D3A15" w:rsidRDefault="00CD318F" w:rsidP="00CD318F">
            <w:pPr>
              <w:numPr>
                <w:ilvl w:val="0"/>
                <w:numId w:val="198"/>
              </w:numPr>
              <w:spacing w:after="160" w:line="259" w:lineRule="auto"/>
              <w:contextualSpacing/>
              <w:rPr>
                <w:sz w:val="20"/>
                <w:szCs w:val="20"/>
                <w:lang w:val="sr-Cyrl-CS"/>
              </w:rPr>
            </w:pPr>
          </w:p>
        </w:tc>
        <w:tc>
          <w:tcPr>
            <w:tcW w:w="1015" w:type="pct"/>
          </w:tcPr>
          <w:p w14:paraId="269B06B6" w14:textId="77777777" w:rsidR="00CD318F" w:rsidRPr="000D3A15" w:rsidRDefault="00CD318F" w:rsidP="00CD318F">
            <w:pPr>
              <w:rPr>
                <w:noProof/>
                <w:sz w:val="20"/>
                <w:szCs w:val="20"/>
                <w:lang w:val="sr-Cyrl-CS"/>
              </w:rPr>
            </w:pPr>
            <w:r w:rsidRPr="000D3A15">
              <w:rPr>
                <w:noProof/>
                <w:sz w:val="20"/>
                <w:szCs w:val="20"/>
                <w:lang w:val="sr-Cyrl-CS"/>
              </w:rPr>
              <w:t xml:space="preserve">тапетарски радови </w:t>
            </w:r>
          </w:p>
        </w:tc>
        <w:tc>
          <w:tcPr>
            <w:tcW w:w="265" w:type="pct"/>
          </w:tcPr>
          <w:p w14:paraId="245D41F8" w14:textId="279A7BB8" w:rsidR="00CD318F" w:rsidRPr="000D3A15" w:rsidRDefault="00CD318F" w:rsidP="00CD318F">
            <w:pPr>
              <w:jc w:val="center"/>
              <w:rPr>
                <w:noProof/>
                <w:sz w:val="20"/>
                <w:szCs w:val="20"/>
                <w:lang w:val="sr-Cyrl-CS"/>
              </w:rPr>
            </w:pPr>
            <w:r w:rsidRPr="00CD318F">
              <w:rPr>
                <w:noProof/>
                <w:sz w:val="20"/>
                <w:szCs w:val="20"/>
                <w:lang w:val="sr-Cyrl-CS"/>
              </w:rPr>
              <w:t>норма/сат</w:t>
            </w:r>
          </w:p>
        </w:tc>
        <w:tc>
          <w:tcPr>
            <w:tcW w:w="213" w:type="pct"/>
            <w:vAlign w:val="center"/>
          </w:tcPr>
          <w:p w14:paraId="28B8965F" w14:textId="77777777" w:rsidR="00CD318F" w:rsidRPr="000D3A15" w:rsidRDefault="00CD318F" w:rsidP="00CD318F">
            <w:pPr>
              <w:jc w:val="center"/>
              <w:rPr>
                <w:noProof/>
                <w:sz w:val="20"/>
                <w:szCs w:val="20"/>
                <w:lang w:val="sr-Cyrl-CS"/>
              </w:rPr>
            </w:pPr>
            <w:r w:rsidRPr="000D3A15">
              <w:rPr>
                <w:sz w:val="20"/>
                <w:szCs w:val="20"/>
                <w:lang w:val="sr-Cyrl-CS"/>
              </w:rPr>
              <w:t>1</w:t>
            </w:r>
          </w:p>
        </w:tc>
        <w:tc>
          <w:tcPr>
            <w:tcW w:w="583" w:type="pct"/>
          </w:tcPr>
          <w:p w14:paraId="5BEB5B2D" w14:textId="77777777" w:rsidR="00CD318F" w:rsidRPr="000D3A15" w:rsidRDefault="00CD318F" w:rsidP="00CD318F">
            <w:pPr>
              <w:jc w:val="center"/>
              <w:rPr>
                <w:sz w:val="20"/>
                <w:szCs w:val="20"/>
                <w:lang w:val="sr-Cyrl-CS"/>
              </w:rPr>
            </w:pPr>
          </w:p>
        </w:tc>
        <w:tc>
          <w:tcPr>
            <w:tcW w:w="521" w:type="pct"/>
          </w:tcPr>
          <w:p w14:paraId="6F15AF93" w14:textId="77777777" w:rsidR="00CD318F" w:rsidRPr="000D3A15" w:rsidRDefault="00CD318F" w:rsidP="00CD318F">
            <w:pPr>
              <w:jc w:val="center"/>
              <w:rPr>
                <w:sz w:val="20"/>
                <w:szCs w:val="20"/>
                <w:lang w:val="sr-Cyrl-CS"/>
              </w:rPr>
            </w:pPr>
          </w:p>
        </w:tc>
        <w:tc>
          <w:tcPr>
            <w:tcW w:w="631" w:type="pct"/>
          </w:tcPr>
          <w:p w14:paraId="2DFD9FA0" w14:textId="77777777" w:rsidR="00CD318F" w:rsidRPr="000D3A15" w:rsidRDefault="00CD318F" w:rsidP="00CD318F">
            <w:pPr>
              <w:jc w:val="center"/>
              <w:rPr>
                <w:sz w:val="20"/>
                <w:szCs w:val="20"/>
                <w:lang w:val="sr-Cyrl-CS"/>
              </w:rPr>
            </w:pPr>
          </w:p>
        </w:tc>
        <w:tc>
          <w:tcPr>
            <w:tcW w:w="583" w:type="pct"/>
          </w:tcPr>
          <w:p w14:paraId="75E19576" w14:textId="77777777" w:rsidR="00CD318F" w:rsidRPr="000D3A15" w:rsidRDefault="00CD318F" w:rsidP="00CD318F">
            <w:pPr>
              <w:jc w:val="center"/>
              <w:rPr>
                <w:sz w:val="20"/>
                <w:szCs w:val="20"/>
                <w:lang w:val="sr-Cyrl-CS"/>
              </w:rPr>
            </w:pPr>
          </w:p>
        </w:tc>
        <w:tc>
          <w:tcPr>
            <w:tcW w:w="436" w:type="pct"/>
          </w:tcPr>
          <w:p w14:paraId="64B6A95B" w14:textId="77777777" w:rsidR="00CD318F" w:rsidRPr="000D3A15" w:rsidRDefault="00CD318F" w:rsidP="00CD318F">
            <w:pPr>
              <w:jc w:val="center"/>
              <w:rPr>
                <w:sz w:val="20"/>
                <w:szCs w:val="20"/>
                <w:lang w:val="sr-Cyrl-CS"/>
              </w:rPr>
            </w:pPr>
          </w:p>
        </w:tc>
        <w:tc>
          <w:tcPr>
            <w:tcW w:w="550" w:type="pct"/>
          </w:tcPr>
          <w:p w14:paraId="4E8BFC46" w14:textId="77777777" w:rsidR="00CD318F" w:rsidRPr="000D3A15" w:rsidRDefault="00CD318F" w:rsidP="00CD318F">
            <w:pPr>
              <w:jc w:val="center"/>
              <w:rPr>
                <w:sz w:val="20"/>
                <w:szCs w:val="20"/>
                <w:lang w:val="sr-Cyrl-CS"/>
              </w:rPr>
            </w:pPr>
          </w:p>
        </w:tc>
      </w:tr>
      <w:tr w:rsidR="000D3A15" w:rsidRPr="000D3A15" w14:paraId="6E5A19E1" w14:textId="6B59D8B4" w:rsidTr="00CD318F">
        <w:trPr>
          <w:cantSplit/>
        </w:trPr>
        <w:tc>
          <w:tcPr>
            <w:tcW w:w="203" w:type="pct"/>
            <w:vAlign w:val="center"/>
          </w:tcPr>
          <w:p w14:paraId="1E2408F2"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tcPr>
          <w:p w14:paraId="6777EBAD" w14:textId="77777777" w:rsidR="00435F9F" w:rsidRPr="000D3A15" w:rsidRDefault="00435F9F" w:rsidP="00435F9F">
            <w:pPr>
              <w:rPr>
                <w:noProof/>
                <w:sz w:val="20"/>
                <w:szCs w:val="20"/>
                <w:lang w:val="sr-Cyrl-CS"/>
              </w:rPr>
            </w:pPr>
            <w:r w:rsidRPr="000D3A15">
              <w:rPr>
                <w:noProof/>
                <w:sz w:val="20"/>
                <w:szCs w:val="20"/>
                <w:lang w:val="sr-Cyrl-CS"/>
              </w:rPr>
              <w:t>контрола клима уређаја</w:t>
            </w:r>
          </w:p>
        </w:tc>
        <w:tc>
          <w:tcPr>
            <w:tcW w:w="265" w:type="pct"/>
            <w:vAlign w:val="center"/>
          </w:tcPr>
          <w:p w14:paraId="7E993BC9"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57979C75" w14:textId="77777777" w:rsidR="00435F9F" w:rsidRPr="000D3A15" w:rsidRDefault="00435F9F" w:rsidP="00435F9F">
            <w:pPr>
              <w:jc w:val="center"/>
              <w:rPr>
                <w:noProof/>
                <w:sz w:val="20"/>
                <w:szCs w:val="20"/>
                <w:lang w:val="sr-Cyrl-CS"/>
              </w:rPr>
            </w:pPr>
            <w:r w:rsidRPr="000D3A15">
              <w:rPr>
                <w:sz w:val="20"/>
                <w:szCs w:val="20"/>
                <w:lang w:val="sr-Cyrl-CS"/>
              </w:rPr>
              <w:t>1</w:t>
            </w:r>
          </w:p>
        </w:tc>
        <w:tc>
          <w:tcPr>
            <w:tcW w:w="583" w:type="pct"/>
          </w:tcPr>
          <w:p w14:paraId="48312A25" w14:textId="77777777" w:rsidR="00435F9F" w:rsidRPr="000D3A15" w:rsidRDefault="00435F9F" w:rsidP="00435F9F">
            <w:pPr>
              <w:jc w:val="center"/>
              <w:rPr>
                <w:sz w:val="20"/>
                <w:szCs w:val="20"/>
                <w:lang w:val="sr-Cyrl-CS"/>
              </w:rPr>
            </w:pPr>
          </w:p>
        </w:tc>
        <w:tc>
          <w:tcPr>
            <w:tcW w:w="521" w:type="pct"/>
          </w:tcPr>
          <w:p w14:paraId="212AA21D" w14:textId="77777777" w:rsidR="00435F9F" w:rsidRPr="000D3A15" w:rsidRDefault="00435F9F" w:rsidP="00435F9F">
            <w:pPr>
              <w:jc w:val="center"/>
              <w:rPr>
                <w:sz w:val="20"/>
                <w:szCs w:val="20"/>
                <w:lang w:val="sr-Cyrl-CS"/>
              </w:rPr>
            </w:pPr>
          </w:p>
        </w:tc>
        <w:tc>
          <w:tcPr>
            <w:tcW w:w="631" w:type="pct"/>
          </w:tcPr>
          <w:p w14:paraId="7B99EFC0" w14:textId="77777777" w:rsidR="00435F9F" w:rsidRPr="000D3A15" w:rsidRDefault="00435F9F" w:rsidP="00435F9F">
            <w:pPr>
              <w:jc w:val="center"/>
              <w:rPr>
                <w:sz w:val="20"/>
                <w:szCs w:val="20"/>
                <w:lang w:val="sr-Cyrl-CS"/>
              </w:rPr>
            </w:pPr>
          </w:p>
        </w:tc>
        <w:tc>
          <w:tcPr>
            <w:tcW w:w="583" w:type="pct"/>
          </w:tcPr>
          <w:p w14:paraId="5B8F81F3" w14:textId="77777777" w:rsidR="00435F9F" w:rsidRPr="000D3A15" w:rsidRDefault="00435F9F" w:rsidP="00435F9F">
            <w:pPr>
              <w:jc w:val="center"/>
              <w:rPr>
                <w:sz w:val="20"/>
                <w:szCs w:val="20"/>
                <w:lang w:val="sr-Cyrl-CS"/>
              </w:rPr>
            </w:pPr>
          </w:p>
        </w:tc>
        <w:tc>
          <w:tcPr>
            <w:tcW w:w="436" w:type="pct"/>
          </w:tcPr>
          <w:p w14:paraId="70DB51F8" w14:textId="77777777" w:rsidR="00435F9F" w:rsidRPr="000D3A15" w:rsidRDefault="00435F9F" w:rsidP="00435F9F">
            <w:pPr>
              <w:jc w:val="center"/>
              <w:rPr>
                <w:sz w:val="20"/>
                <w:szCs w:val="20"/>
                <w:lang w:val="sr-Cyrl-CS"/>
              </w:rPr>
            </w:pPr>
          </w:p>
        </w:tc>
        <w:tc>
          <w:tcPr>
            <w:tcW w:w="550" w:type="pct"/>
          </w:tcPr>
          <w:p w14:paraId="28E49C8B" w14:textId="77777777" w:rsidR="00435F9F" w:rsidRPr="000D3A15" w:rsidRDefault="00435F9F" w:rsidP="00435F9F">
            <w:pPr>
              <w:jc w:val="center"/>
              <w:rPr>
                <w:sz w:val="20"/>
                <w:szCs w:val="20"/>
                <w:lang w:val="sr-Cyrl-CS"/>
              </w:rPr>
            </w:pPr>
          </w:p>
        </w:tc>
      </w:tr>
      <w:tr w:rsidR="000D3A15" w:rsidRPr="000D3A15" w14:paraId="4E981C11" w14:textId="6556474D" w:rsidTr="00CD318F">
        <w:trPr>
          <w:cantSplit/>
        </w:trPr>
        <w:tc>
          <w:tcPr>
            <w:tcW w:w="203" w:type="pct"/>
            <w:vAlign w:val="center"/>
          </w:tcPr>
          <w:p w14:paraId="119FC3BA" w14:textId="77777777" w:rsidR="00435F9F" w:rsidRPr="000D3A15" w:rsidRDefault="00435F9F" w:rsidP="000D3A15">
            <w:pPr>
              <w:numPr>
                <w:ilvl w:val="0"/>
                <w:numId w:val="198"/>
              </w:numPr>
              <w:spacing w:after="160" w:line="259" w:lineRule="auto"/>
              <w:contextualSpacing/>
              <w:rPr>
                <w:sz w:val="20"/>
                <w:szCs w:val="20"/>
                <w:lang w:val="sr-Cyrl-CS"/>
              </w:rPr>
            </w:pPr>
          </w:p>
        </w:tc>
        <w:tc>
          <w:tcPr>
            <w:tcW w:w="1015" w:type="pct"/>
          </w:tcPr>
          <w:p w14:paraId="39247B21" w14:textId="77777777" w:rsidR="00435F9F" w:rsidRPr="000D3A15" w:rsidRDefault="00435F9F" w:rsidP="00435F9F">
            <w:pPr>
              <w:rPr>
                <w:noProof/>
                <w:sz w:val="20"/>
                <w:szCs w:val="20"/>
                <w:lang w:val="sr-Cyrl-CS"/>
              </w:rPr>
            </w:pPr>
            <w:r w:rsidRPr="000D3A15">
              <w:rPr>
                <w:noProof/>
                <w:sz w:val="20"/>
                <w:szCs w:val="20"/>
                <w:lang w:val="sr-Cyrl-CS"/>
              </w:rPr>
              <w:t>дезинфекција система за вентилацију кабине</w:t>
            </w:r>
          </w:p>
        </w:tc>
        <w:tc>
          <w:tcPr>
            <w:tcW w:w="265" w:type="pct"/>
            <w:vAlign w:val="center"/>
          </w:tcPr>
          <w:p w14:paraId="4794828B"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2760FB5E" w14:textId="77777777" w:rsidR="00435F9F" w:rsidRPr="000D3A15" w:rsidRDefault="00435F9F" w:rsidP="00435F9F">
            <w:pPr>
              <w:jc w:val="center"/>
              <w:rPr>
                <w:noProof/>
                <w:sz w:val="20"/>
                <w:szCs w:val="20"/>
                <w:lang w:val="sr-Cyrl-CS"/>
              </w:rPr>
            </w:pPr>
            <w:r w:rsidRPr="000D3A15">
              <w:rPr>
                <w:sz w:val="20"/>
                <w:szCs w:val="20"/>
                <w:lang w:val="sr-Cyrl-CS"/>
              </w:rPr>
              <w:t>1</w:t>
            </w:r>
          </w:p>
        </w:tc>
        <w:tc>
          <w:tcPr>
            <w:tcW w:w="583" w:type="pct"/>
          </w:tcPr>
          <w:p w14:paraId="611ACC04" w14:textId="77777777" w:rsidR="00435F9F" w:rsidRPr="000D3A15" w:rsidRDefault="00435F9F" w:rsidP="00435F9F">
            <w:pPr>
              <w:jc w:val="center"/>
              <w:rPr>
                <w:sz w:val="20"/>
                <w:szCs w:val="20"/>
                <w:lang w:val="sr-Cyrl-CS"/>
              </w:rPr>
            </w:pPr>
          </w:p>
        </w:tc>
        <w:tc>
          <w:tcPr>
            <w:tcW w:w="521" w:type="pct"/>
          </w:tcPr>
          <w:p w14:paraId="5C11AA1D" w14:textId="77777777" w:rsidR="00435F9F" w:rsidRPr="000D3A15" w:rsidRDefault="00435F9F" w:rsidP="00435F9F">
            <w:pPr>
              <w:jc w:val="center"/>
              <w:rPr>
                <w:sz w:val="20"/>
                <w:szCs w:val="20"/>
                <w:lang w:val="sr-Cyrl-CS"/>
              </w:rPr>
            </w:pPr>
          </w:p>
        </w:tc>
        <w:tc>
          <w:tcPr>
            <w:tcW w:w="631" w:type="pct"/>
          </w:tcPr>
          <w:p w14:paraId="2CB8139F" w14:textId="77777777" w:rsidR="00435F9F" w:rsidRPr="000D3A15" w:rsidRDefault="00435F9F" w:rsidP="00435F9F">
            <w:pPr>
              <w:jc w:val="center"/>
              <w:rPr>
                <w:sz w:val="20"/>
                <w:szCs w:val="20"/>
                <w:lang w:val="sr-Cyrl-CS"/>
              </w:rPr>
            </w:pPr>
          </w:p>
        </w:tc>
        <w:tc>
          <w:tcPr>
            <w:tcW w:w="583" w:type="pct"/>
          </w:tcPr>
          <w:p w14:paraId="2CD5829F" w14:textId="77777777" w:rsidR="00435F9F" w:rsidRPr="000D3A15" w:rsidRDefault="00435F9F" w:rsidP="00435F9F">
            <w:pPr>
              <w:jc w:val="center"/>
              <w:rPr>
                <w:sz w:val="20"/>
                <w:szCs w:val="20"/>
                <w:lang w:val="sr-Cyrl-CS"/>
              </w:rPr>
            </w:pPr>
          </w:p>
        </w:tc>
        <w:tc>
          <w:tcPr>
            <w:tcW w:w="436" w:type="pct"/>
          </w:tcPr>
          <w:p w14:paraId="39FA47C3" w14:textId="77777777" w:rsidR="00435F9F" w:rsidRPr="000D3A15" w:rsidRDefault="00435F9F" w:rsidP="00435F9F">
            <w:pPr>
              <w:jc w:val="center"/>
              <w:rPr>
                <w:sz w:val="20"/>
                <w:szCs w:val="20"/>
                <w:lang w:val="sr-Cyrl-CS"/>
              </w:rPr>
            </w:pPr>
          </w:p>
        </w:tc>
        <w:tc>
          <w:tcPr>
            <w:tcW w:w="550" w:type="pct"/>
          </w:tcPr>
          <w:p w14:paraId="519FE82B" w14:textId="77777777" w:rsidR="00435F9F" w:rsidRPr="000D3A15" w:rsidRDefault="00435F9F" w:rsidP="00435F9F">
            <w:pPr>
              <w:jc w:val="center"/>
              <w:rPr>
                <w:sz w:val="20"/>
                <w:szCs w:val="20"/>
                <w:lang w:val="sr-Cyrl-CS"/>
              </w:rPr>
            </w:pPr>
          </w:p>
        </w:tc>
      </w:tr>
      <w:tr w:rsidR="000D3A15" w:rsidRPr="000D3A15" w14:paraId="1E26458E" w14:textId="77777777" w:rsidTr="00657712">
        <w:trPr>
          <w:cantSplit/>
          <w:trHeight w:val="567"/>
        </w:trPr>
        <w:tc>
          <w:tcPr>
            <w:tcW w:w="4014" w:type="pct"/>
            <w:gridSpan w:val="8"/>
            <w:vAlign w:val="center"/>
          </w:tcPr>
          <w:p w14:paraId="488BD0C4" w14:textId="0B83164F" w:rsidR="000D3A15" w:rsidRPr="000D3A15" w:rsidRDefault="000D3A15" w:rsidP="00435F9F">
            <w:pPr>
              <w:jc w:val="center"/>
              <w:rPr>
                <w:sz w:val="20"/>
                <w:szCs w:val="20"/>
                <w:lang w:val="sr-Cyrl-CS"/>
              </w:rPr>
            </w:pPr>
            <w:r w:rsidRPr="00D91565">
              <w:rPr>
                <w:b/>
                <w:noProof/>
                <w:sz w:val="22"/>
                <w:szCs w:val="22"/>
                <w:lang w:val="sr-Cyrl-RS"/>
              </w:rPr>
              <w:t>У  К  У  П  Н  О</w:t>
            </w:r>
          </w:p>
        </w:tc>
        <w:tc>
          <w:tcPr>
            <w:tcW w:w="436" w:type="pct"/>
          </w:tcPr>
          <w:p w14:paraId="36D4BCAE" w14:textId="77777777" w:rsidR="000D3A15" w:rsidRPr="000D3A15" w:rsidRDefault="000D3A15" w:rsidP="00435F9F">
            <w:pPr>
              <w:jc w:val="center"/>
              <w:rPr>
                <w:sz w:val="20"/>
                <w:szCs w:val="20"/>
                <w:lang w:val="sr-Cyrl-CS"/>
              </w:rPr>
            </w:pPr>
          </w:p>
        </w:tc>
        <w:tc>
          <w:tcPr>
            <w:tcW w:w="550" w:type="pct"/>
          </w:tcPr>
          <w:p w14:paraId="1A573202" w14:textId="77777777" w:rsidR="000D3A15" w:rsidRPr="000D3A15" w:rsidRDefault="000D3A15" w:rsidP="00435F9F">
            <w:pPr>
              <w:jc w:val="center"/>
              <w:rPr>
                <w:sz w:val="20"/>
                <w:szCs w:val="20"/>
                <w:lang w:val="sr-Cyrl-CS"/>
              </w:rPr>
            </w:pPr>
          </w:p>
        </w:tc>
      </w:tr>
    </w:tbl>
    <w:p w14:paraId="1A4209F9" w14:textId="77777777" w:rsidR="00584D70" w:rsidRPr="008E556D" w:rsidRDefault="00584D70" w:rsidP="008E556D">
      <w:pPr>
        <w:rPr>
          <w:sz w:val="22"/>
          <w:szCs w:val="22"/>
        </w:rPr>
      </w:pPr>
    </w:p>
    <w:p w14:paraId="1D2E88C9" w14:textId="77777777" w:rsidR="008E556D" w:rsidRPr="008E556D" w:rsidRDefault="008E556D" w:rsidP="008E556D">
      <w:pPr>
        <w:rPr>
          <w:b/>
          <w:noProof/>
          <w:sz w:val="22"/>
          <w:szCs w:val="22"/>
          <w:lang w:val="sr-Cyrl-CS"/>
        </w:rPr>
      </w:pPr>
      <w:r w:rsidRPr="008E556D">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689"/>
        <w:gridCol w:w="641"/>
        <w:gridCol w:w="672"/>
        <w:gridCol w:w="2976"/>
        <w:gridCol w:w="2979"/>
        <w:gridCol w:w="3026"/>
      </w:tblGrid>
      <w:tr w:rsidR="006E2AC0" w:rsidRPr="000D3A15" w14:paraId="52177328" w14:textId="115692B3" w:rsidTr="00657712">
        <w:trPr>
          <w:cantSplit/>
        </w:trPr>
        <w:tc>
          <w:tcPr>
            <w:tcW w:w="217" w:type="pct"/>
            <w:shd w:val="clear" w:color="auto" w:fill="EEECE1"/>
            <w:vAlign w:val="center"/>
          </w:tcPr>
          <w:p w14:paraId="1D4246A3" w14:textId="77777777" w:rsidR="006E2AC0" w:rsidRPr="000D3A15" w:rsidRDefault="006E2AC0" w:rsidP="006E2AC0">
            <w:pPr>
              <w:jc w:val="center"/>
              <w:rPr>
                <w:b/>
                <w:sz w:val="20"/>
                <w:szCs w:val="20"/>
                <w:lang w:val="sr-Cyrl-CS"/>
              </w:rPr>
            </w:pPr>
            <w:r w:rsidRPr="000D3A15">
              <w:rPr>
                <w:b/>
                <w:noProof/>
                <w:sz w:val="20"/>
                <w:szCs w:val="20"/>
                <w:lang w:val="sr-Cyrl-CS"/>
              </w:rPr>
              <w:t>Ред. број</w:t>
            </w:r>
          </w:p>
        </w:tc>
        <w:tc>
          <w:tcPr>
            <w:tcW w:w="1262" w:type="pct"/>
            <w:shd w:val="clear" w:color="auto" w:fill="EEECE1"/>
            <w:vAlign w:val="center"/>
          </w:tcPr>
          <w:p w14:paraId="129C96DC" w14:textId="77777777" w:rsidR="006E2AC0" w:rsidRPr="000D3A15" w:rsidRDefault="006E2AC0" w:rsidP="006E2AC0">
            <w:pPr>
              <w:jc w:val="center"/>
              <w:rPr>
                <w:b/>
                <w:sz w:val="20"/>
                <w:szCs w:val="20"/>
                <w:lang w:val="sr-Cyrl-CS"/>
              </w:rPr>
            </w:pPr>
            <w:r w:rsidRPr="000D3A15">
              <w:rPr>
                <w:b/>
                <w:noProof/>
                <w:sz w:val="20"/>
                <w:szCs w:val="20"/>
                <w:lang w:val="sr-Cyrl-CS"/>
              </w:rPr>
              <w:t>Опис услуге</w:t>
            </w:r>
          </w:p>
        </w:tc>
        <w:tc>
          <w:tcPr>
            <w:tcW w:w="219" w:type="pct"/>
            <w:shd w:val="clear" w:color="auto" w:fill="EEECE1"/>
            <w:vAlign w:val="center"/>
          </w:tcPr>
          <w:p w14:paraId="1C543FE1" w14:textId="77777777" w:rsidR="006E2AC0" w:rsidRPr="000D3A15" w:rsidRDefault="006E2AC0" w:rsidP="006E2AC0">
            <w:pPr>
              <w:jc w:val="center"/>
              <w:rPr>
                <w:b/>
                <w:noProof/>
                <w:sz w:val="20"/>
                <w:szCs w:val="20"/>
                <w:lang w:val="sr-Cyrl-CS"/>
              </w:rPr>
            </w:pPr>
            <w:r w:rsidRPr="000D3A15">
              <w:rPr>
                <w:b/>
                <w:noProof/>
                <w:sz w:val="20"/>
                <w:szCs w:val="20"/>
                <w:lang w:val="sr-Cyrl-CS"/>
              </w:rPr>
              <w:t>Јед. мере</w:t>
            </w:r>
          </w:p>
        </w:tc>
        <w:tc>
          <w:tcPr>
            <w:tcW w:w="230" w:type="pct"/>
            <w:shd w:val="clear" w:color="auto" w:fill="EEECE1"/>
            <w:vAlign w:val="center"/>
          </w:tcPr>
          <w:p w14:paraId="672358ED" w14:textId="77777777" w:rsidR="006E2AC0" w:rsidRPr="000D3A15" w:rsidRDefault="006E2AC0" w:rsidP="006E2AC0">
            <w:pPr>
              <w:jc w:val="center"/>
              <w:rPr>
                <w:b/>
                <w:noProof/>
                <w:sz w:val="20"/>
                <w:szCs w:val="20"/>
                <w:lang w:val="sr-Cyrl-CS"/>
              </w:rPr>
            </w:pPr>
            <w:r w:rsidRPr="000D3A15">
              <w:rPr>
                <w:b/>
                <w:noProof/>
                <w:sz w:val="20"/>
                <w:szCs w:val="20"/>
                <w:lang w:val="sr-Cyrl-CS"/>
              </w:rPr>
              <w:t>Кол.</w:t>
            </w:r>
          </w:p>
        </w:tc>
        <w:tc>
          <w:tcPr>
            <w:tcW w:w="1018" w:type="pct"/>
            <w:shd w:val="clear" w:color="auto" w:fill="EEECE1"/>
          </w:tcPr>
          <w:p w14:paraId="41468783" w14:textId="00A5D831" w:rsidR="006E2AC0" w:rsidRPr="000D3A15" w:rsidRDefault="006E2AC0" w:rsidP="006E2AC0">
            <w:pPr>
              <w:jc w:val="center"/>
              <w:rPr>
                <w:b/>
                <w:noProof/>
                <w:sz w:val="20"/>
                <w:szCs w:val="20"/>
                <w:lang w:val="sr-Cyrl-CS"/>
              </w:rPr>
            </w:pPr>
            <w:r w:rsidRPr="000D3A15">
              <w:rPr>
                <w:b/>
                <w:noProof/>
                <w:sz w:val="20"/>
                <w:szCs w:val="20"/>
                <w:lang w:val="sr-Cyrl-CS"/>
              </w:rPr>
              <w:t>Цена по јед. мере у дин. без ПДВ-а</w:t>
            </w:r>
          </w:p>
        </w:tc>
        <w:tc>
          <w:tcPr>
            <w:tcW w:w="1019" w:type="pct"/>
            <w:shd w:val="clear" w:color="auto" w:fill="EEECE1"/>
            <w:vAlign w:val="center"/>
          </w:tcPr>
          <w:p w14:paraId="49C9860E" w14:textId="75636FDE" w:rsidR="006E2AC0" w:rsidRPr="000D3A15" w:rsidRDefault="006E2AC0" w:rsidP="006E2AC0">
            <w:pPr>
              <w:jc w:val="center"/>
              <w:rPr>
                <w:b/>
                <w:noProof/>
                <w:sz w:val="20"/>
                <w:szCs w:val="20"/>
                <w:lang w:val="sr-Cyrl-CS"/>
              </w:rPr>
            </w:pPr>
            <w:r w:rsidRPr="000D3A15">
              <w:rPr>
                <w:b/>
                <w:noProof/>
                <w:sz w:val="20"/>
                <w:szCs w:val="20"/>
                <w:lang w:val="sr-Cyrl-CS"/>
              </w:rPr>
              <w:t>Укупно без ПДВ-а (4х5)</w:t>
            </w:r>
          </w:p>
        </w:tc>
        <w:tc>
          <w:tcPr>
            <w:tcW w:w="1035" w:type="pct"/>
            <w:shd w:val="clear" w:color="auto" w:fill="EEECE1"/>
            <w:vAlign w:val="center"/>
          </w:tcPr>
          <w:p w14:paraId="53289C47" w14:textId="02C78DF7" w:rsidR="006E2AC0" w:rsidRPr="000D3A15" w:rsidRDefault="006E2AC0" w:rsidP="006E2AC0">
            <w:pPr>
              <w:jc w:val="center"/>
              <w:rPr>
                <w:b/>
                <w:noProof/>
                <w:sz w:val="20"/>
                <w:szCs w:val="20"/>
                <w:lang w:val="sr-Cyrl-CS"/>
              </w:rPr>
            </w:pPr>
            <w:r w:rsidRPr="000D3A15">
              <w:rPr>
                <w:b/>
                <w:noProof/>
                <w:sz w:val="20"/>
                <w:szCs w:val="20"/>
                <w:lang w:val="sr-Cyrl-CS"/>
              </w:rPr>
              <w:t>Укупно са ПДВ-ом</w:t>
            </w:r>
          </w:p>
        </w:tc>
      </w:tr>
      <w:tr w:rsidR="00B42479" w:rsidRPr="000D3A15" w14:paraId="3DDFAE75" w14:textId="77777777" w:rsidTr="00657712">
        <w:trPr>
          <w:cantSplit/>
          <w:trHeight w:val="253"/>
        </w:trPr>
        <w:tc>
          <w:tcPr>
            <w:tcW w:w="217" w:type="pct"/>
          </w:tcPr>
          <w:p w14:paraId="259F8942" w14:textId="77777777" w:rsidR="00B42479" w:rsidRPr="000D3A15" w:rsidRDefault="00B42479" w:rsidP="003D6912">
            <w:pPr>
              <w:pStyle w:val="Pasussalistom"/>
              <w:numPr>
                <w:ilvl w:val="0"/>
                <w:numId w:val="138"/>
              </w:numPr>
              <w:jc w:val="center"/>
              <w:rPr>
                <w:noProof/>
                <w:sz w:val="16"/>
                <w:szCs w:val="16"/>
                <w:lang w:val="sr-Cyrl-CS"/>
              </w:rPr>
            </w:pPr>
          </w:p>
        </w:tc>
        <w:tc>
          <w:tcPr>
            <w:tcW w:w="1262" w:type="pct"/>
          </w:tcPr>
          <w:p w14:paraId="74617F24" w14:textId="77777777" w:rsidR="00B42479" w:rsidRPr="000D3A15" w:rsidRDefault="00B42479" w:rsidP="003D6912">
            <w:pPr>
              <w:pStyle w:val="Pasussalistom"/>
              <w:numPr>
                <w:ilvl w:val="0"/>
                <w:numId w:val="138"/>
              </w:numPr>
              <w:jc w:val="center"/>
              <w:rPr>
                <w:noProof/>
                <w:sz w:val="16"/>
                <w:szCs w:val="16"/>
                <w:lang w:val="sr-Cyrl-CS"/>
              </w:rPr>
            </w:pPr>
          </w:p>
        </w:tc>
        <w:tc>
          <w:tcPr>
            <w:tcW w:w="219" w:type="pct"/>
            <w:vAlign w:val="center"/>
          </w:tcPr>
          <w:p w14:paraId="5B5783EF" w14:textId="77777777" w:rsidR="00B42479" w:rsidRPr="000D3A15" w:rsidRDefault="00B42479" w:rsidP="003D6912">
            <w:pPr>
              <w:pStyle w:val="Pasussalistom"/>
              <w:numPr>
                <w:ilvl w:val="0"/>
                <w:numId w:val="138"/>
              </w:numPr>
              <w:jc w:val="center"/>
              <w:rPr>
                <w:noProof/>
                <w:sz w:val="16"/>
                <w:szCs w:val="16"/>
                <w:lang w:val="sr-Cyrl-CS"/>
              </w:rPr>
            </w:pPr>
          </w:p>
        </w:tc>
        <w:tc>
          <w:tcPr>
            <w:tcW w:w="230" w:type="pct"/>
            <w:vAlign w:val="center"/>
          </w:tcPr>
          <w:p w14:paraId="476D4B67" w14:textId="77777777" w:rsidR="00B42479" w:rsidRPr="000D3A15" w:rsidRDefault="00B42479" w:rsidP="003D6912">
            <w:pPr>
              <w:pStyle w:val="Pasussalistom"/>
              <w:numPr>
                <w:ilvl w:val="0"/>
                <w:numId w:val="138"/>
              </w:numPr>
              <w:jc w:val="center"/>
              <w:rPr>
                <w:noProof/>
                <w:sz w:val="16"/>
                <w:szCs w:val="16"/>
                <w:lang w:val="sr-Cyrl-CS"/>
              </w:rPr>
            </w:pPr>
          </w:p>
        </w:tc>
        <w:tc>
          <w:tcPr>
            <w:tcW w:w="1018" w:type="pct"/>
          </w:tcPr>
          <w:p w14:paraId="46F2979E" w14:textId="77777777" w:rsidR="00B42479" w:rsidRPr="000D3A15" w:rsidRDefault="00B42479" w:rsidP="003D6912">
            <w:pPr>
              <w:pStyle w:val="Pasussalistom"/>
              <w:numPr>
                <w:ilvl w:val="0"/>
                <w:numId w:val="138"/>
              </w:numPr>
              <w:jc w:val="center"/>
              <w:rPr>
                <w:noProof/>
                <w:sz w:val="16"/>
                <w:szCs w:val="16"/>
                <w:lang w:val="sr-Cyrl-CS"/>
              </w:rPr>
            </w:pPr>
          </w:p>
        </w:tc>
        <w:tc>
          <w:tcPr>
            <w:tcW w:w="1019" w:type="pct"/>
          </w:tcPr>
          <w:p w14:paraId="63AF6322" w14:textId="77777777" w:rsidR="00B42479" w:rsidRPr="000D3A15" w:rsidRDefault="00B42479" w:rsidP="003D6912">
            <w:pPr>
              <w:pStyle w:val="Pasussalistom"/>
              <w:numPr>
                <w:ilvl w:val="0"/>
                <w:numId w:val="138"/>
              </w:numPr>
              <w:jc w:val="center"/>
              <w:rPr>
                <w:noProof/>
                <w:sz w:val="16"/>
                <w:szCs w:val="16"/>
                <w:lang w:val="sr-Cyrl-CS"/>
              </w:rPr>
            </w:pPr>
          </w:p>
        </w:tc>
        <w:tc>
          <w:tcPr>
            <w:tcW w:w="1035" w:type="pct"/>
          </w:tcPr>
          <w:p w14:paraId="5A7B0E47" w14:textId="77777777" w:rsidR="00B42479" w:rsidRPr="000D3A15" w:rsidRDefault="00B42479" w:rsidP="003D6912">
            <w:pPr>
              <w:pStyle w:val="Pasussalistom"/>
              <w:numPr>
                <w:ilvl w:val="0"/>
                <w:numId w:val="138"/>
              </w:numPr>
              <w:jc w:val="center"/>
              <w:rPr>
                <w:noProof/>
                <w:sz w:val="16"/>
                <w:szCs w:val="16"/>
                <w:lang w:val="sr-Cyrl-CS"/>
              </w:rPr>
            </w:pPr>
          </w:p>
        </w:tc>
      </w:tr>
      <w:tr w:rsidR="006E2AC0" w:rsidRPr="000D3A15" w14:paraId="24FCB1B5" w14:textId="58003DC9" w:rsidTr="00657712">
        <w:trPr>
          <w:cantSplit/>
          <w:trHeight w:val="253"/>
        </w:trPr>
        <w:tc>
          <w:tcPr>
            <w:tcW w:w="217" w:type="pct"/>
          </w:tcPr>
          <w:p w14:paraId="68A9B76C" w14:textId="77777777" w:rsidR="006E2AC0" w:rsidRPr="000D3A15" w:rsidRDefault="006E2AC0" w:rsidP="000D3A15">
            <w:pPr>
              <w:numPr>
                <w:ilvl w:val="0"/>
                <w:numId w:val="199"/>
              </w:numPr>
              <w:spacing w:after="160" w:line="259" w:lineRule="auto"/>
              <w:contextualSpacing/>
              <w:rPr>
                <w:sz w:val="20"/>
                <w:szCs w:val="20"/>
                <w:lang w:val="sr-Cyrl-CS"/>
              </w:rPr>
            </w:pPr>
          </w:p>
        </w:tc>
        <w:tc>
          <w:tcPr>
            <w:tcW w:w="1262" w:type="pct"/>
          </w:tcPr>
          <w:p w14:paraId="51EE87AB" w14:textId="77777777" w:rsidR="006E2AC0" w:rsidRPr="000D3A15" w:rsidRDefault="006E2AC0" w:rsidP="006E2AC0">
            <w:pPr>
              <w:rPr>
                <w:sz w:val="20"/>
                <w:szCs w:val="20"/>
                <w:lang w:val="sr-Cyrl-CS"/>
              </w:rPr>
            </w:pPr>
            <w:r w:rsidRPr="000D3A15">
              <w:rPr>
                <w:noProof/>
                <w:sz w:val="20"/>
                <w:szCs w:val="20"/>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219" w:type="pct"/>
            <w:vAlign w:val="center"/>
          </w:tcPr>
          <w:p w14:paraId="46D7985E" w14:textId="77777777" w:rsidR="006E2AC0" w:rsidRPr="000D3A15" w:rsidRDefault="006E2AC0" w:rsidP="006E2AC0">
            <w:pPr>
              <w:jc w:val="center"/>
              <w:rPr>
                <w:noProof/>
                <w:sz w:val="20"/>
                <w:szCs w:val="20"/>
                <w:lang w:val="sr-Cyrl-CS"/>
              </w:rPr>
            </w:pPr>
            <w:r w:rsidRPr="000D3A15">
              <w:rPr>
                <w:noProof/>
                <w:sz w:val="20"/>
                <w:szCs w:val="20"/>
                <w:lang w:val="en-US"/>
              </w:rPr>
              <w:t>km</w:t>
            </w:r>
          </w:p>
        </w:tc>
        <w:tc>
          <w:tcPr>
            <w:tcW w:w="230" w:type="pct"/>
            <w:vAlign w:val="center"/>
          </w:tcPr>
          <w:p w14:paraId="57FD218B" w14:textId="77777777" w:rsidR="006E2AC0" w:rsidRPr="000D3A15" w:rsidRDefault="006E2AC0" w:rsidP="006E2AC0">
            <w:pPr>
              <w:jc w:val="center"/>
              <w:rPr>
                <w:noProof/>
                <w:sz w:val="20"/>
                <w:szCs w:val="20"/>
                <w:lang w:val="sr-Cyrl-CS"/>
              </w:rPr>
            </w:pPr>
            <w:r w:rsidRPr="000D3A15">
              <w:rPr>
                <w:noProof/>
                <w:sz w:val="20"/>
                <w:szCs w:val="20"/>
                <w:lang w:val="sr-Cyrl-RS"/>
              </w:rPr>
              <w:t>5</w:t>
            </w:r>
          </w:p>
        </w:tc>
        <w:tc>
          <w:tcPr>
            <w:tcW w:w="1018" w:type="pct"/>
          </w:tcPr>
          <w:p w14:paraId="1C4F3ABD" w14:textId="77777777" w:rsidR="006E2AC0" w:rsidRPr="000D3A15" w:rsidRDefault="006E2AC0" w:rsidP="006E2AC0">
            <w:pPr>
              <w:jc w:val="center"/>
              <w:rPr>
                <w:noProof/>
                <w:sz w:val="20"/>
                <w:szCs w:val="20"/>
                <w:lang w:val="sr-Cyrl-RS"/>
              </w:rPr>
            </w:pPr>
          </w:p>
        </w:tc>
        <w:tc>
          <w:tcPr>
            <w:tcW w:w="1019" w:type="pct"/>
          </w:tcPr>
          <w:p w14:paraId="268D1BA9" w14:textId="77777777" w:rsidR="006E2AC0" w:rsidRPr="000D3A15" w:rsidRDefault="006E2AC0" w:rsidP="006E2AC0">
            <w:pPr>
              <w:jc w:val="center"/>
              <w:rPr>
                <w:noProof/>
                <w:sz w:val="20"/>
                <w:szCs w:val="20"/>
                <w:lang w:val="sr-Cyrl-RS"/>
              </w:rPr>
            </w:pPr>
          </w:p>
        </w:tc>
        <w:tc>
          <w:tcPr>
            <w:tcW w:w="1035" w:type="pct"/>
          </w:tcPr>
          <w:p w14:paraId="0E6AE250" w14:textId="77777777" w:rsidR="006E2AC0" w:rsidRPr="000D3A15" w:rsidRDefault="006E2AC0" w:rsidP="006E2AC0">
            <w:pPr>
              <w:jc w:val="center"/>
              <w:rPr>
                <w:noProof/>
                <w:sz w:val="20"/>
                <w:szCs w:val="20"/>
                <w:lang w:val="sr-Cyrl-RS"/>
              </w:rPr>
            </w:pPr>
          </w:p>
        </w:tc>
      </w:tr>
    </w:tbl>
    <w:p w14:paraId="0D3A28ED" w14:textId="77777777" w:rsidR="008E556D" w:rsidRPr="00435C4C" w:rsidRDefault="008E556D" w:rsidP="00435C4C">
      <w:pPr>
        <w:rPr>
          <w:sz w:val="22"/>
          <w:szCs w:val="22"/>
          <w:lang w:val="sr-Latn-RS"/>
        </w:rPr>
      </w:pPr>
    </w:p>
    <w:p w14:paraId="0B40BA1B" w14:textId="2BE4984C" w:rsidR="008E556D" w:rsidRDefault="008E556D" w:rsidP="00435C4C">
      <w:pPr>
        <w:rPr>
          <w:sz w:val="22"/>
          <w:szCs w:val="22"/>
          <w:lang w:val="sr-Latn-RS"/>
        </w:rPr>
      </w:pPr>
    </w:p>
    <w:p w14:paraId="7BB36064" w14:textId="77777777" w:rsidR="00435C4C" w:rsidRPr="00435C4C" w:rsidRDefault="00435C4C" w:rsidP="00435C4C">
      <w:pPr>
        <w:rPr>
          <w:sz w:val="22"/>
          <w:szCs w:val="22"/>
          <w:lang w:val="sr-Latn-RS"/>
        </w:rPr>
      </w:pPr>
    </w:p>
    <w:p w14:paraId="4D306584" w14:textId="77777777" w:rsidR="008E556D" w:rsidRPr="008E556D" w:rsidRDefault="008E556D" w:rsidP="008E556D">
      <w:pPr>
        <w:jc w:val="center"/>
        <w:rPr>
          <w:b/>
          <w:sz w:val="22"/>
          <w:szCs w:val="22"/>
          <w:u w:val="double"/>
          <w:lang w:val="sr-Latn-RS"/>
        </w:rPr>
      </w:pPr>
      <w:r w:rsidRPr="008E556D">
        <w:rPr>
          <w:b/>
          <w:sz w:val="22"/>
          <w:szCs w:val="22"/>
          <w:u w:val="double"/>
          <w:lang w:val="sr-Cyrl-RS"/>
        </w:rPr>
        <w:t xml:space="preserve">3. </w:t>
      </w:r>
      <w:r w:rsidRPr="008E556D">
        <w:rPr>
          <w:b/>
          <w:sz w:val="22"/>
          <w:szCs w:val="22"/>
          <w:u w:val="double"/>
          <w:lang w:val="sr-Latn-RS"/>
        </w:rPr>
        <w:t>FIAT UNO 1.0</w:t>
      </w:r>
    </w:p>
    <w:p w14:paraId="54B34C46" w14:textId="77777777" w:rsidR="008E556D" w:rsidRPr="008E556D" w:rsidRDefault="008E556D" w:rsidP="008E556D">
      <w:pPr>
        <w:rPr>
          <w:sz w:val="22"/>
          <w:szCs w:val="22"/>
          <w:lang w:val="sr-Latn-RS"/>
        </w:rPr>
      </w:pPr>
    </w:p>
    <w:p w14:paraId="7D81F2AA" w14:textId="77777777" w:rsidR="008E556D" w:rsidRPr="008E556D" w:rsidRDefault="008E556D" w:rsidP="008E556D">
      <w:pPr>
        <w:rPr>
          <w:b/>
          <w:sz w:val="22"/>
          <w:szCs w:val="22"/>
          <w:lang w:val="sr-Cyrl-CS"/>
        </w:rPr>
      </w:pPr>
      <w:r w:rsidRPr="008E556D">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048"/>
        <w:gridCol w:w="776"/>
        <w:gridCol w:w="624"/>
        <w:gridCol w:w="1735"/>
        <w:gridCol w:w="1700"/>
        <w:gridCol w:w="1844"/>
        <w:gridCol w:w="1842"/>
        <w:gridCol w:w="1418"/>
        <w:gridCol w:w="2035"/>
      </w:tblGrid>
      <w:tr w:rsidR="000D3A15" w:rsidRPr="000D3A15" w14:paraId="0CE3CB15" w14:textId="7757E46B" w:rsidTr="00657712">
        <w:trPr>
          <w:cantSplit/>
        </w:trPr>
        <w:tc>
          <w:tcPr>
            <w:tcW w:w="203" w:type="pct"/>
            <w:shd w:val="clear" w:color="auto" w:fill="EEECE1"/>
            <w:vAlign w:val="center"/>
          </w:tcPr>
          <w:p w14:paraId="7D4770C5" w14:textId="77777777" w:rsidR="00435F9F" w:rsidRPr="000D3A15" w:rsidRDefault="00435F9F" w:rsidP="00435F9F">
            <w:pPr>
              <w:jc w:val="center"/>
              <w:rPr>
                <w:b/>
                <w:sz w:val="20"/>
                <w:szCs w:val="20"/>
                <w:lang w:val="sr-Cyrl-CS"/>
              </w:rPr>
            </w:pPr>
            <w:r w:rsidRPr="000D3A15">
              <w:rPr>
                <w:b/>
                <w:noProof/>
                <w:sz w:val="20"/>
                <w:szCs w:val="20"/>
                <w:lang w:val="sr-Cyrl-CS"/>
              </w:rPr>
              <w:t>Ред. број</w:t>
            </w:r>
          </w:p>
        </w:tc>
        <w:tc>
          <w:tcPr>
            <w:tcW w:w="701" w:type="pct"/>
            <w:shd w:val="clear" w:color="auto" w:fill="EEECE1"/>
            <w:vAlign w:val="center"/>
          </w:tcPr>
          <w:p w14:paraId="38BE3013" w14:textId="77777777" w:rsidR="00435F9F" w:rsidRPr="000D3A15" w:rsidRDefault="00435F9F" w:rsidP="00435F9F">
            <w:pPr>
              <w:jc w:val="center"/>
              <w:rPr>
                <w:b/>
                <w:sz w:val="20"/>
                <w:szCs w:val="20"/>
                <w:lang w:val="sr-Cyrl-CS"/>
              </w:rPr>
            </w:pPr>
            <w:r w:rsidRPr="000D3A15">
              <w:rPr>
                <w:b/>
                <w:noProof/>
                <w:sz w:val="20"/>
                <w:szCs w:val="20"/>
                <w:lang w:val="sr-Cyrl-CS"/>
              </w:rPr>
              <w:t>Опис услуге</w:t>
            </w:r>
          </w:p>
        </w:tc>
        <w:tc>
          <w:tcPr>
            <w:tcW w:w="265" w:type="pct"/>
            <w:shd w:val="clear" w:color="auto" w:fill="EEECE1"/>
            <w:vAlign w:val="center"/>
          </w:tcPr>
          <w:p w14:paraId="73472224" w14:textId="77777777" w:rsidR="00435F9F" w:rsidRPr="000D3A15" w:rsidRDefault="00435F9F" w:rsidP="00435F9F">
            <w:pPr>
              <w:jc w:val="center"/>
              <w:rPr>
                <w:b/>
                <w:noProof/>
                <w:sz w:val="20"/>
                <w:szCs w:val="20"/>
                <w:lang w:val="sr-Cyrl-CS"/>
              </w:rPr>
            </w:pPr>
            <w:r w:rsidRPr="000D3A15">
              <w:rPr>
                <w:b/>
                <w:noProof/>
                <w:sz w:val="20"/>
                <w:szCs w:val="20"/>
                <w:lang w:val="sr-Cyrl-CS"/>
              </w:rPr>
              <w:t>Јед. мере</w:t>
            </w:r>
          </w:p>
        </w:tc>
        <w:tc>
          <w:tcPr>
            <w:tcW w:w="213" w:type="pct"/>
            <w:shd w:val="clear" w:color="auto" w:fill="EEECE1"/>
            <w:vAlign w:val="center"/>
          </w:tcPr>
          <w:p w14:paraId="0AF5A5BC" w14:textId="77777777" w:rsidR="00435F9F" w:rsidRPr="000D3A15" w:rsidRDefault="00435F9F" w:rsidP="00435F9F">
            <w:pPr>
              <w:jc w:val="center"/>
              <w:rPr>
                <w:b/>
                <w:noProof/>
                <w:sz w:val="20"/>
                <w:szCs w:val="20"/>
                <w:lang w:val="sr-Cyrl-CS"/>
              </w:rPr>
            </w:pPr>
            <w:r w:rsidRPr="000D3A15">
              <w:rPr>
                <w:b/>
                <w:noProof/>
                <w:sz w:val="20"/>
                <w:szCs w:val="20"/>
                <w:lang w:val="sr-Cyrl-CS"/>
              </w:rPr>
              <w:t>Кол.</w:t>
            </w:r>
          </w:p>
        </w:tc>
        <w:tc>
          <w:tcPr>
            <w:tcW w:w="594" w:type="pct"/>
            <w:shd w:val="clear" w:color="auto" w:fill="EEECE1"/>
            <w:vAlign w:val="center"/>
          </w:tcPr>
          <w:p w14:paraId="4CCB97CC" w14:textId="768BCDA9" w:rsidR="00435F9F" w:rsidRPr="000D3A15" w:rsidRDefault="00435F9F" w:rsidP="00435F9F">
            <w:pPr>
              <w:jc w:val="center"/>
              <w:rPr>
                <w:b/>
                <w:noProof/>
                <w:sz w:val="20"/>
                <w:szCs w:val="20"/>
                <w:lang w:val="sr-Cyrl-CS"/>
              </w:rPr>
            </w:pPr>
            <w:r w:rsidRPr="000D3A15">
              <w:rPr>
                <w:b/>
                <w:noProof/>
                <w:sz w:val="20"/>
                <w:szCs w:val="20"/>
                <w:lang w:val="sr-Cyrl-CS"/>
              </w:rPr>
              <w:t>Цена резервног дела/материјала у дин. без ПДВ-а по јед. мере</w:t>
            </w:r>
          </w:p>
        </w:tc>
        <w:tc>
          <w:tcPr>
            <w:tcW w:w="582" w:type="pct"/>
            <w:shd w:val="clear" w:color="auto" w:fill="EEECE1"/>
            <w:vAlign w:val="center"/>
          </w:tcPr>
          <w:p w14:paraId="398B4214" w14:textId="6C5DC5B3" w:rsidR="00435F9F" w:rsidRPr="000D3A15" w:rsidRDefault="00435F9F" w:rsidP="00435F9F">
            <w:pPr>
              <w:jc w:val="center"/>
              <w:rPr>
                <w:b/>
                <w:noProof/>
                <w:sz w:val="20"/>
                <w:szCs w:val="20"/>
                <w:lang w:val="sr-Cyrl-CS"/>
              </w:rPr>
            </w:pPr>
            <w:r w:rsidRPr="000D3A15">
              <w:rPr>
                <w:b/>
                <w:noProof/>
                <w:sz w:val="20"/>
                <w:szCs w:val="20"/>
                <w:lang w:val="sr-Cyrl-CS"/>
              </w:rPr>
              <w:t>Цена неопходног броја радних сати у дин. без ПДВ-а по јед. мере</w:t>
            </w:r>
          </w:p>
        </w:tc>
        <w:tc>
          <w:tcPr>
            <w:tcW w:w="631" w:type="pct"/>
            <w:shd w:val="clear" w:color="auto" w:fill="EEECE1"/>
            <w:vAlign w:val="center"/>
          </w:tcPr>
          <w:p w14:paraId="6476673A" w14:textId="77777777" w:rsidR="00435F9F" w:rsidRPr="000D3A15" w:rsidRDefault="00435F9F" w:rsidP="00435F9F">
            <w:pPr>
              <w:jc w:val="center"/>
              <w:rPr>
                <w:b/>
                <w:noProof/>
                <w:sz w:val="20"/>
                <w:szCs w:val="20"/>
                <w:lang w:val="sr-Cyrl-CS"/>
              </w:rPr>
            </w:pPr>
            <w:r w:rsidRPr="000D3A15">
              <w:rPr>
                <w:b/>
                <w:noProof/>
                <w:sz w:val="20"/>
                <w:szCs w:val="20"/>
                <w:lang w:val="sr-Cyrl-CS"/>
              </w:rPr>
              <w:t>Цена резервног дела/материјала у дин. без ПДВ-а</w:t>
            </w:r>
          </w:p>
          <w:p w14:paraId="2E72D25B" w14:textId="2D62F802" w:rsidR="00435F9F" w:rsidRPr="000D3A15" w:rsidRDefault="00435F9F" w:rsidP="00435F9F">
            <w:pPr>
              <w:jc w:val="center"/>
              <w:rPr>
                <w:b/>
                <w:noProof/>
                <w:sz w:val="20"/>
                <w:szCs w:val="20"/>
                <w:lang w:val="sr-Cyrl-CS"/>
              </w:rPr>
            </w:pPr>
            <w:r w:rsidRPr="000D3A15">
              <w:rPr>
                <w:b/>
                <w:noProof/>
                <w:sz w:val="20"/>
                <w:szCs w:val="20"/>
                <w:lang w:val="sr-Cyrl-CS"/>
              </w:rPr>
              <w:t>укупно (4х5)</w:t>
            </w:r>
          </w:p>
        </w:tc>
        <w:tc>
          <w:tcPr>
            <w:tcW w:w="630" w:type="pct"/>
            <w:shd w:val="clear" w:color="auto" w:fill="EEECE1"/>
            <w:vAlign w:val="center"/>
          </w:tcPr>
          <w:p w14:paraId="05FCC5C7" w14:textId="48D139B2" w:rsidR="00435F9F" w:rsidRPr="000D3A15" w:rsidRDefault="00435F9F" w:rsidP="00435F9F">
            <w:pPr>
              <w:jc w:val="center"/>
              <w:rPr>
                <w:b/>
                <w:noProof/>
                <w:sz w:val="20"/>
                <w:szCs w:val="20"/>
                <w:lang w:val="sr-Cyrl-CS"/>
              </w:rPr>
            </w:pPr>
            <w:r w:rsidRPr="000D3A15">
              <w:rPr>
                <w:b/>
                <w:noProof/>
                <w:sz w:val="20"/>
                <w:szCs w:val="20"/>
                <w:lang w:val="sr-Cyrl-CS"/>
              </w:rPr>
              <w:t>Цена неопходног броја радних сати у дин. без ПДВ-а укупно (4х6)</w:t>
            </w:r>
          </w:p>
        </w:tc>
        <w:tc>
          <w:tcPr>
            <w:tcW w:w="485" w:type="pct"/>
            <w:shd w:val="clear" w:color="auto" w:fill="EEECE1"/>
            <w:vAlign w:val="center"/>
          </w:tcPr>
          <w:p w14:paraId="01E2D702" w14:textId="1D9F3AC2" w:rsidR="00435F9F" w:rsidRPr="000D3A15" w:rsidRDefault="00435F9F" w:rsidP="00435F9F">
            <w:pPr>
              <w:jc w:val="center"/>
              <w:rPr>
                <w:b/>
                <w:noProof/>
                <w:sz w:val="20"/>
                <w:szCs w:val="20"/>
                <w:lang w:val="sr-Cyrl-CS"/>
              </w:rPr>
            </w:pPr>
            <w:r w:rsidRPr="000D3A15">
              <w:rPr>
                <w:b/>
                <w:noProof/>
                <w:sz w:val="20"/>
                <w:szCs w:val="20"/>
                <w:lang w:val="sr-Cyrl-CS"/>
              </w:rPr>
              <w:t>Укупно без ПДВ-а (7+8)</w:t>
            </w:r>
          </w:p>
        </w:tc>
        <w:tc>
          <w:tcPr>
            <w:tcW w:w="696" w:type="pct"/>
            <w:shd w:val="clear" w:color="auto" w:fill="EEECE1"/>
            <w:vAlign w:val="center"/>
          </w:tcPr>
          <w:p w14:paraId="765F1E32" w14:textId="009DD6D5" w:rsidR="00435F9F" w:rsidRPr="000D3A15" w:rsidRDefault="00435F9F" w:rsidP="00435F9F">
            <w:pPr>
              <w:jc w:val="center"/>
              <w:rPr>
                <w:b/>
                <w:noProof/>
                <w:sz w:val="20"/>
                <w:szCs w:val="20"/>
                <w:lang w:val="sr-Cyrl-CS"/>
              </w:rPr>
            </w:pPr>
            <w:r w:rsidRPr="000D3A15">
              <w:rPr>
                <w:b/>
                <w:noProof/>
                <w:sz w:val="20"/>
                <w:szCs w:val="20"/>
                <w:lang w:val="sr-Cyrl-CS"/>
              </w:rPr>
              <w:t>Укупно са ПДВ-ом</w:t>
            </w:r>
          </w:p>
        </w:tc>
      </w:tr>
      <w:tr w:rsidR="000D3A15" w:rsidRPr="000D3A15" w14:paraId="42E5AA6E" w14:textId="77777777" w:rsidTr="00657712">
        <w:trPr>
          <w:cantSplit/>
        </w:trPr>
        <w:tc>
          <w:tcPr>
            <w:tcW w:w="203" w:type="pct"/>
            <w:vAlign w:val="center"/>
          </w:tcPr>
          <w:p w14:paraId="1783F295" w14:textId="77777777" w:rsidR="00B42479" w:rsidRPr="000D3A15" w:rsidRDefault="00B42479" w:rsidP="003D6912">
            <w:pPr>
              <w:pStyle w:val="Pasussalistom"/>
              <w:numPr>
                <w:ilvl w:val="0"/>
                <w:numId w:val="137"/>
              </w:numPr>
              <w:jc w:val="center"/>
              <w:rPr>
                <w:noProof/>
                <w:sz w:val="16"/>
                <w:szCs w:val="16"/>
                <w:lang w:val="sr-Cyrl-CS"/>
              </w:rPr>
            </w:pPr>
          </w:p>
        </w:tc>
        <w:tc>
          <w:tcPr>
            <w:tcW w:w="701" w:type="pct"/>
          </w:tcPr>
          <w:p w14:paraId="3BFDF07B" w14:textId="77777777" w:rsidR="00B42479" w:rsidRPr="000D3A15" w:rsidRDefault="00B42479" w:rsidP="003D6912">
            <w:pPr>
              <w:pStyle w:val="Pasussalistom"/>
              <w:numPr>
                <w:ilvl w:val="0"/>
                <w:numId w:val="137"/>
              </w:numPr>
              <w:jc w:val="center"/>
              <w:rPr>
                <w:noProof/>
                <w:sz w:val="16"/>
                <w:szCs w:val="16"/>
                <w:lang w:val="sr-Cyrl-CS"/>
              </w:rPr>
            </w:pPr>
          </w:p>
        </w:tc>
        <w:tc>
          <w:tcPr>
            <w:tcW w:w="265" w:type="pct"/>
            <w:vAlign w:val="center"/>
          </w:tcPr>
          <w:p w14:paraId="17FF7AEC" w14:textId="77777777" w:rsidR="00B42479" w:rsidRPr="000D3A15" w:rsidRDefault="00B42479" w:rsidP="003D6912">
            <w:pPr>
              <w:pStyle w:val="Pasussalistom"/>
              <w:numPr>
                <w:ilvl w:val="0"/>
                <w:numId w:val="137"/>
              </w:numPr>
              <w:jc w:val="center"/>
              <w:rPr>
                <w:noProof/>
                <w:sz w:val="16"/>
                <w:szCs w:val="16"/>
                <w:lang w:val="sr-Cyrl-CS"/>
              </w:rPr>
            </w:pPr>
          </w:p>
        </w:tc>
        <w:tc>
          <w:tcPr>
            <w:tcW w:w="213" w:type="pct"/>
            <w:vAlign w:val="center"/>
          </w:tcPr>
          <w:p w14:paraId="3F1B7A37" w14:textId="77777777" w:rsidR="00B42479" w:rsidRPr="000D3A15" w:rsidRDefault="00B42479" w:rsidP="003D6912">
            <w:pPr>
              <w:pStyle w:val="Pasussalistom"/>
              <w:numPr>
                <w:ilvl w:val="0"/>
                <w:numId w:val="137"/>
              </w:numPr>
              <w:jc w:val="center"/>
              <w:rPr>
                <w:noProof/>
                <w:sz w:val="16"/>
                <w:szCs w:val="16"/>
                <w:lang w:val="sr-Cyrl-CS"/>
              </w:rPr>
            </w:pPr>
          </w:p>
        </w:tc>
        <w:tc>
          <w:tcPr>
            <w:tcW w:w="594" w:type="pct"/>
          </w:tcPr>
          <w:p w14:paraId="1C2C5897" w14:textId="77777777" w:rsidR="00B42479" w:rsidRPr="000D3A15" w:rsidRDefault="00B42479" w:rsidP="003D6912">
            <w:pPr>
              <w:pStyle w:val="Pasussalistom"/>
              <w:numPr>
                <w:ilvl w:val="0"/>
                <w:numId w:val="137"/>
              </w:numPr>
              <w:jc w:val="center"/>
              <w:rPr>
                <w:noProof/>
                <w:sz w:val="16"/>
                <w:szCs w:val="16"/>
                <w:lang w:val="sr-Cyrl-CS"/>
              </w:rPr>
            </w:pPr>
          </w:p>
        </w:tc>
        <w:tc>
          <w:tcPr>
            <w:tcW w:w="582" w:type="pct"/>
          </w:tcPr>
          <w:p w14:paraId="6C4F4CB4" w14:textId="77777777" w:rsidR="00B42479" w:rsidRPr="000D3A15" w:rsidRDefault="00B42479" w:rsidP="003D6912">
            <w:pPr>
              <w:pStyle w:val="Pasussalistom"/>
              <w:numPr>
                <w:ilvl w:val="0"/>
                <w:numId w:val="137"/>
              </w:numPr>
              <w:jc w:val="center"/>
              <w:rPr>
                <w:noProof/>
                <w:sz w:val="16"/>
                <w:szCs w:val="16"/>
                <w:lang w:val="sr-Cyrl-CS"/>
              </w:rPr>
            </w:pPr>
          </w:p>
        </w:tc>
        <w:tc>
          <w:tcPr>
            <w:tcW w:w="631" w:type="pct"/>
          </w:tcPr>
          <w:p w14:paraId="393E89E8" w14:textId="77777777" w:rsidR="00B42479" w:rsidRPr="000D3A15" w:rsidRDefault="00B42479" w:rsidP="003D6912">
            <w:pPr>
              <w:pStyle w:val="Pasussalistom"/>
              <w:numPr>
                <w:ilvl w:val="0"/>
                <w:numId w:val="137"/>
              </w:numPr>
              <w:jc w:val="center"/>
              <w:rPr>
                <w:noProof/>
                <w:sz w:val="16"/>
                <w:szCs w:val="16"/>
                <w:lang w:val="sr-Cyrl-CS"/>
              </w:rPr>
            </w:pPr>
          </w:p>
        </w:tc>
        <w:tc>
          <w:tcPr>
            <w:tcW w:w="630" w:type="pct"/>
          </w:tcPr>
          <w:p w14:paraId="2F3D4E24" w14:textId="77777777" w:rsidR="00B42479" w:rsidRPr="000D3A15" w:rsidRDefault="00B42479" w:rsidP="003D6912">
            <w:pPr>
              <w:pStyle w:val="Pasussalistom"/>
              <w:numPr>
                <w:ilvl w:val="0"/>
                <w:numId w:val="137"/>
              </w:numPr>
              <w:jc w:val="center"/>
              <w:rPr>
                <w:noProof/>
                <w:sz w:val="16"/>
                <w:szCs w:val="16"/>
                <w:lang w:val="sr-Cyrl-CS"/>
              </w:rPr>
            </w:pPr>
          </w:p>
        </w:tc>
        <w:tc>
          <w:tcPr>
            <w:tcW w:w="485" w:type="pct"/>
          </w:tcPr>
          <w:p w14:paraId="5DEB9225" w14:textId="77777777" w:rsidR="00B42479" w:rsidRPr="000D3A15" w:rsidRDefault="00B42479" w:rsidP="003D6912">
            <w:pPr>
              <w:pStyle w:val="Pasussalistom"/>
              <w:numPr>
                <w:ilvl w:val="0"/>
                <w:numId w:val="137"/>
              </w:numPr>
              <w:jc w:val="center"/>
              <w:rPr>
                <w:noProof/>
                <w:sz w:val="16"/>
                <w:szCs w:val="16"/>
                <w:lang w:val="sr-Cyrl-CS"/>
              </w:rPr>
            </w:pPr>
          </w:p>
        </w:tc>
        <w:tc>
          <w:tcPr>
            <w:tcW w:w="696" w:type="pct"/>
          </w:tcPr>
          <w:p w14:paraId="315271D4" w14:textId="77777777" w:rsidR="00B42479" w:rsidRPr="000D3A15" w:rsidRDefault="00B42479" w:rsidP="003D6912">
            <w:pPr>
              <w:pStyle w:val="Pasussalistom"/>
              <w:numPr>
                <w:ilvl w:val="0"/>
                <w:numId w:val="137"/>
              </w:numPr>
              <w:jc w:val="center"/>
              <w:rPr>
                <w:noProof/>
                <w:sz w:val="16"/>
                <w:szCs w:val="16"/>
                <w:lang w:val="sr-Cyrl-CS"/>
              </w:rPr>
            </w:pPr>
          </w:p>
        </w:tc>
      </w:tr>
      <w:tr w:rsidR="000D3A15" w:rsidRPr="000D3A15" w14:paraId="47CDC77F" w14:textId="3A166664" w:rsidTr="00657712">
        <w:trPr>
          <w:cantSplit/>
        </w:trPr>
        <w:tc>
          <w:tcPr>
            <w:tcW w:w="203" w:type="pct"/>
            <w:vAlign w:val="center"/>
          </w:tcPr>
          <w:p w14:paraId="19F2976F" w14:textId="77777777" w:rsidR="00435F9F" w:rsidRPr="000D3A15" w:rsidRDefault="00435F9F" w:rsidP="000D3A15">
            <w:pPr>
              <w:numPr>
                <w:ilvl w:val="0"/>
                <w:numId w:val="200"/>
              </w:numPr>
              <w:spacing w:after="160" w:line="259" w:lineRule="auto"/>
              <w:contextualSpacing/>
              <w:rPr>
                <w:sz w:val="20"/>
                <w:szCs w:val="20"/>
                <w:lang w:val="sr-Cyrl-CS"/>
              </w:rPr>
            </w:pPr>
          </w:p>
        </w:tc>
        <w:tc>
          <w:tcPr>
            <w:tcW w:w="701" w:type="pct"/>
          </w:tcPr>
          <w:p w14:paraId="0AA836A6" w14:textId="77777777" w:rsidR="00435F9F" w:rsidRPr="000D3A15" w:rsidRDefault="00435F9F" w:rsidP="00435F9F">
            <w:pPr>
              <w:rPr>
                <w:noProof/>
                <w:sz w:val="20"/>
                <w:szCs w:val="20"/>
                <w:lang w:val="sr-Latn-RS"/>
              </w:rPr>
            </w:pPr>
            <w:r w:rsidRPr="000D3A15">
              <w:rPr>
                <w:noProof/>
                <w:sz w:val="20"/>
                <w:szCs w:val="20"/>
                <w:lang w:val="sr-Cyrl-CS"/>
              </w:rPr>
              <w:t xml:space="preserve">замена уља у мотору (оквирно </w:t>
            </w:r>
            <w:r w:rsidRPr="000D3A15">
              <w:rPr>
                <w:noProof/>
                <w:sz w:val="20"/>
                <w:szCs w:val="20"/>
                <w:lang w:val="sr-Latn-RS"/>
              </w:rPr>
              <w:t>3l</w:t>
            </w:r>
            <w:r w:rsidRPr="000D3A15">
              <w:rPr>
                <w:noProof/>
                <w:sz w:val="20"/>
                <w:szCs w:val="20"/>
                <w:lang w:val="sr-Cyrl-CS"/>
              </w:rPr>
              <w:t>)</w:t>
            </w:r>
          </w:p>
        </w:tc>
        <w:tc>
          <w:tcPr>
            <w:tcW w:w="265" w:type="pct"/>
            <w:vAlign w:val="center"/>
          </w:tcPr>
          <w:p w14:paraId="7245300E" w14:textId="77777777" w:rsidR="00435F9F" w:rsidRPr="000D3A15" w:rsidRDefault="00435F9F" w:rsidP="00435F9F">
            <w:pPr>
              <w:jc w:val="center"/>
              <w:rPr>
                <w:noProof/>
                <w:sz w:val="20"/>
                <w:szCs w:val="20"/>
                <w:lang w:val="sr-Latn-RS"/>
              </w:rPr>
            </w:pPr>
            <w:r w:rsidRPr="000D3A15">
              <w:rPr>
                <w:sz w:val="20"/>
                <w:szCs w:val="20"/>
                <w:lang w:val="sr-Cyrl-RS"/>
              </w:rPr>
              <w:t>услуга</w:t>
            </w:r>
          </w:p>
        </w:tc>
        <w:tc>
          <w:tcPr>
            <w:tcW w:w="213" w:type="pct"/>
            <w:vAlign w:val="center"/>
          </w:tcPr>
          <w:p w14:paraId="63517A4D" w14:textId="77777777" w:rsidR="00435F9F" w:rsidRPr="000D3A15" w:rsidRDefault="00435F9F" w:rsidP="00435F9F">
            <w:pPr>
              <w:jc w:val="center"/>
              <w:rPr>
                <w:noProof/>
                <w:sz w:val="20"/>
                <w:szCs w:val="20"/>
                <w:lang w:val="sr-Cyrl-CS"/>
              </w:rPr>
            </w:pPr>
            <w:r w:rsidRPr="000D3A15">
              <w:rPr>
                <w:sz w:val="20"/>
                <w:szCs w:val="20"/>
              </w:rPr>
              <w:t>4</w:t>
            </w:r>
          </w:p>
        </w:tc>
        <w:tc>
          <w:tcPr>
            <w:tcW w:w="594" w:type="pct"/>
          </w:tcPr>
          <w:p w14:paraId="159E511A" w14:textId="77777777" w:rsidR="00435F9F" w:rsidRPr="000D3A15" w:rsidRDefault="00435F9F" w:rsidP="00435F9F">
            <w:pPr>
              <w:jc w:val="center"/>
              <w:rPr>
                <w:sz w:val="20"/>
                <w:szCs w:val="20"/>
              </w:rPr>
            </w:pPr>
          </w:p>
        </w:tc>
        <w:tc>
          <w:tcPr>
            <w:tcW w:w="582" w:type="pct"/>
          </w:tcPr>
          <w:p w14:paraId="759A1B0C" w14:textId="77777777" w:rsidR="00435F9F" w:rsidRPr="000D3A15" w:rsidRDefault="00435F9F" w:rsidP="00435F9F">
            <w:pPr>
              <w:jc w:val="center"/>
              <w:rPr>
                <w:sz w:val="20"/>
                <w:szCs w:val="20"/>
              </w:rPr>
            </w:pPr>
          </w:p>
        </w:tc>
        <w:tc>
          <w:tcPr>
            <w:tcW w:w="631" w:type="pct"/>
          </w:tcPr>
          <w:p w14:paraId="340C9BF0" w14:textId="77777777" w:rsidR="00435F9F" w:rsidRPr="000D3A15" w:rsidRDefault="00435F9F" w:rsidP="00435F9F">
            <w:pPr>
              <w:jc w:val="center"/>
              <w:rPr>
                <w:sz w:val="20"/>
                <w:szCs w:val="20"/>
              </w:rPr>
            </w:pPr>
          </w:p>
        </w:tc>
        <w:tc>
          <w:tcPr>
            <w:tcW w:w="630" w:type="pct"/>
          </w:tcPr>
          <w:p w14:paraId="62C71456" w14:textId="77777777" w:rsidR="00435F9F" w:rsidRPr="000D3A15" w:rsidRDefault="00435F9F" w:rsidP="00435F9F">
            <w:pPr>
              <w:jc w:val="center"/>
              <w:rPr>
                <w:sz w:val="20"/>
                <w:szCs w:val="20"/>
              </w:rPr>
            </w:pPr>
          </w:p>
        </w:tc>
        <w:tc>
          <w:tcPr>
            <w:tcW w:w="485" w:type="pct"/>
          </w:tcPr>
          <w:p w14:paraId="0862EF69" w14:textId="77777777" w:rsidR="00435F9F" w:rsidRPr="000D3A15" w:rsidRDefault="00435F9F" w:rsidP="00435F9F">
            <w:pPr>
              <w:jc w:val="center"/>
              <w:rPr>
                <w:sz w:val="20"/>
                <w:szCs w:val="20"/>
              </w:rPr>
            </w:pPr>
          </w:p>
        </w:tc>
        <w:tc>
          <w:tcPr>
            <w:tcW w:w="696" w:type="pct"/>
          </w:tcPr>
          <w:p w14:paraId="568743E5" w14:textId="77777777" w:rsidR="00435F9F" w:rsidRPr="000D3A15" w:rsidRDefault="00435F9F" w:rsidP="00435F9F">
            <w:pPr>
              <w:jc w:val="center"/>
              <w:rPr>
                <w:sz w:val="20"/>
                <w:szCs w:val="20"/>
              </w:rPr>
            </w:pPr>
          </w:p>
        </w:tc>
      </w:tr>
      <w:tr w:rsidR="000D3A15" w:rsidRPr="000D3A15" w14:paraId="09F7B47E" w14:textId="1E447D3D" w:rsidTr="00657712">
        <w:trPr>
          <w:cantSplit/>
        </w:trPr>
        <w:tc>
          <w:tcPr>
            <w:tcW w:w="203" w:type="pct"/>
            <w:vAlign w:val="center"/>
          </w:tcPr>
          <w:p w14:paraId="3C6B1FB7" w14:textId="77777777" w:rsidR="00435F9F" w:rsidRPr="000D3A15" w:rsidRDefault="00435F9F" w:rsidP="000D3A15">
            <w:pPr>
              <w:numPr>
                <w:ilvl w:val="0"/>
                <w:numId w:val="200"/>
              </w:numPr>
              <w:spacing w:after="160" w:line="259" w:lineRule="auto"/>
              <w:contextualSpacing/>
              <w:rPr>
                <w:sz w:val="20"/>
                <w:szCs w:val="20"/>
                <w:lang w:val="sr-Cyrl-CS"/>
              </w:rPr>
            </w:pPr>
          </w:p>
        </w:tc>
        <w:tc>
          <w:tcPr>
            <w:tcW w:w="701" w:type="pct"/>
          </w:tcPr>
          <w:p w14:paraId="74AC7B61" w14:textId="77777777" w:rsidR="00435F9F" w:rsidRPr="000D3A15" w:rsidRDefault="00435F9F" w:rsidP="00435F9F">
            <w:pPr>
              <w:rPr>
                <w:noProof/>
                <w:sz w:val="20"/>
                <w:szCs w:val="20"/>
                <w:lang w:val="sr-Cyrl-CS"/>
              </w:rPr>
            </w:pPr>
            <w:r w:rsidRPr="000D3A15">
              <w:rPr>
                <w:noProof/>
                <w:sz w:val="20"/>
                <w:szCs w:val="20"/>
                <w:lang w:val="sr-Cyrl-CS"/>
              </w:rPr>
              <w:t xml:space="preserve">замена филтера за уље </w:t>
            </w:r>
          </w:p>
        </w:tc>
        <w:tc>
          <w:tcPr>
            <w:tcW w:w="265" w:type="pct"/>
            <w:vAlign w:val="center"/>
          </w:tcPr>
          <w:p w14:paraId="18063885"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41B2F898" w14:textId="77777777" w:rsidR="00435F9F" w:rsidRPr="000D3A15" w:rsidRDefault="00435F9F" w:rsidP="00435F9F">
            <w:pPr>
              <w:jc w:val="center"/>
              <w:rPr>
                <w:noProof/>
                <w:sz w:val="20"/>
                <w:szCs w:val="20"/>
                <w:lang w:val="sr-Cyrl-CS"/>
              </w:rPr>
            </w:pPr>
            <w:r w:rsidRPr="000D3A15">
              <w:rPr>
                <w:sz w:val="20"/>
                <w:szCs w:val="20"/>
              </w:rPr>
              <w:t>4</w:t>
            </w:r>
          </w:p>
        </w:tc>
        <w:tc>
          <w:tcPr>
            <w:tcW w:w="594" w:type="pct"/>
          </w:tcPr>
          <w:p w14:paraId="3C22566D" w14:textId="77777777" w:rsidR="00435F9F" w:rsidRPr="000D3A15" w:rsidRDefault="00435F9F" w:rsidP="00435F9F">
            <w:pPr>
              <w:jc w:val="center"/>
              <w:rPr>
                <w:sz w:val="20"/>
                <w:szCs w:val="20"/>
              </w:rPr>
            </w:pPr>
          </w:p>
        </w:tc>
        <w:tc>
          <w:tcPr>
            <w:tcW w:w="582" w:type="pct"/>
          </w:tcPr>
          <w:p w14:paraId="0C5A741C" w14:textId="77777777" w:rsidR="00435F9F" w:rsidRPr="000D3A15" w:rsidRDefault="00435F9F" w:rsidP="00435F9F">
            <w:pPr>
              <w:jc w:val="center"/>
              <w:rPr>
                <w:sz w:val="20"/>
                <w:szCs w:val="20"/>
              </w:rPr>
            </w:pPr>
          </w:p>
        </w:tc>
        <w:tc>
          <w:tcPr>
            <w:tcW w:w="631" w:type="pct"/>
          </w:tcPr>
          <w:p w14:paraId="052507DA" w14:textId="77777777" w:rsidR="00435F9F" w:rsidRPr="000D3A15" w:rsidRDefault="00435F9F" w:rsidP="00435F9F">
            <w:pPr>
              <w:jc w:val="center"/>
              <w:rPr>
                <w:sz w:val="20"/>
                <w:szCs w:val="20"/>
              </w:rPr>
            </w:pPr>
          </w:p>
        </w:tc>
        <w:tc>
          <w:tcPr>
            <w:tcW w:w="630" w:type="pct"/>
          </w:tcPr>
          <w:p w14:paraId="78AAFA14" w14:textId="77777777" w:rsidR="00435F9F" w:rsidRPr="000D3A15" w:rsidRDefault="00435F9F" w:rsidP="00435F9F">
            <w:pPr>
              <w:jc w:val="center"/>
              <w:rPr>
                <w:sz w:val="20"/>
                <w:szCs w:val="20"/>
              </w:rPr>
            </w:pPr>
          </w:p>
        </w:tc>
        <w:tc>
          <w:tcPr>
            <w:tcW w:w="485" w:type="pct"/>
          </w:tcPr>
          <w:p w14:paraId="448546DB" w14:textId="77777777" w:rsidR="00435F9F" w:rsidRPr="000D3A15" w:rsidRDefault="00435F9F" w:rsidP="00435F9F">
            <w:pPr>
              <w:jc w:val="center"/>
              <w:rPr>
                <w:sz w:val="20"/>
                <w:szCs w:val="20"/>
              </w:rPr>
            </w:pPr>
          </w:p>
        </w:tc>
        <w:tc>
          <w:tcPr>
            <w:tcW w:w="696" w:type="pct"/>
          </w:tcPr>
          <w:p w14:paraId="47FC1427" w14:textId="77777777" w:rsidR="00435F9F" w:rsidRPr="000D3A15" w:rsidRDefault="00435F9F" w:rsidP="00435F9F">
            <w:pPr>
              <w:jc w:val="center"/>
              <w:rPr>
                <w:sz w:val="20"/>
                <w:szCs w:val="20"/>
              </w:rPr>
            </w:pPr>
          </w:p>
        </w:tc>
      </w:tr>
      <w:tr w:rsidR="000D3A15" w:rsidRPr="000D3A15" w14:paraId="5A6D5A99" w14:textId="2C9DF8C8" w:rsidTr="00657712">
        <w:trPr>
          <w:cantSplit/>
        </w:trPr>
        <w:tc>
          <w:tcPr>
            <w:tcW w:w="203" w:type="pct"/>
            <w:vAlign w:val="center"/>
          </w:tcPr>
          <w:p w14:paraId="7ED3EE02" w14:textId="77777777" w:rsidR="00435F9F" w:rsidRPr="000D3A15" w:rsidRDefault="00435F9F" w:rsidP="000D3A15">
            <w:pPr>
              <w:numPr>
                <w:ilvl w:val="0"/>
                <w:numId w:val="200"/>
              </w:numPr>
              <w:spacing w:after="160" w:line="259" w:lineRule="auto"/>
              <w:contextualSpacing/>
              <w:rPr>
                <w:sz w:val="20"/>
                <w:szCs w:val="20"/>
                <w:lang w:val="sr-Cyrl-CS"/>
              </w:rPr>
            </w:pPr>
          </w:p>
        </w:tc>
        <w:tc>
          <w:tcPr>
            <w:tcW w:w="701" w:type="pct"/>
          </w:tcPr>
          <w:p w14:paraId="235EB153" w14:textId="77777777" w:rsidR="00435F9F" w:rsidRPr="000D3A15" w:rsidRDefault="00435F9F" w:rsidP="00435F9F">
            <w:pPr>
              <w:rPr>
                <w:noProof/>
                <w:sz w:val="20"/>
                <w:szCs w:val="20"/>
                <w:lang w:val="sr-Cyrl-CS"/>
              </w:rPr>
            </w:pPr>
            <w:r w:rsidRPr="000D3A15">
              <w:rPr>
                <w:noProof/>
                <w:sz w:val="20"/>
                <w:szCs w:val="20"/>
                <w:lang w:val="sr-Cyrl-CS"/>
              </w:rPr>
              <w:t xml:space="preserve">замена филтера за ваздух </w:t>
            </w:r>
          </w:p>
        </w:tc>
        <w:tc>
          <w:tcPr>
            <w:tcW w:w="265" w:type="pct"/>
            <w:vAlign w:val="center"/>
          </w:tcPr>
          <w:p w14:paraId="02C57487"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6C141B6F" w14:textId="77777777" w:rsidR="00435F9F" w:rsidRPr="000D3A15" w:rsidRDefault="00435F9F" w:rsidP="00435F9F">
            <w:pPr>
              <w:jc w:val="center"/>
              <w:rPr>
                <w:noProof/>
                <w:sz w:val="20"/>
                <w:szCs w:val="20"/>
                <w:lang w:val="sr-Cyrl-CS"/>
              </w:rPr>
            </w:pPr>
            <w:r w:rsidRPr="000D3A15">
              <w:rPr>
                <w:sz w:val="20"/>
                <w:szCs w:val="20"/>
              </w:rPr>
              <w:t>4</w:t>
            </w:r>
          </w:p>
        </w:tc>
        <w:tc>
          <w:tcPr>
            <w:tcW w:w="594" w:type="pct"/>
          </w:tcPr>
          <w:p w14:paraId="4C1A970D" w14:textId="77777777" w:rsidR="00435F9F" w:rsidRPr="000D3A15" w:rsidRDefault="00435F9F" w:rsidP="00435F9F">
            <w:pPr>
              <w:jc w:val="center"/>
              <w:rPr>
                <w:sz w:val="20"/>
                <w:szCs w:val="20"/>
              </w:rPr>
            </w:pPr>
          </w:p>
        </w:tc>
        <w:tc>
          <w:tcPr>
            <w:tcW w:w="582" w:type="pct"/>
          </w:tcPr>
          <w:p w14:paraId="3321A83D" w14:textId="77777777" w:rsidR="00435F9F" w:rsidRPr="000D3A15" w:rsidRDefault="00435F9F" w:rsidP="00435F9F">
            <w:pPr>
              <w:jc w:val="center"/>
              <w:rPr>
                <w:sz w:val="20"/>
                <w:szCs w:val="20"/>
              </w:rPr>
            </w:pPr>
          </w:p>
        </w:tc>
        <w:tc>
          <w:tcPr>
            <w:tcW w:w="631" w:type="pct"/>
          </w:tcPr>
          <w:p w14:paraId="2D3FEFD2" w14:textId="77777777" w:rsidR="00435F9F" w:rsidRPr="000D3A15" w:rsidRDefault="00435F9F" w:rsidP="00435F9F">
            <w:pPr>
              <w:jc w:val="center"/>
              <w:rPr>
                <w:sz w:val="20"/>
                <w:szCs w:val="20"/>
              </w:rPr>
            </w:pPr>
          </w:p>
        </w:tc>
        <w:tc>
          <w:tcPr>
            <w:tcW w:w="630" w:type="pct"/>
          </w:tcPr>
          <w:p w14:paraId="08E025F5" w14:textId="77777777" w:rsidR="00435F9F" w:rsidRPr="000D3A15" w:rsidRDefault="00435F9F" w:rsidP="00435F9F">
            <w:pPr>
              <w:jc w:val="center"/>
              <w:rPr>
                <w:sz w:val="20"/>
                <w:szCs w:val="20"/>
              </w:rPr>
            </w:pPr>
          </w:p>
        </w:tc>
        <w:tc>
          <w:tcPr>
            <w:tcW w:w="485" w:type="pct"/>
          </w:tcPr>
          <w:p w14:paraId="435DD79D" w14:textId="77777777" w:rsidR="00435F9F" w:rsidRPr="000D3A15" w:rsidRDefault="00435F9F" w:rsidP="00435F9F">
            <w:pPr>
              <w:jc w:val="center"/>
              <w:rPr>
                <w:sz w:val="20"/>
                <w:szCs w:val="20"/>
              </w:rPr>
            </w:pPr>
          </w:p>
        </w:tc>
        <w:tc>
          <w:tcPr>
            <w:tcW w:w="696" w:type="pct"/>
          </w:tcPr>
          <w:p w14:paraId="02257C67" w14:textId="77777777" w:rsidR="00435F9F" w:rsidRPr="000D3A15" w:rsidRDefault="00435F9F" w:rsidP="00435F9F">
            <w:pPr>
              <w:jc w:val="center"/>
              <w:rPr>
                <w:sz w:val="20"/>
                <w:szCs w:val="20"/>
              </w:rPr>
            </w:pPr>
          </w:p>
        </w:tc>
      </w:tr>
      <w:tr w:rsidR="000D3A15" w:rsidRPr="000D3A15" w14:paraId="4D757FE5" w14:textId="73223124" w:rsidTr="00657712">
        <w:trPr>
          <w:cantSplit/>
        </w:trPr>
        <w:tc>
          <w:tcPr>
            <w:tcW w:w="203" w:type="pct"/>
            <w:vAlign w:val="center"/>
          </w:tcPr>
          <w:p w14:paraId="3039984B" w14:textId="77777777" w:rsidR="00435F9F" w:rsidRPr="000D3A15" w:rsidRDefault="00435F9F" w:rsidP="000D3A15">
            <w:pPr>
              <w:numPr>
                <w:ilvl w:val="0"/>
                <w:numId w:val="200"/>
              </w:numPr>
              <w:spacing w:after="160" w:line="259" w:lineRule="auto"/>
              <w:contextualSpacing/>
              <w:rPr>
                <w:sz w:val="20"/>
                <w:szCs w:val="20"/>
                <w:lang w:val="sr-Cyrl-CS"/>
              </w:rPr>
            </w:pPr>
          </w:p>
        </w:tc>
        <w:tc>
          <w:tcPr>
            <w:tcW w:w="701" w:type="pct"/>
          </w:tcPr>
          <w:p w14:paraId="2C9440A0" w14:textId="77777777" w:rsidR="00435F9F" w:rsidRPr="000D3A15" w:rsidRDefault="00435F9F" w:rsidP="00435F9F">
            <w:pPr>
              <w:rPr>
                <w:noProof/>
                <w:sz w:val="20"/>
                <w:szCs w:val="20"/>
                <w:lang w:val="sr-Cyrl-CS"/>
              </w:rPr>
            </w:pPr>
            <w:r w:rsidRPr="000D3A15">
              <w:rPr>
                <w:noProof/>
                <w:sz w:val="20"/>
                <w:szCs w:val="20"/>
                <w:lang w:val="sr-Cyrl-CS"/>
              </w:rPr>
              <w:t>замена филтера за гориво</w:t>
            </w:r>
          </w:p>
        </w:tc>
        <w:tc>
          <w:tcPr>
            <w:tcW w:w="265" w:type="pct"/>
            <w:vAlign w:val="center"/>
          </w:tcPr>
          <w:p w14:paraId="4E8009A0"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20FE0E40" w14:textId="77777777" w:rsidR="00435F9F" w:rsidRPr="000D3A15" w:rsidRDefault="00435F9F" w:rsidP="00435F9F">
            <w:pPr>
              <w:jc w:val="center"/>
              <w:rPr>
                <w:noProof/>
                <w:sz w:val="20"/>
                <w:szCs w:val="20"/>
                <w:lang w:val="sr-Cyrl-CS"/>
              </w:rPr>
            </w:pPr>
            <w:r w:rsidRPr="000D3A15">
              <w:rPr>
                <w:sz w:val="20"/>
                <w:szCs w:val="20"/>
              </w:rPr>
              <w:t>4</w:t>
            </w:r>
          </w:p>
        </w:tc>
        <w:tc>
          <w:tcPr>
            <w:tcW w:w="594" w:type="pct"/>
          </w:tcPr>
          <w:p w14:paraId="5EE09D94" w14:textId="77777777" w:rsidR="00435F9F" w:rsidRPr="000D3A15" w:rsidRDefault="00435F9F" w:rsidP="00435F9F">
            <w:pPr>
              <w:jc w:val="center"/>
              <w:rPr>
                <w:sz w:val="20"/>
                <w:szCs w:val="20"/>
              </w:rPr>
            </w:pPr>
          </w:p>
        </w:tc>
        <w:tc>
          <w:tcPr>
            <w:tcW w:w="582" w:type="pct"/>
          </w:tcPr>
          <w:p w14:paraId="6A0A2F79" w14:textId="77777777" w:rsidR="00435F9F" w:rsidRPr="000D3A15" w:rsidRDefault="00435F9F" w:rsidP="00435F9F">
            <w:pPr>
              <w:jc w:val="center"/>
              <w:rPr>
                <w:sz w:val="20"/>
                <w:szCs w:val="20"/>
              </w:rPr>
            </w:pPr>
          </w:p>
        </w:tc>
        <w:tc>
          <w:tcPr>
            <w:tcW w:w="631" w:type="pct"/>
          </w:tcPr>
          <w:p w14:paraId="23CC26B3" w14:textId="77777777" w:rsidR="00435F9F" w:rsidRPr="000D3A15" w:rsidRDefault="00435F9F" w:rsidP="00435F9F">
            <w:pPr>
              <w:jc w:val="center"/>
              <w:rPr>
                <w:sz w:val="20"/>
                <w:szCs w:val="20"/>
              </w:rPr>
            </w:pPr>
          </w:p>
        </w:tc>
        <w:tc>
          <w:tcPr>
            <w:tcW w:w="630" w:type="pct"/>
          </w:tcPr>
          <w:p w14:paraId="69F57086" w14:textId="77777777" w:rsidR="00435F9F" w:rsidRPr="000D3A15" w:rsidRDefault="00435F9F" w:rsidP="00435F9F">
            <w:pPr>
              <w:jc w:val="center"/>
              <w:rPr>
                <w:sz w:val="20"/>
                <w:szCs w:val="20"/>
              </w:rPr>
            </w:pPr>
          </w:p>
        </w:tc>
        <w:tc>
          <w:tcPr>
            <w:tcW w:w="485" w:type="pct"/>
          </w:tcPr>
          <w:p w14:paraId="01C414FD" w14:textId="77777777" w:rsidR="00435F9F" w:rsidRPr="000D3A15" w:rsidRDefault="00435F9F" w:rsidP="00435F9F">
            <w:pPr>
              <w:jc w:val="center"/>
              <w:rPr>
                <w:sz w:val="20"/>
                <w:szCs w:val="20"/>
              </w:rPr>
            </w:pPr>
          </w:p>
        </w:tc>
        <w:tc>
          <w:tcPr>
            <w:tcW w:w="696" w:type="pct"/>
          </w:tcPr>
          <w:p w14:paraId="5A65EF79" w14:textId="77777777" w:rsidR="00435F9F" w:rsidRPr="000D3A15" w:rsidRDefault="00435F9F" w:rsidP="00435F9F">
            <w:pPr>
              <w:jc w:val="center"/>
              <w:rPr>
                <w:sz w:val="20"/>
                <w:szCs w:val="20"/>
              </w:rPr>
            </w:pPr>
          </w:p>
        </w:tc>
      </w:tr>
      <w:tr w:rsidR="000D3A15" w:rsidRPr="000D3A15" w14:paraId="64A7D247" w14:textId="13A0CC54" w:rsidTr="00657712">
        <w:trPr>
          <w:cantSplit/>
        </w:trPr>
        <w:tc>
          <w:tcPr>
            <w:tcW w:w="203" w:type="pct"/>
            <w:vAlign w:val="center"/>
          </w:tcPr>
          <w:p w14:paraId="2FB85B72" w14:textId="77777777" w:rsidR="00435F9F" w:rsidRPr="000D3A15" w:rsidRDefault="00435F9F" w:rsidP="000D3A15">
            <w:pPr>
              <w:numPr>
                <w:ilvl w:val="0"/>
                <w:numId w:val="200"/>
              </w:numPr>
              <w:spacing w:after="160" w:line="259" w:lineRule="auto"/>
              <w:contextualSpacing/>
              <w:rPr>
                <w:sz w:val="20"/>
                <w:szCs w:val="20"/>
                <w:lang w:val="sr-Cyrl-CS"/>
              </w:rPr>
            </w:pPr>
          </w:p>
        </w:tc>
        <w:tc>
          <w:tcPr>
            <w:tcW w:w="701" w:type="pct"/>
          </w:tcPr>
          <w:p w14:paraId="4E98E36E" w14:textId="77777777" w:rsidR="00435F9F" w:rsidRPr="000D3A15" w:rsidRDefault="00435F9F" w:rsidP="00435F9F">
            <w:pPr>
              <w:rPr>
                <w:sz w:val="20"/>
                <w:szCs w:val="20"/>
                <w:lang w:val="sr-Cyrl-CS"/>
              </w:rPr>
            </w:pPr>
            <w:r w:rsidRPr="000D3A15">
              <w:rPr>
                <w:noProof/>
                <w:sz w:val="20"/>
                <w:szCs w:val="20"/>
                <w:lang w:val="sr-Cyrl-CS"/>
              </w:rPr>
              <w:t>дијагностички преглед возила са детекцијом кварова</w:t>
            </w:r>
          </w:p>
        </w:tc>
        <w:tc>
          <w:tcPr>
            <w:tcW w:w="265" w:type="pct"/>
            <w:vAlign w:val="center"/>
          </w:tcPr>
          <w:p w14:paraId="5A59C395"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13" w:type="pct"/>
            <w:vAlign w:val="center"/>
          </w:tcPr>
          <w:p w14:paraId="40B1160D" w14:textId="77777777" w:rsidR="00435F9F" w:rsidRPr="000D3A15" w:rsidRDefault="00435F9F" w:rsidP="00435F9F">
            <w:pPr>
              <w:jc w:val="center"/>
              <w:rPr>
                <w:noProof/>
                <w:sz w:val="20"/>
                <w:szCs w:val="20"/>
                <w:lang w:val="sr-Cyrl-CS"/>
              </w:rPr>
            </w:pPr>
            <w:r w:rsidRPr="000D3A15">
              <w:rPr>
                <w:sz w:val="20"/>
                <w:szCs w:val="20"/>
              </w:rPr>
              <w:t>4</w:t>
            </w:r>
          </w:p>
        </w:tc>
        <w:tc>
          <w:tcPr>
            <w:tcW w:w="594" w:type="pct"/>
          </w:tcPr>
          <w:p w14:paraId="52F4D644" w14:textId="77777777" w:rsidR="00435F9F" w:rsidRPr="000D3A15" w:rsidRDefault="00435F9F" w:rsidP="00435F9F">
            <w:pPr>
              <w:jc w:val="center"/>
              <w:rPr>
                <w:sz w:val="20"/>
                <w:szCs w:val="20"/>
              </w:rPr>
            </w:pPr>
          </w:p>
        </w:tc>
        <w:tc>
          <w:tcPr>
            <w:tcW w:w="582" w:type="pct"/>
          </w:tcPr>
          <w:p w14:paraId="15CCD5F5" w14:textId="77777777" w:rsidR="00435F9F" w:rsidRPr="000D3A15" w:rsidRDefault="00435F9F" w:rsidP="00435F9F">
            <w:pPr>
              <w:jc w:val="center"/>
              <w:rPr>
                <w:sz w:val="20"/>
                <w:szCs w:val="20"/>
              </w:rPr>
            </w:pPr>
          </w:p>
        </w:tc>
        <w:tc>
          <w:tcPr>
            <w:tcW w:w="631" w:type="pct"/>
          </w:tcPr>
          <w:p w14:paraId="6E38D704" w14:textId="77777777" w:rsidR="00435F9F" w:rsidRPr="000D3A15" w:rsidRDefault="00435F9F" w:rsidP="00435F9F">
            <w:pPr>
              <w:jc w:val="center"/>
              <w:rPr>
                <w:sz w:val="20"/>
                <w:szCs w:val="20"/>
              </w:rPr>
            </w:pPr>
          </w:p>
        </w:tc>
        <w:tc>
          <w:tcPr>
            <w:tcW w:w="630" w:type="pct"/>
          </w:tcPr>
          <w:p w14:paraId="159DAB71" w14:textId="77777777" w:rsidR="00435F9F" w:rsidRPr="000D3A15" w:rsidRDefault="00435F9F" w:rsidP="00435F9F">
            <w:pPr>
              <w:jc w:val="center"/>
              <w:rPr>
                <w:sz w:val="20"/>
                <w:szCs w:val="20"/>
              </w:rPr>
            </w:pPr>
          </w:p>
        </w:tc>
        <w:tc>
          <w:tcPr>
            <w:tcW w:w="485" w:type="pct"/>
          </w:tcPr>
          <w:p w14:paraId="1ACB750E" w14:textId="77777777" w:rsidR="00435F9F" w:rsidRPr="000D3A15" w:rsidRDefault="00435F9F" w:rsidP="00435F9F">
            <w:pPr>
              <w:jc w:val="center"/>
              <w:rPr>
                <w:sz w:val="20"/>
                <w:szCs w:val="20"/>
              </w:rPr>
            </w:pPr>
          </w:p>
        </w:tc>
        <w:tc>
          <w:tcPr>
            <w:tcW w:w="696" w:type="pct"/>
          </w:tcPr>
          <w:p w14:paraId="0A5658F4" w14:textId="77777777" w:rsidR="00435F9F" w:rsidRPr="000D3A15" w:rsidRDefault="00435F9F" w:rsidP="00435F9F">
            <w:pPr>
              <w:jc w:val="center"/>
              <w:rPr>
                <w:sz w:val="20"/>
                <w:szCs w:val="20"/>
              </w:rPr>
            </w:pPr>
          </w:p>
        </w:tc>
      </w:tr>
      <w:tr w:rsidR="000D3A15" w:rsidRPr="000D3A15" w14:paraId="34DC644B" w14:textId="77777777" w:rsidTr="00657712">
        <w:trPr>
          <w:cantSplit/>
          <w:trHeight w:val="567"/>
        </w:trPr>
        <w:tc>
          <w:tcPr>
            <w:tcW w:w="3819" w:type="pct"/>
            <w:gridSpan w:val="8"/>
            <w:vAlign w:val="center"/>
          </w:tcPr>
          <w:p w14:paraId="54C47899" w14:textId="0057FC5E" w:rsidR="000D3A15" w:rsidRPr="000D3A15" w:rsidRDefault="000D3A15" w:rsidP="00435F9F">
            <w:pPr>
              <w:jc w:val="center"/>
              <w:rPr>
                <w:sz w:val="20"/>
                <w:szCs w:val="20"/>
              </w:rPr>
            </w:pPr>
            <w:r w:rsidRPr="000D3A15">
              <w:rPr>
                <w:b/>
                <w:noProof/>
                <w:sz w:val="20"/>
                <w:szCs w:val="20"/>
                <w:lang w:val="sr-Cyrl-RS"/>
              </w:rPr>
              <w:t>У  К  У  П  Н  О</w:t>
            </w:r>
          </w:p>
        </w:tc>
        <w:tc>
          <w:tcPr>
            <w:tcW w:w="485" w:type="pct"/>
          </w:tcPr>
          <w:p w14:paraId="105379B9" w14:textId="77777777" w:rsidR="000D3A15" w:rsidRPr="000D3A15" w:rsidRDefault="000D3A15" w:rsidP="00435F9F">
            <w:pPr>
              <w:jc w:val="center"/>
              <w:rPr>
                <w:sz w:val="20"/>
                <w:szCs w:val="20"/>
              </w:rPr>
            </w:pPr>
          </w:p>
        </w:tc>
        <w:tc>
          <w:tcPr>
            <w:tcW w:w="696" w:type="pct"/>
          </w:tcPr>
          <w:p w14:paraId="6D717683" w14:textId="77777777" w:rsidR="000D3A15" w:rsidRPr="000D3A15" w:rsidRDefault="000D3A15" w:rsidP="00435F9F">
            <w:pPr>
              <w:jc w:val="center"/>
              <w:rPr>
                <w:sz w:val="20"/>
                <w:szCs w:val="20"/>
              </w:rPr>
            </w:pPr>
          </w:p>
        </w:tc>
      </w:tr>
    </w:tbl>
    <w:p w14:paraId="15CFCF62" w14:textId="77777777" w:rsidR="00584D70" w:rsidRPr="008E556D" w:rsidRDefault="00584D70" w:rsidP="008E556D">
      <w:pPr>
        <w:rPr>
          <w:sz w:val="22"/>
          <w:szCs w:val="22"/>
          <w:lang w:val="sr-Cyrl-CS"/>
        </w:rPr>
      </w:pPr>
    </w:p>
    <w:p w14:paraId="0DE382AE" w14:textId="77777777" w:rsidR="008E556D" w:rsidRPr="008E556D" w:rsidRDefault="008E556D" w:rsidP="00435C4C">
      <w:pPr>
        <w:keepNext/>
        <w:rPr>
          <w:b/>
          <w:noProof/>
          <w:sz w:val="22"/>
          <w:szCs w:val="22"/>
          <w:lang w:val="sr-Cyrl-CS"/>
        </w:rPr>
      </w:pPr>
      <w:r w:rsidRPr="008E556D">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4557"/>
        <w:gridCol w:w="854"/>
        <w:gridCol w:w="707"/>
        <w:gridCol w:w="2128"/>
        <w:gridCol w:w="2833"/>
        <w:gridCol w:w="2885"/>
      </w:tblGrid>
      <w:tr w:rsidR="006E2AC0" w:rsidRPr="000D3A15" w14:paraId="4B11A214" w14:textId="2010000C" w:rsidTr="00657712">
        <w:trPr>
          <w:cantSplit/>
        </w:trPr>
        <w:tc>
          <w:tcPr>
            <w:tcW w:w="223" w:type="pct"/>
            <w:shd w:val="clear" w:color="auto" w:fill="EEECE1"/>
            <w:vAlign w:val="center"/>
          </w:tcPr>
          <w:p w14:paraId="6C18F54C" w14:textId="77777777" w:rsidR="006E2AC0" w:rsidRPr="000D3A15" w:rsidRDefault="006E2AC0" w:rsidP="00435C4C">
            <w:pPr>
              <w:keepNext/>
              <w:jc w:val="center"/>
              <w:rPr>
                <w:b/>
                <w:sz w:val="20"/>
                <w:szCs w:val="20"/>
                <w:lang w:val="sr-Cyrl-CS"/>
              </w:rPr>
            </w:pPr>
            <w:r w:rsidRPr="000D3A15">
              <w:rPr>
                <w:b/>
                <w:noProof/>
                <w:sz w:val="20"/>
                <w:szCs w:val="20"/>
                <w:lang w:val="sr-Cyrl-CS"/>
              </w:rPr>
              <w:t>Ред. број</w:t>
            </w:r>
          </w:p>
        </w:tc>
        <w:tc>
          <w:tcPr>
            <w:tcW w:w="1559" w:type="pct"/>
            <w:shd w:val="clear" w:color="auto" w:fill="EEECE1"/>
            <w:vAlign w:val="center"/>
          </w:tcPr>
          <w:p w14:paraId="14874545" w14:textId="77777777" w:rsidR="006E2AC0" w:rsidRPr="000D3A15" w:rsidRDefault="006E2AC0" w:rsidP="00435C4C">
            <w:pPr>
              <w:keepNext/>
              <w:jc w:val="center"/>
              <w:rPr>
                <w:b/>
                <w:sz w:val="20"/>
                <w:szCs w:val="20"/>
                <w:lang w:val="sr-Cyrl-CS"/>
              </w:rPr>
            </w:pPr>
            <w:r w:rsidRPr="000D3A15">
              <w:rPr>
                <w:b/>
                <w:noProof/>
                <w:sz w:val="20"/>
                <w:szCs w:val="20"/>
                <w:lang w:val="sr-Cyrl-CS"/>
              </w:rPr>
              <w:t>Опис услуге</w:t>
            </w:r>
          </w:p>
        </w:tc>
        <w:tc>
          <w:tcPr>
            <w:tcW w:w="292" w:type="pct"/>
            <w:shd w:val="clear" w:color="auto" w:fill="EEECE1"/>
            <w:vAlign w:val="center"/>
          </w:tcPr>
          <w:p w14:paraId="247927D5" w14:textId="77777777" w:rsidR="006E2AC0" w:rsidRPr="000D3A15" w:rsidRDefault="006E2AC0" w:rsidP="00435C4C">
            <w:pPr>
              <w:keepNext/>
              <w:jc w:val="center"/>
              <w:rPr>
                <w:b/>
                <w:noProof/>
                <w:sz w:val="20"/>
                <w:szCs w:val="20"/>
                <w:lang w:val="sr-Cyrl-CS"/>
              </w:rPr>
            </w:pPr>
            <w:r w:rsidRPr="000D3A15">
              <w:rPr>
                <w:b/>
                <w:noProof/>
                <w:sz w:val="20"/>
                <w:szCs w:val="20"/>
                <w:lang w:val="sr-Cyrl-CS"/>
              </w:rPr>
              <w:t>Јед. мере</w:t>
            </w:r>
          </w:p>
        </w:tc>
        <w:tc>
          <w:tcPr>
            <w:tcW w:w="242" w:type="pct"/>
            <w:shd w:val="clear" w:color="auto" w:fill="EEECE1"/>
            <w:vAlign w:val="center"/>
          </w:tcPr>
          <w:p w14:paraId="56F9DFF5" w14:textId="77777777" w:rsidR="006E2AC0" w:rsidRPr="000D3A15" w:rsidRDefault="006E2AC0" w:rsidP="00435C4C">
            <w:pPr>
              <w:keepNext/>
              <w:jc w:val="center"/>
              <w:rPr>
                <w:b/>
                <w:noProof/>
                <w:sz w:val="20"/>
                <w:szCs w:val="20"/>
                <w:lang w:val="sr-Cyrl-CS"/>
              </w:rPr>
            </w:pPr>
            <w:r w:rsidRPr="000D3A15">
              <w:rPr>
                <w:b/>
                <w:noProof/>
                <w:sz w:val="20"/>
                <w:szCs w:val="20"/>
                <w:lang w:val="sr-Cyrl-CS"/>
              </w:rPr>
              <w:t>Кол.</w:t>
            </w:r>
          </w:p>
        </w:tc>
        <w:tc>
          <w:tcPr>
            <w:tcW w:w="728" w:type="pct"/>
            <w:shd w:val="clear" w:color="auto" w:fill="EEECE1"/>
          </w:tcPr>
          <w:p w14:paraId="20DE81A3" w14:textId="1E45E76E" w:rsidR="006E2AC0" w:rsidRPr="000D3A15" w:rsidRDefault="006E2AC0" w:rsidP="00435C4C">
            <w:pPr>
              <w:keepNext/>
              <w:jc w:val="center"/>
              <w:rPr>
                <w:b/>
                <w:noProof/>
                <w:sz w:val="20"/>
                <w:szCs w:val="20"/>
                <w:lang w:val="sr-Cyrl-CS"/>
              </w:rPr>
            </w:pPr>
            <w:r w:rsidRPr="000D3A15">
              <w:rPr>
                <w:b/>
                <w:noProof/>
                <w:sz w:val="20"/>
                <w:szCs w:val="20"/>
                <w:lang w:val="sr-Cyrl-CS"/>
              </w:rPr>
              <w:t>Цена по јед. мере у дин. без ПДВ-а</w:t>
            </w:r>
          </w:p>
        </w:tc>
        <w:tc>
          <w:tcPr>
            <w:tcW w:w="969" w:type="pct"/>
            <w:shd w:val="clear" w:color="auto" w:fill="EEECE1"/>
            <w:vAlign w:val="center"/>
          </w:tcPr>
          <w:p w14:paraId="13200350" w14:textId="7ACC2107" w:rsidR="006E2AC0" w:rsidRPr="000D3A15" w:rsidRDefault="006E2AC0" w:rsidP="00435C4C">
            <w:pPr>
              <w:keepNext/>
              <w:jc w:val="center"/>
              <w:rPr>
                <w:b/>
                <w:noProof/>
                <w:sz w:val="20"/>
                <w:szCs w:val="20"/>
                <w:lang w:val="sr-Cyrl-CS"/>
              </w:rPr>
            </w:pPr>
            <w:r w:rsidRPr="000D3A15">
              <w:rPr>
                <w:b/>
                <w:noProof/>
                <w:sz w:val="20"/>
                <w:szCs w:val="20"/>
                <w:lang w:val="sr-Cyrl-CS"/>
              </w:rPr>
              <w:t>Укупно без ПДВ-а (4х5)</w:t>
            </w:r>
          </w:p>
        </w:tc>
        <w:tc>
          <w:tcPr>
            <w:tcW w:w="987" w:type="pct"/>
            <w:shd w:val="clear" w:color="auto" w:fill="EEECE1"/>
            <w:vAlign w:val="center"/>
          </w:tcPr>
          <w:p w14:paraId="4E2BD746" w14:textId="041C00FC" w:rsidR="006E2AC0" w:rsidRPr="000D3A15" w:rsidRDefault="006E2AC0" w:rsidP="00435C4C">
            <w:pPr>
              <w:keepNext/>
              <w:jc w:val="center"/>
              <w:rPr>
                <w:b/>
                <w:noProof/>
                <w:sz w:val="20"/>
                <w:szCs w:val="20"/>
                <w:lang w:val="sr-Cyrl-CS"/>
              </w:rPr>
            </w:pPr>
            <w:r w:rsidRPr="000D3A15">
              <w:rPr>
                <w:b/>
                <w:noProof/>
                <w:sz w:val="20"/>
                <w:szCs w:val="20"/>
                <w:lang w:val="sr-Cyrl-CS"/>
              </w:rPr>
              <w:t>Укупно са ПДВ-ом</w:t>
            </w:r>
          </w:p>
        </w:tc>
      </w:tr>
      <w:tr w:rsidR="00B42479" w:rsidRPr="000D3A15" w14:paraId="1E4E6CB0" w14:textId="77777777" w:rsidTr="00657712">
        <w:trPr>
          <w:cantSplit/>
        </w:trPr>
        <w:tc>
          <w:tcPr>
            <w:tcW w:w="223" w:type="pct"/>
            <w:vAlign w:val="center"/>
          </w:tcPr>
          <w:p w14:paraId="1D849064" w14:textId="77777777" w:rsidR="00B42479" w:rsidRPr="000D3A15" w:rsidRDefault="00B42479" w:rsidP="00435C4C">
            <w:pPr>
              <w:pStyle w:val="Pasussalistom"/>
              <w:keepNext/>
              <w:numPr>
                <w:ilvl w:val="0"/>
                <w:numId w:val="136"/>
              </w:numPr>
              <w:jc w:val="center"/>
              <w:rPr>
                <w:noProof/>
                <w:sz w:val="16"/>
                <w:szCs w:val="16"/>
                <w:lang w:val="sr-Cyrl-CS"/>
              </w:rPr>
            </w:pPr>
          </w:p>
        </w:tc>
        <w:tc>
          <w:tcPr>
            <w:tcW w:w="1559" w:type="pct"/>
          </w:tcPr>
          <w:p w14:paraId="01A41829" w14:textId="77777777" w:rsidR="00B42479" w:rsidRPr="000D3A15" w:rsidRDefault="00B42479" w:rsidP="00435C4C">
            <w:pPr>
              <w:pStyle w:val="Pasussalistom"/>
              <w:keepNext/>
              <w:numPr>
                <w:ilvl w:val="0"/>
                <w:numId w:val="136"/>
              </w:numPr>
              <w:jc w:val="center"/>
              <w:rPr>
                <w:noProof/>
                <w:sz w:val="16"/>
                <w:szCs w:val="16"/>
                <w:lang w:val="sr-Cyrl-CS"/>
              </w:rPr>
            </w:pPr>
          </w:p>
        </w:tc>
        <w:tc>
          <w:tcPr>
            <w:tcW w:w="292" w:type="pct"/>
            <w:vAlign w:val="center"/>
          </w:tcPr>
          <w:p w14:paraId="0F3F897B" w14:textId="77777777" w:rsidR="00B42479" w:rsidRPr="000D3A15" w:rsidRDefault="00B42479" w:rsidP="00435C4C">
            <w:pPr>
              <w:pStyle w:val="Pasussalistom"/>
              <w:keepNext/>
              <w:numPr>
                <w:ilvl w:val="0"/>
                <w:numId w:val="136"/>
              </w:numPr>
              <w:jc w:val="center"/>
              <w:rPr>
                <w:noProof/>
                <w:sz w:val="16"/>
                <w:szCs w:val="16"/>
                <w:lang w:val="sr-Cyrl-CS"/>
              </w:rPr>
            </w:pPr>
          </w:p>
        </w:tc>
        <w:tc>
          <w:tcPr>
            <w:tcW w:w="242" w:type="pct"/>
            <w:vAlign w:val="center"/>
          </w:tcPr>
          <w:p w14:paraId="1389EA16" w14:textId="77777777" w:rsidR="00B42479" w:rsidRPr="000D3A15" w:rsidRDefault="00B42479" w:rsidP="00435C4C">
            <w:pPr>
              <w:pStyle w:val="Pasussalistom"/>
              <w:keepNext/>
              <w:numPr>
                <w:ilvl w:val="0"/>
                <w:numId w:val="136"/>
              </w:numPr>
              <w:jc w:val="center"/>
              <w:rPr>
                <w:noProof/>
                <w:sz w:val="16"/>
                <w:szCs w:val="16"/>
                <w:lang w:val="sr-Cyrl-CS"/>
              </w:rPr>
            </w:pPr>
          </w:p>
        </w:tc>
        <w:tc>
          <w:tcPr>
            <w:tcW w:w="728" w:type="pct"/>
          </w:tcPr>
          <w:p w14:paraId="2CE60807" w14:textId="77777777" w:rsidR="00B42479" w:rsidRPr="000D3A15" w:rsidRDefault="00B42479" w:rsidP="00435C4C">
            <w:pPr>
              <w:pStyle w:val="Pasussalistom"/>
              <w:keepNext/>
              <w:numPr>
                <w:ilvl w:val="0"/>
                <w:numId w:val="136"/>
              </w:numPr>
              <w:jc w:val="center"/>
              <w:rPr>
                <w:noProof/>
                <w:sz w:val="16"/>
                <w:szCs w:val="16"/>
                <w:lang w:val="sr-Cyrl-CS"/>
              </w:rPr>
            </w:pPr>
          </w:p>
        </w:tc>
        <w:tc>
          <w:tcPr>
            <w:tcW w:w="969" w:type="pct"/>
          </w:tcPr>
          <w:p w14:paraId="0FCEAEF4" w14:textId="77777777" w:rsidR="00B42479" w:rsidRPr="000D3A15" w:rsidRDefault="00B42479" w:rsidP="00435C4C">
            <w:pPr>
              <w:pStyle w:val="Pasussalistom"/>
              <w:keepNext/>
              <w:numPr>
                <w:ilvl w:val="0"/>
                <w:numId w:val="136"/>
              </w:numPr>
              <w:jc w:val="center"/>
              <w:rPr>
                <w:noProof/>
                <w:sz w:val="16"/>
                <w:szCs w:val="16"/>
                <w:lang w:val="sr-Cyrl-CS"/>
              </w:rPr>
            </w:pPr>
          </w:p>
        </w:tc>
        <w:tc>
          <w:tcPr>
            <w:tcW w:w="987" w:type="pct"/>
          </w:tcPr>
          <w:p w14:paraId="071A7D88" w14:textId="77777777" w:rsidR="00B42479" w:rsidRPr="000D3A15" w:rsidRDefault="00B42479" w:rsidP="00435C4C">
            <w:pPr>
              <w:pStyle w:val="Pasussalistom"/>
              <w:keepNext/>
              <w:numPr>
                <w:ilvl w:val="0"/>
                <w:numId w:val="136"/>
              </w:numPr>
              <w:jc w:val="center"/>
              <w:rPr>
                <w:noProof/>
                <w:sz w:val="16"/>
                <w:szCs w:val="16"/>
                <w:lang w:val="sr-Cyrl-CS"/>
              </w:rPr>
            </w:pPr>
          </w:p>
        </w:tc>
      </w:tr>
      <w:tr w:rsidR="006E2AC0" w:rsidRPr="000D3A15" w14:paraId="4430863D" w14:textId="02EE6FA6" w:rsidTr="00657712">
        <w:trPr>
          <w:cantSplit/>
        </w:trPr>
        <w:tc>
          <w:tcPr>
            <w:tcW w:w="223" w:type="pct"/>
            <w:vAlign w:val="center"/>
          </w:tcPr>
          <w:p w14:paraId="7E83BE91" w14:textId="77777777" w:rsidR="006E2AC0" w:rsidRPr="000D3A15" w:rsidRDefault="006E2AC0" w:rsidP="000D3A15">
            <w:pPr>
              <w:numPr>
                <w:ilvl w:val="0"/>
                <w:numId w:val="201"/>
              </w:numPr>
              <w:spacing w:after="160" w:line="259" w:lineRule="auto"/>
              <w:contextualSpacing/>
              <w:rPr>
                <w:sz w:val="20"/>
                <w:szCs w:val="20"/>
                <w:lang w:val="sr-Cyrl-CS"/>
              </w:rPr>
            </w:pPr>
          </w:p>
        </w:tc>
        <w:tc>
          <w:tcPr>
            <w:tcW w:w="1559" w:type="pct"/>
          </w:tcPr>
          <w:p w14:paraId="1F32B0B2" w14:textId="77777777" w:rsidR="006E2AC0" w:rsidRPr="000D3A15" w:rsidRDefault="006E2AC0" w:rsidP="006E2AC0">
            <w:pPr>
              <w:rPr>
                <w:sz w:val="20"/>
                <w:szCs w:val="20"/>
                <w:lang w:val="sr-Cyrl-CS"/>
              </w:rPr>
            </w:pPr>
            <w:r w:rsidRPr="000D3A15">
              <w:rPr>
                <w:noProof/>
                <w:sz w:val="20"/>
                <w:szCs w:val="20"/>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292" w:type="pct"/>
            <w:vAlign w:val="center"/>
          </w:tcPr>
          <w:p w14:paraId="76B1656B"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42" w:type="pct"/>
            <w:vAlign w:val="center"/>
          </w:tcPr>
          <w:p w14:paraId="0E8CA206" w14:textId="77777777" w:rsidR="006E2AC0" w:rsidRPr="000D3A15" w:rsidRDefault="006E2AC0" w:rsidP="006E2AC0">
            <w:pPr>
              <w:jc w:val="center"/>
              <w:rPr>
                <w:noProof/>
                <w:sz w:val="20"/>
                <w:szCs w:val="20"/>
                <w:lang w:val="sr-Cyrl-CS"/>
              </w:rPr>
            </w:pPr>
            <w:r w:rsidRPr="000D3A15">
              <w:rPr>
                <w:sz w:val="20"/>
                <w:szCs w:val="20"/>
              </w:rPr>
              <w:t>8</w:t>
            </w:r>
          </w:p>
        </w:tc>
        <w:tc>
          <w:tcPr>
            <w:tcW w:w="728" w:type="pct"/>
          </w:tcPr>
          <w:p w14:paraId="103DF745" w14:textId="77777777" w:rsidR="006E2AC0" w:rsidRPr="000D3A15" w:rsidRDefault="006E2AC0" w:rsidP="006E2AC0">
            <w:pPr>
              <w:jc w:val="center"/>
              <w:rPr>
                <w:sz w:val="20"/>
                <w:szCs w:val="20"/>
              </w:rPr>
            </w:pPr>
          </w:p>
        </w:tc>
        <w:tc>
          <w:tcPr>
            <w:tcW w:w="969" w:type="pct"/>
          </w:tcPr>
          <w:p w14:paraId="3443BBE1" w14:textId="77777777" w:rsidR="006E2AC0" w:rsidRPr="000D3A15" w:rsidRDefault="006E2AC0" w:rsidP="006E2AC0">
            <w:pPr>
              <w:jc w:val="center"/>
              <w:rPr>
                <w:sz w:val="20"/>
                <w:szCs w:val="20"/>
              </w:rPr>
            </w:pPr>
          </w:p>
        </w:tc>
        <w:tc>
          <w:tcPr>
            <w:tcW w:w="987" w:type="pct"/>
          </w:tcPr>
          <w:p w14:paraId="258B7EDB" w14:textId="77777777" w:rsidR="006E2AC0" w:rsidRPr="000D3A15" w:rsidRDefault="006E2AC0" w:rsidP="006E2AC0">
            <w:pPr>
              <w:jc w:val="center"/>
              <w:rPr>
                <w:sz w:val="20"/>
                <w:szCs w:val="20"/>
              </w:rPr>
            </w:pPr>
          </w:p>
        </w:tc>
      </w:tr>
    </w:tbl>
    <w:p w14:paraId="149AA5A2" w14:textId="77777777" w:rsidR="008E556D" w:rsidRPr="008E556D" w:rsidRDefault="008E556D" w:rsidP="008E556D">
      <w:pPr>
        <w:rPr>
          <w:sz w:val="22"/>
          <w:szCs w:val="22"/>
          <w:lang w:val="sr-Cyrl-CS"/>
        </w:rPr>
      </w:pPr>
    </w:p>
    <w:p w14:paraId="0BD0F8AB" w14:textId="77777777" w:rsidR="008E556D" w:rsidRPr="008E556D" w:rsidRDefault="008E556D" w:rsidP="008E556D">
      <w:pPr>
        <w:rPr>
          <w:b/>
          <w:sz w:val="22"/>
          <w:szCs w:val="22"/>
          <w:lang w:val="sr-Cyrl-CS"/>
        </w:rPr>
      </w:pPr>
      <w:r w:rsidRPr="008E556D">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282"/>
        <w:gridCol w:w="1059"/>
        <w:gridCol w:w="639"/>
        <w:gridCol w:w="1703"/>
        <w:gridCol w:w="1911"/>
        <w:gridCol w:w="1703"/>
        <w:gridCol w:w="1632"/>
        <w:gridCol w:w="1377"/>
        <w:gridCol w:w="1716"/>
      </w:tblGrid>
      <w:tr w:rsidR="000D3A15" w:rsidRPr="000D3A15" w14:paraId="47107128" w14:textId="42221798" w:rsidTr="00657712">
        <w:trPr>
          <w:cantSplit/>
        </w:trPr>
        <w:tc>
          <w:tcPr>
            <w:tcW w:w="203" w:type="pct"/>
            <w:shd w:val="clear" w:color="auto" w:fill="EEECE1"/>
            <w:vAlign w:val="center"/>
          </w:tcPr>
          <w:p w14:paraId="6AE0702A" w14:textId="77777777" w:rsidR="00435F9F" w:rsidRPr="000D3A15" w:rsidRDefault="00435F9F" w:rsidP="00435F9F">
            <w:pPr>
              <w:jc w:val="center"/>
              <w:rPr>
                <w:b/>
                <w:sz w:val="20"/>
                <w:szCs w:val="20"/>
                <w:lang w:val="sr-Cyrl-CS"/>
              </w:rPr>
            </w:pPr>
            <w:r w:rsidRPr="000D3A15">
              <w:rPr>
                <w:b/>
                <w:noProof/>
                <w:sz w:val="20"/>
                <w:szCs w:val="20"/>
                <w:lang w:val="sr-Cyrl-CS"/>
              </w:rPr>
              <w:t>Ред. број</w:t>
            </w:r>
          </w:p>
        </w:tc>
        <w:tc>
          <w:tcPr>
            <w:tcW w:w="793" w:type="pct"/>
            <w:shd w:val="clear" w:color="auto" w:fill="EEECE1"/>
            <w:vAlign w:val="center"/>
          </w:tcPr>
          <w:p w14:paraId="3F3BF65E" w14:textId="77777777" w:rsidR="00435F9F" w:rsidRPr="000D3A15" w:rsidRDefault="00435F9F" w:rsidP="00435F9F">
            <w:pPr>
              <w:jc w:val="center"/>
              <w:rPr>
                <w:b/>
                <w:sz w:val="20"/>
                <w:szCs w:val="20"/>
                <w:lang w:val="sr-Cyrl-CS"/>
              </w:rPr>
            </w:pPr>
            <w:r w:rsidRPr="000D3A15">
              <w:rPr>
                <w:b/>
                <w:sz w:val="20"/>
                <w:szCs w:val="20"/>
                <w:lang w:val="sr-Cyrl-CS"/>
              </w:rPr>
              <w:t>Опис услуге</w:t>
            </w:r>
          </w:p>
        </w:tc>
        <w:tc>
          <w:tcPr>
            <w:tcW w:w="265" w:type="pct"/>
            <w:shd w:val="clear" w:color="auto" w:fill="EEECE1"/>
            <w:vAlign w:val="center"/>
          </w:tcPr>
          <w:p w14:paraId="7A673868" w14:textId="77777777" w:rsidR="00435F9F" w:rsidRPr="000D3A15" w:rsidRDefault="00435F9F" w:rsidP="00435F9F">
            <w:pPr>
              <w:jc w:val="center"/>
              <w:rPr>
                <w:b/>
                <w:sz w:val="20"/>
                <w:szCs w:val="20"/>
                <w:lang w:val="sr-Cyrl-CS"/>
              </w:rPr>
            </w:pPr>
            <w:r w:rsidRPr="000D3A15">
              <w:rPr>
                <w:b/>
                <w:noProof/>
                <w:sz w:val="20"/>
                <w:szCs w:val="20"/>
                <w:lang w:val="sr-Cyrl-CS"/>
              </w:rPr>
              <w:t>Јед. мере</w:t>
            </w:r>
          </w:p>
        </w:tc>
        <w:tc>
          <w:tcPr>
            <w:tcW w:w="231" w:type="pct"/>
            <w:shd w:val="clear" w:color="auto" w:fill="EEECE1"/>
            <w:vAlign w:val="center"/>
          </w:tcPr>
          <w:p w14:paraId="64EBD9D3" w14:textId="77777777" w:rsidR="00435F9F" w:rsidRPr="000D3A15" w:rsidRDefault="00435F9F" w:rsidP="00435F9F">
            <w:pPr>
              <w:jc w:val="center"/>
              <w:rPr>
                <w:b/>
                <w:sz w:val="20"/>
                <w:szCs w:val="20"/>
                <w:lang w:val="sr-Cyrl-CS"/>
              </w:rPr>
            </w:pPr>
            <w:r w:rsidRPr="000D3A15">
              <w:rPr>
                <w:b/>
                <w:noProof/>
                <w:sz w:val="20"/>
                <w:szCs w:val="20"/>
                <w:lang w:val="sr-Cyrl-CS"/>
              </w:rPr>
              <w:t>Кол.</w:t>
            </w:r>
          </w:p>
        </w:tc>
        <w:tc>
          <w:tcPr>
            <w:tcW w:w="583" w:type="pct"/>
            <w:shd w:val="clear" w:color="auto" w:fill="EEECE1"/>
            <w:vAlign w:val="center"/>
          </w:tcPr>
          <w:p w14:paraId="067E6169" w14:textId="70C3AACA" w:rsidR="00435F9F" w:rsidRPr="000D3A15" w:rsidRDefault="00435F9F" w:rsidP="00435F9F">
            <w:pPr>
              <w:jc w:val="center"/>
              <w:rPr>
                <w:b/>
                <w:noProof/>
                <w:sz w:val="20"/>
                <w:szCs w:val="20"/>
                <w:lang w:val="sr-Cyrl-CS"/>
              </w:rPr>
            </w:pPr>
            <w:r w:rsidRPr="000D3A15">
              <w:rPr>
                <w:b/>
                <w:noProof/>
                <w:sz w:val="20"/>
                <w:szCs w:val="20"/>
                <w:lang w:val="sr-Cyrl-CS"/>
              </w:rPr>
              <w:t>Цена резервног дела/материјала у дин. без ПДВ-а по јед. мере</w:t>
            </w:r>
          </w:p>
        </w:tc>
        <w:tc>
          <w:tcPr>
            <w:tcW w:w="678" w:type="pct"/>
            <w:shd w:val="clear" w:color="auto" w:fill="EEECE1"/>
            <w:vAlign w:val="center"/>
          </w:tcPr>
          <w:p w14:paraId="396BB084" w14:textId="1D7BF5AE" w:rsidR="00435F9F" w:rsidRPr="000D3A15" w:rsidRDefault="00435F9F" w:rsidP="00435F9F">
            <w:pPr>
              <w:jc w:val="center"/>
              <w:rPr>
                <w:b/>
                <w:noProof/>
                <w:sz w:val="20"/>
                <w:szCs w:val="20"/>
                <w:lang w:val="sr-Cyrl-CS"/>
              </w:rPr>
            </w:pPr>
            <w:r w:rsidRPr="000D3A15">
              <w:rPr>
                <w:b/>
                <w:noProof/>
                <w:sz w:val="20"/>
                <w:szCs w:val="20"/>
                <w:lang w:val="sr-Cyrl-CS"/>
              </w:rPr>
              <w:t>Цена неопходног броја радних сати у дин. без ПДВ-а по јед. мере</w:t>
            </w:r>
          </w:p>
        </w:tc>
        <w:tc>
          <w:tcPr>
            <w:tcW w:w="583" w:type="pct"/>
            <w:shd w:val="clear" w:color="auto" w:fill="EEECE1"/>
            <w:vAlign w:val="center"/>
          </w:tcPr>
          <w:p w14:paraId="378CD613" w14:textId="77777777" w:rsidR="00435F9F" w:rsidRPr="000D3A15" w:rsidRDefault="00435F9F" w:rsidP="00435F9F">
            <w:pPr>
              <w:jc w:val="center"/>
              <w:rPr>
                <w:b/>
                <w:noProof/>
                <w:sz w:val="20"/>
                <w:szCs w:val="20"/>
                <w:lang w:val="sr-Cyrl-CS"/>
              </w:rPr>
            </w:pPr>
            <w:r w:rsidRPr="000D3A15">
              <w:rPr>
                <w:b/>
                <w:noProof/>
                <w:sz w:val="20"/>
                <w:szCs w:val="20"/>
                <w:lang w:val="sr-Cyrl-CS"/>
              </w:rPr>
              <w:t>Цена резервног дела/материјала у дин. без ПДВ-а</w:t>
            </w:r>
          </w:p>
          <w:p w14:paraId="735F9AB5" w14:textId="30FD63C8" w:rsidR="00435F9F" w:rsidRPr="000D3A15" w:rsidRDefault="00435F9F" w:rsidP="00435F9F">
            <w:pPr>
              <w:jc w:val="center"/>
              <w:rPr>
                <w:b/>
                <w:noProof/>
                <w:sz w:val="20"/>
                <w:szCs w:val="20"/>
                <w:lang w:val="sr-Cyrl-CS"/>
              </w:rPr>
            </w:pPr>
            <w:r w:rsidRPr="000D3A15">
              <w:rPr>
                <w:b/>
                <w:noProof/>
                <w:sz w:val="20"/>
                <w:szCs w:val="20"/>
                <w:lang w:val="sr-Cyrl-CS"/>
              </w:rPr>
              <w:t>укупно (4х5)</w:t>
            </w:r>
          </w:p>
        </w:tc>
        <w:tc>
          <w:tcPr>
            <w:tcW w:w="582" w:type="pct"/>
            <w:shd w:val="clear" w:color="auto" w:fill="EEECE1"/>
            <w:vAlign w:val="center"/>
          </w:tcPr>
          <w:p w14:paraId="35BEFB07" w14:textId="03E9B113" w:rsidR="00435F9F" w:rsidRPr="000D3A15" w:rsidRDefault="00435F9F" w:rsidP="00435F9F">
            <w:pPr>
              <w:jc w:val="center"/>
              <w:rPr>
                <w:b/>
                <w:noProof/>
                <w:sz w:val="20"/>
                <w:szCs w:val="20"/>
                <w:lang w:val="sr-Cyrl-CS"/>
              </w:rPr>
            </w:pPr>
            <w:r w:rsidRPr="000D3A15">
              <w:rPr>
                <w:b/>
                <w:noProof/>
                <w:sz w:val="20"/>
                <w:szCs w:val="20"/>
                <w:lang w:val="sr-Cyrl-CS"/>
              </w:rPr>
              <w:t>Цена неопходног броја радних сати у дин. без ПДВ-а укупно (4х6)</w:t>
            </w:r>
          </w:p>
        </w:tc>
        <w:tc>
          <w:tcPr>
            <w:tcW w:w="483" w:type="pct"/>
            <w:shd w:val="clear" w:color="auto" w:fill="EEECE1"/>
            <w:vAlign w:val="center"/>
          </w:tcPr>
          <w:p w14:paraId="30EFEB6D" w14:textId="373AC8F8" w:rsidR="00435F9F" w:rsidRPr="000D3A15" w:rsidRDefault="00435F9F" w:rsidP="00435F9F">
            <w:pPr>
              <w:jc w:val="center"/>
              <w:rPr>
                <w:b/>
                <w:noProof/>
                <w:sz w:val="20"/>
                <w:szCs w:val="20"/>
                <w:lang w:val="sr-Cyrl-CS"/>
              </w:rPr>
            </w:pPr>
            <w:r w:rsidRPr="000D3A15">
              <w:rPr>
                <w:b/>
                <w:noProof/>
                <w:sz w:val="20"/>
                <w:szCs w:val="20"/>
                <w:lang w:val="sr-Cyrl-CS"/>
              </w:rPr>
              <w:t>Укупно без ПДВ-а (7+8)</w:t>
            </w:r>
          </w:p>
        </w:tc>
        <w:tc>
          <w:tcPr>
            <w:tcW w:w="599" w:type="pct"/>
            <w:shd w:val="clear" w:color="auto" w:fill="EEECE1"/>
            <w:vAlign w:val="center"/>
          </w:tcPr>
          <w:p w14:paraId="7F2779D4" w14:textId="653CAC3B" w:rsidR="00435F9F" w:rsidRPr="000D3A15" w:rsidRDefault="00435F9F" w:rsidP="00435F9F">
            <w:pPr>
              <w:jc w:val="center"/>
              <w:rPr>
                <w:b/>
                <w:noProof/>
                <w:sz w:val="20"/>
                <w:szCs w:val="20"/>
                <w:lang w:val="sr-Cyrl-CS"/>
              </w:rPr>
            </w:pPr>
            <w:r w:rsidRPr="000D3A15">
              <w:rPr>
                <w:b/>
                <w:noProof/>
                <w:sz w:val="20"/>
                <w:szCs w:val="20"/>
                <w:lang w:val="sr-Cyrl-CS"/>
              </w:rPr>
              <w:t>Укупно са ПДВ-ом</w:t>
            </w:r>
          </w:p>
        </w:tc>
      </w:tr>
      <w:tr w:rsidR="000D3A15" w:rsidRPr="000D3A15" w14:paraId="67A9AE2A" w14:textId="77777777" w:rsidTr="00657712">
        <w:trPr>
          <w:cantSplit/>
        </w:trPr>
        <w:tc>
          <w:tcPr>
            <w:tcW w:w="203" w:type="pct"/>
            <w:vAlign w:val="center"/>
          </w:tcPr>
          <w:p w14:paraId="1DBBAFCB" w14:textId="77777777" w:rsidR="00B42479" w:rsidRPr="000D3A15" w:rsidRDefault="00B42479" w:rsidP="003D6912">
            <w:pPr>
              <w:pStyle w:val="Pasussalistom"/>
              <w:numPr>
                <w:ilvl w:val="0"/>
                <w:numId w:val="135"/>
              </w:numPr>
              <w:jc w:val="center"/>
              <w:rPr>
                <w:noProof/>
                <w:sz w:val="16"/>
                <w:szCs w:val="16"/>
                <w:lang w:val="sr-Cyrl-CS"/>
              </w:rPr>
            </w:pPr>
          </w:p>
        </w:tc>
        <w:tc>
          <w:tcPr>
            <w:tcW w:w="793" w:type="pct"/>
          </w:tcPr>
          <w:p w14:paraId="4453BD89" w14:textId="77777777" w:rsidR="00B42479" w:rsidRPr="000D3A15" w:rsidRDefault="00B42479" w:rsidP="003D6912">
            <w:pPr>
              <w:pStyle w:val="Pasussalistom"/>
              <w:numPr>
                <w:ilvl w:val="0"/>
                <w:numId w:val="135"/>
              </w:numPr>
              <w:jc w:val="center"/>
              <w:rPr>
                <w:noProof/>
                <w:sz w:val="16"/>
                <w:szCs w:val="16"/>
                <w:lang w:val="sr-Cyrl-CS"/>
              </w:rPr>
            </w:pPr>
          </w:p>
        </w:tc>
        <w:tc>
          <w:tcPr>
            <w:tcW w:w="265" w:type="pct"/>
            <w:vAlign w:val="center"/>
          </w:tcPr>
          <w:p w14:paraId="5B9B12D9" w14:textId="77777777" w:rsidR="00B42479" w:rsidRPr="000D3A15" w:rsidRDefault="00B42479" w:rsidP="003D6912">
            <w:pPr>
              <w:pStyle w:val="Pasussalistom"/>
              <w:numPr>
                <w:ilvl w:val="0"/>
                <w:numId w:val="135"/>
              </w:numPr>
              <w:jc w:val="center"/>
              <w:rPr>
                <w:noProof/>
                <w:sz w:val="16"/>
                <w:szCs w:val="16"/>
                <w:lang w:val="sr-Cyrl-CS"/>
              </w:rPr>
            </w:pPr>
          </w:p>
        </w:tc>
        <w:tc>
          <w:tcPr>
            <w:tcW w:w="231" w:type="pct"/>
            <w:vAlign w:val="center"/>
          </w:tcPr>
          <w:p w14:paraId="672F061E" w14:textId="77777777" w:rsidR="00B42479" w:rsidRPr="000D3A15" w:rsidRDefault="00B42479" w:rsidP="003D6912">
            <w:pPr>
              <w:pStyle w:val="Pasussalistom"/>
              <w:numPr>
                <w:ilvl w:val="0"/>
                <w:numId w:val="135"/>
              </w:numPr>
              <w:jc w:val="center"/>
              <w:rPr>
                <w:noProof/>
                <w:sz w:val="16"/>
                <w:szCs w:val="16"/>
                <w:lang w:val="sr-Cyrl-CS"/>
              </w:rPr>
            </w:pPr>
          </w:p>
        </w:tc>
        <w:tc>
          <w:tcPr>
            <w:tcW w:w="583" w:type="pct"/>
          </w:tcPr>
          <w:p w14:paraId="120A8D56" w14:textId="77777777" w:rsidR="00B42479" w:rsidRPr="000D3A15" w:rsidRDefault="00B42479" w:rsidP="003D6912">
            <w:pPr>
              <w:pStyle w:val="Pasussalistom"/>
              <w:numPr>
                <w:ilvl w:val="0"/>
                <w:numId w:val="135"/>
              </w:numPr>
              <w:jc w:val="center"/>
              <w:rPr>
                <w:noProof/>
                <w:sz w:val="16"/>
                <w:szCs w:val="16"/>
                <w:lang w:val="sr-Cyrl-CS"/>
              </w:rPr>
            </w:pPr>
          </w:p>
        </w:tc>
        <w:tc>
          <w:tcPr>
            <w:tcW w:w="678" w:type="pct"/>
          </w:tcPr>
          <w:p w14:paraId="39DCC6F4" w14:textId="77777777" w:rsidR="00B42479" w:rsidRPr="000D3A15" w:rsidRDefault="00B42479" w:rsidP="003D6912">
            <w:pPr>
              <w:pStyle w:val="Pasussalistom"/>
              <w:numPr>
                <w:ilvl w:val="0"/>
                <w:numId w:val="135"/>
              </w:numPr>
              <w:jc w:val="center"/>
              <w:rPr>
                <w:noProof/>
                <w:sz w:val="16"/>
                <w:szCs w:val="16"/>
                <w:lang w:val="sr-Cyrl-CS"/>
              </w:rPr>
            </w:pPr>
          </w:p>
        </w:tc>
        <w:tc>
          <w:tcPr>
            <w:tcW w:w="583" w:type="pct"/>
          </w:tcPr>
          <w:p w14:paraId="65C946A5" w14:textId="77777777" w:rsidR="00B42479" w:rsidRPr="000D3A15" w:rsidRDefault="00B42479" w:rsidP="003D6912">
            <w:pPr>
              <w:pStyle w:val="Pasussalistom"/>
              <w:numPr>
                <w:ilvl w:val="0"/>
                <w:numId w:val="135"/>
              </w:numPr>
              <w:jc w:val="center"/>
              <w:rPr>
                <w:noProof/>
                <w:sz w:val="16"/>
                <w:szCs w:val="16"/>
                <w:lang w:val="sr-Cyrl-CS"/>
              </w:rPr>
            </w:pPr>
          </w:p>
        </w:tc>
        <w:tc>
          <w:tcPr>
            <w:tcW w:w="582" w:type="pct"/>
          </w:tcPr>
          <w:p w14:paraId="75A81722" w14:textId="77777777" w:rsidR="00B42479" w:rsidRPr="000D3A15" w:rsidRDefault="00B42479" w:rsidP="003D6912">
            <w:pPr>
              <w:pStyle w:val="Pasussalistom"/>
              <w:numPr>
                <w:ilvl w:val="0"/>
                <w:numId w:val="135"/>
              </w:numPr>
              <w:jc w:val="center"/>
              <w:rPr>
                <w:noProof/>
                <w:sz w:val="16"/>
                <w:szCs w:val="16"/>
                <w:lang w:val="sr-Cyrl-CS"/>
              </w:rPr>
            </w:pPr>
          </w:p>
        </w:tc>
        <w:tc>
          <w:tcPr>
            <w:tcW w:w="483" w:type="pct"/>
          </w:tcPr>
          <w:p w14:paraId="4C8C6278" w14:textId="77777777" w:rsidR="00B42479" w:rsidRPr="000D3A15" w:rsidRDefault="00B42479" w:rsidP="003D6912">
            <w:pPr>
              <w:pStyle w:val="Pasussalistom"/>
              <w:numPr>
                <w:ilvl w:val="0"/>
                <w:numId w:val="135"/>
              </w:numPr>
              <w:jc w:val="center"/>
              <w:rPr>
                <w:noProof/>
                <w:sz w:val="16"/>
                <w:szCs w:val="16"/>
                <w:lang w:val="sr-Cyrl-CS"/>
              </w:rPr>
            </w:pPr>
          </w:p>
        </w:tc>
        <w:tc>
          <w:tcPr>
            <w:tcW w:w="599" w:type="pct"/>
          </w:tcPr>
          <w:p w14:paraId="40AA7DD2" w14:textId="77777777" w:rsidR="00B42479" w:rsidRPr="000D3A15" w:rsidRDefault="00B42479" w:rsidP="003D6912">
            <w:pPr>
              <w:pStyle w:val="Pasussalistom"/>
              <w:numPr>
                <w:ilvl w:val="0"/>
                <w:numId w:val="135"/>
              </w:numPr>
              <w:jc w:val="center"/>
              <w:rPr>
                <w:noProof/>
                <w:sz w:val="16"/>
                <w:szCs w:val="16"/>
                <w:lang w:val="sr-Cyrl-CS"/>
              </w:rPr>
            </w:pPr>
          </w:p>
        </w:tc>
      </w:tr>
      <w:tr w:rsidR="000D3A15" w:rsidRPr="000D3A15" w14:paraId="6824A21E" w14:textId="2879B3ED" w:rsidTr="00657712">
        <w:trPr>
          <w:cantSplit/>
        </w:trPr>
        <w:tc>
          <w:tcPr>
            <w:tcW w:w="203" w:type="pct"/>
            <w:vAlign w:val="center"/>
          </w:tcPr>
          <w:p w14:paraId="5CD1EEE2"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tcPr>
          <w:p w14:paraId="7CC64EC1" w14:textId="77777777" w:rsidR="00435F9F" w:rsidRPr="000D3A15" w:rsidRDefault="00435F9F" w:rsidP="00435F9F">
            <w:pPr>
              <w:rPr>
                <w:noProof/>
                <w:sz w:val="20"/>
                <w:szCs w:val="20"/>
                <w:lang w:val="sr-Cyrl-CS"/>
              </w:rPr>
            </w:pPr>
            <w:r w:rsidRPr="000D3A15">
              <w:rPr>
                <w:noProof/>
                <w:sz w:val="20"/>
                <w:szCs w:val="20"/>
                <w:lang w:val="sr-Cyrl-CS"/>
              </w:rPr>
              <w:t>замена плочица предњих</w:t>
            </w:r>
          </w:p>
        </w:tc>
        <w:tc>
          <w:tcPr>
            <w:tcW w:w="265" w:type="pct"/>
            <w:vAlign w:val="center"/>
          </w:tcPr>
          <w:p w14:paraId="5EC84F94"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45A1B835" w14:textId="77777777" w:rsidR="00435F9F" w:rsidRPr="000D3A15" w:rsidRDefault="00435F9F" w:rsidP="00435F9F">
            <w:pPr>
              <w:jc w:val="center"/>
              <w:rPr>
                <w:noProof/>
                <w:sz w:val="20"/>
                <w:szCs w:val="20"/>
                <w:lang w:val="sr-Cyrl-CS"/>
              </w:rPr>
            </w:pPr>
            <w:r w:rsidRPr="000D3A15">
              <w:rPr>
                <w:sz w:val="20"/>
                <w:szCs w:val="20"/>
              </w:rPr>
              <w:t>2</w:t>
            </w:r>
          </w:p>
        </w:tc>
        <w:tc>
          <w:tcPr>
            <w:tcW w:w="583" w:type="pct"/>
          </w:tcPr>
          <w:p w14:paraId="77BED490" w14:textId="77777777" w:rsidR="00435F9F" w:rsidRPr="000D3A15" w:rsidRDefault="00435F9F" w:rsidP="00435F9F">
            <w:pPr>
              <w:jc w:val="center"/>
              <w:rPr>
                <w:sz w:val="20"/>
                <w:szCs w:val="20"/>
              </w:rPr>
            </w:pPr>
          </w:p>
        </w:tc>
        <w:tc>
          <w:tcPr>
            <w:tcW w:w="678" w:type="pct"/>
          </w:tcPr>
          <w:p w14:paraId="6EED893A" w14:textId="77777777" w:rsidR="00435F9F" w:rsidRPr="000D3A15" w:rsidRDefault="00435F9F" w:rsidP="00435F9F">
            <w:pPr>
              <w:jc w:val="center"/>
              <w:rPr>
                <w:sz w:val="20"/>
                <w:szCs w:val="20"/>
              </w:rPr>
            </w:pPr>
          </w:p>
        </w:tc>
        <w:tc>
          <w:tcPr>
            <w:tcW w:w="583" w:type="pct"/>
          </w:tcPr>
          <w:p w14:paraId="29B66C16" w14:textId="77777777" w:rsidR="00435F9F" w:rsidRPr="000D3A15" w:rsidRDefault="00435F9F" w:rsidP="00435F9F">
            <w:pPr>
              <w:jc w:val="center"/>
              <w:rPr>
                <w:sz w:val="20"/>
                <w:szCs w:val="20"/>
              </w:rPr>
            </w:pPr>
          </w:p>
        </w:tc>
        <w:tc>
          <w:tcPr>
            <w:tcW w:w="582" w:type="pct"/>
          </w:tcPr>
          <w:p w14:paraId="565D3EC4" w14:textId="77777777" w:rsidR="00435F9F" w:rsidRPr="000D3A15" w:rsidRDefault="00435F9F" w:rsidP="00435F9F">
            <w:pPr>
              <w:jc w:val="center"/>
              <w:rPr>
                <w:sz w:val="20"/>
                <w:szCs w:val="20"/>
              </w:rPr>
            </w:pPr>
          </w:p>
        </w:tc>
        <w:tc>
          <w:tcPr>
            <w:tcW w:w="483" w:type="pct"/>
          </w:tcPr>
          <w:p w14:paraId="5FF852F4" w14:textId="77777777" w:rsidR="00435F9F" w:rsidRPr="000D3A15" w:rsidRDefault="00435F9F" w:rsidP="00435F9F">
            <w:pPr>
              <w:jc w:val="center"/>
              <w:rPr>
                <w:sz w:val="20"/>
                <w:szCs w:val="20"/>
              </w:rPr>
            </w:pPr>
          </w:p>
        </w:tc>
        <w:tc>
          <w:tcPr>
            <w:tcW w:w="599" w:type="pct"/>
          </w:tcPr>
          <w:p w14:paraId="54933BE6" w14:textId="77777777" w:rsidR="00435F9F" w:rsidRPr="000D3A15" w:rsidRDefault="00435F9F" w:rsidP="00435F9F">
            <w:pPr>
              <w:jc w:val="center"/>
              <w:rPr>
                <w:sz w:val="20"/>
                <w:szCs w:val="20"/>
              </w:rPr>
            </w:pPr>
          </w:p>
        </w:tc>
      </w:tr>
      <w:tr w:rsidR="000D3A15" w:rsidRPr="000D3A15" w14:paraId="742B2C70" w14:textId="2F6DB78E" w:rsidTr="00657712">
        <w:trPr>
          <w:cantSplit/>
        </w:trPr>
        <w:tc>
          <w:tcPr>
            <w:tcW w:w="203" w:type="pct"/>
            <w:vAlign w:val="center"/>
          </w:tcPr>
          <w:p w14:paraId="606C4312"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tcPr>
          <w:p w14:paraId="3455F224" w14:textId="77777777" w:rsidR="00435F9F" w:rsidRPr="000D3A15" w:rsidRDefault="00435F9F" w:rsidP="00435F9F">
            <w:pPr>
              <w:rPr>
                <w:noProof/>
                <w:sz w:val="20"/>
                <w:szCs w:val="20"/>
                <w:lang w:val="sr-Cyrl-CS"/>
              </w:rPr>
            </w:pPr>
            <w:r w:rsidRPr="000D3A15">
              <w:rPr>
                <w:noProof/>
                <w:sz w:val="20"/>
                <w:szCs w:val="20"/>
                <w:lang w:val="sr-Cyrl-CS"/>
              </w:rPr>
              <w:t xml:space="preserve">замена плочица/пакнова задњих </w:t>
            </w:r>
          </w:p>
        </w:tc>
        <w:tc>
          <w:tcPr>
            <w:tcW w:w="265" w:type="pct"/>
            <w:vAlign w:val="center"/>
          </w:tcPr>
          <w:p w14:paraId="6037186E"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3CB12D7F" w14:textId="77777777" w:rsidR="00435F9F" w:rsidRPr="000D3A15" w:rsidRDefault="00435F9F" w:rsidP="00435F9F">
            <w:pPr>
              <w:jc w:val="center"/>
              <w:rPr>
                <w:noProof/>
                <w:sz w:val="20"/>
                <w:szCs w:val="20"/>
                <w:lang w:val="sr-Cyrl-CS"/>
              </w:rPr>
            </w:pPr>
            <w:r w:rsidRPr="000D3A15">
              <w:rPr>
                <w:sz w:val="20"/>
                <w:szCs w:val="20"/>
              </w:rPr>
              <w:t>2</w:t>
            </w:r>
          </w:p>
        </w:tc>
        <w:tc>
          <w:tcPr>
            <w:tcW w:w="583" w:type="pct"/>
          </w:tcPr>
          <w:p w14:paraId="24920949" w14:textId="77777777" w:rsidR="00435F9F" w:rsidRPr="000D3A15" w:rsidRDefault="00435F9F" w:rsidP="00435F9F">
            <w:pPr>
              <w:jc w:val="center"/>
              <w:rPr>
                <w:sz w:val="20"/>
                <w:szCs w:val="20"/>
              </w:rPr>
            </w:pPr>
          </w:p>
        </w:tc>
        <w:tc>
          <w:tcPr>
            <w:tcW w:w="678" w:type="pct"/>
          </w:tcPr>
          <w:p w14:paraId="117AEDDE" w14:textId="77777777" w:rsidR="00435F9F" w:rsidRPr="000D3A15" w:rsidRDefault="00435F9F" w:rsidP="00435F9F">
            <w:pPr>
              <w:jc w:val="center"/>
              <w:rPr>
                <w:sz w:val="20"/>
                <w:szCs w:val="20"/>
              </w:rPr>
            </w:pPr>
          </w:p>
        </w:tc>
        <w:tc>
          <w:tcPr>
            <w:tcW w:w="583" w:type="pct"/>
          </w:tcPr>
          <w:p w14:paraId="340427E7" w14:textId="77777777" w:rsidR="00435F9F" w:rsidRPr="000D3A15" w:rsidRDefault="00435F9F" w:rsidP="00435F9F">
            <w:pPr>
              <w:jc w:val="center"/>
              <w:rPr>
                <w:sz w:val="20"/>
                <w:szCs w:val="20"/>
              </w:rPr>
            </w:pPr>
          </w:p>
        </w:tc>
        <w:tc>
          <w:tcPr>
            <w:tcW w:w="582" w:type="pct"/>
          </w:tcPr>
          <w:p w14:paraId="1E7BA2FC" w14:textId="77777777" w:rsidR="00435F9F" w:rsidRPr="000D3A15" w:rsidRDefault="00435F9F" w:rsidP="00435F9F">
            <w:pPr>
              <w:jc w:val="center"/>
              <w:rPr>
                <w:sz w:val="20"/>
                <w:szCs w:val="20"/>
              </w:rPr>
            </w:pPr>
          </w:p>
        </w:tc>
        <w:tc>
          <w:tcPr>
            <w:tcW w:w="483" w:type="pct"/>
          </w:tcPr>
          <w:p w14:paraId="1F2783A0" w14:textId="77777777" w:rsidR="00435F9F" w:rsidRPr="000D3A15" w:rsidRDefault="00435F9F" w:rsidP="00435F9F">
            <w:pPr>
              <w:jc w:val="center"/>
              <w:rPr>
                <w:sz w:val="20"/>
                <w:szCs w:val="20"/>
              </w:rPr>
            </w:pPr>
          </w:p>
        </w:tc>
        <w:tc>
          <w:tcPr>
            <w:tcW w:w="599" w:type="pct"/>
          </w:tcPr>
          <w:p w14:paraId="49F15E13" w14:textId="77777777" w:rsidR="00435F9F" w:rsidRPr="000D3A15" w:rsidRDefault="00435F9F" w:rsidP="00435F9F">
            <w:pPr>
              <w:jc w:val="center"/>
              <w:rPr>
                <w:sz w:val="20"/>
                <w:szCs w:val="20"/>
              </w:rPr>
            </w:pPr>
          </w:p>
        </w:tc>
      </w:tr>
      <w:tr w:rsidR="000D3A15" w:rsidRPr="000D3A15" w14:paraId="5B1E7299" w14:textId="4BB2EDA5" w:rsidTr="00657712">
        <w:trPr>
          <w:cantSplit/>
        </w:trPr>
        <w:tc>
          <w:tcPr>
            <w:tcW w:w="203" w:type="pct"/>
            <w:vAlign w:val="center"/>
          </w:tcPr>
          <w:p w14:paraId="3754B395"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tcPr>
          <w:p w14:paraId="477A2E60" w14:textId="77777777" w:rsidR="00435F9F" w:rsidRPr="000D3A15" w:rsidRDefault="00435F9F" w:rsidP="00435F9F">
            <w:pPr>
              <w:rPr>
                <w:noProof/>
                <w:sz w:val="20"/>
                <w:szCs w:val="20"/>
                <w:lang w:val="sr-Cyrl-CS"/>
              </w:rPr>
            </w:pPr>
            <w:r w:rsidRPr="000D3A15">
              <w:rPr>
                <w:noProof/>
                <w:sz w:val="20"/>
                <w:szCs w:val="20"/>
                <w:lang w:val="sr-Cyrl-CS"/>
              </w:rPr>
              <w:t xml:space="preserve">замена акумулатора </w:t>
            </w:r>
          </w:p>
        </w:tc>
        <w:tc>
          <w:tcPr>
            <w:tcW w:w="265" w:type="pct"/>
            <w:vAlign w:val="center"/>
          </w:tcPr>
          <w:p w14:paraId="3551EB26"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22B6D537" w14:textId="77777777" w:rsidR="00435F9F" w:rsidRPr="000D3A15" w:rsidRDefault="00435F9F" w:rsidP="00435F9F">
            <w:pPr>
              <w:jc w:val="center"/>
              <w:rPr>
                <w:noProof/>
                <w:sz w:val="20"/>
                <w:szCs w:val="20"/>
                <w:lang w:val="sr-Cyrl-CS"/>
              </w:rPr>
            </w:pPr>
            <w:r w:rsidRPr="000D3A15">
              <w:rPr>
                <w:sz w:val="20"/>
                <w:szCs w:val="20"/>
              </w:rPr>
              <w:t>2</w:t>
            </w:r>
          </w:p>
        </w:tc>
        <w:tc>
          <w:tcPr>
            <w:tcW w:w="583" w:type="pct"/>
          </w:tcPr>
          <w:p w14:paraId="0FA1CEDF" w14:textId="77777777" w:rsidR="00435F9F" w:rsidRPr="000D3A15" w:rsidRDefault="00435F9F" w:rsidP="00435F9F">
            <w:pPr>
              <w:jc w:val="center"/>
              <w:rPr>
                <w:sz w:val="20"/>
                <w:szCs w:val="20"/>
              </w:rPr>
            </w:pPr>
          </w:p>
        </w:tc>
        <w:tc>
          <w:tcPr>
            <w:tcW w:w="678" w:type="pct"/>
          </w:tcPr>
          <w:p w14:paraId="4D89E9FF" w14:textId="77777777" w:rsidR="00435F9F" w:rsidRPr="000D3A15" w:rsidRDefault="00435F9F" w:rsidP="00435F9F">
            <w:pPr>
              <w:jc w:val="center"/>
              <w:rPr>
                <w:sz w:val="20"/>
                <w:szCs w:val="20"/>
              </w:rPr>
            </w:pPr>
          </w:p>
        </w:tc>
        <w:tc>
          <w:tcPr>
            <w:tcW w:w="583" w:type="pct"/>
          </w:tcPr>
          <w:p w14:paraId="3EE2C330" w14:textId="77777777" w:rsidR="00435F9F" w:rsidRPr="000D3A15" w:rsidRDefault="00435F9F" w:rsidP="00435F9F">
            <w:pPr>
              <w:jc w:val="center"/>
              <w:rPr>
                <w:sz w:val="20"/>
                <w:szCs w:val="20"/>
              </w:rPr>
            </w:pPr>
          </w:p>
        </w:tc>
        <w:tc>
          <w:tcPr>
            <w:tcW w:w="582" w:type="pct"/>
          </w:tcPr>
          <w:p w14:paraId="1C66E354" w14:textId="77777777" w:rsidR="00435F9F" w:rsidRPr="000D3A15" w:rsidRDefault="00435F9F" w:rsidP="00435F9F">
            <w:pPr>
              <w:jc w:val="center"/>
              <w:rPr>
                <w:sz w:val="20"/>
                <w:szCs w:val="20"/>
              </w:rPr>
            </w:pPr>
          </w:p>
        </w:tc>
        <w:tc>
          <w:tcPr>
            <w:tcW w:w="483" w:type="pct"/>
          </w:tcPr>
          <w:p w14:paraId="2A53BE9D" w14:textId="77777777" w:rsidR="00435F9F" w:rsidRPr="000D3A15" w:rsidRDefault="00435F9F" w:rsidP="00435F9F">
            <w:pPr>
              <w:jc w:val="center"/>
              <w:rPr>
                <w:sz w:val="20"/>
                <w:szCs w:val="20"/>
              </w:rPr>
            </w:pPr>
          </w:p>
        </w:tc>
        <w:tc>
          <w:tcPr>
            <w:tcW w:w="599" w:type="pct"/>
          </w:tcPr>
          <w:p w14:paraId="69C4678C" w14:textId="77777777" w:rsidR="00435F9F" w:rsidRPr="000D3A15" w:rsidRDefault="00435F9F" w:rsidP="00435F9F">
            <w:pPr>
              <w:jc w:val="center"/>
              <w:rPr>
                <w:sz w:val="20"/>
                <w:szCs w:val="20"/>
              </w:rPr>
            </w:pPr>
          </w:p>
        </w:tc>
      </w:tr>
      <w:tr w:rsidR="000D3A15" w:rsidRPr="000D3A15" w14:paraId="10E05630" w14:textId="2EC54FE2" w:rsidTr="00657712">
        <w:trPr>
          <w:cantSplit/>
        </w:trPr>
        <w:tc>
          <w:tcPr>
            <w:tcW w:w="203" w:type="pct"/>
            <w:vAlign w:val="center"/>
          </w:tcPr>
          <w:p w14:paraId="3A1F4CB2"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tcPr>
          <w:p w14:paraId="5DCE1ED5" w14:textId="77777777" w:rsidR="00435F9F" w:rsidRPr="000D3A15" w:rsidRDefault="00435F9F" w:rsidP="00435F9F">
            <w:pPr>
              <w:rPr>
                <w:noProof/>
                <w:sz w:val="20"/>
                <w:szCs w:val="20"/>
                <w:lang w:val="sr-Cyrl-CS"/>
              </w:rPr>
            </w:pPr>
            <w:r w:rsidRPr="000D3A15">
              <w:rPr>
                <w:noProof/>
                <w:sz w:val="20"/>
                <w:szCs w:val="20"/>
                <w:lang w:val="sr-Cyrl-CS"/>
              </w:rPr>
              <w:t>замена дискова предњих</w:t>
            </w:r>
          </w:p>
        </w:tc>
        <w:tc>
          <w:tcPr>
            <w:tcW w:w="265" w:type="pct"/>
            <w:vAlign w:val="center"/>
          </w:tcPr>
          <w:p w14:paraId="4781A6DF"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53EB9C84" w14:textId="77777777" w:rsidR="00435F9F" w:rsidRPr="000D3A15" w:rsidRDefault="00435F9F" w:rsidP="00435F9F">
            <w:pPr>
              <w:jc w:val="center"/>
              <w:rPr>
                <w:noProof/>
                <w:sz w:val="20"/>
                <w:szCs w:val="20"/>
                <w:lang w:val="sr-Cyrl-CS"/>
              </w:rPr>
            </w:pPr>
            <w:r w:rsidRPr="000D3A15">
              <w:rPr>
                <w:sz w:val="20"/>
                <w:szCs w:val="20"/>
              </w:rPr>
              <w:t>2</w:t>
            </w:r>
          </w:p>
        </w:tc>
        <w:tc>
          <w:tcPr>
            <w:tcW w:w="583" w:type="pct"/>
          </w:tcPr>
          <w:p w14:paraId="557D6C17" w14:textId="77777777" w:rsidR="00435F9F" w:rsidRPr="000D3A15" w:rsidRDefault="00435F9F" w:rsidP="00435F9F">
            <w:pPr>
              <w:jc w:val="center"/>
              <w:rPr>
                <w:sz w:val="20"/>
                <w:szCs w:val="20"/>
              </w:rPr>
            </w:pPr>
          </w:p>
        </w:tc>
        <w:tc>
          <w:tcPr>
            <w:tcW w:w="678" w:type="pct"/>
          </w:tcPr>
          <w:p w14:paraId="47A881D3" w14:textId="77777777" w:rsidR="00435F9F" w:rsidRPr="000D3A15" w:rsidRDefault="00435F9F" w:rsidP="00435F9F">
            <w:pPr>
              <w:jc w:val="center"/>
              <w:rPr>
                <w:sz w:val="20"/>
                <w:szCs w:val="20"/>
              </w:rPr>
            </w:pPr>
          </w:p>
        </w:tc>
        <w:tc>
          <w:tcPr>
            <w:tcW w:w="583" w:type="pct"/>
          </w:tcPr>
          <w:p w14:paraId="268962D5" w14:textId="77777777" w:rsidR="00435F9F" w:rsidRPr="000D3A15" w:rsidRDefault="00435F9F" w:rsidP="00435F9F">
            <w:pPr>
              <w:jc w:val="center"/>
              <w:rPr>
                <w:sz w:val="20"/>
                <w:szCs w:val="20"/>
              </w:rPr>
            </w:pPr>
          </w:p>
        </w:tc>
        <w:tc>
          <w:tcPr>
            <w:tcW w:w="582" w:type="pct"/>
          </w:tcPr>
          <w:p w14:paraId="7FA13D6C" w14:textId="77777777" w:rsidR="00435F9F" w:rsidRPr="000D3A15" w:rsidRDefault="00435F9F" w:rsidP="00435F9F">
            <w:pPr>
              <w:jc w:val="center"/>
              <w:rPr>
                <w:sz w:val="20"/>
                <w:szCs w:val="20"/>
              </w:rPr>
            </w:pPr>
          </w:p>
        </w:tc>
        <w:tc>
          <w:tcPr>
            <w:tcW w:w="483" w:type="pct"/>
          </w:tcPr>
          <w:p w14:paraId="62966BC3" w14:textId="77777777" w:rsidR="00435F9F" w:rsidRPr="000D3A15" w:rsidRDefault="00435F9F" w:rsidP="00435F9F">
            <w:pPr>
              <w:jc w:val="center"/>
              <w:rPr>
                <w:sz w:val="20"/>
                <w:szCs w:val="20"/>
              </w:rPr>
            </w:pPr>
          </w:p>
        </w:tc>
        <w:tc>
          <w:tcPr>
            <w:tcW w:w="599" w:type="pct"/>
          </w:tcPr>
          <w:p w14:paraId="3FB10FCD" w14:textId="77777777" w:rsidR="00435F9F" w:rsidRPr="000D3A15" w:rsidRDefault="00435F9F" w:rsidP="00435F9F">
            <w:pPr>
              <w:jc w:val="center"/>
              <w:rPr>
                <w:sz w:val="20"/>
                <w:szCs w:val="20"/>
              </w:rPr>
            </w:pPr>
          </w:p>
        </w:tc>
      </w:tr>
      <w:tr w:rsidR="000D3A15" w:rsidRPr="000D3A15" w14:paraId="4DDC5389" w14:textId="06B7FDE6" w:rsidTr="00657712">
        <w:trPr>
          <w:cantSplit/>
        </w:trPr>
        <w:tc>
          <w:tcPr>
            <w:tcW w:w="203" w:type="pct"/>
            <w:vAlign w:val="center"/>
          </w:tcPr>
          <w:p w14:paraId="095727F0"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tcPr>
          <w:p w14:paraId="6FA3D403" w14:textId="77777777" w:rsidR="00435F9F" w:rsidRPr="000D3A15" w:rsidRDefault="00435F9F" w:rsidP="00435F9F">
            <w:pPr>
              <w:rPr>
                <w:noProof/>
                <w:sz w:val="20"/>
                <w:szCs w:val="20"/>
                <w:lang w:val="sr-Cyrl-CS"/>
              </w:rPr>
            </w:pPr>
            <w:r w:rsidRPr="000D3A15">
              <w:rPr>
                <w:noProof/>
                <w:sz w:val="20"/>
                <w:szCs w:val="20"/>
                <w:lang w:val="sr-Cyrl-CS"/>
              </w:rPr>
              <w:t>замена амортизера предњих</w:t>
            </w:r>
          </w:p>
        </w:tc>
        <w:tc>
          <w:tcPr>
            <w:tcW w:w="265" w:type="pct"/>
            <w:vAlign w:val="center"/>
          </w:tcPr>
          <w:p w14:paraId="7B096F46"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33FEB7C2" w14:textId="77777777" w:rsidR="00435F9F" w:rsidRPr="000D3A15" w:rsidRDefault="00435F9F" w:rsidP="00435F9F">
            <w:pPr>
              <w:jc w:val="center"/>
              <w:rPr>
                <w:noProof/>
                <w:sz w:val="20"/>
                <w:szCs w:val="20"/>
                <w:lang w:val="sr-Cyrl-CS"/>
              </w:rPr>
            </w:pPr>
            <w:r w:rsidRPr="000D3A15">
              <w:rPr>
                <w:sz w:val="20"/>
                <w:szCs w:val="20"/>
              </w:rPr>
              <w:t>2</w:t>
            </w:r>
          </w:p>
        </w:tc>
        <w:tc>
          <w:tcPr>
            <w:tcW w:w="583" w:type="pct"/>
          </w:tcPr>
          <w:p w14:paraId="0B901B3B" w14:textId="77777777" w:rsidR="00435F9F" w:rsidRPr="000D3A15" w:rsidRDefault="00435F9F" w:rsidP="00435F9F">
            <w:pPr>
              <w:jc w:val="center"/>
              <w:rPr>
                <w:sz w:val="20"/>
                <w:szCs w:val="20"/>
              </w:rPr>
            </w:pPr>
          </w:p>
        </w:tc>
        <w:tc>
          <w:tcPr>
            <w:tcW w:w="678" w:type="pct"/>
          </w:tcPr>
          <w:p w14:paraId="32716C1E" w14:textId="77777777" w:rsidR="00435F9F" w:rsidRPr="000D3A15" w:rsidRDefault="00435F9F" w:rsidP="00435F9F">
            <w:pPr>
              <w:jc w:val="center"/>
              <w:rPr>
                <w:sz w:val="20"/>
                <w:szCs w:val="20"/>
              </w:rPr>
            </w:pPr>
          </w:p>
        </w:tc>
        <w:tc>
          <w:tcPr>
            <w:tcW w:w="583" w:type="pct"/>
          </w:tcPr>
          <w:p w14:paraId="444D91E4" w14:textId="77777777" w:rsidR="00435F9F" w:rsidRPr="000D3A15" w:rsidRDefault="00435F9F" w:rsidP="00435F9F">
            <w:pPr>
              <w:jc w:val="center"/>
              <w:rPr>
                <w:sz w:val="20"/>
                <w:szCs w:val="20"/>
              </w:rPr>
            </w:pPr>
          </w:p>
        </w:tc>
        <w:tc>
          <w:tcPr>
            <w:tcW w:w="582" w:type="pct"/>
          </w:tcPr>
          <w:p w14:paraId="6EE2AD3E" w14:textId="77777777" w:rsidR="00435F9F" w:rsidRPr="000D3A15" w:rsidRDefault="00435F9F" w:rsidP="00435F9F">
            <w:pPr>
              <w:jc w:val="center"/>
              <w:rPr>
                <w:sz w:val="20"/>
                <w:szCs w:val="20"/>
              </w:rPr>
            </w:pPr>
          </w:p>
        </w:tc>
        <w:tc>
          <w:tcPr>
            <w:tcW w:w="483" w:type="pct"/>
          </w:tcPr>
          <w:p w14:paraId="5B940C89" w14:textId="77777777" w:rsidR="00435F9F" w:rsidRPr="000D3A15" w:rsidRDefault="00435F9F" w:rsidP="00435F9F">
            <w:pPr>
              <w:jc w:val="center"/>
              <w:rPr>
                <w:sz w:val="20"/>
                <w:szCs w:val="20"/>
              </w:rPr>
            </w:pPr>
          </w:p>
        </w:tc>
        <w:tc>
          <w:tcPr>
            <w:tcW w:w="599" w:type="pct"/>
          </w:tcPr>
          <w:p w14:paraId="59B1D582" w14:textId="77777777" w:rsidR="00435F9F" w:rsidRPr="000D3A15" w:rsidRDefault="00435F9F" w:rsidP="00435F9F">
            <w:pPr>
              <w:jc w:val="center"/>
              <w:rPr>
                <w:sz w:val="20"/>
                <w:szCs w:val="20"/>
              </w:rPr>
            </w:pPr>
          </w:p>
        </w:tc>
      </w:tr>
      <w:tr w:rsidR="000D3A15" w:rsidRPr="000D3A15" w14:paraId="6EE017B1" w14:textId="1658D217" w:rsidTr="00657712">
        <w:trPr>
          <w:cantSplit/>
        </w:trPr>
        <w:tc>
          <w:tcPr>
            <w:tcW w:w="203" w:type="pct"/>
            <w:vAlign w:val="center"/>
          </w:tcPr>
          <w:p w14:paraId="187D823E"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tcPr>
          <w:p w14:paraId="21FA4557" w14:textId="77777777" w:rsidR="00435F9F" w:rsidRPr="000D3A15" w:rsidRDefault="00435F9F" w:rsidP="00435F9F">
            <w:pPr>
              <w:rPr>
                <w:noProof/>
                <w:sz w:val="20"/>
                <w:szCs w:val="20"/>
                <w:lang w:val="sr-Cyrl-CS"/>
              </w:rPr>
            </w:pPr>
            <w:r w:rsidRPr="000D3A15">
              <w:rPr>
                <w:noProof/>
                <w:sz w:val="20"/>
                <w:szCs w:val="20"/>
                <w:lang w:val="sr-Cyrl-CS"/>
              </w:rPr>
              <w:t>замена хладњака воде</w:t>
            </w:r>
          </w:p>
        </w:tc>
        <w:tc>
          <w:tcPr>
            <w:tcW w:w="265" w:type="pct"/>
            <w:vAlign w:val="center"/>
          </w:tcPr>
          <w:p w14:paraId="1942D2A8"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3398256A" w14:textId="77777777" w:rsidR="00435F9F" w:rsidRPr="000D3A15" w:rsidRDefault="00435F9F" w:rsidP="00435F9F">
            <w:pPr>
              <w:jc w:val="center"/>
              <w:rPr>
                <w:noProof/>
                <w:sz w:val="20"/>
                <w:szCs w:val="20"/>
                <w:lang w:val="sr-Cyrl-CS"/>
              </w:rPr>
            </w:pPr>
            <w:r w:rsidRPr="000D3A15">
              <w:rPr>
                <w:sz w:val="20"/>
                <w:szCs w:val="20"/>
              </w:rPr>
              <w:t>1</w:t>
            </w:r>
          </w:p>
        </w:tc>
        <w:tc>
          <w:tcPr>
            <w:tcW w:w="583" w:type="pct"/>
          </w:tcPr>
          <w:p w14:paraId="3E57E3A9" w14:textId="77777777" w:rsidR="00435F9F" w:rsidRPr="000D3A15" w:rsidRDefault="00435F9F" w:rsidP="00435F9F">
            <w:pPr>
              <w:jc w:val="center"/>
              <w:rPr>
                <w:sz w:val="20"/>
                <w:szCs w:val="20"/>
              </w:rPr>
            </w:pPr>
          </w:p>
        </w:tc>
        <w:tc>
          <w:tcPr>
            <w:tcW w:w="678" w:type="pct"/>
          </w:tcPr>
          <w:p w14:paraId="4CC5AFD9" w14:textId="77777777" w:rsidR="00435F9F" w:rsidRPr="000D3A15" w:rsidRDefault="00435F9F" w:rsidP="00435F9F">
            <w:pPr>
              <w:jc w:val="center"/>
              <w:rPr>
                <w:sz w:val="20"/>
                <w:szCs w:val="20"/>
              </w:rPr>
            </w:pPr>
          </w:p>
        </w:tc>
        <w:tc>
          <w:tcPr>
            <w:tcW w:w="583" w:type="pct"/>
          </w:tcPr>
          <w:p w14:paraId="56F7EF6C" w14:textId="77777777" w:rsidR="00435F9F" w:rsidRPr="000D3A15" w:rsidRDefault="00435F9F" w:rsidP="00435F9F">
            <w:pPr>
              <w:jc w:val="center"/>
              <w:rPr>
                <w:sz w:val="20"/>
                <w:szCs w:val="20"/>
              </w:rPr>
            </w:pPr>
          </w:p>
        </w:tc>
        <w:tc>
          <w:tcPr>
            <w:tcW w:w="582" w:type="pct"/>
          </w:tcPr>
          <w:p w14:paraId="00A8E90A" w14:textId="77777777" w:rsidR="00435F9F" w:rsidRPr="000D3A15" w:rsidRDefault="00435F9F" w:rsidP="00435F9F">
            <w:pPr>
              <w:jc w:val="center"/>
              <w:rPr>
                <w:sz w:val="20"/>
                <w:szCs w:val="20"/>
              </w:rPr>
            </w:pPr>
          </w:p>
        </w:tc>
        <w:tc>
          <w:tcPr>
            <w:tcW w:w="483" w:type="pct"/>
          </w:tcPr>
          <w:p w14:paraId="68808B7A" w14:textId="77777777" w:rsidR="00435F9F" w:rsidRPr="000D3A15" w:rsidRDefault="00435F9F" w:rsidP="00435F9F">
            <w:pPr>
              <w:jc w:val="center"/>
              <w:rPr>
                <w:sz w:val="20"/>
                <w:szCs w:val="20"/>
              </w:rPr>
            </w:pPr>
          </w:p>
        </w:tc>
        <w:tc>
          <w:tcPr>
            <w:tcW w:w="599" w:type="pct"/>
          </w:tcPr>
          <w:p w14:paraId="2673C055" w14:textId="77777777" w:rsidR="00435F9F" w:rsidRPr="000D3A15" w:rsidRDefault="00435F9F" w:rsidP="00435F9F">
            <w:pPr>
              <w:jc w:val="center"/>
              <w:rPr>
                <w:sz w:val="20"/>
                <w:szCs w:val="20"/>
              </w:rPr>
            </w:pPr>
          </w:p>
        </w:tc>
      </w:tr>
      <w:tr w:rsidR="000D3A15" w:rsidRPr="000D3A15" w14:paraId="578C14B7" w14:textId="41A63DC4" w:rsidTr="00657712">
        <w:trPr>
          <w:cantSplit/>
        </w:trPr>
        <w:tc>
          <w:tcPr>
            <w:tcW w:w="203" w:type="pct"/>
            <w:vAlign w:val="center"/>
          </w:tcPr>
          <w:p w14:paraId="25F9C662"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vAlign w:val="center"/>
          </w:tcPr>
          <w:p w14:paraId="7A3C526C" w14:textId="77777777" w:rsidR="00435F9F" w:rsidRPr="000D3A15" w:rsidRDefault="00435F9F" w:rsidP="00435F9F">
            <w:pPr>
              <w:rPr>
                <w:noProof/>
                <w:sz w:val="20"/>
                <w:szCs w:val="20"/>
                <w:lang w:val="sr-Cyrl-CS"/>
              </w:rPr>
            </w:pPr>
            <w:r w:rsidRPr="000D3A15">
              <w:rPr>
                <w:noProof/>
                <w:sz w:val="20"/>
                <w:szCs w:val="20"/>
                <w:lang w:val="sr-Cyrl-CS"/>
              </w:rPr>
              <w:t>замена водене пумпе</w:t>
            </w:r>
          </w:p>
        </w:tc>
        <w:tc>
          <w:tcPr>
            <w:tcW w:w="265" w:type="pct"/>
            <w:vAlign w:val="center"/>
          </w:tcPr>
          <w:p w14:paraId="7732FB9B"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79EB6B9B" w14:textId="77777777" w:rsidR="00435F9F" w:rsidRPr="000D3A15" w:rsidRDefault="00435F9F" w:rsidP="00435F9F">
            <w:pPr>
              <w:jc w:val="center"/>
              <w:rPr>
                <w:noProof/>
                <w:sz w:val="20"/>
                <w:szCs w:val="20"/>
                <w:lang w:val="sr-Cyrl-CS"/>
              </w:rPr>
            </w:pPr>
            <w:r w:rsidRPr="000D3A15">
              <w:rPr>
                <w:sz w:val="20"/>
                <w:szCs w:val="20"/>
              </w:rPr>
              <w:t>1</w:t>
            </w:r>
          </w:p>
        </w:tc>
        <w:tc>
          <w:tcPr>
            <w:tcW w:w="583" w:type="pct"/>
          </w:tcPr>
          <w:p w14:paraId="1BA5EDE1" w14:textId="77777777" w:rsidR="00435F9F" w:rsidRPr="000D3A15" w:rsidRDefault="00435F9F" w:rsidP="00435F9F">
            <w:pPr>
              <w:jc w:val="center"/>
              <w:rPr>
                <w:sz w:val="20"/>
                <w:szCs w:val="20"/>
              </w:rPr>
            </w:pPr>
          </w:p>
        </w:tc>
        <w:tc>
          <w:tcPr>
            <w:tcW w:w="678" w:type="pct"/>
          </w:tcPr>
          <w:p w14:paraId="47A39E97" w14:textId="77777777" w:rsidR="00435F9F" w:rsidRPr="000D3A15" w:rsidRDefault="00435F9F" w:rsidP="00435F9F">
            <w:pPr>
              <w:jc w:val="center"/>
              <w:rPr>
                <w:sz w:val="20"/>
                <w:szCs w:val="20"/>
              </w:rPr>
            </w:pPr>
          </w:p>
        </w:tc>
        <w:tc>
          <w:tcPr>
            <w:tcW w:w="583" w:type="pct"/>
          </w:tcPr>
          <w:p w14:paraId="6B07D621" w14:textId="77777777" w:rsidR="00435F9F" w:rsidRPr="000D3A15" w:rsidRDefault="00435F9F" w:rsidP="00435F9F">
            <w:pPr>
              <w:jc w:val="center"/>
              <w:rPr>
                <w:sz w:val="20"/>
                <w:szCs w:val="20"/>
              </w:rPr>
            </w:pPr>
          </w:p>
        </w:tc>
        <w:tc>
          <w:tcPr>
            <w:tcW w:w="582" w:type="pct"/>
          </w:tcPr>
          <w:p w14:paraId="26AE9093" w14:textId="77777777" w:rsidR="00435F9F" w:rsidRPr="000D3A15" w:rsidRDefault="00435F9F" w:rsidP="00435F9F">
            <w:pPr>
              <w:jc w:val="center"/>
              <w:rPr>
                <w:sz w:val="20"/>
                <w:szCs w:val="20"/>
              </w:rPr>
            </w:pPr>
          </w:p>
        </w:tc>
        <w:tc>
          <w:tcPr>
            <w:tcW w:w="483" w:type="pct"/>
          </w:tcPr>
          <w:p w14:paraId="219C6D95" w14:textId="77777777" w:rsidR="00435F9F" w:rsidRPr="000D3A15" w:rsidRDefault="00435F9F" w:rsidP="00435F9F">
            <w:pPr>
              <w:jc w:val="center"/>
              <w:rPr>
                <w:sz w:val="20"/>
                <w:szCs w:val="20"/>
              </w:rPr>
            </w:pPr>
          </w:p>
        </w:tc>
        <w:tc>
          <w:tcPr>
            <w:tcW w:w="599" w:type="pct"/>
          </w:tcPr>
          <w:p w14:paraId="0924BDC1" w14:textId="77777777" w:rsidR="00435F9F" w:rsidRPr="000D3A15" w:rsidRDefault="00435F9F" w:rsidP="00435F9F">
            <w:pPr>
              <w:jc w:val="center"/>
              <w:rPr>
                <w:sz w:val="20"/>
                <w:szCs w:val="20"/>
              </w:rPr>
            </w:pPr>
          </w:p>
        </w:tc>
      </w:tr>
      <w:tr w:rsidR="000D3A15" w:rsidRPr="000D3A15" w14:paraId="53E5E4A3" w14:textId="619059AC" w:rsidTr="00657712">
        <w:trPr>
          <w:cantSplit/>
        </w:trPr>
        <w:tc>
          <w:tcPr>
            <w:tcW w:w="203" w:type="pct"/>
            <w:vAlign w:val="center"/>
          </w:tcPr>
          <w:p w14:paraId="3403909D"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vAlign w:val="center"/>
          </w:tcPr>
          <w:p w14:paraId="07CFB29A" w14:textId="77777777" w:rsidR="00435F9F" w:rsidRPr="000D3A15" w:rsidRDefault="00435F9F" w:rsidP="00435F9F">
            <w:pPr>
              <w:rPr>
                <w:noProof/>
                <w:sz w:val="20"/>
                <w:szCs w:val="20"/>
                <w:lang w:val="sr-Cyrl-CS"/>
              </w:rPr>
            </w:pPr>
            <w:r w:rsidRPr="000D3A15">
              <w:rPr>
                <w:noProof/>
                <w:sz w:val="20"/>
                <w:szCs w:val="20"/>
                <w:lang w:val="sr-Cyrl-CS"/>
              </w:rPr>
              <w:t>замена спона предњих</w:t>
            </w:r>
          </w:p>
        </w:tc>
        <w:tc>
          <w:tcPr>
            <w:tcW w:w="265" w:type="pct"/>
            <w:vAlign w:val="center"/>
          </w:tcPr>
          <w:p w14:paraId="46037013"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0CEF503D" w14:textId="77777777" w:rsidR="00435F9F" w:rsidRPr="000D3A15" w:rsidRDefault="00435F9F" w:rsidP="00435F9F">
            <w:pPr>
              <w:jc w:val="center"/>
              <w:rPr>
                <w:noProof/>
                <w:sz w:val="20"/>
                <w:szCs w:val="20"/>
                <w:lang w:val="sr-Cyrl-CS"/>
              </w:rPr>
            </w:pPr>
            <w:r w:rsidRPr="000D3A15">
              <w:rPr>
                <w:sz w:val="20"/>
                <w:szCs w:val="20"/>
              </w:rPr>
              <w:t>2</w:t>
            </w:r>
          </w:p>
        </w:tc>
        <w:tc>
          <w:tcPr>
            <w:tcW w:w="583" w:type="pct"/>
          </w:tcPr>
          <w:p w14:paraId="4E90625B" w14:textId="77777777" w:rsidR="00435F9F" w:rsidRPr="000D3A15" w:rsidRDefault="00435F9F" w:rsidP="00435F9F">
            <w:pPr>
              <w:jc w:val="center"/>
              <w:rPr>
                <w:sz w:val="20"/>
                <w:szCs w:val="20"/>
              </w:rPr>
            </w:pPr>
          </w:p>
        </w:tc>
        <w:tc>
          <w:tcPr>
            <w:tcW w:w="678" w:type="pct"/>
          </w:tcPr>
          <w:p w14:paraId="141A28E2" w14:textId="77777777" w:rsidR="00435F9F" w:rsidRPr="000D3A15" w:rsidRDefault="00435F9F" w:rsidP="00435F9F">
            <w:pPr>
              <w:jc w:val="center"/>
              <w:rPr>
                <w:sz w:val="20"/>
                <w:szCs w:val="20"/>
              </w:rPr>
            </w:pPr>
          </w:p>
        </w:tc>
        <w:tc>
          <w:tcPr>
            <w:tcW w:w="583" w:type="pct"/>
          </w:tcPr>
          <w:p w14:paraId="4A9F2830" w14:textId="77777777" w:rsidR="00435F9F" w:rsidRPr="000D3A15" w:rsidRDefault="00435F9F" w:rsidP="00435F9F">
            <w:pPr>
              <w:jc w:val="center"/>
              <w:rPr>
                <w:sz w:val="20"/>
                <w:szCs w:val="20"/>
              </w:rPr>
            </w:pPr>
          </w:p>
        </w:tc>
        <w:tc>
          <w:tcPr>
            <w:tcW w:w="582" w:type="pct"/>
          </w:tcPr>
          <w:p w14:paraId="56D59B38" w14:textId="77777777" w:rsidR="00435F9F" w:rsidRPr="000D3A15" w:rsidRDefault="00435F9F" w:rsidP="00435F9F">
            <w:pPr>
              <w:jc w:val="center"/>
              <w:rPr>
                <w:sz w:val="20"/>
                <w:szCs w:val="20"/>
              </w:rPr>
            </w:pPr>
          </w:p>
        </w:tc>
        <w:tc>
          <w:tcPr>
            <w:tcW w:w="483" w:type="pct"/>
          </w:tcPr>
          <w:p w14:paraId="79CCFD0A" w14:textId="77777777" w:rsidR="00435F9F" w:rsidRPr="000D3A15" w:rsidRDefault="00435F9F" w:rsidP="00435F9F">
            <w:pPr>
              <w:jc w:val="center"/>
              <w:rPr>
                <w:sz w:val="20"/>
                <w:szCs w:val="20"/>
              </w:rPr>
            </w:pPr>
          </w:p>
        </w:tc>
        <w:tc>
          <w:tcPr>
            <w:tcW w:w="599" w:type="pct"/>
          </w:tcPr>
          <w:p w14:paraId="48145581" w14:textId="77777777" w:rsidR="00435F9F" w:rsidRPr="000D3A15" w:rsidRDefault="00435F9F" w:rsidP="00435F9F">
            <w:pPr>
              <w:jc w:val="center"/>
              <w:rPr>
                <w:sz w:val="20"/>
                <w:szCs w:val="20"/>
              </w:rPr>
            </w:pPr>
          </w:p>
        </w:tc>
      </w:tr>
      <w:tr w:rsidR="000D3A15" w:rsidRPr="000D3A15" w14:paraId="631EA6A6" w14:textId="4F210CDB" w:rsidTr="00657712">
        <w:trPr>
          <w:cantSplit/>
        </w:trPr>
        <w:tc>
          <w:tcPr>
            <w:tcW w:w="203" w:type="pct"/>
            <w:vAlign w:val="center"/>
          </w:tcPr>
          <w:p w14:paraId="35812F10"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vAlign w:val="center"/>
          </w:tcPr>
          <w:p w14:paraId="37F7373B" w14:textId="77777777" w:rsidR="00435F9F" w:rsidRPr="000D3A15" w:rsidRDefault="00435F9F" w:rsidP="00435F9F">
            <w:pPr>
              <w:rPr>
                <w:noProof/>
                <w:sz w:val="20"/>
                <w:szCs w:val="20"/>
                <w:lang w:val="sr-Cyrl-CS"/>
              </w:rPr>
            </w:pPr>
            <w:r w:rsidRPr="000D3A15">
              <w:rPr>
                <w:noProof/>
                <w:sz w:val="20"/>
                <w:szCs w:val="20"/>
                <w:lang w:val="sr-Cyrl-CS"/>
              </w:rPr>
              <w:t>замена сета шпанера (каиш или ланац)</w:t>
            </w:r>
          </w:p>
        </w:tc>
        <w:tc>
          <w:tcPr>
            <w:tcW w:w="265" w:type="pct"/>
            <w:vAlign w:val="center"/>
          </w:tcPr>
          <w:p w14:paraId="220E91AD"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23F75904" w14:textId="77777777" w:rsidR="00435F9F" w:rsidRPr="000D3A15" w:rsidRDefault="00435F9F" w:rsidP="00435F9F">
            <w:pPr>
              <w:jc w:val="center"/>
              <w:rPr>
                <w:noProof/>
                <w:sz w:val="20"/>
                <w:szCs w:val="20"/>
                <w:lang w:val="sr-Cyrl-CS"/>
              </w:rPr>
            </w:pPr>
            <w:r w:rsidRPr="000D3A15">
              <w:rPr>
                <w:sz w:val="20"/>
                <w:szCs w:val="20"/>
              </w:rPr>
              <w:t>2</w:t>
            </w:r>
          </w:p>
        </w:tc>
        <w:tc>
          <w:tcPr>
            <w:tcW w:w="583" w:type="pct"/>
          </w:tcPr>
          <w:p w14:paraId="1F617308" w14:textId="77777777" w:rsidR="00435F9F" w:rsidRPr="000D3A15" w:rsidRDefault="00435F9F" w:rsidP="00435F9F">
            <w:pPr>
              <w:jc w:val="center"/>
              <w:rPr>
                <w:sz w:val="20"/>
                <w:szCs w:val="20"/>
              </w:rPr>
            </w:pPr>
          </w:p>
        </w:tc>
        <w:tc>
          <w:tcPr>
            <w:tcW w:w="678" w:type="pct"/>
          </w:tcPr>
          <w:p w14:paraId="7886C97A" w14:textId="77777777" w:rsidR="00435F9F" w:rsidRPr="000D3A15" w:rsidRDefault="00435F9F" w:rsidP="00435F9F">
            <w:pPr>
              <w:jc w:val="center"/>
              <w:rPr>
                <w:sz w:val="20"/>
                <w:szCs w:val="20"/>
              </w:rPr>
            </w:pPr>
          </w:p>
        </w:tc>
        <w:tc>
          <w:tcPr>
            <w:tcW w:w="583" w:type="pct"/>
          </w:tcPr>
          <w:p w14:paraId="65EC49C6" w14:textId="77777777" w:rsidR="00435F9F" w:rsidRPr="000D3A15" w:rsidRDefault="00435F9F" w:rsidP="00435F9F">
            <w:pPr>
              <w:jc w:val="center"/>
              <w:rPr>
                <w:sz w:val="20"/>
                <w:szCs w:val="20"/>
              </w:rPr>
            </w:pPr>
          </w:p>
        </w:tc>
        <w:tc>
          <w:tcPr>
            <w:tcW w:w="582" w:type="pct"/>
          </w:tcPr>
          <w:p w14:paraId="34D725E5" w14:textId="77777777" w:rsidR="00435F9F" w:rsidRPr="000D3A15" w:rsidRDefault="00435F9F" w:rsidP="00435F9F">
            <w:pPr>
              <w:jc w:val="center"/>
              <w:rPr>
                <w:sz w:val="20"/>
                <w:szCs w:val="20"/>
              </w:rPr>
            </w:pPr>
          </w:p>
        </w:tc>
        <w:tc>
          <w:tcPr>
            <w:tcW w:w="483" w:type="pct"/>
          </w:tcPr>
          <w:p w14:paraId="41F702FA" w14:textId="77777777" w:rsidR="00435F9F" w:rsidRPr="000D3A15" w:rsidRDefault="00435F9F" w:rsidP="00435F9F">
            <w:pPr>
              <w:jc w:val="center"/>
              <w:rPr>
                <w:sz w:val="20"/>
                <w:szCs w:val="20"/>
              </w:rPr>
            </w:pPr>
          </w:p>
        </w:tc>
        <w:tc>
          <w:tcPr>
            <w:tcW w:w="599" w:type="pct"/>
          </w:tcPr>
          <w:p w14:paraId="3C3A0D5B" w14:textId="77777777" w:rsidR="00435F9F" w:rsidRPr="000D3A15" w:rsidRDefault="00435F9F" w:rsidP="00435F9F">
            <w:pPr>
              <w:jc w:val="center"/>
              <w:rPr>
                <w:sz w:val="20"/>
                <w:szCs w:val="20"/>
              </w:rPr>
            </w:pPr>
          </w:p>
        </w:tc>
      </w:tr>
      <w:tr w:rsidR="000D3A15" w:rsidRPr="000D3A15" w14:paraId="6E911D72" w14:textId="1A1F426A" w:rsidTr="00657712">
        <w:trPr>
          <w:cantSplit/>
        </w:trPr>
        <w:tc>
          <w:tcPr>
            <w:tcW w:w="203" w:type="pct"/>
            <w:vAlign w:val="center"/>
          </w:tcPr>
          <w:p w14:paraId="29EC10FD"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vAlign w:val="center"/>
          </w:tcPr>
          <w:p w14:paraId="605475DA" w14:textId="77777777" w:rsidR="00435F9F" w:rsidRPr="000D3A15" w:rsidRDefault="00435F9F" w:rsidP="00435F9F">
            <w:pPr>
              <w:rPr>
                <w:noProof/>
                <w:sz w:val="20"/>
                <w:szCs w:val="20"/>
                <w:lang w:val="sr-Cyrl-CS"/>
              </w:rPr>
            </w:pPr>
            <w:r w:rsidRPr="000D3A15">
              <w:rPr>
                <w:noProof/>
                <w:sz w:val="20"/>
                <w:szCs w:val="20"/>
                <w:lang w:val="sr-Cyrl-CS"/>
              </w:rPr>
              <w:t>замена сета квачила</w:t>
            </w:r>
          </w:p>
        </w:tc>
        <w:tc>
          <w:tcPr>
            <w:tcW w:w="265" w:type="pct"/>
            <w:vAlign w:val="center"/>
          </w:tcPr>
          <w:p w14:paraId="233A1206"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05D24441" w14:textId="77777777" w:rsidR="00435F9F" w:rsidRPr="000D3A15" w:rsidRDefault="00435F9F" w:rsidP="00435F9F">
            <w:pPr>
              <w:jc w:val="center"/>
              <w:rPr>
                <w:noProof/>
                <w:sz w:val="20"/>
                <w:szCs w:val="20"/>
                <w:lang w:val="sr-Cyrl-CS"/>
              </w:rPr>
            </w:pPr>
            <w:r w:rsidRPr="000D3A15">
              <w:rPr>
                <w:sz w:val="20"/>
                <w:szCs w:val="20"/>
              </w:rPr>
              <w:t>2</w:t>
            </w:r>
          </w:p>
        </w:tc>
        <w:tc>
          <w:tcPr>
            <w:tcW w:w="583" w:type="pct"/>
          </w:tcPr>
          <w:p w14:paraId="672C2EF8" w14:textId="77777777" w:rsidR="00435F9F" w:rsidRPr="000D3A15" w:rsidRDefault="00435F9F" w:rsidP="00435F9F">
            <w:pPr>
              <w:jc w:val="center"/>
              <w:rPr>
                <w:sz w:val="20"/>
                <w:szCs w:val="20"/>
              </w:rPr>
            </w:pPr>
          </w:p>
        </w:tc>
        <w:tc>
          <w:tcPr>
            <w:tcW w:w="678" w:type="pct"/>
          </w:tcPr>
          <w:p w14:paraId="2512C2DA" w14:textId="77777777" w:rsidR="00435F9F" w:rsidRPr="000D3A15" w:rsidRDefault="00435F9F" w:rsidP="00435F9F">
            <w:pPr>
              <w:jc w:val="center"/>
              <w:rPr>
                <w:sz w:val="20"/>
                <w:szCs w:val="20"/>
              </w:rPr>
            </w:pPr>
          </w:p>
        </w:tc>
        <w:tc>
          <w:tcPr>
            <w:tcW w:w="583" w:type="pct"/>
          </w:tcPr>
          <w:p w14:paraId="5BC9E81B" w14:textId="77777777" w:rsidR="00435F9F" w:rsidRPr="000D3A15" w:rsidRDefault="00435F9F" w:rsidP="00435F9F">
            <w:pPr>
              <w:jc w:val="center"/>
              <w:rPr>
                <w:sz w:val="20"/>
                <w:szCs w:val="20"/>
              </w:rPr>
            </w:pPr>
          </w:p>
        </w:tc>
        <w:tc>
          <w:tcPr>
            <w:tcW w:w="582" w:type="pct"/>
          </w:tcPr>
          <w:p w14:paraId="6BDA3583" w14:textId="77777777" w:rsidR="00435F9F" w:rsidRPr="000D3A15" w:rsidRDefault="00435F9F" w:rsidP="00435F9F">
            <w:pPr>
              <w:jc w:val="center"/>
              <w:rPr>
                <w:sz w:val="20"/>
                <w:szCs w:val="20"/>
              </w:rPr>
            </w:pPr>
          </w:p>
        </w:tc>
        <w:tc>
          <w:tcPr>
            <w:tcW w:w="483" w:type="pct"/>
          </w:tcPr>
          <w:p w14:paraId="3C4394A1" w14:textId="77777777" w:rsidR="00435F9F" w:rsidRPr="000D3A15" w:rsidRDefault="00435F9F" w:rsidP="00435F9F">
            <w:pPr>
              <w:jc w:val="center"/>
              <w:rPr>
                <w:sz w:val="20"/>
                <w:szCs w:val="20"/>
              </w:rPr>
            </w:pPr>
          </w:p>
        </w:tc>
        <w:tc>
          <w:tcPr>
            <w:tcW w:w="599" w:type="pct"/>
          </w:tcPr>
          <w:p w14:paraId="07A9C034" w14:textId="77777777" w:rsidR="00435F9F" w:rsidRPr="000D3A15" w:rsidRDefault="00435F9F" w:rsidP="00435F9F">
            <w:pPr>
              <w:jc w:val="center"/>
              <w:rPr>
                <w:sz w:val="20"/>
                <w:szCs w:val="20"/>
              </w:rPr>
            </w:pPr>
          </w:p>
        </w:tc>
      </w:tr>
      <w:tr w:rsidR="000D3A15" w:rsidRPr="000D3A15" w14:paraId="04E14696" w14:textId="163F4AF5" w:rsidTr="00657712">
        <w:trPr>
          <w:cantSplit/>
        </w:trPr>
        <w:tc>
          <w:tcPr>
            <w:tcW w:w="203" w:type="pct"/>
            <w:vAlign w:val="center"/>
          </w:tcPr>
          <w:p w14:paraId="50238238"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vAlign w:val="center"/>
          </w:tcPr>
          <w:p w14:paraId="7D477615" w14:textId="77777777" w:rsidR="00435F9F" w:rsidRPr="000D3A15" w:rsidRDefault="00435F9F" w:rsidP="00435F9F">
            <w:pPr>
              <w:rPr>
                <w:noProof/>
                <w:sz w:val="20"/>
                <w:szCs w:val="20"/>
                <w:lang w:val="sr-Cyrl-CS"/>
              </w:rPr>
            </w:pPr>
            <w:r w:rsidRPr="000D3A15">
              <w:rPr>
                <w:noProof/>
                <w:sz w:val="20"/>
                <w:szCs w:val="20"/>
                <w:lang w:val="sr-Cyrl-CS"/>
              </w:rPr>
              <w:t>машинска обрада главе мотора (са заменом свих вентила и вођица)</w:t>
            </w:r>
          </w:p>
        </w:tc>
        <w:tc>
          <w:tcPr>
            <w:tcW w:w="265" w:type="pct"/>
            <w:vAlign w:val="center"/>
          </w:tcPr>
          <w:p w14:paraId="3989F85E"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7D0A07FC" w14:textId="77777777" w:rsidR="00435F9F" w:rsidRPr="000D3A15" w:rsidRDefault="00435F9F" w:rsidP="00435F9F">
            <w:pPr>
              <w:jc w:val="center"/>
              <w:rPr>
                <w:noProof/>
                <w:sz w:val="20"/>
                <w:szCs w:val="20"/>
                <w:lang w:val="sr-Cyrl-CS"/>
              </w:rPr>
            </w:pPr>
            <w:r w:rsidRPr="000D3A15">
              <w:rPr>
                <w:sz w:val="20"/>
                <w:szCs w:val="20"/>
              </w:rPr>
              <w:t>1</w:t>
            </w:r>
          </w:p>
        </w:tc>
        <w:tc>
          <w:tcPr>
            <w:tcW w:w="583" w:type="pct"/>
          </w:tcPr>
          <w:p w14:paraId="1F9160CE" w14:textId="77777777" w:rsidR="00435F9F" w:rsidRPr="000D3A15" w:rsidRDefault="00435F9F" w:rsidP="00435F9F">
            <w:pPr>
              <w:jc w:val="center"/>
              <w:rPr>
                <w:sz w:val="20"/>
                <w:szCs w:val="20"/>
              </w:rPr>
            </w:pPr>
          </w:p>
        </w:tc>
        <w:tc>
          <w:tcPr>
            <w:tcW w:w="678" w:type="pct"/>
          </w:tcPr>
          <w:p w14:paraId="273B9501" w14:textId="77777777" w:rsidR="00435F9F" w:rsidRPr="000D3A15" w:rsidRDefault="00435F9F" w:rsidP="00435F9F">
            <w:pPr>
              <w:jc w:val="center"/>
              <w:rPr>
                <w:sz w:val="20"/>
                <w:szCs w:val="20"/>
              </w:rPr>
            </w:pPr>
          </w:p>
        </w:tc>
        <w:tc>
          <w:tcPr>
            <w:tcW w:w="583" w:type="pct"/>
          </w:tcPr>
          <w:p w14:paraId="33D01CDC" w14:textId="77777777" w:rsidR="00435F9F" w:rsidRPr="000D3A15" w:rsidRDefault="00435F9F" w:rsidP="00435F9F">
            <w:pPr>
              <w:jc w:val="center"/>
              <w:rPr>
                <w:sz w:val="20"/>
                <w:szCs w:val="20"/>
              </w:rPr>
            </w:pPr>
          </w:p>
        </w:tc>
        <w:tc>
          <w:tcPr>
            <w:tcW w:w="582" w:type="pct"/>
          </w:tcPr>
          <w:p w14:paraId="51EFE110" w14:textId="77777777" w:rsidR="00435F9F" w:rsidRPr="000D3A15" w:rsidRDefault="00435F9F" w:rsidP="00435F9F">
            <w:pPr>
              <w:jc w:val="center"/>
              <w:rPr>
                <w:sz w:val="20"/>
                <w:szCs w:val="20"/>
              </w:rPr>
            </w:pPr>
          </w:p>
        </w:tc>
        <w:tc>
          <w:tcPr>
            <w:tcW w:w="483" w:type="pct"/>
          </w:tcPr>
          <w:p w14:paraId="152B5819" w14:textId="77777777" w:rsidR="00435F9F" w:rsidRPr="000D3A15" w:rsidRDefault="00435F9F" w:rsidP="00435F9F">
            <w:pPr>
              <w:jc w:val="center"/>
              <w:rPr>
                <w:sz w:val="20"/>
                <w:szCs w:val="20"/>
              </w:rPr>
            </w:pPr>
          </w:p>
        </w:tc>
        <w:tc>
          <w:tcPr>
            <w:tcW w:w="599" w:type="pct"/>
          </w:tcPr>
          <w:p w14:paraId="3ADF6850" w14:textId="77777777" w:rsidR="00435F9F" w:rsidRPr="000D3A15" w:rsidRDefault="00435F9F" w:rsidP="00435F9F">
            <w:pPr>
              <w:jc w:val="center"/>
              <w:rPr>
                <w:sz w:val="20"/>
                <w:szCs w:val="20"/>
              </w:rPr>
            </w:pPr>
          </w:p>
        </w:tc>
      </w:tr>
      <w:tr w:rsidR="000D3A15" w:rsidRPr="000D3A15" w14:paraId="57FE0EB0" w14:textId="27B18581" w:rsidTr="00657712">
        <w:trPr>
          <w:cantSplit/>
        </w:trPr>
        <w:tc>
          <w:tcPr>
            <w:tcW w:w="203" w:type="pct"/>
            <w:vAlign w:val="center"/>
          </w:tcPr>
          <w:p w14:paraId="515D9BAB"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vAlign w:val="center"/>
          </w:tcPr>
          <w:p w14:paraId="0F29CB49" w14:textId="77777777" w:rsidR="00435F9F" w:rsidRPr="000D3A15" w:rsidRDefault="00435F9F" w:rsidP="00435F9F">
            <w:pPr>
              <w:rPr>
                <w:noProof/>
                <w:sz w:val="20"/>
                <w:szCs w:val="20"/>
                <w:lang w:val="sr-Cyrl-CS"/>
              </w:rPr>
            </w:pPr>
            <w:r w:rsidRPr="000D3A15">
              <w:rPr>
                <w:noProof/>
                <w:sz w:val="20"/>
                <w:szCs w:val="20"/>
                <w:lang w:val="sr-Cyrl-CS"/>
              </w:rPr>
              <w:t>замена летве волана</w:t>
            </w:r>
          </w:p>
        </w:tc>
        <w:tc>
          <w:tcPr>
            <w:tcW w:w="265" w:type="pct"/>
            <w:vAlign w:val="center"/>
          </w:tcPr>
          <w:p w14:paraId="51687307"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2F11C6A2" w14:textId="77777777" w:rsidR="00435F9F" w:rsidRPr="000D3A15" w:rsidRDefault="00435F9F" w:rsidP="00435F9F">
            <w:pPr>
              <w:jc w:val="center"/>
              <w:rPr>
                <w:noProof/>
                <w:sz w:val="20"/>
                <w:szCs w:val="20"/>
                <w:lang w:val="sr-Cyrl-CS"/>
              </w:rPr>
            </w:pPr>
            <w:r w:rsidRPr="000D3A15">
              <w:rPr>
                <w:sz w:val="20"/>
                <w:szCs w:val="20"/>
              </w:rPr>
              <w:t>1</w:t>
            </w:r>
          </w:p>
        </w:tc>
        <w:tc>
          <w:tcPr>
            <w:tcW w:w="583" w:type="pct"/>
          </w:tcPr>
          <w:p w14:paraId="01C055DC" w14:textId="77777777" w:rsidR="00435F9F" w:rsidRPr="000D3A15" w:rsidRDefault="00435F9F" w:rsidP="00435F9F">
            <w:pPr>
              <w:jc w:val="center"/>
              <w:rPr>
                <w:sz w:val="20"/>
                <w:szCs w:val="20"/>
              </w:rPr>
            </w:pPr>
          </w:p>
        </w:tc>
        <w:tc>
          <w:tcPr>
            <w:tcW w:w="678" w:type="pct"/>
          </w:tcPr>
          <w:p w14:paraId="4AAA8AE6" w14:textId="77777777" w:rsidR="00435F9F" w:rsidRPr="000D3A15" w:rsidRDefault="00435F9F" w:rsidP="00435F9F">
            <w:pPr>
              <w:jc w:val="center"/>
              <w:rPr>
                <w:sz w:val="20"/>
                <w:szCs w:val="20"/>
              </w:rPr>
            </w:pPr>
          </w:p>
        </w:tc>
        <w:tc>
          <w:tcPr>
            <w:tcW w:w="583" w:type="pct"/>
          </w:tcPr>
          <w:p w14:paraId="0B9F7952" w14:textId="77777777" w:rsidR="00435F9F" w:rsidRPr="000D3A15" w:rsidRDefault="00435F9F" w:rsidP="00435F9F">
            <w:pPr>
              <w:jc w:val="center"/>
              <w:rPr>
                <w:sz w:val="20"/>
                <w:szCs w:val="20"/>
              </w:rPr>
            </w:pPr>
          </w:p>
        </w:tc>
        <w:tc>
          <w:tcPr>
            <w:tcW w:w="582" w:type="pct"/>
          </w:tcPr>
          <w:p w14:paraId="7FFDE825" w14:textId="77777777" w:rsidR="00435F9F" w:rsidRPr="000D3A15" w:rsidRDefault="00435F9F" w:rsidP="00435F9F">
            <w:pPr>
              <w:jc w:val="center"/>
              <w:rPr>
                <w:sz w:val="20"/>
                <w:szCs w:val="20"/>
              </w:rPr>
            </w:pPr>
          </w:p>
        </w:tc>
        <w:tc>
          <w:tcPr>
            <w:tcW w:w="483" w:type="pct"/>
          </w:tcPr>
          <w:p w14:paraId="605B616E" w14:textId="77777777" w:rsidR="00435F9F" w:rsidRPr="000D3A15" w:rsidRDefault="00435F9F" w:rsidP="00435F9F">
            <w:pPr>
              <w:jc w:val="center"/>
              <w:rPr>
                <w:sz w:val="20"/>
                <w:szCs w:val="20"/>
              </w:rPr>
            </w:pPr>
          </w:p>
        </w:tc>
        <w:tc>
          <w:tcPr>
            <w:tcW w:w="599" w:type="pct"/>
          </w:tcPr>
          <w:p w14:paraId="2CB5A250" w14:textId="77777777" w:rsidR="00435F9F" w:rsidRPr="000D3A15" w:rsidRDefault="00435F9F" w:rsidP="00435F9F">
            <w:pPr>
              <w:jc w:val="center"/>
              <w:rPr>
                <w:sz w:val="20"/>
                <w:szCs w:val="20"/>
              </w:rPr>
            </w:pPr>
          </w:p>
        </w:tc>
      </w:tr>
      <w:tr w:rsidR="000D3A15" w:rsidRPr="000D3A15" w14:paraId="53A78AF1" w14:textId="4F209960" w:rsidTr="00657712">
        <w:trPr>
          <w:cantSplit/>
        </w:trPr>
        <w:tc>
          <w:tcPr>
            <w:tcW w:w="203" w:type="pct"/>
            <w:vAlign w:val="center"/>
          </w:tcPr>
          <w:p w14:paraId="48866DF9"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vAlign w:val="center"/>
          </w:tcPr>
          <w:p w14:paraId="6835C2D8" w14:textId="77777777" w:rsidR="00435F9F" w:rsidRPr="000D3A15" w:rsidRDefault="00435F9F" w:rsidP="00435F9F">
            <w:pPr>
              <w:rPr>
                <w:noProof/>
                <w:sz w:val="20"/>
                <w:szCs w:val="20"/>
                <w:lang w:val="sr-Cyrl-RS"/>
              </w:rPr>
            </w:pPr>
            <w:r w:rsidRPr="000D3A15">
              <w:rPr>
                <w:noProof/>
                <w:sz w:val="20"/>
                <w:szCs w:val="20"/>
                <w:lang w:val="sr-Cyrl-CS"/>
              </w:rPr>
              <w:t>замена дизне мотора</w:t>
            </w:r>
          </w:p>
        </w:tc>
        <w:tc>
          <w:tcPr>
            <w:tcW w:w="265" w:type="pct"/>
            <w:vAlign w:val="center"/>
          </w:tcPr>
          <w:p w14:paraId="7180CD0E"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75478433" w14:textId="77777777" w:rsidR="00435F9F" w:rsidRPr="000D3A15" w:rsidRDefault="00435F9F" w:rsidP="00435F9F">
            <w:pPr>
              <w:jc w:val="center"/>
              <w:rPr>
                <w:noProof/>
                <w:sz w:val="20"/>
                <w:szCs w:val="20"/>
                <w:lang w:val="sr-Cyrl-CS"/>
              </w:rPr>
            </w:pPr>
            <w:r w:rsidRPr="000D3A15">
              <w:rPr>
                <w:sz w:val="20"/>
                <w:szCs w:val="20"/>
              </w:rPr>
              <w:t>2</w:t>
            </w:r>
          </w:p>
        </w:tc>
        <w:tc>
          <w:tcPr>
            <w:tcW w:w="583" w:type="pct"/>
          </w:tcPr>
          <w:p w14:paraId="3DAE211A" w14:textId="77777777" w:rsidR="00435F9F" w:rsidRPr="000D3A15" w:rsidRDefault="00435F9F" w:rsidP="00435F9F">
            <w:pPr>
              <w:jc w:val="center"/>
              <w:rPr>
                <w:sz w:val="20"/>
                <w:szCs w:val="20"/>
              </w:rPr>
            </w:pPr>
          </w:p>
        </w:tc>
        <w:tc>
          <w:tcPr>
            <w:tcW w:w="678" w:type="pct"/>
          </w:tcPr>
          <w:p w14:paraId="5C38AB6D" w14:textId="77777777" w:rsidR="00435F9F" w:rsidRPr="000D3A15" w:rsidRDefault="00435F9F" w:rsidP="00435F9F">
            <w:pPr>
              <w:jc w:val="center"/>
              <w:rPr>
                <w:sz w:val="20"/>
                <w:szCs w:val="20"/>
              </w:rPr>
            </w:pPr>
          </w:p>
        </w:tc>
        <w:tc>
          <w:tcPr>
            <w:tcW w:w="583" w:type="pct"/>
          </w:tcPr>
          <w:p w14:paraId="05154B4B" w14:textId="77777777" w:rsidR="00435F9F" w:rsidRPr="000D3A15" w:rsidRDefault="00435F9F" w:rsidP="00435F9F">
            <w:pPr>
              <w:jc w:val="center"/>
              <w:rPr>
                <w:sz w:val="20"/>
                <w:szCs w:val="20"/>
              </w:rPr>
            </w:pPr>
          </w:p>
        </w:tc>
        <w:tc>
          <w:tcPr>
            <w:tcW w:w="582" w:type="pct"/>
          </w:tcPr>
          <w:p w14:paraId="1CF635CB" w14:textId="77777777" w:rsidR="00435F9F" w:rsidRPr="000D3A15" w:rsidRDefault="00435F9F" w:rsidP="00435F9F">
            <w:pPr>
              <w:jc w:val="center"/>
              <w:rPr>
                <w:sz w:val="20"/>
                <w:szCs w:val="20"/>
              </w:rPr>
            </w:pPr>
          </w:p>
        </w:tc>
        <w:tc>
          <w:tcPr>
            <w:tcW w:w="483" w:type="pct"/>
          </w:tcPr>
          <w:p w14:paraId="30A8C833" w14:textId="77777777" w:rsidR="00435F9F" w:rsidRPr="000D3A15" w:rsidRDefault="00435F9F" w:rsidP="00435F9F">
            <w:pPr>
              <w:jc w:val="center"/>
              <w:rPr>
                <w:sz w:val="20"/>
                <w:szCs w:val="20"/>
              </w:rPr>
            </w:pPr>
          </w:p>
        </w:tc>
        <w:tc>
          <w:tcPr>
            <w:tcW w:w="599" w:type="pct"/>
          </w:tcPr>
          <w:p w14:paraId="56151B93" w14:textId="77777777" w:rsidR="00435F9F" w:rsidRPr="000D3A15" w:rsidRDefault="00435F9F" w:rsidP="00435F9F">
            <w:pPr>
              <w:jc w:val="center"/>
              <w:rPr>
                <w:sz w:val="20"/>
                <w:szCs w:val="20"/>
              </w:rPr>
            </w:pPr>
          </w:p>
        </w:tc>
      </w:tr>
      <w:tr w:rsidR="000D3A15" w:rsidRPr="000D3A15" w14:paraId="2AE86EB6" w14:textId="02CFC872" w:rsidTr="00657712">
        <w:trPr>
          <w:cantSplit/>
        </w:trPr>
        <w:tc>
          <w:tcPr>
            <w:tcW w:w="203" w:type="pct"/>
            <w:vAlign w:val="center"/>
          </w:tcPr>
          <w:p w14:paraId="5D8A277A"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vAlign w:val="center"/>
          </w:tcPr>
          <w:p w14:paraId="18194AB1" w14:textId="77777777" w:rsidR="00435F9F" w:rsidRPr="000D3A15" w:rsidRDefault="00435F9F" w:rsidP="00435F9F">
            <w:pPr>
              <w:rPr>
                <w:noProof/>
                <w:sz w:val="20"/>
                <w:szCs w:val="20"/>
                <w:lang w:val="sr-Cyrl-CS"/>
              </w:rPr>
            </w:pPr>
            <w:r w:rsidRPr="000D3A15">
              <w:rPr>
                <w:noProof/>
                <w:sz w:val="20"/>
                <w:szCs w:val="20"/>
                <w:lang w:val="sr-Cyrl-CS"/>
              </w:rPr>
              <w:t>замена сајле мењача</w:t>
            </w:r>
          </w:p>
        </w:tc>
        <w:tc>
          <w:tcPr>
            <w:tcW w:w="265" w:type="pct"/>
            <w:vAlign w:val="center"/>
          </w:tcPr>
          <w:p w14:paraId="1D5313D6"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172CC0AD" w14:textId="77777777" w:rsidR="00435F9F" w:rsidRPr="000D3A15" w:rsidRDefault="00435F9F" w:rsidP="00435F9F">
            <w:pPr>
              <w:jc w:val="center"/>
              <w:rPr>
                <w:noProof/>
                <w:sz w:val="20"/>
                <w:szCs w:val="20"/>
                <w:lang w:val="sr-Cyrl-CS"/>
              </w:rPr>
            </w:pPr>
            <w:r w:rsidRPr="000D3A15">
              <w:rPr>
                <w:sz w:val="20"/>
                <w:szCs w:val="20"/>
                <w:lang w:val="sr-Cyrl-CS"/>
              </w:rPr>
              <w:t>1</w:t>
            </w:r>
          </w:p>
        </w:tc>
        <w:tc>
          <w:tcPr>
            <w:tcW w:w="583" w:type="pct"/>
          </w:tcPr>
          <w:p w14:paraId="70AA1B45" w14:textId="77777777" w:rsidR="00435F9F" w:rsidRPr="000D3A15" w:rsidRDefault="00435F9F" w:rsidP="00435F9F">
            <w:pPr>
              <w:jc w:val="center"/>
              <w:rPr>
                <w:sz w:val="20"/>
                <w:szCs w:val="20"/>
                <w:lang w:val="sr-Cyrl-CS"/>
              </w:rPr>
            </w:pPr>
          </w:p>
        </w:tc>
        <w:tc>
          <w:tcPr>
            <w:tcW w:w="678" w:type="pct"/>
          </w:tcPr>
          <w:p w14:paraId="48E512A3" w14:textId="77777777" w:rsidR="00435F9F" w:rsidRPr="000D3A15" w:rsidRDefault="00435F9F" w:rsidP="00435F9F">
            <w:pPr>
              <w:jc w:val="center"/>
              <w:rPr>
                <w:sz w:val="20"/>
                <w:szCs w:val="20"/>
                <w:lang w:val="sr-Cyrl-CS"/>
              </w:rPr>
            </w:pPr>
          </w:p>
        </w:tc>
        <w:tc>
          <w:tcPr>
            <w:tcW w:w="583" w:type="pct"/>
          </w:tcPr>
          <w:p w14:paraId="1708D8B3" w14:textId="77777777" w:rsidR="00435F9F" w:rsidRPr="000D3A15" w:rsidRDefault="00435F9F" w:rsidP="00435F9F">
            <w:pPr>
              <w:jc w:val="center"/>
              <w:rPr>
                <w:sz w:val="20"/>
                <w:szCs w:val="20"/>
                <w:lang w:val="sr-Cyrl-CS"/>
              </w:rPr>
            </w:pPr>
          </w:p>
        </w:tc>
        <w:tc>
          <w:tcPr>
            <w:tcW w:w="582" w:type="pct"/>
          </w:tcPr>
          <w:p w14:paraId="496E0A91" w14:textId="77777777" w:rsidR="00435F9F" w:rsidRPr="000D3A15" w:rsidRDefault="00435F9F" w:rsidP="00435F9F">
            <w:pPr>
              <w:jc w:val="center"/>
              <w:rPr>
                <w:sz w:val="20"/>
                <w:szCs w:val="20"/>
                <w:lang w:val="sr-Cyrl-CS"/>
              </w:rPr>
            </w:pPr>
          </w:p>
        </w:tc>
        <w:tc>
          <w:tcPr>
            <w:tcW w:w="483" w:type="pct"/>
          </w:tcPr>
          <w:p w14:paraId="7849826B" w14:textId="77777777" w:rsidR="00435F9F" w:rsidRPr="000D3A15" w:rsidRDefault="00435F9F" w:rsidP="00435F9F">
            <w:pPr>
              <w:jc w:val="center"/>
              <w:rPr>
                <w:sz w:val="20"/>
                <w:szCs w:val="20"/>
                <w:lang w:val="sr-Cyrl-CS"/>
              </w:rPr>
            </w:pPr>
          </w:p>
        </w:tc>
        <w:tc>
          <w:tcPr>
            <w:tcW w:w="599" w:type="pct"/>
          </w:tcPr>
          <w:p w14:paraId="371D4E3E" w14:textId="77777777" w:rsidR="00435F9F" w:rsidRPr="000D3A15" w:rsidRDefault="00435F9F" w:rsidP="00435F9F">
            <w:pPr>
              <w:jc w:val="center"/>
              <w:rPr>
                <w:sz w:val="20"/>
                <w:szCs w:val="20"/>
                <w:lang w:val="sr-Cyrl-CS"/>
              </w:rPr>
            </w:pPr>
          </w:p>
        </w:tc>
      </w:tr>
      <w:tr w:rsidR="000D3A15" w:rsidRPr="000D3A15" w14:paraId="155643F5" w14:textId="7A4F6561" w:rsidTr="00657712">
        <w:trPr>
          <w:cantSplit/>
        </w:trPr>
        <w:tc>
          <w:tcPr>
            <w:tcW w:w="203" w:type="pct"/>
            <w:vAlign w:val="center"/>
          </w:tcPr>
          <w:p w14:paraId="31EC08FF"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vAlign w:val="center"/>
          </w:tcPr>
          <w:p w14:paraId="4721E00D" w14:textId="77777777" w:rsidR="00435F9F" w:rsidRPr="000D3A15" w:rsidRDefault="00435F9F" w:rsidP="00435F9F">
            <w:pPr>
              <w:rPr>
                <w:noProof/>
                <w:sz w:val="20"/>
                <w:szCs w:val="20"/>
                <w:lang w:val="sr-Cyrl-CS"/>
              </w:rPr>
            </w:pPr>
            <w:r w:rsidRPr="000D3A15">
              <w:rPr>
                <w:noProof/>
                <w:sz w:val="20"/>
                <w:szCs w:val="20"/>
                <w:lang w:val="sr-Cyrl-CS"/>
              </w:rPr>
              <w:t>замена издувне гране</w:t>
            </w:r>
          </w:p>
        </w:tc>
        <w:tc>
          <w:tcPr>
            <w:tcW w:w="265" w:type="pct"/>
            <w:vAlign w:val="center"/>
          </w:tcPr>
          <w:p w14:paraId="799D1C26"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1B4DDE4F" w14:textId="77777777" w:rsidR="00435F9F" w:rsidRPr="000D3A15" w:rsidRDefault="00435F9F" w:rsidP="00435F9F">
            <w:pPr>
              <w:jc w:val="center"/>
              <w:rPr>
                <w:noProof/>
                <w:sz w:val="20"/>
                <w:szCs w:val="20"/>
                <w:lang w:val="sr-Cyrl-CS"/>
              </w:rPr>
            </w:pPr>
            <w:r w:rsidRPr="000D3A15">
              <w:rPr>
                <w:sz w:val="20"/>
                <w:szCs w:val="20"/>
                <w:lang w:val="sr-Cyrl-CS"/>
              </w:rPr>
              <w:t>1</w:t>
            </w:r>
          </w:p>
        </w:tc>
        <w:tc>
          <w:tcPr>
            <w:tcW w:w="583" w:type="pct"/>
          </w:tcPr>
          <w:p w14:paraId="739E358E" w14:textId="77777777" w:rsidR="00435F9F" w:rsidRPr="000D3A15" w:rsidRDefault="00435F9F" w:rsidP="00435F9F">
            <w:pPr>
              <w:jc w:val="center"/>
              <w:rPr>
                <w:sz w:val="20"/>
                <w:szCs w:val="20"/>
                <w:lang w:val="sr-Cyrl-CS"/>
              </w:rPr>
            </w:pPr>
          </w:p>
        </w:tc>
        <w:tc>
          <w:tcPr>
            <w:tcW w:w="678" w:type="pct"/>
          </w:tcPr>
          <w:p w14:paraId="17796CC5" w14:textId="77777777" w:rsidR="00435F9F" w:rsidRPr="000D3A15" w:rsidRDefault="00435F9F" w:rsidP="00435F9F">
            <w:pPr>
              <w:jc w:val="center"/>
              <w:rPr>
                <w:sz w:val="20"/>
                <w:szCs w:val="20"/>
                <w:lang w:val="sr-Cyrl-CS"/>
              </w:rPr>
            </w:pPr>
          </w:p>
        </w:tc>
        <w:tc>
          <w:tcPr>
            <w:tcW w:w="583" w:type="pct"/>
          </w:tcPr>
          <w:p w14:paraId="284E6F80" w14:textId="77777777" w:rsidR="00435F9F" w:rsidRPr="000D3A15" w:rsidRDefault="00435F9F" w:rsidP="00435F9F">
            <w:pPr>
              <w:jc w:val="center"/>
              <w:rPr>
                <w:sz w:val="20"/>
                <w:szCs w:val="20"/>
                <w:lang w:val="sr-Cyrl-CS"/>
              </w:rPr>
            </w:pPr>
          </w:p>
        </w:tc>
        <w:tc>
          <w:tcPr>
            <w:tcW w:w="582" w:type="pct"/>
          </w:tcPr>
          <w:p w14:paraId="6418423C" w14:textId="77777777" w:rsidR="00435F9F" w:rsidRPr="000D3A15" w:rsidRDefault="00435F9F" w:rsidP="00435F9F">
            <w:pPr>
              <w:jc w:val="center"/>
              <w:rPr>
                <w:sz w:val="20"/>
                <w:szCs w:val="20"/>
                <w:lang w:val="sr-Cyrl-CS"/>
              </w:rPr>
            </w:pPr>
          </w:p>
        </w:tc>
        <w:tc>
          <w:tcPr>
            <w:tcW w:w="483" w:type="pct"/>
          </w:tcPr>
          <w:p w14:paraId="52F137AB" w14:textId="77777777" w:rsidR="00435F9F" w:rsidRPr="000D3A15" w:rsidRDefault="00435F9F" w:rsidP="00435F9F">
            <w:pPr>
              <w:jc w:val="center"/>
              <w:rPr>
                <w:sz w:val="20"/>
                <w:szCs w:val="20"/>
                <w:lang w:val="sr-Cyrl-CS"/>
              </w:rPr>
            </w:pPr>
          </w:p>
        </w:tc>
        <w:tc>
          <w:tcPr>
            <w:tcW w:w="599" w:type="pct"/>
          </w:tcPr>
          <w:p w14:paraId="0AF177A9" w14:textId="77777777" w:rsidR="00435F9F" w:rsidRPr="000D3A15" w:rsidRDefault="00435F9F" w:rsidP="00435F9F">
            <w:pPr>
              <w:jc w:val="center"/>
              <w:rPr>
                <w:sz w:val="20"/>
                <w:szCs w:val="20"/>
                <w:lang w:val="sr-Cyrl-CS"/>
              </w:rPr>
            </w:pPr>
          </w:p>
        </w:tc>
      </w:tr>
      <w:tr w:rsidR="000D3A15" w:rsidRPr="000D3A15" w14:paraId="3E9299F7" w14:textId="6C884E62" w:rsidTr="00657712">
        <w:trPr>
          <w:cantSplit/>
        </w:trPr>
        <w:tc>
          <w:tcPr>
            <w:tcW w:w="203" w:type="pct"/>
            <w:vAlign w:val="center"/>
          </w:tcPr>
          <w:p w14:paraId="2979DDE1"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vAlign w:val="center"/>
          </w:tcPr>
          <w:p w14:paraId="4341CC57" w14:textId="77777777" w:rsidR="00435F9F" w:rsidRPr="000D3A15" w:rsidRDefault="00435F9F" w:rsidP="00435F9F">
            <w:pPr>
              <w:rPr>
                <w:noProof/>
                <w:sz w:val="20"/>
                <w:szCs w:val="20"/>
                <w:lang w:val="sr-Cyrl-CS"/>
              </w:rPr>
            </w:pPr>
            <w:r w:rsidRPr="000D3A15">
              <w:rPr>
                <w:noProof/>
                <w:sz w:val="20"/>
                <w:szCs w:val="20"/>
                <w:lang w:val="sr-Cyrl-CS"/>
              </w:rPr>
              <w:t>замена предње метлице брисача (сет)</w:t>
            </w:r>
          </w:p>
        </w:tc>
        <w:tc>
          <w:tcPr>
            <w:tcW w:w="265" w:type="pct"/>
            <w:vAlign w:val="center"/>
          </w:tcPr>
          <w:p w14:paraId="4E490A02"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6311D7D9" w14:textId="77777777" w:rsidR="00435F9F" w:rsidRPr="000D3A15" w:rsidRDefault="00435F9F" w:rsidP="00435F9F">
            <w:pPr>
              <w:jc w:val="center"/>
              <w:rPr>
                <w:noProof/>
                <w:sz w:val="20"/>
                <w:szCs w:val="20"/>
                <w:lang w:val="sr-Cyrl-CS"/>
              </w:rPr>
            </w:pPr>
            <w:r w:rsidRPr="000D3A15">
              <w:rPr>
                <w:sz w:val="20"/>
                <w:szCs w:val="20"/>
                <w:lang w:val="sr-Cyrl-CS"/>
              </w:rPr>
              <w:t>3</w:t>
            </w:r>
          </w:p>
        </w:tc>
        <w:tc>
          <w:tcPr>
            <w:tcW w:w="583" w:type="pct"/>
          </w:tcPr>
          <w:p w14:paraId="7327EDCF" w14:textId="77777777" w:rsidR="00435F9F" w:rsidRPr="000D3A15" w:rsidRDefault="00435F9F" w:rsidP="00435F9F">
            <w:pPr>
              <w:jc w:val="center"/>
              <w:rPr>
                <w:sz w:val="20"/>
                <w:szCs w:val="20"/>
                <w:lang w:val="sr-Cyrl-CS"/>
              </w:rPr>
            </w:pPr>
          </w:p>
        </w:tc>
        <w:tc>
          <w:tcPr>
            <w:tcW w:w="678" w:type="pct"/>
          </w:tcPr>
          <w:p w14:paraId="5DDB085F" w14:textId="77777777" w:rsidR="00435F9F" w:rsidRPr="000D3A15" w:rsidRDefault="00435F9F" w:rsidP="00435F9F">
            <w:pPr>
              <w:jc w:val="center"/>
              <w:rPr>
                <w:sz w:val="20"/>
                <w:szCs w:val="20"/>
                <w:lang w:val="sr-Cyrl-CS"/>
              </w:rPr>
            </w:pPr>
          </w:p>
        </w:tc>
        <w:tc>
          <w:tcPr>
            <w:tcW w:w="583" w:type="pct"/>
          </w:tcPr>
          <w:p w14:paraId="36DD0D30" w14:textId="77777777" w:rsidR="00435F9F" w:rsidRPr="000D3A15" w:rsidRDefault="00435F9F" w:rsidP="00435F9F">
            <w:pPr>
              <w:jc w:val="center"/>
              <w:rPr>
                <w:sz w:val="20"/>
                <w:szCs w:val="20"/>
                <w:lang w:val="sr-Cyrl-CS"/>
              </w:rPr>
            </w:pPr>
          </w:p>
        </w:tc>
        <w:tc>
          <w:tcPr>
            <w:tcW w:w="582" w:type="pct"/>
          </w:tcPr>
          <w:p w14:paraId="594FBAC2" w14:textId="77777777" w:rsidR="00435F9F" w:rsidRPr="000D3A15" w:rsidRDefault="00435F9F" w:rsidP="00435F9F">
            <w:pPr>
              <w:jc w:val="center"/>
              <w:rPr>
                <w:sz w:val="20"/>
                <w:szCs w:val="20"/>
                <w:lang w:val="sr-Cyrl-CS"/>
              </w:rPr>
            </w:pPr>
          </w:p>
        </w:tc>
        <w:tc>
          <w:tcPr>
            <w:tcW w:w="483" w:type="pct"/>
          </w:tcPr>
          <w:p w14:paraId="4433E416" w14:textId="77777777" w:rsidR="00435F9F" w:rsidRPr="000D3A15" w:rsidRDefault="00435F9F" w:rsidP="00435F9F">
            <w:pPr>
              <w:jc w:val="center"/>
              <w:rPr>
                <w:sz w:val="20"/>
                <w:szCs w:val="20"/>
                <w:lang w:val="sr-Cyrl-CS"/>
              </w:rPr>
            </w:pPr>
          </w:p>
        </w:tc>
        <w:tc>
          <w:tcPr>
            <w:tcW w:w="599" w:type="pct"/>
          </w:tcPr>
          <w:p w14:paraId="15C1FBC8" w14:textId="77777777" w:rsidR="00435F9F" w:rsidRPr="000D3A15" w:rsidRDefault="00435F9F" w:rsidP="00435F9F">
            <w:pPr>
              <w:jc w:val="center"/>
              <w:rPr>
                <w:sz w:val="20"/>
                <w:szCs w:val="20"/>
                <w:lang w:val="sr-Cyrl-CS"/>
              </w:rPr>
            </w:pPr>
          </w:p>
        </w:tc>
      </w:tr>
      <w:tr w:rsidR="000D3A15" w:rsidRPr="000D3A15" w14:paraId="1F638DEB" w14:textId="4DE4EEB0" w:rsidTr="00657712">
        <w:trPr>
          <w:cantSplit/>
        </w:trPr>
        <w:tc>
          <w:tcPr>
            <w:tcW w:w="203" w:type="pct"/>
            <w:vAlign w:val="center"/>
          </w:tcPr>
          <w:p w14:paraId="1929756B"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vAlign w:val="center"/>
          </w:tcPr>
          <w:p w14:paraId="668A57CB" w14:textId="77777777" w:rsidR="00435F9F" w:rsidRPr="000D3A15" w:rsidRDefault="00435F9F" w:rsidP="00435F9F">
            <w:pPr>
              <w:rPr>
                <w:noProof/>
                <w:sz w:val="20"/>
                <w:szCs w:val="20"/>
                <w:lang w:val="sr-Cyrl-CS"/>
              </w:rPr>
            </w:pPr>
            <w:r w:rsidRPr="000D3A15">
              <w:rPr>
                <w:noProof/>
                <w:sz w:val="20"/>
                <w:szCs w:val="20"/>
                <w:lang w:val="sr-Cyrl-CS"/>
              </w:rPr>
              <w:t>замена задње метлице брисача</w:t>
            </w:r>
          </w:p>
        </w:tc>
        <w:tc>
          <w:tcPr>
            <w:tcW w:w="265" w:type="pct"/>
            <w:vAlign w:val="center"/>
          </w:tcPr>
          <w:p w14:paraId="6457035A"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79287027" w14:textId="77777777" w:rsidR="00435F9F" w:rsidRPr="000D3A15" w:rsidRDefault="00435F9F" w:rsidP="00435F9F">
            <w:pPr>
              <w:jc w:val="center"/>
              <w:rPr>
                <w:noProof/>
                <w:sz w:val="20"/>
                <w:szCs w:val="20"/>
                <w:lang w:val="sr-Cyrl-CS"/>
              </w:rPr>
            </w:pPr>
            <w:r w:rsidRPr="000D3A15">
              <w:rPr>
                <w:sz w:val="20"/>
                <w:szCs w:val="20"/>
                <w:lang w:val="sr-Cyrl-CS"/>
              </w:rPr>
              <w:t>3</w:t>
            </w:r>
          </w:p>
        </w:tc>
        <w:tc>
          <w:tcPr>
            <w:tcW w:w="583" w:type="pct"/>
          </w:tcPr>
          <w:p w14:paraId="78688B81" w14:textId="77777777" w:rsidR="00435F9F" w:rsidRPr="000D3A15" w:rsidRDefault="00435F9F" w:rsidP="00435F9F">
            <w:pPr>
              <w:jc w:val="center"/>
              <w:rPr>
                <w:sz w:val="20"/>
                <w:szCs w:val="20"/>
                <w:lang w:val="sr-Cyrl-CS"/>
              </w:rPr>
            </w:pPr>
          </w:p>
        </w:tc>
        <w:tc>
          <w:tcPr>
            <w:tcW w:w="678" w:type="pct"/>
          </w:tcPr>
          <w:p w14:paraId="5DBCBF3C" w14:textId="77777777" w:rsidR="00435F9F" w:rsidRPr="000D3A15" w:rsidRDefault="00435F9F" w:rsidP="00435F9F">
            <w:pPr>
              <w:jc w:val="center"/>
              <w:rPr>
                <w:sz w:val="20"/>
                <w:szCs w:val="20"/>
                <w:lang w:val="sr-Cyrl-CS"/>
              </w:rPr>
            </w:pPr>
          </w:p>
        </w:tc>
        <w:tc>
          <w:tcPr>
            <w:tcW w:w="583" w:type="pct"/>
          </w:tcPr>
          <w:p w14:paraId="2D0145E0" w14:textId="77777777" w:rsidR="00435F9F" w:rsidRPr="000D3A15" w:rsidRDefault="00435F9F" w:rsidP="00435F9F">
            <w:pPr>
              <w:jc w:val="center"/>
              <w:rPr>
                <w:sz w:val="20"/>
                <w:szCs w:val="20"/>
                <w:lang w:val="sr-Cyrl-CS"/>
              </w:rPr>
            </w:pPr>
          </w:p>
        </w:tc>
        <w:tc>
          <w:tcPr>
            <w:tcW w:w="582" w:type="pct"/>
          </w:tcPr>
          <w:p w14:paraId="24E27D7D" w14:textId="77777777" w:rsidR="00435F9F" w:rsidRPr="000D3A15" w:rsidRDefault="00435F9F" w:rsidP="00435F9F">
            <w:pPr>
              <w:jc w:val="center"/>
              <w:rPr>
                <w:sz w:val="20"/>
                <w:szCs w:val="20"/>
                <w:lang w:val="sr-Cyrl-CS"/>
              </w:rPr>
            </w:pPr>
          </w:p>
        </w:tc>
        <w:tc>
          <w:tcPr>
            <w:tcW w:w="483" w:type="pct"/>
          </w:tcPr>
          <w:p w14:paraId="62A5B744" w14:textId="77777777" w:rsidR="00435F9F" w:rsidRPr="000D3A15" w:rsidRDefault="00435F9F" w:rsidP="00435F9F">
            <w:pPr>
              <w:jc w:val="center"/>
              <w:rPr>
                <w:sz w:val="20"/>
                <w:szCs w:val="20"/>
                <w:lang w:val="sr-Cyrl-CS"/>
              </w:rPr>
            </w:pPr>
          </w:p>
        </w:tc>
        <w:tc>
          <w:tcPr>
            <w:tcW w:w="599" w:type="pct"/>
          </w:tcPr>
          <w:p w14:paraId="0A74AA09" w14:textId="77777777" w:rsidR="00435F9F" w:rsidRPr="000D3A15" w:rsidRDefault="00435F9F" w:rsidP="00435F9F">
            <w:pPr>
              <w:jc w:val="center"/>
              <w:rPr>
                <w:sz w:val="20"/>
                <w:szCs w:val="20"/>
                <w:lang w:val="sr-Cyrl-CS"/>
              </w:rPr>
            </w:pPr>
          </w:p>
        </w:tc>
      </w:tr>
      <w:tr w:rsidR="000D3A15" w:rsidRPr="000D3A15" w14:paraId="486C0758" w14:textId="38ABD830" w:rsidTr="00657712">
        <w:trPr>
          <w:cantSplit/>
        </w:trPr>
        <w:tc>
          <w:tcPr>
            <w:tcW w:w="203" w:type="pct"/>
            <w:vAlign w:val="center"/>
          </w:tcPr>
          <w:p w14:paraId="49482CB0"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vAlign w:val="center"/>
          </w:tcPr>
          <w:p w14:paraId="70E73E3E" w14:textId="77777777" w:rsidR="00435F9F" w:rsidRPr="000D3A15" w:rsidRDefault="00435F9F" w:rsidP="00435F9F">
            <w:pPr>
              <w:rPr>
                <w:noProof/>
                <w:sz w:val="20"/>
                <w:szCs w:val="20"/>
                <w:lang w:val="sr-Cyrl-CS"/>
              </w:rPr>
            </w:pPr>
            <w:r w:rsidRPr="000D3A15">
              <w:rPr>
                <w:noProof/>
                <w:sz w:val="20"/>
                <w:szCs w:val="20"/>
                <w:lang w:val="sr-Cyrl-CS"/>
              </w:rPr>
              <w:t>замена антифриза</w:t>
            </w:r>
            <w:r w:rsidRPr="000D3A15">
              <w:rPr>
                <w:noProof/>
                <w:sz w:val="20"/>
                <w:szCs w:val="20"/>
                <w:lang w:val="sr-Latn-RS"/>
              </w:rPr>
              <w:t xml:space="preserve"> </w:t>
            </w:r>
            <w:r w:rsidRPr="000D3A15">
              <w:rPr>
                <w:i/>
                <w:noProof/>
                <w:sz w:val="20"/>
                <w:szCs w:val="20"/>
                <w:lang w:val="sr-Cyrl-CS"/>
              </w:rPr>
              <w:t xml:space="preserve">(оквирно </w:t>
            </w:r>
            <w:r w:rsidRPr="000D3A15">
              <w:rPr>
                <w:i/>
                <w:noProof/>
                <w:sz w:val="20"/>
                <w:szCs w:val="20"/>
                <w:lang w:val="sr-Latn-RS"/>
              </w:rPr>
              <w:t>2l</w:t>
            </w:r>
            <w:r w:rsidRPr="000D3A15">
              <w:rPr>
                <w:i/>
                <w:noProof/>
                <w:sz w:val="20"/>
                <w:szCs w:val="20"/>
                <w:lang w:val="sr-Cyrl-CS"/>
              </w:rPr>
              <w:t>)</w:t>
            </w:r>
          </w:p>
        </w:tc>
        <w:tc>
          <w:tcPr>
            <w:tcW w:w="265" w:type="pct"/>
            <w:vAlign w:val="center"/>
          </w:tcPr>
          <w:p w14:paraId="724BB659"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5D9F6ED7" w14:textId="77777777" w:rsidR="00435F9F" w:rsidRPr="000D3A15" w:rsidRDefault="00435F9F" w:rsidP="00435F9F">
            <w:pPr>
              <w:jc w:val="center"/>
              <w:rPr>
                <w:noProof/>
                <w:sz w:val="20"/>
                <w:szCs w:val="20"/>
                <w:lang w:val="sr-Cyrl-CS"/>
              </w:rPr>
            </w:pPr>
            <w:r w:rsidRPr="000D3A15">
              <w:rPr>
                <w:sz w:val="20"/>
                <w:szCs w:val="20"/>
                <w:lang w:val="sr-Cyrl-RS"/>
              </w:rPr>
              <w:t>2</w:t>
            </w:r>
          </w:p>
        </w:tc>
        <w:tc>
          <w:tcPr>
            <w:tcW w:w="583" w:type="pct"/>
          </w:tcPr>
          <w:p w14:paraId="1412B734" w14:textId="77777777" w:rsidR="00435F9F" w:rsidRPr="000D3A15" w:rsidRDefault="00435F9F" w:rsidP="00435F9F">
            <w:pPr>
              <w:jc w:val="center"/>
              <w:rPr>
                <w:sz w:val="20"/>
                <w:szCs w:val="20"/>
                <w:lang w:val="sr-Cyrl-RS"/>
              </w:rPr>
            </w:pPr>
          </w:p>
        </w:tc>
        <w:tc>
          <w:tcPr>
            <w:tcW w:w="678" w:type="pct"/>
          </w:tcPr>
          <w:p w14:paraId="2D0AF41F" w14:textId="77777777" w:rsidR="00435F9F" w:rsidRPr="000D3A15" w:rsidRDefault="00435F9F" w:rsidP="00435F9F">
            <w:pPr>
              <w:jc w:val="center"/>
              <w:rPr>
                <w:sz w:val="20"/>
                <w:szCs w:val="20"/>
                <w:lang w:val="sr-Cyrl-RS"/>
              </w:rPr>
            </w:pPr>
          </w:p>
        </w:tc>
        <w:tc>
          <w:tcPr>
            <w:tcW w:w="583" w:type="pct"/>
          </w:tcPr>
          <w:p w14:paraId="184425E0" w14:textId="77777777" w:rsidR="00435F9F" w:rsidRPr="000D3A15" w:rsidRDefault="00435F9F" w:rsidP="00435F9F">
            <w:pPr>
              <w:jc w:val="center"/>
              <w:rPr>
                <w:sz w:val="20"/>
                <w:szCs w:val="20"/>
                <w:lang w:val="sr-Cyrl-RS"/>
              </w:rPr>
            </w:pPr>
          </w:p>
        </w:tc>
        <w:tc>
          <w:tcPr>
            <w:tcW w:w="582" w:type="pct"/>
          </w:tcPr>
          <w:p w14:paraId="096DC956" w14:textId="77777777" w:rsidR="00435F9F" w:rsidRPr="000D3A15" w:rsidRDefault="00435F9F" w:rsidP="00435F9F">
            <w:pPr>
              <w:jc w:val="center"/>
              <w:rPr>
                <w:sz w:val="20"/>
                <w:szCs w:val="20"/>
                <w:lang w:val="sr-Cyrl-RS"/>
              </w:rPr>
            </w:pPr>
          </w:p>
        </w:tc>
        <w:tc>
          <w:tcPr>
            <w:tcW w:w="483" w:type="pct"/>
          </w:tcPr>
          <w:p w14:paraId="339176C4" w14:textId="77777777" w:rsidR="00435F9F" w:rsidRPr="000D3A15" w:rsidRDefault="00435F9F" w:rsidP="00435F9F">
            <w:pPr>
              <w:jc w:val="center"/>
              <w:rPr>
                <w:sz w:val="20"/>
                <w:szCs w:val="20"/>
                <w:lang w:val="sr-Cyrl-RS"/>
              </w:rPr>
            </w:pPr>
          </w:p>
        </w:tc>
        <w:tc>
          <w:tcPr>
            <w:tcW w:w="599" w:type="pct"/>
          </w:tcPr>
          <w:p w14:paraId="6E86020F" w14:textId="77777777" w:rsidR="00435F9F" w:rsidRPr="000D3A15" w:rsidRDefault="00435F9F" w:rsidP="00435F9F">
            <w:pPr>
              <w:jc w:val="center"/>
              <w:rPr>
                <w:sz w:val="20"/>
                <w:szCs w:val="20"/>
                <w:lang w:val="sr-Cyrl-RS"/>
              </w:rPr>
            </w:pPr>
          </w:p>
        </w:tc>
      </w:tr>
      <w:tr w:rsidR="000D3A15" w:rsidRPr="000D3A15" w14:paraId="42C55AAF" w14:textId="2609F6E2" w:rsidTr="00657712">
        <w:trPr>
          <w:cantSplit/>
        </w:trPr>
        <w:tc>
          <w:tcPr>
            <w:tcW w:w="203" w:type="pct"/>
            <w:vAlign w:val="center"/>
          </w:tcPr>
          <w:p w14:paraId="7362A19E"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vAlign w:val="center"/>
          </w:tcPr>
          <w:p w14:paraId="29DF24C2" w14:textId="77777777" w:rsidR="00435F9F" w:rsidRPr="000D3A15" w:rsidRDefault="00435F9F" w:rsidP="00435F9F">
            <w:pPr>
              <w:rPr>
                <w:noProof/>
                <w:sz w:val="20"/>
                <w:szCs w:val="20"/>
                <w:lang w:val="sr-Cyrl-CS"/>
              </w:rPr>
            </w:pPr>
            <w:r w:rsidRPr="000D3A15">
              <w:rPr>
                <w:noProof/>
                <w:sz w:val="20"/>
                <w:szCs w:val="20"/>
                <w:lang w:val="sr-Cyrl-CS"/>
              </w:rPr>
              <w:t xml:space="preserve">замена кочионог уља </w:t>
            </w:r>
            <w:r w:rsidRPr="000D3A15">
              <w:rPr>
                <w:i/>
                <w:noProof/>
                <w:sz w:val="20"/>
                <w:szCs w:val="20"/>
                <w:lang w:val="sr-Cyrl-CS"/>
              </w:rPr>
              <w:t xml:space="preserve">(оквирно </w:t>
            </w:r>
            <w:r w:rsidRPr="000D3A15">
              <w:rPr>
                <w:i/>
                <w:noProof/>
                <w:sz w:val="20"/>
                <w:szCs w:val="20"/>
                <w:lang w:val="sr-Latn-RS"/>
              </w:rPr>
              <w:t>1l</w:t>
            </w:r>
            <w:r w:rsidRPr="000D3A15">
              <w:rPr>
                <w:i/>
                <w:noProof/>
                <w:sz w:val="20"/>
                <w:szCs w:val="20"/>
                <w:lang w:val="sr-Cyrl-CS"/>
              </w:rPr>
              <w:t>)</w:t>
            </w:r>
          </w:p>
        </w:tc>
        <w:tc>
          <w:tcPr>
            <w:tcW w:w="265" w:type="pct"/>
            <w:vAlign w:val="center"/>
          </w:tcPr>
          <w:p w14:paraId="7091F1C7"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29F54E30" w14:textId="77777777" w:rsidR="00435F9F" w:rsidRPr="000D3A15" w:rsidRDefault="00435F9F" w:rsidP="00435F9F">
            <w:pPr>
              <w:jc w:val="center"/>
              <w:rPr>
                <w:noProof/>
                <w:sz w:val="20"/>
                <w:szCs w:val="20"/>
                <w:lang w:val="sr-Cyrl-CS"/>
              </w:rPr>
            </w:pPr>
            <w:r w:rsidRPr="000D3A15">
              <w:rPr>
                <w:sz w:val="20"/>
                <w:szCs w:val="20"/>
                <w:lang w:val="sr-Cyrl-RS"/>
              </w:rPr>
              <w:t>2</w:t>
            </w:r>
          </w:p>
        </w:tc>
        <w:tc>
          <w:tcPr>
            <w:tcW w:w="583" w:type="pct"/>
          </w:tcPr>
          <w:p w14:paraId="2B63D29D" w14:textId="77777777" w:rsidR="00435F9F" w:rsidRPr="000D3A15" w:rsidRDefault="00435F9F" w:rsidP="00435F9F">
            <w:pPr>
              <w:jc w:val="center"/>
              <w:rPr>
                <w:sz w:val="20"/>
                <w:szCs w:val="20"/>
                <w:lang w:val="sr-Cyrl-RS"/>
              </w:rPr>
            </w:pPr>
          </w:p>
        </w:tc>
        <w:tc>
          <w:tcPr>
            <w:tcW w:w="678" w:type="pct"/>
          </w:tcPr>
          <w:p w14:paraId="2F938D94" w14:textId="77777777" w:rsidR="00435F9F" w:rsidRPr="000D3A15" w:rsidRDefault="00435F9F" w:rsidP="00435F9F">
            <w:pPr>
              <w:jc w:val="center"/>
              <w:rPr>
                <w:sz w:val="20"/>
                <w:szCs w:val="20"/>
                <w:lang w:val="sr-Cyrl-RS"/>
              </w:rPr>
            </w:pPr>
          </w:p>
        </w:tc>
        <w:tc>
          <w:tcPr>
            <w:tcW w:w="583" w:type="pct"/>
          </w:tcPr>
          <w:p w14:paraId="4AAB379D" w14:textId="77777777" w:rsidR="00435F9F" w:rsidRPr="000D3A15" w:rsidRDefault="00435F9F" w:rsidP="00435F9F">
            <w:pPr>
              <w:jc w:val="center"/>
              <w:rPr>
                <w:sz w:val="20"/>
                <w:szCs w:val="20"/>
                <w:lang w:val="sr-Cyrl-RS"/>
              </w:rPr>
            </w:pPr>
          </w:p>
        </w:tc>
        <w:tc>
          <w:tcPr>
            <w:tcW w:w="582" w:type="pct"/>
          </w:tcPr>
          <w:p w14:paraId="25815B80" w14:textId="77777777" w:rsidR="00435F9F" w:rsidRPr="000D3A15" w:rsidRDefault="00435F9F" w:rsidP="00435F9F">
            <w:pPr>
              <w:jc w:val="center"/>
              <w:rPr>
                <w:sz w:val="20"/>
                <w:szCs w:val="20"/>
                <w:lang w:val="sr-Cyrl-RS"/>
              </w:rPr>
            </w:pPr>
          </w:p>
        </w:tc>
        <w:tc>
          <w:tcPr>
            <w:tcW w:w="483" w:type="pct"/>
          </w:tcPr>
          <w:p w14:paraId="6750F246" w14:textId="77777777" w:rsidR="00435F9F" w:rsidRPr="000D3A15" w:rsidRDefault="00435F9F" w:rsidP="00435F9F">
            <w:pPr>
              <w:jc w:val="center"/>
              <w:rPr>
                <w:sz w:val="20"/>
                <w:szCs w:val="20"/>
                <w:lang w:val="sr-Cyrl-RS"/>
              </w:rPr>
            </w:pPr>
          </w:p>
        </w:tc>
        <w:tc>
          <w:tcPr>
            <w:tcW w:w="599" w:type="pct"/>
          </w:tcPr>
          <w:p w14:paraId="276B4DC9" w14:textId="77777777" w:rsidR="00435F9F" w:rsidRPr="000D3A15" w:rsidRDefault="00435F9F" w:rsidP="00435F9F">
            <w:pPr>
              <w:jc w:val="center"/>
              <w:rPr>
                <w:sz w:val="20"/>
                <w:szCs w:val="20"/>
                <w:lang w:val="sr-Cyrl-RS"/>
              </w:rPr>
            </w:pPr>
          </w:p>
        </w:tc>
      </w:tr>
      <w:tr w:rsidR="000D3A15" w:rsidRPr="000D3A15" w14:paraId="63A227F7" w14:textId="5A93D024" w:rsidTr="00657712">
        <w:trPr>
          <w:cantSplit/>
        </w:trPr>
        <w:tc>
          <w:tcPr>
            <w:tcW w:w="203" w:type="pct"/>
            <w:vAlign w:val="center"/>
          </w:tcPr>
          <w:p w14:paraId="2834BDD9"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tcPr>
          <w:p w14:paraId="0A63F23F" w14:textId="77777777" w:rsidR="00435F9F" w:rsidRPr="000D3A15" w:rsidRDefault="00435F9F" w:rsidP="00435F9F">
            <w:pPr>
              <w:rPr>
                <w:noProof/>
                <w:sz w:val="20"/>
                <w:szCs w:val="20"/>
                <w:lang w:val="sr-Cyrl-CS"/>
              </w:rPr>
            </w:pPr>
            <w:r w:rsidRPr="000D3A15">
              <w:rPr>
                <w:noProof/>
                <w:sz w:val="20"/>
                <w:szCs w:val="20"/>
                <w:lang w:val="sr-Cyrl-CS"/>
              </w:rPr>
              <w:t>замена сијалице предњег фара</w:t>
            </w:r>
          </w:p>
        </w:tc>
        <w:tc>
          <w:tcPr>
            <w:tcW w:w="265" w:type="pct"/>
            <w:vAlign w:val="center"/>
          </w:tcPr>
          <w:p w14:paraId="37510825"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3AB24231" w14:textId="77777777" w:rsidR="00435F9F" w:rsidRPr="000D3A15" w:rsidRDefault="00435F9F" w:rsidP="00435F9F">
            <w:pPr>
              <w:jc w:val="center"/>
              <w:rPr>
                <w:noProof/>
                <w:sz w:val="20"/>
                <w:szCs w:val="20"/>
                <w:lang w:val="sr-Cyrl-CS"/>
              </w:rPr>
            </w:pPr>
            <w:r w:rsidRPr="000D3A15">
              <w:rPr>
                <w:sz w:val="20"/>
                <w:szCs w:val="20"/>
                <w:lang w:val="sr-Cyrl-CS"/>
              </w:rPr>
              <w:t>8</w:t>
            </w:r>
          </w:p>
        </w:tc>
        <w:tc>
          <w:tcPr>
            <w:tcW w:w="583" w:type="pct"/>
          </w:tcPr>
          <w:p w14:paraId="0DF9FE4D" w14:textId="77777777" w:rsidR="00435F9F" w:rsidRPr="000D3A15" w:rsidRDefault="00435F9F" w:rsidP="00435F9F">
            <w:pPr>
              <w:jc w:val="center"/>
              <w:rPr>
                <w:sz w:val="20"/>
                <w:szCs w:val="20"/>
                <w:lang w:val="sr-Cyrl-CS"/>
              </w:rPr>
            </w:pPr>
          </w:p>
        </w:tc>
        <w:tc>
          <w:tcPr>
            <w:tcW w:w="678" w:type="pct"/>
          </w:tcPr>
          <w:p w14:paraId="4A9D75F6" w14:textId="77777777" w:rsidR="00435F9F" w:rsidRPr="000D3A15" w:rsidRDefault="00435F9F" w:rsidP="00435F9F">
            <w:pPr>
              <w:jc w:val="center"/>
              <w:rPr>
                <w:sz w:val="20"/>
                <w:szCs w:val="20"/>
                <w:lang w:val="sr-Cyrl-CS"/>
              </w:rPr>
            </w:pPr>
          </w:p>
        </w:tc>
        <w:tc>
          <w:tcPr>
            <w:tcW w:w="583" w:type="pct"/>
          </w:tcPr>
          <w:p w14:paraId="15C33BBB" w14:textId="77777777" w:rsidR="00435F9F" w:rsidRPr="000D3A15" w:rsidRDefault="00435F9F" w:rsidP="00435F9F">
            <w:pPr>
              <w:jc w:val="center"/>
              <w:rPr>
                <w:sz w:val="20"/>
                <w:szCs w:val="20"/>
                <w:lang w:val="sr-Cyrl-CS"/>
              </w:rPr>
            </w:pPr>
          </w:p>
        </w:tc>
        <w:tc>
          <w:tcPr>
            <w:tcW w:w="582" w:type="pct"/>
          </w:tcPr>
          <w:p w14:paraId="7DD734D8" w14:textId="77777777" w:rsidR="00435F9F" w:rsidRPr="000D3A15" w:rsidRDefault="00435F9F" w:rsidP="00435F9F">
            <w:pPr>
              <w:jc w:val="center"/>
              <w:rPr>
                <w:sz w:val="20"/>
                <w:szCs w:val="20"/>
                <w:lang w:val="sr-Cyrl-CS"/>
              </w:rPr>
            </w:pPr>
          </w:p>
        </w:tc>
        <w:tc>
          <w:tcPr>
            <w:tcW w:w="483" w:type="pct"/>
          </w:tcPr>
          <w:p w14:paraId="73A4D0CA" w14:textId="77777777" w:rsidR="00435F9F" w:rsidRPr="000D3A15" w:rsidRDefault="00435F9F" w:rsidP="00435F9F">
            <w:pPr>
              <w:jc w:val="center"/>
              <w:rPr>
                <w:sz w:val="20"/>
                <w:szCs w:val="20"/>
                <w:lang w:val="sr-Cyrl-CS"/>
              </w:rPr>
            </w:pPr>
          </w:p>
        </w:tc>
        <w:tc>
          <w:tcPr>
            <w:tcW w:w="599" w:type="pct"/>
          </w:tcPr>
          <w:p w14:paraId="14EABBD0" w14:textId="77777777" w:rsidR="00435F9F" w:rsidRPr="000D3A15" w:rsidRDefault="00435F9F" w:rsidP="00435F9F">
            <w:pPr>
              <w:jc w:val="center"/>
              <w:rPr>
                <w:sz w:val="20"/>
                <w:szCs w:val="20"/>
                <w:lang w:val="sr-Cyrl-CS"/>
              </w:rPr>
            </w:pPr>
          </w:p>
        </w:tc>
      </w:tr>
      <w:tr w:rsidR="000D3A15" w:rsidRPr="000D3A15" w14:paraId="2472DD4A" w14:textId="0C33D9BB" w:rsidTr="00657712">
        <w:trPr>
          <w:cantSplit/>
        </w:trPr>
        <w:tc>
          <w:tcPr>
            <w:tcW w:w="203" w:type="pct"/>
            <w:vAlign w:val="center"/>
          </w:tcPr>
          <w:p w14:paraId="5EE42A96"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tcPr>
          <w:p w14:paraId="72429FFF" w14:textId="77777777" w:rsidR="00435F9F" w:rsidRPr="000D3A15" w:rsidRDefault="00435F9F" w:rsidP="00435F9F">
            <w:pPr>
              <w:rPr>
                <w:noProof/>
                <w:sz w:val="20"/>
                <w:szCs w:val="20"/>
                <w:lang w:val="sr-Cyrl-CS"/>
              </w:rPr>
            </w:pPr>
            <w:r w:rsidRPr="000D3A15">
              <w:rPr>
                <w:noProof/>
                <w:sz w:val="20"/>
                <w:szCs w:val="20"/>
                <w:lang w:val="sr-Cyrl-CS"/>
              </w:rPr>
              <w:t xml:space="preserve">замена алтернатора </w:t>
            </w:r>
          </w:p>
        </w:tc>
        <w:tc>
          <w:tcPr>
            <w:tcW w:w="265" w:type="pct"/>
            <w:vAlign w:val="center"/>
          </w:tcPr>
          <w:p w14:paraId="0100DBDF"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18FFB296" w14:textId="77777777" w:rsidR="00435F9F" w:rsidRPr="000D3A15" w:rsidRDefault="00435F9F" w:rsidP="00435F9F">
            <w:pPr>
              <w:jc w:val="center"/>
              <w:rPr>
                <w:noProof/>
                <w:sz w:val="20"/>
                <w:szCs w:val="20"/>
                <w:lang w:val="sr-Cyrl-CS"/>
              </w:rPr>
            </w:pPr>
            <w:r w:rsidRPr="000D3A15">
              <w:rPr>
                <w:sz w:val="20"/>
                <w:szCs w:val="20"/>
                <w:lang w:val="sr-Cyrl-CS"/>
              </w:rPr>
              <w:t>1</w:t>
            </w:r>
          </w:p>
        </w:tc>
        <w:tc>
          <w:tcPr>
            <w:tcW w:w="583" w:type="pct"/>
          </w:tcPr>
          <w:p w14:paraId="3198762B" w14:textId="77777777" w:rsidR="00435F9F" w:rsidRPr="000D3A15" w:rsidRDefault="00435F9F" w:rsidP="00435F9F">
            <w:pPr>
              <w:jc w:val="center"/>
              <w:rPr>
                <w:sz w:val="20"/>
                <w:szCs w:val="20"/>
                <w:lang w:val="sr-Cyrl-CS"/>
              </w:rPr>
            </w:pPr>
          </w:p>
        </w:tc>
        <w:tc>
          <w:tcPr>
            <w:tcW w:w="678" w:type="pct"/>
          </w:tcPr>
          <w:p w14:paraId="40FA0F4F" w14:textId="77777777" w:rsidR="00435F9F" w:rsidRPr="000D3A15" w:rsidRDefault="00435F9F" w:rsidP="00435F9F">
            <w:pPr>
              <w:jc w:val="center"/>
              <w:rPr>
                <w:sz w:val="20"/>
                <w:szCs w:val="20"/>
                <w:lang w:val="sr-Cyrl-CS"/>
              </w:rPr>
            </w:pPr>
          </w:p>
        </w:tc>
        <w:tc>
          <w:tcPr>
            <w:tcW w:w="583" w:type="pct"/>
          </w:tcPr>
          <w:p w14:paraId="542A32AC" w14:textId="77777777" w:rsidR="00435F9F" w:rsidRPr="000D3A15" w:rsidRDefault="00435F9F" w:rsidP="00435F9F">
            <w:pPr>
              <w:jc w:val="center"/>
              <w:rPr>
                <w:sz w:val="20"/>
                <w:szCs w:val="20"/>
                <w:lang w:val="sr-Cyrl-CS"/>
              </w:rPr>
            </w:pPr>
          </w:p>
        </w:tc>
        <w:tc>
          <w:tcPr>
            <w:tcW w:w="582" w:type="pct"/>
          </w:tcPr>
          <w:p w14:paraId="71E6DCAE" w14:textId="77777777" w:rsidR="00435F9F" w:rsidRPr="000D3A15" w:rsidRDefault="00435F9F" w:rsidP="00435F9F">
            <w:pPr>
              <w:jc w:val="center"/>
              <w:rPr>
                <w:sz w:val="20"/>
                <w:szCs w:val="20"/>
                <w:lang w:val="sr-Cyrl-CS"/>
              </w:rPr>
            </w:pPr>
          </w:p>
        </w:tc>
        <w:tc>
          <w:tcPr>
            <w:tcW w:w="483" w:type="pct"/>
          </w:tcPr>
          <w:p w14:paraId="3C349321" w14:textId="77777777" w:rsidR="00435F9F" w:rsidRPr="000D3A15" w:rsidRDefault="00435F9F" w:rsidP="00435F9F">
            <w:pPr>
              <w:jc w:val="center"/>
              <w:rPr>
                <w:sz w:val="20"/>
                <w:szCs w:val="20"/>
                <w:lang w:val="sr-Cyrl-CS"/>
              </w:rPr>
            </w:pPr>
          </w:p>
        </w:tc>
        <w:tc>
          <w:tcPr>
            <w:tcW w:w="599" w:type="pct"/>
          </w:tcPr>
          <w:p w14:paraId="47FD3BAB" w14:textId="77777777" w:rsidR="00435F9F" w:rsidRPr="000D3A15" w:rsidRDefault="00435F9F" w:rsidP="00435F9F">
            <w:pPr>
              <w:jc w:val="center"/>
              <w:rPr>
                <w:sz w:val="20"/>
                <w:szCs w:val="20"/>
                <w:lang w:val="sr-Cyrl-CS"/>
              </w:rPr>
            </w:pPr>
          </w:p>
        </w:tc>
      </w:tr>
      <w:tr w:rsidR="000D3A15" w:rsidRPr="000D3A15" w14:paraId="0B82823B" w14:textId="58E6F16D" w:rsidTr="00657712">
        <w:trPr>
          <w:cantSplit/>
        </w:trPr>
        <w:tc>
          <w:tcPr>
            <w:tcW w:w="203" w:type="pct"/>
            <w:vAlign w:val="center"/>
          </w:tcPr>
          <w:p w14:paraId="65A03915"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tcPr>
          <w:p w14:paraId="4EBAD0FA" w14:textId="77777777" w:rsidR="00435F9F" w:rsidRPr="000D3A15" w:rsidRDefault="00435F9F" w:rsidP="00435F9F">
            <w:pPr>
              <w:rPr>
                <w:noProof/>
                <w:sz w:val="20"/>
                <w:szCs w:val="20"/>
                <w:lang w:val="sr-Cyrl-CS"/>
              </w:rPr>
            </w:pPr>
            <w:r w:rsidRPr="000D3A15">
              <w:rPr>
                <w:noProof/>
                <w:sz w:val="20"/>
                <w:szCs w:val="20"/>
                <w:lang w:val="sr-Cyrl-CS"/>
              </w:rPr>
              <w:t>контрола капацитета акумулатора</w:t>
            </w:r>
          </w:p>
        </w:tc>
        <w:tc>
          <w:tcPr>
            <w:tcW w:w="265" w:type="pct"/>
            <w:vAlign w:val="center"/>
          </w:tcPr>
          <w:p w14:paraId="6FEFF004"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62D7CA8E" w14:textId="77777777" w:rsidR="00435F9F" w:rsidRPr="000D3A15" w:rsidRDefault="00435F9F" w:rsidP="00435F9F">
            <w:pPr>
              <w:jc w:val="center"/>
              <w:rPr>
                <w:noProof/>
                <w:sz w:val="20"/>
                <w:szCs w:val="20"/>
                <w:lang w:val="sr-Cyrl-CS"/>
              </w:rPr>
            </w:pPr>
            <w:r w:rsidRPr="000D3A15">
              <w:rPr>
                <w:sz w:val="20"/>
                <w:szCs w:val="20"/>
                <w:lang w:val="sr-Cyrl-CS"/>
              </w:rPr>
              <w:t>4</w:t>
            </w:r>
          </w:p>
        </w:tc>
        <w:tc>
          <w:tcPr>
            <w:tcW w:w="583" w:type="pct"/>
          </w:tcPr>
          <w:p w14:paraId="43B90654" w14:textId="77777777" w:rsidR="00435F9F" w:rsidRPr="000D3A15" w:rsidRDefault="00435F9F" w:rsidP="00435F9F">
            <w:pPr>
              <w:jc w:val="center"/>
              <w:rPr>
                <w:sz w:val="20"/>
                <w:szCs w:val="20"/>
                <w:lang w:val="sr-Cyrl-CS"/>
              </w:rPr>
            </w:pPr>
          </w:p>
        </w:tc>
        <w:tc>
          <w:tcPr>
            <w:tcW w:w="678" w:type="pct"/>
          </w:tcPr>
          <w:p w14:paraId="2C34A8C5" w14:textId="77777777" w:rsidR="00435F9F" w:rsidRPr="000D3A15" w:rsidRDefault="00435F9F" w:rsidP="00435F9F">
            <w:pPr>
              <w:jc w:val="center"/>
              <w:rPr>
                <w:sz w:val="20"/>
                <w:szCs w:val="20"/>
                <w:lang w:val="sr-Cyrl-CS"/>
              </w:rPr>
            </w:pPr>
          </w:p>
        </w:tc>
        <w:tc>
          <w:tcPr>
            <w:tcW w:w="583" w:type="pct"/>
          </w:tcPr>
          <w:p w14:paraId="7B3B68C0" w14:textId="77777777" w:rsidR="00435F9F" w:rsidRPr="000D3A15" w:rsidRDefault="00435F9F" w:rsidP="00435F9F">
            <w:pPr>
              <w:jc w:val="center"/>
              <w:rPr>
                <w:sz w:val="20"/>
                <w:szCs w:val="20"/>
                <w:lang w:val="sr-Cyrl-CS"/>
              </w:rPr>
            </w:pPr>
          </w:p>
        </w:tc>
        <w:tc>
          <w:tcPr>
            <w:tcW w:w="582" w:type="pct"/>
          </w:tcPr>
          <w:p w14:paraId="312E9020" w14:textId="77777777" w:rsidR="00435F9F" w:rsidRPr="000D3A15" w:rsidRDefault="00435F9F" w:rsidP="00435F9F">
            <w:pPr>
              <w:jc w:val="center"/>
              <w:rPr>
                <w:sz w:val="20"/>
                <w:szCs w:val="20"/>
                <w:lang w:val="sr-Cyrl-CS"/>
              </w:rPr>
            </w:pPr>
          </w:p>
        </w:tc>
        <w:tc>
          <w:tcPr>
            <w:tcW w:w="483" w:type="pct"/>
          </w:tcPr>
          <w:p w14:paraId="2EC8C86D" w14:textId="77777777" w:rsidR="00435F9F" w:rsidRPr="000D3A15" w:rsidRDefault="00435F9F" w:rsidP="00435F9F">
            <w:pPr>
              <w:jc w:val="center"/>
              <w:rPr>
                <w:sz w:val="20"/>
                <w:szCs w:val="20"/>
                <w:lang w:val="sr-Cyrl-CS"/>
              </w:rPr>
            </w:pPr>
          </w:p>
        </w:tc>
        <w:tc>
          <w:tcPr>
            <w:tcW w:w="599" w:type="pct"/>
          </w:tcPr>
          <w:p w14:paraId="67BDD1AA" w14:textId="77777777" w:rsidR="00435F9F" w:rsidRPr="000D3A15" w:rsidRDefault="00435F9F" w:rsidP="00435F9F">
            <w:pPr>
              <w:jc w:val="center"/>
              <w:rPr>
                <w:sz w:val="20"/>
                <w:szCs w:val="20"/>
                <w:lang w:val="sr-Cyrl-CS"/>
              </w:rPr>
            </w:pPr>
          </w:p>
        </w:tc>
      </w:tr>
      <w:tr w:rsidR="000D3A15" w:rsidRPr="000D3A15" w14:paraId="58657E69" w14:textId="78215F50" w:rsidTr="00657712">
        <w:trPr>
          <w:cantSplit/>
        </w:trPr>
        <w:tc>
          <w:tcPr>
            <w:tcW w:w="203" w:type="pct"/>
            <w:vAlign w:val="center"/>
          </w:tcPr>
          <w:p w14:paraId="28CAC057"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tcPr>
          <w:p w14:paraId="05419836" w14:textId="77777777" w:rsidR="00435F9F" w:rsidRPr="000D3A15" w:rsidRDefault="00435F9F" w:rsidP="00435F9F">
            <w:pPr>
              <w:rPr>
                <w:noProof/>
                <w:sz w:val="20"/>
                <w:szCs w:val="20"/>
                <w:lang w:val="sr-Cyrl-CS"/>
              </w:rPr>
            </w:pPr>
            <w:r w:rsidRPr="000D3A15">
              <w:rPr>
                <w:noProof/>
                <w:sz w:val="20"/>
                <w:szCs w:val="20"/>
                <w:lang w:val="sr-Cyrl-CS"/>
              </w:rPr>
              <w:t>замена алнасера</w:t>
            </w:r>
          </w:p>
        </w:tc>
        <w:tc>
          <w:tcPr>
            <w:tcW w:w="265" w:type="pct"/>
            <w:vAlign w:val="center"/>
          </w:tcPr>
          <w:p w14:paraId="4078F17C"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7AD4FFC7" w14:textId="77777777" w:rsidR="00435F9F" w:rsidRPr="000D3A15" w:rsidRDefault="00435F9F" w:rsidP="00435F9F">
            <w:pPr>
              <w:jc w:val="center"/>
              <w:rPr>
                <w:noProof/>
                <w:sz w:val="20"/>
                <w:szCs w:val="20"/>
                <w:lang w:val="sr-Cyrl-CS"/>
              </w:rPr>
            </w:pPr>
            <w:r w:rsidRPr="000D3A15">
              <w:rPr>
                <w:sz w:val="20"/>
                <w:szCs w:val="20"/>
                <w:lang w:val="sr-Cyrl-CS"/>
              </w:rPr>
              <w:t>1</w:t>
            </w:r>
          </w:p>
        </w:tc>
        <w:tc>
          <w:tcPr>
            <w:tcW w:w="583" w:type="pct"/>
          </w:tcPr>
          <w:p w14:paraId="7D352447" w14:textId="77777777" w:rsidR="00435F9F" w:rsidRPr="000D3A15" w:rsidRDefault="00435F9F" w:rsidP="00435F9F">
            <w:pPr>
              <w:jc w:val="center"/>
              <w:rPr>
                <w:sz w:val="20"/>
                <w:szCs w:val="20"/>
                <w:lang w:val="sr-Cyrl-CS"/>
              </w:rPr>
            </w:pPr>
          </w:p>
        </w:tc>
        <w:tc>
          <w:tcPr>
            <w:tcW w:w="678" w:type="pct"/>
          </w:tcPr>
          <w:p w14:paraId="7ABDB73E" w14:textId="77777777" w:rsidR="00435F9F" w:rsidRPr="000D3A15" w:rsidRDefault="00435F9F" w:rsidP="00435F9F">
            <w:pPr>
              <w:jc w:val="center"/>
              <w:rPr>
                <w:sz w:val="20"/>
                <w:szCs w:val="20"/>
                <w:lang w:val="sr-Cyrl-CS"/>
              </w:rPr>
            </w:pPr>
          </w:p>
        </w:tc>
        <w:tc>
          <w:tcPr>
            <w:tcW w:w="583" w:type="pct"/>
          </w:tcPr>
          <w:p w14:paraId="5B2BC4AD" w14:textId="77777777" w:rsidR="00435F9F" w:rsidRPr="000D3A15" w:rsidRDefault="00435F9F" w:rsidP="00435F9F">
            <w:pPr>
              <w:jc w:val="center"/>
              <w:rPr>
                <w:sz w:val="20"/>
                <w:szCs w:val="20"/>
                <w:lang w:val="sr-Cyrl-CS"/>
              </w:rPr>
            </w:pPr>
          </w:p>
        </w:tc>
        <w:tc>
          <w:tcPr>
            <w:tcW w:w="582" w:type="pct"/>
          </w:tcPr>
          <w:p w14:paraId="39250421" w14:textId="77777777" w:rsidR="00435F9F" w:rsidRPr="000D3A15" w:rsidRDefault="00435F9F" w:rsidP="00435F9F">
            <w:pPr>
              <w:jc w:val="center"/>
              <w:rPr>
                <w:sz w:val="20"/>
                <w:szCs w:val="20"/>
                <w:lang w:val="sr-Cyrl-CS"/>
              </w:rPr>
            </w:pPr>
          </w:p>
        </w:tc>
        <w:tc>
          <w:tcPr>
            <w:tcW w:w="483" w:type="pct"/>
          </w:tcPr>
          <w:p w14:paraId="33528A3B" w14:textId="77777777" w:rsidR="00435F9F" w:rsidRPr="000D3A15" w:rsidRDefault="00435F9F" w:rsidP="00435F9F">
            <w:pPr>
              <w:jc w:val="center"/>
              <w:rPr>
                <w:sz w:val="20"/>
                <w:szCs w:val="20"/>
                <w:lang w:val="sr-Cyrl-CS"/>
              </w:rPr>
            </w:pPr>
          </w:p>
        </w:tc>
        <w:tc>
          <w:tcPr>
            <w:tcW w:w="599" w:type="pct"/>
          </w:tcPr>
          <w:p w14:paraId="008DD12E" w14:textId="77777777" w:rsidR="00435F9F" w:rsidRPr="000D3A15" w:rsidRDefault="00435F9F" w:rsidP="00435F9F">
            <w:pPr>
              <w:jc w:val="center"/>
              <w:rPr>
                <w:sz w:val="20"/>
                <w:szCs w:val="20"/>
                <w:lang w:val="sr-Cyrl-CS"/>
              </w:rPr>
            </w:pPr>
          </w:p>
        </w:tc>
      </w:tr>
      <w:tr w:rsidR="000D3A15" w:rsidRPr="000D3A15" w14:paraId="05AFC830" w14:textId="5B9E79B9" w:rsidTr="00657712">
        <w:trPr>
          <w:cantSplit/>
        </w:trPr>
        <w:tc>
          <w:tcPr>
            <w:tcW w:w="203" w:type="pct"/>
            <w:vAlign w:val="center"/>
          </w:tcPr>
          <w:p w14:paraId="48AF6B92"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tcPr>
          <w:p w14:paraId="0CBE8953" w14:textId="77777777" w:rsidR="00435F9F" w:rsidRPr="000D3A15" w:rsidRDefault="00435F9F" w:rsidP="00435F9F">
            <w:pPr>
              <w:rPr>
                <w:noProof/>
                <w:sz w:val="20"/>
                <w:szCs w:val="20"/>
                <w:lang w:val="sr-Cyrl-CS"/>
              </w:rPr>
            </w:pPr>
            <w:r w:rsidRPr="000D3A15">
              <w:rPr>
                <w:noProof/>
                <w:sz w:val="20"/>
                <w:szCs w:val="20"/>
                <w:lang w:val="sr-Cyrl-CS"/>
              </w:rPr>
              <w:t>замена сијалице позиције</w:t>
            </w:r>
          </w:p>
        </w:tc>
        <w:tc>
          <w:tcPr>
            <w:tcW w:w="265" w:type="pct"/>
            <w:vAlign w:val="center"/>
          </w:tcPr>
          <w:p w14:paraId="04A6DAFF"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102C11B3" w14:textId="77777777" w:rsidR="00435F9F" w:rsidRPr="000D3A15" w:rsidRDefault="00435F9F" w:rsidP="00435F9F">
            <w:pPr>
              <w:jc w:val="center"/>
              <w:rPr>
                <w:noProof/>
                <w:sz w:val="20"/>
                <w:szCs w:val="20"/>
                <w:lang w:val="sr-Cyrl-CS"/>
              </w:rPr>
            </w:pPr>
            <w:r w:rsidRPr="000D3A15">
              <w:rPr>
                <w:sz w:val="20"/>
                <w:szCs w:val="20"/>
                <w:lang w:val="sr-Cyrl-CS"/>
              </w:rPr>
              <w:t>8</w:t>
            </w:r>
          </w:p>
        </w:tc>
        <w:tc>
          <w:tcPr>
            <w:tcW w:w="583" w:type="pct"/>
          </w:tcPr>
          <w:p w14:paraId="40E96F49" w14:textId="77777777" w:rsidR="00435F9F" w:rsidRPr="000D3A15" w:rsidRDefault="00435F9F" w:rsidP="00435F9F">
            <w:pPr>
              <w:jc w:val="center"/>
              <w:rPr>
                <w:sz w:val="20"/>
                <w:szCs w:val="20"/>
                <w:lang w:val="sr-Cyrl-CS"/>
              </w:rPr>
            </w:pPr>
          </w:p>
        </w:tc>
        <w:tc>
          <w:tcPr>
            <w:tcW w:w="678" w:type="pct"/>
          </w:tcPr>
          <w:p w14:paraId="565F1A96" w14:textId="77777777" w:rsidR="00435F9F" w:rsidRPr="000D3A15" w:rsidRDefault="00435F9F" w:rsidP="00435F9F">
            <w:pPr>
              <w:jc w:val="center"/>
              <w:rPr>
                <w:sz w:val="20"/>
                <w:szCs w:val="20"/>
                <w:lang w:val="sr-Cyrl-CS"/>
              </w:rPr>
            </w:pPr>
          </w:p>
        </w:tc>
        <w:tc>
          <w:tcPr>
            <w:tcW w:w="583" w:type="pct"/>
          </w:tcPr>
          <w:p w14:paraId="198BC8E2" w14:textId="77777777" w:rsidR="00435F9F" w:rsidRPr="000D3A15" w:rsidRDefault="00435F9F" w:rsidP="00435F9F">
            <w:pPr>
              <w:jc w:val="center"/>
              <w:rPr>
                <w:sz w:val="20"/>
                <w:szCs w:val="20"/>
                <w:lang w:val="sr-Cyrl-CS"/>
              </w:rPr>
            </w:pPr>
          </w:p>
        </w:tc>
        <w:tc>
          <w:tcPr>
            <w:tcW w:w="582" w:type="pct"/>
          </w:tcPr>
          <w:p w14:paraId="22A63828" w14:textId="77777777" w:rsidR="00435F9F" w:rsidRPr="000D3A15" w:rsidRDefault="00435F9F" w:rsidP="00435F9F">
            <w:pPr>
              <w:jc w:val="center"/>
              <w:rPr>
                <w:sz w:val="20"/>
                <w:szCs w:val="20"/>
                <w:lang w:val="sr-Cyrl-CS"/>
              </w:rPr>
            </w:pPr>
          </w:p>
        </w:tc>
        <w:tc>
          <w:tcPr>
            <w:tcW w:w="483" w:type="pct"/>
          </w:tcPr>
          <w:p w14:paraId="69B087E5" w14:textId="77777777" w:rsidR="00435F9F" w:rsidRPr="000D3A15" w:rsidRDefault="00435F9F" w:rsidP="00435F9F">
            <w:pPr>
              <w:jc w:val="center"/>
              <w:rPr>
                <w:sz w:val="20"/>
                <w:szCs w:val="20"/>
                <w:lang w:val="sr-Cyrl-CS"/>
              </w:rPr>
            </w:pPr>
          </w:p>
        </w:tc>
        <w:tc>
          <w:tcPr>
            <w:tcW w:w="599" w:type="pct"/>
          </w:tcPr>
          <w:p w14:paraId="345A51C1" w14:textId="77777777" w:rsidR="00435F9F" w:rsidRPr="000D3A15" w:rsidRDefault="00435F9F" w:rsidP="00435F9F">
            <w:pPr>
              <w:jc w:val="center"/>
              <w:rPr>
                <w:sz w:val="20"/>
                <w:szCs w:val="20"/>
                <w:lang w:val="sr-Cyrl-CS"/>
              </w:rPr>
            </w:pPr>
          </w:p>
        </w:tc>
      </w:tr>
      <w:tr w:rsidR="000D3A15" w:rsidRPr="000D3A15" w14:paraId="79C6019B" w14:textId="07FF32BB" w:rsidTr="00657712">
        <w:trPr>
          <w:cantSplit/>
        </w:trPr>
        <w:tc>
          <w:tcPr>
            <w:tcW w:w="203" w:type="pct"/>
            <w:vAlign w:val="center"/>
          </w:tcPr>
          <w:p w14:paraId="439F89D7"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tcPr>
          <w:p w14:paraId="5A77E3FB" w14:textId="77777777" w:rsidR="00435F9F" w:rsidRPr="000D3A15" w:rsidRDefault="00435F9F" w:rsidP="00435F9F">
            <w:pPr>
              <w:rPr>
                <w:noProof/>
                <w:sz w:val="20"/>
                <w:szCs w:val="20"/>
                <w:lang w:val="sr-Cyrl-CS"/>
              </w:rPr>
            </w:pPr>
            <w:r w:rsidRPr="000D3A15">
              <w:rPr>
                <w:noProof/>
                <w:sz w:val="20"/>
                <w:szCs w:val="20"/>
                <w:lang w:val="sr-Cyrl-CS"/>
              </w:rPr>
              <w:t>замена предњег браника</w:t>
            </w:r>
          </w:p>
        </w:tc>
        <w:tc>
          <w:tcPr>
            <w:tcW w:w="265" w:type="pct"/>
            <w:vAlign w:val="center"/>
          </w:tcPr>
          <w:p w14:paraId="4471FD15"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6406F3DB" w14:textId="77777777" w:rsidR="00435F9F" w:rsidRPr="000D3A15" w:rsidRDefault="00435F9F" w:rsidP="00435F9F">
            <w:pPr>
              <w:jc w:val="center"/>
              <w:rPr>
                <w:noProof/>
                <w:sz w:val="20"/>
                <w:szCs w:val="20"/>
                <w:lang w:val="sr-Cyrl-CS"/>
              </w:rPr>
            </w:pPr>
            <w:r w:rsidRPr="000D3A15">
              <w:rPr>
                <w:sz w:val="20"/>
                <w:szCs w:val="20"/>
                <w:lang w:val="sr-Cyrl-CS"/>
              </w:rPr>
              <w:t>1</w:t>
            </w:r>
          </w:p>
        </w:tc>
        <w:tc>
          <w:tcPr>
            <w:tcW w:w="583" w:type="pct"/>
          </w:tcPr>
          <w:p w14:paraId="6D0C2A27" w14:textId="77777777" w:rsidR="00435F9F" w:rsidRPr="000D3A15" w:rsidRDefault="00435F9F" w:rsidP="00435F9F">
            <w:pPr>
              <w:jc w:val="center"/>
              <w:rPr>
                <w:sz w:val="20"/>
                <w:szCs w:val="20"/>
                <w:lang w:val="sr-Cyrl-CS"/>
              </w:rPr>
            </w:pPr>
          </w:p>
        </w:tc>
        <w:tc>
          <w:tcPr>
            <w:tcW w:w="678" w:type="pct"/>
          </w:tcPr>
          <w:p w14:paraId="06BA07A4" w14:textId="77777777" w:rsidR="00435F9F" w:rsidRPr="000D3A15" w:rsidRDefault="00435F9F" w:rsidP="00435F9F">
            <w:pPr>
              <w:jc w:val="center"/>
              <w:rPr>
                <w:sz w:val="20"/>
                <w:szCs w:val="20"/>
                <w:lang w:val="sr-Cyrl-CS"/>
              </w:rPr>
            </w:pPr>
          </w:p>
        </w:tc>
        <w:tc>
          <w:tcPr>
            <w:tcW w:w="583" w:type="pct"/>
          </w:tcPr>
          <w:p w14:paraId="29C3E097" w14:textId="77777777" w:rsidR="00435F9F" w:rsidRPr="000D3A15" w:rsidRDefault="00435F9F" w:rsidP="00435F9F">
            <w:pPr>
              <w:jc w:val="center"/>
              <w:rPr>
                <w:sz w:val="20"/>
                <w:szCs w:val="20"/>
                <w:lang w:val="sr-Cyrl-CS"/>
              </w:rPr>
            </w:pPr>
          </w:p>
        </w:tc>
        <w:tc>
          <w:tcPr>
            <w:tcW w:w="582" w:type="pct"/>
          </w:tcPr>
          <w:p w14:paraId="5A8BDBAB" w14:textId="77777777" w:rsidR="00435F9F" w:rsidRPr="000D3A15" w:rsidRDefault="00435F9F" w:rsidP="00435F9F">
            <w:pPr>
              <w:jc w:val="center"/>
              <w:rPr>
                <w:sz w:val="20"/>
                <w:szCs w:val="20"/>
                <w:lang w:val="sr-Cyrl-CS"/>
              </w:rPr>
            </w:pPr>
          </w:p>
        </w:tc>
        <w:tc>
          <w:tcPr>
            <w:tcW w:w="483" w:type="pct"/>
          </w:tcPr>
          <w:p w14:paraId="6449ECB3" w14:textId="77777777" w:rsidR="00435F9F" w:rsidRPr="000D3A15" w:rsidRDefault="00435F9F" w:rsidP="00435F9F">
            <w:pPr>
              <w:jc w:val="center"/>
              <w:rPr>
                <w:sz w:val="20"/>
                <w:szCs w:val="20"/>
                <w:lang w:val="sr-Cyrl-CS"/>
              </w:rPr>
            </w:pPr>
          </w:p>
        </w:tc>
        <w:tc>
          <w:tcPr>
            <w:tcW w:w="599" w:type="pct"/>
          </w:tcPr>
          <w:p w14:paraId="030A74C9" w14:textId="77777777" w:rsidR="00435F9F" w:rsidRPr="000D3A15" w:rsidRDefault="00435F9F" w:rsidP="00435F9F">
            <w:pPr>
              <w:jc w:val="center"/>
              <w:rPr>
                <w:sz w:val="20"/>
                <w:szCs w:val="20"/>
                <w:lang w:val="sr-Cyrl-CS"/>
              </w:rPr>
            </w:pPr>
          </w:p>
        </w:tc>
      </w:tr>
      <w:tr w:rsidR="000D3A15" w:rsidRPr="000D3A15" w14:paraId="0B57A3A6" w14:textId="432EE9C2" w:rsidTr="00657712">
        <w:trPr>
          <w:cantSplit/>
        </w:trPr>
        <w:tc>
          <w:tcPr>
            <w:tcW w:w="203" w:type="pct"/>
            <w:vAlign w:val="center"/>
          </w:tcPr>
          <w:p w14:paraId="3C388A79"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tcPr>
          <w:p w14:paraId="602524D6" w14:textId="77777777" w:rsidR="00435F9F" w:rsidRPr="000D3A15" w:rsidRDefault="00435F9F" w:rsidP="00435F9F">
            <w:pPr>
              <w:rPr>
                <w:noProof/>
                <w:sz w:val="20"/>
                <w:szCs w:val="20"/>
                <w:lang w:val="sr-Cyrl-CS"/>
              </w:rPr>
            </w:pPr>
            <w:r w:rsidRPr="000D3A15">
              <w:rPr>
                <w:noProof/>
                <w:sz w:val="20"/>
                <w:szCs w:val="20"/>
                <w:lang w:val="sr-Cyrl-CS"/>
              </w:rPr>
              <w:t xml:space="preserve">замена ретровизора </w:t>
            </w:r>
          </w:p>
        </w:tc>
        <w:tc>
          <w:tcPr>
            <w:tcW w:w="265" w:type="pct"/>
            <w:vAlign w:val="center"/>
          </w:tcPr>
          <w:p w14:paraId="0C0320A1"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6F076FC4" w14:textId="77777777" w:rsidR="00435F9F" w:rsidRPr="000D3A15" w:rsidRDefault="00435F9F" w:rsidP="00435F9F">
            <w:pPr>
              <w:jc w:val="center"/>
              <w:rPr>
                <w:noProof/>
                <w:sz w:val="20"/>
                <w:szCs w:val="20"/>
                <w:lang w:val="sr-Cyrl-CS"/>
              </w:rPr>
            </w:pPr>
            <w:r w:rsidRPr="000D3A15">
              <w:rPr>
                <w:sz w:val="20"/>
                <w:szCs w:val="20"/>
                <w:lang w:val="sr-Cyrl-CS"/>
              </w:rPr>
              <w:t>1</w:t>
            </w:r>
          </w:p>
        </w:tc>
        <w:tc>
          <w:tcPr>
            <w:tcW w:w="583" w:type="pct"/>
          </w:tcPr>
          <w:p w14:paraId="6C7A0D35" w14:textId="77777777" w:rsidR="00435F9F" w:rsidRPr="000D3A15" w:rsidRDefault="00435F9F" w:rsidP="00435F9F">
            <w:pPr>
              <w:jc w:val="center"/>
              <w:rPr>
                <w:sz w:val="20"/>
                <w:szCs w:val="20"/>
                <w:lang w:val="sr-Cyrl-CS"/>
              </w:rPr>
            </w:pPr>
          </w:p>
        </w:tc>
        <w:tc>
          <w:tcPr>
            <w:tcW w:w="678" w:type="pct"/>
          </w:tcPr>
          <w:p w14:paraId="2159A3B7" w14:textId="77777777" w:rsidR="00435F9F" w:rsidRPr="000D3A15" w:rsidRDefault="00435F9F" w:rsidP="00435F9F">
            <w:pPr>
              <w:jc w:val="center"/>
              <w:rPr>
                <w:sz w:val="20"/>
                <w:szCs w:val="20"/>
                <w:lang w:val="sr-Cyrl-CS"/>
              </w:rPr>
            </w:pPr>
          </w:p>
        </w:tc>
        <w:tc>
          <w:tcPr>
            <w:tcW w:w="583" w:type="pct"/>
          </w:tcPr>
          <w:p w14:paraId="06EA67E5" w14:textId="77777777" w:rsidR="00435F9F" w:rsidRPr="000D3A15" w:rsidRDefault="00435F9F" w:rsidP="00435F9F">
            <w:pPr>
              <w:jc w:val="center"/>
              <w:rPr>
                <w:sz w:val="20"/>
                <w:szCs w:val="20"/>
                <w:lang w:val="sr-Cyrl-CS"/>
              </w:rPr>
            </w:pPr>
          </w:p>
        </w:tc>
        <w:tc>
          <w:tcPr>
            <w:tcW w:w="582" w:type="pct"/>
          </w:tcPr>
          <w:p w14:paraId="69A06972" w14:textId="77777777" w:rsidR="00435F9F" w:rsidRPr="000D3A15" w:rsidRDefault="00435F9F" w:rsidP="00435F9F">
            <w:pPr>
              <w:jc w:val="center"/>
              <w:rPr>
                <w:sz w:val="20"/>
                <w:szCs w:val="20"/>
                <w:lang w:val="sr-Cyrl-CS"/>
              </w:rPr>
            </w:pPr>
          </w:p>
        </w:tc>
        <w:tc>
          <w:tcPr>
            <w:tcW w:w="483" w:type="pct"/>
          </w:tcPr>
          <w:p w14:paraId="79CA8DCB" w14:textId="77777777" w:rsidR="00435F9F" w:rsidRPr="000D3A15" w:rsidRDefault="00435F9F" w:rsidP="00435F9F">
            <w:pPr>
              <w:jc w:val="center"/>
              <w:rPr>
                <w:sz w:val="20"/>
                <w:szCs w:val="20"/>
                <w:lang w:val="sr-Cyrl-CS"/>
              </w:rPr>
            </w:pPr>
          </w:p>
        </w:tc>
        <w:tc>
          <w:tcPr>
            <w:tcW w:w="599" w:type="pct"/>
          </w:tcPr>
          <w:p w14:paraId="6AAE9F2D" w14:textId="77777777" w:rsidR="00435F9F" w:rsidRPr="000D3A15" w:rsidRDefault="00435F9F" w:rsidP="00435F9F">
            <w:pPr>
              <w:jc w:val="center"/>
              <w:rPr>
                <w:sz w:val="20"/>
                <w:szCs w:val="20"/>
                <w:lang w:val="sr-Cyrl-CS"/>
              </w:rPr>
            </w:pPr>
          </w:p>
        </w:tc>
      </w:tr>
      <w:tr w:rsidR="000D3A15" w:rsidRPr="000D3A15" w14:paraId="45D0B174" w14:textId="481D7A0F" w:rsidTr="00657712">
        <w:trPr>
          <w:cantSplit/>
        </w:trPr>
        <w:tc>
          <w:tcPr>
            <w:tcW w:w="203" w:type="pct"/>
            <w:vAlign w:val="center"/>
          </w:tcPr>
          <w:p w14:paraId="3C2DCB15"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tcPr>
          <w:p w14:paraId="43D4ABD0" w14:textId="77777777" w:rsidR="00435F9F" w:rsidRPr="000D3A15" w:rsidRDefault="00435F9F" w:rsidP="00435F9F">
            <w:pPr>
              <w:rPr>
                <w:noProof/>
                <w:sz w:val="20"/>
                <w:szCs w:val="20"/>
                <w:lang w:val="sr-Cyrl-CS"/>
              </w:rPr>
            </w:pPr>
            <w:r w:rsidRPr="000D3A15">
              <w:rPr>
                <w:noProof/>
                <w:sz w:val="20"/>
                <w:szCs w:val="20"/>
                <w:lang w:val="sr-Cyrl-CS"/>
              </w:rPr>
              <w:t xml:space="preserve">замена лонца издувног система </w:t>
            </w:r>
          </w:p>
        </w:tc>
        <w:tc>
          <w:tcPr>
            <w:tcW w:w="265" w:type="pct"/>
            <w:vAlign w:val="center"/>
          </w:tcPr>
          <w:p w14:paraId="50D01378"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5987B251" w14:textId="77777777" w:rsidR="00435F9F" w:rsidRPr="000D3A15" w:rsidRDefault="00435F9F" w:rsidP="00435F9F">
            <w:pPr>
              <w:jc w:val="center"/>
              <w:rPr>
                <w:noProof/>
                <w:sz w:val="20"/>
                <w:szCs w:val="20"/>
                <w:lang w:val="sr-Cyrl-CS"/>
              </w:rPr>
            </w:pPr>
            <w:r w:rsidRPr="000D3A15">
              <w:rPr>
                <w:sz w:val="20"/>
                <w:szCs w:val="20"/>
                <w:lang w:val="sr-Cyrl-CS"/>
              </w:rPr>
              <w:t>1</w:t>
            </w:r>
          </w:p>
        </w:tc>
        <w:tc>
          <w:tcPr>
            <w:tcW w:w="583" w:type="pct"/>
          </w:tcPr>
          <w:p w14:paraId="1DFE2437" w14:textId="77777777" w:rsidR="00435F9F" w:rsidRPr="000D3A15" w:rsidRDefault="00435F9F" w:rsidP="00435F9F">
            <w:pPr>
              <w:jc w:val="center"/>
              <w:rPr>
                <w:sz w:val="20"/>
                <w:szCs w:val="20"/>
                <w:lang w:val="sr-Cyrl-CS"/>
              </w:rPr>
            </w:pPr>
          </w:p>
        </w:tc>
        <w:tc>
          <w:tcPr>
            <w:tcW w:w="678" w:type="pct"/>
          </w:tcPr>
          <w:p w14:paraId="39C0011C" w14:textId="77777777" w:rsidR="00435F9F" w:rsidRPr="000D3A15" w:rsidRDefault="00435F9F" w:rsidP="00435F9F">
            <w:pPr>
              <w:jc w:val="center"/>
              <w:rPr>
                <w:sz w:val="20"/>
                <w:szCs w:val="20"/>
                <w:lang w:val="sr-Cyrl-CS"/>
              </w:rPr>
            </w:pPr>
          </w:p>
        </w:tc>
        <w:tc>
          <w:tcPr>
            <w:tcW w:w="583" w:type="pct"/>
          </w:tcPr>
          <w:p w14:paraId="15F772AE" w14:textId="77777777" w:rsidR="00435F9F" w:rsidRPr="000D3A15" w:rsidRDefault="00435F9F" w:rsidP="00435F9F">
            <w:pPr>
              <w:jc w:val="center"/>
              <w:rPr>
                <w:sz w:val="20"/>
                <w:szCs w:val="20"/>
                <w:lang w:val="sr-Cyrl-CS"/>
              </w:rPr>
            </w:pPr>
          </w:p>
        </w:tc>
        <w:tc>
          <w:tcPr>
            <w:tcW w:w="582" w:type="pct"/>
          </w:tcPr>
          <w:p w14:paraId="50F73914" w14:textId="77777777" w:rsidR="00435F9F" w:rsidRPr="000D3A15" w:rsidRDefault="00435F9F" w:rsidP="00435F9F">
            <w:pPr>
              <w:jc w:val="center"/>
              <w:rPr>
                <w:sz w:val="20"/>
                <w:szCs w:val="20"/>
                <w:lang w:val="sr-Cyrl-CS"/>
              </w:rPr>
            </w:pPr>
          </w:p>
        </w:tc>
        <w:tc>
          <w:tcPr>
            <w:tcW w:w="483" w:type="pct"/>
          </w:tcPr>
          <w:p w14:paraId="2DE05CD4" w14:textId="77777777" w:rsidR="00435F9F" w:rsidRPr="000D3A15" w:rsidRDefault="00435F9F" w:rsidP="00435F9F">
            <w:pPr>
              <w:jc w:val="center"/>
              <w:rPr>
                <w:sz w:val="20"/>
                <w:szCs w:val="20"/>
                <w:lang w:val="sr-Cyrl-CS"/>
              </w:rPr>
            </w:pPr>
          </w:p>
        </w:tc>
        <w:tc>
          <w:tcPr>
            <w:tcW w:w="599" w:type="pct"/>
          </w:tcPr>
          <w:p w14:paraId="13560085" w14:textId="77777777" w:rsidR="00435F9F" w:rsidRPr="000D3A15" w:rsidRDefault="00435F9F" w:rsidP="00435F9F">
            <w:pPr>
              <w:jc w:val="center"/>
              <w:rPr>
                <w:sz w:val="20"/>
                <w:szCs w:val="20"/>
                <w:lang w:val="sr-Cyrl-CS"/>
              </w:rPr>
            </w:pPr>
          </w:p>
        </w:tc>
      </w:tr>
      <w:tr w:rsidR="000D3A15" w:rsidRPr="000D3A15" w14:paraId="132EB421" w14:textId="655E9713" w:rsidTr="00657712">
        <w:trPr>
          <w:cantSplit/>
        </w:trPr>
        <w:tc>
          <w:tcPr>
            <w:tcW w:w="203" w:type="pct"/>
            <w:vAlign w:val="center"/>
          </w:tcPr>
          <w:p w14:paraId="72349BC9"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tcPr>
          <w:p w14:paraId="67495664" w14:textId="77777777" w:rsidR="00435F9F" w:rsidRPr="000D3A15" w:rsidRDefault="00435F9F" w:rsidP="00435F9F">
            <w:pPr>
              <w:rPr>
                <w:noProof/>
                <w:sz w:val="20"/>
                <w:szCs w:val="20"/>
                <w:lang w:val="sr-Cyrl-CS"/>
              </w:rPr>
            </w:pPr>
            <w:r w:rsidRPr="000D3A15">
              <w:rPr>
                <w:noProof/>
                <w:sz w:val="20"/>
                <w:szCs w:val="20"/>
                <w:lang w:val="sr-Cyrl-CS"/>
              </w:rPr>
              <w:t>замена подизача стакла предњих врата</w:t>
            </w:r>
          </w:p>
        </w:tc>
        <w:tc>
          <w:tcPr>
            <w:tcW w:w="265" w:type="pct"/>
            <w:vAlign w:val="center"/>
          </w:tcPr>
          <w:p w14:paraId="03843B95"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02EE8346" w14:textId="77777777" w:rsidR="00435F9F" w:rsidRPr="000D3A15" w:rsidRDefault="00435F9F" w:rsidP="00435F9F">
            <w:pPr>
              <w:jc w:val="center"/>
              <w:rPr>
                <w:noProof/>
                <w:sz w:val="20"/>
                <w:szCs w:val="20"/>
                <w:lang w:val="sr-Cyrl-CS"/>
              </w:rPr>
            </w:pPr>
            <w:r w:rsidRPr="000D3A15">
              <w:rPr>
                <w:sz w:val="20"/>
                <w:szCs w:val="20"/>
                <w:lang w:val="sr-Cyrl-CS"/>
              </w:rPr>
              <w:t>1</w:t>
            </w:r>
          </w:p>
        </w:tc>
        <w:tc>
          <w:tcPr>
            <w:tcW w:w="583" w:type="pct"/>
          </w:tcPr>
          <w:p w14:paraId="68FA0AD0" w14:textId="77777777" w:rsidR="00435F9F" w:rsidRPr="000D3A15" w:rsidRDefault="00435F9F" w:rsidP="00435F9F">
            <w:pPr>
              <w:jc w:val="center"/>
              <w:rPr>
                <w:sz w:val="20"/>
                <w:szCs w:val="20"/>
                <w:lang w:val="sr-Cyrl-CS"/>
              </w:rPr>
            </w:pPr>
          </w:p>
        </w:tc>
        <w:tc>
          <w:tcPr>
            <w:tcW w:w="678" w:type="pct"/>
          </w:tcPr>
          <w:p w14:paraId="5B7DC5BF" w14:textId="77777777" w:rsidR="00435F9F" w:rsidRPr="000D3A15" w:rsidRDefault="00435F9F" w:rsidP="00435F9F">
            <w:pPr>
              <w:jc w:val="center"/>
              <w:rPr>
                <w:sz w:val="20"/>
                <w:szCs w:val="20"/>
                <w:lang w:val="sr-Cyrl-CS"/>
              </w:rPr>
            </w:pPr>
          </w:p>
        </w:tc>
        <w:tc>
          <w:tcPr>
            <w:tcW w:w="583" w:type="pct"/>
          </w:tcPr>
          <w:p w14:paraId="031817B8" w14:textId="77777777" w:rsidR="00435F9F" w:rsidRPr="000D3A15" w:rsidRDefault="00435F9F" w:rsidP="00435F9F">
            <w:pPr>
              <w:jc w:val="center"/>
              <w:rPr>
                <w:sz w:val="20"/>
                <w:szCs w:val="20"/>
                <w:lang w:val="sr-Cyrl-CS"/>
              </w:rPr>
            </w:pPr>
          </w:p>
        </w:tc>
        <w:tc>
          <w:tcPr>
            <w:tcW w:w="582" w:type="pct"/>
          </w:tcPr>
          <w:p w14:paraId="4E528D77" w14:textId="77777777" w:rsidR="00435F9F" w:rsidRPr="000D3A15" w:rsidRDefault="00435F9F" w:rsidP="00435F9F">
            <w:pPr>
              <w:jc w:val="center"/>
              <w:rPr>
                <w:sz w:val="20"/>
                <w:szCs w:val="20"/>
                <w:lang w:val="sr-Cyrl-CS"/>
              </w:rPr>
            </w:pPr>
          </w:p>
        </w:tc>
        <w:tc>
          <w:tcPr>
            <w:tcW w:w="483" w:type="pct"/>
          </w:tcPr>
          <w:p w14:paraId="78D6ACE9" w14:textId="77777777" w:rsidR="00435F9F" w:rsidRPr="000D3A15" w:rsidRDefault="00435F9F" w:rsidP="00435F9F">
            <w:pPr>
              <w:jc w:val="center"/>
              <w:rPr>
                <w:sz w:val="20"/>
                <w:szCs w:val="20"/>
                <w:lang w:val="sr-Cyrl-CS"/>
              </w:rPr>
            </w:pPr>
          </w:p>
        </w:tc>
        <w:tc>
          <w:tcPr>
            <w:tcW w:w="599" w:type="pct"/>
          </w:tcPr>
          <w:p w14:paraId="5EB44DE5" w14:textId="77777777" w:rsidR="00435F9F" w:rsidRPr="000D3A15" w:rsidRDefault="00435F9F" w:rsidP="00435F9F">
            <w:pPr>
              <w:jc w:val="center"/>
              <w:rPr>
                <w:sz w:val="20"/>
                <w:szCs w:val="20"/>
                <w:lang w:val="sr-Cyrl-CS"/>
              </w:rPr>
            </w:pPr>
          </w:p>
        </w:tc>
      </w:tr>
      <w:tr w:rsidR="000D3A15" w:rsidRPr="000D3A15" w14:paraId="10AB0E0A" w14:textId="461D2FB8" w:rsidTr="00657712">
        <w:trPr>
          <w:cantSplit/>
        </w:trPr>
        <w:tc>
          <w:tcPr>
            <w:tcW w:w="203" w:type="pct"/>
            <w:vAlign w:val="center"/>
          </w:tcPr>
          <w:p w14:paraId="01C1031A" w14:textId="77777777" w:rsidR="00435F9F" w:rsidRPr="000D3A15" w:rsidRDefault="00435F9F" w:rsidP="000D3A15">
            <w:pPr>
              <w:numPr>
                <w:ilvl w:val="0"/>
                <w:numId w:val="202"/>
              </w:numPr>
              <w:spacing w:after="160" w:line="259" w:lineRule="auto"/>
              <w:contextualSpacing/>
              <w:rPr>
                <w:sz w:val="20"/>
                <w:szCs w:val="20"/>
                <w:lang w:val="sr-Cyrl-CS"/>
              </w:rPr>
            </w:pPr>
          </w:p>
        </w:tc>
        <w:tc>
          <w:tcPr>
            <w:tcW w:w="793" w:type="pct"/>
          </w:tcPr>
          <w:p w14:paraId="64A0ADE5" w14:textId="77777777" w:rsidR="00435F9F" w:rsidRPr="000D3A15" w:rsidRDefault="00435F9F" w:rsidP="00435F9F">
            <w:pPr>
              <w:rPr>
                <w:noProof/>
                <w:sz w:val="20"/>
                <w:szCs w:val="20"/>
                <w:lang w:val="sr-Cyrl-CS"/>
              </w:rPr>
            </w:pPr>
            <w:r w:rsidRPr="000D3A15">
              <w:rPr>
                <w:noProof/>
                <w:sz w:val="20"/>
                <w:szCs w:val="20"/>
                <w:lang w:val="sr-Cyrl-CS"/>
              </w:rPr>
              <w:t>замена стакла ветробрана</w:t>
            </w:r>
          </w:p>
        </w:tc>
        <w:tc>
          <w:tcPr>
            <w:tcW w:w="265" w:type="pct"/>
            <w:vAlign w:val="center"/>
          </w:tcPr>
          <w:p w14:paraId="033C25E8" w14:textId="77777777" w:rsidR="00435F9F" w:rsidRPr="000D3A15" w:rsidRDefault="00435F9F" w:rsidP="00435F9F">
            <w:pPr>
              <w:jc w:val="center"/>
              <w:rPr>
                <w:noProof/>
                <w:sz w:val="20"/>
                <w:szCs w:val="20"/>
                <w:lang w:val="sr-Cyrl-CS"/>
              </w:rPr>
            </w:pPr>
            <w:r w:rsidRPr="000D3A15">
              <w:rPr>
                <w:sz w:val="20"/>
                <w:szCs w:val="20"/>
                <w:lang w:val="sr-Cyrl-RS"/>
              </w:rPr>
              <w:t>услуга</w:t>
            </w:r>
          </w:p>
        </w:tc>
        <w:tc>
          <w:tcPr>
            <w:tcW w:w="231" w:type="pct"/>
            <w:vAlign w:val="center"/>
          </w:tcPr>
          <w:p w14:paraId="3586D520" w14:textId="77777777" w:rsidR="00435F9F" w:rsidRPr="000D3A15" w:rsidRDefault="00435F9F" w:rsidP="00435F9F">
            <w:pPr>
              <w:jc w:val="center"/>
              <w:rPr>
                <w:noProof/>
                <w:sz w:val="20"/>
                <w:szCs w:val="20"/>
                <w:lang w:val="sr-Cyrl-CS"/>
              </w:rPr>
            </w:pPr>
            <w:r w:rsidRPr="000D3A15">
              <w:rPr>
                <w:sz w:val="20"/>
                <w:szCs w:val="20"/>
                <w:lang w:val="sr-Cyrl-CS"/>
              </w:rPr>
              <w:t>1</w:t>
            </w:r>
          </w:p>
        </w:tc>
        <w:tc>
          <w:tcPr>
            <w:tcW w:w="583" w:type="pct"/>
          </w:tcPr>
          <w:p w14:paraId="25193A3C" w14:textId="77777777" w:rsidR="00435F9F" w:rsidRPr="000D3A15" w:rsidRDefault="00435F9F" w:rsidP="00435F9F">
            <w:pPr>
              <w:jc w:val="center"/>
              <w:rPr>
                <w:sz w:val="20"/>
                <w:szCs w:val="20"/>
                <w:lang w:val="sr-Cyrl-CS"/>
              </w:rPr>
            </w:pPr>
          </w:p>
        </w:tc>
        <w:tc>
          <w:tcPr>
            <w:tcW w:w="678" w:type="pct"/>
          </w:tcPr>
          <w:p w14:paraId="53DBE4C4" w14:textId="77777777" w:rsidR="00435F9F" w:rsidRPr="000D3A15" w:rsidRDefault="00435F9F" w:rsidP="00435F9F">
            <w:pPr>
              <w:jc w:val="center"/>
              <w:rPr>
                <w:sz w:val="20"/>
                <w:szCs w:val="20"/>
                <w:lang w:val="sr-Cyrl-CS"/>
              </w:rPr>
            </w:pPr>
          </w:p>
        </w:tc>
        <w:tc>
          <w:tcPr>
            <w:tcW w:w="583" w:type="pct"/>
          </w:tcPr>
          <w:p w14:paraId="35E40C4B" w14:textId="77777777" w:rsidR="00435F9F" w:rsidRPr="000D3A15" w:rsidRDefault="00435F9F" w:rsidP="00435F9F">
            <w:pPr>
              <w:jc w:val="center"/>
              <w:rPr>
                <w:sz w:val="20"/>
                <w:szCs w:val="20"/>
                <w:lang w:val="sr-Cyrl-CS"/>
              </w:rPr>
            </w:pPr>
          </w:p>
        </w:tc>
        <w:tc>
          <w:tcPr>
            <w:tcW w:w="582" w:type="pct"/>
          </w:tcPr>
          <w:p w14:paraId="08B871F7" w14:textId="77777777" w:rsidR="00435F9F" w:rsidRPr="000D3A15" w:rsidRDefault="00435F9F" w:rsidP="00435F9F">
            <w:pPr>
              <w:jc w:val="center"/>
              <w:rPr>
                <w:sz w:val="20"/>
                <w:szCs w:val="20"/>
                <w:lang w:val="sr-Cyrl-CS"/>
              </w:rPr>
            </w:pPr>
          </w:p>
        </w:tc>
        <w:tc>
          <w:tcPr>
            <w:tcW w:w="483" w:type="pct"/>
          </w:tcPr>
          <w:p w14:paraId="68BC8467" w14:textId="77777777" w:rsidR="00435F9F" w:rsidRPr="000D3A15" w:rsidRDefault="00435F9F" w:rsidP="00435F9F">
            <w:pPr>
              <w:jc w:val="center"/>
              <w:rPr>
                <w:sz w:val="20"/>
                <w:szCs w:val="20"/>
                <w:lang w:val="sr-Cyrl-CS"/>
              </w:rPr>
            </w:pPr>
          </w:p>
        </w:tc>
        <w:tc>
          <w:tcPr>
            <w:tcW w:w="599" w:type="pct"/>
          </w:tcPr>
          <w:p w14:paraId="2330461A" w14:textId="77777777" w:rsidR="00435F9F" w:rsidRPr="000D3A15" w:rsidRDefault="00435F9F" w:rsidP="00435F9F">
            <w:pPr>
              <w:jc w:val="center"/>
              <w:rPr>
                <w:sz w:val="20"/>
                <w:szCs w:val="20"/>
                <w:lang w:val="sr-Cyrl-CS"/>
              </w:rPr>
            </w:pPr>
          </w:p>
        </w:tc>
      </w:tr>
      <w:tr w:rsidR="00CD318F" w:rsidRPr="000D3A15" w14:paraId="038D0102" w14:textId="0DFE0F64" w:rsidTr="002C2541">
        <w:trPr>
          <w:cantSplit/>
        </w:trPr>
        <w:tc>
          <w:tcPr>
            <w:tcW w:w="203" w:type="pct"/>
            <w:vAlign w:val="center"/>
          </w:tcPr>
          <w:p w14:paraId="0D463ED9" w14:textId="77777777" w:rsidR="00CD318F" w:rsidRPr="000D3A15" w:rsidRDefault="00CD318F" w:rsidP="00CD318F">
            <w:pPr>
              <w:numPr>
                <w:ilvl w:val="0"/>
                <w:numId w:val="202"/>
              </w:numPr>
              <w:spacing w:after="160" w:line="259" w:lineRule="auto"/>
              <w:contextualSpacing/>
              <w:rPr>
                <w:sz w:val="20"/>
                <w:szCs w:val="20"/>
                <w:lang w:val="sr-Cyrl-CS"/>
              </w:rPr>
            </w:pPr>
          </w:p>
        </w:tc>
        <w:tc>
          <w:tcPr>
            <w:tcW w:w="793" w:type="pct"/>
          </w:tcPr>
          <w:p w14:paraId="5AE5BA8F" w14:textId="77777777" w:rsidR="00CD318F" w:rsidRPr="000D3A15" w:rsidRDefault="00CD318F" w:rsidP="00CD318F">
            <w:pPr>
              <w:rPr>
                <w:noProof/>
                <w:sz w:val="20"/>
                <w:szCs w:val="20"/>
                <w:lang w:val="sr-Cyrl-CS"/>
              </w:rPr>
            </w:pPr>
            <w:r w:rsidRPr="000D3A15">
              <w:rPr>
                <w:noProof/>
                <w:sz w:val="20"/>
                <w:szCs w:val="20"/>
                <w:lang w:val="sr-Cyrl-CS"/>
              </w:rPr>
              <w:t>фарбарски радови</w:t>
            </w:r>
          </w:p>
        </w:tc>
        <w:tc>
          <w:tcPr>
            <w:tcW w:w="265" w:type="pct"/>
          </w:tcPr>
          <w:p w14:paraId="3A32F4D7" w14:textId="73C6DEC3" w:rsidR="00CD318F" w:rsidRPr="000D3A15" w:rsidRDefault="00CD318F" w:rsidP="00CD318F">
            <w:pPr>
              <w:jc w:val="center"/>
              <w:rPr>
                <w:noProof/>
                <w:sz w:val="20"/>
                <w:szCs w:val="20"/>
                <w:lang w:val="sr-Latn-RS"/>
              </w:rPr>
            </w:pPr>
            <w:r w:rsidRPr="00CD318F">
              <w:rPr>
                <w:noProof/>
                <w:sz w:val="20"/>
                <w:szCs w:val="20"/>
                <w:lang w:val="sr-Cyrl-CS"/>
              </w:rPr>
              <w:t>норма/сат</w:t>
            </w:r>
          </w:p>
        </w:tc>
        <w:tc>
          <w:tcPr>
            <w:tcW w:w="231" w:type="pct"/>
            <w:vAlign w:val="center"/>
          </w:tcPr>
          <w:p w14:paraId="4FE79D5E" w14:textId="77777777" w:rsidR="00CD318F" w:rsidRPr="000D3A15" w:rsidRDefault="00CD318F" w:rsidP="00CD318F">
            <w:pPr>
              <w:jc w:val="center"/>
              <w:rPr>
                <w:noProof/>
                <w:sz w:val="20"/>
                <w:szCs w:val="20"/>
                <w:lang w:val="sr-Cyrl-CS"/>
              </w:rPr>
            </w:pPr>
            <w:r w:rsidRPr="000D3A15">
              <w:rPr>
                <w:sz w:val="20"/>
                <w:szCs w:val="20"/>
                <w:lang w:val="sr-Cyrl-CS"/>
              </w:rPr>
              <w:t>1</w:t>
            </w:r>
          </w:p>
        </w:tc>
        <w:tc>
          <w:tcPr>
            <w:tcW w:w="583" w:type="pct"/>
          </w:tcPr>
          <w:p w14:paraId="30E7F2CA" w14:textId="77777777" w:rsidR="00CD318F" w:rsidRPr="000D3A15" w:rsidRDefault="00CD318F" w:rsidP="00CD318F">
            <w:pPr>
              <w:jc w:val="center"/>
              <w:rPr>
                <w:sz w:val="20"/>
                <w:szCs w:val="20"/>
                <w:lang w:val="sr-Cyrl-CS"/>
              </w:rPr>
            </w:pPr>
          </w:p>
        </w:tc>
        <w:tc>
          <w:tcPr>
            <w:tcW w:w="678" w:type="pct"/>
          </w:tcPr>
          <w:p w14:paraId="4D59F7FD" w14:textId="77777777" w:rsidR="00CD318F" w:rsidRPr="000D3A15" w:rsidRDefault="00CD318F" w:rsidP="00CD318F">
            <w:pPr>
              <w:jc w:val="center"/>
              <w:rPr>
                <w:sz w:val="20"/>
                <w:szCs w:val="20"/>
                <w:lang w:val="sr-Cyrl-CS"/>
              </w:rPr>
            </w:pPr>
          </w:p>
        </w:tc>
        <w:tc>
          <w:tcPr>
            <w:tcW w:w="583" w:type="pct"/>
          </w:tcPr>
          <w:p w14:paraId="0F8B7F21" w14:textId="77777777" w:rsidR="00CD318F" w:rsidRPr="000D3A15" w:rsidRDefault="00CD318F" w:rsidP="00CD318F">
            <w:pPr>
              <w:jc w:val="center"/>
              <w:rPr>
                <w:sz w:val="20"/>
                <w:szCs w:val="20"/>
                <w:lang w:val="sr-Cyrl-CS"/>
              </w:rPr>
            </w:pPr>
          </w:p>
        </w:tc>
        <w:tc>
          <w:tcPr>
            <w:tcW w:w="582" w:type="pct"/>
          </w:tcPr>
          <w:p w14:paraId="7598BCC6" w14:textId="77777777" w:rsidR="00CD318F" w:rsidRPr="000D3A15" w:rsidRDefault="00CD318F" w:rsidP="00CD318F">
            <w:pPr>
              <w:jc w:val="center"/>
              <w:rPr>
                <w:sz w:val="20"/>
                <w:szCs w:val="20"/>
                <w:lang w:val="sr-Cyrl-CS"/>
              </w:rPr>
            </w:pPr>
          </w:p>
        </w:tc>
        <w:tc>
          <w:tcPr>
            <w:tcW w:w="483" w:type="pct"/>
          </w:tcPr>
          <w:p w14:paraId="66A12ECA" w14:textId="77777777" w:rsidR="00CD318F" w:rsidRPr="000D3A15" w:rsidRDefault="00CD318F" w:rsidP="00CD318F">
            <w:pPr>
              <w:jc w:val="center"/>
              <w:rPr>
                <w:sz w:val="20"/>
                <w:szCs w:val="20"/>
                <w:lang w:val="sr-Cyrl-CS"/>
              </w:rPr>
            </w:pPr>
          </w:p>
        </w:tc>
        <w:tc>
          <w:tcPr>
            <w:tcW w:w="599" w:type="pct"/>
          </w:tcPr>
          <w:p w14:paraId="508CF5D1" w14:textId="77777777" w:rsidR="00CD318F" w:rsidRPr="000D3A15" w:rsidRDefault="00CD318F" w:rsidP="00CD318F">
            <w:pPr>
              <w:jc w:val="center"/>
              <w:rPr>
                <w:sz w:val="20"/>
                <w:szCs w:val="20"/>
                <w:lang w:val="sr-Cyrl-CS"/>
              </w:rPr>
            </w:pPr>
          </w:p>
        </w:tc>
      </w:tr>
      <w:tr w:rsidR="00CD318F" w:rsidRPr="000D3A15" w14:paraId="696C45C1" w14:textId="4ABF251F" w:rsidTr="002C2541">
        <w:trPr>
          <w:cantSplit/>
        </w:trPr>
        <w:tc>
          <w:tcPr>
            <w:tcW w:w="203" w:type="pct"/>
            <w:vAlign w:val="center"/>
          </w:tcPr>
          <w:p w14:paraId="536C65BE" w14:textId="77777777" w:rsidR="00CD318F" w:rsidRPr="000D3A15" w:rsidRDefault="00CD318F" w:rsidP="00CD318F">
            <w:pPr>
              <w:numPr>
                <w:ilvl w:val="0"/>
                <w:numId w:val="202"/>
              </w:numPr>
              <w:spacing w:after="160" w:line="259" w:lineRule="auto"/>
              <w:contextualSpacing/>
              <w:rPr>
                <w:sz w:val="20"/>
                <w:szCs w:val="20"/>
                <w:lang w:val="sr-Cyrl-CS"/>
              </w:rPr>
            </w:pPr>
          </w:p>
        </w:tc>
        <w:tc>
          <w:tcPr>
            <w:tcW w:w="793" w:type="pct"/>
          </w:tcPr>
          <w:p w14:paraId="008816D3" w14:textId="77777777" w:rsidR="00CD318F" w:rsidRPr="000D3A15" w:rsidRDefault="00CD318F" w:rsidP="00CD318F">
            <w:pPr>
              <w:rPr>
                <w:noProof/>
                <w:sz w:val="20"/>
                <w:szCs w:val="20"/>
                <w:lang w:val="sr-Cyrl-CS"/>
              </w:rPr>
            </w:pPr>
            <w:r w:rsidRPr="000D3A15">
              <w:rPr>
                <w:noProof/>
                <w:sz w:val="20"/>
                <w:szCs w:val="20"/>
                <w:lang w:val="sr-Cyrl-CS"/>
              </w:rPr>
              <w:t xml:space="preserve">тапетарски радови </w:t>
            </w:r>
          </w:p>
        </w:tc>
        <w:tc>
          <w:tcPr>
            <w:tcW w:w="265" w:type="pct"/>
          </w:tcPr>
          <w:p w14:paraId="7FE0463C" w14:textId="151CC667" w:rsidR="00CD318F" w:rsidRPr="000D3A15" w:rsidRDefault="00CD318F" w:rsidP="00CD318F">
            <w:pPr>
              <w:jc w:val="center"/>
              <w:rPr>
                <w:noProof/>
                <w:sz w:val="20"/>
                <w:szCs w:val="20"/>
                <w:lang w:val="sr-Cyrl-CS"/>
              </w:rPr>
            </w:pPr>
            <w:r w:rsidRPr="00CD318F">
              <w:rPr>
                <w:noProof/>
                <w:sz w:val="20"/>
                <w:szCs w:val="20"/>
                <w:lang w:val="sr-Cyrl-CS"/>
              </w:rPr>
              <w:t>норма/сат</w:t>
            </w:r>
          </w:p>
        </w:tc>
        <w:tc>
          <w:tcPr>
            <w:tcW w:w="231" w:type="pct"/>
            <w:vAlign w:val="center"/>
          </w:tcPr>
          <w:p w14:paraId="59F364BB" w14:textId="77777777" w:rsidR="00CD318F" w:rsidRPr="000D3A15" w:rsidRDefault="00CD318F" w:rsidP="00CD318F">
            <w:pPr>
              <w:jc w:val="center"/>
              <w:rPr>
                <w:noProof/>
                <w:sz w:val="20"/>
                <w:szCs w:val="20"/>
                <w:lang w:val="sr-Cyrl-CS"/>
              </w:rPr>
            </w:pPr>
            <w:r w:rsidRPr="000D3A15">
              <w:rPr>
                <w:sz w:val="20"/>
                <w:szCs w:val="20"/>
                <w:lang w:val="sr-Cyrl-CS"/>
              </w:rPr>
              <w:t>1</w:t>
            </w:r>
          </w:p>
        </w:tc>
        <w:tc>
          <w:tcPr>
            <w:tcW w:w="583" w:type="pct"/>
          </w:tcPr>
          <w:p w14:paraId="27AA4684" w14:textId="77777777" w:rsidR="00CD318F" w:rsidRPr="000D3A15" w:rsidRDefault="00CD318F" w:rsidP="00CD318F">
            <w:pPr>
              <w:jc w:val="center"/>
              <w:rPr>
                <w:sz w:val="20"/>
                <w:szCs w:val="20"/>
                <w:lang w:val="sr-Cyrl-CS"/>
              </w:rPr>
            </w:pPr>
          </w:p>
        </w:tc>
        <w:tc>
          <w:tcPr>
            <w:tcW w:w="678" w:type="pct"/>
          </w:tcPr>
          <w:p w14:paraId="4A5FFE1C" w14:textId="77777777" w:rsidR="00CD318F" w:rsidRPr="000D3A15" w:rsidRDefault="00CD318F" w:rsidP="00CD318F">
            <w:pPr>
              <w:jc w:val="center"/>
              <w:rPr>
                <w:sz w:val="20"/>
                <w:szCs w:val="20"/>
                <w:lang w:val="sr-Cyrl-CS"/>
              </w:rPr>
            </w:pPr>
          </w:p>
        </w:tc>
        <w:tc>
          <w:tcPr>
            <w:tcW w:w="583" w:type="pct"/>
          </w:tcPr>
          <w:p w14:paraId="5FA44EF0" w14:textId="77777777" w:rsidR="00CD318F" w:rsidRPr="000D3A15" w:rsidRDefault="00CD318F" w:rsidP="00CD318F">
            <w:pPr>
              <w:jc w:val="center"/>
              <w:rPr>
                <w:sz w:val="20"/>
                <w:szCs w:val="20"/>
                <w:lang w:val="sr-Cyrl-CS"/>
              </w:rPr>
            </w:pPr>
          </w:p>
        </w:tc>
        <w:tc>
          <w:tcPr>
            <w:tcW w:w="582" w:type="pct"/>
          </w:tcPr>
          <w:p w14:paraId="3D753411" w14:textId="77777777" w:rsidR="00CD318F" w:rsidRPr="000D3A15" w:rsidRDefault="00CD318F" w:rsidP="00CD318F">
            <w:pPr>
              <w:jc w:val="center"/>
              <w:rPr>
                <w:sz w:val="20"/>
                <w:szCs w:val="20"/>
                <w:lang w:val="sr-Cyrl-CS"/>
              </w:rPr>
            </w:pPr>
          </w:p>
        </w:tc>
        <w:tc>
          <w:tcPr>
            <w:tcW w:w="483" w:type="pct"/>
          </w:tcPr>
          <w:p w14:paraId="21FFFA12" w14:textId="77777777" w:rsidR="00CD318F" w:rsidRPr="000D3A15" w:rsidRDefault="00CD318F" w:rsidP="00CD318F">
            <w:pPr>
              <w:jc w:val="center"/>
              <w:rPr>
                <w:sz w:val="20"/>
                <w:szCs w:val="20"/>
                <w:lang w:val="sr-Cyrl-CS"/>
              </w:rPr>
            </w:pPr>
          </w:p>
        </w:tc>
        <w:tc>
          <w:tcPr>
            <w:tcW w:w="599" w:type="pct"/>
          </w:tcPr>
          <w:p w14:paraId="742935EA" w14:textId="77777777" w:rsidR="00CD318F" w:rsidRPr="000D3A15" w:rsidRDefault="00CD318F" w:rsidP="00CD318F">
            <w:pPr>
              <w:jc w:val="center"/>
              <w:rPr>
                <w:sz w:val="20"/>
                <w:szCs w:val="20"/>
                <w:lang w:val="sr-Cyrl-CS"/>
              </w:rPr>
            </w:pPr>
          </w:p>
        </w:tc>
      </w:tr>
      <w:tr w:rsidR="000D3A15" w:rsidRPr="000D3A15" w14:paraId="1D84B14A" w14:textId="77777777" w:rsidTr="00657712">
        <w:trPr>
          <w:cantSplit/>
          <w:trHeight w:val="567"/>
        </w:trPr>
        <w:tc>
          <w:tcPr>
            <w:tcW w:w="3918" w:type="pct"/>
            <w:gridSpan w:val="8"/>
            <w:vAlign w:val="center"/>
          </w:tcPr>
          <w:p w14:paraId="24754FF3" w14:textId="0C4F8FF1" w:rsidR="000D3A15" w:rsidRPr="000D3A15" w:rsidRDefault="000D3A15" w:rsidP="00435F9F">
            <w:pPr>
              <w:jc w:val="center"/>
              <w:rPr>
                <w:sz w:val="20"/>
                <w:szCs w:val="20"/>
                <w:lang w:val="sr-Cyrl-CS"/>
              </w:rPr>
            </w:pPr>
            <w:r w:rsidRPr="00D91565">
              <w:rPr>
                <w:b/>
                <w:noProof/>
                <w:sz w:val="22"/>
                <w:szCs w:val="22"/>
                <w:lang w:val="sr-Cyrl-RS"/>
              </w:rPr>
              <w:t>У  К  У  П  Н  О</w:t>
            </w:r>
          </w:p>
        </w:tc>
        <w:tc>
          <w:tcPr>
            <w:tcW w:w="483" w:type="pct"/>
          </w:tcPr>
          <w:p w14:paraId="4388F5D8" w14:textId="77777777" w:rsidR="000D3A15" w:rsidRPr="000D3A15" w:rsidRDefault="000D3A15" w:rsidP="00435F9F">
            <w:pPr>
              <w:jc w:val="center"/>
              <w:rPr>
                <w:sz w:val="20"/>
                <w:szCs w:val="20"/>
                <w:lang w:val="sr-Cyrl-CS"/>
              </w:rPr>
            </w:pPr>
          </w:p>
        </w:tc>
        <w:tc>
          <w:tcPr>
            <w:tcW w:w="599" w:type="pct"/>
          </w:tcPr>
          <w:p w14:paraId="784C2DC4" w14:textId="77777777" w:rsidR="000D3A15" w:rsidRPr="000D3A15" w:rsidRDefault="000D3A15" w:rsidP="00435F9F">
            <w:pPr>
              <w:jc w:val="center"/>
              <w:rPr>
                <w:sz w:val="20"/>
                <w:szCs w:val="20"/>
                <w:lang w:val="sr-Cyrl-CS"/>
              </w:rPr>
            </w:pPr>
          </w:p>
        </w:tc>
      </w:tr>
    </w:tbl>
    <w:p w14:paraId="79BCE58F" w14:textId="77777777" w:rsidR="008E556D" w:rsidRPr="008E556D" w:rsidRDefault="008E556D" w:rsidP="008E556D">
      <w:pPr>
        <w:rPr>
          <w:sz w:val="22"/>
          <w:szCs w:val="22"/>
        </w:rPr>
      </w:pPr>
    </w:p>
    <w:p w14:paraId="5EBFA718" w14:textId="77777777" w:rsidR="008E556D" w:rsidRPr="008E556D" w:rsidRDefault="008E556D" w:rsidP="008E556D">
      <w:pPr>
        <w:rPr>
          <w:b/>
          <w:noProof/>
          <w:sz w:val="22"/>
          <w:szCs w:val="22"/>
          <w:lang w:val="sr-Cyrl-CS"/>
        </w:rPr>
      </w:pPr>
      <w:r w:rsidRPr="008E556D">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695"/>
        <w:gridCol w:w="696"/>
        <w:gridCol w:w="624"/>
        <w:gridCol w:w="2537"/>
        <w:gridCol w:w="3119"/>
        <w:gridCol w:w="3309"/>
      </w:tblGrid>
      <w:tr w:rsidR="006E2AC0" w:rsidRPr="000D3A15" w14:paraId="621D7B8F" w14:textId="7C46D7A8" w:rsidTr="00657712">
        <w:trPr>
          <w:cantSplit/>
        </w:trPr>
        <w:tc>
          <w:tcPr>
            <w:tcW w:w="218" w:type="pct"/>
            <w:shd w:val="clear" w:color="auto" w:fill="EEECE1"/>
            <w:vAlign w:val="center"/>
          </w:tcPr>
          <w:p w14:paraId="797A1F34" w14:textId="77777777" w:rsidR="006E2AC0" w:rsidRPr="000D3A15" w:rsidRDefault="006E2AC0" w:rsidP="006E2AC0">
            <w:pPr>
              <w:jc w:val="center"/>
              <w:rPr>
                <w:b/>
                <w:sz w:val="20"/>
                <w:szCs w:val="20"/>
                <w:lang w:val="sr-Cyrl-CS"/>
              </w:rPr>
            </w:pPr>
            <w:r w:rsidRPr="000D3A15">
              <w:rPr>
                <w:b/>
                <w:noProof/>
                <w:sz w:val="20"/>
                <w:szCs w:val="20"/>
                <w:lang w:val="sr-Cyrl-CS"/>
              </w:rPr>
              <w:t>Ред. број</w:t>
            </w:r>
          </w:p>
        </w:tc>
        <w:tc>
          <w:tcPr>
            <w:tcW w:w="1264" w:type="pct"/>
            <w:shd w:val="clear" w:color="auto" w:fill="EEECE1"/>
            <w:vAlign w:val="center"/>
          </w:tcPr>
          <w:p w14:paraId="5D0C05C6" w14:textId="77777777" w:rsidR="006E2AC0" w:rsidRPr="000D3A15" w:rsidRDefault="006E2AC0" w:rsidP="006E2AC0">
            <w:pPr>
              <w:jc w:val="center"/>
              <w:rPr>
                <w:b/>
                <w:sz w:val="20"/>
                <w:szCs w:val="20"/>
                <w:lang w:val="sr-Cyrl-CS"/>
              </w:rPr>
            </w:pPr>
            <w:r w:rsidRPr="000D3A15">
              <w:rPr>
                <w:b/>
                <w:noProof/>
                <w:sz w:val="20"/>
                <w:szCs w:val="20"/>
                <w:lang w:val="sr-Cyrl-CS"/>
              </w:rPr>
              <w:t>Опис услуге</w:t>
            </w:r>
          </w:p>
        </w:tc>
        <w:tc>
          <w:tcPr>
            <w:tcW w:w="238" w:type="pct"/>
            <w:shd w:val="clear" w:color="auto" w:fill="EEECE1"/>
            <w:vAlign w:val="center"/>
          </w:tcPr>
          <w:p w14:paraId="31466EBF" w14:textId="77777777" w:rsidR="006E2AC0" w:rsidRPr="000D3A15" w:rsidRDefault="006E2AC0" w:rsidP="006E2AC0">
            <w:pPr>
              <w:jc w:val="center"/>
              <w:rPr>
                <w:b/>
                <w:noProof/>
                <w:sz w:val="20"/>
                <w:szCs w:val="20"/>
                <w:lang w:val="sr-Cyrl-CS"/>
              </w:rPr>
            </w:pPr>
            <w:r w:rsidRPr="000D3A15">
              <w:rPr>
                <w:b/>
                <w:noProof/>
                <w:sz w:val="20"/>
                <w:szCs w:val="20"/>
                <w:lang w:val="sr-Cyrl-CS"/>
              </w:rPr>
              <w:t>Јед. мере</w:t>
            </w:r>
          </w:p>
        </w:tc>
        <w:tc>
          <w:tcPr>
            <w:tcW w:w="213" w:type="pct"/>
            <w:shd w:val="clear" w:color="auto" w:fill="EEECE1"/>
            <w:vAlign w:val="center"/>
          </w:tcPr>
          <w:p w14:paraId="76136BDA" w14:textId="77777777" w:rsidR="006E2AC0" w:rsidRPr="000D3A15" w:rsidRDefault="006E2AC0" w:rsidP="006E2AC0">
            <w:pPr>
              <w:jc w:val="center"/>
              <w:rPr>
                <w:b/>
                <w:noProof/>
                <w:sz w:val="20"/>
                <w:szCs w:val="20"/>
                <w:lang w:val="sr-Cyrl-CS"/>
              </w:rPr>
            </w:pPr>
            <w:r w:rsidRPr="000D3A15">
              <w:rPr>
                <w:b/>
                <w:noProof/>
                <w:sz w:val="20"/>
                <w:szCs w:val="20"/>
                <w:lang w:val="sr-Cyrl-CS"/>
              </w:rPr>
              <w:t>Кол.</w:t>
            </w:r>
          </w:p>
        </w:tc>
        <w:tc>
          <w:tcPr>
            <w:tcW w:w="868" w:type="pct"/>
            <w:shd w:val="clear" w:color="auto" w:fill="EEECE1"/>
          </w:tcPr>
          <w:p w14:paraId="44CC3CFF" w14:textId="7204FDA9" w:rsidR="006E2AC0" w:rsidRPr="000D3A15" w:rsidRDefault="006E2AC0" w:rsidP="006E2AC0">
            <w:pPr>
              <w:jc w:val="center"/>
              <w:rPr>
                <w:b/>
                <w:noProof/>
                <w:sz w:val="20"/>
                <w:szCs w:val="20"/>
                <w:lang w:val="sr-Cyrl-CS"/>
              </w:rPr>
            </w:pPr>
            <w:r w:rsidRPr="000D3A15">
              <w:rPr>
                <w:b/>
                <w:noProof/>
                <w:sz w:val="20"/>
                <w:szCs w:val="20"/>
                <w:lang w:val="sr-Cyrl-CS"/>
              </w:rPr>
              <w:t>Цена по јед. мере у дин. без ПДВ-а</w:t>
            </w:r>
          </w:p>
        </w:tc>
        <w:tc>
          <w:tcPr>
            <w:tcW w:w="1067" w:type="pct"/>
            <w:shd w:val="clear" w:color="auto" w:fill="EEECE1"/>
            <w:vAlign w:val="center"/>
          </w:tcPr>
          <w:p w14:paraId="6A4CCAF1" w14:textId="44843900" w:rsidR="006E2AC0" w:rsidRPr="000D3A15" w:rsidRDefault="006E2AC0" w:rsidP="006E2AC0">
            <w:pPr>
              <w:jc w:val="center"/>
              <w:rPr>
                <w:b/>
                <w:noProof/>
                <w:sz w:val="20"/>
                <w:szCs w:val="20"/>
                <w:lang w:val="sr-Cyrl-CS"/>
              </w:rPr>
            </w:pPr>
            <w:r w:rsidRPr="000D3A15">
              <w:rPr>
                <w:b/>
                <w:noProof/>
                <w:sz w:val="20"/>
                <w:szCs w:val="20"/>
                <w:lang w:val="sr-Cyrl-CS"/>
              </w:rPr>
              <w:t>Укупно без ПДВ-а (4х5)</w:t>
            </w:r>
          </w:p>
        </w:tc>
        <w:tc>
          <w:tcPr>
            <w:tcW w:w="1132" w:type="pct"/>
            <w:shd w:val="clear" w:color="auto" w:fill="EEECE1"/>
            <w:vAlign w:val="center"/>
          </w:tcPr>
          <w:p w14:paraId="1F126442" w14:textId="1F8B918A" w:rsidR="006E2AC0" w:rsidRPr="000D3A15" w:rsidRDefault="006E2AC0" w:rsidP="006E2AC0">
            <w:pPr>
              <w:jc w:val="center"/>
              <w:rPr>
                <w:b/>
                <w:noProof/>
                <w:sz w:val="20"/>
                <w:szCs w:val="20"/>
                <w:lang w:val="sr-Cyrl-CS"/>
              </w:rPr>
            </w:pPr>
            <w:r w:rsidRPr="000D3A15">
              <w:rPr>
                <w:b/>
                <w:noProof/>
                <w:sz w:val="20"/>
                <w:szCs w:val="20"/>
                <w:lang w:val="sr-Cyrl-CS"/>
              </w:rPr>
              <w:t>Укупно са ПДВ-ом</w:t>
            </w:r>
          </w:p>
        </w:tc>
      </w:tr>
      <w:tr w:rsidR="00B42479" w:rsidRPr="000D3A15" w14:paraId="525CB624" w14:textId="77777777" w:rsidTr="00657712">
        <w:trPr>
          <w:cantSplit/>
          <w:trHeight w:val="253"/>
        </w:trPr>
        <w:tc>
          <w:tcPr>
            <w:tcW w:w="218" w:type="pct"/>
          </w:tcPr>
          <w:p w14:paraId="2D3F6E96" w14:textId="77777777" w:rsidR="00B42479" w:rsidRPr="000D3A15" w:rsidRDefault="00B42479" w:rsidP="003D6912">
            <w:pPr>
              <w:pStyle w:val="Pasussalistom"/>
              <w:numPr>
                <w:ilvl w:val="0"/>
                <w:numId w:val="134"/>
              </w:numPr>
              <w:jc w:val="center"/>
              <w:rPr>
                <w:noProof/>
                <w:sz w:val="16"/>
                <w:szCs w:val="16"/>
                <w:lang w:val="sr-Cyrl-CS"/>
              </w:rPr>
            </w:pPr>
          </w:p>
        </w:tc>
        <w:tc>
          <w:tcPr>
            <w:tcW w:w="1264" w:type="pct"/>
          </w:tcPr>
          <w:p w14:paraId="75822D55" w14:textId="77777777" w:rsidR="00B42479" w:rsidRPr="000D3A15" w:rsidRDefault="00B42479" w:rsidP="003D6912">
            <w:pPr>
              <w:pStyle w:val="Pasussalistom"/>
              <w:numPr>
                <w:ilvl w:val="0"/>
                <w:numId w:val="134"/>
              </w:numPr>
              <w:jc w:val="center"/>
              <w:rPr>
                <w:noProof/>
                <w:sz w:val="16"/>
                <w:szCs w:val="16"/>
                <w:lang w:val="sr-Cyrl-CS"/>
              </w:rPr>
            </w:pPr>
          </w:p>
        </w:tc>
        <w:tc>
          <w:tcPr>
            <w:tcW w:w="238" w:type="pct"/>
            <w:vAlign w:val="center"/>
          </w:tcPr>
          <w:p w14:paraId="1E12029A" w14:textId="77777777" w:rsidR="00B42479" w:rsidRPr="000D3A15" w:rsidRDefault="00B42479" w:rsidP="003D6912">
            <w:pPr>
              <w:pStyle w:val="Pasussalistom"/>
              <w:numPr>
                <w:ilvl w:val="0"/>
                <w:numId w:val="134"/>
              </w:numPr>
              <w:jc w:val="center"/>
              <w:rPr>
                <w:noProof/>
                <w:sz w:val="16"/>
                <w:szCs w:val="16"/>
                <w:lang w:val="sr-Cyrl-CS"/>
              </w:rPr>
            </w:pPr>
          </w:p>
        </w:tc>
        <w:tc>
          <w:tcPr>
            <w:tcW w:w="213" w:type="pct"/>
            <w:vAlign w:val="center"/>
          </w:tcPr>
          <w:p w14:paraId="33FA9700" w14:textId="77777777" w:rsidR="00B42479" w:rsidRPr="000D3A15" w:rsidRDefault="00B42479" w:rsidP="003D6912">
            <w:pPr>
              <w:pStyle w:val="Pasussalistom"/>
              <w:numPr>
                <w:ilvl w:val="0"/>
                <w:numId w:val="134"/>
              </w:numPr>
              <w:jc w:val="center"/>
              <w:rPr>
                <w:noProof/>
                <w:sz w:val="16"/>
                <w:szCs w:val="16"/>
                <w:lang w:val="sr-Cyrl-CS"/>
              </w:rPr>
            </w:pPr>
          </w:p>
        </w:tc>
        <w:tc>
          <w:tcPr>
            <w:tcW w:w="868" w:type="pct"/>
          </w:tcPr>
          <w:p w14:paraId="2F7FB8A9" w14:textId="77777777" w:rsidR="00B42479" w:rsidRPr="000D3A15" w:rsidRDefault="00B42479" w:rsidP="003D6912">
            <w:pPr>
              <w:pStyle w:val="Pasussalistom"/>
              <w:numPr>
                <w:ilvl w:val="0"/>
                <w:numId w:val="134"/>
              </w:numPr>
              <w:jc w:val="center"/>
              <w:rPr>
                <w:noProof/>
                <w:sz w:val="16"/>
                <w:szCs w:val="16"/>
                <w:lang w:val="sr-Cyrl-CS"/>
              </w:rPr>
            </w:pPr>
          </w:p>
        </w:tc>
        <w:tc>
          <w:tcPr>
            <w:tcW w:w="1067" w:type="pct"/>
          </w:tcPr>
          <w:p w14:paraId="51DC072E" w14:textId="77777777" w:rsidR="00B42479" w:rsidRPr="000D3A15" w:rsidRDefault="00B42479" w:rsidP="003D6912">
            <w:pPr>
              <w:pStyle w:val="Pasussalistom"/>
              <w:numPr>
                <w:ilvl w:val="0"/>
                <w:numId w:val="134"/>
              </w:numPr>
              <w:jc w:val="center"/>
              <w:rPr>
                <w:noProof/>
                <w:sz w:val="16"/>
                <w:szCs w:val="16"/>
                <w:lang w:val="sr-Cyrl-CS"/>
              </w:rPr>
            </w:pPr>
          </w:p>
        </w:tc>
        <w:tc>
          <w:tcPr>
            <w:tcW w:w="1132" w:type="pct"/>
          </w:tcPr>
          <w:p w14:paraId="010C5D1C" w14:textId="77777777" w:rsidR="00B42479" w:rsidRPr="000D3A15" w:rsidRDefault="00B42479" w:rsidP="003D6912">
            <w:pPr>
              <w:pStyle w:val="Pasussalistom"/>
              <w:numPr>
                <w:ilvl w:val="0"/>
                <w:numId w:val="134"/>
              </w:numPr>
              <w:jc w:val="center"/>
              <w:rPr>
                <w:noProof/>
                <w:sz w:val="16"/>
                <w:szCs w:val="16"/>
                <w:lang w:val="sr-Cyrl-CS"/>
              </w:rPr>
            </w:pPr>
          </w:p>
        </w:tc>
      </w:tr>
      <w:tr w:rsidR="006E2AC0" w:rsidRPr="000D3A15" w14:paraId="63351554" w14:textId="1F9CF040" w:rsidTr="00657712">
        <w:trPr>
          <w:cantSplit/>
          <w:trHeight w:val="253"/>
        </w:trPr>
        <w:tc>
          <w:tcPr>
            <w:tcW w:w="218" w:type="pct"/>
          </w:tcPr>
          <w:p w14:paraId="201A1669" w14:textId="77777777" w:rsidR="006E2AC0" w:rsidRPr="000D3A15" w:rsidRDefault="006E2AC0" w:rsidP="000D3A15">
            <w:pPr>
              <w:numPr>
                <w:ilvl w:val="0"/>
                <w:numId w:val="203"/>
              </w:numPr>
              <w:spacing w:after="160" w:line="259" w:lineRule="auto"/>
              <w:contextualSpacing/>
              <w:rPr>
                <w:sz w:val="20"/>
                <w:szCs w:val="20"/>
                <w:lang w:val="sr-Cyrl-CS"/>
              </w:rPr>
            </w:pPr>
          </w:p>
        </w:tc>
        <w:tc>
          <w:tcPr>
            <w:tcW w:w="1264" w:type="pct"/>
          </w:tcPr>
          <w:p w14:paraId="23DA7E7B" w14:textId="77777777" w:rsidR="006E2AC0" w:rsidRPr="000D3A15" w:rsidRDefault="006E2AC0" w:rsidP="006E2AC0">
            <w:pPr>
              <w:rPr>
                <w:sz w:val="20"/>
                <w:szCs w:val="20"/>
                <w:lang w:val="sr-Cyrl-CS"/>
              </w:rPr>
            </w:pPr>
            <w:r w:rsidRPr="000D3A15">
              <w:rPr>
                <w:noProof/>
                <w:sz w:val="20"/>
                <w:szCs w:val="20"/>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238" w:type="pct"/>
            <w:vAlign w:val="center"/>
          </w:tcPr>
          <w:p w14:paraId="10330157" w14:textId="77777777" w:rsidR="006E2AC0" w:rsidRPr="000D3A15" w:rsidRDefault="006E2AC0" w:rsidP="006E2AC0">
            <w:pPr>
              <w:jc w:val="center"/>
              <w:rPr>
                <w:noProof/>
                <w:sz w:val="20"/>
                <w:szCs w:val="20"/>
                <w:lang w:val="sr-Latn-RS"/>
              </w:rPr>
            </w:pPr>
            <w:r w:rsidRPr="000D3A15">
              <w:rPr>
                <w:noProof/>
                <w:sz w:val="20"/>
                <w:szCs w:val="20"/>
                <w:lang w:val="sr-Latn-RS"/>
              </w:rPr>
              <w:t>km</w:t>
            </w:r>
          </w:p>
        </w:tc>
        <w:tc>
          <w:tcPr>
            <w:tcW w:w="213" w:type="pct"/>
            <w:vAlign w:val="center"/>
          </w:tcPr>
          <w:p w14:paraId="0FC7131E" w14:textId="77777777" w:rsidR="006E2AC0" w:rsidRPr="000D3A15" w:rsidRDefault="006E2AC0" w:rsidP="006E2AC0">
            <w:pPr>
              <w:jc w:val="center"/>
              <w:rPr>
                <w:noProof/>
                <w:sz w:val="20"/>
                <w:szCs w:val="20"/>
                <w:lang w:val="sr-Latn-RS"/>
              </w:rPr>
            </w:pPr>
            <w:r w:rsidRPr="000D3A15">
              <w:rPr>
                <w:noProof/>
                <w:sz w:val="20"/>
                <w:szCs w:val="20"/>
                <w:lang w:val="sr-Latn-RS"/>
              </w:rPr>
              <w:t>20</w:t>
            </w:r>
          </w:p>
        </w:tc>
        <w:tc>
          <w:tcPr>
            <w:tcW w:w="868" w:type="pct"/>
          </w:tcPr>
          <w:p w14:paraId="62B98A89" w14:textId="77777777" w:rsidR="006E2AC0" w:rsidRPr="000D3A15" w:rsidRDefault="006E2AC0" w:rsidP="006E2AC0">
            <w:pPr>
              <w:jc w:val="center"/>
              <w:rPr>
                <w:noProof/>
                <w:sz w:val="20"/>
                <w:szCs w:val="20"/>
                <w:lang w:val="sr-Latn-RS"/>
              </w:rPr>
            </w:pPr>
          </w:p>
        </w:tc>
        <w:tc>
          <w:tcPr>
            <w:tcW w:w="1067" w:type="pct"/>
          </w:tcPr>
          <w:p w14:paraId="030487F5" w14:textId="77777777" w:rsidR="006E2AC0" w:rsidRPr="000D3A15" w:rsidRDefault="006E2AC0" w:rsidP="006E2AC0">
            <w:pPr>
              <w:jc w:val="center"/>
              <w:rPr>
                <w:noProof/>
                <w:sz w:val="20"/>
                <w:szCs w:val="20"/>
                <w:lang w:val="sr-Latn-RS"/>
              </w:rPr>
            </w:pPr>
          </w:p>
        </w:tc>
        <w:tc>
          <w:tcPr>
            <w:tcW w:w="1132" w:type="pct"/>
          </w:tcPr>
          <w:p w14:paraId="5FE081D7" w14:textId="77777777" w:rsidR="006E2AC0" w:rsidRPr="000D3A15" w:rsidRDefault="006E2AC0" w:rsidP="006E2AC0">
            <w:pPr>
              <w:jc w:val="center"/>
              <w:rPr>
                <w:noProof/>
                <w:sz w:val="20"/>
                <w:szCs w:val="20"/>
                <w:lang w:val="sr-Latn-RS"/>
              </w:rPr>
            </w:pPr>
          </w:p>
        </w:tc>
      </w:tr>
    </w:tbl>
    <w:p w14:paraId="7A10CF86" w14:textId="77777777" w:rsidR="008E556D" w:rsidRPr="008E556D" w:rsidRDefault="008E556D" w:rsidP="00435C4C">
      <w:pPr>
        <w:keepNext/>
        <w:jc w:val="center"/>
        <w:rPr>
          <w:b/>
          <w:sz w:val="22"/>
          <w:szCs w:val="22"/>
          <w:u w:val="double"/>
          <w:lang w:val="sr-Latn-RS"/>
        </w:rPr>
      </w:pPr>
      <w:r w:rsidRPr="008E556D">
        <w:rPr>
          <w:b/>
          <w:sz w:val="22"/>
          <w:szCs w:val="22"/>
          <w:u w:val="double"/>
          <w:lang w:val="sr-Cyrl-RS"/>
        </w:rPr>
        <w:lastRenderedPageBreak/>
        <w:t xml:space="preserve">4. </w:t>
      </w:r>
      <w:r w:rsidRPr="008E556D">
        <w:rPr>
          <w:b/>
          <w:sz w:val="22"/>
          <w:szCs w:val="22"/>
          <w:u w:val="double"/>
          <w:lang w:val="sr-Latn-RS"/>
        </w:rPr>
        <w:t>FIAT PUNTO 1.9 JTD</w:t>
      </w:r>
    </w:p>
    <w:p w14:paraId="71F6384B" w14:textId="77777777" w:rsidR="008E556D" w:rsidRPr="008E556D" w:rsidRDefault="008E556D" w:rsidP="00435C4C">
      <w:pPr>
        <w:keepNext/>
        <w:rPr>
          <w:sz w:val="22"/>
          <w:szCs w:val="22"/>
          <w:lang w:val="sr-Latn-RS"/>
        </w:rPr>
      </w:pPr>
    </w:p>
    <w:p w14:paraId="0DDA95C0" w14:textId="77777777" w:rsidR="008E556D" w:rsidRPr="008E556D" w:rsidRDefault="008E556D" w:rsidP="00435C4C">
      <w:pPr>
        <w:keepNext/>
        <w:rPr>
          <w:b/>
          <w:sz w:val="22"/>
          <w:szCs w:val="22"/>
          <w:lang w:val="sr-Cyrl-CS"/>
        </w:rPr>
      </w:pPr>
      <w:r w:rsidRPr="008E556D">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463"/>
        <w:gridCol w:w="836"/>
        <w:gridCol w:w="624"/>
        <w:gridCol w:w="1704"/>
        <w:gridCol w:w="1684"/>
        <w:gridCol w:w="1842"/>
        <w:gridCol w:w="1701"/>
        <w:gridCol w:w="1277"/>
        <w:gridCol w:w="1891"/>
      </w:tblGrid>
      <w:tr w:rsidR="000D3A15" w:rsidRPr="000D3A15" w14:paraId="25DCA777" w14:textId="7DB8F299" w:rsidTr="00657712">
        <w:trPr>
          <w:cantSplit/>
        </w:trPr>
        <w:tc>
          <w:tcPr>
            <w:tcW w:w="203" w:type="pct"/>
            <w:shd w:val="clear" w:color="auto" w:fill="EEECE1"/>
            <w:vAlign w:val="center"/>
          </w:tcPr>
          <w:p w14:paraId="15AFAE02" w14:textId="77777777" w:rsidR="006E2AC0" w:rsidRPr="000D3A15" w:rsidRDefault="006E2AC0" w:rsidP="006E2AC0">
            <w:pPr>
              <w:jc w:val="center"/>
              <w:rPr>
                <w:b/>
                <w:sz w:val="20"/>
                <w:szCs w:val="20"/>
                <w:lang w:val="sr-Cyrl-CS"/>
              </w:rPr>
            </w:pPr>
            <w:r w:rsidRPr="000D3A15">
              <w:rPr>
                <w:b/>
                <w:noProof/>
                <w:sz w:val="20"/>
                <w:szCs w:val="20"/>
                <w:lang w:val="sr-Cyrl-CS"/>
              </w:rPr>
              <w:t>Ред. број</w:t>
            </w:r>
          </w:p>
        </w:tc>
        <w:tc>
          <w:tcPr>
            <w:tcW w:w="843" w:type="pct"/>
            <w:shd w:val="clear" w:color="auto" w:fill="EEECE1"/>
            <w:vAlign w:val="center"/>
          </w:tcPr>
          <w:p w14:paraId="0FB3529A" w14:textId="77777777" w:rsidR="006E2AC0" w:rsidRPr="000D3A15" w:rsidRDefault="006E2AC0" w:rsidP="006E2AC0">
            <w:pPr>
              <w:jc w:val="center"/>
              <w:rPr>
                <w:b/>
                <w:sz w:val="20"/>
                <w:szCs w:val="20"/>
                <w:lang w:val="sr-Cyrl-CS"/>
              </w:rPr>
            </w:pPr>
            <w:r w:rsidRPr="000D3A15">
              <w:rPr>
                <w:b/>
                <w:noProof/>
                <w:sz w:val="20"/>
                <w:szCs w:val="20"/>
                <w:lang w:val="sr-Cyrl-CS"/>
              </w:rPr>
              <w:t>Опис услуге</w:t>
            </w:r>
          </w:p>
        </w:tc>
        <w:tc>
          <w:tcPr>
            <w:tcW w:w="286" w:type="pct"/>
            <w:shd w:val="clear" w:color="auto" w:fill="EEECE1"/>
            <w:vAlign w:val="center"/>
          </w:tcPr>
          <w:p w14:paraId="6D74A98C" w14:textId="77777777" w:rsidR="006E2AC0" w:rsidRPr="000D3A15" w:rsidRDefault="006E2AC0" w:rsidP="006E2AC0">
            <w:pPr>
              <w:jc w:val="center"/>
              <w:rPr>
                <w:b/>
                <w:noProof/>
                <w:sz w:val="20"/>
                <w:szCs w:val="20"/>
                <w:lang w:val="sr-Cyrl-CS"/>
              </w:rPr>
            </w:pPr>
            <w:r w:rsidRPr="000D3A15">
              <w:rPr>
                <w:b/>
                <w:noProof/>
                <w:sz w:val="20"/>
                <w:szCs w:val="20"/>
                <w:lang w:val="sr-Cyrl-CS"/>
              </w:rPr>
              <w:t>Јед. мере</w:t>
            </w:r>
          </w:p>
        </w:tc>
        <w:tc>
          <w:tcPr>
            <w:tcW w:w="213" w:type="pct"/>
            <w:shd w:val="clear" w:color="auto" w:fill="EEECE1"/>
            <w:vAlign w:val="center"/>
          </w:tcPr>
          <w:p w14:paraId="2F994444" w14:textId="77777777" w:rsidR="006E2AC0" w:rsidRPr="000D3A15" w:rsidRDefault="006E2AC0" w:rsidP="006E2AC0">
            <w:pPr>
              <w:jc w:val="center"/>
              <w:rPr>
                <w:b/>
                <w:noProof/>
                <w:sz w:val="20"/>
                <w:szCs w:val="20"/>
                <w:lang w:val="sr-Cyrl-CS"/>
              </w:rPr>
            </w:pPr>
            <w:r w:rsidRPr="000D3A15">
              <w:rPr>
                <w:b/>
                <w:noProof/>
                <w:sz w:val="20"/>
                <w:szCs w:val="20"/>
                <w:lang w:val="sr-Cyrl-CS"/>
              </w:rPr>
              <w:t>Кол.</w:t>
            </w:r>
          </w:p>
        </w:tc>
        <w:tc>
          <w:tcPr>
            <w:tcW w:w="583" w:type="pct"/>
            <w:shd w:val="clear" w:color="auto" w:fill="EEECE1"/>
            <w:vAlign w:val="center"/>
          </w:tcPr>
          <w:p w14:paraId="2FB04252" w14:textId="4476356A" w:rsidR="006E2AC0" w:rsidRPr="000D3A15" w:rsidRDefault="006E2AC0" w:rsidP="006E2AC0">
            <w:pPr>
              <w:jc w:val="center"/>
              <w:rPr>
                <w:b/>
                <w:noProof/>
                <w:sz w:val="20"/>
                <w:szCs w:val="20"/>
                <w:lang w:val="sr-Cyrl-CS"/>
              </w:rPr>
            </w:pPr>
            <w:r w:rsidRPr="000D3A15">
              <w:rPr>
                <w:b/>
                <w:noProof/>
                <w:sz w:val="20"/>
                <w:szCs w:val="20"/>
                <w:lang w:val="sr-Cyrl-CS"/>
              </w:rPr>
              <w:t>Цена резервног дела/материјала у дин. без ПДВ-а по јед. мере</w:t>
            </w:r>
          </w:p>
        </w:tc>
        <w:tc>
          <w:tcPr>
            <w:tcW w:w="576" w:type="pct"/>
            <w:shd w:val="clear" w:color="auto" w:fill="EEECE1"/>
            <w:vAlign w:val="center"/>
          </w:tcPr>
          <w:p w14:paraId="17ED1012" w14:textId="05EBEF1D" w:rsidR="006E2AC0" w:rsidRPr="000D3A15" w:rsidRDefault="006E2AC0" w:rsidP="006E2AC0">
            <w:pPr>
              <w:jc w:val="center"/>
              <w:rPr>
                <w:b/>
                <w:noProof/>
                <w:sz w:val="20"/>
                <w:szCs w:val="20"/>
                <w:lang w:val="sr-Cyrl-CS"/>
              </w:rPr>
            </w:pPr>
            <w:r w:rsidRPr="000D3A15">
              <w:rPr>
                <w:b/>
                <w:noProof/>
                <w:sz w:val="20"/>
                <w:szCs w:val="20"/>
                <w:lang w:val="sr-Cyrl-CS"/>
              </w:rPr>
              <w:t>Цена неопходног броја радних сати у дин. без ПДВ-а по јед. мере</w:t>
            </w:r>
          </w:p>
        </w:tc>
        <w:tc>
          <w:tcPr>
            <w:tcW w:w="630" w:type="pct"/>
            <w:shd w:val="clear" w:color="auto" w:fill="EEECE1"/>
            <w:vAlign w:val="center"/>
          </w:tcPr>
          <w:p w14:paraId="4740E993" w14:textId="77777777" w:rsidR="006E2AC0" w:rsidRPr="000D3A15" w:rsidRDefault="006E2AC0" w:rsidP="006E2AC0">
            <w:pPr>
              <w:jc w:val="center"/>
              <w:rPr>
                <w:b/>
                <w:noProof/>
                <w:sz w:val="20"/>
                <w:szCs w:val="20"/>
                <w:lang w:val="sr-Cyrl-CS"/>
              </w:rPr>
            </w:pPr>
            <w:r w:rsidRPr="000D3A15">
              <w:rPr>
                <w:b/>
                <w:noProof/>
                <w:sz w:val="20"/>
                <w:szCs w:val="20"/>
                <w:lang w:val="sr-Cyrl-CS"/>
              </w:rPr>
              <w:t>Цена резервног дела/материјала у дин. без ПДВ-а</w:t>
            </w:r>
          </w:p>
          <w:p w14:paraId="7C8E3291" w14:textId="204D9587" w:rsidR="006E2AC0" w:rsidRPr="000D3A15" w:rsidRDefault="006E2AC0" w:rsidP="006E2AC0">
            <w:pPr>
              <w:jc w:val="center"/>
              <w:rPr>
                <w:b/>
                <w:noProof/>
                <w:sz w:val="20"/>
                <w:szCs w:val="20"/>
                <w:lang w:val="sr-Cyrl-CS"/>
              </w:rPr>
            </w:pPr>
            <w:r w:rsidRPr="000D3A15">
              <w:rPr>
                <w:b/>
                <w:noProof/>
                <w:sz w:val="20"/>
                <w:szCs w:val="20"/>
                <w:lang w:val="sr-Cyrl-CS"/>
              </w:rPr>
              <w:t>укупно (4х5)</w:t>
            </w:r>
          </w:p>
        </w:tc>
        <w:tc>
          <w:tcPr>
            <w:tcW w:w="582" w:type="pct"/>
            <w:shd w:val="clear" w:color="auto" w:fill="EEECE1"/>
            <w:vAlign w:val="center"/>
          </w:tcPr>
          <w:p w14:paraId="7636CF12" w14:textId="5B6E2FD0" w:rsidR="006E2AC0" w:rsidRPr="000D3A15" w:rsidRDefault="006E2AC0" w:rsidP="006E2AC0">
            <w:pPr>
              <w:jc w:val="center"/>
              <w:rPr>
                <w:b/>
                <w:noProof/>
                <w:sz w:val="20"/>
                <w:szCs w:val="20"/>
                <w:lang w:val="sr-Cyrl-CS"/>
              </w:rPr>
            </w:pPr>
            <w:r w:rsidRPr="000D3A15">
              <w:rPr>
                <w:b/>
                <w:noProof/>
                <w:sz w:val="20"/>
                <w:szCs w:val="20"/>
                <w:lang w:val="sr-Cyrl-CS"/>
              </w:rPr>
              <w:t>Цена неопходног броја радних сати у дин. без ПДВ-а укупно (4х6)</w:t>
            </w:r>
          </w:p>
        </w:tc>
        <w:tc>
          <w:tcPr>
            <w:tcW w:w="437" w:type="pct"/>
            <w:shd w:val="clear" w:color="auto" w:fill="EEECE1"/>
            <w:vAlign w:val="center"/>
          </w:tcPr>
          <w:p w14:paraId="3B3FD636" w14:textId="2D2D1B40" w:rsidR="006E2AC0" w:rsidRPr="000D3A15" w:rsidRDefault="006E2AC0" w:rsidP="006E2AC0">
            <w:pPr>
              <w:jc w:val="center"/>
              <w:rPr>
                <w:b/>
                <w:noProof/>
                <w:sz w:val="20"/>
                <w:szCs w:val="20"/>
                <w:lang w:val="sr-Cyrl-CS"/>
              </w:rPr>
            </w:pPr>
            <w:r w:rsidRPr="000D3A15">
              <w:rPr>
                <w:b/>
                <w:noProof/>
                <w:sz w:val="20"/>
                <w:szCs w:val="20"/>
                <w:lang w:val="sr-Cyrl-CS"/>
              </w:rPr>
              <w:t>Укупно без ПДВ-а (7+8)</w:t>
            </w:r>
          </w:p>
        </w:tc>
        <w:tc>
          <w:tcPr>
            <w:tcW w:w="647" w:type="pct"/>
            <w:shd w:val="clear" w:color="auto" w:fill="EEECE1"/>
            <w:vAlign w:val="center"/>
          </w:tcPr>
          <w:p w14:paraId="1B09AE8F" w14:textId="367B342D" w:rsidR="006E2AC0" w:rsidRPr="000D3A15" w:rsidRDefault="006E2AC0" w:rsidP="006E2AC0">
            <w:pPr>
              <w:jc w:val="center"/>
              <w:rPr>
                <w:b/>
                <w:noProof/>
                <w:sz w:val="20"/>
                <w:szCs w:val="20"/>
                <w:lang w:val="sr-Cyrl-CS"/>
              </w:rPr>
            </w:pPr>
            <w:r w:rsidRPr="000D3A15">
              <w:rPr>
                <w:b/>
                <w:noProof/>
                <w:sz w:val="20"/>
                <w:szCs w:val="20"/>
                <w:lang w:val="sr-Cyrl-CS"/>
              </w:rPr>
              <w:t>Укупно са ПДВ-ом</w:t>
            </w:r>
          </w:p>
        </w:tc>
      </w:tr>
      <w:tr w:rsidR="000D3A15" w:rsidRPr="000D3A15" w14:paraId="1C1B6E00" w14:textId="77777777" w:rsidTr="00657712">
        <w:trPr>
          <w:cantSplit/>
        </w:trPr>
        <w:tc>
          <w:tcPr>
            <w:tcW w:w="203" w:type="pct"/>
            <w:vAlign w:val="center"/>
          </w:tcPr>
          <w:p w14:paraId="3EEDFADE" w14:textId="77777777" w:rsidR="00B42479" w:rsidRPr="000D3A15" w:rsidRDefault="00B42479" w:rsidP="003D6912">
            <w:pPr>
              <w:pStyle w:val="Pasussalistom"/>
              <w:numPr>
                <w:ilvl w:val="0"/>
                <w:numId w:val="133"/>
              </w:numPr>
              <w:jc w:val="center"/>
              <w:rPr>
                <w:noProof/>
                <w:sz w:val="16"/>
                <w:szCs w:val="16"/>
                <w:lang w:val="sr-Cyrl-CS"/>
              </w:rPr>
            </w:pPr>
          </w:p>
        </w:tc>
        <w:tc>
          <w:tcPr>
            <w:tcW w:w="843" w:type="pct"/>
          </w:tcPr>
          <w:p w14:paraId="4ABDF62F" w14:textId="77777777" w:rsidR="00B42479" w:rsidRPr="000D3A15" w:rsidRDefault="00B42479" w:rsidP="003D6912">
            <w:pPr>
              <w:pStyle w:val="Pasussalistom"/>
              <w:numPr>
                <w:ilvl w:val="0"/>
                <w:numId w:val="133"/>
              </w:numPr>
              <w:jc w:val="center"/>
              <w:rPr>
                <w:noProof/>
                <w:sz w:val="16"/>
                <w:szCs w:val="16"/>
                <w:lang w:val="sr-Cyrl-CS"/>
              </w:rPr>
            </w:pPr>
          </w:p>
        </w:tc>
        <w:tc>
          <w:tcPr>
            <w:tcW w:w="286" w:type="pct"/>
            <w:vAlign w:val="center"/>
          </w:tcPr>
          <w:p w14:paraId="749A3340" w14:textId="77777777" w:rsidR="00B42479" w:rsidRPr="000D3A15" w:rsidRDefault="00B42479" w:rsidP="003D6912">
            <w:pPr>
              <w:pStyle w:val="Pasussalistom"/>
              <w:numPr>
                <w:ilvl w:val="0"/>
                <w:numId w:val="133"/>
              </w:numPr>
              <w:jc w:val="center"/>
              <w:rPr>
                <w:noProof/>
                <w:sz w:val="16"/>
                <w:szCs w:val="16"/>
                <w:lang w:val="sr-Cyrl-CS"/>
              </w:rPr>
            </w:pPr>
          </w:p>
        </w:tc>
        <w:tc>
          <w:tcPr>
            <w:tcW w:w="213" w:type="pct"/>
            <w:vAlign w:val="center"/>
          </w:tcPr>
          <w:p w14:paraId="5AAD17B5" w14:textId="77777777" w:rsidR="00B42479" w:rsidRPr="000D3A15" w:rsidRDefault="00B42479" w:rsidP="003D6912">
            <w:pPr>
              <w:pStyle w:val="Pasussalistom"/>
              <w:numPr>
                <w:ilvl w:val="0"/>
                <w:numId w:val="133"/>
              </w:numPr>
              <w:jc w:val="center"/>
              <w:rPr>
                <w:noProof/>
                <w:sz w:val="16"/>
                <w:szCs w:val="16"/>
                <w:lang w:val="sr-Cyrl-CS"/>
              </w:rPr>
            </w:pPr>
          </w:p>
        </w:tc>
        <w:tc>
          <w:tcPr>
            <w:tcW w:w="583" w:type="pct"/>
          </w:tcPr>
          <w:p w14:paraId="3D736587" w14:textId="77777777" w:rsidR="00B42479" w:rsidRPr="000D3A15" w:rsidRDefault="00B42479" w:rsidP="003D6912">
            <w:pPr>
              <w:pStyle w:val="Pasussalistom"/>
              <w:numPr>
                <w:ilvl w:val="0"/>
                <w:numId w:val="133"/>
              </w:numPr>
              <w:jc w:val="center"/>
              <w:rPr>
                <w:noProof/>
                <w:sz w:val="16"/>
                <w:szCs w:val="16"/>
                <w:lang w:val="sr-Cyrl-CS"/>
              </w:rPr>
            </w:pPr>
          </w:p>
        </w:tc>
        <w:tc>
          <w:tcPr>
            <w:tcW w:w="576" w:type="pct"/>
          </w:tcPr>
          <w:p w14:paraId="0F0ABFAB" w14:textId="77777777" w:rsidR="00B42479" w:rsidRPr="000D3A15" w:rsidRDefault="00B42479" w:rsidP="003D6912">
            <w:pPr>
              <w:pStyle w:val="Pasussalistom"/>
              <w:numPr>
                <w:ilvl w:val="0"/>
                <w:numId w:val="133"/>
              </w:numPr>
              <w:jc w:val="center"/>
              <w:rPr>
                <w:noProof/>
                <w:sz w:val="16"/>
                <w:szCs w:val="16"/>
                <w:lang w:val="sr-Cyrl-CS"/>
              </w:rPr>
            </w:pPr>
          </w:p>
        </w:tc>
        <w:tc>
          <w:tcPr>
            <w:tcW w:w="630" w:type="pct"/>
          </w:tcPr>
          <w:p w14:paraId="2A67AB82" w14:textId="77777777" w:rsidR="00B42479" w:rsidRPr="000D3A15" w:rsidRDefault="00B42479" w:rsidP="003D6912">
            <w:pPr>
              <w:pStyle w:val="Pasussalistom"/>
              <w:numPr>
                <w:ilvl w:val="0"/>
                <w:numId w:val="133"/>
              </w:numPr>
              <w:jc w:val="center"/>
              <w:rPr>
                <w:noProof/>
                <w:sz w:val="16"/>
                <w:szCs w:val="16"/>
                <w:lang w:val="sr-Cyrl-CS"/>
              </w:rPr>
            </w:pPr>
          </w:p>
        </w:tc>
        <w:tc>
          <w:tcPr>
            <w:tcW w:w="582" w:type="pct"/>
          </w:tcPr>
          <w:p w14:paraId="662B7064" w14:textId="77777777" w:rsidR="00B42479" w:rsidRPr="000D3A15" w:rsidRDefault="00B42479" w:rsidP="003D6912">
            <w:pPr>
              <w:pStyle w:val="Pasussalistom"/>
              <w:numPr>
                <w:ilvl w:val="0"/>
                <w:numId w:val="133"/>
              </w:numPr>
              <w:jc w:val="center"/>
              <w:rPr>
                <w:noProof/>
                <w:sz w:val="16"/>
                <w:szCs w:val="16"/>
                <w:lang w:val="sr-Cyrl-CS"/>
              </w:rPr>
            </w:pPr>
          </w:p>
        </w:tc>
        <w:tc>
          <w:tcPr>
            <w:tcW w:w="437" w:type="pct"/>
          </w:tcPr>
          <w:p w14:paraId="2B83A830" w14:textId="77777777" w:rsidR="00B42479" w:rsidRPr="000D3A15" w:rsidRDefault="00B42479" w:rsidP="003D6912">
            <w:pPr>
              <w:pStyle w:val="Pasussalistom"/>
              <w:numPr>
                <w:ilvl w:val="0"/>
                <w:numId w:val="133"/>
              </w:numPr>
              <w:jc w:val="center"/>
              <w:rPr>
                <w:noProof/>
                <w:sz w:val="16"/>
                <w:szCs w:val="16"/>
                <w:lang w:val="sr-Cyrl-CS"/>
              </w:rPr>
            </w:pPr>
          </w:p>
        </w:tc>
        <w:tc>
          <w:tcPr>
            <w:tcW w:w="647" w:type="pct"/>
          </w:tcPr>
          <w:p w14:paraId="74D7F693" w14:textId="77777777" w:rsidR="00B42479" w:rsidRPr="000D3A15" w:rsidRDefault="00B42479" w:rsidP="003D6912">
            <w:pPr>
              <w:pStyle w:val="Pasussalistom"/>
              <w:numPr>
                <w:ilvl w:val="0"/>
                <w:numId w:val="133"/>
              </w:numPr>
              <w:jc w:val="center"/>
              <w:rPr>
                <w:noProof/>
                <w:sz w:val="16"/>
                <w:szCs w:val="16"/>
                <w:lang w:val="sr-Cyrl-CS"/>
              </w:rPr>
            </w:pPr>
          </w:p>
        </w:tc>
      </w:tr>
      <w:tr w:rsidR="000D3A15" w:rsidRPr="000D3A15" w14:paraId="3917F081" w14:textId="5D7A6EBA" w:rsidTr="00657712">
        <w:trPr>
          <w:cantSplit/>
        </w:trPr>
        <w:tc>
          <w:tcPr>
            <w:tcW w:w="203" w:type="pct"/>
            <w:vAlign w:val="center"/>
          </w:tcPr>
          <w:p w14:paraId="1D115401" w14:textId="77777777" w:rsidR="006E2AC0" w:rsidRPr="000D3A15" w:rsidRDefault="006E2AC0" w:rsidP="000D3A15">
            <w:pPr>
              <w:numPr>
                <w:ilvl w:val="0"/>
                <w:numId w:val="204"/>
              </w:numPr>
              <w:spacing w:after="160" w:line="259" w:lineRule="auto"/>
              <w:contextualSpacing/>
              <w:rPr>
                <w:sz w:val="20"/>
                <w:szCs w:val="20"/>
                <w:lang w:val="sr-Cyrl-CS"/>
              </w:rPr>
            </w:pPr>
          </w:p>
        </w:tc>
        <w:tc>
          <w:tcPr>
            <w:tcW w:w="843" w:type="pct"/>
          </w:tcPr>
          <w:p w14:paraId="3CD060B0" w14:textId="77777777" w:rsidR="006E2AC0" w:rsidRPr="000D3A15" w:rsidRDefault="006E2AC0" w:rsidP="006E2AC0">
            <w:pPr>
              <w:rPr>
                <w:noProof/>
                <w:sz w:val="20"/>
                <w:szCs w:val="20"/>
                <w:lang w:val="sr-Cyrl-CS"/>
              </w:rPr>
            </w:pPr>
            <w:r w:rsidRPr="000D3A15">
              <w:rPr>
                <w:noProof/>
                <w:sz w:val="20"/>
                <w:szCs w:val="20"/>
                <w:lang w:val="sr-Cyrl-CS"/>
              </w:rPr>
              <w:t xml:space="preserve">замена уља у мотору </w:t>
            </w:r>
            <w:r w:rsidRPr="000D3A15">
              <w:rPr>
                <w:i/>
                <w:noProof/>
                <w:sz w:val="20"/>
                <w:szCs w:val="20"/>
                <w:lang w:val="sr-Cyrl-CS"/>
              </w:rPr>
              <w:t xml:space="preserve">(оквирно </w:t>
            </w:r>
            <w:r w:rsidRPr="000D3A15">
              <w:rPr>
                <w:i/>
                <w:noProof/>
                <w:sz w:val="20"/>
                <w:szCs w:val="20"/>
                <w:lang w:val="sr-Latn-RS"/>
              </w:rPr>
              <w:t>5l</w:t>
            </w:r>
            <w:r w:rsidRPr="000D3A15">
              <w:rPr>
                <w:i/>
                <w:noProof/>
                <w:sz w:val="20"/>
                <w:szCs w:val="20"/>
                <w:lang w:val="sr-Cyrl-CS"/>
              </w:rPr>
              <w:t>)</w:t>
            </w:r>
          </w:p>
        </w:tc>
        <w:tc>
          <w:tcPr>
            <w:tcW w:w="286" w:type="pct"/>
            <w:vAlign w:val="center"/>
          </w:tcPr>
          <w:p w14:paraId="211A0DDD"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7F92AD86" w14:textId="77777777" w:rsidR="006E2AC0" w:rsidRPr="000D3A15" w:rsidRDefault="006E2AC0" w:rsidP="006E2AC0">
            <w:pPr>
              <w:jc w:val="center"/>
              <w:rPr>
                <w:noProof/>
                <w:sz w:val="20"/>
                <w:szCs w:val="20"/>
                <w:lang w:val="sr-Cyrl-CS"/>
              </w:rPr>
            </w:pPr>
            <w:r w:rsidRPr="000D3A15">
              <w:rPr>
                <w:sz w:val="20"/>
                <w:szCs w:val="20"/>
              </w:rPr>
              <w:t>1</w:t>
            </w:r>
          </w:p>
        </w:tc>
        <w:tc>
          <w:tcPr>
            <w:tcW w:w="583" w:type="pct"/>
          </w:tcPr>
          <w:p w14:paraId="7CBD006C" w14:textId="77777777" w:rsidR="006E2AC0" w:rsidRPr="000D3A15" w:rsidRDefault="006E2AC0" w:rsidP="006E2AC0">
            <w:pPr>
              <w:jc w:val="center"/>
              <w:rPr>
                <w:sz w:val="20"/>
                <w:szCs w:val="20"/>
              </w:rPr>
            </w:pPr>
          </w:p>
        </w:tc>
        <w:tc>
          <w:tcPr>
            <w:tcW w:w="576" w:type="pct"/>
          </w:tcPr>
          <w:p w14:paraId="79C630DB" w14:textId="77777777" w:rsidR="006E2AC0" w:rsidRPr="000D3A15" w:rsidRDefault="006E2AC0" w:rsidP="006E2AC0">
            <w:pPr>
              <w:jc w:val="center"/>
              <w:rPr>
                <w:sz w:val="20"/>
                <w:szCs w:val="20"/>
              </w:rPr>
            </w:pPr>
          </w:p>
        </w:tc>
        <w:tc>
          <w:tcPr>
            <w:tcW w:w="630" w:type="pct"/>
          </w:tcPr>
          <w:p w14:paraId="434D4B0D" w14:textId="77777777" w:rsidR="006E2AC0" w:rsidRPr="000D3A15" w:rsidRDefault="006E2AC0" w:rsidP="006E2AC0">
            <w:pPr>
              <w:jc w:val="center"/>
              <w:rPr>
                <w:sz w:val="20"/>
                <w:szCs w:val="20"/>
              </w:rPr>
            </w:pPr>
          </w:p>
        </w:tc>
        <w:tc>
          <w:tcPr>
            <w:tcW w:w="582" w:type="pct"/>
          </w:tcPr>
          <w:p w14:paraId="0745178E" w14:textId="77777777" w:rsidR="006E2AC0" w:rsidRPr="000D3A15" w:rsidRDefault="006E2AC0" w:rsidP="006E2AC0">
            <w:pPr>
              <w:jc w:val="center"/>
              <w:rPr>
                <w:sz w:val="20"/>
                <w:szCs w:val="20"/>
              </w:rPr>
            </w:pPr>
          </w:p>
        </w:tc>
        <w:tc>
          <w:tcPr>
            <w:tcW w:w="437" w:type="pct"/>
          </w:tcPr>
          <w:p w14:paraId="3CF6BA0D" w14:textId="77777777" w:rsidR="006E2AC0" w:rsidRPr="000D3A15" w:rsidRDefault="006E2AC0" w:rsidP="006E2AC0">
            <w:pPr>
              <w:jc w:val="center"/>
              <w:rPr>
                <w:sz w:val="20"/>
                <w:szCs w:val="20"/>
              </w:rPr>
            </w:pPr>
          </w:p>
        </w:tc>
        <w:tc>
          <w:tcPr>
            <w:tcW w:w="647" w:type="pct"/>
          </w:tcPr>
          <w:p w14:paraId="604C4E73" w14:textId="77777777" w:rsidR="006E2AC0" w:rsidRPr="000D3A15" w:rsidRDefault="006E2AC0" w:rsidP="006E2AC0">
            <w:pPr>
              <w:jc w:val="center"/>
              <w:rPr>
                <w:sz w:val="20"/>
                <w:szCs w:val="20"/>
              </w:rPr>
            </w:pPr>
          </w:p>
        </w:tc>
      </w:tr>
      <w:tr w:rsidR="000D3A15" w:rsidRPr="000D3A15" w14:paraId="500DFBB2" w14:textId="6A6A87CA" w:rsidTr="00657712">
        <w:trPr>
          <w:cantSplit/>
        </w:trPr>
        <w:tc>
          <w:tcPr>
            <w:tcW w:w="203" w:type="pct"/>
            <w:vAlign w:val="center"/>
          </w:tcPr>
          <w:p w14:paraId="66726465" w14:textId="77777777" w:rsidR="006E2AC0" w:rsidRPr="000D3A15" w:rsidRDefault="006E2AC0" w:rsidP="000D3A15">
            <w:pPr>
              <w:numPr>
                <w:ilvl w:val="0"/>
                <w:numId w:val="204"/>
              </w:numPr>
              <w:spacing w:after="160" w:line="259" w:lineRule="auto"/>
              <w:contextualSpacing/>
              <w:rPr>
                <w:sz w:val="20"/>
                <w:szCs w:val="20"/>
                <w:lang w:val="sr-Cyrl-CS"/>
              </w:rPr>
            </w:pPr>
          </w:p>
        </w:tc>
        <w:tc>
          <w:tcPr>
            <w:tcW w:w="843" w:type="pct"/>
          </w:tcPr>
          <w:p w14:paraId="4D82673C" w14:textId="77777777" w:rsidR="006E2AC0" w:rsidRPr="000D3A15" w:rsidRDefault="006E2AC0" w:rsidP="006E2AC0">
            <w:pPr>
              <w:rPr>
                <w:noProof/>
                <w:sz w:val="20"/>
                <w:szCs w:val="20"/>
                <w:lang w:val="sr-Cyrl-CS"/>
              </w:rPr>
            </w:pPr>
            <w:r w:rsidRPr="000D3A15">
              <w:rPr>
                <w:noProof/>
                <w:sz w:val="20"/>
                <w:szCs w:val="20"/>
                <w:lang w:val="sr-Cyrl-CS"/>
              </w:rPr>
              <w:t xml:space="preserve">замена филтера за уље </w:t>
            </w:r>
          </w:p>
        </w:tc>
        <w:tc>
          <w:tcPr>
            <w:tcW w:w="286" w:type="pct"/>
            <w:vAlign w:val="center"/>
          </w:tcPr>
          <w:p w14:paraId="1EBF3BE5"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29698487" w14:textId="77777777" w:rsidR="006E2AC0" w:rsidRPr="000D3A15" w:rsidRDefault="006E2AC0" w:rsidP="006E2AC0">
            <w:pPr>
              <w:jc w:val="center"/>
              <w:rPr>
                <w:noProof/>
                <w:sz w:val="20"/>
                <w:szCs w:val="20"/>
                <w:lang w:val="sr-Cyrl-CS"/>
              </w:rPr>
            </w:pPr>
            <w:r w:rsidRPr="000D3A15">
              <w:rPr>
                <w:sz w:val="20"/>
                <w:szCs w:val="20"/>
              </w:rPr>
              <w:t>1</w:t>
            </w:r>
          </w:p>
        </w:tc>
        <w:tc>
          <w:tcPr>
            <w:tcW w:w="583" w:type="pct"/>
          </w:tcPr>
          <w:p w14:paraId="61061F71" w14:textId="77777777" w:rsidR="006E2AC0" w:rsidRPr="000D3A15" w:rsidRDefault="006E2AC0" w:rsidP="006E2AC0">
            <w:pPr>
              <w:jc w:val="center"/>
              <w:rPr>
                <w:sz w:val="20"/>
                <w:szCs w:val="20"/>
              </w:rPr>
            </w:pPr>
          </w:p>
        </w:tc>
        <w:tc>
          <w:tcPr>
            <w:tcW w:w="576" w:type="pct"/>
          </w:tcPr>
          <w:p w14:paraId="42F115DB" w14:textId="77777777" w:rsidR="006E2AC0" w:rsidRPr="000D3A15" w:rsidRDefault="006E2AC0" w:rsidP="006E2AC0">
            <w:pPr>
              <w:jc w:val="center"/>
              <w:rPr>
                <w:sz w:val="20"/>
                <w:szCs w:val="20"/>
              </w:rPr>
            </w:pPr>
          </w:p>
        </w:tc>
        <w:tc>
          <w:tcPr>
            <w:tcW w:w="630" w:type="pct"/>
          </w:tcPr>
          <w:p w14:paraId="35E055C4" w14:textId="77777777" w:rsidR="006E2AC0" w:rsidRPr="000D3A15" w:rsidRDefault="006E2AC0" w:rsidP="006E2AC0">
            <w:pPr>
              <w:jc w:val="center"/>
              <w:rPr>
                <w:sz w:val="20"/>
                <w:szCs w:val="20"/>
              </w:rPr>
            </w:pPr>
          </w:p>
        </w:tc>
        <w:tc>
          <w:tcPr>
            <w:tcW w:w="582" w:type="pct"/>
          </w:tcPr>
          <w:p w14:paraId="7A47068F" w14:textId="77777777" w:rsidR="006E2AC0" w:rsidRPr="000D3A15" w:rsidRDefault="006E2AC0" w:rsidP="006E2AC0">
            <w:pPr>
              <w:jc w:val="center"/>
              <w:rPr>
                <w:sz w:val="20"/>
                <w:szCs w:val="20"/>
              </w:rPr>
            </w:pPr>
          </w:p>
        </w:tc>
        <w:tc>
          <w:tcPr>
            <w:tcW w:w="437" w:type="pct"/>
          </w:tcPr>
          <w:p w14:paraId="13E82D72" w14:textId="77777777" w:rsidR="006E2AC0" w:rsidRPr="000D3A15" w:rsidRDefault="006E2AC0" w:rsidP="006E2AC0">
            <w:pPr>
              <w:jc w:val="center"/>
              <w:rPr>
                <w:sz w:val="20"/>
                <w:szCs w:val="20"/>
              </w:rPr>
            </w:pPr>
          </w:p>
        </w:tc>
        <w:tc>
          <w:tcPr>
            <w:tcW w:w="647" w:type="pct"/>
          </w:tcPr>
          <w:p w14:paraId="4D2438D1" w14:textId="77777777" w:rsidR="006E2AC0" w:rsidRPr="000D3A15" w:rsidRDefault="006E2AC0" w:rsidP="006E2AC0">
            <w:pPr>
              <w:jc w:val="center"/>
              <w:rPr>
                <w:sz w:val="20"/>
                <w:szCs w:val="20"/>
              </w:rPr>
            </w:pPr>
          </w:p>
        </w:tc>
      </w:tr>
      <w:tr w:rsidR="000D3A15" w:rsidRPr="000D3A15" w14:paraId="6E2E26B3" w14:textId="01A491EE" w:rsidTr="00657712">
        <w:trPr>
          <w:cantSplit/>
        </w:trPr>
        <w:tc>
          <w:tcPr>
            <w:tcW w:w="203" w:type="pct"/>
            <w:vAlign w:val="center"/>
          </w:tcPr>
          <w:p w14:paraId="437DAE89" w14:textId="77777777" w:rsidR="006E2AC0" w:rsidRPr="000D3A15" w:rsidRDefault="006E2AC0" w:rsidP="000D3A15">
            <w:pPr>
              <w:numPr>
                <w:ilvl w:val="0"/>
                <w:numId w:val="204"/>
              </w:numPr>
              <w:spacing w:after="160" w:line="259" w:lineRule="auto"/>
              <w:contextualSpacing/>
              <w:rPr>
                <w:sz w:val="20"/>
                <w:szCs w:val="20"/>
                <w:lang w:val="sr-Cyrl-CS"/>
              </w:rPr>
            </w:pPr>
          </w:p>
        </w:tc>
        <w:tc>
          <w:tcPr>
            <w:tcW w:w="843" w:type="pct"/>
          </w:tcPr>
          <w:p w14:paraId="479D9390" w14:textId="77777777" w:rsidR="006E2AC0" w:rsidRPr="000D3A15" w:rsidRDefault="006E2AC0" w:rsidP="006E2AC0">
            <w:pPr>
              <w:rPr>
                <w:noProof/>
                <w:sz w:val="20"/>
                <w:szCs w:val="20"/>
                <w:lang w:val="sr-Cyrl-CS"/>
              </w:rPr>
            </w:pPr>
            <w:r w:rsidRPr="000D3A15">
              <w:rPr>
                <w:noProof/>
                <w:sz w:val="20"/>
                <w:szCs w:val="20"/>
                <w:lang w:val="sr-Cyrl-CS"/>
              </w:rPr>
              <w:t xml:space="preserve">замена филтера за ваздух </w:t>
            </w:r>
          </w:p>
        </w:tc>
        <w:tc>
          <w:tcPr>
            <w:tcW w:w="286" w:type="pct"/>
            <w:vAlign w:val="center"/>
          </w:tcPr>
          <w:p w14:paraId="0332D455"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50086C43" w14:textId="77777777" w:rsidR="006E2AC0" w:rsidRPr="000D3A15" w:rsidRDefault="006E2AC0" w:rsidP="006E2AC0">
            <w:pPr>
              <w:jc w:val="center"/>
              <w:rPr>
                <w:noProof/>
                <w:sz w:val="20"/>
                <w:szCs w:val="20"/>
                <w:lang w:val="sr-Cyrl-CS"/>
              </w:rPr>
            </w:pPr>
            <w:r w:rsidRPr="000D3A15">
              <w:rPr>
                <w:sz w:val="20"/>
                <w:szCs w:val="20"/>
              </w:rPr>
              <w:t>1</w:t>
            </w:r>
          </w:p>
        </w:tc>
        <w:tc>
          <w:tcPr>
            <w:tcW w:w="583" w:type="pct"/>
          </w:tcPr>
          <w:p w14:paraId="7B939316" w14:textId="77777777" w:rsidR="006E2AC0" w:rsidRPr="000D3A15" w:rsidRDefault="006E2AC0" w:rsidP="006E2AC0">
            <w:pPr>
              <w:jc w:val="center"/>
              <w:rPr>
                <w:sz w:val="20"/>
                <w:szCs w:val="20"/>
              </w:rPr>
            </w:pPr>
          </w:p>
        </w:tc>
        <w:tc>
          <w:tcPr>
            <w:tcW w:w="576" w:type="pct"/>
          </w:tcPr>
          <w:p w14:paraId="677EA0D6" w14:textId="77777777" w:rsidR="006E2AC0" w:rsidRPr="000D3A15" w:rsidRDefault="006E2AC0" w:rsidP="006E2AC0">
            <w:pPr>
              <w:jc w:val="center"/>
              <w:rPr>
                <w:sz w:val="20"/>
                <w:szCs w:val="20"/>
              </w:rPr>
            </w:pPr>
          </w:p>
        </w:tc>
        <w:tc>
          <w:tcPr>
            <w:tcW w:w="630" w:type="pct"/>
          </w:tcPr>
          <w:p w14:paraId="7FED16AB" w14:textId="77777777" w:rsidR="006E2AC0" w:rsidRPr="000D3A15" w:rsidRDefault="006E2AC0" w:rsidP="006E2AC0">
            <w:pPr>
              <w:jc w:val="center"/>
              <w:rPr>
                <w:sz w:val="20"/>
                <w:szCs w:val="20"/>
              </w:rPr>
            </w:pPr>
          </w:p>
        </w:tc>
        <w:tc>
          <w:tcPr>
            <w:tcW w:w="582" w:type="pct"/>
          </w:tcPr>
          <w:p w14:paraId="458B91A9" w14:textId="77777777" w:rsidR="006E2AC0" w:rsidRPr="000D3A15" w:rsidRDefault="006E2AC0" w:rsidP="006E2AC0">
            <w:pPr>
              <w:jc w:val="center"/>
              <w:rPr>
                <w:sz w:val="20"/>
                <w:szCs w:val="20"/>
              </w:rPr>
            </w:pPr>
          </w:p>
        </w:tc>
        <w:tc>
          <w:tcPr>
            <w:tcW w:w="437" w:type="pct"/>
          </w:tcPr>
          <w:p w14:paraId="217F0F6F" w14:textId="77777777" w:rsidR="006E2AC0" w:rsidRPr="000D3A15" w:rsidRDefault="006E2AC0" w:rsidP="006E2AC0">
            <w:pPr>
              <w:jc w:val="center"/>
              <w:rPr>
                <w:sz w:val="20"/>
                <w:szCs w:val="20"/>
              </w:rPr>
            </w:pPr>
          </w:p>
        </w:tc>
        <w:tc>
          <w:tcPr>
            <w:tcW w:w="647" w:type="pct"/>
          </w:tcPr>
          <w:p w14:paraId="227FE31A" w14:textId="77777777" w:rsidR="006E2AC0" w:rsidRPr="000D3A15" w:rsidRDefault="006E2AC0" w:rsidP="006E2AC0">
            <w:pPr>
              <w:jc w:val="center"/>
              <w:rPr>
                <w:sz w:val="20"/>
                <w:szCs w:val="20"/>
              </w:rPr>
            </w:pPr>
          </w:p>
        </w:tc>
      </w:tr>
      <w:tr w:rsidR="000D3A15" w:rsidRPr="000D3A15" w14:paraId="46DEF4A0" w14:textId="1F383041" w:rsidTr="00657712">
        <w:trPr>
          <w:cantSplit/>
        </w:trPr>
        <w:tc>
          <w:tcPr>
            <w:tcW w:w="203" w:type="pct"/>
            <w:vAlign w:val="center"/>
          </w:tcPr>
          <w:p w14:paraId="7B8F8222" w14:textId="77777777" w:rsidR="006E2AC0" w:rsidRPr="000D3A15" w:rsidRDefault="006E2AC0" w:rsidP="000D3A15">
            <w:pPr>
              <w:numPr>
                <w:ilvl w:val="0"/>
                <w:numId w:val="204"/>
              </w:numPr>
              <w:spacing w:after="160" w:line="259" w:lineRule="auto"/>
              <w:contextualSpacing/>
              <w:rPr>
                <w:sz w:val="20"/>
                <w:szCs w:val="20"/>
                <w:lang w:val="sr-Cyrl-CS"/>
              </w:rPr>
            </w:pPr>
          </w:p>
        </w:tc>
        <w:tc>
          <w:tcPr>
            <w:tcW w:w="843" w:type="pct"/>
          </w:tcPr>
          <w:p w14:paraId="4B803BC6" w14:textId="77777777" w:rsidR="006E2AC0" w:rsidRPr="000D3A15" w:rsidRDefault="006E2AC0" w:rsidP="006E2AC0">
            <w:pPr>
              <w:rPr>
                <w:noProof/>
                <w:sz w:val="20"/>
                <w:szCs w:val="20"/>
                <w:lang w:val="sr-Cyrl-CS"/>
              </w:rPr>
            </w:pPr>
            <w:r w:rsidRPr="000D3A15">
              <w:rPr>
                <w:noProof/>
                <w:sz w:val="20"/>
                <w:szCs w:val="20"/>
                <w:lang w:val="sr-Cyrl-CS"/>
              </w:rPr>
              <w:t>замена филтера за гориво</w:t>
            </w:r>
          </w:p>
        </w:tc>
        <w:tc>
          <w:tcPr>
            <w:tcW w:w="286" w:type="pct"/>
            <w:vAlign w:val="center"/>
          </w:tcPr>
          <w:p w14:paraId="11820AA7"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44DF557A" w14:textId="77777777" w:rsidR="006E2AC0" w:rsidRPr="000D3A15" w:rsidRDefault="006E2AC0" w:rsidP="006E2AC0">
            <w:pPr>
              <w:jc w:val="center"/>
              <w:rPr>
                <w:noProof/>
                <w:sz w:val="20"/>
                <w:szCs w:val="20"/>
                <w:lang w:val="sr-Cyrl-CS"/>
              </w:rPr>
            </w:pPr>
            <w:r w:rsidRPr="000D3A15">
              <w:rPr>
                <w:sz w:val="20"/>
                <w:szCs w:val="20"/>
              </w:rPr>
              <w:t>1</w:t>
            </w:r>
          </w:p>
        </w:tc>
        <w:tc>
          <w:tcPr>
            <w:tcW w:w="583" w:type="pct"/>
          </w:tcPr>
          <w:p w14:paraId="76CDFB42" w14:textId="77777777" w:rsidR="006E2AC0" w:rsidRPr="000D3A15" w:rsidRDefault="006E2AC0" w:rsidP="006E2AC0">
            <w:pPr>
              <w:jc w:val="center"/>
              <w:rPr>
                <w:sz w:val="20"/>
                <w:szCs w:val="20"/>
              </w:rPr>
            </w:pPr>
          </w:p>
        </w:tc>
        <w:tc>
          <w:tcPr>
            <w:tcW w:w="576" w:type="pct"/>
          </w:tcPr>
          <w:p w14:paraId="572D0CBC" w14:textId="77777777" w:rsidR="006E2AC0" w:rsidRPr="000D3A15" w:rsidRDefault="006E2AC0" w:rsidP="006E2AC0">
            <w:pPr>
              <w:jc w:val="center"/>
              <w:rPr>
                <w:sz w:val="20"/>
                <w:szCs w:val="20"/>
              </w:rPr>
            </w:pPr>
          </w:p>
        </w:tc>
        <w:tc>
          <w:tcPr>
            <w:tcW w:w="630" w:type="pct"/>
          </w:tcPr>
          <w:p w14:paraId="764E6894" w14:textId="77777777" w:rsidR="006E2AC0" w:rsidRPr="000D3A15" w:rsidRDefault="006E2AC0" w:rsidP="006E2AC0">
            <w:pPr>
              <w:jc w:val="center"/>
              <w:rPr>
                <w:sz w:val="20"/>
                <w:szCs w:val="20"/>
              </w:rPr>
            </w:pPr>
          </w:p>
        </w:tc>
        <w:tc>
          <w:tcPr>
            <w:tcW w:w="582" w:type="pct"/>
          </w:tcPr>
          <w:p w14:paraId="390EDF44" w14:textId="77777777" w:rsidR="006E2AC0" w:rsidRPr="000D3A15" w:rsidRDefault="006E2AC0" w:rsidP="006E2AC0">
            <w:pPr>
              <w:jc w:val="center"/>
              <w:rPr>
                <w:sz w:val="20"/>
                <w:szCs w:val="20"/>
              </w:rPr>
            </w:pPr>
          </w:p>
        </w:tc>
        <w:tc>
          <w:tcPr>
            <w:tcW w:w="437" w:type="pct"/>
          </w:tcPr>
          <w:p w14:paraId="499FFA9A" w14:textId="77777777" w:rsidR="006E2AC0" w:rsidRPr="000D3A15" w:rsidRDefault="006E2AC0" w:rsidP="006E2AC0">
            <w:pPr>
              <w:jc w:val="center"/>
              <w:rPr>
                <w:sz w:val="20"/>
                <w:szCs w:val="20"/>
              </w:rPr>
            </w:pPr>
          </w:p>
        </w:tc>
        <w:tc>
          <w:tcPr>
            <w:tcW w:w="647" w:type="pct"/>
          </w:tcPr>
          <w:p w14:paraId="195DC4FF" w14:textId="77777777" w:rsidR="006E2AC0" w:rsidRPr="000D3A15" w:rsidRDefault="006E2AC0" w:rsidP="006E2AC0">
            <w:pPr>
              <w:jc w:val="center"/>
              <w:rPr>
                <w:sz w:val="20"/>
                <w:szCs w:val="20"/>
              </w:rPr>
            </w:pPr>
          </w:p>
        </w:tc>
      </w:tr>
      <w:tr w:rsidR="000D3A15" w:rsidRPr="000D3A15" w14:paraId="5FC9B427" w14:textId="3D5B1ABE" w:rsidTr="00657712">
        <w:trPr>
          <w:cantSplit/>
        </w:trPr>
        <w:tc>
          <w:tcPr>
            <w:tcW w:w="203" w:type="pct"/>
            <w:vAlign w:val="center"/>
          </w:tcPr>
          <w:p w14:paraId="725B66A7" w14:textId="77777777" w:rsidR="006E2AC0" w:rsidRPr="000D3A15" w:rsidRDefault="006E2AC0" w:rsidP="000D3A15">
            <w:pPr>
              <w:numPr>
                <w:ilvl w:val="0"/>
                <w:numId w:val="204"/>
              </w:numPr>
              <w:spacing w:after="160" w:line="259" w:lineRule="auto"/>
              <w:contextualSpacing/>
              <w:rPr>
                <w:sz w:val="20"/>
                <w:szCs w:val="20"/>
                <w:lang w:val="sr-Cyrl-CS"/>
              </w:rPr>
            </w:pPr>
          </w:p>
        </w:tc>
        <w:tc>
          <w:tcPr>
            <w:tcW w:w="843" w:type="pct"/>
          </w:tcPr>
          <w:p w14:paraId="377E0E47" w14:textId="77777777" w:rsidR="006E2AC0" w:rsidRPr="000D3A15" w:rsidRDefault="006E2AC0" w:rsidP="006E2AC0">
            <w:pPr>
              <w:rPr>
                <w:sz w:val="20"/>
                <w:szCs w:val="20"/>
                <w:lang w:val="sr-Cyrl-CS"/>
              </w:rPr>
            </w:pPr>
            <w:r w:rsidRPr="000D3A15">
              <w:rPr>
                <w:noProof/>
                <w:sz w:val="20"/>
                <w:szCs w:val="20"/>
                <w:lang w:val="sr-Cyrl-CS"/>
              </w:rPr>
              <w:t>дијагностички преглед возила са детекцијом кварова</w:t>
            </w:r>
          </w:p>
        </w:tc>
        <w:tc>
          <w:tcPr>
            <w:tcW w:w="286" w:type="pct"/>
            <w:vAlign w:val="center"/>
          </w:tcPr>
          <w:p w14:paraId="79F68C23"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026B0C76" w14:textId="77777777" w:rsidR="006E2AC0" w:rsidRPr="000D3A15" w:rsidRDefault="006E2AC0" w:rsidP="006E2AC0">
            <w:pPr>
              <w:jc w:val="center"/>
              <w:rPr>
                <w:noProof/>
                <w:sz w:val="20"/>
                <w:szCs w:val="20"/>
                <w:lang w:val="sr-Cyrl-CS"/>
              </w:rPr>
            </w:pPr>
            <w:r w:rsidRPr="000D3A15">
              <w:rPr>
                <w:sz w:val="20"/>
                <w:szCs w:val="20"/>
              </w:rPr>
              <w:t>1</w:t>
            </w:r>
          </w:p>
        </w:tc>
        <w:tc>
          <w:tcPr>
            <w:tcW w:w="583" w:type="pct"/>
          </w:tcPr>
          <w:p w14:paraId="04DC6FBA" w14:textId="77777777" w:rsidR="006E2AC0" w:rsidRPr="000D3A15" w:rsidRDefault="006E2AC0" w:rsidP="006E2AC0">
            <w:pPr>
              <w:jc w:val="center"/>
              <w:rPr>
                <w:sz w:val="20"/>
                <w:szCs w:val="20"/>
              </w:rPr>
            </w:pPr>
          </w:p>
        </w:tc>
        <w:tc>
          <w:tcPr>
            <w:tcW w:w="576" w:type="pct"/>
          </w:tcPr>
          <w:p w14:paraId="17B6DC02" w14:textId="77777777" w:rsidR="006E2AC0" w:rsidRPr="000D3A15" w:rsidRDefault="006E2AC0" w:rsidP="006E2AC0">
            <w:pPr>
              <w:jc w:val="center"/>
              <w:rPr>
                <w:sz w:val="20"/>
                <w:szCs w:val="20"/>
              </w:rPr>
            </w:pPr>
          </w:p>
        </w:tc>
        <w:tc>
          <w:tcPr>
            <w:tcW w:w="630" w:type="pct"/>
          </w:tcPr>
          <w:p w14:paraId="5D22FD5C" w14:textId="77777777" w:rsidR="006E2AC0" w:rsidRPr="000D3A15" w:rsidRDefault="006E2AC0" w:rsidP="006E2AC0">
            <w:pPr>
              <w:jc w:val="center"/>
              <w:rPr>
                <w:sz w:val="20"/>
                <w:szCs w:val="20"/>
              </w:rPr>
            </w:pPr>
          </w:p>
        </w:tc>
        <w:tc>
          <w:tcPr>
            <w:tcW w:w="582" w:type="pct"/>
          </w:tcPr>
          <w:p w14:paraId="225E9AF3" w14:textId="77777777" w:rsidR="006E2AC0" w:rsidRPr="000D3A15" w:rsidRDefault="006E2AC0" w:rsidP="006E2AC0">
            <w:pPr>
              <w:jc w:val="center"/>
              <w:rPr>
                <w:sz w:val="20"/>
                <w:szCs w:val="20"/>
              </w:rPr>
            </w:pPr>
          </w:p>
        </w:tc>
        <w:tc>
          <w:tcPr>
            <w:tcW w:w="437" w:type="pct"/>
          </w:tcPr>
          <w:p w14:paraId="6B1DB606" w14:textId="77777777" w:rsidR="006E2AC0" w:rsidRPr="000D3A15" w:rsidRDefault="006E2AC0" w:rsidP="006E2AC0">
            <w:pPr>
              <w:jc w:val="center"/>
              <w:rPr>
                <w:sz w:val="20"/>
                <w:szCs w:val="20"/>
              </w:rPr>
            </w:pPr>
          </w:p>
        </w:tc>
        <w:tc>
          <w:tcPr>
            <w:tcW w:w="647" w:type="pct"/>
          </w:tcPr>
          <w:p w14:paraId="6DDCFD90" w14:textId="77777777" w:rsidR="006E2AC0" w:rsidRPr="000D3A15" w:rsidRDefault="006E2AC0" w:rsidP="006E2AC0">
            <w:pPr>
              <w:jc w:val="center"/>
              <w:rPr>
                <w:sz w:val="20"/>
                <w:szCs w:val="20"/>
              </w:rPr>
            </w:pPr>
          </w:p>
        </w:tc>
      </w:tr>
      <w:tr w:rsidR="000D3A15" w:rsidRPr="000D3A15" w14:paraId="682B1431" w14:textId="77777777" w:rsidTr="00657712">
        <w:trPr>
          <w:cantSplit/>
          <w:trHeight w:val="567"/>
        </w:trPr>
        <w:tc>
          <w:tcPr>
            <w:tcW w:w="3916" w:type="pct"/>
            <w:gridSpan w:val="8"/>
            <w:vAlign w:val="center"/>
          </w:tcPr>
          <w:p w14:paraId="06488AF9" w14:textId="4AB113C1" w:rsidR="000D3A15" w:rsidRPr="000D3A15" w:rsidRDefault="000D3A15" w:rsidP="006E2AC0">
            <w:pPr>
              <w:jc w:val="center"/>
              <w:rPr>
                <w:sz w:val="20"/>
                <w:szCs w:val="20"/>
              </w:rPr>
            </w:pPr>
            <w:r w:rsidRPr="00D91565">
              <w:rPr>
                <w:b/>
                <w:noProof/>
                <w:sz w:val="22"/>
                <w:szCs w:val="22"/>
                <w:lang w:val="sr-Cyrl-RS"/>
              </w:rPr>
              <w:t>У  К  У  П  Н  О</w:t>
            </w:r>
          </w:p>
        </w:tc>
        <w:tc>
          <w:tcPr>
            <w:tcW w:w="437" w:type="pct"/>
          </w:tcPr>
          <w:p w14:paraId="28081C92" w14:textId="77777777" w:rsidR="000D3A15" w:rsidRPr="000D3A15" w:rsidRDefault="000D3A15" w:rsidP="006E2AC0">
            <w:pPr>
              <w:jc w:val="center"/>
              <w:rPr>
                <w:sz w:val="20"/>
                <w:szCs w:val="20"/>
              </w:rPr>
            </w:pPr>
          </w:p>
        </w:tc>
        <w:tc>
          <w:tcPr>
            <w:tcW w:w="647" w:type="pct"/>
          </w:tcPr>
          <w:p w14:paraId="5A3CC3A9" w14:textId="77777777" w:rsidR="000D3A15" w:rsidRPr="000D3A15" w:rsidRDefault="000D3A15" w:rsidP="006E2AC0">
            <w:pPr>
              <w:jc w:val="center"/>
              <w:rPr>
                <w:sz w:val="20"/>
                <w:szCs w:val="20"/>
              </w:rPr>
            </w:pPr>
          </w:p>
        </w:tc>
      </w:tr>
    </w:tbl>
    <w:p w14:paraId="5811193B" w14:textId="77777777" w:rsidR="008E556D" w:rsidRPr="008E556D" w:rsidRDefault="008E556D" w:rsidP="008E556D">
      <w:pPr>
        <w:rPr>
          <w:sz w:val="22"/>
          <w:szCs w:val="22"/>
          <w:lang w:val="sr-Cyrl-CS"/>
        </w:rPr>
      </w:pPr>
    </w:p>
    <w:p w14:paraId="2301CDD8" w14:textId="77777777" w:rsidR="008E556D" w:rsidRPr="008E556D" w:rsidRDefault="008E556D" w:rsidP="008E556D">
      <w:pPr>
        <w:rPr>
          <w:b/>
          <w:noProof/>
          <w:sz w:val="22"/>
          <w:szCs w:val="22"/>
          <w:lang w:val="sr-Cyrl-CS"/>
        </w:rPr>
      </w:pPr>
      <w:r w:rsidRPr="008E556D">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4403"/>
        <w:gridCol w:w="836"/>
        <w:gridCol w:w="624"/>
        <w:gridCol w:w="2397"/>
        <w:gridCol w:w="2692"/>
        <w:gridCol w:w="3026"/>
      </w:tblGrid>
      <w:tr w:rsidR="006E2AC0" w:rsidRPr="000D3A15" w14:paraId="2D8B313B" w14:textId="796C9EC6" w:rsidTr="00657712">
        <w:trPr>
          <w:cantSplit/>
        </w:trPr>
        <w:tc>
          <w:tcPr>
            <w:tcW w:w="218" w:type="pct"/>
            <w:shd w:val="clear" w:color="auto" w:fill="EEECE1"/>
            <w:vAlign w:val="center"/>
          </w:tcPr>
          <w:p w14:paraId="1742900B" w14:textId="77777777" w:rsidR="006E2AC0" w:rsidRPr="000D3A15" w:rsidRDefault="006E2AC0" w:rsidP="006E2AC0">
            <w:pPr>
              <w:jc w:val="center"/>
              <w:rPr>
                <w:b/>
                <w:sz w:val="20"/>
                <w:szCs w:val="20"/>
                <w:lang w:val="sr-Cyrl-CS"/>
              </w:rPr>
            </w:pPr>
            <w:r w:rsidRPr="000D3A15">
              <w:rPr>
                <w:b/>
                <w:noProof/>
                <w:sz w:val="20"/>
                <w:szCs w:val="20"/>
                <w:lang w:val="sr-Cyrl-CS"/>
              </w:rPr>
              <w:t>Ред. број</w:t>
            </w:r>
          </w:p>
        </w:tc>
        <w:tc>
          <w:tcPr>
            <w:tcW w:w="1506" w:type="pct"/>
            <w:shd w:val="clear" w:color="auto" w:fill="EEECE1"/>
            <w:vAlign w:val="center"/>
          </w:tcPr>
          <w:p w14:paraId="6F9CAECA" w14:textId="77777777" w:rsidR="006E2AC0" w:rsidRPr="000D3A15" w:rsidRDefault="006E2AC0" w:rsidP="006E2AC0">
            <w:pPr>
              <w:jc w:val="center"/>
              <w:rPr>
                <w:b/>
                <w:sz w:val="20"/>
                <w:szCs w:val="20"/>
                <w:lang w:val="sr-Cyrl-CS"/>
              </w:rPr>
            </w:pPr>
            <w:r w:rsidRPr="000D3A15">
              <w:rPr>
                <w:b/>
                <w:noProof/>
                <w:sz w:val="20"/>
                <w:szCs w:val="20"/>
                <w:lang w:val="sr-Cyrl-CS"/>
              </w:rPr>
              <w:t>Опис услуге</w:t>
            </w:r>
          </w:p>
        </w:tc>
        <w:tc>
          <w:tcPr>
            <w:tcW w:w="286" w:type="pct"/>
            <w:shd w:val="clear" w:color="auto" w:fill="EEECE1"/>
            <w:vAlign w:val="center"/>
          </w:tcPr>
          <w:p w14:paraId="68EA6F72" w14:textId="77777777" w:rsidR="006E2AC0" w:rsidRPr="000D3A15" w:rsidRDefault="006E2AC0" w:rsidP="006E2AC0">
            <w:pPr>
              <w:jc w:val="center"/>
              <w:rPr>
                <w:b/>
                <w:noProof/>
                <w:sz w:val="20"/>
                <w:szCs w:val="20"/>
                <w:lang w:val="sr-Cyrl-CS"/>
              </w:rPr>
            </w:pPr>
            <w:r w:rsidRPr="000D3A15">
              <w:rPr>
                <w:b/>
                <w:noProof/>
                <w:sz w:val="20"/>
                <w:szCs w:val="20"/>
                <w:lang w:val="sr-Cyrl-CS"/>
              </w:rPr>
              <w:t>Јед. мере</w:t>
            </w:r>
          </w:p>
        </w:tc>
        <w:tc>
          <w:tcPr>
            <w:tcW w:w="213" w:type="pct"/>
            <w:shd w:val="clear" w:color="auto" w:fill="EEECE1"/>
            <w:vAlign w:val="center"/>
          </w:tcPr>
          <w:p w14:paraId="04C25032" w14:textId="77777777" w:rsidR="006E2AC0" w:rsidRPr="000D3A15" w:rsidRDefault="006E2AC0" w:rsidP="006E2AC0">
            <w:pPr>
              <w:jc w:val="center"/>
              <w:rPr>
                <w:b/>
                <w:noProof/>
                <w:sz w:val="20"/>
                <w:szCs w:val="20"/>
                <w:lang w:val="sr-Cyrl-CS"/>
              </w:rPr>
            </w:pPr>
            <w:r w:rsidRPr="000D3A15">
              <w:rPr>
                <w:b/>
                <w:noProof/>
                <w:sz w:val="20"/>
                <w:szCs w:val="20"/>
                <w:lang w:val="sr-Cyrl-CS"/>
              </w:rPr>
              <w:t>Кол.</w:t>
            </w:r>
          </w:p>
        </w:tc>
        <w:tc>
          <w:tcPr>
            <w:tcW w:w="820" w:type="pct"/>
            <w:shd w:val="clear" w:color="auto" w:fill="EEECE1"/>
          </w:tcPr>
          <w:p w14:paraId="5714107C" w14:textId="1E04D994" w:rsidR="006E2AC0" w:rsidRPr="000D3A15" w:rsidRDefault="006E2AC0" w:rsidP="006E2AC0">
            <w:pPr>
              <w:jc w:val="center"/>
              <w:rPr>
                <w:b/>
                <w:noProof/>
                <w:sz w:val="20"/>
                <w:szCs w:val="20"/>
                <w:lang w:val="sr-Cyrl-CS"/>
              </w:rPr>
            </w:pPr>
            <w:r w:rsidRPr="000D3A15">
              <w:rPr>
                <w:b/>
                <w:noProof/>
                <w:sz w:val="20"/>
                <w:szCs w:val="20"/>
                <w:lang w:val="sr-Cyrl-CS"/>
              </w:rPr>
              <w:t>Цена по јед. мере у дин. без ПДВ-а</w:t>
            </w:r>
          </w:p>
        </w:tc>
        <w:tc>
          <w:tcPr>
            <w:tcW w:w="921" w:type="pct"/>
            <w:shd w:val="clear" w:color="auto" w:fill="EEECE1"/>
            <w:vAlign w:val="center"/>
          </w:tcPr>
          <w:p w14:paraId="37C936F2" w14:textId="3B1BC1C8" w:rsidR="006E2AC0" w:rsidRPr="000D3A15" w:rsidRDefault="006E2AC0" w:rsidP="006E2AC0">
            <w:pPr>
              <w:jc w:val="center"/>
              <w:rPr>
                <w:b/>
                <w:noProof/>
                <w:sz w:val="20"/>
                <w:szCs w:val="20"/>
                <w:lang w:val="sr-Cyrl-CS"/>
              </w:rPr>
            </w:pPr>
            <w:r w:rsidRPr="000D3A15">
              <w:rPr>
                <w:b/>
                <w:noProof/>
                <w:sz w:val="20"/>
                <w:szCs w:val="20"/>
                <w:lang w:val="sr-Cyrl-CS"/>
              </w:rPr>
              <w:t>Укупно без ПДВ-а (4х5)</w:t>
            </w:r>
          </w:p>
        </w:tc>
        <w:tc>
          <w:tcPr>
            <w:tcW w:w="1035" w:type="pct"/>
            <w:shd w:val="clear" w:color="auto" w:fill="EEECE1"/>
            <w:vAlign w:val="center"/>
          </w:tcPr>
          <w:p w14:paraId="3D4DA9D9" w14:textId="32E5E648" w:rsidR="006E2AC0" w:rsidRPr="000D3A15" w:rsidRDefault="006E2AC0" w:rsidP="006E2AC0">
            <w:pPr>
              <w:jc w:val="center"/>
              <w:rPr>
                <w:b/>
                <w:noProof/>
                <w:sz w:val="20"/>
                <w:szCs w:val="20"/>
                <w:lang w:val="sr-Cyrl-CS"/>
              </w:rPr>
            </w:pPr>
            <w:r w:rsidRPr="000D3A15">
              <w:rPr>
                <w:b/>
                <w:noProof/>
                <w:sz w:val="20"/>
                <w:szCs w:val="20"/>
                <w:lang w:val="sr-Cyrl-CS"/>
              </w:rPr>
              <w:t>Укупно са ПДВ-ом</w:t>
            </w:r>
          </w:p>
        </w:tc>
      </w:tr>
      <w:tr w:rsidR="00B42479" w:rsidRPr="000D3A15" w14:paraId="59BD5346" w14:textId="77777777" w:rsidTr="00657712">
        <w:trPr>
          <w:cantSplit/>
        </w:trPr>
        <w:tc>
          <w:tcPr>
            <w:tcW w:w="218" w:type="pct"/>
            <w:vAlign w:val="center"/>
          </w:tcPr>
          <w:p w14:paraId="4D1EE700" w14:textId="77777777" w:rsidR="00B42479" w:rsidRPr="000D3A15" w:rsidRDefault="00B42479" w:rsidP="003D6912">
            <w:pPr>
              <w:pStyle w:val="Pasussalistom"/>
              <w:numPr>
                <w:ilvl w:val="0"/>
                <w:numId w:val="132"/>
              </w:numPr>
              <w:jc w:val="center"/>
              <w:rPr>
                <w:noProof/>
                <w:sz w:val="16"/>
                <w:szCs w:val="16"/>
                <w:lang w:val="sr-Cyrl-CS"/>
              </w:rPr>
            </w:pPr>
          </w:p>
        </w:tc>
        <w:tc>
          <w:tcPr>
            <w:tcW w:w="1506" w:type="pct"/>
          </w:tcPr>
          <w:p w14:paraId="3590C5E4" w14:textId="77777777" w:rsidR="00B42479" w:rsidRPr="000D3A15" w:rsidRDefault="00B42479" w:rsidP="003D6912">
            <w:pPr>
              <w:pStyle w:val="Pasussalistom"/>
              <w:numPr>
                <w:ilvl w:val="0"/>
                <w:numId w:val="132"/>
              </w:numPr>
              <w:jc w:val="center"/>
              <w:rPr>
                <w:noProof/>
                <w:sz w:val="16"/>
                <w:szCs w:val="16"/>
                <w:lang w:val="sr-Cyrl-CS"/>
              </w:rPr>
            </w:pPr>
          </w:p>
        </w:tc>
        <w:tc>
          <w:tcPr>
            <w:tcW w:w="286" w:type="pct"/>
            <w:vAlign w:val="center"/>
          </w:tcPr>
          <w:p w14:paraId="0E047BF8" w14:textId="77777777" w:rsidR="00B42479" w:rsidRPr="000D3A15" w:rsidRDefault="00B42479" w:rsidP="003D6912">
            <w:pPr>
              <w:pStyle w:val="Pasussalistom"/>
              <w:numPr>
                <w:ilvl w:val="0"/>
                <w:numId w:val="132"/>
              </w:numPr>
              <w:jc w:val="center"/>
              <w:rPr>
                <w:noProof/>
                <w:sz w:val="16"/>
                <w:szCs w:val="16"/>
                <w:lang w:val="sr-Cyrl-CS"/>
              </w:rPr>
            </w:pPr>
          </w:p>
        </w:tc>
        <w:tc>
          <w:tcPr>
            <w:tcW w:w="213" w:type="pct"/>
            <w:vAlign w:val="center"/>
          </w:tcPr>
          <w:p w14:paraId="5D149F26" w14:textId="77777777" w:rsidR="00B42479" w:rsidRPr="000D3A15" w:rsidRDefault="00B42479" w:rsidP="003D6912">
            <w:pPr>
              <w:pStyle w:val="Pasussalistom"/>
              <w:numPr>
                <w:ilvl w:val="0"/>
                <w:numId w:val="132"/>
              </w:numPr>
              <w:jc w:val="center"/>
              <w:rPr>
                <w:noProof/>
                <w:sz w:val="16"/>
                <w:szCs w:val="16"/>
                <w:lang w:val="sr-Cyrl-CS"/>
              </w:rPr>
            </w:pPr>
          </w:p>
        </w:tc>
        <w:tc>
          <w:tcPr>
            <w:tcW w:w="820" w:type="pct"/>
          </w:tcPr>
          <w:p w14:paraId="7B2A6EA3" w14:textId="77777777" w:rsidR="00B42479" w:rsidRPr="000D3A15" w:rsidRDefault="00B42479" w:rsidP="003D6912">
            <w:pPr>
              <w:pStyle w:val="Pasussalistom"/>
              <w:numPr>
                <w:ilvl w:val="0"/>
                <w:numId w:val="132"/>
              </w:numPr>
              <w:jc w:val="center"/>
              <w:rPr>
                <w:noProof/>
                <w:sz w:val="16"/>
                <w:szCs w:val="16"/>
                <w:lang w:val="sr-Cyrl-CS"/>
              </w:rPr>
            </w:pPr>
          </w:p>
        </w:tc>
        <w:tc>
          <w:tcPr>
            <w:tcW w:w="921" w:type="pct"/>
          </w:tcPr>
          <w:p w14:paraId="25E34A65" w14:textId="77777777" w:rsidR="00B42479" w:rsidRPr="000D3A15" w:rsidRDefault="00B42479" w:rsidP="003D6912">
            <w:pPr>
              <w:pStyle w:val="Pasussalistom"/>
              <w:numPr>
                <w:ilvl w:val="0"/>
                <w:numId w:val="132"/>
              </w:numPr>
              <w:jc w:val="center"/>
              <w:rPr>
                <w:noProof/>
                <w:sz w:val="16"/>
                <w:szCs w:val="16"/>
                <w:lang w:val="sr-Cyrl-CS"/>
              </w:rPr>
            </w:pPr>
          </w:p>
        </w:tc>
        <w:tc>
          <w:tcPr>
            <w:tcW w:w="1035" w:type="pct"/>
          </w:tcPr>
          <w:p w14:paraId="1BA9BCD1" w14:textId="77777777" w:rsidR="00B42479" w:rsidRPr="000D3A15" w:rsidRDefault="00B42479" w:rsidP="003D6912">
            <w:pPr>
              <w:pStyle w:val="Pasussalistom"/>
              <w:numPr>
                <w:ilvl w:val="0"/>
                <w:numId w:val="132"/>
              </w:numPr>
              <w:jc w:val="center"/>
              <w:rPr>
                <w:noProof/>
                <w:sz w:val="16"/>
                <w:szCs w:val="16"/>
                <w:lang w:val="sr-Cyrl-CS"/>
              </w:rPr>
            </w:pPr>
          </w:p>
        </w:tc>
      </w:tr>
      <w:tr w:rsidR="006E2AC0" w:rsidRPr="000D3A15" w14:paraId="1D78ED53" w14:textId="6779ABB1" w:rsidTr="00657712">
        <w:trPr>
          <w:cantSplit/>
        </w:trPr>
        <w:tc>
          <w:tcPr>
            <w:tcW w:w="218" w:type="pct"/>
            <w:vAlign w:val="center"/>
          </w:tcPr>
          <w:p w14:paraId="4FEC7E92" w14:textId="77777777" w:rsidR="006E2AC0" w:rsidRPr="000D3A15" w:rsidRDefault="006E2AC0" w:rsidP="000D3A15">
            <w:pPr>
              <w:numPr>
                <w:ilvl w:val="0"/>
                <w:numId w:val="205"/>
              </w:numPr>
              <w:spacing w:after="160" w:line="259" w:lineRule="auto"/>
              <w:contextualSpacing/>
              <w:rPr>
                <w:sz w:val="20"/>
                <w:szCs w:val="20"/>
                <w:lang w:val="sr-Cyrl-CS"/>
              </w:rPr>
            </w:pPr>
          </w:p>
        </w:tc>
        <w:tc>
          <w:tcPr>
            <w:tcW w:w="1506" w:type="pct"/>
          </w:tcPr>
          <w:p w14:paraId="3EC09496" w14:textId="77777777" w:rsidR="006E2AC0" w:rsidRPr="000D3A15" w:rsidRDefault="006E2AC0" w:rsidP="006E2AC0">
            <w:pPr>
              <w:rPr>
                <w:sz w:val="20"/>
                <w:szCs w:val="20"/>
                <w:lang w:val="sr-Cyrl-CS"/>
              </w:rPr>
            </w:pPr>
            <w:r w:rsidRPr="000D3A15">
              <w:rPr>
                <w:noProof/>
                <w:sz w:val="20"/>
                <w:szCs w:val="20"/>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286" w:type="pct"/>
            <w:vAlign w:val="center"/>
          </w:tcPr>
          <w:p w14:paraId="7D110765"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1155A3C8" w14:textId="77777777" w:rsidR="006E2AC0" w:rsidRPr="000D3A15" w:rsidRDefault="006E2AC0" w:rsidP="006E2AC0">
            <w:pPr>
              <w:jc w:val="center"/>
              <w:rPr>
                <w:noProof/>
                <w:sz w:val="20"/>
                <w:szCs w:val="20"/>
                <w:lang w:val="sr-Cyrl-CS"/>
              </w:rPr>
            </w:pPr>
            <w:r w:rsidRPr="000D3A15">
              <w:rPr>
                <w:sz w:val="20"/>
                <w:szCs w:val="20"/>
              </w:rPr>
              <w:t>2</w:t>
            </w:r>
          </w:p>
        </w:tc>
        <w:tc>
          <w:tcPr>
            <w:tcW w:w="820" w:type="pct"/>
          </w:tcPr>
          <w:p w14:paraId="41BC988A" w14:textId="77777777" w:rsidR="006E2AC0" w:rsidRPr="000D3A15" w:rsidRDefault="006E2AC0" w:rsidP="006E2AC0">
            <w:pPr>
              <w:jc w:val="center"/>
              <w:rPr>
                <w:sz w:val="20"/>
                <w:szCs w:val="20"/>
              </w:rPr>
            </w:pPr>
          </w:p>
        </w:tc>
        <w:tc>
          <w:tcPr>
            <w:tcW w:w="921" w:type="pct"/>
          </w:tcPr>
          <w:p w14:paraId="7B34CDE8" w14:textId="77777777" w:rsidR="006E2AC0" w:rsidRPr="000D3A15" w:rsidRDefault="006E2AC0" w:rsidP="006E2AC0">
            <w:pPr>
              <w:jc w:val="center"/>
              <w:rPr>
                <w:sz w:val="20"/>
                <w:szCs w:val="20"/>
              </w:rPr>
            </w:pPr>
          </w:p>
        </w:tc>
        <w:tc>
          <w:tcPr>
            <w:tcW w:w="1035" w:type="pct"/>
          </w:tcPr>
          <w:p w14:paraId="33CC2D13" w14:textId="77777777" w:rsidR="006E2AC0" w:rsidRPr="000D3A15" w:rsidRDefault="006E2AC0" w:rsidP="006E2AC0">
            <w:pPr>
              <w:jc w:val="center"/>
              <w:rPr>
                <w:sz w:val="20"/>
                <w:szCs w:val="20"/>
              </w:rPr>
            </w:pPr>
          </w:p>
        </w:tc>
      </w:tr>
    </w:tbl>
    <w:p w14:paraId="43354F6F" w14:textId="77777777" w:rsidR="008E556D" w:rsidRPr="008E556D" w:rsidRDefault="008E556D" w:rsidP="008E556D">
      <w:pPr>
        <w:rPr>
          <w:sz w:val="22"/>
          <w:szCs w:val="22"/>
          <w:lang w:val="sr-Cyrl-CS"/>
        </w:rPr>
      </w:pPr>
    </w:p>
    <w:p w14:paraId="6F353DB2" w14:textId="77777777" w:rsidR="008E556D" w:rsidRPr="008E556D" w:rsidRDefault="008E556D" w:rsidP="008E556D">
      <w:pPr>
        <w:rPr>
          <w:b/>
          <w:sz w:val="22"/>
          <w:szCs w:val="22"/>
          <w:lang w:val="sr-Cyrl-CS"/>
        </w:rPr>
      </w:pPr>
      <w:r w:rsidRPr="008E556D">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086"/>
        <w:gridCol w:w="1059"/>
        <w:gridCol w:w="624"/>
        <w:gridCol w:w="1703"/>
        <w:gridCol w:w="1713"/>
        <w:gridCol w:w="1804"/>
        <w:gridCol w:w="1523"/>
        <w:gridCol w:w="1660"/>
        <w:gridCol w:w="1850"/>
      </w:tblGrid>
      <w:tr w:rsidR="000D3A15" w:rsidRPr="000D3A15" w14:paraId="764BEA7A" w14:textId="7B082E67" w:rsidTr="00347F9F">
        <w:trPr>
          <w:cantSplit/>
        </w:trPr>
        <w:tc>
          <w:tcPr>
            <w:tcW w:w="203" w:type="pct"/>
            <w:shd w:val="clear" w:color="auto" w:fill="EEECE1"/>
            <w:vAlign w:val="center"/>
          </w:tcPr>
          <w:p w14:paraId="688CD6D7" w14:textId="77777777" w:rsidR="006E2AC0" w:rsidRPr="000D3A15" w:rsidRDefault="006E2AC0" w:rsidP="006E2AC0">
            <w:pPr>
              <w:jc w:val="center"/>
              <w:rPr>
                <w:b/>
                <w:sz w:val="20"/>
                <w:szCs w:val="20"/>
                <w:lang w:val="sr-Cyrl-CS"/>
              </w:rPr>
            </w:pPr>
            <w:r w:rsidRPr="000D3A15">
              <w:rPr>
                <w:b/>
                <w:noProof/>
                <w:sz w:val="20"/>
                <w:szCs w:val="20"/>
                <w:lang w:val="sr-Cyrl-CS"/>
              </w:rPr>
              <w:t>Ред. број</w:t>
            </w:r>
          </w:p>
        </w:tc>
        <w:tc>
          <w:tcPr>
            <w:tcW w:w="714" w:type="pct"/>
            <w:shd w:val="clear" w:color="auto" w:fill="EEECE1"/>
            <w:vAlign w:val="center"/>
          </w:tcPr>
          <w:p w14:paraId="7E1AD5A3" w14:textId="77777777" w:rsidR="006E2AC0" w:rsidRPr="000D3A15" w:rsidRDefault="006E2AC0" w:rsidP="006E2AC0">
            <w:pPr>
              <w:jc w:val="center"/>
              <w:rPr>
                <w:b/>
                <w:sz w:val="20"/>
                <w:szCs w:val="20"/>
                <w:lang w:val="sr-Cyrl-CS"/>
              </w:rPr>
            </w:pPr>
            <w:r w:rsidRPr="000D3A15">
              <w:rPr>
                <w:b/>
                <w:sz w:val="20"/>
                <w:szCs w:val="20"/>
                <w:lang w:val="sr-Cyrl-CS"/>
              </w:rPr>
              <w:t>Опис услуге</w:t>
            </w:r>
          </w:p>
        </w:tc>
        <w:tc>
          <w:tcPr>
            <w:tcW w:w="362" w:type="pct"/>
            <w:shd w:val="clear" w:color="auto" w:fill="EEECE1"/>
            <w:vAlign w:val="center"/>
          </w:tcPr>
          <w:p w14:paraId="6682BEC1" w14:textId="77777777" w:rsidR="006E2AC0" w:rsidRPr="000D3A15" w:rsidRDefault="006E2AC0" w:rsidP="006E2AC0">
            <w:pPr>
              <w:jc w:val="center"/>
              <w:rPr>
                <w:b/>
                <w:sz w:val="20"/>
                <w:szCs w:val="20"/>
                <w:lang w:val="sr-Cyrl-CS"/>
              </w:rPr>
            </w:pPr>
            <w:r w:rsidRPr="000D3A15">
              <w:rPr>
                <w:b/>
                <w:noProof/>
                <w:sz w:val="20"/>
                <w:szCs w:val="20"/>
                <w:lang w:val="sr-Cyrl-CS"/>
              </w:rPr>
              <w:t>Јед. мере</w:t>
            </w:r>
          </w:p>
        </w:tc>
        <w:tc>
          <w:tcPr>
            <w:tcW w:w="213" w:type="pct"/>
            <w:shd w:val="clear" w:color="auto" w:fill="EEECE1"/>
            <w:vAlign w:val="center"/>
          </w:tcPr>
          <w:p w14:paraId="40DCEBB9" w14:textId="77777777" w:rsidR="006E2AC0" w:rsidRPr="000D3A15" w:rsidRDefault="006E2AC0" w:rsidP="006E2AC0">
            <w:pPr>
              <w:jc w:val="center"/>
              <w:rPr>
                <w:b/>
                <w:sz w:val="20"/>
                <w:szCs w:val="20"/>
                <w:lang w:val="sr-Cyrl-CS"/>
              </w:rPr>
            </w:pPr>
            <w:r w:rsidRPr="000D3A15">
              <w:rPr>
                <w:b/>
                <w:noProof/>
                <w:sz w:val="20"/>
                <w:szCs w:val="20"/>
                <w:lang w:val="sr-Cyrl-CS"/>
              </w:rPr>
              <w:t>Кол.</w:t>
            </w:r>
          </w:p>
        </w:tc>
        <w:tc>
          <w:tcPr>
            <w:tcW w:w="583" w:type="pct"/>
            <w:shd w:val="clear" w:color="auto" w:fill="EEECE1"/>
            <w:vAlign w:val="center"/>
          </w:tcPr>
          <w:p w14:paraId="665DA8BD" w14:textId="0708FFA7" w:rsidR="006E2AC0" w:rsidRPr="000D3A15" w:rsidRDefault="006E2AC0" w:rsidP="006E2AC0">
            <w:pPr>
              <w:jc w:val="center"/>
              <w:rPr>
                <w:b/>
                <w:noProof/>
                <w:sz w:val="20"/>
                <w:szCs w:val="20"/>
                <w:lang w:val="sr-Cyrl-CS"/>
              </w:rPr>
            </w:pPr>
            <w:r w:rsidRPr="000D3A15">
              <w:rPr>
                <w:b/>
                <w:noProof/>
                <w:sz w:val="20"/>
                <w:szCs w:val="20"/>
                <w:lang w:val="sr-Cyrl-CS"/>
              </w:rPr>
              <w:t>Цена резервног дела/материјала у дин. без ПДВ-а по јед. мере</w:t>
            </w:r>
          </w:p>
        </w:tc>
        <w:tc>
          <w:tcPr>
            <w:tcW w:w="586" w:type="pct"/>
            <w:shd w:val="clear" w:color="auto" w:fill="EEECE1"/>
            <w:vAlign w:val="center"/>
          </w:tcPr>
          <w:p w14:paraId="321F5279" w14:textId="7F44581F" w:rsidR="006E2AC0" w:rsidRPr="000D3A15" w:rsidRDefault="006E2AC0" w:rsidP="006E2AC0">
            <w:pPr>
              <w:jc w:val="center"/>
              <w:rPr>
                <w:b/>
                <w:noProof/>
                <w:sz w:val="20"/>
                <w:szCs w:val="20"/>
                <w:lang w:val="sr-Cyrl-CS"/>
              </w:rPr>
            </w:pPr>
            <w:r w:rsidRPr="000D3A15">
              <w:rPr>
                <w:b/>
                <w:noProof/>
                <w:sz w:val="20"/>
                <w:szCs w:val="20"/>
                <w:lang w:val="sr-Cyrl-CS"/>
              </w:rPr>
              <w:t>Цена неопходног броја радних сати у дин. без ПДВ-а по јед. мере</w:t>
            </w:r>
          </w:p>
        </w:tc>
        <w:tc>
          <w:tcPr>
            <w:tcW w:w="617" w:type="pct"/>
            <w:shd w:val="clear" w:color="auto" w:fill="EEECE1"/>
            <w:vAlign w:val="center"/>
          </w:tcPr>
          <w:p w14:paraId="7BF58EC6" w14:textId="77777777" w:rsidR="006E2AC0" w:rsidRPr="000D3A15" w:rsidRDefault="006E2AC0" w:rsidP="006E2AC0">
            <w:pPr>
              <w:jc w:val="center"/>
              <w:rPr>
                <w:b/>
                <w:noProof/>
                <w:sz w:val="20"/>
                <w:szCs w:val="20"/>
                <w:lang w:val="sr-Cyrl-CS"/>
              </w:rPr>
            </w:pPr>
            <w:r w:rsidRPr="000D3A15">
              <w:rPr>
                <w:b/>
                <w:noProof/>
                <w:sz w:val="20"/>
                <w:szCs w:val="20"/>
                <w:lang w:val="sr-Cyrl-CS"/>
              </w:rPr>
              <w:t>Цена резервног дела/материјала у дин. без ПДВ-а</w:t>
            </w:r>
          </w:p>
          <w:p w14:paraId="76ABB070" w14:textId="16734954" w:rsidR="006E2AC0" w:rsidRPr="000D3A15" w:rsidRDefault="006E2AC0" w:rsidP="006E2AC0">
            <w:pPr>
              <w:jc w:val="center"/>
              <w:rPr>
                <w:b/>
                <w:noProof/>
                <w:sz w:val="20"/>
                <w:szCs w:val="20"/>
                <w:lang w:val="sr-Cyrl-CS"/>
              </w:rPr>
            </w:pPr>
            <w:r w:rsidRPr="000D3A15">
              <w:rPr>
                <w:b/>
                <w:noProof/>
                <w:sz w:val="20"/>
                <w:szCs w:val="20"/>
                <w:lang w:val="sr-Cyrl-CS"/>
              </w:rPr>
              <w:t>укупно (4х5)</w:t>
            </w:r>
          </w:p>
        </w:tc>
        <w:tc>
          <w:tcPr>
            <w:tcW w:w="520" w:type="pct"/>
            <w:shd w:val="clear" w:color="auto" w:fill="EEECE1"/>
            <w:vAlign w:val="center"/>
          </w:tcPr>
          <w:p w14:paraId="339CB9A4" w14:textId="5FD0D7AE" w:rsidR="006E2AC0" w:rsidRPr="000D3A15" w:rsidRDefault="006E2AC0" w:rsidP="006E2AC0">
            <w:pPr>
              <w:jc w:val="center"/>
              <w:rPr>
                <w:b/>
                <w:noProof/>
                <w:sz w:val="20"/>
                <w:szCs w:val="20"/>
                <w:lang w:val="sr-Cyrl-CS"/>
              </w:rPr>
            </w:pPr>
            <w:r w:rsidRPr="000D3A15">
              <w:rPr>
                <w:b/>
                <w:noProof/>
                <w:sz w:val="20"/>
                <w:szCs w:val="20"/>
                <w:lang w:val="sr-Cyrl-CS"/>
              </w:rPr>
              <w:t>Цена неопходног броја радних сати у дин. без ПДВ-а укупно (4х6)</w:t>
            </w:r>
          </w:p>
        </w:tc>
        <w:tc>
          <w:tcPr>
            <w:tcW w:w="568" w:type="pct"/>
            <w:shd w:val="clear" w:color="auto" w:fill="EEECE1"/>
            <w:vAlign w:val="center"/>
          </w:tcPr>
          <w:p w14:paraId="03E91DFB" w14:textId="69EF28F1" w:rsidR="006E2AC0" w:rsidRPr="000D3A15" w:rsidRDefault="006E2AC0" w:rsidP="006E2AC0">
            <w:pPr>
              <w:jc w:val="center"/>
              <w:rPr>
                <w:b/>
                <w:noProof/>
                <w:sz w:val="20"/>
                <w:szCs w:val="20"/>
                <w:lang w:val="sr-Cyrl-CS"/>
              </w:rPr>
            </w:pPr>
            <w:r w:rsidRPr="000D3A15">
              <w:rPr>
                <w:b/>
                <w:noProof/>
                <w:sz w:val="20"/>
                <w:szCs w:val="20"/>
                <w:lang w:val="sr-Cyrl-CS"/>
              </w:rPr>
              <w:t>Укупно без ПДВ-а (7+8)</w:t>
            </w:r>
          </w:p>
        </w:tc>
        <w:tc>
          <w:tcPr>
            <w:tcW w:w="633" w:type="pct"/>
            <w:shd w:val="clear" w:color="auto" w:fill="EEECE1"/>
            <w:vAlign w:val="center"/>
          </w:tcPr>
          <w:p w14:paraId="212FE3B4" w14:textId="170293A0" w:rsidR="006E2AC0" w:rsidRPr="000D3A15" w:rsidRDefault="006E2AC0" w:rsidP="006E2AC0">
            <w:pPr>
              <w:jc w:val="center"/>
              <w:rPr>
                <w:b/>
                <w:noProof/>
                <w:sz w:val="20"/>
                <w:szCs w:val="20"/>
                <w:lang w:val="sr-Cyrl-CS"/>
              </w:rPr>
            </w:pPr>
            <w:r w:rsidRPr="000D3A15">
              <w:rPr>
                <w:b/>
                <w:noProof/>
                <w:sz w:val="20"/>
                <w:szCs w:val="20"/>
                <w:lang w:val="sr-Cyrl-CS"/>
              </w:rPr>
              <w:t>Укупно са ПДВ-ом</w:t>
            </w:r>
          </w:p>
        </w:tc>
      </w:tr>
      <w:tr w:rsidR="000D3A15" w:rsidRPr="000D3A15" w14:paraId="37D8A606" w14:textId="77777777" w:rsidTr="00347F9F">
        <w:trPr>
          <w:cantSplit/>
        </w:trPr>
        <w:tc>
          <w:tcPr>
            <w:tcW w:w="203" w:type="pct"/>
            <w:vAlign w:val="center"/>
          </w:tcPr>
          <w:p w14:paraId="00936A0C" w14:textId="77777777" w:rsidR="00B42479" w:rsidRPr="000D3A15" w:rsidRDefault="00B42479" w:rsidP="003D6912">
            <w:pPr>
              <w:pStyle w:val="Pasussalistom"/>
              <w:numPr>
                <w:ilvl w:val="0"/>
                <w:numId w:val="131"/>
              </w:numPr>
              <w:jc w:val="center"/>
              <w:rPr>
                <w:noProof/>
                <w:sz w:val="16"/>
                <w:szCs w:val="16"/>
                <w:lang w:val="sr-Cyrl-CS"/>
              </w:rPr>
            </w:pPr>
          </w:p>
        </w:tc>
        <w:tc>
          <w:tcPr>
            <w:tcW w:w="714" w:type="pct"/>
          </w:tcPr>
          <w:p w14:paraId="3257F373" w14:textId="77777777" w:rsidR="00B42479" w:rsidRPr="000D3A15" w:rsidRDefault="00B42479" w:rsidP="003D6912">
            <w:pPr>
              <w:pStyle w:val="Pasussalistom"/>
              <w:numPr>
                <w:ilvl w:val="0"/>
                <w:numId w:val="131"/>
              </w:numPr>
              <w:jc w:val="center"/>
              <w:rPr>
                <w:noProof/>
                <w:sz w:val="16"/>
                <w:szCs w:val="16"/>
                <w:lang w:val="sr-Cyrl-CS"/>
              </w:rPr>
            </w:pPr>
          </w:p>
        </w:tc>
        <w:tc>
          <w:tcPr>
            <w:tcW w:w="362" w:type="pct"/>
            <w:vAlign w:val="center"/>
          </w:tcPr>
          <w:p w14:paraId="7323593E" w14:textId="77777777" w:rsidR="00B42479" w:rsidRPr="000D3A15" w:rsidRDefault="00B42479" w:rsidP="003D6912">
            <w:pPr>
              <w:pStyle w:val="Pasussalistom"/>
              <w:numPr>
                <w:ilvl w:val="0"/>
                <w:numId w:val="131"/>
              </w:numPr>
              <w:jc w:val="center"/>
              <w:rPr>
                <w:noProof/>
                <w:sz w:val="16"/>
                <w:szCs w:val="16"/>
                <w:lang w:val="sr-Cyrl-CS"/>
              </w:rPr>
            </w:pPr>
          </w:p>
        </w:tc>
        <w:tc>
          <w:tcPr>
            <w:tcW w:w="213" w:type="pct"/>
            <w:vAlign w:val="center"/>
          </w:tcPr>
          <w:p w14:paraId="2E239C65" w14:textId="77777777" w:rsidR="00B42479" w:rsidRPr="000D3A15" w:rsidRDefault="00B42479" w:rsidP="003D6912">
            <w:pPr>
              <w:pStyle w:val="Pasussalistom"/>
              <w:numPr>
                <w:ilvl w:val="0"/>
                <w:numId w:val="131"/>
              </w:numPr>
              <w:jc w:val="center"/>
              <w:rPr>
                <w:noProof/>
                <w:sz w:val="16"/>
                <w:szCs w:val="16"/>
                <w:lang w:val="sr-Cyrl-CS"/>
              </w:rPr>
            </w:pPr>
          </w:p>
        </w:tc>
        <w:tc>
          <w:tcPr>
            <w:tcW w:w="583" w:type="pct"/>
          </w:tcPr>
          <w:p w14:paraId="27338A1D" w14:textId="77777777" w:rsidR="00B42479" w:rsidRPr="000D3A15" w:rsidRDefault="00B42479" w:rsidP="003D6912">
            <w:pPr>
              <w:pStyle w:val="Pasussalistom"/>
              <w:numPr>
                <w:ilvl w:val="0"/>
                <w:numId w:val="131"/>
              </w:numPr>
              <w:jc w:val="center"/>
              <w:rPr>
                <w:noProof/>
                <w:sz w:val="16"/>
                <w:szCs w:val="16"/>
                <w:lang w:val="sr-Cyrl-CS"/>
              </w:rPr>
            </w:pPr>
          </w:p>
        </w:tc>
        <w:tc>
          <w:tcPr>
            <w:tcW w:w="586" w:type="pct"/>
          </w:tcPr>
          <w:p w14:paraId="7F462F95" w14:textId="77777777" w:rsidR="00B42479" w:rsidRPr="000D3A15" w:rsidRDefault="00B42479" w:rsidP="003D6912">
            <w:pPr>
              <w:pStyle w:val="Pasussalistom"/>
              <w:numPr>
                <w:ilvl w:val="0"/>
                <w:numId w:val="131"/>
              </w:numPr>
              <w:jc w:val="center"/>
              <w:rPr>
                <w:noProof/>
                <w:sz w:val="16"/>
                <w:szCs w:val="16"/>
                <w:lang w:val="sr-Cyrl-CS"/>
              </w:rPr>
            </w:pPr>
          </w:p>
        </w:tc>
        <w:tc>
          <w:tcPr>
            <w:tcW w:w="617" w:type="pct"/>
          </w:tcPr>
          <w:p w14:paraId="429C580C" w14:textId="77777777" w:rsidR="00B42479" w:rsidRPr="000D3A15" w:rsidRDefault="00B42479" w:rsidP="003D6912">
            <w:pPr>
              <w:pStyle w:val="Pasussalistom"/>
              <w:numPr>
                <w:ilvl w:val="0"/>
                <w:numId w:val="131"/>
              </w:numPr>
              <w:jc w:val="center"/>
              <w:rPr>
                <w:noProof/>
                <w:sz w:val="16"/>
                <w:szCs w:val="16"/>
                <w:lang w:val="sr-Cyrl-CS"/>
              </w:rPr>
            </w:pPr>
          </w:p>
        </w:tc>
        <w:tc>
          <w:tcPr>
            <w:tcW w:w="520" w:type="pct"/>
          </w:tcPr>
          <w:p w14:paraId="02EA9403" w14:textId="77777777" w:rsidR="00B42479" w:rsidRPr="000D3A15" w:rsidRDefault="00B42479" w:rsidP="003D6912">
            <w:pPr>
              <w:pStyle w:val="Pasussalistom"/>
              <w:numPr>
                <w:ilvl w:val="0"/>
                <w:numId w:val="131"/>
              </w:numPr>
              <w:jc w:val="center"/>
              <w:rPr>
                <w:noProof/>
                <w:sz w:val="16"/>
                <w:szCs w:val="16"/>
                <w:lang w:val="sr-Cyrl-CS"/>
              </w:rPr>
            </w:pPr>
          </w:p>
        </w:tc>
        <w:tc>
          <w:tcPr>
            <w:tcW w:w="568" w:type="pct"/>
          </w:tcPr>
          <w:p w14:paraId="7C3CEDC9" w14:textId="77777777" w:rsidR="00B42479" w:rsidRPr="000D3A15" w:rsidRDefault="00B42479" w:rsidP="003D6912">
            <w:pPr>
              <w:pStyle w:val="Pasussalistom"/>
              <w:numPr>
                <w:ilvl w:val="0"/>
                <w:numId w:val="131"/>
              </w:numPr>
              <w:jc w:val="center"/>
              <w:rPr>
                <w:noProof/>
                <w:sz w:val="16"/>
                <w:szCs w:val="16"/>
                <w:lang w:val="sr-Cyrl-CS"/>
              </w:rPr>
            </w:pPr>
          </w:p>
        </w:tc>
        <w:tc>
          <w:tcPr>
            <w:tcW w:w="633" w:type="pct"/>
          </w:tcPr>
          <w:p w14:paraId="487B28CA" w14:textId="77777777" w:rsidR="00B42479" w:rsidRPr="000D3A15" w:rsidRDefault="00B42479" w:rsidP="003D6912">
            <w:pPr>
              <w:pStyle w:val="Pasussalistom"/>
              <w:numPr>
                <w:ilvl w:val="0"/>
                <w:numId w:val="131"/>
              </w:numPr>
              <w:jc w:val="center"/>
              <w:rPr>
                <w:noProof/>
                <w:sz w:val="16"/>
                <w:szCs w:val="16"/>
                <w:lang w:val="sr-Cyrl-CS"/>
              </w:rPr>
            </w:pPr>
          </w:p>
        </w:tc>
      </w:tr>
      <w:tr w:rsidR="000D3A15" w:rsidRPr="000D3A15" w14:paraId="2A87C4C5" w14:textId="453F28BD" w:rsidTr="00347F9F">
        <w:trPr>
          <w:cantSplit/>
        </w:trPr>
        <w:tc>
          <w:tcPr>
            <w:tcW w:w="203" w:type="pct"/>
            <w:vAlign w:val="center"/>
          </w:tcPr>
          <w:p w14:paraId="596F3518"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tcPr>
          <w:p w14:paraId="1A54AD6B" w14:textId="77777777" w:rsidR="006E2AC0" w:rsidRPr="000D3A15" w:rsidRDefault="006E2AC0" w:rsidP="006E2AC0">
            <w:pPr>
              <w:rPr>
                <w:noProof/>
                <w:sz w:val="20"/>
                <w:szCs w:val="20"/>
                <w:lang w:val="sr-Cyrl-CS"/>
              </w:rPr>
            </w:pPr>
            <w:r w:rsidRPr="000D3A15">
              <w:rPr>
                <w:noProof/>
                <w:sz w:val="20"/>
                <w:szCs w:val="20"/>
                <w:lang w:val="sr-Cyrl-CS"/>
              </w:rPr>
              <w:t>замена плочица предњих</w:t>
            </w:r>
          </w:p>
        </w:tc>
        <w:tc>
          <w:tcPr>
            <w:tcW w:w="362" w:type="pct"/>
            <w:vAlign w:val="center"/>
          </w:tcPr>
          <w:p w14:paraId="3D8D913A"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7B09301D"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45410EAB" w14:textId="77777777" w:rsidR="006E2AC0" w:rsidRPr="000D3A15" w:rsidRDefault="006E2AC0" w:rsidP="006E2AC0">
            <w:pPr>
              <w:jc w:val="center"/>
              <w:rPr>
                <w:sz w:val="20"/>
                <w:szCs w:val="20"/>
                <w:lang w:val="sr-Cyrl-CS"/>
              </w:rPr>
            </w:pPr>
          </w:p>
        </w:tc>
        <w:tc>
          <w:tcPr>
            <w:tcW w:w="586" w:type="pct"/>
          </w:tcPr>
          <w:p w14:paraId="6BDC83F8" w14:textId="77777777" w:rsidR="006E2AC0" w:rsidRPr="000D3A15" w:rsidRDefault="006E2AC0" w:rsidP="006E2AC0">
            <w:pPr>
              <w:jc w:val="center"/>
              <w:rPr>
                <w:sz w:val="20"/>
                <w:szCs w:val="20"/>
                <w:lang w:val="sr-Cyrl-CS"/>
              </w:rPr>
            </w:pPr>
          </w:p>
        </w:tc>
        <w:tc>
          <w:tcPr>
            <w:tcW w:w="617" w:type="pct"/>
          </w:tcPr>
          <w:p w14:paraId="05BFB6BC" w14:textId="77777777" w:rsidR="006E2AC0" w:rsidRPr="000D3A15" w:rsidRDefault="006E2AC0" w:rsidP="006E2AC0">
            <w:pPr>
              <w:jc w:val="center"/>
              <w:rPr>
                <w:sz w:val="20"/>
                <w:szCs w:val="20"/>
                <w:lang w:val="sr-Cyrl-CS"/>
              </w:rPr>
            </w:pPr>
          </w:p>
        </w:tc>
        <w:tc>
          <w:tcPr>
            <w:tcW w:w="520" w:type="pct"/>
          </w:tcPr>
          <w:p w14:paraId="26D204AB" w14:textId="77777777" w:rsidR="006E2AC0" w:rsidRPr="000D3A15" w:rsidRDefault="006E2AC0" w:rsidP="006E2AC0">
            <w:pPr>
              <w:jc w:val="center"/>
              <w:rPr>
                <w:sz w:val="20"/>
                <w:szCs w:val="20"/>
                <w:lang w:val="sr-Cyrl-CS"/>
              </w:rPr>
            </w:pPr>
          </w:p>
        </w:tc>
        <w:tc>
          <w:tcPr>
            <w:tcW w:w="568" w:type="pct"/>
          </w:tcPr>
          <w:p w14:paraId="230AA4EB" w14:textId="77777777" w:rsidR="006E2AC0" w:rsidRPr="000D3A15" w:rsidRDefault="006E2AC0" w:rsidP="006E2AC0">
            <w:pPr>
              <w:jc w:val="center"/>
              <w:rPr>
                <w:sz w:val="20"/>
                <w:szCs w:val="20"/>
                <w:lang w:val="sr-Cyrl-CS"/>
              </w:rPr>
            </w:pPr>
          </w:p>
        </w:tc>
        <w:tc>
          <w:tcPr>
            <w:tcW w:w="633" w:type="pct"/>
          </w:tcPr>
          <w:p w14:paraId="6A657F12" w14:textId="77777777" w:rsidR="006E2AC0" w:rsidRPr="000D3A15" w:rsidRDefault="006E2AC0" w:rsidP="006E2AC0">
            <w:pPr>
              <w:jc w:val="center"/>
              <w:rPr>
                <w:sz w:val="20"/>
                <w:szCs w:val="20"/>
                <w:lang w:val="sr-Cyrl-CS"/>
              </w:rPr>
            </w:pPr>
          </w:p>
        </w:tc>
      </w:tr>
      <w:tr w:rsidR="000D3A15" w:rsidRPr="000D3A15" w14:paraId="72076CAC" w14:textId="52C8BC1D" w:rsidTr="00347F9F">
        <w:trPr>
          <w:cantSplit/>
        </w:trPr>
        <w:tc>
          <w:tcPr>
            <w:tcW w:w="203" w:type="pct"/>
            <w:vAlign w:val="center"/>
          </w:tcPr>
          <w:p w14:paraId="35947356"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tcPr>
          <w:p w14:paraId="1B1985CF" w14:textId="77777777" w:rsidR="006E2AC0" w:rsidRPr="000D3A15" w:rsidRDefault="006E2AC0" w:rsidP="006E2AC0">
            <w:pPr>
              <w:rPr>
                <w:noProof/>
                <w:sz w:val="20"/>
                <w:szCs w:val="20"/>
                <w:lang w:val="sr-Cyrl-CS"/>
              </w:rPr>
            </w:pPr>
            <w:r w:rsidRPr="000D3A15">
              <w:rPr>
                <w:noProof/>
                <w:sz w:val="20"/>
                <w:szCs w:val="20"/>
                <w:lang w:val="sr-Cyrl-CS"/>
              </w:rPr>
              <w:t xml:space="preserve">замена плочица/пакнова задњих </w:t>
            </w:r>
          </w:p>
        </w:tc>
        <w:tc>
          <w:tcPr>
            <w:tcW w:w="362" w:type="pct"/>
            <w:vAlign w:val="center"/>
          </w:tcPr>
          <w:p w14:paraId="3D2F0854"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505F45D9"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2F180947" w14:textId="77777777" w:rsidR="006E2AC0" w:rsidRPr="000D3A15" w:rsidRDefault="006E2AC0" w:rsidP="006E2AC0">
            <w:pPr>
              <w:jc w:val="center"/>
              <w:rPr>
                <w:sz w:val="20"/>
                <w:szCs w:val="20"/>
                <w:lang w:val="sr-Cyrl-CS"/>
              </w:rPr>
            </w:pPr>
          </w:p>
        </w:tc>
        <w:tc>
          <w:tcPr>
            <w:tcW w:w="586" w:type="pct"/>
          </w:tcPr>
          <w:p w14:paraId="4828B31F" w14:textId="77777777" w:rsidR="006E2AC0" w:rsidRPr="000D3A15" w:rsidRDefault="006E2AC0" w:rsidP="006E2AC0">
            <w:pPr>
              <w:jc w:val="center"/>
              <w:rPr>
                <w:sz w:val="20"/>
                <w:szCs w:val="20"/>
                <w:lang w:val="sr-Cyrl-CS"/>
              </w:rPr>
            </w:pPr>
          </w:p>
        </w:tc>
        <w:tc>
          <w:tcPr>
            <w:tcW w:w="617" w:type="pct"/>
          </w:tcPr>
          <w:p w14:paraId="5C6C8D4B" w14:textId="77777777" w:rsidR="006E2AC0" w:rsidRPr="000D3A15" w:rsidRDefault="006E2AC0" w:rsidP="006E2AC0">
            <w:pPr>
              <w:jc w:val="center"/>
              <w:rPr>
                <w:sz w:val="20"/>
                <w:szCs w:val="20"/>
                <w:lang w:val="sr-Cyrl-CS"/>
              </w:rPr>
            </w:pPr>
          </w:p>
        </w:tc>
        <w:tc>
          <w:tcPr>
            <w:tcW w:w="520" w:type="pct"/>
          </w:tcPr>
          <w:p w14:paraId="4B7558B4" w14:textId="77777777" w:rsidR="006E2AC0" w:rsidRPr="000D3A15" w:rsidRDefault="006E2AC0" w:rsidP="006E2AC0">
            <w:pPr>
              <w:jc w:val="center"/>
              <w:rPr>
                <w:sz w:val="20"/>
                <w:szCs w:val="20"/>
                <w:lang w:val="sr-Cyrl-CS"/>
              </w:rPr>
            </w:pPr>
          </w:p>
        </w:tc>
        <w:tc>
          <w:tcPr>
            <w:tcW w:w="568" w:type="pct"/>
          </w:tcPr>
          <w:p w14:paraId="79E597EC" w14:textId="77777777" w:rsidR="006E2AC0" w:rsidRPr="000D3A15" w:rsidRDefault="006E2AC0" w:rsidP="006E2AC0">
            <w:pPr>
              <w:jc w:val="center"/>
              <w:rPr>
                <w:sz w:val="20"/>
                <w:szCs w:val="20"/>
                <w:lang w:val="sr-Cyrl-CS"/>
              </w:rPr>
            </w:pPr>
          </w:p>
        </w:tc>
        <w:tc>
          <w:tcPr>
            <w:tcW w:w="633" w:type="pct"/>
          </w:tcPr>
          <w:p w14:paraId="78022E72" w14:textId="77777777" w:rsidR="006E2AC0" w:rsidRPr="000D3A15" w:rsidRDefault="006E2AC0" w:rsidP="006E2AC0">
            <w:pPr>
              <w:jc w:val="center"/>
              <w:rPr>
                <w:sz w:val="20"/>
                <w:szCs w:val="20"/>
                <w:lang w:val="sr-Cyrl-CS"/>
              </w:rPr>
            </w:pPr>
          </w:p>
        </w:tc>
      </w:tr>
      <w:tr w:rsidR="000D3A15" w:rsidRPr="000D3A15" w14:paraId="2DC6D377" w14:textId="06BCB30B" w:rsidTr="00347F9F">
        <w:trPr>
          <w:cantSplit/>
        </w:trPr>
        <w:tc>
          <w:tcPr>
            <w:tcW w:w="203" w:type="pct"/>
            <w:vAlign w:val="center"/>
          </w:tcPr>
          <w:p w14:paraId="21E0F055"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tcPr>
          <w:p w14:paraId="4D70AB72" w14:textId="77777777" w:rsidR="006E2AC0" w:rsidRPr="000D3A15" w:rsidRDefault="006E2AC0" w:rsidP="006E2AC0">
            <w:pPr>
              <w:rPr>
                <w:noProof/>
                <w:sz w:val="20"/>
                <w:szCs w:val="20"/>
                <w:lang w:val="sr-Cyrl-CS"/>
              </w:rPr>
            </w:pPr>
            <w:r w:rsidRPr="000D3A15">
              <w:rPr>
                <w:noProof/>
                <w:sz w:val="20"/>
                <w:szCs w:val="20"/>
                <w:lang w:val="sr-Cyrl-CS"/>
              </w:rPr>
              <w:t xml:space="preserve">замена акумулатора </w:t>
            </w:r>
          </w:p>
        </w:tc>
        <w:tc>
          <w:tcPr>
            <w:tcW w:w="362" w:type="pct"/>
            <w:vAlign w:val="center"/>
          </w:tcPr>
          <w:p w14:paraId="766E0196"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753FDB23"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691C3D92" w14:textId="77777777" w:rsidR="006E2AC0" w:rsidRPr="000D3A15" w:rsidRDefault="006E2AC0" w:rsidP="006E2AC0">
            <w:pPr>
              <w:jc w:val="center"/>
              <w:rPr>
                <w:sz w:val="20"/>
                <w:szCs w:val="20"/>
                <w:lang w:val="sr-Cyrl-CS"/>
              </w:rPr>
            </w:pPr>
          </w:p>
        </w:tc>
        <w:tc>
          <w:tcPr>
            <w:tcW w:w="586" w:type="pct"/>
          </w:tcPr>
          <w:p w14:paraId="7B730358" w14:textId="77777777" w:rsidR="006E2AC0" w:rsidRPr="000D3A15" w:rsidRDefault="006E2AC0" w:rsidP="006E2AC0">
            <w:pPr>
              <w:jc w:val="center"/>
              <w:rPr>
                <w:sz w:val="20"/>
                <w:szCs w:val="20"/>
                <w:lang w:val="sr-Cyrl-CS"/>
              </w:rPr>
            </w:pPr>
          </w:p>
        </w:tc>
        <w:tc>
          <w:tcPr>
            <w:tcW w:w="617" w:type="pct"/>
          </w:tcPr>
          <w:p w14:paraId="06544A19" w14:textId="77777777" w:rsidR="006E2AC0" w:rsidRPr="000D3A15" w:rsidRDefault="006E2AC0" w:rsidP="006E2AC0">
            <w:pPr>
              <w:jc w:val="center"/>
              <w:rPr>
                <w:sz w:val="20"/>
                <w:szCs w:val="20"/>
                <w:lang w:val="sr-Cyrl-CS"/>
              </w:rPr>
            </w:pPr>
          </w:p>
        </w:tc>
        <w:tc>
          <w:tcPr>
            <w:tcW w:w="520" w:type="pct"/>
          </w:tcPr>
          <w:p w14:paraId="6AAB4FC3" w14:textId="77777777" w:rsidR="006E2AC0" w:rsidRPr="000D3A15" w:rsidRDefault="006E2AC0" w:rsidP="006E2AC0">
            <w:pPr>
              <w:jc w:val="center"/>
              <w:rPr>
                <w:sz w:val="20"/>
                <w:szCs w:val="20"/>
                <w:lang w:val="sr-Cyrl-CS"/>
              </w:rPr>
            </w:pPr>
          </w:p>
        </w:tc>
        <w:tc>
          <w:tcPr>
            <w:tcW w:w="568" w:type="pct"/>
          </w:tcPr>
          <w:p w14:paraId="102D6891" w14:textId="77777777" w:rsidR="006E2AC0" w:rsidRPr="000D3A15" w:rsidRDefault="006E2AC0" w:rsidP="006E2AC0">
            <w:pPr>
              <w:jc w:val="center"/>
              <w:rPr>
                <w:sz w:val="20"/>
                <w:szCs w:val="20"/>
                <w:lang w:val="sr-Cyrl-CS"/>
              </w:rPr>
            </w:pPr>
          </w:p>
        </w:tc>
        <w:tc>
          <w:tcPr>
            <w:tcW w:w="633" w:type="pct"/>
          </w:tcPr>
          <w:p w14:paraId="391145AA" w14:textId="77777777" w:rsidR="006E2AC0" w:rsidRPr="000D3A15" w:rsidRDefault="006E2AC0" w:rsidP="006E2AC0">
            <w:pPr>
              <w:jc w:val="center"/>
              <w:rPr>
                <w:sz w:val="20"/>
                <w:szCs w:val="20"/>
                <w:lang w:val="sr-Cyrl-CS"/>
              </w:rPr>
            </w:pPr>
          </w:p>
        </w:tc>
      </w:tr>
      <w:tr w:rsidR="000D3A15" w:rsidRPr="000D3A15" w14:paraId="528B5A02" w14:textId="66AA4D11" w:rsidTr="00347F9F">
        <w:trPr>
          <w:cantSplit/>
        </w:trPr>
        <w:tc>
          <w:tcPr>
            <w:tcW w:w="203" w:type="pct"/>
            <w:vAlign w:val="center"/>
          </w:tcPr>
          <w:p w14:paraId="3FAB388C"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tcPr>
          <w:p w14:paraId="26A5352B" w14:textId="77777777" w:rsidR="006E2AC0" w:rsidRPr="000D3A15" w:rsidRDefault="006E2AC0" w:rsidP="006E2AC0">
            <w:pPr>
              <w:rPr>
                <w:noProof/>
                <w:sz w:val="20"/>
                <w:szCs w:val="20"/>
                <w:lang w:val="sr-Cyrl-CS"/>
              </w:rPr>
            </w:pPr>
            <w:r w:rsidRPr="000D3A15">
              <w:rPr>
                <w:noProof/>
                <w:sz w:val="20"/>
                <w:szCs w:val="20"/>
                <w:lang w:val="sr-Cyrl-CS"/>
              </w:rPr>
              <w:t>замена дискова предњих</w:t>
            </w:r>
          </w:p>
        </w:tc>
        <w:tc>
          <w:tcPr>
            <w:tcW w:w="362" w:type="pct"/>
            <w:vAlign w:val="center"/>
          </w:tcPr>
          <w:p w14:paraId="2AF57216"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25268A10"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63DE0B26" w14:textId="77777777" w:rsidR="006E2AC0" w:rsidRPr="000D3A15" w:rsidRDefault="006E2AC0" w:rsidP="006E2AC0">
            <w:pPr>
              <w:jc w:val="center"/>
              <w:rPr>
                <w:sz w:val="20"/>
                <w:szCs w:val="20"/>
                <w:lang w:val="sr-Cyrl-CS"/>
              </w:rPr>
            </w:pPr>
          </w:p>
        </w:tc>
        <w:tc>
          <w:tcPr>
            <w:tcW w:w="586" w:type="pct"/>
          </w:tcPr>
          <w:p w14:paraId="585E8D6A" w14:textId="77777777" w:rsidR="006E2AC0" w:rsidRPr="000D3A15" w:rsidRDefault="006E2AC0" w:rsidP="006E2AC0">
            <w:pPr>
              <w:jc w:val="center"/>
              <w:rPr>
                <w:sz w:val="20"/>
                <w:szCs w:val="20"/>
                <w:lang w:val="sr-Cyrl-CS"/>
              </w:rPr>
            </w:pPr>
          </w:p>
        </w:tc>
        <w:tc>
          <w:tcPr>
            <w:tcW w:w="617" w:type="pct"/>
          </w:tcPr>
          <w:p w14:paraId="3E6408D4" w14:textId="77777777" w:rsidR="006E2AC0" w:rsidRPr="000D3A15" w:rsidRDefault="006E2AC0" w:rsidP="006E2AC0">
            <w:pPr>
              <w:jc w:val="center"/>
              <w:rPr>
                <w:sz w:val="20"/>
                <w:szCs w:val="20"/>
                <w:lang w:val="sr-Cyrl-CS"/>
              </w:rPr>
            </w:pPr>
          </w:p>
        </w:tc>
        <w:tc>
          <w:tcPr>
            <w:tcW w:w="520" w:type="pct"/>
          </w:tcPr>
          <w:p w14:paraId="1EB38762" w14:textId="77777777" w:rsidR="006E2AC0" w:rsidRPr="000D3A15" w:rsidRDefault="006E2AC0" w:rsidP="006E2AC0">
            <w:pPr>
              <w:jc w:val="center"/>
              <w:rPr>
                <w:sz w:val="20"/>
                <w:szCs w:val="20"/>
                <w:lang w:val="sr-Cyrl-CS"/>
              </w:rPr>
            </w:pPr>
          </w:p>
        </w:tc>
        <w:tc>
          <w:tcPr>
            <w:tcW w:w="568" w:type="pct"/>
          </w:tcPr>
          <w:p w14:paraId="2E5B7BDD" w14:textId="77777777" w:rsidR="006E2AC0" w:rsidRPr="000D3A15" w:rsidRDefault="006E2AC0" w:rsidP="006E2AC0">
            <w:pPr>
              <w:jc w:val="center"/>
              <w:rPr>
                <w:sz w:val="20"/>
                <w:szCs w:val="20"/>
                <w:lang w:val="sr-Cyrl-CS"/>
              </w:rPr>
            </w:pPr>
          </w:p>
        </w:tc>
        <w:tc>
          <w:tcPr>
            <w:tcW w:w="633" w:type="pct"/>
          </w:tcPr>
          <w:p w14:paraId="06AB9C57" w14:textId="77777777" w:rsidR="006E2AC0" w:rsidRPr="000D3A15" w:rsidRDefault="006E2AC0" w:rsidP="006E2AC0">
            <w:pPr>
              <w:jc w:val="center"/>
              <w:rPr>
                <w:sz w:val="20"/>
                <w:szCs w:val="20"/>
                <w:lang w:val="sr-Cyrl-CS"/>
              </w:rPr>
            </w:pPr>
          </w:p>
        </w:tc>
      </w:tr>
      <w:tr w:rsidR="000D3A15" w:rsidRPr="000D3A15" w14:paraId="11DF5828" w14:textId="00995AED" w:rsidTr="00347F9F">
        <w:trPr>
          <w:cantSplit/>
        </w:trPr>
        <w:tc>
          <w:tcPr>
            <w:tcW w:w="203" w:type="pct"/>
            <w:vAlign w:val="center"/>
          </w:tcPr>
          <w:p w14:paraId="4708E288"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tcPr>
          <w:p w14:paraId="3AE75326" w14:textId="77777777" w:rsidR="006E2AC0" w:rsidRPr="000D3A15" w:rsidRDefault="006E2AC0" w:rsidP="006E2AC0">
            <w:pPr>
              <w:rPr>
                <w:noProof/>
                <w:sz w:val="20"/>
                <w:szCs w:val="20"/>
                <w:lang w:val="sr-Cyrl-CS"/>
              </w:rPr>
            </w:pPr>
            <w:r w:rsidRPr="000D3A15">
              <w:rPr>
                <w:noProof/>
                <w:sz w:val="20"/>
                <w:szCs w:val="20"/>
                <w:lang w:val="sr-Cyrl-CS"/>
              </w:rPr>
              <w:t>замена амортизера предњих</w:t>
            </w:r>
          </w:p>
        </w:tc>
        <w:tc>
          <w:tcPr>
            <w:tcW w:w="362" w:type="pct"/>
            <w:vAlign w:val="center"/>
          </w:tcPr>
          <w:p w14:paraId="576DA72E"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24B36967"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63AB030E" w14:textId="77777777" w:rsidR="006E2AC0" w:rsidRPr="000D3A15" w:rsidRDefault="006E2AC0" w:rsidP="006E2AC0">
            <w:pPr>
              <w:jc w:val="center"/>
              <w:rPr>
                <w:sz w:val="20"/>
                <w:szCs w:val="20"/>
                <w:lang w:val="sr-Cyrl-CS"/>
              </w:rPr>
            </w:pPr>
          </w:p>
        </w:tc>
        <w:tc>
          <w:tcPr>
            <w:tcW w:w="586" w:type="pct"/>
          </w:tcPr>
          <w:p w14:paraId="32A1274C" w14:textId="77777777" w:rsidR="006E2AC0" w:rsidRPr="000D3A15" w:rsidRDefault="006E2AC0" w:rsidP="006E2AC0">
            <w:pPr>
              <w:jc w:val="center"/>
              <w:rPr>
                <w:sz w:val="20"/>
                <w:szCs w:val="20"/>
                <w:lang w:val="sr-Cyrl-CS"/>
              </w:rPr>
            </w:pPr>
          </w:p>
        </w:tc>
        <w:tc>
          <w:tcPr>
            <w:tcW w:w="617" w:type="pct"/>
          </w:tcPr>
          <w:p w14:paraId="6B6D6812" w14:textId="77777777" w:rsidR="006E2AC0" w:rsidRPr="000D3A15" w:rsidRDefault="006E2AC0" w:rsidP="006E2AC0">
            <w:pPr>
              <w:jc w:val="center"/>
              <w:rPr>
                <w:sz w:val="20"/>
                <w:szCs w:val="20"/>
                <w:lang w:val="sr-Cyrl-CS"/>
              </w:rPr>
            </w:pPr>
          </w:p>
        </w:tc>
        <w:tc>
          <w:tcPr>
            <w:tcW w:w="520" w:type="pct"/>
          </w:tcPr>
          <w:p w14:paraId="5F3E7618" w14:textId="77777777" w:rsidR="006E2AC0" w:rsidRPr="000D3A15" w:rsidRDefault="006E2AC0" w:rsidP="006E2AC0">
            <w:pPr>
              <w:jc w:val="center"/>
              <w:rPr>
                <w:sz w:val="20"/>
                <w:szCs w:val="20"/>
                <w:lang w:val="sr-Cyrl-CS"/>
              </w:rPr>
            </w:pPr>
          </w:p>
        </w:tc>
        <w:tc>
          <w:tcPr>
            <w:tcW w:w="568" w:type="pct"/>
          </w:tcPr>
          <w:p w14:paraId="1641D4BF" w14:textId="77777777" w:rsidR="006E2AC0" w:rsidRPr="000D3A15" w:rsidRDefault="006E2AC0" w:rsidP="006E2AC0">
            <w:pPr>
              <w:jc w:val="center"/>
              <w:rPr>
                <w:sz w:val="20"/>
                <w:szCs w:val="20"/>
                <w:lang w:val="sr-Cyrl-CS"/>
              </w:rPr>
            </w:pPr>
          </w:p>
        </w:tc>
        <w:tc>
          <w:tcPr>
            <w:tcW w:w="633" w:type="pct"/>
          </w:tcPr>
          <w:p w14:paraId="768B6206" w14:textId="77777777" w:rsidR="006E2AC0" w:rsidRPr="000D3A15" w:rsidRDefault="006E2AC0" w:rsidP="006E2AC0">
            <w:pPr>
              <w:jc w:val="center"/>
              <w:rPr>
                <w:sz w:val="20"/>
                <w:szCs w:val="20"/>
                <w:lang w:val="sr-Cyrl-CS"/>
              </w:rPr>
            </w:pPr>
          </w:p>
        </w:tc>
      </w:tr>
      <w:tr w:rsidR="000D3A15" w:rsidRPr="000D3A15" w14:paraId="433266B5" w14:textId="5C3C8630" w:rsidTr="00347F9F">
        <w:trPr>
          <w:cantSplit/>
        </w:trPr>
        <w:tc>
          <w:tcPr>
            <w:tcW w:w="203" w:type="pct"/>
            <w:vAlign w:val="center"/>
          </w:tcPr>
          <w:p w14:paraId="4045B1CD"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tcPr>
          <w:p w14:paraId="4CC2D2F3" w14:textId="77777777" w:rsidR="006E2AC0" w:rsidRPr="000D3A15" w:rsidRDefault="006E2AC0" w:rsidP="006E2AC0">
            <w:pPr>
              <w:rPr>
                <w:noProof/>
                <w:sz w:val="20"/>
                <w:szCs w:val="20"/>
                <w:lang w:val="sr-Cyrl-CS"/>
              </w:rPr>
            </w:pPr>
            <w:r w:rsidRPr="000D3A15">
              <w:rPr>
                <w:noProof/>
                <w:sz w:val="20"/>
                <w:szCs w:val="20"/>
                <w:lang w:val="sr-Cyrl-CS"/>
              </w:rPr>
              <w:t>замена хладњака воде</w:t>
            </w:r>
          </w:p>
        </w:tc>
        <w:tc>
          <w:tcPr>
            <w:tcW w:w="362" w:type="pct"/>
            <w:vAlign w:val="center"/>
          </w:tcPr>
          <w:p w14:paraId="69238712"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1301B2BB"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53386CB4" w14:textId="77777777" w:rsidR="006E2AC0" w:rsidRPr="000D3A15" w:rsidRDefault="006E2AC0" w:rsidP="006E2AC0">
            <w:pPr>
              <w:jc w:val="center"/>
              <w:rPr>
                <w:sz w:val="20"/>
                <w:szCs w:val="20"/>
                <w:lang w:val="sr-Cyrl-CS"/>
              </w:rPr>
            </w:pPr>
          </w:p>
        </w:tc>
        <w:tc>
          <w:tcPr>
            <w:tcW w:w="586" w:type="pct"/>
          </w:tcPr>
          <w:p w14:paraId="36AF0EA2" w14:textId="77777777" w:rsidR="006E2AC0" w:rsidRPr="000D3A15" w:rsidRDefault="006E2AC0" w:rsidP="006E2AC0">
            <w:pPr>
              <w:jc w:val="center"/>
              <w:rPr>
                <w:sz w:val="20"/>
                <w:szCs w:val="20"/>
                <w:lang w:val="sr-Cyrl-CS"/>
              </w:rPr>
            </w:pPr>
          </w:p>
        </w:tc>
        <w:tc>
          <w:tcPr>
            <w:tcW w:w="617" w:type="pct"/>
          </w:tcPr>
          <w:p w14:paraId="74D11D23" w14:textId="77777777" w:rsidR="006E2AC0" w:rsidRPr="000D3A15" w:rsidRDefault="006E2AC0" w:rsidP="006E2AC0">
            <w:pPr>
              <w:jc w:val="center"/>
              <w:rPr>
                <w:sz w:val="20"/>
                <w:szCs w:val="20"/>
                <w:lang w:val="sr-Cyrl-CS"/>
              </w:rPr>
            </w:pPr>
          </w:p>
        </w:tc>
        <w:tc>
          <w:tcPr>
            <w:tcW w:w="520" w:type="pct"/>
          </w:tcPr>
          <w:p w14:paraId="1557C213" w14:textId="77777777" w:rsidR="006E2AC0" w:rsidRPr="000D3A15" w:rsidRDefault="006E2AC0" w:rsidP="006E2AC0">
            <w:pPr>
              <w:jc w:val="center"/>
              <w:rPr>
                <w:sz w:val="20"/>
                <w:szCs w:val="20"/>
                <w:lang w:val="sr-Cyrl-CS"/>
              </w:rPr>
            </w:pPr>
          </w:p>
        </w:tc>
        <w:tc>
          <w:tcPr>
            <w:tcW w:w="568" w:type="pct"/>
          </w:tcPr>
          <w:p w14:paraId="18F4C75E" w14:textId="77777777" w:rsidR="006E2AC0" w:rsidRPr="000D3A15" w:rsidRDefault="006E2AC0" w:rsidP="006E2AC0">
            <w:pPr>
              <w:jc w:val="center"/>
              <w:rPr>
                <w:sz w:val="20"/>
                <w:szCs w:val="20"/>
                <w:lang w:val="sr-Cyrl-CS"/>
              </w:rPr>
            </w:pPr>
          </w:p>
        </w:tc>
        <w:tc>
          <w:tcPr>
            <w:tcW w:w="633" w:type="pct"/>
          </w:tcPr>
          <w:p w14:paraId="01911228" w14:textId="77777777" w:rsidR="006E2AC0" w:rsidRPr="000D3A15" w:rsidRDefault="006E2AC0" w:rsidP="006E2AC0">
            <w:pPr>
              <w:jc w:val="center"/>
              <w:rPr>
                <w:sz w:val="20"/>
                <w:szCs w:val="20"/>
                <w:lang w:val="sr-Cyrl-CS"/>
              </w:rPr>
            </w:pPr>
          </w:p>
        </w:tc>
      </w:tr>
      <w:tr w:rsidR="000D3A15" w:rsidRPr="000D3A15" w14:paraId="2E3DE2EF" w14:textId="35723411" w:rsidTr="00347F9F">
        <w:trPr>
          <w:cantSplit/>
        </w:trPr>
        <w:tc>
          <w:tcPr>
            <w:tcW w:w="203" w:type="pct"/>
            <w:vAlign w:val="center"/>
          </w:tcPr>
          <w:p w14:paraId="7F9AFF1F"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vAlign w:val="center"/>
          </w:tcPr>
          <w:p w14:paraId="783A5280" w14:textId="77777777" w:rsidR="006E2AC0" w:rsidRPr="000D3A15" w:rsidRDefault="006E2AC0" w:rsidP="006E2AC0">
            <w:pPr>
              <w:rPr>
                <w:noProof/>
                <w:sz w:val="20"/>
                <w:szCs w:val="20"/>
                <w:lang w:val="sr-Cyrl-CS"/>
              </w:rPr>
            </w:pPr>
            <w:r w:rsidRPr="000D3A15">
              <w:rPr>
                <w:noProof/>
                <w:sz w:val="20"/>
                <w:szCs w:val="20"/>
                <w:lang w:val="sr-Cyrl-CS"/>
              </w:rPr>
              <w:t>замена водене пумпе</w:t>
            </w:r>
          </w:p>
        </w:tc>
        <w:tc>
          <w:tcPr>
            <w:tcW w:w="362" w:type="pct"/>
            <w:vAlign w:val="center"/>
          </w:tcPr>
          <w:p w14:paraId="707BFDA5"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5FBE9A9A"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0C3C9FCA" w14:textId="77777777" w:rsidR="006E2AC0" w:rsidRPr="000D3A15" w:rsidRDefault="006E2AC0" w:rsidP="006E2AC0">
            <w:pPr>
              <w:jc w:val="center"/>
              <w:rPr>
                <w:sz w:val="20"/>
                <w:szCs w:val="20"/>
                <w:lang w:val="sr-Cyrl-CS"/>
              </w:rPr>
            </w:pPr>
          </w:p>
        </w:tc>
        <w:tc>
          <w:tcPr>
            <w:tcW w:w="586" w:type="pct"/>
          </w:tcPr>
          <w:p w14:paraId="0CCAB545" w14:textId="77777777" w:rsidR="006E2AC0" w:rsidRPr="000D3A15" w:rsidRDefault="006E2AC0" w:rsidP="006E2AC0">
            <w:pPr>
              <w:jc w:val="center"/>
              <w:rPr>
                <w:sz w:val="20"/>
                <w:szCs w:val="20"/>
                <w:lang w:val="sr-Cyrl-CS"/>
              </w:rPr>
            </w:pPr>
          </w:p>
        </w:tc>
        <w:tc>
          <w:tcPr>
            <w:tcW w:w="617" w:type="pct"/>
          </w:tcPr>
          <w:p w14:paraId="5798C3F9" w14:textId="77777777" w:rsidR="006E2AC0" w:rsidRPr="000D3A15" w:rsidRDefault="006E2AC0" w:rsidP="006E2AC0">
            <w:pPr>
              <w:jc w:val="center"/>
              <w:rPr>
                <w:sz w:val="20"/>
                <w:szCs w:val="20"/>
                <w:lang w:val="sr-Cyrl-CS"/>
              </w:rPr>
            </w:pPr>
          </w:p>
        </w:tc>
        <w:tc>
          <w:tcPr>
            <w:tcW w:w="520" w:type="pct"/>
          </w:tcPr>
          <w:p w14:paraId="1AA3123C" w14:textId="77777777" w:rsidR="006E2AC0" w:rsidRPr="000D3A15" w:rsidRDefault="006E2AC0" w:rsidP="006E2AC0">
            <w:pPr>
              <w:jc w:val="center"/>
              <w:rPr>
                <w:sz w:val="20"/>
                <w:szCs w:val="20"/>
                <w:lang w:val="sr-Cyrl-CS"/>
              </w:rPr>
            </w:pPr>
          </w:p>
        </w:tc>
        <w:tc>
          <w:tcPr>
            <w:tcW w:w="568" w:type="pct"/>
          </w:tcPr>
          <w:p w14:paraId="7944381B" w14:textId="77777777" w:rsidR="006E2AC0" w:rsidRPr="000D3A15" w:rsidRDefault="006E2AC0" w:rsidP="006E2AC0">
            <w:pPr>
              <w:jc w:val="center"/>
              <w:rPr>
                <w:sz w:val="20"/>
                <w:szCs w:val="20"/>
                <w:lang w:val="sr-Cyrl-CS"/>
              </w:rPr>
            </w:pPr>
          </w:p>
        </w:tc>
        <w:tc>
          <w:tcPr>
            <w:tcW w:w="633" w:type="pct"/>
          </w:tcPr>
          <w:p w14:paraId="4929577F" w14:textId="77777777" w:rsidR="006E2AC0" w:rsidRPr="000D3A15" w:rsidRDefault="006E2AC0" w:rsidP="006E2AC0">
            <w:pPr>
              <w:jc w:val="center"/>
              <w:rPr>
                <w:sz w:val="20"/>
                <w:szCs w:val="20"/>
                <w:lang w:val="sr-Cyrl-CS"/>
              </w:rPr>
            </w:pPr>
          </w:p>
        </w:tc>
      </w:tr>
      <w:tr w:rsidR="000D3A15" w:rsidRPr="000D3A15" w14:paraId="2160B83C" w14:textId="520E8E5C" w:rsidTr="00347F9F">
        <w:trPr>
          <w:cantSplit/>
        </w:trPr>
        <w:tc>
          <w:tcPr>
            <w:tcW w:w="203" w:type="pct"/>
            <w:vAlign w:val="center"/>
          </w:tcPr>
          <w:p w14:paraId="1737AE43"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vAlign w:val="center"/>
          </w:tcPr>
          <w:p w14:paraId="4E250619" w14:textId="77777777" w:rsidR="006E2AC0" w:rsidRPr="000D3A15" w:rsidRDefault="006E2AC0" w:rsidP="006E2AC0">
            <w:pPr>
              <w:rPr>
                <w:noProof/>
                <w:sz w:val="20"/>
                <w:szCs w:val="20"/>
                <w:lang w:val="sr-Cyrl-CS"/>
              </w:rPr>
            </w:pPr>
            <w:r w:rsidRPr="000D3A15">
              <w:rPr>
                <w:noProof/>
                <w:sz w:val="20"/>
                <w:szCs w:val="20"/>
                <w:lang w:val="sr-Cyrl-CS"/>
              </w:rPr>
              <w:t>замена спона предњих</w:t>
            </w:r>
          </w:p>
        </w:tc>
        <w:tc>
          <w:tcPr>
            <w:tcW w:w="362" w:type="pct"/>
            <w:vAlign w:val="center"/>
          </w:tcPr>
          <w:p w14:paraId="7D67CB0A"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11E5364C"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65A328D5" w14:textId="77777777" w:rsidR="006E2AC0" w:rsidRPr="000D3A15" w:rsidRDefault="006E2AC0" w:rsidP="006E2AC0">
            <w:pPr>
              <w:jc w:val="center"/>
              <w:rPr>
                <w:sz w:val="20"/>
                <w:szCs w:val="20"/>
                <w:lang w:val="sr-Cyrl-CS"/>
              </w:rPr>
            </w:pPr>
          </w:p>
        </w:tc>
        <w:tc>
          <w:tcPr>
            <w:tcW w:w="586" w:type="pct"/>
          </w:tcPr>
          <w:p w14:paraId="3F626FFC" w14:textId="77777777" w:rsidR="006E2AC0" w:rsidRPr="000D3A15" w:rsidRDefault="006E2AC0" w:rsidP="006E2AC0">
            <w:pPr>
              <w:jc w:val="center"/>
              <w:rPr>
                <w:sz w:val="20"/>
                <w:szCs w:val="20"/>
                <w:lang w:val="sr-Cyrl-CS"/>
              </w:rPr>
            </w:pPr>
          </w:p>
        </w:tc>
        <w:tc>
          <w:tcPr>
            <w:tcW w:w="617" w:type="pct"/>
          </w:tcPr>
          <w:p w14:paraId="3E6EF302" w14:textId="77777777" w:rsidR="006E2AC0" w:rsidRPr="000D3A15" w:rsidRDefault="006E2AC0" w:rsidP="006E2AC0">
            <w:pPr>
              <w:jc w:val="center"/>
              <w:rPr>
                <w:sz w:val="20"/>
                <w:szCs w:val="20"/>
                <w:lang w:val="sr-Cyrl-CS"/>
              </w:rPr>
            </w:pPr>
          </w:p>
        </w:tc>
        <w:tc>
          <w:tcPr>
            <w:tcW w:w="520" w:type="pct"/>
          </w:tcPr>
          <w:p w14:paraId="416D731C" w14:textId="77777777" w:rsidR="006E2AC0" w:rsidRPr="000D3A15" w:rsidRDefault="006E2AC0" w:rsidP="006E2AC0">
            <w:pPr>
              <w:jc w:val="center"/>
              <w:rPr>
                <w:sz w:val="20"/>
                <w:szCs w:val="20"/>
                <w:lang w:val="sr-Cyrl-CS"/>
              </w:rPr>
            </w:pPr>
          </w:p>
        </w:tc>
        <w:tc>
          <w:tcPr>
            <w:tcW w:w="568" w:type="pct"/>
          </w:tcPr>
          <w:p w14:paraId="1378367E" w14:textId="77777777" w:rsidR="006E2AC0" w:rsidRPr="000D3A15" w:rsidRDefault="006E2AC0" w:rsidP="006E2AC0">
            <w:pPr>
              <w:jc w:val="center"/>
              <w:rPr>
                <w:sz w:val="20"/>
                <w:szCs w:val="20"/>
                <w:lang w:val="sr-Cyrl-CS"/>
              </w:rPr>
            </w:pPr>
          </w:p>
        </w:tc>
        <w:tc>
          <w:tcPr>
            <w:tcW w:w="633" w:type="pct"/>
          </w:tcPr>
          <w:p w14:paraId="05CF35CD" w14:textId="77777777" w:rsidR="006E2AC0" w:rsidRPr="000D3A15" w:rsidRDefault="006E2AC0" w:rsidP="006E2AC0">
            <w:pPr>
              <w:jc w:val="center"/>
              <w:rPr>
                <w:sz w:val="20"/>
                <w:szCs w:val="20"/>
                <w:lang w:val="sr-Cyrl-CS"/>
              </w:rPr>
            </w:pPr>
          </w:p>
        </w:tc>
      </w:tr>
      <w:tr w:rsidR="000D3A15" w:rsidRPr="000D3A15" w14:paraId="549ABC71" w14:textId="794FAB86" w:rsidTr="00347F9F">
        <w:trPr>
          <w:cantSplit/>
        </w:trPr>
        <w:tc>
          <w:tcPr>
            <w:tcW w:w="203" w:type="pct"/>
            <w:vAlign w:val="center"/>
          </w:tcPr>
          <w:p w14:paraId="1688993C"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vAlign w:val="center"/>
          </w:tcPr>
          <w:p w14:paraId="116B588F" w14:textId="77777777" w:rsidR="006E2AC0" w:rsidRPr="000D3A15" w:rsidRDefault="006E2AC0" w:rsidP="006E2AC0">
            <w:pPr>
              <w:rPr>
                <w:noProof/>
                <w:sz w:val="20"/>
                <w:szCs w:val="20"/>
                <w:lang w:val="sr-Cyrl-CS"/>
              </w:rPr>
            </w:pPr>
            <w:r w:rsidRPr="000D3A15">
              <w:rPr>
                <w:noProof/>
                <w:sz w:val="20"/>
                <w:szCs w:val="20"/>
                <w:lang w:val="sr-Cyrl-CS"/>
              </w:rPr>
              <w:t>замена сета шпанера (каиш или ланац)</w:t>
            </w:r>
          </w:p>
        </w:tc>
        <w:tc>
          <w:tcPr>
            <w:tcW w:w="362" w:type="pct"/>
            <w:vAlign w:val="center"/>
          </w:tcPr>
          <w:p w14:paraId="5E311D8B"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1D475529"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732D3CA1" w14:textId="77777777" w:rsidR="006E2AC0" w:rsidRPr="000D3A15" w:rsidRDefault="006E2AC0" w:rsidP="006E2AC0">
            <w:pPr>
              <w:jc w:val="center"/>
              <w:rPr>
                <w:sz w:val="20"/>
                <w:szCs w:val="20"/>
                <w:lang w:val="sr-Cyrl-CS"/>
              </w:rPr>
            </w:pPr>
          </w:p>
        </w:tc>
        <w:tc>
          <w:tcPr>
            <w:tcW w:w="586" w:type="pct"/>
          </w:tcPr>
          <w:p w14:paraId="297BD670" w14:textId="77777777" w:rsidR="006E2AC0" w:rsidRPr="000D3A15" w:rsidRDefault="006E2AC0" w:rsidP="006E2AC0">
            <w:pPr>
              <w:jc w:val="center"/>
              <w:rPr>
                <w:sz w:val="20"/>
                <w:szCs w:val="20"/>
                <w:lang w:val="sr-Cyrl-CS"/>
              </w:rPr>
            </w:pPr>
          </w:p>
        </w:tc>
        <w:tc>
          <w:tcPr>
            <w:tcW w:w="617" w:type="pct"/>
          </w:tcPr>
          <w:p w14:paraId="0EDE5A89" w14:textId="77777777" w:rsidR="006E2AC0" w:rsidRPr="000D3A15" w:rsidRDefault="006E2AC0" w:rsidP="006E2AC0">
            <w:pPr>
              <w:jc w:val="center"/>
              <w:rPr>
                <w:sz w:val="20"/>
                <w:szCs w:val="20"/>
                <w:lang w:val="sr-Cyrl-CS"/>
              </w:rPr>
            </w:pPr>
          </w:p>
        </w:tc>
        <w:tc>
          <w:tcPr>
            <w:tcW w:w="520" w:type="pct"/>
          </w:tcPr>
          <w:p w14:paraId="0343F711" w14:textId="77777777" w:rsidR="006E2AC0" w:rsidRPr="000D3A15" w:rsidRDefault="006E2AC0" w:rsidP="006E2AC0">
            <w:pPr>
              <w:jc w:val="center"/>
              <w:rPr>
                <w:sz w:val="20"/>
                <w:szCs w:val="20"/>
                <w:lang w:val="sr-Cyrl-CS"/>
              </w:rPr>
            </w:pPr>
          </w:p>
        </w:tc>
        <w:tc>
          <w:tcPr>
            <w:tcW w:w="568" w:type="pct"/>
          </w:tcPr>
          <w:p w14:paraId="00741A69" w14:textId="77777777" w:rsidR="006E2AC0" w:rsidRPr="000D3A15" w:rsidRDefault="006E2AC0" w:rsidP="006E2AC0">
            <w:pPr>
              <w:jc w:val="center"/>
              <w:rPr>
                <w:sz w:val="20"/>
                <w:szCs w:val="20"/>
                <w:lang w:val="sr-Cyrl-CS"/>
              </w:rPr>
            </w:pPr>
          </w:p>
        </w:tc>
        <w:tc>
          <w:tcPr>
            <w:tcW w:w="633" w:type="pct"/>
          </w:tcPr>
          <w:p w14:paraId="0125E2D3" w14:textId="77777777" w:rsidR="006E2AC0" w:rsidRPr="000D3A15" w:rsidRDefault="006E2AC0" w:rsidP="006E2AC0">
            <w:pPr>
              <w:jc w:val="center"/>
              <w:rPr>
                <w:sz w:val="20"/>
                <w:szCs w:val="20"/>
                <w:lang w:val="sr-Cyrl-CS"/>
              </w:rPr>
            </w:pPr>
          </w:p>
        </w:tc>
      </w:tr>
      <w:tr w:rsidR="000D3A15" w:rsidRPr="000D3A15" w14:paraId="06AE0D1F" w14:textId="257B605E" w:rsidTr="00347F9F">
        <w:trPr>
          <w:cantSplit/>
        </w:trPr>
        <w:tc>
          <w:tcPr>
            <w:tcW w:w="203" w:type="pct"/>
            <w:vAlign w:val="center"/>
          </w:tcPr>
          <w:p w14:paraId="4F3C1DE1"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vAlign w:val="center"/>
          </w:tcPr>
          <w:p w14:paraId="505330FB" w14:textId="77777777" w:rsidR="006E2AC0" w:rsidRPr="000D3A15" w:rsidRDefault="006E2AC0" w:rsidP="006E2AC0">
            <w:pPr>
              <w:rPr>
                <w:noProof/>
                <w:sz w:val="20"/>
                <w:szCs w:val="20"/>
                <w:lang w:val="sr-Cyrl-CS"/>
              </w:rPr>
            </w:pPr>
            <w:r w:rsidRPr="000D3A15">
              <w:rPr>
                <w:noProof/>
                <w:sz w:val="20"/>
                <w:szCs w:val="20"/>
                <w:lang w:val="sr-Cyrl-CS"/>
              </w:rPr>
              <w:t>замена сета квачила</w:t>
            </w:r>
          </w:p>
        </w:tc>
        <w:tc>
          <w:tcPr>
            <w:tcW w:w="362" w:type="pct"/>
            <w:vAlign w:val="center"/>
          </w:tcPr>
          <w:p w14:paraId="228AEAC5"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465D5C63"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375A8605" w14:textId="77777777" w:rsidR="006E2AC0" w:rsidRPr="000D3A15" w:rsidRDefault="006E2AC0" w:rsidP="006E2AC0">
            <w:pPr>
              <w:jc w:val="center"/>
              <w:rPr>
                <w:sz w:val="20"/>
                <w:szCs w:val="20"/>
                <w:lang w:val="sr-Cyrl-CS"/>
              </w:rPr>
            </w:pPr>
          </w:p>
        </w:tc>
        <w:tc>
          <w:tcPr>
            <w:tcW w:w="586" w:type="pct"/>
          </w:tcPr>
          <w:p w14:paraId="26D43766" w14:textId="77777777" w:rsidR="006E2AC0" w:rsidRPr="000D3A15" w:rsidRDefault="006E2AC0" w:rsidP="006E2AC0">
            <w:pPr>
              <w:jc w:val="center"/>
              <w:rPr>
                <w:sz w:val="20"/>
                <w:szCs w:val="20"/>
                <w:lang w:val="sr-Cyrl-CS"/>
              </w:rPr>
            </w:pPr>
          </w:p>
        </w:tc>
        <w:tc>
          <w:tcPr>
            <w:tcW w:w="617" w:type="pct"/>
          </w:tcPr>
          <w:p w14:paraId="365E05C5" w14:textId="77777777" w:rsidR="006E2AC0" w:rsidRPr="000D3A15" w:rsidRDefault="006E2AC0" w:rsidP="006E2AC0">
            <w:pPr>
              <w:jc w:val="center"/>
              <w:rPr>
                <w:sz w:val="20"/>
                <w:szCs w:val="20"/>
                <w:lang w:val="sr-Cyrl-CS"/>
              </w:rPr>
            </w:pPr>
          </w:p>
        </w:tc>
        <w:tc>
          <w:tcPr>
            <w:tcW w:w="520" w:type="pct"/>
          </w:tcPr>
          <w:p w14:paraId="50101581" w14:textId="77777777" w:rsidR="006E2AC0" w:rsidRPr="000D3A15" w:rsidRDefault="006E2AC0" w:rsidP="006E2AC0">
            <w:pPr>
              <w:jc w:val="center"/>
              <w:rPr>
                <w:sz w:val="20"/>
                <w:szCs w:val="20"/>
                <w:lang w:val="sr-Cyrl-CS"/>
              </w:rPr>
            </w:pPr>
          </w:p>
        </w:tc>
        <w:tc>
          <w:tcPr>
            <w:tcW w:w="568" w:type="pct"/>
          </w:tcPr>
          <w:p w14:paraId="092CBF78" w14:textId="77777777" w:rsidR="006E2AC0" w:rsidRPr="000D3A15" w:rsidRDefault="006E2AC0" w:rsidP="006E2AC0">
            <w:pPr>
              <w:jc w:val="center"/>
              <w:rPr>
                <w:sz w:val="20"/>
                <w:szCs w:val="20"/>
                <w:lang w:val="sr-Cyrl-CS"/>
              </w:rPr>
            </w:pPr>
          </w:p>
        </w:tc>
        <w:tc>
          <w:tcPr>
            <w:tcW w:w="633" w:type="pct"/>
          </w:tcPr>
          <w:p w14:paraId="14BA0419" w14:textId="77777777" w:rsidR="006E2AC0" w:rsidRPr="000D3A15" w:rsidRDefault="006E2AC0" w:rsidP="006E2AC0">
            <w:pPr>
              <w:jc w:val="center"/>
              <w:rPr>
                <w:sz w:val="20"/>
                <w:szCs w:val="20"/>
                <w:lang w:val="sr-Cyrl-CS"/>
              </w:rPr>
            </w:pPr>
          </w:p>
        </w:tc>
      </w:tr>
      <w:tr w:rsidR="000D3A15" w:rsidRPr="000D3A15" w14:paraId="2EAFC10E" w14:textId="3F3BF655" w:rsidTr="00347F9F">
        <w:trPr>
          <w:cantSplit/>
        </w:trPr>
        <w:tc>
          <w:tcPr>
            <w:tcW w:w="203" w:type="pct"/>
            <w:vAlign w:val="center"/>
          </w:tcPr>
          <w:p w14:paraId="5E3A18DB"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vAlign w:val="center"/>
          </w:tcPr>
          <w:p w14:paraId="75D8650B" w14:textId="77777777" w:rsidR="006E2AC0" w:rsidRPr="000D3A15" w:rsidRDefault="006E2AC0" w:rsidP="006E2AC0">
            <w:pPr>
              <w:rPr>
                <w:noProof/>
                <w:sz w:val="20"/>
                <w:szCs w:val="20"/>
                <w:lang w:val="sr-Cyrl-CS"/>
              </w:rPr>
            </w:pPr>
            <w:r w:rsidRPr="000D3A15">
              <w:rPr>
                <w:noProof/>
                <w:sz w:val="20"/>
                <w:szCs w:val="20"/>
                <w:lang w:val="sr-Cyrl-CS"/>
              </w:rPr>
              <w:t>ремонт BOSCH пумпе</w:t>
            </w:r>
          </w:p>
        </w:tc>
        <w:tc>
          <w:tcPr>
            <w:tcW w:w="362" w:type="pct"/>
            <w:vAlign w:val="center"/>
          </w:tcPr>
          <w:p w14:paraId="09A94EE3"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3F43FF8E"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2720D7C9" w14:textId="77777777" w:rsidR="006E2AC0" w:rsidRPr="000D3A15" w:rsidRDefault="006E2AC0" w:rsidP="006E2AC0">
            <w:pPr>
              <w:jc w:val="center"/>
              <w:rPr>
                <w:sz w:val="20"/>
                <w:szCs w:val="20"/>
                <w:lang w:val="sr-Cyrl-CS"/>
              </w:rPr>
            </w:pPr>
          </w:p>
        </w:tc>
        <w:tc>
          <w:tcPr>
            <w:tcW w:w="586" w:type="pct"/>
          </w:tcPr>
          <w:p w14:paraId="3202F4D7" w14:textId="77777777" w:rsidR="006E2AC0" w:rsidRPr="000D3A15" w:rsidRDefault="006E2AC0" w:rsidP="006E2AC0">
            <w:pPr>
              <w:jc w:val="center"/>
              <w:rPr>
                <w:sz w:val="20"/>
                <w:szCs w:val="20"/>
                <w:lang w:val="sr-Cyrl-CS"/>
              </w:rPr>
            </w:pPr>
          </w:p>
        </w:tc>
        <w:tc>
          <w:tcPr>
            <w:tcW w:w="617" w:type="pct"/>
          </w:tcPr>
          <w:p w14:paraId="3677A623" w14:textId="77777777" w:rsidR="006E2AC0" w:rsidRPr="000D3A15" w:rsidRDefault="006E2AC0" w:rsidP="006E2AC0">
            <w:pPr>
              <w:jc w:val="center"/>
              <w:rPr>
                <w:sz w:val="20"/>
                <w:szCs w:val="20"/>
                <w:lang w:val="sr-Cyrl-CS"/>
              </w:rPr>
            </w:pPr>
          </w:p>
        </w:tc>
        <w:tc>
          <w:tcPr>
            <w:tcW w:w="520" w:type="pct"/>
          </w:tcPr>
          <w:p w14:paraId="272D51E0" w14:textId="77777777" w:rsidR="006E2AC0" w:rsidRPr="000D3A15" w:rsidRDefault="006E2AC0" w:rsidP="006E2AC0">
            <w:pPr>
              <w:jc w:val="center"/>
              <w:rPr>
                <w:sz w:val="20"/>
                <w:szCs w:val="20"/>
                <w:lang w:val="sr-Cyrl-CS"/>
              </w:rPr>
            </w:pPr>
          </w:p>
        </w:tc>
        <w:tc>
          <w:tcPr>
            <w:tcW w:w="568" w:type="pct"/>
          </w:tcPr>
          <w:p w14:paraId="7A65E265" w14:textId="77777777" w:rsidR="006E2AC0" w:rsidRPr="000D3A15" w:rsidRDefault="006E2AC0" w:rsidP="006E2AC0">
            <w:pPr>
              <w:jc w:val="center"/>
              <w:rPr>
                <w:sz w:val="20"/>
                <w:szCs w:val="20"/>
                <w:lang w:val="sr-Cyrl-CS"/>
              </w:rPr>
            </w:pPr>
          </w:p>
        </w:tc>
        <w:tc>
          <w:tcPr>
            <w:tcW w:w="633" w:type="pct"/>
          </w:tcPr>
          <w:p w14:paraId="31AB382D" w14:textId="77777777" w:rsidR="006E2AC0" w:rsidRPr="000D3A15" w:rsidRDefault="006E2AC0" w:rsidP="006E2AC0">
            <w:pPr>
              <w:jc w:val="center"/>
              <w:rPr>
                <w:sz w:val="20"/>
                <w:szCs w:val="20"/>
                <w:lang w:val="sr-Cyrl-CS"/>
              </w:rPr>
            </w:pPr>
          </w:p>
        </w:tc>
      </w:tr>
      <w:tr w:rsidR="000D3A15" w:rsidRPr="000D3A15" w14:paraId="1F711747" w14:textId="1096D704" w:rsidTr="00347F9F">
        <w:trPr>
          <w:cantSplit/>
        </w:trPr>
        <w:tc>
          <w:tcPr>
            <w:tcW w:w="203" w:type="pct"/>
            <w:vAlign w:val="center"/>
          </w:tcPr>
          <w:p w14:paraId="278E0117"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vAlign w:val="center"/>
          </w:tcPr>
          <w:p w14:paraId="0DCCA261" w14:textId="77777777" w:rsidR="006E2AC0" w:rsidRPr="000D3A15" w:rsidRDefault="006E2AC0" w:rsidP="006E2AC0">
            <w:pPr>
              <w:rPr>
                <w:noProof/>
                <w:sz w:val="20"/>
                <w:szCs w:val="20"/>
                <w:lang w:val="sr-Cyrl-CS"/>
              </w:rPr>
            </w:pPr>
            <w:r w:rsidRPr="000D3A15">
              <w:rPr>
                <w:noProof/>
                <w:sz w:val="20"/>
                <w:szCs w:val="20"/>
                <w:lang w:val="sr-Cyrl-CS"/>
              </w:rPr>
              <w:t>машинска обрада главе мотора (са заменом свих вентила и вођица)</w:t>
            </w:r>
          </w:p>
        </w:tc>
        <w:tc>
          <w:tcPr>
            <w:tcW w:w="362" w:type="pct"/>
            <w:vAlign w:val="center"/>
          </w:tcPr>
          <w:p w14:paraId="7E7E209A"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47B5AB15"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0338BE8C" w14:textId="77777777" w:rsidR="006E2AC0" w:rsidRPr="000D3A15" w:rsidRDefault="006E2AC0" w:rsidP="006E2AC0">
            <w:pPr>
              <w:jc w:val="center"/>
              <w:rPr>
                <w:sz w:val="20"/>
                <w:szCs w:val="20"/>
                <w:lang w:val="sr-Cyrl-CS"/>
              </w:rPr>
            </w:pPr>
          </w:p>
        </w:tc>
        <w:tc>
          <w:tcPr>
            <w:tcW w:w="586" w:type="pct"/>
          </w:tcPr>
          <w:p w14:paraId="32F2B469" w14:textId="77777777" w:rsidR="006E2AC0" w:rsidRPr="000D3A15" w:rsidRDefault="006E2AC0" w:rsidP="006E2AC0">
            <w:pPr>
              <w:jc w:val="center"/>
              <w:rPr>
                <w:sz w:val="20"/>
                <w:szCs w:val="20"/>
                <w:lang w:val="sr-Cyrl-CS"/>
              </w:rPr>
            </w:pPr>
          </w:p>
        </w:tc>
        <w:tc>
          <w:tcPr>
            <w:tcW w:w="617" w:type="pct"/>
          </w:tcPr>
          <w:p w14:paraId="23FFF8CA" w14:textId="77777777" w:rsidR="006E2AC0" w:rsidRPr="000D3A15" w:rsidRDefault="006E2AC0" w:rsidP="006E2AC0">
            <w:pPr>
              <w:jc w:val="center"/>
              <w:rPr>
                <w:sz w:val="20"/>
                <w:szCs w:val="20"/>
                <w:lang w:val="sr-Cyrl-CS"/>
              </w:rPr>
            </w:pPr>
          </w:p>
        </w:tc>
        <w:tc>
          <w:tcPr>
            <w:tcW w:w="520" w:type="pct"/>
          </w:tcPr>
          <w:p w14:paraId="2DF8234B" w14:textId="77777777" w:rsidR="006E2AC0" w:rsidRPr="000D3A15" w:rsidRDefault="006E2AC0" w:rsidP="006E2AC0">
            <w:pPr>
              <w:jc w:val="center"/>
              <w:rPr>
                <w:sz w:val="20"/>
                <w:szCs w:val="20"/>
                <w:lang w:val="sr-Cyrl-CS"/>
              </w:rPr>
            </w:pPr>
          </w:p>
        </w:tc>
        <w:tc>
          <w:tcPr>
            <w:tcW w:w="568" w:type="pct"/>
          </w:tcPr>
          <w:p w14:paraId="05C35E91" w14:textId="77777777" w:rsidR="006E2AC0" w:rsidRPr="000D3A15" w:rsidRDefault="006E2AC0" w:rsidP="006E2AC0">
            <w:pPr>
              <w:jc w:val="center"/>
              <w:rPr>
                <w:sz w:val="20"/>
                <w:szCs w:val="20"/>
                <w:lang w:val="sr-Cyrl-CS"/>
              </w:rPr>
            </w:pPr>
          </w:p>
        </w:tc>
        <w:tc>
          <w:tcPr>
            <w:tcW w:w="633" w:type="pct"/>
          </w:tcPr>
          <w:p w14:paraId="330F974D" w14:textId="77777777" w:rsidR="006E2AC0" w:rsidRPr="000D3A15" w:rsidRDefault="006E2AC0" w:rsidP="006E2AC0">
            <w:pPr>
              <w:jc w:val="center"/>
              <w:rPr>
                <w:sz w:val="20"/>
                <w:szCs w:val="20"/>
                <w:lang w:val="sr-Cyrl-CS"/>
              </w:rPr>
            </w:pPr>
          </w:p>
        </w:tc>
      </w:tr>
      <w:tr w:rsidR="000D3A15" w:rsidRPr="000D3A15" w14:paraId="12AC3315" w14:textId="782C2868" w:rsidTr="00347F9F">
        <w:trPr>
          <w:cantSplit/>
        </w:trPr>
        <w:tc>
          <w:tcPr>
            <w:tcW w:w="203" w:type="pct"/>
            <w:vAlign w:val="center"/>
          </w:tcPr>
          <w:p w14:paraId="5096BFAE"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vAlign w:val="center"/>
          </w:tcPr>
          <w:p w14:paraId="42445B97" w14:textId="77777777" w:rsidR="006E2AC0" w:rsidRPr="000D3A15" w:rsidRDefault="006E2AC0" w:rsidP="006E2AC0">
            <w:pPr>
              <w:rPr>
                <w:noProof/>
                <w:sz w:val="20"/>
                <w:szCs w:val="20"/>
                <w:lang w:val="sr-Cyrl-CS"/>
              </w:rPr>
            </w:pPr>
            <w:r w:rsidRPr="000D3A15">
              <w:rPr>
                <w:noProof/>
                <w:sz w:val="20"/>
                <w:szCs w:val="20"/>
                <w:lang w:val="sr-Cyrl-CS"/>
              </w:rPr>
              <w:t>замена летве волана</w:t>
            </w:r>
          </w:p>
        </w:tc>
        <w:tc>
          <w:tcPr>
            <w:tcW w:w="362" w:type="pct"/>
            <w:vAlign w:val="center"/>
          </w:tcPr>
          <w:p w14:paraId="537A807A"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1D9FB33F"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69D9F6B6" w14:textId="77777777" w:rsidR="006E2AC0" w:rsidRPr="000D3A15" w:rsidRDefault="006E2AC0" w:rsidP="006E2AC0">
            <w:pPr>
              <w:jc w:val="center"/>
              <w:rPr>
                <w:sz w:val="20"/>
                <w:szCs w:val="20"/>
                <w:lang w:val="sr-Cyrl-CS"/>
              </w:rPr>
            </w:pPr>
          </w:p>
        </w:tc>
        <w:tc>
          <w:tcPr>
            <w:tcW w:w="586" w:type="pct"/>
          </w:tcPr>
          <w:p w14:paraId="69DA81C6" w14:textId="77777777" w:rsidR="006E2AC0" w:rsidRPr="000D3A15" w:rsidRDefault="006E2AC0" w:rsidP="006E2AC0">
            <w:pPr>
              <w:jc w:val="center"/>
              <w:rPr>
                <w:sz w:val="20"/>
                <w:szCs w:val="20"/>
                <w:lang w:val="sr-Cyrl-CS"/>
              </w:rPr>
            </w:pPr>
          </w:p>
        </w:tc>
        <w:tc>
          <w:tcPr>
            <w:tcW w:w="617" w:type="pct"/>
          </w:tcPr>
          <w:p w14:paraId="7EB18B14" w14:textId="77777777" w:rsidR="006E2AC0" w:rsidRPr="000D3A15" w:rsidRDefault="006E2AC0" w:rsidP="006E2AC0">
            <w:pPr>
              <w:jc w:val="center"/>
              <w:rPr>
                <w:sz w:val="20"/>
                <w:szCs w:val="20"/>
                <w:lang w:val="sr-Cyrl-CS"/>
              </w:rPr>
            </w:pPr>
          </w:p>
        </w:tc>
        <w:tc>
          <w:tcPr>
            <w:tcW w:w="520" w:type="pct"/>
          </w:tcPr>
          <w:p w14:paraId="7C316BA8" w14:textId="77777777" w:rsidR="006E2AC0" w:rsidRPr="000D3A15" w:rsidRDefault="006E2AC0" w:rsidP="006E2AC0">
            <w:pPr>
              <w:jc w:val="center"/>
              <w:rPr>
                <w:sz w:val="20"/>
                <w:szCs w:val="20"/>
                <w:lang w:val="sr-Cyrl-CS"/>
              </w:rPr>
            </w:pPr>
          </w:p>
        </w:tc>
        <w:tc>
          <w:tcPr>
            <w:tcW w:w="568" w:type="pct"/>
          </w:tcPr>
          <w:p w14:paraId="511709E7" w14:textId="77777777" w:rsidR="006E2AC0" w:rsidRPr="000D3A15" w:rsidRDefault="006E2AC0" w:rsidP="006E2AC0">
            <w:pPr>
              <w:jc w:val="center"/>
              <w:rPr>
                <w:sz w:val="20"/>
                <w:szCs w:val="20"/>
                <w:lang w:val="sr-Cyrl-CS"/>
              </w:rPr>
            </w:pPr>
          </w:p>
        </w:tc>
        <w:tc>
          <w:tcPr>
            <w:tcW w:w="633" w:type="pct"/>
          </w:tcPr>
          <w:p w14:paraId="7BE3C0F3" w14:textId="77777777" w:rsidR="006E2AC0" w:rsidRPr="000D3A15" w:rsidRDefault="006E2AC0" w:rsidP="006E2AC0">
            <w:pPr>
              <w:jc w:val="center"/>
              <w:rPr>
                <w:sz w:val="20"/>
                <w:szCs w:val="20"/>
                <w:lang w:val="sr-Cyrl-CS"/>
              </w:rPr>
            </w:pPr>
          </w:p>
        </w:tc>
      </w:tr>
      <w:tr w:rsidR="000D3A15" w:rsidRPr="000D3A15" w14:paraId="4DF35177" w14:textId="6B6E28E7" w:rsidTr="00347F9F">
        <w:trPr>
          <w:cantSplit/>
        </w:trPr>
        <w:tc>
          <w:tcPr>
            <w:tcW w:w="203" w:type="pct"/>
            <w:vAlign w:val="center"/>
          </w:tcPr>
          <w:p w14:paraId="73307322"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vAlign w:val="center"/>
          </w:tcPr>
          <w:p w14:paraId="24BDDCA2" w14:textId="77777777" w:rsidR="006E2AC0" w:rsidRPr="000D3A15" w:rsidRDefault="006E2AC0" w:rsidP="006E2AC0">
            <w:pPr>
              <w:rPr>
                <w:noProof/>
                <w:sz w:val="20"/>
                <w:szCs w:val="20"/>
                <w:lang w:val="sr-Cyrl-CS"/>
              </w:rPr>
            </w:pPr>
            <w:r w:rsidRPr="000D3A15">
              <w:rPr>
                <w:noProof/>
                <w:sz w:val="20"/>
                <w:szCs w:val="20"/>
                <w:lang w:val="sr-Cyrl-CS"/>
              </w:rPr>
              <w:t>замена сензора положаја волана</w:t>
            </w:r>
          </w:p>
        </w:tc>
        <w:tc>
          <w:tcPr>
            <w:tcW w:w="362" w:type="pct"/>
            <w:vAlign w:val="center"/>
          </w:tcPr>
          <w:p w14:paraId="22C6014E"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212CC7A2"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778D9E9C" w14:textId="77777777" w:rsidR="006E2AC0" w:rsidRPr="000D3A15" w:rsidRDefault="006E2AC0" w:rsidP="006E2AC0">
            <w:pPr>
              <w:jc w:val="center"/>
              <w:rPr>
                <w:sz w:val="20"/>
                <w:szCs w:val="20"/>
                <w:lang w:val="sr-Cyrl-CS"/>
              </w:rPr>
            </w:pPr>
          </w:p>
        </w:tc>
        <w:tc>
          <w:tcPr>
            <w:tcW w:w="586" w:type="pct"/>
          </w:tcPr>
          <w:p w14:paraId="0F0AB0EC" w14:textId="77777777" w:rsidR="006E2AC0" w:rsidRPr="000D3A15" w:rsidRDefault="006E2AC0" w:rsidP="006E2AC0">
            <w:pPr>
              <w:jc w:val="center"/>
              <w:rPr>
                <w:sz w:val="20"/>
                <w:szCs w:val="20"/>
                <w:lang w:val="sr-Cyrl-CS"/>
              </w:rPr>
            </w:pPr>
          </w:p>
        </w:tc>
        <w:tc>
          <w:tcPr>
            <w:tcW w:w="617" w:type="pct"/>
          </w:tcPr>
          <w:p w14:paraId="28321717" w14:textId="77777777" w:rsidR="006E2AC0" w:rsidRPr="000D3A15" w:rsidRDefault="006E2AC0" w:rsidP="006E2AC0">
            <w:pPr>
              <w:jc w:val="center"/>
              <w:rPr>
                <w:sz w:val="20"/>
                <w:szCs w:val="20"/>
                <w:lang w:val="sr-Cyrl-CS"/>
              </w:rPr>
            </w:pPr>
          </w:p>
        </w:tc>
        <w:tc>
          <w:tcPr>
            <w:tcW w:w="520" w:type="pct"/>
          </w:tcPr>
          <w:p w14:paraId="24ACA087" w14:textId="77777777" w:rsidR="006E2AC0" w:rsidRPr="000D3A15" w:rsidRDefault="006E2AC0" w:rsidP="006E2AC0">
            <w:pPr>
              <w:jc w:val="center"/>
              <w:rPr>
                <w:sz w:val="20"/>
                <w:szCs w:val="20"/>
                <w:lang w:val="sr-Cyrl-CS"/>
              </w:rPr>
            </w:pPr>
          </w:p>
        </w:tc>
        <w:tc>
          <w:tcPr>
            <w:tcW w:w="568" w:type="pct"/>
          </w:tcPr>
          <w:p w14:paraId="7C242538" w14:textId="77777777" w:rsidR="006E2AC0" w:rsidRPr="000D3A15" w:rsidRDefault="006E2AC0" w:rsidP="006E2AC0">
            <w:pPr>
              <w:jc w:val="center"/>
              <w:rPr>
                <w:sz w:val="20"/>
                <w:szCs w:val="20"/>
                <w:lang w:val="sr-Cyrl-CS"/>
              </w:rPr>
            </w:pPr>
          </w:p>
        </w:tc>
        <w:tc>
          <w:tcPr>
            <w:tcW w:w="633" w:type="pct"/>
          </w:tcPr>
          <w:p w14:paraId="11B4C690" w14:textId="77777777" w:rsidR="006E2AC0" w:rsidRPr="000D3A15" w:rsidRDefault="006E2AC0" w:rsidP="006E2AC0">
            <w:pPr>
              <w:jc w:val="center"/>
              <w:rPr>
                <w:sz w:val="20"/>
                <w:szCs w:val="20"/>
                <w:lang w:val="sr-Cyrl-CS"/>
              </w:rPr>
            </w:pPr>
          </w:p>
        </w:tc>
      </w:tr>
      <w:tr w:rsidR="000D3A15" w:rsidRPr="000D3A15" w14:paraId="724B2A9C" w14:textId="5F324778" w:rsidTr="00347F9F">
        <w:trPr>
          <w:cantSplit/>
        </w:trPr>
        <w:tc>
          <w:tcPr>
            <w:tcW w:w="203" w:type="pct"/>
            <w:vAlign w:val="center"/>
          </w:tcPr>
          <w:p w14:paraId="0A89243E"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vAlign w:val="center"/>
          </w:tcPr>
          <w:p w14:paraId="4A40021D" w14:textId="77777777" w:rsidR="006E2AC0" w:rsidRPr="000D3A15" w:rsidRDefault="006E2AC0" w:rsidP="006E2AC0">
            <w:pPr>
              <w:rPr>
                <w:noProof/>
                <w:sz w:val="20"/>
                <w:szCs w:val="20"/>
                <w:lang w:val="sr-Cyrl-CS"/>
              </w:rPr>
            </w:pPr>
            <w:r w:rsidRPr="000D3A15">
              <w:rPr>
                <w:noProof/>
                <w:sz w:val="20"/>
                <w:szCs w:val="20"/>
                <w:lang w:val="sr-Cyrl-CS"/>
              </w:rPr>
              <w:t>замена серво мотора пушке волана</w:t>
            </w:r>
          </w:p>
        </w:tc>
        <w:tc>
          <w:tcPr>
            <w:tcW w:w="362" w:type="pct"/>
            <w:vAlign w:val="center"/>
          </w:tcPr>
          <w:p w14:paraId="149DF718"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0B1CFE0F"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7AA6ECDC" w14:textId="77777777" w:rsidR="006E2AC0" w:rsidRPr="000D3A15" w:rsidRDefault="006E2AC0" w:rsidP="006E2AC0">
            <w:pPr>
              <w:jc w:val="center"/>
              <w:rPr>
                <w:sz w:val="20"/>
                <w:szCs w:val="20"/>
                <w:lang w:val="sr-Cyrl-CS"/>
              </w:rPr>
            </w:pPr>
          </w:p>
        </w:tc>
        <w:tc>
          <w:tcPr>
            <w:tcW w:w="586" w:type="pct"/>
          </w:tcPr>
          <w:p w14:paraId="70D9AD87" w14:textId="77777777" w:rsidR="006E2AC0" w:rsidRPr="000D3A15" w:rsidRDefault="006E2AC0" w:rsidP="006E2AC0">
            <w:pPr>
              <w:jc w:val="center"/>
              <w:rPr>
                <w:sz w:val="20"/>
                <w:szCs w:val="20"/>
                <w:lang w:val="sr-Cyrl-CS"/>
              </w:rPr>
            </w:pPr>
          </w:p>
        </w:tc>
        <w:tc>
          <w:tcPr>
            <w:tcW w:w="617" w:type="pct"/>
          </w:tcPr>
          <w:p w14:paraId="69E30CC0" w14:textId="77777777" w:rsidR="006E2AC0" w:rsidRPr="000D3A15" w:rsidRDefault="006E2AC0" w:rsidP="006E2AC0">
            <w:pPr>
              <w:jc w:val="center"/>
              <w:rPr>
                <w:sz w:val="20"/>
                <w:szCs w:val="20"/>
                <w:lang w:val="sr-Cyrl-CS"/>
              </w:rPr>
            </w:pPr>
          </w:p>
        </w:tc>
        <w:tc>
          <w:tcPr>
            <w:tcW w:w="520" w:type="pct"/>
          </w:tcPr>
          <w:p w14:paraId="466D1391" w14:textId="77777777" w:rsidR="006E2AC0" w:rsidRPr="000D3A15" w:rsidRDefault="006E2AC0" w:rsidP="006E2AC0">
            <w:pPr>
              <w:jc w:val="center"/>
              <w:rPr>
                <w:sz w:val="20"/>
                <w:szCs w:val="20"/>
                <w:lang w:val="sr-Cyrl-CS"/>
              </w:rPr>
            </w:pPr>
          </w:p>
        </w:tc>
        <w:tc>
          <w:tcPr>
            <w:tcW w:w="568" w:type="pct"/>
          </w:tcPr>
          <w:p w14:paraId="26ECB989" w14:textId="77777777" w:rsidR="006E2AC0" w:rsidRPr="000D3A15" w:rsidRDefault="006E2AC0" w:rsidP="006E2AC0">
            <w:pPr>
              <w:jc w:val="center"/>
              <w:rPr>
                <w:sz w:val="20"/>
                <w:szCs w:val="20"/>
                <w:lang w:val="sr-Cyrl-CS"/>
              </w:rPr>
            </w:pPr>
          </w:p>
        </w:tc>
        <w:tc>
          <w:tcPr>
            <w:tcW w:w="633" w:type="pct"/>
          </w:tcPr>
          <w:p w14:paraId="629688AC" w14:textId="77777777" w:rsidR="006E2AC0" w:rsidRPr="000D3A15" w:rsidRDefault="006E2AC0" w:rsidP="006E2AC0">
            <w:pPr>
              <w:jc w:val="center"/>
              <w:rPr>
                <w:sz w:val="20"/>
                <w:szCs w:val="20"/>
                <w:lang w:val="sr-Cyrl-CS"/>
              </w:rPr>
            </w:pPr>
          </w:p>
        </w:tc>
      </w:tr>
      <w:tr w:rsidR="000D3A15" w:rsidRPr="000D3A15" w14:paraId="47E9D93B" w14:textId="44060866" w:rsidTr="00347F9F">
        <w:trPr>
          <w:cantSplit/>
        </w:trPr>
        <w:tc>
          <w:tcPr>
            <w:tcW w:w="203" w:type="pct"/>
            <w:vAlign w:val="center"/>
          </w:tcPr>
          <w:p w14:paraId="48AEA678"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vAlign w:val="center"/>
          </w:tcPr>
          <w:p w14:paraId="6F3536E9" w14:textId="77777777" w:rsidR="006E2AC0" w:rsidRPr="000D3A15" w:rsidRDefault="006E2AC0" w:rsidP="006E2AC0">
            <w:pPr>
              <w:rPr>
                <w:noProof/>
                <w:sz w:val="20"/>
                <w:szCs w:val="20"/>
                <w:lang w:val="sr-Cyrl-CS"/>
              </w:rPr>
            </w:pPr>
            <w:r w:rsidRPr="000D3A15">
              <w:rPr>
                <w:noProof/>
                <w:sz w:val="20"/>
                <w:szCs w:val="20"/>
                <w:lang w:val="sr-Cyrl-CS"/>
              </w:rPr>
              <w:t>замена сајле мењача</w:t>
            </w:r>
          </w:p>
        </w:tc>
        <w:tc>
          <w:tcPr>
            <w:tcW w:w="362" w:type="pct"/>
            <w:vAlign w:val="center"/>
          </w:tcPr>
          <w:p w14:paraId="6788895F"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7C0ADDBF"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17D1EE73" w14:textId="77777777" w:rsidR="006E2AC0" w:rsidRPr="000D3A15" w:rsidRDefault="006E2AC0" w:rsidP="006E2AC0">
            <w:pPr>
              <w:jc w:val="center"/>
              <w:rPr>
                <w:sz w:val="20"/>
                <w:szCs w:val="20"/>
                <w:lang w:val="sr-Cyrl-CS"/>
              </w:rPr>
            </w:pPr>
          </w:p>
        </w:tc>
        <w:tc>
          <w:tcPr>
            <w:tcW w:w="586" w:type="pct"/>
          </w:tcPr>
          <w:p w14:paraId="6BB55E6F" w14:textId="77777777" w:rsidR="006E2AC0" w:rsidRPr="000D3A15" w:rsidRDefault="006E2AC0" w:rsidP="006E2AC0">
            <w:pPr>
              <w:jc w:val="center"/>
              <w:rPr>
                <w:sz w:val="20"/>
                <w:szCs w:val="20"/>
                <w:lang w:val="sr-Cyrl-CS"/>
              </w:rPr>
            </w:pPr>
          </w:p>
        </w:tc>
        <w:tc>
          <w:tcPr>
            <w:tcW w:w="617" w:type="pct"/>
          </w:tcPr>
          <w:p w14:paraId="27F4AC0E" w14:textId="77777777" w:rsidR="006E2AC0" w:rsidRPr="000D3A15" w:rsidRDefault="006E2AC0" w:rsidP="006E2AC0">
            <w:pPr>
              <w:jc w:val="center"/>
              <w:rPr>
                <w:sz w:val="20"/>
                <w:szCs w:val="20"/>
                <w:lang w:val="sr-Cyrl-CS"/>
              </w:rPr>
            </w:pPr>
          </w:p>
        </w:tc>
        <w:tc>
          <w:tcPr>
            <w:tcW w:w="520" w:type="pct"/>
          </w:tcPr>
          <w:p w14:paraId="707965EE" w14:textId="77777777" w:rsidR="006E2AC0" w:rsidRPr="000D3A15" w:rsidRDefault="006E2AC0" w:rsidP="006E2AC0">
            <w:pPr>
              <w:jc w:val="center"/>
              <w:rPr>
                <w:sz w:val="20"/>
                <w:szCs w:val="20"/>
                <w:lang w:val="sr-Cyrl-CS"/>
              </w:rPr>
            </w:pPr>
          </w:p>
        </w:tc>
        <w:tc>
          <w:tcPr>
            <w:tcW w:w="568" w:type="pct"/>
          </w:tcPr>
          <w:p w14:paraId="367D09B2" w14:textId="77777777" w:rsidR="006E2AC0" w:rsidRPr="000D3A15" w:rsidRDefault="006E2AC0" w:rsidP="006E2AC0">
            <w:pPr>
              <w:jc w:val="center"/>
              <w:rPr>
                <w:sz w:val="20"/>
                <w:szCs w:val="20"/>
                <w:lang w:val="sr-Cyrl-CS"/>
              </w:rPr>
            </w:pPr>
          </w:p>
        </w:tc>
        <w:tc>
          <w:tcPr>
            <w:tcW w:w="633" w:type="pct"/>
          </w:tcPr>
          <w:p w14:paraId="75E9C6EE" w14:textId="77777777" w:rsidR="006E2AC0" w:rsidRPr="000D3A15" w:rsidRDefault="006E2AC0" w:rsidP="006E2AC0">
            <w:pPr>
              <w:jc w:val="center"/>
              <w:rPr>
                <w:sz w:val="20"/>
                <w:szCs w:val="20"/>
                <w:lang w:val="sr-Cyrl-CS"/>
              </w:rPr>
            </w:pPr>
          </w:p>
        </w:tc>
      </w:tr>
      <w:tr w:rsidR="000D3A15" w:rsidRPr="000D3A15" w14:paraId="15441BA6" w14:textId="24818D6D" w:rsidTr="00347F9F">
        <w:trPr>
          <w:cantSplit/>
        </w:trPr>
        <w:tc>
          <w:tcPr>
            <w:tcW w:w="203" w:type="pct"/>
            <w:vAlign w:val="center"/>
          </w:tcPr>
          <w:p w14:paraId="713F7530"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vAlign w:val="center"/>
          </w:tcPr>
          <w:p w14:paraId="2A7F9A97" w14:textId="77777777" w:rsidR="006E2AC0" w:rsidRPr="000D3A15" w:rsidRDefault="006E2AC0" w:rsidP="006E2AC0">
            <w:pPr>
              <w:rPr>
                <w:noProof/>
                <w:sz w:val="20"/>
                <w:szCs w:val="20"/>
                <w:lang w:val="sr-Cyrl-CS"/>
              </w:rPr>
            </w:pPr>
            <w:r w:rsidRPr="000D3A15">
              <w:rPr>
                <w:noProof/>
                <w:sz w:val="20"/>
                <w:szCs w:val="20"/>
                <w:lang w:val="sr-Cyrl-CS"/>
              </w:rPr>
              <w:t>замена издувне гране</w:t>
            </w:r>
          </w:p>
        </w:tc>
        <w:tc>
          <w:tcPr>
            <w:tcW w:w="362" w:type="pct"/>
            <w:vAlign w:val="center"/>
          </w:tcPr>
          <w:p w14:paraId="7C5A58E9"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3111DC7B"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7EE2FB39" w14:textId="77777777" w:rsidR="006E2AC0" w:rsidRPr="000D3A15" w:rsidRDefault="006E2AC0" w:rsidP="006E2AC0">
            <w:pPr>
              <w:jc w:val="center"/>
              <w:rPr>
                <w:sz w:val="20"/>
                <w:szCs w:val="20"/>
                <w:lang w:val="sr-Cyrl-CS"/>
              </w:rPr>
            </w:pPr>
          </w:p>
        </w:tc>
        <w:tc>
          <w:tcPr>
            <w:tcW w:w="586" w:type="pct"/>
          </w:tcPr>
          <w:p w14:paraId="64CCB5B6" w14:textId="77777777" w:rsidR="006E2AC0" w:rsidRPr="000D3A15" w:rsidRDefault="006E2AC0" w:rsidP="006E2AC0">
            <w:pPr>
              <w:jc w:val="center"/>
              <w:rPr>
                <w:sz w:val="20"/>
                <w:szCs w:val="20"/>
                <w:lang w:val="sr-Cyrl-CS"/>
              </w:rPr>
            </w:pPr>
          </w:p>
        </w:tc>
        <w:tc>
          <w:tcPr>
            <w:tcW w:w="617" w:type="pct"/>
          </w:tcPr>
          <w:p w14:paraId="1C63F8A3" w14:textId="77777777" w:rsidR="006E2AC0" w:rsidRPr="000D3A15" w:rsidRDefault="006E2AC0" w:rsidP="006E2AC0">
            <w:pPr>
              <w:jc w:val="center"/>
              <w:rPr>
                <w:sz w:val="20"/>
                <w:szCs w:val="20"/>
                <w:lang w:val="sr-Cyrl-CS"/>
              </w:rPr>
            </w:pPr>
          </w:p>
        </w:tc>
        <w:tc>
          <w:tcPr>
            <w:tcW w:w="520" w:type="pct"/>
          </w:tcPr>
          <w:p w14:paraId="42463FCF" w14:textId="77777777" w:rsidR="006E2AC0" w:rsidRPr="000D3A15" w:rsidRDefault="006E2AC0" w:rsidP="006E2AC0">
            <w:pPr>
              <w:jc w:val="center"/>
              <w:rPr>
                <w:sz w:val="20"/>
                <w:szCs w:val="20"/>
                <w:lang w:val="sr-Cyrl-CS"/>
              </w:rPr>
            </w:pPr>
          </w:p>
        </w:tc>
        <w:tc>
          <w:tcPr>
            <w:tcW w:w="568" w:type="pct"/>
          </w:tcPr>
          <w:p w14:paraId="191B56E8" w14:textId="77777777" w:rsidR="006E2AC0" w:rsidRPr="000D3A15" w:rsidRDefault="006E2AC0" w:rsidP="006E2AC0">
            <w:pPr>
              <w:jc w:val="center"/>
              <w:rPr>
                <w:sz w:val="20"/>
                <w:szCs w:val="20"/>
                <w:lang w:val="sr-Cyrl-CS"/>
              </w:rPr>
            </w:pPr>
          </w:p>
        </w:tc>
        <w:tc>
          <w:tcPr>
            <w:tcW w:w="633" w:type="pct"/>
          </w:tcPr>
          <w:p w14:paraId="48E1C09F" w14:textId="77777777" w:rsidR="006E2AC0" w:rsidRPr="000D3A15" w:rsidRDefault="006E2AC0" w:rsidP="006E2AC0">
            <w:pPr>
              <w:jc w:val="center"/>
              <w:rPr>
                <w:sz w:val="20"/>
                <w:szCs w:val="20"/>
                <w:lang w:val="sr-Cyrl-CS"/>
              </w:rPr>
            </w:pPr>
          </w:p>
        </w:tc>
      </w:tr>
      <w:tr w:rsidR="000D3A15" w:rsidRPr="000D3A15" w14:paraId="66CEA202" w14:textId="17A77266" w:rsidTr="00347F9F">
        <w:trPr>
          <w:cantSplit/>
        </w:trPr>
        <w:tc>
          <w:tcPr>
            <w:tcW w:w="203" w:type="pct"/>
            <w:vAlign w:val="center"/>
          </w:tcPr>
          <w:p w14:paraId="70E57549"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vAlign w:val="center"/>
          </w:tcPr>
          <w:p w14:paraId="2DD16463" w14:textId="77777777" w:rsidR="006E2AC0" w:rsidRPr="000D3A15" w:rsidRDefault="006E2AC0" w:rsidP="006E2AC0">
            <w:pPr>
              <w:rPr>
                <w:noProof/>
                <w:sz w:val="20"/>
                <w:szCs w:val="20"/>
                <w:lang w:val="sr-Cyrl-CS"/>
              </w:rPr>
            </w:pPr>
            <w:r w:rsidRPr="000D3A15">
              <w:rPr>
                <w:noProof/>
                <w:sz w:val="20"/>
                <w:szCs w:val="20"/>
                <w:lang w:val="sr-Cyrl-CS"/>
              </w:rPr>
              <w:t>замена предњих метлица брисача (сет)</w:t>
            </w:r>
          </w:p>
        </w:tc>
        <w:tc>
          <w:tcPr>
            <w:tcW w:w="362" w:type="pct"/>
            <w:vAlign w:val="center"/>
          </w:tcPr>
          <w:p w14:paraId="5504EEF9"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3950AB76"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64020875" w14:textId="77777777" w:rsidR="006E2AC0" w:rsidRPr="000D3A15" w:rsidRDefault="006E2AC0" w:rsidP="006E2AC0">
            <w:pPr>
              <w:jc w:val="center"/>
              <w:rPr>
                <w:sz w:val="20"/>
                <w:szCs w:val="20"/>
                <w:lang w:val="sr-Cyrl-CS"/>
              </w:rPr>
            </w:pPr>
          </w:p>
        </w:tc>
        <w:tc>
          <w:tcPr>
            <w:tcW w:w="586" w:type="pct"/>
          </w:tcPr>
          <w:p w14:paraId="3D0B6252" w14:textId="77777777" w:rsidR="006E2AC0" w:rsidRPr="000D3A15" w:rsidRDefault="006E2AC0" w:rsidP="006E2AC0">
            <w:pPr>
              <w:jc w:val="center"/>
              <w:rPr>
                <w:sz w:val="20"/>
                <w:szCs w:val="20"/>
                <w:lang w:val="sr-Cyrl-CS"/>
              </w:rPr>
            </w:pPr>
          </w:p>
        </w:tc>
        <w:tc>
          <w:tcPr>
            <w:tcW w:w="617" w:type="pct"/>
          </w:tcPr>
          <w:p w14:paraId="78C7BA41" w14:textId="77777777" w:rsidR="006E2AC0" w:rsidRPr="000D3A15" w:rsidRDefault="006E2AC0" w:rsidP="006E2AC0">
            <w:pPr>
              <w:jc w:val="center"/>
              <w:rPr>
                <w:sz w:val="20"/>
                <w:szCs w:val="20"/>
                <w:lang w:val="sr-Cyrl-CS"/>
              </w:rPr>
            </w:pPr>
          </w:p>
        </w:tc>
        <w:tc>
          <w:tcPr>
            <w:tcW w:w="520" w:type="pct"/>
          </w:tcPr>
          <w:p w14:paraId="214140FB" w14:textId="77777777" w:rsidR="006E2AC0" w:rsidRPr="000D3A15" w:rsidRDefault="006E2AC0" w:rsidP="006E2AC0">
            <w:pPr>
              <w:jc w:val="center"/>
              <w:rPr>
                <w:sz w:val="20"/>
                <w:szCs w:val="20"/>
                <w:lang w:val="sr-Cyrl-CS"/>
              </w:rPr>
            </w:pPr>
          </w:p>
        </w:tc>
        <w:tc>
          <w:tcPr>
            <w:tcW w:w="568" w:type="pct"/>
          </w:tcPr>
          <w:p w14:paraId="0DDC7658" w14:textId="77777777" w:rsidR="006E2AC0" w:rsidRPr="000D3A15" w:rsidRDefault="006E2AC0" w:rsidP="006E2AC0">
            <w:pPr>
              <w:jc w:val="center"/>
              <w:rPr>
                <w:sz w:val="20"/>
                <w:szCs w:val="20"/>
                <w:lang w:val="sr-Cyrl-CS"/>
              </w:rPr>
            </w:pPr>
          </w:p>
        </w:tc>
        <w:tc>
          <w:tcPr>
            <w:tcW w:w="633" w:type="pct"/>
          </w:tcPr>
          <w:p w14:paraId="5DB4C5CA" w14:textId="77777777" w:rsidR="006E2AC0" w:rsidRPr="000D3A15" w:rsidRDefault="006E2AC0" w:rsidP="006E2AC0">
            <w:pPr>
              <w:jc w:val="center"/>
              <w:rPr>
                <w:sz w:val="20"/>
                <w:szCs w:val="20"/>
                <w:lang w:val="sr-Cyrl-CS"/>
              </w:rPr>
            </w:pPr>
          </w:p>
        </w:tc>
      </w:tr>
      <w:tr w:rsidR="000D3A15" w:rsidRPr="000D3A15" w14:paraId="418046AF" w14:textId="7B14BC95" w:rsidTr="00347F9F">
        <w:trPr>
          <w:cantSplit/>
        </w:trPr>
        <w:tc>
          <w:tcPr>
            <w:tcW w:w="203" w:type="pct"/>
            <w:vAlign w:val="center"/>
          </w:tcPr>
          <w:p w14:paraId="202A2642"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vAlign w:val="center"/>
          </w:tcPr>
          <w:p w14:paraId="0C0A6B4D" w14:textId="77777777" w:rsidR="006E2AC0" w:rsidRPr="000D3A15" w:rsidRDefault="006E2AC0" w:rsidP="006E2AC0">
            <w:pPr>
              <w:rPr>
                <w:noProof/>
                <w:sz w:val="20"/>
                <w:szCs w:val="20"/>
                <w:lang w:val="sr-Cyrl-CS"/>
              </w:rPr>
            </w:pPr>
            <w:r w:rsidRPr="000D3A15">
              <w:rPr>
                <w:noProof/>
                <w:sz w:val="20"/>
                <w:szCs w:val="20"/>
                <w:lang w:val="sr-Cyrl-CS"/>
              </w:rPr>
              <w:t>замена задње метлице брисача</w:t>
            </w:r>
          </w:p>
        </w:tc>
        <w:tc>
          <w:tcPr>
            <w:tcW w:w="362" w:type="pct"/>
            <w:vAlign w:val="center"/>
          </w:tcPr>
          <w:p w14:paraId="06C31ABB"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05E51C6D"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01857E7F" w14:textId="77777777" w:rsidR="006E2AC0" w:rsidRPr="000D3A15" w:rsidRDefault="006E2AC0" w:rsidP="006E2AC0">
            <w:pPr>
              <w:jc w:val="center"/>
              <w:rPr>
                <w:sz w:val="20"/>
                <w:szCs w:val="20"/>
                <w:lang w:val="sr-Cyrl-CS"/>
              </w:rPr>
            </w:pPr>
          </w:p>
        </w:tc>
        <w:tc>
          <w:tcPr>
            <w:tcW w:w="586" w:type="pct"/>
          </w:tcPr>
          <w:p w14:paraId="7952746C" w14:textId="77777777" w:rsidR="006E2AC0" w:rsidRPr="000D3A15" w:rsidRDefault="006E2AC0" w:rsidP="006E2AC0">
            <w:pPr>
              <w:jc w:val="center"/>
              <w:rPr>
                <w:sz w:val="20"/>
                <w:szCs w:val="20"/>
                <w:lang w:val="sr-Cyrl-CS"/>
              </w:rPr>
            </w:pPr>
          </w:p>
        </w:tc>
        <w:tc>
          <w:tcPr>
            <w:tcW w:w="617" w:type="pct"/>
          </w:tcPr>
          <w:p w14:paraId="6B494C78" w14:textId="77777777" w:rsidR="006E2AC0" w:rsidRPr="000D3A15" w:rsidRDefault="006E2AC0" w:rsidP="006E2AC0">
            <w:pPr>
              <w:jc w:val="center"/>
              <w:rPr>
                <w:sz w:val="20"/>
                <w:szCs w:val="20"/>
                <w:lang w:val="sr-Cyrl-CS"/>
              </w:rPr>
            </w:pPr>
          </w:p>
        </w:tc>
        <w:tc>
          <w:tcPr>
            <w:tcW w:w="520" w:type="pct"/>
          </w:tcPr>
          <w:p w14:paraId="760778EC" w14:textId="77777777" w:rsidR="006E2AC0" w:rsidRPr="000D3A15" w:rsidRDefault="006E2AC0" w:rsidP="006E2AC0">
            <w:pPr>
              <w:jc w:val="center"/>
              <w:rPr>
                <w:sz w:val="20"/>
                <w:szCs w:val="20"/>
                <w:lang w:val="sr-Cyrl-CS"/>
              </w:rPr>
            </w:pPr>
          </w:p>
        </w:tc>
        <w:tc>
          <w:tcPr>
            <w:tcW w:w="568" w:type="pct"/>
          </w:tcPr>
          <w:p w14:paraId="6593970A" w14:textId="77777777" w:rsidR="006E2AC0" w:rsidRPr="000D3A15" w:rsidRDefault="006E2AC0" w:rsidP="006E2AC0">
            <w:pPr>
              <w:jc w:val="center"/>
              <w:rPr>
                <w:sz w:val="20"/>
                <w:szCs w:val="20"/>
                <w:lang w:val="sr-Cyrl-CS"/>
              </w:rPr>
            </w:pPr>
          </w:p>
        </w:tc>
        <w:tc>
          <w:tcPr>
            <w:tcW w:w="633" w:type="pct"/>
          </w:tcPr>
          <w:p w14:paraId="6A163EA9" w14:textId="77777777" w:rsidR="006E2AC0" w:rsidRPr="000D3A15" w:rsidRDefault="006E2AC0" w:rsidP="006E2AC0">
            <w:pPr>
              <w:jc w:val="center"/>
              <w:rPr>
                <w:sz w:val="20"/>
                <w:szCs w:val="20"/>
                <w:lang w:val="sr-Cyrl-CS"/>
              </w:rPr>
            </w:pPr>
          </w:p>
        </w:tc>
      </w:tr>
      <w:tr w:rsidR="000D3A15" w:rsidRPr="000D3A15" w14:paraId="03D076C3" w14:textId="726EC60A" w:rsidTr="00347F9F">
        <w:trPr>
          <w:cantSplit/>
        </w:trPr>
        <w:tc>
          <w:tcPr>
            <w:tcW w:w="203" w:type="pct"/>
            <w:vAlign w:val="center"/>
          </w:tcPr>
          <w:p w14:paraId="71246D2E"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vAlign w:val="center"/>
          </w:tcPr>
          <w:p w14:paraId="1D7D741A" w14:textId="77777777" w:rsidR="006E2AC0" w:rsidRPr="000D3A15" w:rsidRDefault="006E2AC0" w:rsidP="006E2AC0">
            <w:pPr>
              <w:rPr>
                <w:noProof/>
                <w:sz w:val="20"/>
                <w:szCs w:val="20"/>
                <w:lang w:val="sr-Cyrl-CS"/>
              </w:rPr>
            </w:pPr>
            <w:r w:rsidRPr="000D3A15">
              <w:rPr>
                <w:noProof/>
                <w:sz w:val="20"/>
                <w:szCs w:val="20"/>
                <w:lang w:val="sr-Cyrl-CS"/>
              </w:rPr>
              <w:t xml:space="preserve">замена антифриза </w:t>
            </w:r>
            <w:r w:rsidRPr="000D3A15">
              <w:rPr>
                <w:i/>
                <w:noProof/>
                <w:sz w:val="20"/>
                <w:szCs w:val="20"/>
                <w:lang w:val="sr-Cyrl-CS"/>
              </w:rPr>
              <w:t xml:space="preserve">(оквирно </w:t>
            </w:r>
            <w:r w:rsidRPr="000D3A15">
              <w:rPr>
                <w:i/>
                <w:noProof/>
                <w:sz w:val="20"/>
                <w:szCs w:val="20"/>
                <w:lang w:val="sr-Latn-RS"/>
              </w:rPr>
              <w:t>2l</w:t>
            </w:r>
            <w:r w:rsidRPr="000D3A15">
              <w:rPr>
                <w:i/>
                <w:noProof/>
                <w:sz w:val="20"/>
                <w:szCs w:val="20"/>
                <w:lang w:val="sr-Cyrl-CS"/>
              </w:rPr>
              <w:t>)</w:t>
            </w:r>
          </w:p>
        </w:tc>
        <w:tc>
          <w:tcPr>
            <w:tcW w:w="362" w:type="pct"/>
            <w:vAlign w:val="center"/>
          </w:tcPr>
          <w:p w14:paraId="70DBBC9E"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38DFFBED" w14:textId="77777777" w:rsidR="006E2AC0" w:rsidRPr="000D3A15" w:rsidRDefault="006E2AC0" w:rsidP="006E2AC0">
            <w:pPr>
              <w:jc w:val="center"/>
              <w:rPr>
                <w:noProof/>
                <w:sz w:val="20"/>
                <w:szCs w:val="20"/>
                <w:lang w:val="sr-Cyrl-CS"/>
              </w:rPr>
            </w:pPr>
            <w:r w:rsidRPr="000D3A15">
              <w:rPr>
                <w:sz w:val="20"/>
                <w:szCs w:val="20"/>
                <w:lang w:val="sr-Cyrl-RS"/>
              </w:rPr>
              <w:t>1</w:t>
            </w:r>
          </w:p>
        </w:tc>
        <w:tc>
          <w:tcPr>
            <w:tcW w:w="583" w:type="pct"/>
          </w:tcPr>
          <w:p w14:paraId="60C0CD09" w14:textId="77777777" w:rsidR="006E2AC0" w:rsidRPr="000D3A15" w:rsidRDefault="006E2AC0" w:rsidP="006E2AC0">
            <w:pPr>
              <w:jc w:val="center"/>
              <w:rPr>
                <w:sz w:val="20"/>
                <w:szCs w:val="20"/>
                <w:lang w:val="sr-Cyrl-RS"/>
              </w:rPr>
            </w:pPr>
          </w:p>
        </w:tc>
        <w:tc>
          <w:tcPr>
            <w:tcW w:w="586" w:type="pct"/>
          </w:tcPr>
          <w:p w14:paraId="5F86C8CE" w14:textId="77777777" w:rsidR="006E2AC0" w:rsidRPr="000D3A15" w:rsidRDefault="006E2AC0" w:rsidP="006E2AC0">
            <w:pPr>
              <w:jc w:val="center"/>
              <w:rPr>
                <w:sz w:val="20"/>
                <w:szCs w:val="20"/>
                <w:lang w:val="sr-Cyrl-RS"/>
              </w:rPr>
            </w:pPr>
          </w:p>
        </w:tc>
        <w:tc>
          <w:tcPr>
            <w:tcW w:w="617" w:type="pct"/>
          </w:tcPr>
          <w:p w14:paraId="50D26E50" w14:textId="77777777" w:rsidR="006E2AC0" w:rsidRPr="000D3A15" w:rsidRDefault="006E2AC0" w:rsidP="006E2AC0">
            <w:pPr>
              <w:jc w:val="center"/>
              <w:rPr>
                <w:sz w:val="20"/>
                <w:szCs w:val="20"/>
                <w:lang w:val="sr-Cyrl-RS"/>
              </w:rPr>
            </w:pPr>
          </w:p>
        </w:tc>
        <w:tc>
          <w:tcPr>
            <w:tcW w:w="520" w:type="pct"/>
          </w:tcPr>
          <w:p w14:paraId="33DEC6FC" w14:textId="77777777" w:rsidR="006E2AC0" w:rsidRPr="000D3A15" w:rsidRDefault="006E2AC0" w:rsidP="006E2AC0">
            <w:pPr>
              <w:jc w:val="center"/>
              <w:rPr>
                <w:sz w:val="20"/>
                <w:szCs w:val="20"/>
                <w:lang w:val="sr-Cyrl-RS"/>
              </w:rPr>
            </w:pPr>
          </w:p>
        </w:tc>
        <w:tc>
          <w:tcPr>
            <w:tcW w:w="568" w:type="pct"/>
          </w:tcPr>
          <w:p w14:paraId="1EB05603" w14:textId="77777777" w:rsidR="006E2AC0" w:rsidRPr="000D3A15" w:rsidRDefault="006E2AC0" w:rsidP="006E2AC0">
            <w:pPr>
              <w:jc w:val="center"/>
              <w:rPr>
                <w:sz w:val="20"/>
                <w:szCs w:val="20"/>
                <w:lang w:val="sr-Cyrl-RS"/>
              </w:rPr>
            </w:pPr>
          </w:p>
        </w:tc>
        <w:tc>
          <w:tcPr>
            <w:tcW w:w="633" w:type="pct"/>
          </w:tcPr>
          <w:p w14:paraId="6DE0659D" w14:textId="77777777" w:rsidR="006E2AC0" w:rsidRPr="000D3A15" w:rsidRDefault="006E2AC0" w:rsidP="006E2AC0">
            <w:pPr>
              <w:jc w:val="center"/>
              <w:rPr>
                <w:sz w:val="20"/>
                <w:szCs w:val="20"/>
                <w:lang w:val="sr-Cyrl-RS"/>
              </w:rPr>
            </w:pPr>
          </w:p>
        </w:tc>
      </w:tr>
      <w:tr w:rsidR="000D3A15" w:rsidRPr="000D3A15" w14:paraId="0017BCC8" w14:textId="54A71E89" w:rsidTr="00347F9F">
        <w:trPr>
          <w:cantSplit/>
        </w:trPr>
        <w:tc>
          <w:tcPr>
            <w:tcW w:w="203" w:type="pct"/>
            <w:vAlign w:val="center"/>
          </w:tcPr>
          <w:p w14:paraId="6F68CB23"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vAlign w:val="center"/>
          </w:tcPr>
          <w:p w14:paraId="2245F5AD" w14:textId="77777777" w:rsidR="006E2AC0" w:rsidRPr="000D3A15" w:rsidRDefault="006E2AC0" w:rsidP="006E2AC0">
            <w:pPr>
              <w:rPr>
                <w:noProof/>
                <w:sz w:val="20"/>
                <w:szCs w:val="20"/>
                <w:lang w:val="sr-Cyrl-CS"/>
              </w:rPr>
            </w:pPr>
            <w:r w:rsidRPr="000D3A15">
              <w:rPr>
                <w:noProof/>
                <w:sz w:val="20"/>
                <w:szCs w:val="20"/>
                <w:lang w:val="sr-Cyrl-CS"/>
              </w:rPr>
              <w:t xml:space="preserve">замена кочионог уља </w:t>
            </w:r>
            <w:r w:rsidRPr="000D3A15">
              <w:rPr>
                <w:i/>
                <w:noProof/>
                <w:sz w:val="20"/>
                <w:szCs w:val="20"/>
                <w:lang w:val="sr-Cyrl-CS"/>
              </w:rPr>
              <w:t xml:space="preserve">(оквирно </w:t>
            </w:r>
            <w:r w:rsidRPr="000D3A15">
              <w:rPr>
                <w:i/>
                <w:noProof/>
                <w:sz w:val="20"/>
                <w:szCs w:val="20"/>
                <w:lang w:val="sr-Latn-RS"/>
              </w:rPr>
              <w:t>1l</w:t>
            </w:r>
            <w:r w:rsidRPr="000D3A15">
              <w:rPr>
                <w:i/>
                <w:noProof/>
                <w:sz w:val="20"/>
                <w:szCs w:val="20"/>
                <w:lang w:val="sr-Cyrl-CS"/>
              </w:rPr>
              <w:t>)</w:t>
            </w:r>
          </w:p>
        </w:tc>
        <w:tc>
          <w:tcPr>
            <w:tcW w:w="362" w:type="pct"/>
            <w:vAlign w:val="center"/>
          </w:tcPr>
          <w:p w14:paraId="70EEC057"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1255C949" w14:textId="77777777" w:rsidR="006E2AC0" w:rsidRPr="000D3A15" w:rsidRDefault="006E2AC0" w:rsidP="006E2AC0">
            <w:pPr>
              <w:jc w:val="center"/>
              <w:rPr>
                <w:noProof/>
                <w:sz w:val="20"/>
                <w:szCs w:val="20"/>
                <w:lang w:val="sr-Cyrl-CS"/>
              </w:rPr>
            </w:pPr>
            <w:r w:rsidRPr="000D3A15">
              <w:rPr>
                <w:sz w:val="20"/>
                <w:szCs w:val="20"/>
                <w:lang w:val="sr-Cyrl-RS"/>
              </w:rPr>
              <w:t>1</w:t>
            </w:r>
          </w:p>
        </w:tc>
        <w:tc>
          <w:tcPr>
            <w:tcW w:w="583" w:type="pct"/>
          </w:tcPr>
          <w:p w14:paraId="68A84BE1" w14:textId="77777777" w:rsidR="006E2AC0" w:rsidRPr="000D3A15" w:rsidRDefault="006E2AC0" w:rsidP="006E2AC0">
            <w:pPr>
              <w:jc w:val="center"/>
              <w:rPr>
                <w:sz w:val="20"/>
                <w:szCs w:val="20"/>
                <w:lang w:val="sr-Cyrl-RS"/>
              </w:rPr>
            </w:pPr>
          </w:p>
        </w:tc>
        <w:tc>
          <w:tcPr>
            <w:tcW w:w="586" w:type="pct"/>
          </w:tcPr>
          <w:p w14:paraId="1B73F419" w14:textId="77777777" w:rsidR="006E2AC0" w:rsidRPr="000D3A15" w:rsidRDefault="006E2AC0" w:rsidP="006E2AC0">
            <w:pPr>
              <w:jc w:val="center"/>
              <w:rPr>
                <w:sz w:val="20"/>
                <w:szCs w:val="20"/>
                <w:lang w:val="sr-Cyrl-RS"/>
              </w:rPr>
            </w:pPr>
          </w:p>
        </w:tc>
        <w:tc>
          <w:tcPr>
            <w:tcW w:w="617" w:type="pct"/>
          </w:tcPr>
          <w:p w14:paraId="4A681223" w14:textId="77777777" w:rsidR="006E2AC0" w:rsidRPr="000D3A15" w:rsidRDefault="006E2AC0" w:rsidP="006E2AC0">
            <w:pPr>
              <w:jc w:val="center"/>
              <w:rPr>
                <w:sz w:val="20"/>
                <w:szCs w:val="20"/>
                <w:lang w:val="sr-Cyrl-RS"/>
              </w:rPr>
            </w:pPr>
          </w:p>
        </w:tc>
        <w:tc>
          <w:tcPr>
            <w:tcW w:w="520" w:type="pct"/>
          </w:tcPr>
          <w:p w14:paraId="158CA541" w14:textId="77777777" w:rsidR="006E2AC0" w:rsidRPr="000D3A15" w:rsidRDefault="006E2AC0" w:rsidP="006E2AC0">
            <w:pPr>
              <w:jc w:val="center"/>
              <w:rPr>
                <w:sz w:val="20"/>
                <w:szCs w:val="20"/>
                <w:lang w:val="sr-Cyrl-RS"/>
              </w:rPr>
            </w:pPr>
          </w:p>
        </w:tc>
        <w:tc>
          <w:tcPr>
            <w:tcW w:w="568" w:type="pct"/>
          </w:tcPr>
          <w:p w14:paraId="2A4B5A31" w14:textId="77777777" w:rsidR="006E2AC0" w:rsidRPr="000D3A15" w:rsidRDefault="006E2AC0" w:rsidP="006E2AC0">
            <w:pPr>
              <w:jc w:val="center"/>
              <w:rPr>
                <w:sz w:val="20"/>
                <w:szCs w:val="20"/>
                <w:lang w:val="sr-Cyrl-RS"/>
              </w:rPr>
            </w:pPr>
          </w:p>
        </w:tc>
        <w:tc>
          <w:tcPr>
            <w:tcW w:w="633" w:type="pct"/>
          </w:tcPr>
          <w:p w14:paraId="27CFDD46" w14:textId="77777777" w:rsidR="006E2AC0" w:rsidRPr="000D3A15" w:rsidRDefault="006E2AC0" w:rsidP="006E2AC0">
            <w:pPr>
              <w:jc w:val="center"/>
              <w:rPr>
                <w:sz w:val="20"/>
                <w:szCs w:val="20"/>
                <w:lang w:val="sr-Cyrl-RS"/>
              </w:rPr>
            </w:pPr>
          </w:p>
        </w:tc>
      </w:tr>
      <w:tr w:rsidR="000D3A15" w:rsidRPr="000D3A15" w14:paraId="7F34F48D" w14:textId="6C68873E" w:rsidTr="00347F9F">
        <w:trPr>
          <w:cantSplit/>
        </w:trPr>
        <w:tc>
          <w:tcPr>
            <w:tcW w:w="203" w:type="pct"/>
            <w:vAlign w:val="center"/>
          </w:tcPr>
          <w:p w14:paraId="29B1EE2B"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tcPr>
          <w:p w14:paraId="2A0AB33A" w14:textId="77777777" w:rsidR="006E2AC0" w:rsidRPr="000D3A15" w:rsidRDefault="006E2AC0" w:rsidP="006E2AC0">
            <w:pPr>
              <w:rPr>
                <w:noProof/>
                <w:sz w:val="20"/>
                <w:szCs w:val="20"/>
                <w:lang w:val="sr-Cyrl-CS"/>
              </w:rPr>
            </w:pPr>
            <w:r w:rsidRPr="000D3A15">
              <w:rPr>
                <w:noProof/>
                <w:sz w:val="20"/>
                <w:szCs w:val="20"/>
                <w:lang w:val="sr-Cyrl-CS"/>
              </w:rPr>
              <w:t>компјутерска дијагностика</w:t>
            </w:r>
          </w:p>
        </w:tc>
        <w:tc>
          <w:tcPr>
            <w:tcW w:w="362" w:type="pct"/>
            <w:vAlign w:val="center"/>
          </w:tcPr>
          <w:p w14:paraId="778A83BF"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17ED21C3"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251BE86F" w14:textId="77777777" w:rsidR="006E2AC0" w:rsidRPr="000D3A15" w:rsidRDefault="006E2AC0" w:rsidP="006E2AC0">
            <w:pPr>
              <w:jc w:val="center"/>
              <w:rPr>
                <w:sz w:val="20"/>
                <w:szCs w:val="20"/>
                <w:lang w:val="sr-Cyrl-CS"/>
              </w:rPr>
            </w:pPr>
          </w:p>
        </w:tc>
        <w:tc>
          <w:tcPr>
            <w:tcW w:w="586" w:type="pct"/>
          </w:tcPr>
          <w:p w14:paraId="3AB09FAC" w14:textId="77777777" w:rsidR="006E2AC0" w:rsidRPr="000D3A15" w:rsidRDefault="006E2AC0" w:rsidP="006E2AC0">
            <w:pPr>
              <w:jc w:val="center"/>
              <w:rPr>
                <w:sz w:val="20"/>
                <w:szCs w:val="20"/>
                <w:lang w:val="sr-Cyrl-CS"/>
              </w:rPr>
            </w:pPr>
          </w:p>
        </w:tc>
        <w:tc>
          <w:tcPr>
            <w:tcW w:w="617" w:type="pct"/>
          </w:tcPr>
          <w:p w14:paraId="24EA6FEA" w14:textId="77777777" w:rsidR="006E2AC0" w:rsidRPr="000D3A15" w:rsidRDefault="006E2AC0" w:rsidP="006E2AC0">
            <w:pPr>
              <w:jc w:val="center"/>
              <w:rPr>
                <w:sz w:val="20"/>
                <w:szCs w:val="20"/>
                <w:lang w:val="sr-Cyrl-CS"/>
              </w:rPr>
            </w:pPr>
          </w:p>
        </w:tc>
        <w:tc>
          <w:tcPr>
            <w:tcW w:w="520" w:type="pct"/>
          </w:tcPr>
          <w:p w14:paraId="50D42319" w14:textId="77777777" w:rsidR="006E2AC0" w:rsidRPr="000D3A15" w:rsidRDefault="006E2AC0" w:rsidP="006E2AC0">
            <w:pPr>
              <w:jc w:val="center"/>
              <w:rPr>
                <w:sz w:val="20"/>
                <w:szCs w:val="20"/>
                <w:lang w:val="sr-Cyrl-CS"/>
              </w:rPr>
            </w:pPr>
          </w:p>
        </w:tc>
        <w:tc>
          <w:tcPr>
            <w:tcW w:w="568" w:type="pct"/>
          </w:tcPr>
          <w:p w14:paraId="011933F0" w14:textId="77777777" w:rsidR="006E2AC0" w:rsidRPr="000D3A15" w:rsidRDefault="006E2AC0" w:rsidP="006E2AC0">
            <w:pPr>
              <w:jc w:val="center"/>
              <w:rPr>
                <w:sz w:val="20"/>
                <w:szCs w:val="20"/>
                <w:lang w:val="sr-Cyrl-CS"/>
              </w:rPr>
            </w:pPr>
          </w:p>
        </w:tc>
        <w:tc>
          <w:tcPr>
            <w:tcW w:w="633" w:type="pct"/>
          </w:tcPr>
          <w:p w14:paraId="3EEA2C92" w14:textId="77777777" w:rsidR="006E2AC0" w:rsidRPr="000D3A15" w:rsidRDefault="006E2AC0" w:rsidP="006E2AC0">
            <w:pPr>
              <w:jc w:val="center"/>
              <w:rPr>
                <w:sz w:val="20"/>
                <w:szCs w:val="20"/>
                <w:lang w:val="sr-Cyrl-CS"/>
              </w:rPr>
            </w:pPr>
          </w:p>
        </w:tc>
      </w:tr>
      <w:tr w:rsidR="000D3A15" w:rsidRPr="000D3A15" w14:paraId="0EA8A4F6" w14:textId="38BCA13A" w:rsidTr="00347F9F">
        <w:trPr>
          <w:cantSplit/>
        </w:trPr>
        <w:tc>
          <w:tcPr>
            <w:tcW w:w="203" w:type="pct"/>
            <w:vAlign w:val="center"/>
          </w:tcPr>
          <w:p w14:paraId="2D96C6B3"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tcPr>
          <w:p w14:paraId="0C519613" w14:textId="77777777" w:rsidR="006E2AC0" w:rsidRPr="000D3A15" w:rsidRDefault="006E2AC0" w:rsidP="006E2AC0">
            <w:pPr>
              <w:rPr>
                <w:noProof/>
                <w:sz w:val="20"/>
                <w:szCs w:val="20"/>
                <w:lang w:val="sr-Cyrl-CS"/>
              </w:rPr>
            </w:pPr>
            <w:r w:rsidRPr="000D3A15">
              <w:rPr>
                <w:noProof/>
                <w:sz w:val="20"/>
                <w:szCs w:val="20"/>
                <w:lang w:val="sr-Cyrl-CS"/>
              </w:rPr>
              <w:t>замена сијалице предњег фара</w:t>
            </w:r>
          </w:p>
        </w:tc>
        <w:tc>
          <w:tcPr>
            <w:tcW w:w="362" w:type="pct"/>
            <w:vAlign w:val="center"/>
          </w:tcPr>
          <w:p w14:paraId="30F71099"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1144922E" w14:textId="77777777" w:rsidR="006E2AC0" w:rsidRPr="000D3A15" w:rsidRDefault="006E2AC0" w:rsidP="006E2AC0">
            <w:pPr>
              <w:jc w:val="center"/>
              <w:rPr>
                <w:noProof/>
                <w:sz w:val="20"/>
                <w:szCs w:val="20"/>
                <w:lang w:val="sr-Cyrl-CS"/>
              </w:rPr>
            </w:pPr>
            <w:r w:rsidRPr="000D3A15">
              <w:rPr>
                <w:sz w:val="20"/>
                <w:szCs w:val="20"/>
                <w:lang w:val="sr-Cyrl-CS"/>
              </w:rPr>
              <w:t>2</w:t>
            </w:r>
          </w:p>
        </w:tc>
        <w:tc>
          <w:tcPr>
            <w:tcW w:w="583" w:type="pct"/>
          </w:tcPr>
          <w:p w14:paraId="17D7A64A" w14:textId="77777777" w:rsidR="006E2AC0" w:rsidRPr="000D3A15" w:rsidRDefault="006E2AC0" w:rsidP="006E2AC0">
            <w:pPr>
              <w:jc w:val="center"/>
              <w:rPr>
                <w:sz w:val="20"/>
                <w:szCs w:val="20"/>
                <w:lang w:val="sr-Cyrl-CS"/>
              </w:rPr>
            </w:pPr>
          </w:p>
        </w:tc>
        <w:tc>
          <w:tcPr>
            <w:tcW w:w="586" w:type="pct"/>
          </w:tcPr>
          <w:p w14:paraId="47132073" w14:textId="77777777" w:rsidR="006E2AC0" w:rsidRPr="000D3A15" w:rsidRDefault="006E2AC0" w:rsidP="006E2AC0">
            <w:pPr>
              <w:jc w:val="center"/>
              <w:rPr>
                <w:sz w:val="20"/>
                <w:szCs w:val="20"/>
                <w:lang w:val="sr-Cyrl-CS"/>
              </w:rPr>
            </w:pPr>
          </w:p>
        </w:tc>
        <w:tc>
          <w:tcPr>
            <w:tcW w:w="617" w:type="pct"/>
          </w:tcPr>
          <w:p w14:paraId="43D0C520" w14:textId="77777777" w:rsidR="006E2AC0" w:rsidRPr="000D3A15" w:rsidRDefault="006E2AC0" w:rsidP="006E2AC0">
            <w:pPr>
              <w:jc w:val="center"/>
              <w:rPr>
                <w:sz w:val="20"/>
                <w:szCs w:val="20"/>
                <w:lang w:val="sr-Cyrl-CS"/>
              </w:rPr>
            </w:pPr>
          </w:p>
        </w:tc>
        <w:tc>
          <w:tcPr>
            <w:tcW w:w="520" w:type="pct"/>
          </w:tcPr>
          <w:p w14:paraId="3B27454D" w14:textId="77777777" w:rsidR="006E2AC0" w:rsidRPr="000D3A15" w:rsidRDefault="006E2AC0" w:rsidP="006E2AC0">
            <w:pPr>
              <w:jc w:val="center"/>
              <w:rPr>
                <w:sz w:val="20"/>
                <w:szCs w:val="20"/>
                <w:lang w:val="sr-Cyrl-CS"/>
              </w:rPr>
            </w:pPr>
          </w:p>
        </w:tc>
        <w:tc>
          <w:tcPr>
            <w:tcW w:w="568" w:type="pct"/>
          </w:tcPr>
          <w:p w14:paraId="3781F840" w14:textId="77777777" w:rsidR="006E2AC0" w:rsidRPr="000D3A15" w:rsidRDefault="006E2AC0" w:rsidP="006E2AC0">
            <w:pPr>
              <w:jc w:val="center"/>
              <w:rPr>
                <w:sz w:val="20"/>
                <w:szCs w:val="20"/>
                <w:lang w:val="sr-Cyrl-CS"/>
              </w:rPr>
            </w:pPr>
          </w:p>
        </w:tc>
        <w:tc>
          <w:tcPr>
            <w:tcW w:w="633" w:type="pct"/>
          </w:tcPr>
          <w:p w14:paraId="101D8259" w14:textId="77777777" w:rsidR="006E2AC0" w:rsidRPr="000D3A15" w:rsidRDefault="006E2AC0" w:rsidP="006E2AC0">
            <w:pPr>
              <w:jc w:val="center"/>
              <w:rPr>
                <w:sz w:val="20"/>
                <w:szCs w:val="20"/>
                <w:lang w:val="sr-Cyrl-CS"/>
              </w:rPr>
            </w:pPr>
          </w:p>
        </w:tc>
      </w:tr>
      <w:tr w:rsidR="000D3A15" w:rsidRPr="000D3A15" w14:paraId="0689DAC4" w14:textId="571E54AA" w:rsidTr="00347F9F">
        <w:trPr>
          <w:cantSplit/>
        </w:trPr>
        <w:tc>
          <w:tcPr>
            <w:tcW w:w="203" w:type="pct"/>
            <w:vAlign w:val="center"/>
          </w:tcPr>
          <w:p w14:paraId="76CD3852"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tcPr>
          <w:p w14:paraId="39F6A284" w14:textId="77777777" w:rsidR="006E2AC0" w:rsidRPr="000D3A15" w:rsidRDefault="006E2AC0" w:rsidP="006E2AC0">
            <w:pPr>
              <w:rPr>
                <w:noProof/>
                <w:sz w:val="20"/>
                <w:szCs w:val="20"/>
                <w:lang w:val="sr-Cyrl-CS"/>
              </w:rPr>
            </w:pPr>
            <w:r w:rsidRPr="000D3A15">
              <w:rPr>
                <w:noProof/>
                <w:sz w:val="20"/>
                <w:szCs w:val="20"/>
                <w:lang w:val="sr-Cyrl-CS"/>
              </w:rPr>
              <w:t xml:space="preserve">замена алтернатора </w:t>
            </w:r>
          </w:p>
        </w:tc>
        <w:tc>
          <w:tcPr>
            <w:tcW w:w="362" w:type="pct"/>
            <w:vAlign w:val="center"/>
          </w:tcPr>
          <w:p w14:paraId="45C57E31"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4486E848"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7B1311A8" w14:textId="77777777" w:rsidR="006E2AC0" w:rsidRPr="000D3A15" w:rsidRDefault="006E2AC0" w:rsidP="006E2AC0">
            <w:pPr>
              <w:jc w:val="center"/>
              <w:rPr>
                <w:sz w:val="20"/>
                <w:szCs w:val="20"/>
                <w:lang w:val="sr-Cyrl-CS"/>
              </w:rPr>
            </w:pPr>
          </w:p>
        </w:tc>
        <w:tc>
          <w:tcPr>
            <w:tcW w:w="586" w:type="pct"/>
          </w:tcPr>
          <w:p w14:paraId="25994C26" w14:textId="77777777" w:rsidR="006E2AC0" w:rsidRPr="000D3A15" w:rsidRDefault="006E2AC0" w:rsidP="006E2AC0">
            <w:pPr>
              <w:jc w:val="center"/>
              <w:rPr>
                <w:sz w:val="20"/>
                <w:szCs w:val="20"/>
                <w:lang w:val="sr-Cyrl-CS"/>
              </w:rPr>
            </w:pPr>
          </w:p>
        </w:tc>
        <w:tc>
          <w:tcPr>
            <w:tcW w:w="617" w:type="pct"/>
          </w:tcPr>
          <w:p w14:paraId="050B19DC" w14:textId="77777777" w:rsidR="006E2AC0" w:rsidRPr="000D3A15" w:rsidRDefault="006E2AC0" w:rsidP="006E2AC0">
            <w:pPr>
              <w:jc w:val="center"/>
              <w:rPr>
                <w:sz w:val="20"/>
                <w:szCs w:val="20"/>
                <w:lang w:val="sr-Cyrl-CS"/>
              </w:rPr>
            </w:pPr>
          </w:p>
        </w:tc>
        <w:tc>
          <w:tcPr>
            <w:tcW w:w="520" w:type="pct"/>
          </w:tcPr>
          <w:p w14:paraId="15EBCE69" w14:textId="77777777" w:rsidR="006E2AC0" w:rsidRPr="000D3A15" w:rsidRDefault="006E2AC0" w:rsidP="006E2AC0">
            <w:pPr>
              <w:jc w:val="center"/>
              <w:rPr>
                <w:sz w:val="20"/>
                <w:szCs w:val="20"/>
                <w:lang w:val="sr-Cyrl-CS"/>
              </w:rPr>
            </w:pPr>
          </w:p>
        </w:tc>
        <w:tc>
          <w:tcPr>
            <w:tcW w:w="568" w:type="pct"/>
          </w:tcPr>
          <w:p w14:paraId="41A2F0C6" w14:textId="77777777" w:rsidR="006E2AC0" w:rsidRPr="000D3A15" w:rsidRDefault="006E2AC0" w:rsidP="006E2AC0">
            <w:pPr>
              <w:jc w:val="center"/>
              <w:rPr>
                <w:sz w:val="20"/>
                <w:szCs w:val="20"/>
                <w:lang w:val="sr-Cyrl-CS"/>
              </w:rPr>
            </w:pPr>
          </w:p>
        </w:tc>
        <w:tc>
          <w:tcPr>
            <w:tcW w:w="633" w:type="pct"/>
          </w:tcPr>
          <w:p w14:paraId="22FBAECD" w14:textId="77777777" w:rsidR="006E2AC0" w:rsidRPr="000D3A15" w:rsidRDefault="006E2AC0" w:rsidP="006E2AC0">
            <w:pPr>
              <w:jc w:val="center"/>
              <w:rPr>
                <w:sz w:val="20"/>
                <w:szCs w:val="20"/>
                <w:lang w:val="sr-Cyrl-CS"/>
              </w:rPr>
            </w:pPr>
          </w:p>
        </w:tc>
      </w:tr>
      <w:tr w:rsidR="000D3A15" w:rsidRPr="000D3A15" w14:paraId="3D13017D" w14:textId="2C6DC444" w:rsidTr="00347F9F">
        <w:trPr>
          <w:cantSplit/>
        </w:trPr>
        <w:tc>
          <w:tcPr>
            <w:tcW w:w="203" w:type="pct"/>
            <w:vAlign w:val="center"/>
          </w:tcPr>
          <w:p w14:paraId="719A450D"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tcPr>
          <w:p w14:paraId="4657F83C" w14:textId="77777777" w:rsidR="006E2AC0" w:rsidRPr="000D3A15" w:rsidRDefault="006E2AC0" w:rsidP="006E2AC0">
            <w:pPr>
              <w:rPr>
                <w:noProof/>
                <w:sz w:val="20"/>
                <w:szCs w:val="20"/>
                <w:lang w:val="sr-Cyrl-CS"/>
              </w:rPr>
            </w:pPr>
            <w:r w:rsidRPr="000D3A15">
              <w:rPr>
                <w:noProof/>
                <w:sz w:val="20"/>
                <w:szCs w:val="20"/>
                <w:lang w:val="sr-Cyrl-CS"/>
              </w:rPr>
              <w:t>контрола капацитета акумулатора</w:t>
            </w:r>
          </w:p>
        </w:tc>
        <w:tc>
          <w:tcPr>
            <w:tcW w:w="362" w:type="pct"/>
            <w:vAlign w:val="center"/>
          </w:tcPr>
          <w:p w14:paraId="37DB0105"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67C2F3E2"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30834484" w14:textId="77777777" w:rsidR="006E2AC0" w:rsidRPr="000D3A15" w:rsidRDefault="006E2AC0" w:rsidP="006E2AC0">
            <w:pPr>
              <w:jc w:val="center"/>
              <w:rPr>
                <w:sz w:val="20"/>
                <w:szCs w:val="20"/>
                <w:lang w:val="sr-Cyrl-CS"/>
              </w:rPr>
            </w:pPr>
          </w:p>
        </w:tc>
        <w:tc>
          <w:tcPr>
            <w:tcW w:w="586" w:type="pct"/>
          </w:tcPr>
          <w:p w14:paraId="36E84383" w14:textId="77777777" w:rsidR="006E2AC0" w:rsidRPr="000D3A15" w:rsidRDefault="006E2AC0" w:rsidP="006E2AC0">
            <w:pPr>
              <w:jc w:val="center"/>
              <w:rPr>
                <w:sz w:val="20"/>
                <w:szCs w:val="20"/>
                <w:lang w:val="sr-Cyrl-CS"/>
              </w:rPr>
            </w:pPr>
          </w:p>
        </w:tc>
        <w:tc>
          <w:tcPr>
            <w:tcW w:w="617" w:type="pct"/>
          </w:tcPr>
          <w:p w14:paraId="0772BDFA" w14:textId="77777777" w:rsidR="006E2AC0" w:rsidRPr="000D3A15" w:rsidRDefault="006E2AC0" w:rsidP="006E2AC0">
            <w:pPr>
              <w:jc w:val="center"/>
              <w:rPr>
                <w:sz w:val="20"/>
                <w:szCs w:val="20"/>
                <w:lang w:val="sr-Cyrl-CS"/>
              </w:rPr>
            </w:pPr>
          </w:p>
        </w:tc>
        <w:tc>
          <w:tcPr>
            <w:tcW w:w="520" w:type="pct"/>
          </w:tcPr>
          <w:p w14:paraId="57EEDAF0" w14:textId="77777777" w:rsidR="006E2AC0" w:rsidRPr="000D3A15" w:rsidRDefault="006E2AC0" w:rsidP="006E2AC0">
            <w:pPr>
              <w:jc w:val="center"/>
              <w:rPr>
                <w:sz w:val="20"/>
                <w:szCs w:val="20"/>
                <w:lang w:val="sr-Cyrl-CS"/>
              </w:rPr>
            </w:pPr>
          </w:p>
        </w:tc>
        <w:tc>
          <w:tcPr>
            <w:tcW w:w="568" w:type="pct"/>
          </w:tcPr>
          <w:p w14:paraId="0A0F3DB9" w14:textId="77777777" w:rsidR="006E2AC0" w:rsidRPr="000D3A15" w:rsidRDefault="006E2AC0" w:rsidP="006E2AC0">
            <w:pPr>
              <w:jc w:val="center"/>
              <w:rPr>
                <w:sz w:val="20"/>
                <w:szCs w:val="20"/>
                <w:lang w:val="sr-Cyrl-CS"/>
              </w:rPr>
            </w:pPr>
          </w:p>
        </w:tc>
        <w:tc>
          <w:tcPr>
            <w:tcW w:w="633" w:type="pct"/>
          </w:tcPr>
          <w:p w14:paraId="05BF8D98" w14:textId="77777777" w:rsidR="006E2AC0" w:rsidRPr="000D3A15" w:rsidRDefault="006E2AC0" w:rsidP="006E2AC0">
            <w:pPr>
              <w:jc w:val="center"/>
              <w:rPr>
                <w:sz w:val="20"/>
                <w:szCs w:val="20"/>
                <w:lang w:val="sr-Cyrl-CS"/>
              </w:rPr>
            </w:pPr>
          </w:p>
        </w:tc>
      </w:tr>
      <w:tr w:rsidR="000D3A15" w:rsidRPr="000D3A15" w14:paraId="718DD8EF" w14:textId="20A7BA37" w:rsidTr="00347F9F">
        <w:trPr>
          <w:cantSplit/>
        </w:trPr>
        <w:tc>
          <w:tcPr>
            <w:tcW w:w="203" w:type="pct"/>
            <w:vAlign w:val="center"/>
          </w:tcPr>
          <w:p w14:paraId="1D2CF0D4"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tcPr>
          <w:p w14:paraId="601FB561" w14:textId="77777777" w:rsidR="006E2AC0" w:rsidRPr="000D3A15" w:rsidRDefault="006E2AC0" w:rsidP="006E2AC0">
            <w:pPr>
              <w:rPr>
                <w:noProof/>
                <w:sz w:val="20"/>
                <w:szCs w:val="20"/>
                <w:lang w:val="sr-Cyrl-CS"/>
              </w:rPr>
            </w:pPr>
            <w:r w:rsidRPr="000D3A15">
              <w:rPr>
                <w:noProof/>
                <w:sz w:val="20"/>
                <w:szCs w:val="20"/>
                <w:lang w:val="sr-Cyrl-CS"/>
              </w:rPr>
              <w:t>замена алнасера</w:t>
            </w:r>
          </w:p>
        </w:tc>
        <w:tc>
          <w:tcPr>
            <w:tcW w:w="362" w:type="pct"/>
            <w:vAlign w:val="center"/>
          </w:tcPr>
          <w:p w14:paraId="3B7E2534"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716602FF"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4419C065" w14:textId="77777777" w:rsidR="006E2AC0" w:rsidRPr="000D3A15" w:rsidRDefault="006E2AC0" w:rsidP="006E2AC0">
            <w:pPr>
              <w:jc w:val="center"/>
              <w:rPr>
                <w:sz w:val="20"/>
                <w:szCs w:val="20"/>
                <w:lang w:val="sr-Cyrl-CS"/>
              </w:rPr>
            </w:pPr>
          </w:p>
        </w:tc>
        <w:tc>
          <w:tcPr>
            <w:tcW w:w="586" w:type="pct"/>
          </w:tcPr>
          <w:p w14:paraId="2AF6B0C5" w14:textId="77777777" w:rsidR="006E2AC0" w:rsidRPr="000D3A15" w:rsidRDefault="006E2AC0" w:rsidP="006E2AC0">
            <w:pPr>
              <w:jc w:val="center"/>
              <w:rPr>
                <w:sz w:val="20"/>
                <w:szCs w:val="20"/>
                <w:lang w:val="sr-Cyrl-CS"/>
              </w:rPr>
            </w:pPr>
          </w:p>
        </w:tc>
        <w:tc>
          <w:tcPr>
            <w:tcW w:w="617" w:type="pct"/>
          </w:tcPr>
          <w:p w14:paraId="54E83ED8" w14:textId="77777777" w:rsidR="006E2AC0" w:rsidRPr="000D3A15" w:rsidRDefault="006E2AC0" w:rsidP="006E2AC0">
            <w:pPr>
              <w:jc w:val="center"/>
              <w:rPr>
                <w:sz w:val="20"/>
                <w:szCs w:val="20"/>
                <w:lang w:val="sr-Cyrl-CS"/>
              </w:rPr>
            </w:pPr>
          </w:p>
        </w:tc>
        <w:tc>
          <w:tcPr>
            <w:tcW w:w="520" w:type="pct"/>
          </w:tcPr>
          <w:p w14:paraId="6CBFD708" w14:textId="77777777" w:rsidR="006E2AC0" w:rsidRPr="000D3A15" w:rsidRDefault="006E2AC0" w:rsidP="006E2AC0">
            <w:pPr>
              <w:jc w:val="center"/>
              <w:rPr>
                <w:sz w:val="20"/>
                <w:szCs w:val="20"/>
                <w:lang w:val="sr-Cyrl-CS"/>
              </w:rPr>
            </w:pPr>
          </w:p>
        </w:tc>
        <w:tc>
          <w:tcPr>
            <w:tcW w:w="568" w:type="pct"/>
          </w:tcPr>
          <w:p w14:paraId="5D9F9A15" w14:textId="77777777" w:rsidR="006E2AC0" w:rsidRPr="000D3A15" w:rsidRDefault="006E2AC0" w:rsidP="006E2AC0">
            <w:pPr>
              <w:jc w:val="center"/>
              <w:rPr>
                <w:sz w:val="20"/>
                <w:szCs w:val="20"/>
                <w:lang w:val="sr-Cyrl-CS"/>
              </w:rPr>
            </w:pPr>
          </w:p>
        </w:tc>
        <w:tc>
          <w:tcPr>
            <w:tcW w:w="633" w:type="pct"/>
          </w:tcPr>
          <w:p w14:paraId="4EE70A1E" w14:textId="77777777" w:rsidR="006E2AC0" w:rsidRPr="000D3A15" w:rsidRDefault="006E2AC0" w:rsidP="006E2AC0">
            <w:pPr>
              <w:jc w:val="center"/>
              <w:rPr>
                <w:sz w:val="20"/>
                <w:szCs w:val="20"/>
                <w:lang w:val="sr-Cyrl-CS"/>
              </w:rPr>
            </w:pPr>
          </w:p>
        </w:tc>
      </w:tr>
      <w:tr w:rsidR="000D3A15" w:rsidRPr="000D3A15" w14:paraId="4FA2C12C" w14:textId="107C0FB8" w:rsidTr="00347F9F">
        <w:trPr>
          <w:cantSplit/>
        </w:trPr>
        <w:tc>
          <w:tcPr>
            <w:tcW w:w="203" w:type="pct"/>
            <w:vAlign w:val="center"/>
          </w:tcPr>
          <w:p w14:paraId="69C84308"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tcPr>
          <w:p w14:paraId="42C06DA3" w14:textId="77777777" w:rsidR="006E2AC0" w:rsidRPr="000D3A15" w:rsidRDefault="006E2AC0" w:rsidP="006E2AC0">
            <w:pPr>
              <w:rPr>
                <w:noProof/>
                <w:sz w:val="20"/>
                <w:szCs w:val="20"/>
                <w:lang w:val="sr-Cyrl-CS"/>
              </w:rPr>
            </w:pPr>
            <w:r w:rsidRPr="000D3A15">
              <w:rPr>
                <w:noProof/>
                <w:sz w:val="20"/>
                <w:szCs w:val="20"/>
                <w:lang w:val="sr-Cyrl-CS"/>
              </w:rPr>
              <w:t>замена ланда сонде</w:t>
            </w:r>
          </w:p>
        </w:tc>
        <w:tc>
          <w:tcPr>
            <w:tcW w:w="362" w:type="pct"/>
            <w:vAlign w:val="center"/>
          </w:tcPr>
          <w:p w14:paraId="6B3AD6FC"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4B567A68"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7696CBD1" w14:textId="77777777" w:rsidR="006E2AC0" w:rsidRPr="000D3A15" w:rsidRDefault="006E2AC0" w:rsidP="006E2AC0">
            <w:pPr>
              <w:jc w:val="center"/>
              <w:rPr>
                <w:sz w:val="20"/>
                <w:szCs w:val="20"/>
                <w:lang w:val="sr-Cyrl-CS"/>
              </w:rPr>
            </w:pPr>
          </w:p>
        </w:tc>
        <w:tc>
          <w:tcPr>
            <w:tcW w:w="586" w:type="pct"/>
          </w:tcPr>
          <w:p w14:paraId="12160E0F" w14:textId="77777777" w:rsidR="006E2AC0" w:rsidRPr="000D3A15" w:rsidRDefault="006E2AC0" w:rsidP="006E2AC0">
            <w:pPr>
              <w:jc w:val="center"/>
              <w:rPr>
                <w:sz w:val="20"/>
                <w:szCs w:val="20"/>
                <w:lang w:val="sr-Cyrl-CS"/>
              </w:rPr>
            </w:pPr>
          </w:p>
        </w:tc>
        <w:tc>
          <w:tcPr>
            <w:tcW w:w="617" w:type="pct"/>
          </w:tcPr>
          <w:p w14:paraId="7326161C" w14:textId="77777777" w:rsidR="006E2AC0" w:rsidRPr="000D3A15" w:rsidRDefault="006E2AC0" w:rsidP="006E2AC0">
            <w:pPr>
              <w:jc w:val="center"/>
              <w:rPr>
                <w:sz w:val="20"/>
                <w:szCs w:val="20"/>
                <w:lang w:val="sr-Cyrl-CS"/>
              </w:rPr>
            </w:pPr>
          </w:p>
        </w:tc>
        <w:tc>
          <w:tcPr>
            <w:tcW w:w="520" w:type="pct"/>
          </w:tcPr>
          <w:p w14:paraId="172B2703" w14:textId="77777777" w:rsidR="006E2AC0" w:rsidRPr="000D3A15" w:rsidRDefault="006E2AC0" w:rsidP="006E2AC0">
            <w:pPr>
              <w:jc w:val="center"/>
              <w:rPr>
                <w:sz w:val="20"/>
                <w:szCs w:val="20"/>
                <w:lang w:val="sr-Cyrl-CS"/>
              </w:rPr>
            </w:pPr>
          </w:p>
        </w:tc>
        <w:tc>
          <w:tcPr>
            <w:tcW w:w="568" w:type="pct"/>
          </w:tcPr>
          <w:p w14:paraId="0273D220" w14:textId="77777777" w:rsidR="006E2AC0" w:rsidRPr="000D3A15" w:rsidRDefault="006E2AC0" w:rsidP="006E2AC0">
            <w:pPr>
              <w:jc w:val="center"/>
              <w:rPr>
                <w:sz w:val="20"/>
                <w:szCs w:val="20"/>
                <w:lang w:val="sr-Cyrl-CS"/>
              </w:rPr>
            </w:pPr>
          </w:p>
        </w:tc>
        <w:tc>
          <w:tcPr>
            <w:tcW w:w="633" w:type="pct"/>
          </w:tcPr>
          <w:p w14:paraId="3050C5A8" w14:textId="77777777" w:rsidR="006E2AC0" w:rsidRPr="000D3A15" w:rsidRDefault="006E2AC0" w:rsidP="006E2AC0">
            <w:pPr>
              <w:jc w:val="center"/>
              <w:rPr>
                <w:sz w:val="20"/>
                <w:szCs w:val="20"/>
                <w:lang w:val="sr-Cyrl-CS"/>
              </w:rPr>
            </w:pPr>
          </w:p>
        </w:tc>
      </w:tr>
      <w:tr w:rsidR="000D3A15" w:rsidRPr="000D3A15" w14:paraId="63E67343" w14:textId="25BB8212" w:rsidTr="00347F9F">
        <w:trPr>
          <w:cantSplit/>
        </w:trPr>
        <w:tc>
          <w:tcPr>
            <w:tcW w:w="203" w:type="pct"/>
            <w:vAlign w:val="center"/>
          </w:tcPr>
          <w:p w14:paraId="31D98336"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tcPr>
          <w:p w14:paraId="008B7A60" w14:textId="77777777" w:rsidR="006E2AC0" w:rsidRPr="000D3A15" w:rsidRDefault="006E2AC0" w:rsidP="006E2AC0">
            <w:pPr>
              <w:rPr>
                <w:noProof/>
                <w:sz w:val="20"/>
                <w:szCs w:val="20"/>
                <w:lang w:val="sr-Cyrl-CS"/>
              </w:rPr>
            </w:pPr>
            <w:r w:rsidRPr="000D3A15">
              <w:rPr>
                <w:noProof/>
                <w:sz w:val="20"/>
                <w:szCs w:val="20"/>
                <w:lang w:val="sr-Cyrl-CS"/>
              </w:rPr>
              <w:t>замена компресора климе</w:t>
            </w:r>
          </w:p>
        </w:tc>
        <w:tc>
          <w:tcPr>
            <w:tcW w:w="362" w:type="pct"/>
            <w:vAlign w:val="center"/>
          </w:tcPr>
          <w:p w14:paraId="01E25A7E"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63B64E4B"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08B873A9" w14:textId="77777777" w:rsidR="006E2AC0" w:rsidRPr="000D3A15" w:rsidRDefault="006E2AC0" w:rsidP="006E2AC0">
            <w:pPr>
              <w:jc w:val="center"/>
              <w:rPr>
                <w:sz w:val="20"/>
                <w:szCs w:val="20"/>
                <w:lang w:val="sr-Cyrl-CS"/>
              </w:rPr>
            </w:pPr>
          </w:p>
        </w:tc>
        <w:tc>
          <w:tcPr>
            <w:tcW w:w="586" w:type="pct"/>
          </w:tcPr>
          <w:p w14:paraId="2739D810" w14:textId="77777777" w:rsidR="006E2AC0" w:rsidRPr="000D3A15" w:rsidRDefault="006E2AC0" w:rsidP="006E2AC0">
            <w:pPr>
              <w:jc w:val="center"/>
              <w:rPr>
                <w:sz w:val="20"/>
                <w:szCs w:val="20"/>
                <w:lang w:val="sr-Cyrl-CS"/>
              </w:rPr>
            </w:pPr>
          </w:p>
        </w:tc>
        <w:tc>
          <w:tcPr>
            <w:tcW w:w="617" w:type="pct"/>
          </w:tcPr>
          <w:p w14:paraId="7122A418" w14:textId="77777777" w:rsidR="006E2AC0" w:rsidRPr="000D3A15" w:rsidRDefault="006E2AC0" w:rsidP="006E2AC0">
            <w:pPr>
              <w:jc w:val="center"/>
              <w:rPr>
                <w:sz w:val="20"/>
                <w:szCs w:val="20"/>
                <w:lang w:val="sr-Cyrl-CS"/>
              </w:rPr>
            </w:pPr>
          </w:p>
        </w:tc>
        <w:tc>
          <w:tcPr>
            <w:tcW w:w="520" w:type="pct"/>
          </w:tcPr>
          <w:p w14:paraId="58FE1518" w14:textId="77777777" w:rsidR="006E2AC0" w:rsidRPr="000D3A15" w:rsidRDefault="006E2AC0" w:rsidP="006E2AC0">
            <w:pPr>
              <w:jc w:val="center"/>
              <w:rPr>
                <w:sz w:val="20"/>
                <w:szCs w:val="20"/>
                <w:lang w:val="sr-Cyrl-CS"/>
              </w:rPr>
            </w:pPr>
          </w:p>
        </w:tc>
        <w:tc>
          <w:tcPr>
            <w:tcW w:w="568" w:type="pct"/>
          </w:tcPr>
          <w:p w14:paraId="2579B453" w14:textId="77777777" w:rsidR="006E2AC0" w:rsidRPr="000D3A15" w:rsidRDefault="006E2AC0" w:rsidP="006E2AC0">
            <w:pPr>
              <w:jc w:val="center"/>
              <w:rPr>
                <w:sz w:val="20"/>
                <w:szCs w:val="20"/>
                <w:lang w:val="sr-Cyrl-CS"/>
              </w:rPr>
            </w:pPr>
          </w:p>
        </w:tc>
        <w:tc>
          <w:tcPr>
            <w:tcW w:w="633" w:type="pct"/>
          </w:tcPr>
          <w:p w14:paraId="49078814" w14:textId="77777777" w:rsidR="006E2AC0" w:rsidRPr="000D3A15" w:rsidRDefault="006E2AC0" w:rsidP="006E2AC0">
            <w:pPr>
              <w:jc w:val="center"/>
              <w:rPr>
                <w:sz w:val="20"/>
                <w:szCs w:val="20"/>
                <w:lang w:val="sr-Cyrl-CS"/>
              </w:rPr>
            </w:pPr>
          </w:p>
        </w:tc>
      </w:tr>
      <w:tr w:rsidR="000D3A15" w:rsidRPr="000D3A15" w14:paraId="3221CF8F" w14:textId="40FC3C62" w:rsidTr="00347F9F">
        <w:trPr>
          <w:cantSplit/>
        </w:trPr>
        <w:tc>
          <w:tcPr>
            <w:tcW w:w="203" w:type="pct"/>
            <w:vAlign w:val="center"/>
          </w:tcPr>
          <w:p w14:paraId="1AE0C508"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tcPr>
          <w:p w14:paraId="3BF388C4" w14:textId="77777777" w:rsidR="006E2AC0" w:rsidRPr="000D3A15" w:rsidRDefault="006E2AC0" w:rsidP="006E2AC0">
            <w:pPr>
              <w:rPr>
                <w:noProof/>
                <w:sz w:val="20"/>
                <w:szCs w:val="20"/>
                <w:lang w:val="sr-Cyrl-CS"/>
              </w:rPr>
            </w:pPr>
            <w:r w:rsidRPr="000D3A15">
              <w:rPr>
                <w:noProof/>
                <w:sz w:val="20"/>
                <w:szCs w:val="20"/>
                <w:lang w:val="sr-Cyrl-CS"/>
              </w:rPr>
              <w:t>замена сијалице позиције</w:t>
            </w:r>
          </w:p>
        </w:tc>
        <w:tc>
          <w:tcPr>
            <w:tcW w:w="362" w:type="pct"/>
            <w:vAlign w:val="center"/>
          </w:tcPr>
          <w:p w14:paraId="08D29E46"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130E9975" w14:textId="77777777" w:rsidR="006E2AC0" w:rsidRPr="000D3A15" w:rsidRDefault="006E2AC0" w:rsidP="006E2AC0">
            <w:pPr>
              <w:jc w:val="center"/>
              <w:rPr>
                <w:noProof/>
                <w:sz w:val="20"/>
                <w:szCs w:val="20"/>
                <w:lang w:val="sr-Cyrl-CS"/>
              </w:rPr>
            </w:pPr>
            <w:r w:rsidRPr="000D3A15">
              <w:rPr>
                <w:sz w:val="20"/>
                <w:szCs w:val="20"/>
                <w:lang w:val="sr-Cyrl-CS"/>
              </w:rPr>
              <w:t>4</w:t>
            </w:r>
          </w:p>
        </w:tc>
        <w:tc>
          <w:tcPr>
            <w:tcW w:w="583" w:type="pct"/>
          </w:tcPr>
          <w:p w14:paraId="012F64D1" w14:textId="77777777" w:rsidR="006E2AC0" w:rsidRPr="000D3A15" w:rsidRDefault="006E2AC0" w:rsidP="006E2AC0">
            <w:pPr>
              <w:jc w:val="center"/>
              <w:rPr>
                <w:sz w:val="20"/>
                <w:szCs w:val="20"/>
                <w:lang w:val="sr-Cyrl-CS"/>
              </w:rPr>
            </w:pPr>
          </w:p>
        </w:tc>
        <w:tc>
          <w:tcPr>
            <w:tcW w:w="586" w:type="pct"/>
          </w:tcPr>
          <w:p w14:paraId="123B45A0" w14:textId="77777777" w:rsidR="006E2AC0" w:rsidRPr="000D3A15" w:rsidRDefault="006E2AC0" w:rsidP="006E2AC0">
            <w:pPr>
              <w:jc w:val="center"/>
              <w:rPr>
                <w:sz w:val="20"/>
                <w:szCs w:val="20"/>
                <w:lang w:val="sr-Cyrl-CS"/>
              </w:rPr>
            </w:pPr>
          </w:p>
        </w:tc>
        <w:tc>
          <w:tcPr>
            <w:tcW w:w="617" w:type="pct"/>
          </w:tcPr>
          <w:p w14:paraId="06EAB83D" w14:textId="77777777" w:rsidR="006E2AC0" w:rsidRPr="000D3A15" w:rsidRDefault="006E2AC0" w:rsidP="006E2AC0">
            <w:pPr>
              <w:jc w:val="center"/>
              <w:rPr>
                <w:sz w:val="20"/>
                <w:szCs w:val="20"/>
                <w:lang w:val="sr-Cyrl-CS"/>
              </w:rPr>
            </w:pPr>
          </w:p>
        </w:tc>
        <w:tc>
          <w:tcPr>
            <w:tcW w:w="520" w:type="pct"/>
          </w:tcPr>
          <w:p w14:paraId="75AAA21C" w14:textId="77777777" w:rsidR="006E2AC0" w:rsidRPr="000D3A15" w:rsidRDefault="006E2AC0" w:rsidP="006E2AC0">
            <w:pPr>
              <w:jc w:val="center"/>
              <w:rPr>
                <w:sz w:val="20"/>
                <w:szCs w:val="20"/>
                <w:lang w:val="sr-Cyrl-CS"/>
              </w:rPr>
            </w:pPr>
          </w:p>
        </w:tc>
        <w:tc>
          <w:tcPr>
            <w:tcW w:w="568" w:type="pct"/>
          </w:tcPr>
          <w:p w14:paraId="27A562A1" w14:textId="77777777" w:rsidR="006E2AC0" w:rsidRPr="000D3A15" w:rsidRDefault="006E2AC0" w:rsidP="006E2AC0">
            <w:pPr>
              <w:jc w:val="center"/>
              <w:rPr>
                <w:sz w:val="20"/>
                <w:szCs w:val="20"/>
                <w:lang w:val="sr-Cyrl-CS"/>
              </w:rPr>
            </w:pPr>
          </w:p>
        </w:tc>
        <w:tc>
          <w:tcPr>
            <w:tcW w:w="633" w:type="pct"/>
          </w:tcPr>
          <w:p w14:paraId="0EC58AF7" w14:textId="77777777" w:rsidR="006E2AC0" w:rsidRPr="000D3A15" w:rsidRDefault="006E2AC0" w:rsidP="006E2AC0">
            <w:pPr>
              <w:jc w:val="center"/>
              <w:rPr>
                <w:sz w:val="20"/>
                <w:szCs w:val="20"/>
                <w:lang w:val="sr-Cyrl-CS"/>
              </w:rPr>
            </w:pPr>
          </w:p>
        </w:tc>
      </w:tr>
      <w:tr w:rsidR="000D3A15" w:rsidRPr="000D3A15" w14:paraId="0225CA29" w14:textId="4B70DC5A" w:rsidTr="00347F9F">
        <w:trPr>
          <w:cantSplit/>
        </w:trPr>
        <w:tc>
          <w:tcPr>
            <w:tcW w:w="203" w:type="pct"/>
            <w:vAlign w:val="center"/>
          </w:tcPr>
          <w:p w14:paraId="56246150"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tcPr>
          <w:p w14:paraId="4CB61506" w14:textId="77777777" w:rsidR="006E2AC0" w:rsidRPr="000D3A15" w:rsidRDefault="006E2AC0" w:rsidP="006E2AC0">
            <w:pPr>
              <w:rPr>
                <w:noProof/>
                <w:sz w:val="20"/>
                <w:szCs w:val="20"/>
                <w:lang w:val="sr-Cyrl-CS"/>
              </w:rPr>
            </w:pPr>
            <w:r w:rsidRPr="000D3A15">
              <w:rPr>
                <w:noProof/>
                <w:sz w:val="20"/>
                <w:szCs w:val="20"/>
                <w:lang w:val="sr-Cyrl-CS"/>
              </w:rPr>
              <w:t>замена предњег браника</w:t>
            </w:r>
          </w:p>
        </w:tc>
        <w:tc>
          <w:tcPr>
            <w:tcW w:w="362" w:type="pct"/>
            <w:vAlign w:val="center"/>
          </w:tcPr>
          <w:p w14:paraId="005174A7"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4FF4EC9B"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357B21A1" w14:textId="77777777" w:rsidR="006E2AC0" w:rsidRPr="000D3A15" w:rsidRDefault="006E2AC0" w:rsidP="006E2AC0">
            <w:pPr>
              <w:jc w:val="center"/>
              <w:rPr>
                <w:sz w:val="20"/>
                <w:szCs w:val="20"/>
                <w:lang w:val="sr-Cyrl-CS"/>
              </w:rPr>
            </w:pPr>
          </w:p>
        </w:tc>
        <w:tc>
          <w:tcPr>
            <w:tcW w:w="586" w:type="pct"/>
          </w:tcPr>
          <w:p w14:paraId="4FC5E51E" w14:textId="77777777" w:rsidR="006E2AC0" w:rsidRPr="000D3A15" w:rsidRDefault="006E2AC0" w:rsidP="006E2AC0">
            <w:pPr>
              <w:jc w:val="center"/>
              <w:rPr>
                <w:sz w:val="20"/>
                <w:szCs w:val="20"/>
                <w:lang w:val="sr-Cyrl-CS"/>
              </w:rPr>
            </w:pPr>
          </w:p>
        </w:tc>
        <w:tc>
          <w:tcPr>
            <w:tcW w:w="617" w:type="pct"/>
          </w:tcPr>
          <w:p w14:paraId="75F3A29C" w14:textId="77777777" w:rsidR="006E2AC0" w:rsidRPr="000D3A15" w:rsidRDefault="006E2AC0" w:rsidP="006E2AC0">
            <w:pPr>
              <w:jc w:val="center"/>
              <w:rPr>
                <w:sz w:val="20"/>
                <w:szCs w:val="20"/>
                <w:lang w:val="sr-Cyrl-CS"/>
              </w:rPr>
            </w:pPr>
          </w:p>
        </w:tc>
        <w:tc>
          <w:tcPr>
            <w:tcW w:w="520" w:type="pct"/>
          </w:tcPr>
          <w:p w14:paraId="1EB23E66" w14:textId="77777777" w:rsidR="006E2AC0" w:rsidRPr="000D3A15" w:rsidRDefault="006E2AC0" w:rsidP="006E2AC0">
            <w:pPr>
              <w:jc w:val="center"/>
              <w:rPr>
                <w:sz w:val="20"/>
                <w:szCs w:val="20"/>
                <w:lang w:val="sr-Cyrl-CS"/>
              </w:rPr>
            </w:pPr>
          </w:p>
        </w:tc>
        <w:tc>
          <w:tcPr>
            <w:tcW w:w="568" w:type="pct"/>
          </w:tcPr>
          <w:p w14:paraId="43C2527F" w14:textId="77777777" w:rsidR="006E2AC0" w:rsidRPr="000D3A15" w:rsidRDefault="006E2AC0" w:rsidP="006E2AC0">
            <w:pPr>
              <w:jc w:val="center"/>
              <w:rPr>
                <w:sz w:val="20"/>
                <w:szCs w:val="20"/>
                <w:lang w:val="sr-Cyrl-CS"/>
              </w:rPr>
            </w:pPr>
          </w:p>
        </w:tc>
        <w:tc>
          <w:tcPr>
            <w:tcW w:w="633" w:type="pct"/>
          </w:tcPr>
          <w:p w14:paraId="10E397E6" w14:textId="77777777" w:rsidR="006E2AC0" w:rsidRPr="000D3A15" w:rsidRDefault="006E2AC0" w:rsidP="006E2AC0">
            <w:pPr>
              <w:jc w:val="center"/>
              <w:rPr>
                <w:sz w:val="20"/>
                <w:szCs w:val="20"/>
                <w:lang w:val="sr-Cyrl-CS"/>
              </w:rPr>
            </w:pPr>
          </w:p>
        </w:tc>
      </w:tr>
      <w:tr w:rsidR="000D3A15" w:rsidRPr="000D3A15" w14:paraId="562B2B19" w14:textId="06470A28" w:rsidTr="00347F9F">
        <w:trPr>
          <w:cantSplit/>
        </w:trPr>
        <w:tc>
          <w:tcPr>
            <w:tcW w:w="203" w:type="pct"/>
            <w:vAlign w:val="center"/>
          </w:tcPr>
          <w:p w14:paraId="7EC92C35"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tcPr>
          <w:p w14:paraId="06B1D8A2" w14:textId="77777777" w:rsidR="006E2AC0" w:rsidRPr="000D3A15" w:rsidRDefault="006E2AC0" w:rsidP="006E2AC0">
            <w:pPr>
              <w:rPr>
                <w:noProof/>
                <w:sz w:val="20"/>
                <w:szCs w:val="20"/>
                <w:lang w:val="sr-Cyrl-CS"/>
              </w:rPr>
            </w:pPr>
            <w:r w:rsidRPr="000D3A15">
              <w:rPr>
                <w:noProof/>
                <w:sz w:val="20"/>
                <w:szCs w:val="20"/>
                <w:lang w:val="sr-Cyrl-CS"/>
              </w:rPr>
              <w:t xml:space="preserve">замена ретровизора </w:t>
            </w:r>
          </w:p>
        </w:tc>
        <w:tc>
          <w:tcPr>
            <w:tcW w:w="362" w:type="pct"/>
            <w:vAlign w:val="center"/>
          </w:tcPr>
          <w:p w14:paraId="6FD06E21"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2A1DD96E"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114F575B" w14:textId="77777777" w:rsidR="006E2AC0" w:rsidRPr="000D3A15" w:rsidRDefault="006E2AC0" w:rsidP="006E2AC0">
            <w:pPr>
              <w:jc w:val="center"/>
              <w:rPr>
                <w:sz w:val="20"/>
                <w:szCs w:val="20"/>
                <w:lang w:val="sr-Cyrl-CS"/>
              </w:rPr>
            </w:pPr>
          </w:p>
        </w:tc>
        <w:tc>
          <w:tcPr>
            <w:tcW w:w="586" w:type="pct"/>
          </w:tcPr>
          <w:p w14:paraId="2BD6EF4A" w14:textId="77777777" w:rsidR="006E2AC0" w:rsidRPr="000D3A15" w:rsidRDefault="006E2AC0" w:rsidP="006E2AC0">
            <w:pPr>
              <w:jc w:val="center"/>
              <w:rPr>
                <w:sz w:val="20"/>
                <w:szCs w:val="20"/>
                <w:lang w:val="sr-Cyrl-CS"/>
              </w:rPr>
            </w:pPr>
          </w:p>
        </w:tc>
        <w:tc>
          <w:tcPr>
            <w:tcW w:w="617" w:type="pct"/>
          </w:tcPr>
          <w:p w14:paraId="6FA6AA52" w14:textId="77777777" w:rsidR="006E2AC0" w:rsidRPr="000D3A15" w:rsidRDefault="006E2AC0" w:rsidP="006E2AC0">
            <w:pPr>
              <w:jc w:val="center"/>
              <w:rPr>
                <w:sz w:val="20"/>
                <w:szCs w:val="20"/>
                <w:lang w:val="sr-Cyrl-CS"/>
              </w:rPr>
            </w:pPr>
          </w:p>
        </w:tc>
        <w:tc>
          <w:tcPr>
            <w:tcW w:w="520" w:type="pct"/>
          </w:tcPr>
          <w:p w14:paraId="67E0EDB8" w14:textId="77777777" w:rsidR="006E2AC0" w:rsidRPr="000D3A15" w:rsidRDefault="006E2AC0" w:rsidP="006E2AC0">
            <w:pPr>
              <w:jc w:val="center"/>
              <w:rPr>
                <w:sz w:val="20"/>
                <w:szCs w:val="20"/>
                <w:lang w:val="sr-Cyrl-CS"/>
              </w:rPr>
            </w:pPr>
          </w:p>
        </w:tc>
        <w:tc>
          <w:tcPr>
            <w:tcW w:w="568" w:type="pct"/>
          </w:tcPr>
          <w:p w14:paraId="6E5D4B76" w14:textId="77777777" w:rsidR="006E2AC0" w:rsidRPr="000D3A15" w:rsidRDefault="006E2AC0" w:rsidP="006E2AC0">
            <w:pPr>
              <w:jc w:val="center"/>
              <w:rPr>
                <w:sz w:val="20"/>
                <w:szCs w:val="20"/>
                <w:lang w:val="sr-Cyrl-CS"/>
              </w:rPr>
            </w:pPr>
          </w:p>
        </w:tc>
        <w:tc>
          <w:tcPr>
            <w:tcW w:w="633" w:type="pct"/>
          </w:tcPr>
          <w:p w14:paraId="0C24F125" w14:textId="77777777" w:rsidR="006E2AC0" w:rsidRPr="000D3A15" w:rsidRDefault="006E2AC0" w:rsidP="006E2AC0">
            <w:pPr>
              <w:jc w:val="center"/>
              <w:rPr>
                <w:sz w:val="20"/>
                <w:szCs w:val="20"/>
                <w:lang w:val="sr-Cyrl-CS"/>
              </w:rPr>
            </w:pPr>
          </w:p>
        </w:tc>
      </w:tr>
      <w:tr w:rsidR="000D3A15" w:rsidRPr="000D3A15" w14:paraId="1CB02C6B" w14:textId="0043D4EA" w:rsidTr="00347F9F">
        <w:trPr>
          <w:cantSplit/>
        </w:trPr>
        <w:tc>
          <w:tcPr>
            <w:tcW w:w="203" w:type="pct"/>
            <w:vAlign w:val="center"/>
          </w:tcPr>
          <w:p w14:paraId="51214BA0"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tcPr>
          <w:p w14:paraId="055F2866" w14:textId="77777777" w:rsidR="006E2AC0" w:rsidRPr="000D3A15" w:rsidRDefault="006E2AC0" w:rsidP="006E2AC0">
            <w:pPr>
              <w:rPr>
                <w:noProof/>
                <w:sz w:val="20"/>
                <w:szCs w:val="20"/>
                <w:lang w:val="sr-Cyrl-CS"/>
              </w:rPr>
            </w:pPr>
            <w:r w:rsidRPr="000D3A15">
              <w:rPr>
                <w:noProof/>
                <w:sz w:val="20"/>
                <w:szCs w:val="20"/>
                <w:lang w:val="sr-Cyrl-CS"/>
              </w:rPr>
              <w:t xml:space="preserve">замена лонца издувног система </w:t>
            </w:r>
          </w:p>
        </w:tc>
        <w:tc>
          <w:tcPr>
            <w:tcW w:w="362" w:type="pct"/>
            <w:vAlign w:val="center"/>
          </w:tcPr>
          <w:p w14:paraId="2E9D7A6B"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6A6E1889"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6CC74158" w14:textId="77777777" w:rsidR="006E2AC0" w:rsidRPr="000D3A15" w:rsidRDefault="006E2AC0" w:rsidP="006E2AC0">
            <w:pPr>
              <w:jc w:val="center"/>
              <w:rPr>
                <w:sz w:val="20"/>
                <w:szCs w:val="20"/>
                <w:lang w:val="sr-Cyrl-CS"/>
              </w:rPr>
            </w:pPr>
          </w:p>
        </w:tc>
        <w:tc>
          <w:tcPr>
            <w:tcW w:w="586" w:type="pct"/>
          </w:tcPr>
          <w:p w14:paraId="3322BF89" w14:textId="77777777" w:rsidR="006E2AC0" w:rsidRPr="000D3A15" w:rsidRDefault="006E2AC0" w:rsidP="006E2AC0">
            <w:pPr>
              <w:jc w:val="center"/>
              <w:rPr>
                <w:sz w:val="20"/>
                <w:szCs w:val="20"/>
                <w:lang w:val="sr-Cyrl-CS"/>
              </w:rPr>
            </w:pPr>
          </w:p>
        </w:tc>
        <w:tc>
          <w:tcPr>
            <w:tcW w:w="617" w:type="pct"/>
          </w:tcPr>
          <w:p w14:paraId="571ABA44" w14:textId="77777777" w:rsidR="006E2AC0" w:rsidRPr="000D3A15" w:rsidRDefault="006E2AC0" w:rsidP="006E2AC0">
            <w:pPr>
              <w:jc w:val="center"/>
              <w:rPr>
                <w:sz w:val="20"/>
                <w:szCs w:val="20"/>
                <w:lang w:val="sr-Cyrl-CS"/>
              </w:rPr>
            </w:pPr>
          </w:p>
        </w:tc>
        <w:tc>
          <w:tcPr>
            <w:tcW w:w="520" w:type="pct"/>
          </w:tcPr>
          <w:p w14:paraId="3768B831" w14:textId="77777777" w:rsidR="006E2AC0" w:rsidRPr="000D3A15" w:rsidRDefault="006E2AC0" w:rsidP="006E2AC0">
            <w:pPr>
              <w:jc w:val="center"/>
              <w:rPr>
                <w:sz w:val="20"/>
                <w:szCs w:val="20"/>
                <w:lang w:val="sr-Cyrl-CS"/>
              </w:rPr>
            </w:pPr>
          </w:p>
        </w:tc>
        <w:tc>
          <w:tcPr>
            <w:tcW w:w="568" w:type="pct"/>
          </w:tcPr>
          <w:p w14:paraId="454BB886" w14:textId="77777777" w:rsidR="006E2AC0" w:rsidRPr="000D3A15" w:rsidRDefault="006E2AC0" w:rsidP="006E2AC0">
            <w:pPr>
              <w:jc w:val="center"/>
              <w:rPr>
                <w:sz w:val="20"/>
                <w:szCs w:val="20"/>
                <w:lang w:val="sr-Cyrl-CS"/>
              </w:rPr>
            </w:pPr>
          </w:p>
        </w:tc>
        <w:tc>
          <w:tcPr>
            <w:tcW w:w="633" w:type="pct"/>
          </w:tcPr>
          <w:p w14:paraId="04F2CA45" w14:textId="77777777" w:rsidR="006E2AC0" w:rsidRPr="000D3A15" w:rsidRDefault="006E2AC0" w:rsidP="006E2AC0">
            <w:pPr>
              <w:jc w:val="center"/>
              <w:rPr>
                <w:sz w:val="20"/>
                <w:szCs w:val="20"/>
                <w:lang w:val="sr-Cyrl-CS"/>
              </w:rPr>
            </w:pPr>
          </w:p>
        </w:tc>
      </w:tr>
      <w:tr w:rsidR="000D3A15" w:rsidRPr="000D3A15" w14:paraId="3F7DD3F2" w14:textId="714675E8" w:rsidTr="00347F9F">
        <w:trPr>
          <w:cantSplit/>
        </w:trPr>
        <w:tc>
          <w:tcPr>
            <w:tcW w:w="203" w:type="pct"/>
            <w:vAlign w:val="center"/>
          </w:tcPr>
          <w:p w14:paraId="2DA4C6E2"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tcPr>
          <w:p w14:paraId="256EA6EB" w14:textId="77777777" w:rsidR="006E2AC0" w:rsidRPr="000D3A15" w:rsidRDefault="006E2AC0" w:rsidP="006E2AC0">
            <w:pPr>
              <w:rPr>
                <w:noProof/>
                <w:sz w:val="20"/>
                <w:szCs w:val="20"/>
                <w:lang w:val="sr-Cyrl-CS"/>
              </w:rPr>
            </w:pPr>
            <w:r w:rsidRPr="000D3A15">
              <w:rPr>
                <w:noProof/>
                <w:sz w:val="20"/>
                <w:szCs w:val="20"/>
                <w:lang w:val="sr-Cyrl-CS"/>
              </w:rPr>
              <w:t>замена подизача стакла предњих врата</w:t>
            </w:r>
          </w:p>
        </w:tc>
        <w:tc>
          <w:tcPr>
            <w:tcW w:w="362" w:type="pct"/>
            <w:vAlign w:val="center"/>
          </w:tcPr>
          <w:p w14:paraId="21063E8B"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079A24AE"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08BDB6AB" w14:textId="77777777" w:rsidR="006E2AC0" w:rsidRPr="000D3A15" w:rsidRDefault="006E2AC0" w:rsidP="006E2AC0">
            <w:pPr>
              <w:jc w:val="center"/>
              <w:rPr>
                <w:sz w:val="20"/>
                <w:szCs w:val="20"/>
                <w:lang w:val="sr-Cyrl-CS"/>
              </w:rPr>
            </w:pPr>
          </w:p>
        </w:tc>
        <w:tc>
          <w:tcPr>
            <w:tcW w:w="586" w:type="pct"/>
          </w:tcPr>
          <w:p w14:paraId="71157D22" w14:textId="77777777" w:rsidR="006E2AC0" w:rsidRPr="000D3A15" w:rsidRDefault="006E2AC0" w:rsidP="006E2AC0">
            <w:pPr>
              <w:jc w:val="center"/>
              <w:rPr>
                <w:sz w:val="20"/>
                <w:szCs w:val="20"/>
                <w:lang w:val="sr-Cyrl-CS"/>
              </w:rPr>
            </w:pPr>
          </w:p>
        </w:tc>
        <w:tc>
          <w:tcPr>
            <w:tcW w:w="617" w:type="pct"/>
          </w:tcPr>
          <w:p w14:paraId="606E7856" w14:textId="77777777" w:rsidR="006E2AC0" w:rsidRPr="000D3A15" w:rsidRDefault="006E2AC0" w:rsidP="006E2AC0">
            <w:pPr>
              <w:jc w:val="center"/>
              <w:rPr>
                <w:sz w:val="20"/>
                <w:szCs w:val="20"/>
                <w:lang w:val="sr-Cyrl-CS"/>
              </w:rPr>
            </w:pPr>
          </w:p>
        </w:tc>
        <w:tc>
          <w:tcPr>
            <w:tcW w:w="520" w:type="pct"/>
          </w:tcPr>
          <w:p w14:paraId="090B662B" w14:textId="77777777" w:rsidR="006E2AC0" w:rsidRPr="000D3A15" w:rsidRDefault="006E2AC0" w:rsidP="006E2AC0">
            <w:pPr>
              <w:jc w:val="center"/>
              <w:rPr>
                <w:sz w:val="20"/>
                <w:szCs w:val="20"/>
                <w:lang w:val="sr-Cyrl-CS"/>
              </w:rPr>
            </w:pPr>
          </w:p>
        </w:tc>
        <w:tc>
          <w:tcPr>
            <w:tcW w:w="568" w:type="pct"/>
          </w:tcPr>
          <w:p w14:paraId="37263201" w14:textId="77777777" w:rsidR="006E2AC0" w:rsidRPr="000D3A15" w:rsidRDefault="006E2AC0" w:rsidP="006E2AC0">
            <w:pPr>
              <w:jc w:val="center"/>
              <w:rPr>
                <w:sz w:val="20"/>
                <w:szCs w:val="20"/>
                <w:lang w:val="sr-Cyrl-CS"/>
              </w:rPr>
            </w:pPr>
          </w:p>
        </w:tc>
        <w:tc>
          <w:tcPr>
            <w:tcW w:w="633" w:type="pct"/>
          </w:tcPr>
          <w:p w14:paraId="4F59196B" w14:textId="77777777" w:rsidR="006E2AC0" w:rsidRPr="000D3A15" w:rsidRDefault="006E2AC0" w:rsidP="006E2AC0">
            <w:pPr>
              <w:jc w:val="center"/>
              <w:rPr>
                <w:sz w:val="20"/>
                <w:szCs w:val="20"/>
                <w:lang w:val="sr-Cyrl-CS"/>
              </w:rPr>
            </w:pPr>
          </w:p>
        </w:tc>
      </w:tr>
      <w:tr w:rsidR="000D3A15" w:rsidRPr="000D3A15" w14:paraId="712AE41A" w14:textId="2830FB89" w:rsidTr="00347F9F">
        <w:trPr>
          <w:cantSplit/>
        </w:trPr>
        <w:tc>
          <w:tcPr>
            <w:tcW w:w="203" w:type="pct"/>
            <w:vAlign w:val="center"/>
          </w:tcPr>
          <w:p w14:paraId="5938AF3F" w14:textId="77777777" w:rsidR="006E2AC0" w:rsidRPr="000D3A15" w:rsidRDefault="006E2AC0" w:rsidP="000D3A15">
            <w:pPr>
              <w:numPr>
                <w:ilvl w:val="0"/>
                <w:numId w:val="206"/>
              </w:numPr>
              <w:spacing w:after="160" w:line="259" w:lineRule="auto"/>
              <w:contextualSpacing/>
              <w:rPr>
                <w:sz w:val="20"/>
                <w:szCs w:val="20"/>
                <w:lang w:val="sr-Cyrl-CS"/>
              </w:rPr>
            </w:pPr>
          </w:p>
        </w:tc>
        <w:tc>
          <w:tcPr>
            <w:tcW w:w="714" w:type="pct"/>
          </w:tcPr>
          <w:p w14:paraId="6EA7F6E6" w14:textId="77777777" w:rsidR="006E2AC0" w:rsidRPr="000D3A15" w:rsidRDefault="006E2AC0" w:rsidP="006E2AC0">
            <w:pPr>
              <w:rPr>
                <w:noProof/>
                <w:sz w:val="20"/>
                <w:szCs w:val="20"/>
                <w:lang w:val="sr-Cyrl-CS"/>
              </w:rPr>
            </w:pPr>
            <w:r w:rsidRPr="000D3A15">
              <w:rPr>
                <w:noProof/>
                <w:sz w:val="20"/>
                <w:szCs w:val="20"/>
                <w:lang w:val="sr-Cyrl-CS"/>
              </w:rPr>
              <w:t>замена стакла ветробрана</w:t>
            </w:r>
          </w:p>
        </w:tc>
        <w:tc>
          <w:tcPr>
            <w:tcW w:w="362" w:type="pct"/>
            <w:vAlign w:val="center"/>
          </w:tcPr>
          <w:p w14:paraId="3CB7CECA" w14:textId="77777777" w:rsidR="006E2AC0" w:rsidRPr="000D3A15" w:rsidRDefault="006E2AC0" w:rsidP="006E2AC0">
            <w:pPr>
              <w:jc w:val="center"/>
              <w:rPr>
                <w:noProof/>
                <w:sz w:val="20"/>
                <w:szCs w:val="20"/>
                <w:lang w:val="sr-Cyrl-CS"/>
              </w:rPr>
            </w:pPr>
            <w:r w:rsidRPr="000D3A15">
              <w:rPr>
                <w:sz w:val="20"/>
                <w:szCs w:val="20"/>
                <w:lang w:val="sr-Cyrl-RS"/>
              </w:rPr>
              <w:t>услуга</w:t>
            </w:r>
          </w:p>
        </w:tc>
        <w:tc>
          <w:tcPr>
            <w:tcW w:w="213" w:type="pct"/>
            <w:vAlign w:val="center"/>
          </w:tcPr>
          <w:p w14:paraId="7284F153" w14:textId="77777777" w:rsidR="006E2AC0" w:rsidRPr="000D3A15" w:rsidRDefault="006E2AC0" w:rsidP="006E2AC0">
            <w:pPr>
              <w:jc w:val="center"/>
              <w:rPr>
                <w:noProof/>
                <w:sz w:val="20"/>
                <w:szCs w:val="20"/>
                <w:lang w:val="sr-Cyrl-CS"/>
              </w:rPr>
            </w:pPr>
            <w:r w:rsidRPr="000D3A15">
              <w:rPr>
                <w:sz w:val="20"/>
                <w:szCs w:val="20"/>
                <w:lang w:val="sr-Cyrl-CS"/>
              </w:rPr>
              <w:t>1</w:t>
            </w:r>
          </w:p>
        </w:tc>
        <w:tc>
          <w:tcPr>
            <w:tcW w:w="583" w:type="pct"/>
          </w:tcPr>
          <w:p w14:paraId="67EC2A6E" w14:textId="77777777" w:rsidR="006E2AC0" w:rsidRPr="000D3A15" w:rsidRDefault="006E2AC0" w:rsidP="006E2AC0">
            <w:pPr>
              <w:jc w:val="center"/>
              <w:rPr>
                <w:sz w:val="20"/>
                <w:szCs w:val="20"/>
                <w:lang w:val="sr-Cyrl-CS"/>
              </w:rPr>
            </w:pPr>
          </w:p>
        </w:tc>
        <w:tc>
          <w:tcPr>
            <w:tcW w:w="586" w:type="pct"/>
          </w:tcPr>
          <w:p w14:paraId="6A24BB3D" w14:textId="77777777" w:rsidR="006E2AC0" w:rsidRPr="000D3A15" w:rsidRDefault="006E2AC0" w:rsidP="006E2AC0">
            <w:pPr>
              <w:jc w:val="center"/>
              <w:rPr>
                <w:sz w:val="20"/>
                <w:szCs w:val="20"/>
                <w:lang w:val="sr-Cyrl-CS"/>
              </w:rPr>
            </w:pPr>
          </w:p>
        </w:tc>
        <w:tc>
          <w:tcPr>
            <w:tcW w:w="617" w:type="pct"/>
          </w:tcPr>
          <w:p w14:paraId="1E3007FA" w14:textId="77777777" w:rsidR="006E2AC0" w:rsidRPr="000D3A15" w:rsidRDefault="006E2AC0" w:rsidP="006E2AC0">
            <w:pPr>
              <w:jc w:val="center"/>
              <w:rPr>
                <w:sz w:val="20"/>
                <w:szCs w:val="20"/>
                <w:lang w:val="sr-Cyrl-CS"/>
              </w:rPr>
            </w:pPr>
          </w:p>
        </w:tc>
        <w:tc>
          <w:tcPr>
            <w:tcW w:w="520" w:type="pct"/>
          </w:tcPr>
          <w:p w14:paraId="33AEBC1E" w14:textId="77777777" w:rsidR="006E2AC0" w:rsidRPr="000D3A15" w:rsidRDefault="006E2AC0" w:rsidP="006E2AC0">
            <w:pPr>
              <w:jc w:val="center"/>
              <w:rPr>
                <w:sz w:val="20"/>
                <w:szCs w:val="20"/>
                <w:lang w:val="sr-Cyrl-CS"/>
              </w:rPr>
            </w:pPr>
          </w:p>
        </w:tc>
        <w:tc>
          <w:tcPr>
            <w:tcW w:w="568" w:type="pct"/>
          </w:tcPr>
          <w:p w14:paraId="7A2E6C31" w14:textId="77777777" w:rsidR="006E2AC0" w:rsidRPr="000D3A15" w:rsidRDefault="006E2AC0" w:rsidP="006E2AC0">
            <w:pPr>
              <w:jc w:val="center"/>
              <w:rPr>
                <w:sz w:val="20"/>
                <w:szCs w:val="20"/>
                <w:lang w:val="sr-Cyrl-CS"/>
              </w:rPr>
            </w:pPr>
          </w:p>
        </w:tc>
        <w:tc>
          <w:tcPr>
            <w:tcW w:w="633" w:type="pct"/>
          </w:tcPr>
          <w:p w14:paraId="61F98132" w14:textId="77777777" w:rsidR="006E2AC0" w:rsidRPr="000D3A15" w:rsidRDefault="006E2AC0" w:rsidP="006E2AC0">
            <w:pPr>
              <w:jc w:val="center"/>
              <w:rPr>
                <w:sz w:val="20"/>
                <w:szCs w:val="20"/>
                <w:lang w:val="sr-Cyrl-CS"/>
              </w:rPr>
            </w:pPr>
          </w:p>
        </w:tc>
      </w:tr>
      <w:tr w:rsidR="00CD318F" w:rsidRPr="000D3A15" w14:paraId="450141B9" w14:textId="3BDE3C7F" w:rsidTr="00347F9F">
        <w:trPr>
          <w:cantSplit/>
        </w:trPr>
        <w:tc>
          <w:tcPr>
            <w:tcW w:w="203" w:type="pct"/>
            <w:vAlign w:val="center"/>
          </w:tcPr>
          <w:p w14:paraId="157DA977" w14:textId="77777777" w:rsidR="00CD318F" w:rsidRPr="000D3A15" w:rsidRDefault="00CD318F" w:rsidP="00CD318F">
            <w:pPr>
              <w:numPr>
                <w:ilvl w:val="0"/>
                <w:numId w:val="206"/>
              </w:numPr>
              <w:spacing w:after="160" w:line="259" w:lineRule="auto"/>
              <w:contextualSpacing/>
              <w:rPr>
                <w:sz w:val="20"/>
                <w:szCs w:val="20"/>
                <w:lang w:val="sr-Cyrl-CS"/>
              </w:rPr>
            </w:pPr>
          </w:p>
        </w:tc>
        <w:tc>
          <w:tcPr>
            <w:tcW w:w="714" w:type="pct"/>
          </w:tcPr>
          <w:p w14:paraId="10DB02FD" w14:textId="77777777" w:rsidR="00CD318F" w:rsidRPr="000D3A15" w:rsidRDefault="00CD318F" w:rsidP="00CD318F">
            <w:pPr>
              <w:rPr>
                <w:noProof/>
                <w:sz w:val="20"/>
                <w:szCs w:val="20"/>
                <w:lang w:val="sr-Cyrl-CS"/>
              </w:rPr>
            </w:pPr>
            <w:r w:rsidRPr="000D3A15">
              <w:rPr>
                <w:noProof/>
                <w:sz w:val="20"/>
                <w:szCs w:val="20"/>
                <w:lang w:val="sr-Cyrl-CS"/>
              </w:rPr>
              <w:t>фарбарски радови</w:t>
            </w:r>
          </w:p>
        </w:tc>
        <w:tc>
          <w:tcPr>
            <w:tcW w:w="362" w:type="pct"/>
          </w:tcPr>
          <w:p w14:paraId="3D0E65B3" w14:textId="538E2480" w:rsidR="00CD318F" w:rsidRPr="000D3A15" w:rsidRDefault="00CD318F" w:rsidP="00CD318F">
            <w:pPr>
              <w:jc w:val="center"/>
              <w:rPr>
                <w:noProof/>
                <w:sz w:val="20"/>
                <w:szCs w:val="20"/>
                <w:lang w:val="sr-Latn-RS"/>
              </w:rPr>
            </w:pPr>
            <w:r w:rsidRPr="00CD318F">
              <w:rPr>
                <w:noProof/>
                <w:sz w:val="20"/>
                <w:szCs w:val="20"/>
                <w:lang w:val="sr-Cyrl-CS"/>
              </w:rPr>
              <w:t>норма/сат</w:t>
            </w:r>
          </w:p>
        </w:tc>
        <w:tc>
          <w:tcPr>
            <w:tcW w:w="213" w:type="pct"/>
            <w:vAlign w:val="center"/>
          </w:tcPr>
          <w:p w14:paraId="6C6049EF" w14:textId="77777777" w:rsidR="00CD318F" w:rsidRPr="000D3A15" w:rsidRDefault="00CD318F" w:rsidP="00CD318F">
            <w:pPr>
              <w:jc w:val="center"/>
              <w:rPr>
                <w:noProof/>
                <w:sz w:val="20"/>
                <w:szCs w:val="20"/>
                <w:lang w:val="sr-Cyrl-CS"/>
              </w:rPr>
            </w:pPr>
            <w:r w:rsidRPr="000D3A15">
              <w:rPr>
                <w:sz w:val="20"/>
                <w:szCs w:val="20"/>
                <w:lang w:val="sr-Cyrl-CS"/>
              </w:rPr>
              <w:t>1</w:t>
            </w:r>
          </w:p>
        </w:tc>
        <w:tc>
          <w:tcPr>
            <w:tcW w:w="583" w:type="pct"/>
          </w:tcPr>
          <w:p w14:paraId="5895A598" w14:textId="77777777" w:rsidR="00CD318F" w:rsidRPr="000D3A15" w:rsidRDefault="00CD318F" w:rsidP="00CD318F">
            <w:pPr>
              <w:jc w:val="center"/>
              <w:rPr>
                <w:sz w:val="20"/>
                <w:szCs w:val="20"/>
                <w:lang w:val="sr-Cyrl-CS"/>
              </w:rPr>
            </w:pPr>
          </w:p>
        </w:tc>
        <w:tc>
          <w:tcPr>
            <w:tcW w:w="586" w:type="pct"/>
          </w:tcPr>
          <w:p w14:paraId="7FFEA888" w14:textId="77777777" w:rsidR="00CD318F" w:rsidRPr="000D3A15" w:rsidRDefault="00CD318F" w:rsidP="00CD318F">
            <w:pPr>
              <w:jc w:val="center"/>
              <w:rPr>
                <w:sz w:val="20"/>
                <w:szCs w:val="20"/>
                <w:lang w:val="sr-Cyrl-CS"/>
              </w:rPr>
            </w:pPr>
          </w:p>
        </w:tc>
        <w:tc>
          <w:tcPr>
            <w:tcW w:w="617" w:type="pct"/>
          </w:tcPr>
          <w:p w14:paraId="67947452" w14:textId="77777777" w:rsidR="00CD318F" w:rsidRPr="000D3A15" w:rsidRDefault="00CD318F" w:rsidP="00CD318F">
            <w:pPr>
              <w:jc w:val="center"/>
              <w:rPr>
                <w:sz w:val="20"/>
                <w:szCs w:val="20"/>
                <w:lang w:val="sr-Cyrl-CS"/>
              </w:rPr>
            </w:pPr>
          </w:p>
        </w:tc>
        <w:tc>
          <w:tcPr>
            <w:tcW w:w="520" w:type="pct"/>
          </w:tcPr>
          <w:p w14:paraId="453F6500" w14:textId="77777777" w:rsidR="00CD318F" w:rsidRPr="000D3A15" w:rsidRDefault="00CD318F" w:rsidP="00CD318F">
            <w:pPr>
              <w:jc w:val="center"/>
              <w:rPr>
                <w:sz w:val="20"/>
                <w:szCs w:val="20"/>
                <w:lang w:val="sr-Cyrl-CS"/>
              </w:rPr>
            </w:pPr>
          </w:p>
        </w:tc>
        <w:tc>
          <w:tcPr>
            <w:tcW w:w="568" w:type="pct"/>
          </w:tcPr>
          <w:p w14:paraId="57C3AC1A" w14:textId="77777777" w:rsidR="00CD318F" w:rsidRPr="000D3A15" w:rsidRDefault="00CD318F" w:rsidP="00CD318F">
            <w:pPr>
              <w:jc w:val="center"/>
              <w:rPr>
                <w:sz w:val="20"/>
                <w:szCs w:val="20"/>
                <w:lang w:val="sr-Cyrl-CS"/>
              </w:rPr>
            </w:pPr>
          </w:p>
        </w:tc>
        <w:tc>
          <w:tcPr>
            <w:tcW w:w="633" w:type="pct"/>
          </w:tcPr>
          <w:p w14:paraId="08AE44BB" w14:textId="77777777" w:rsidR="00CD318F" w:rsidRPr="000D3A15" w:rsidRDefault="00CD318F" w:rsidP="00CD318F">
            <w:pPr>
              <w:jc w:val="center"/>
              <w:rPr>
                <w:sz w:val="20"/>
                <w:szCs w:val="20"/>
                <w:lang w:val="sr-Cyrl-CS"/>
              </w:rPr>
            </w:pPr>
          </w:p>
        </w:tc>
      </w:tr>
      <w:tr w:rsidR="00CD318F" w:rsidRPr="000D3A15" w14:paraId="5646E9D7" w14:textId="208F60E6" w:rsidTr="00347F9F">
        <w:trPr>
          <w:cantSplit/>
        </w:trPr>
        <w:tc>
          <w:tcPr>
            <w:tcW w:w="203" w:type="pct"/>
            <w:vAlign w:val="center"/>
          </w:tcPr>
          <w:p w14:paraId="5C431F43" w14:textId="77777777" w:rsidR="00CD318F" w:rsidRPr="000D3A15" w:rsidRDefault="00CD318F" w:rsidP="00CD318F">
            <w:pPr>
              <w:numPr>
                <w:ilvl w:val="0"/>
                <w:numId w:val="206"/>
              </w:numPr>
              <w:spacing w:after="160" w:line="259" w:lineRule="auto"/>
              <w:contextualSpacing/>
              <w:rPr>
                <w:sz w:val="20"/>
                <w:szCs w:val="20"/>
                <w:lang w:val="sr-Cyrl-CS"/>
              </w:rPr>
            </w:pPr>
          </w:p>
        </w:tc>
        <w:tc>
          <w:tcPr>
            <w:tcW w:w="714" w:type="pct"/>
          </w:tcPr>
          <w:p w14:paraId="16132B01" w14:textId="77777777" w:rsidR="00CD318F" w:rsidRPr="000D3A15" w:rsidRDefault="00CD318F" w:rsidP="00CD318F">
            <w:pPr>
              <w:rPr>
                <w:noProof/>
                <w:sz w:val="20"/>
                <w:szCs w:val="20"/>
                <w:lang w:val="sr-Cyrl-CS"/>
              </w:rPr>
            </w:pPr>
            <w:r w:rsidRPr="000D3A15">
              <w:rPr>
                <w:noProof/>
                <w:sz w:val="20"/>
                <w:szCs w:val="20"/>
                <w:lang w:val="sr-Cyrl-CS"/>
              </w:rPr>
              <w:t xml:space="preserve">тапетарски радови </w:t>
            </w:r>
          </w:p>
        </w:tc>
        <w:tc>
          <w:tcPr>
            <w:tcW w:w="362" w:type="pct"/>
          </w:tcPr>
          <w:p w14:paraId="78657AC9" w14:textId="210C2565" w:rsidR="00CD318F" w:rsidRPr="000D3A15" w:rsidRDefault="00CD318F" w:rsidP="00CD318F">
            <w:pPr>
              <w:jc w:val="center"/>
              <w:rPr>
                <w:noProof/>
                <w:sz w:val="20"/>
                <w:szCs w:val="20"/>
                <w:lang w:val="sr-Cyrl-CS"/>
              </w:rPr>
            </w:pPr>
            <w:r w:rsidRPr="00CD318F">
              <w:rPr>
                <w:noProof/>
                <w:sz w:val="20"/>
                <w:szCs w:val="20"/>
                <w:lang w:val="sr-Cyrl-CS"/>
              </w:rPr>
              <w:t>норма/сат</w:t>
            </w:r>
          </w:p>
        </w:tc>
        <w:tc>
          <w:tcPr>
            <w:tcW w:w="213" w:type="pct"/>
            <w:vAlign w:val="center"/>
          </w:tcPr>
          <w:p w14:paraId="68245E6A" w14:textId="77777777" w:rsidR="00CD318F" w:rsidRPr="000D3A15" w:rsidRDefault="00CD318F" w:rsidP="00CD318F">
            <w:pPr>
              <w:jc w:val="center"/>
              <w:rPr>
                <w:noProof/>
                <w:sz w:val="20"/>
                <w:szCs w:val="20"/>
                <w:lang w:val="sr-Cyrl-CS"/>
              </w:rPr>
            </w:pPr>
            <w:r w:rsidRPr="000D3A15">
              <w:rPr>
                <w:sz w:val="20"/>
                <w:szCs w:val="20"/>
                <w:lang w:val="sr-Cyrl-CS"/>
              </w:rPr>
              <w:t>1</w:t>
            </w:r>
          </w:p>
        </w:tc>
        <w:tc>
          <w:tcPr>
            <w:tcW w:w="583" w:type="pct"/>
          </w:tcPr>
          <w:p w14:paraId="5E56CC6C" w14:textId="77777777" w:rsidR="00CD318F" w:rsidRPr="000D3A15" w:rsidRDefault="00CD318F" w:rsidP="00CD318F">
            <w:pPr>
              <w:jc w:val="center"/>
              <w:rPr>
                <w:sz w:val="20"/>
                <w:szCs w:val="20"/>
                <w:lang w:val="sr-Cyrl-CS"/>
              </w:rPr>
            </w:pPr>
          </w:p>
        </w:tc>
        <w:tc>
          <w:tcPr>
            <w:tcW w:w="586" w:type="pct"/>
          </w:tcPr>
          <w:p w14:paraId="42ED393B" w14:textId="77777777" w:rsidR="00CD318F" w:rsidRPr="000D3A15" w:rsidRDefault="00CD318F" w:rsidP="00CD318F">
            <w:pPr>
              <w:jc w:val="center"/>
              <w:rPr>
                <w:sz w:val="20"/>
                <w:szCs w:val="20"/>
                <w:lang w:val="sr-Cyrl-CS"/>
              </w:rPr>
            </w:pPr>
          </w:p>
        </w:tc>
        <w:tc>
          <w:tcPr>
            <w:tcW w:w="617" w:type="pct"/>
          </w:tcPr>
          <w:p w14:paraId="21B958CA" w14:textId="77777777" w:rsidR="00CD318F" w:rsidRPr="000D3A15" w:rsidRDefault="00CD318F" w:rsidP="00CD318F">
            <w:pPr>
              <w:jc w:val="center"/>
              <w:rPr>
                <w:sz w:val="20"/>
                <w:szCs w:val="20"/>
                <w:lang w:val="sr-Cyrl-CS"/>
              </w:rPr>
            </w:pPr>
          </w:p>
        </w:tc>
        <w:tc>
          <w:tcPr>
            <w:tcW w:w="520" w:type="pct"/>
          </w:tcPr>
          <w:p w14:paraId="5E8FF461" w14:textId="77777777" w:rsidR="00CD318F" w:rsidRPr="000D3A15" w:rsidRDefault="00CD318F" w:rsidP="00CD318F">
            <w:pPr>
              <w:jc w:val="center"/>
              <w:rPr>
                <w:sz w:val="20"/>
                <w:szCs w:val="20"/>
                <w:lang w:val="sr-Cyrl-CS"/>
              </w:rPr>
            </w:pPr>
          </w:p>
        </w:tc>
        <w:tc>
          <w:tcPr>
            <w:tcW w:w="568" w:type="pct"/>
          </w:tcPr>
          <w:p w14:paraId="37851C6A" w14:textId="77777777" w:rsidR="00CD318F" w:rsidRPr="000D3A15" w:rsidRDefault="00CD318F" w:rsidP="00CD318F">
            <w:pPr>
              <w:jc w:val="center"/>
              <w:rPr>
                <w:sz w:val="20"/>
                <w:szCs w:val="20"/>
                <w:lang w:val="sr-Cyrl-CS"/>
              </w:rPr>
            </w:pPr>
          </w:p>
        </w:tc>
        <w:tc>
          <w:tcPr>
            <w:tcW w:w="633" w:type="pct"/>
          </w:tcPr>
          <w:p w14:paraId="089FE594" w14:textId="77777777" w:rsidR="00CD318F" w:rsidRPr="000D3A15" w:rsidRDefault="00CD318F" w:rsidP="00CD318F">
            <w:pPr>
              <w:jc w:val="center"/>
              <w:rPr>
                <w:sz w:val="20"/>
                <w:szCs w:val="20"/>
                <w:lang w:val="sr-Cyrl-CS"/>
              </w:rPr>
            </w:pPr>
          </w:p>
        </w:tc>
      </w:tr>
      <w:tr w:rsidR="00347F9F" w:rsidRPr="000D3A15" w14:paraId="22F3675A" w14:textId="77777777" w:rsidTr="00347F9F">
        <w:trPr>
          <w:cantSplit/>
          <w:trHeight w:val="340"/>
        </w:trPr>
        <w:tc>
          <w:tcPr>
            <w:tcW w:w="3799" w:type="pct"/>
            <w:gridSpan w:val="8"/>
            <w:vAlign w:val="center"/>
          </w:tcPr>
          <w:p w14:paraId="46E6D1D8" w14:textId="30607303" w:rsidR="00347F9F" w:rsidRPr="000D3A15" w:rsidRDefault="00347F9F" w:rsidP="00CD318F">
            <w:pPr>
              <w:jc w:val="center"/>
              <w:rPr>
                <w:sz w:val="20"/>
                <w:szCs w:val="20"/>
                <w:lang w:val="sr-Cyrl-CS"/>
              </w:rPr>
            </w:pPr>
            <w:r w:rsidRPr="00D91565">
              <w:rPr>
                <w:b/>
                <w:noProof/>
                <w:sz w:val="22"/>
                <w:szCs w:val="22"/>
                <w:lang w:val="sr-Cyrl-RS"/>
              </w:rPr>
              <w:t>У  К  У  П  Н  О</w:t>
            </w:r>
          </w:p>
        </w:tc>
        <w:tc>
          <w:tcPr>
            <w:tcW w:w="568" w:type="pct"/>
          </w:tcPr>
          <w:p w14:paraId="200D3831" w14:textId="77777777" w:rsidR="00347F9F" w:rsidRPr="000D3A15" w:rsidRDefault="00347F9F" w:rsidP="00CD318F">
            <w:pPr>
              <w:jc w:val="center"/>
              <w:rPr>
                <w:sz w:val="20"/>
                <w:szCs w:val="20"/>
                <w:lang w:val="sr-Cyrl-CS"/>
              </w:rPr>
            </w:pPr>
          </w:p>
        </w:tc>
        <w:tc>
          <w:tcPr>
            <w:tcW w:w="633" w:type="pct"/>
          </w:tcPr>
          <w:p w14:paraId="363178C8" w14:textId="77777777" w:rsidR="00347F9F" w:rsidRPr="000D3A15" w:rsidRDefault="00347F9F" w:rsidP="00CD318F">
            <w:pPr>
              <w:jc w:val="center"/>
              <w:rPr>
                <w:sz w:val="20"/>
                <w:szCs w:val="20"/>
                <w:lang w:val="sr-Cyrl-CS"/>
              </w:rPr>
            </w:pPr>
          </w:p>
        </w:tc>
      </w:tr>
    </w:tbl>
    <w:p w14:paraId="7985B511" w14:textId="77777777" w:rsidR="008E556D" w:rsidRPr="008E556D" w:rsidRDefault="008E556D" w:rsidP="008E556D">
      <w:pPr>
        <w:rPr>
          <w:sz w:val="22"/>
          <w:szCs w:val="22"/>
        </w:rPr>
      </w:pPr>
    </w:p>
    <w:p w14:paraId="198056D2" w14:textId="77777777" w:rsidR="008E556D" w:rsidRPr="008E556D" w:rsidRDefault="008E556D" w:rsidP="008E556D">
      <w:pPr>
        <w:rPr>
          <w:b/>
          <w:noProof/>
          <w:sz w:val="22"/>
          <w:szCs w:val="22"/>
          <w:lang w:val="sr-Cyrl-CS"/>
        </w:rPr>
      </w:pPr>
      <w:r w:rsidRPr="008E556D">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429"/>
        <w:gridCol w:w="641"/>
        <w:gridCol w:w="624"/>
        <w:gridCol w:w="2476"/>
        <w:gridCol w:w="2976"/>
        <w:gridCol w:w="3876"/>
      </w:tblGrid>
      <w:tr w:rsidR="006E2AC0" w:rsidRPr="004F0687" w14:paraId="13DD7956" w14:textId="14492458" w:rsidTr="00657712">
        <w:trPr>
          <w:cantSplit/>
        </w:trPr>
        <w:tc>
          <w:tcPr>
            <w:tcW w:w="203" w:type="pct"/>
            <w:shd w:val="clear" w:color="auto" w:fill="EEECE1"/>
            <w:vAlign w:val="center"/>
          </w:tcPr>
          <w:p w14:paraId="6B8F83B0" w14:textId="77777777" w:rsidR="006E2AC0" w:rsidRPr="004F0687" w:rsidRDefault="006E2AC0" w:rsidP="006E2AC0">
            <w:pPr>
              <w:jc w:val="center"/>
              <w:rPr>
                <w:b/>
                <w:sz w:val="20"/>
                <w:szCs w:val="20"/>
                <w:lang w:val="sr-Cyrl-CS"/>
              </w:rPr>
            </w:pPr>
            <w:r w:rsidRPr="004F0687">
              <w:rPr>
                <w:b/>
                <w:noProof/>
                <w:sz w:val="20"/>
                <w:szCs w:val="20"/>
                <w:lang w:val="sr-Cyrl-CS"/>
              </w:rPr>
              <w:t>Ред. број</w:t>
            </w:r>
          </w:p>
        </w:tc>
        <w:tc>
          <w:tcPr>
            <w:tcW w:w="1173" w:type="pct"/>
            <w:shd w:val="clear" w:color="auto" w:fill="EEECE1"/>
            <w:vAlign w:val="center"/>
          </w:tcPr>
          <w:p w14:paraId="7BBBE920" w14:textId="77777777" w:rsidR="006E2AC0" w:rsidRPr="004F0687" w:rsidRDefault="006E2AC0" w:rsidP="006E2AC0">
            <w:pPr>
              <w:jc w:val="center"/>
              <w:rPr>
                <w:b/>
                <w:sz w:val="20"/>
                <w:szCs w:val="20"/>
                <w:lang w:val="sr-Cyrl-CS"/>
              </w:rPr>
            </w:pPr>
            <w:r w:rsidRPr="004F0687">
              <w:rPr>
                <w:b/>
                <w:noProof/>
                <w:sz w:val="20"/>
                <w:szCs w:val="20"/>
                <w:lang w:val="sr-Cyrl-CS"/>
              </w:rPr>
              <w:t>Опис услуге</w:t>
            </w:r>
          </w:p>
        </w:tc>
        <w:tc>
          <w:tcPr>
            <w:tcW w:w="219" w:type="pct"/>
            <w:shd w:val="clear" w:color="auto" w:fill="EEECE1"/>
            <w:vAlign w:val="center"/>
          </w:tcPr>
          <w:p w14:paraId="72EB69EE" w14:textId="77777777" w:rsidR="006E2AC0" w:rsidRPr="004F0687" w:rsidRDefault="006E2AC0" w:rsidP="006E2AC0">
            <w:pPr>
              <w:jc w:val="center"/>
              <w:rPr>
                <w:b/>
                <w:noProof/>
                <w:sz w:val="20"/>
                <w:szCs w:val="20"/>
                <w:lang w:val="sr-Cyrl-CS"/>
              </w:rPr>
            </w:pPr>
            <w:r w:rsidRPr="004F0687">
              <w:rPr>
                <w:b/>
                <w:noProof/>
                <w:sz w:val="20"/>
                <w:szCs w:val="20"/>
                <w:lang w:val="sr-Cyrl-CS"/>
              </w:rPr>
              <w:t>Јед. мере</w:t>
            </w:r>
          </w:p>
        </w:tc>
        <w:tc>
          <w:tcPr>
            <w:tcW w:w="213" w:type="pct"/>
            <w:shd w:val="clear" w:color="auto" w:fill="EEECE1"/>
            <w:vAlign w:val="center"/>
          </w:tcPr>
          <w:p w14:paraId="4C4BD2A9" w14:textId="77777777" w:rsidR="006E2AC0" w:rsidRPr="004F0687" w:rsidRDefault="006E2AC0" w:rsidP="006E2AC0">
            <w:pPr>
              <w:jc w:val="center"/>
              <w:rPr>
                <w:b/>
                <w:noProof/>
                <w:sz w:val="20"/>
                <w:szCs w:val="20"/>
                <w:lang w:val="sr-Cyrl-CS"/>
              </w:rPr>
            </w:pPr>
            <w:r w:rsidRPr="004F0687">
              <w:rPr>
                <w:b/>
                <w:noProof/>
                <w:sz w:val="20"/>
                <w:szCs w:val="20"/>
                <w:lang w:val="sr-Cyrl-CS"/>
              </w:rPr>
              <w:t>Кол.</w:t>
            </w:r>
          </w:p>
        </w:tc>
        <w:tc>
          <w:tcPr>
            <w:tcW w:w="847" w:type="pct"/>
            <w:shd w:val="clear" w:color="auto" w:fill="EEECE1"/>
          </w:tcPr>
          <w:p w14:paraId="5503F891" w14:textId="38C0F2B2" w:rsidR="006E2AC0" w:rsidRPr="004F0687" w:rsidRDefault="006E2AC0" w:rsidP="006E2AC0">
            <w:pPr>
              <w:jc w:val="center"/>
              <w:rPr>
                <w:b/>
                <w:noProof/>
                <w:sz w:val="20"/>
                <w:szCs w:val="20"/>
                <w:lang w:val="sr-Cyrl-CS"/>
              </w:rPr>
            </w:pPr>
            <w:r w:rsidRPr="004F0687">
              <w:rPr>
                <w:b/>
                <w:noProof/>
                <w:sz w:val="20"/>
                <w:szCs w:val="20"/>
                <w:lang w:val="sr-Cyrl-CS"/>
              </w:rPr>
              <w:t>Цена по јед. мере у дин. без ПДВ-а</w:t>
            </w:r>
          </w:p>
        </w:tc>
        <w:tc>
          <w:tcPr>
            <w:tcW w:w="1018" w:type="pct"/>
            <w:shd w:val="clear" w:color="auto" w:fill="EEECE1"/>
            <w:vAlign w:val="center"/>
          </w:tcPr>
          <w:p w14:paraId="1463C026" w14:textId="5D2B609E" w:rsidR="006E2AC0" w:rsidRPr="004F0687" w:rsidRDefault="006E2AC0" w:rsidP="006E2AC0">
            <w:pPr>
              <w:jc w:val="center"/>
              <w:rPr>
                <w:b/>
                <w:noProof/>
                <w:sz w:val="20"/>
                <w:szCs w:val="20"/>
                <w:lang w:val="sr-Cyrl-CS"/>
              </w:rPr>
            </w:pPr>
            <w:r w:rsidRPr="004F0687">
              <w:rPr>
                <w:b/>
                <w:noProof/>
                <w:sz w:val="20"/>
                <w:szCs w:val="20"/>
                <w:lang w:val="sr-Cyrl-CS"/>
              </w:rPr>
              <w:t>Укупно без ПДВ-а (4х5)</w:t>
            </w:r>
          </w:p>
        </w:tc>
        <w:tc>
          <w:tcPr>
            <w:tcW w:w="1326" w:type="pct"/>
            <w:shd w:val="clear" w:color="auto" w:fill="EEECE1"/>
            <w:vAlign w:val="center"/>
          </w:tcPr>
          <w:p w14:paraId="51CF33BE" w14:textId="642671F3" w:rsidR="006E2AC0" w:rsidRPr="004F0687" w:rsidRDefault="006E2AC0" w:rsidP="006E2AC0">
            <w:pPr>
              <w:jc w:val="center"/>
              <w:rPr>
                <w:b/>
                <w:noProof/>
                <w:sz w:val="20"/>
                <w:szCs w:val="20"/>
                <w:lang w:val="sr-Cyrl-CS"/>
              </w:rPr>
            </w:pPr>
            <w:r w:rsidRPr="004F0687">
              <w:rPr>
                <w:b/>
                <w:noProof/>
                <w:sz w:val="20"/>
                <w:szCs w:val="20"/>
                <w:lang w:val="sr-Cyrl-CS"/>
              </w:rPr>
              <w:t>Укупно са ПДВ-ом</w:t>
            </w:r>
          </w:p>
        </w:tc>
      </w:tr>
      <w:tr w:rsidR="00B42479" w:rsidRPr="004F0687" w14:paraId="5A9402AF" w14:textId="77777777" w:rsidTr="00657712">
        <w:trPr>
          <w:cantSplit/>
          <w:trHeight w:val="253"/>
        </w:trPr>
        <w:tc>
          <w:tcPr>
            <w:tcW w:w="203" w:type="pct"/>
          </w:tcPr>
          <w:p w14:paraId="4470F726" w14:textId="77777777" w:rsidR="00B42479" w:rsidRPr="004F0687" w:rsidRDefault="00B42479" w:rsidP="003D6912">
            <w:pPr>
              <w:pStyle w:val="Pasussalistom"/>
              <w:numPr>
                <w:ilvl w:val="0"/>
                <w:numId w:val="130"/>
              </w:numPr>
              <w:jc w:val="center"/>
              <w:rPr>
                <w:noProof/>
                <w:sz w:val="16"/>
                <w:szCs w:val="16"/>
                <w:lang w:val="sr-Cyrl-CS"/>
              </w:rPr>
            </w:pPr>
          </w:p>
        </w:tc>
        <w:tc>
          <w:tcPr>
            <w:tcW w:w="1173" w:type="pct"/>
          </w:tcPr>
          <w:p w14:paraId="3CC648BE" w14:textId="77777777" w:rsidR="00B42479" w:rsidRPr="004F0687" w:rsidRDefault="00B42479" w:rsidP="003D6912">
            <w:pPr>
              <w:pStyle w:val="Pasussalistom"/>
              <w:numPr>
                <w:ilvl w:val="0"/>
                <w:numId w:val="130"/>
              </w:numPr>
              <w:jc w:val="center"/>
              <w:rPr>
                <w:noProof/>
                <w:sz w:val="16"/>
                <w:szCs w:val="16"/>
                <w:lang w:val="sr-Cyrl-CS"/>
              </w:rPr>
            </w:pPr>
          </w:p>
        </w:tc>
        <w:tc>
          <w:tcPr>
            <w:tcW w:w="219" w:type="pct"/>
            <w:vAlign w:val="center"/>
          </w:tcPr>
          <w:p w14:paraId="1DE175FF" w14:textId="77777777" w:rsidR="00B42479" w:rsidRPr="004F0687" w:rsidRDefault="00B42479" w:rsidP="003D6912">
            <w:pPr>
              <w:pStyle w:val="Pasussalistom"/>
              <w:numPr>
                <w:ilvl w:val="0"/>
                <w:numId w:val="130"/>
              </w:numPr>
              <w:jc w:val="center"/>
              <w:rPr>
                <w:noProof/>
                <w:sz w:val="16"/>
                <w:szCs w:val="16"/>
                <w:lang w:val="sr-Cyrl-CS"/>
              </w:rPr>
            </w:pPr>
          </w:p>
        </w:tc>
        <w:tc>
          <w:tcPr>
            <w:tcW w:w="213" w:type="pct"/>
            <w:vAlign w:val="center"/>
          </w:tcPr>
          <w:p w14:paraId="6D786A5C" w14:textId="77777777" w:rsidR="00B42479" w:rsidRPr="004F0687" w:rsidRDefault="00B42479" w:rsidP="003D6912">
            <w:pPr>
              <w:pStyle w:val="Pasussalistom"/>
              <w:numPr>
                <w:ilvl w:val="0"/>
                <w:numId w:val="130"/>
              </w:numPr>
              <w:jc w:val="center"/>
              <w:rPr>
                <w:noProof/>
                <w:sz w:val="16"/>
                <w:szCs w:val="16"/>
                <w:lang w:val="sr-Cyrl-CS"/>
              </w:rPr>
            </w:pPr>
          </w:p>
        </w:tc>
        <w:tc>
          <w:tcPr>
            <w:tcW w:w="847" w:type="pct"/>
          </w:tcPr>
          <w:p w14:paraId="3F954A80" w14:textId="77777777" w:rsidR="00B42479" w:rsidRPr="004F0687" w:rsidRDefault="00B42479" w:rsidP="003D6912">
            <w:pPr>
              <w:pStyle w:val="Pasussalistom"/>
              <w:numPr>
                <w:ilvl w:val="0"/>
                <w:numId w:val="130"/>
              </w:numPr>
              <w:jc w:val="center"/>
              <w:rPr>
                <w:noProof/>
                <w:sz w:val="16"/>
                <w:szCs w:val="16"/>
                <w:lang w:val="sr-Cyrl-CS"/>
              </w:rPr>
            </w:pPr>
          </w:p>
        </w:tc>
        <w:tc>
          <w:tcPr>
            <w:tcW w:w="1018" w:type="pct"/>
          </w:tcPr>
          <w:p w14:paraId="5D57ECBC" w14:textId="77777777" w:rsidR="00B42479" w:rsidRPr="004F0687" w:rsidRDefault="00B42479" w:rsidP="003D6912">
            <w:pPr>
              <w:pStyle w:val="Pasussalistom"/>
              <w:numPr>
                <w:ilvl w:val="0"/>
                <w:numId w:val="130"/>
              </w:numPr>
              <w:jc w:val="center"/>
              <w:rPr>
                <w:noProof/>
                <w:sz w:val="16"/>
                <w:szCs w:val="16"/>
                <w:lang w:val="sr-Cyrl-CS"/>
              </w:rPr>
            </w:pPr>
          </w:p>
        </w:tc>
        <w:tc>
          <w:tcPr>
            <w:tcW w:w="1326" w:type="pct"/>
          </w:tcPr>
          <w:p w14:paraId="1121D924" w14:textId="77777777" w:rsidR="00B42479" w:rsidRPr="004F0687" w:rsidRDefault="00B42479" w:rsidP="003D6912">
            <w:pPr>
              <w:pStyle w:val="Pasussalistom"/>
              <w:numPr>
                <w:ilvl w:val="0"/>
                <w:numId w:val="130"/>
              </w:numPr>
              <w:jc w:val="center"/>
              <w:rPr>
                <w:noProof/>
                <w:sz w:val="16"/>
                <w:szCs w:val="16"/>
                <w:lang w:val="sr-Cyrl-CS"/>
              </w:rPr>
            </w:pPr>
          </w:p>
        </w:tc>
      </w:tr>
      <w:tr w:rsidR="006E2AC0" w:rsidRPr="004F0687" w14:paraId="16EAB8EF" w14:textId="1500D3DF" w:rsidTr="00657712">
        <w:trPr>
          <w:cantSplit/>
          <w:trHeight w:val="253"/>
        </w:trPr>
        <w:tc>
          <w:tcPr>
            <w:tcW w:w="203" w:type="pct"/>
          </w:tcPr>
          <w:p w14:paraId="328486D9" w14:textId="77777777" w:rsidR="006E2AC0" w:rsidRPr="004F0687" w:rsidRDefault="006E2AC0" w:rsidP="004F0687">
            <w:pPr>
              <w:numPr>
                <w:ilvl w:val="0"/>
                <w:numId w:val="207"/>
              </w:numPr>
              <w:spacing w:after="160" w:line="259" w:lineRule="auto"/>
              <w:contextualSpacing/>
              <w:rPr>
                <w:sz w:val="20"/>
                <w:szCs w:val="20"/>
                <w:lang w:val="sr-Cyrl-CS"/>
              </w:rPr>
            </w:pPr>
          </w:p>
        </w:tc>
        <w:tc>
          <w:tcPr>
            <w:tcW w:w="1173" w:type="pct"/>
          </w:tcPr>
          <w:p w14:paraId="21360BED" w14:textId="77777777" w:rsidR="006E2AC0" w:rsidRPr="004F0687" w:rsidRDefault="006E2AC0" w:rsidP="006E2AC0">
            <w:pPr>
              <w:rPr>
                <w:sz w:val="20"/>
                <w:szCs w:val="20"/>
                <w:lang w:val="sr-Cyrl-CS"/>
              </w:rPr>
            </w:pPr>
            <w:r w:rsidRPr="004F0687">
              <w:rPr>
                <w:noProof/>
                <w:sz w:val="20"/>
                <w:szCs w:val="20"/>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219" w:type="pct"/>
            <w:vAlign w:val="center"/>
          </w:tcPr>
          <w:p w14:paraId="31743573" w14:textId="77777777" w:rsidR="006E2AC0" w:rsidRPr="004F0687" w:rsidRDefault="006E2AC0" w:rsidP="006E2AC0">
            <w:pPr>
              <w:jc w:val="center"/>
              <w:rPr>
                <w:noProof/>
                <w:sz w:val="20"/>
                <w:szCs w:val="20"/>
                <w:lang w:val="sr-Latn-RS"/>
              </w:rPr>
            </w:pPr>
            <w:r w:rsidRPr="004F0687">
              <w:rPr>
                <w:sz w:val="20"/>
                <w:szCs w:val="20"/>
                <w:lang w:val="sr-Latn-RS"/>
              </w:rPr>
              <w:t>km</w:t>
            </w:r>
          </w:p>
        </w:tc>
        <w:tc>
          <w:tcPr>
            <w:tcW w:w="213" w:type="pct"/>
            <w:vAlign w:val="center"/>
          </w:tcPr>
          <w:p w14:paraId="52335903" w14:textId="77777777" w:rsidR="006E2AC0" w:rsidRPr="004F0687" w:rsidRDefault="006E2AC0" w:rsidP="006E2AC0">
            <w:pPr>
              <w:jc w:val="center"/>
              <w:rPr>
                <w:noProof/>
                <w:sz w:val="20"/>
                <w:szCs w:val="20"/>
                <w:lang w:val="sr-Latn-RS"/>
              </w:rPr>
            </w:pPr>
            <w:r w:rsidRPr="004F0687">
              <w:rPr>
                <w:sz w:val="20"/>
                <w:szCs w:val="20"/>
                <w:lang w:val="sr-Latn-RS"/>
              </w:rPr>
              <w:t>5</w:t>
            </w:r>
          </w:p>
        </w:tc>
        <w:tc>
          <w:tcPr>
            <w:tcW w:w="847" w:type="pct"/>
          </w:tcPr>
          <w:p w14:paraId="5BCCCF4D" w14:textId="77777777" w:rsidR="006E2AC0" w:rsidRPr="004F0687" w:rsidRDefault="006E2AC0" w:rsidP="006E2AC0">
            <w:pPr>
              <w:jc w:val="center"/>
              <w:rPr>
                <w:sz w:val="20"/>
                <w:szCs w:val="20"/>
                <w:lang w:val="sr-Latn-RS"/>
              </w:rPr>
            </w:pPr>
          </w:p>
        </w:tc>
        <w:tc>
          <w:tcPr>
            <w:tcW w:w="1018" w:type="pct"/>
          </w:tcPr>
          <w:p w14:paraId="5B39AD24" w14:textId="77777777" w:rsidR="006E2AC0" w:rsidRPr="004F0687" w:rsidRDefault="006E2AC0" w:rsidP="006E2AC0">
            <w:pPr>
              <w:jc w:val="center"/>
              <w:rPr>
                <w:sz w:val="20"/>
                <w:szCs w:val="20"/>
                <w:lang w:val="sr-Latn-RS"/>
              </w:rPr>
            </w:pPr>
          </w:p>
        </w:tc>
        <w:tc>
          <w:tcPr>
            <w:tcW w:w="1326" w:type="pct"/>
          </w:tcPr>
          <w:p w14:paraId="4EB414B2" w14:textId="77777777" w:rsidR="006E2AC0" w:rsidRPr="004F0687" w:rsidRDefault="006E2AC0" w:rsidP="006E2AC0">
            <w:pPr>
              <w:jc w:val="center"/>
              <w:rPr>
                <w:sz w:val="20"/>
                <w:szCs w:val="20"/>
                <w:lang w:val="sr-Latn-RS"/>
              </w:rPr>
            </w:pPr>
          </w:p>
        </w:tc>
      </w:tr>
    </w:tbl>
    <w:p w14:paraId="429D632D" w14:textId="07B8732D" w:rsidR="008E556D" w:rsidRDefault="008E556D" w:rsidP="00435C4C">
      <w:pPr>
        <w:rPr>
          <w:sz w:val="22"/>
          <w:szCs w:val="22"/>
          <w:lang w:val="sr-Latn-RS"/>
        </w:rPr>
      </w:pPr>
    </w:p>
    <w:p w14:paraId="4A274C87" w14:textId="77777777" w:rsidR="00435C4C" w:rsidRPr="00435C4C" w:rsidRDefault="00435C4C" w:rsidP="00435C4C">
      <w:pPr>
        <w:rPr>
          <w:sz w:val="22"/>
          <w:szCs w:val="22"/>
          <w:lang w:val="sr-Latn-RS"/>
        </w:rPr>
      </w:pPr>
    </w:p>
    <w:p w14:paraId="2AF28380" w14:textId="77777777" w:rsidR="008E556D" w:rsidRPr="008E556D" w:rsidRDefault="008E556D" w:rsidP="008E556D">
      <w:pPr>
        <w:jc w:val="center"/>
        <w:rPr>
          <w:b/>
          <w:sz w:val="22"/>
          <w:szCs w:val="22"/>
          <w:u w:val="double"/>
          <w:lang w:val="sr-Latn-RS"/>
        </w:rPr>
      </w:pPr>
      <w:r w:rsidRPr="008E556D">
        <w:rPr>
          <w:b/>
          <w:sz w:val="22"/>
          <w:szCs w:val="22"/>
          <w:u w:val="double"/>
          <w:lang w:val="sr-Cyrl-RS"/>
        </w:rPr>
        <w:t xml:space="preserve">5. </w:t>
      </w:r>
      <w:r w:rsidRPr="008E556D">
        <w:rPr>
          <w:b/>
          <w:sz w:val="22"/>
          <w:szCs w:val="22"/>
          <w:u w:val="double"/>
          <w:lang w:val="sr-Latn-RS"/>
        </w:rPr>
        <w:t>FIAT PUNTO CLASSIC 1.2</w:t>
      </w:r>
    </w:p>
    <w:p w14:paraId="33E4E29E" w14:textId="77777777" w:rsidR="008E556D" w:rsidRPr="008E556D" w:rsidRDefault="008E556D" w:rsidP="008E556D">
      <w:pPr>
        <w:rPr>
          <w:b/>
          <w:sz w:val="22"/>
          <w:szCs w:val="22"/>
          <w:lang w:val="sr-Cyrl-CS"/>
        </w:rPr>
      </w:pPr>
      <w:r w:rsidRPr="008E556D">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921"/>
        <w:gridCol w:w="854"/>
        <w:gridCol w:w="707"/>
        <w:gridCol w:w="1704"/>
        <w:gridCol w:w="1558"/>
        <w:gridCol w:w="1842"/>
        <w:gridCol w:w="1701"/>
        <w:gridCol w:w="1418"/>
        <w:gridCol w:w="2315"/>
      </w:tblGrid>
      <w:tr w:rsidR="004F0687" w:rsidRPr="004F0687" w14:paraId="32BEC63B" w14:textId="7AE37A41" w:rsidTr="004F0687">
        <w:tc>
          <w:tcPr>
            <w:tcW w:w="204" w:type="pct"/>
            <w:shd w:val="clear" w:color="auto" w:fill="EEECE1"/>
            <w:vAlign w:val="center"/>
          </w:tcPr>
          <w:p w14:paraId="6ED6A7E7" w14:textId="77777777" w:rsidR="006E2AC0" w:rsidRPr="004F0687" w:rsidRDefault="006E2AC0" w:rsidP="006E2AC0">
            <w:pPr>
              <w:jc w:val="center"/>
              <w:rPr>
                <w:b/>
                <w:sz w:val="20"/>
                <w:szCs w:val="20"/>
                <w:lang w:val="sr-Cyrl-CS"/>
              </w:rPr>
            </w:pPr>
            <w:r w:rsidRPr="004F0687">
              <w:rPr>
                <w:b/>
                <w:noProof/>
                <w:sz w:val="20"/>
                <w:szCs w:val="20"/>
                <w:lang w:val="sr-Cyrl-CS"/>
              </w:rPr>
              <w:t>Ред. број</w:t>
            </w:r>
          </w:p>
        </w:tc>
        <w:tc>
          <w:tcPr>
            <w:tcW w:w="657" w:type="pct"/>
            <w:shd w:val="clear" w:color="auto" w:fill="EEECE1"/>
            <w:vAlign w:val="center"/>
          </w:tcPr>
          <w:p w14:paraId="3BF44753" w14:textId="77777777" w:rsidR="006E2AC0" w:rsidRPr="004F0687" w:rsidRDefault="006E2AC0" w:rsidP="006E2AC0">
            <w:pPr>
              <w:jc w:val="center"/>
              <w:rPr>
                <w:b/>
                <w:sz w:val="20"/>
                <w:szCs w:val="20"/>
                <w:lang w:val="sr-Cyrl-CS"/>
              </w:rPr>
            </w:pPr>
            <w:r w:rsidRPr="004F0687">
              <w:rPr>
                <w:b/>
                <w:noProof/>
                <w:sz w:val="20"/>
                <w:szCs w:val="20"/>
                <w:lang w:val="sr-Cyrl-CS"/>
              </w:rPr>
              <w:t>Опис услуге</w:t>
            </w:r>
          </w:p>
        </w:tc>
        <w:tc>
          <w:tcPr>
            <w:tcW w:w="292" w:type="pct"/>
            <w:shd w:val="clear" w:color="auto" w:fill="EEECE1"/>
            <w:vAlign w:val="center"/>
          </w:tcPr>
          <w:p w14:paraId="2560FF1D" w14:textId="77777777" w:rsidR="006E2AC0" w:rsidRPr="004F0687" w:rsidRDefault="006E2AC0" w:rsidP="006E2AC0">
            <w:pPr>
              <w:jc w:val="center"/>
              <w:rPr>
                <w:b/>
                <w:noProof/>
                <w:sz w:val="20"/>
                <w:szCs w:val="20"/>
                <w:lang w:val="sr-Cyrl-CS"/>
              </w:rPr>
            </w:pPr>
            <w:r w:rsidRPr="004F0687">
              <w:rPr>
                <w:b/>
                <w:noProof/>
                <w:sz w:val="20"/>
                <w:szCs w:val="20"/>
                <w:lang w:val="sr-Cyrl-CS"/>
              </w:rPr>
              <w:t>Јед. мере</w:t>
            </w:r>
          </w:p>
        </w:tc>
        <w:tc>
          <w:tcPr>
            <w:tcW w:w="242" w:type="pct"/>
            <w:shd w:val="clear" w:color="auto" w:fill="EEECE1"/>
            <w:vAlign w:val="center"/>
          </w:tcPr>
          <w:p w14:paraId="1527CBB6" w14:textId="77777777" w:rsidR="006E2AC0" w:rsidRPr="004F0687" w:rsidRDefault="006E2AC0" w:rsidP="006E2AC0">
            <w:pPr>
              <w:jc w:val="center"/>
              <w:rPr>
                <w:b/>
                <w:noProof/>
                <w:sz w:val="20"/>
                <w:szCs w:val="20"/>
                <w:lang w:val="sr-Cyrl-CS"/>
              </w:rPr>
            </w:pPr>
            <w:r w:rsidRPr="004F0687">
              <w:rPr>
                <w:b/>
                <w:noProof/>
                <w:sz w:val="20"/>
                <w:szCs w:val="20"/>
                <w:lang w:val="sr-Cyrl-CS"/>
              </w:rPr>
              <w:t>Кол.</w:t>
            </w:r>
          </w:p>
        </w:tc>
        <w:tc>
          <w:tcPr>
            <w:tcW w:w="583" w:type="pct"/>
            <w:shd w:val="clear" w:color="auto" w:fill="EEECE1"/>
            <w:vAlign w:val="center"/>
          </w:tcPr>
          <w:p w14:paraId="7856514B" w14:textId="09B60713" w:rsidR="006E2AC0" w:rsidRPr="004F0687" w:rsidRDefault="006E2AC0" w:rsidP="006E2AC0">
            <w:pPr>
              <w:jc w:val="center"/>
              <w:rPr>
                <w:b/>
                <w:noProof/>
                <w:sz w:val="20"/>
                <w:szCs w:val="20"/>
                <w:lang w:val="sr-Cyrl-CS"/>
              </w:rPr>
            </w:pPr>
            <w:r w:rsidRPr="004F0687">
              <w:rPr>
                <w:b/>
                <w:noProof/>
                <w:sz w:val="20"/>
                <w:szCs w:val="20"/>
                <w:lang w:val="sr-Cyrl-CS"/>
              </w:rPr>
              <w:t>Цена резервног дела/материјала у дин. без ПДВ-а по јед. мере</w:t>
            </w:r>
          </w:p>
        </w:tc>
        <w:tc>
          <w:tcPr>
            <w:tcW w:w="533" w:type="pct"/>
            <w:shd w:val="clear" w:color="auto" w:fill="EEECE1"/>
            <w:vAlign w:val="center"/>
          </w:tcPr>
          <w:p w14:paraId="2279B04C" w14:textId="273A2C23" w:rsidR="006E2AC0" w:rsidRPr="004F0687" w:rsidRDefault="006E2AC0" w:rsidP="006E2AC0">
            <w:pPr>
              <w:jc w:val="center"/>
              <w:rPr>
                <w:b/>
                <w:noProof/>
                <w:sz w:val="20"/>
                <w:szCs w:val="20"/>
                <w:lang w:val="sr-Cyrl-CS"/>
              </w:rPr>
            </w:pPr>
            <w:r w:rsidRPr="004F0687">
              <w:rPr>
                <w:b/>
                <w:noProof/>
                <w:sz w:val="20"/>
                <w:szCs w:val="20"/>
                <w:lang w:val="sr-Cyrl-CS"/>
              </w:rPr>
              <w:t>Цена неопходног броја радних сати у дин. без ПДВ-а по јед. мере</w:t>
            </w:r>
          </w:p>
        </w:tc>
        <w:tc>
          <w:tcPr>
            <w:tcW w:w="630" w:type="pct"/>
            <w:shd w:val="clear" w:color="auto" w:fill="EEECE1"/>
            <w:vAlign w:val="center"/>
          </w:tcPr>
          <w:p w14:paraId="7DBBF215" w14:textId="77777777" w:rsidR="006E2AC0" w:rsidRPr="004F0687" w:rsidRDefault="006E2AC0" w:rsidP="006E2AC0">
            <w:pPr>
              <w:jc w:val="center"/>
              <w:rPr>
                <w:b/>
                <w:noProof/>
                <w:sz w:val="20"/>
                <w:szCs w:val="20"/>
                <w:lang w:val="sr-Cyrl-CS"/>
              </w:rPr>
            </w:pPr>
            <w:r w:rsidRPr="004F0687">
              <w:rPr>
                <w:b/>
                <w:noProof/>
                <w:sz w:val="20"/>
                <w:szCs w:val="20"/>
                <w:lang w:val="sr-Cyrl-CS"/>
              </w:rPr>
              <w:t>Цена резервног дела/материјала у дин. без ПДВ-а</w:t>
            </w:r>
          </w:p>
          <w:p w14:paraId="316D0570" w14:textId="2E4318C0" w:rsidR="006E2AC0" w:rsidRPr="004F0687" w:rsidRDefault="006E2AC0" w:rsidP="006E2AC0">
            <w:pPr>
              <w:jc w:val="center"/>
              <w:rPr>
                <w:b/>
                <w:noProof/>
                <w:sz w:val="20"/>
                <w:szCs w:val="20"/>
                <w:lang w:val="sr-Cyrl-CS"/>
              </w:rPr>
            </w:pPr>
            <w:r w:rsidRPr="004F0687">
              <w:rPr>
                <w:b/>
                <w:noProof/>
                <w:sz w:val="20"/>
                <w:szCs w:val="20"/>
                <w:lang w:val="sr-Cyrl-CS"/>
              </w:rPr>
              <w:t>укупно (4х5)</w:t>
            </w:r>
          </w:p>
        </w:tc>
        <w:tc>
          <w:tcPr>
            <w:tcW w:w="582" w:type="pct"/>
            <w:shd w:val="clear" w:color="auto" w:fill="EEECE1"/>
            <w:vAlign w:val="center"/>
          </w:tcPr>
          <w:p w14:paraId="3E766B82" w14:textId="5F1940CF" w:rsidR="006E2AC0" w:rsidRPr="004F0687" w:rsidRDefault="006E2AC0" w:rsidP="006E2AC0">
            <w:pPr>
              <w:jc w:val="center"/>
              <w:rPr>
                <w:b/>
                <w:noProof/>
                <w:sz w:val="20"/>
                <w:szCs w:val="20"/>
                <w:lang w:val="sr-Cyrl-CS"/>
              </w:rPr>
            </w:pPr>
            <w:r w:rsidRPr="004F0687">
              <w:rPr>
                <w:b/>
                <w:noProof/>
                <w:sz w:val="20"/>
                <w:szCs w:val="20"/>
                <w:lang w:val="sr-Cyrl-CS"/>
              </w:rPr>
              <w:t>Цена неопходног броја радних сати у дин. без ПДВ-а укупно (4х6)</w:t>
            </w:r>
          </w:p>
        </w:tc>
        <w:tc>
          <w:tcPr>
            <w:tcW w:w="485" w:type="pct"/>
            <w:shd w:val="clear" w:color="auto" w:fill="EEECE1"/>
            <w:vAlign w:val="center"/>
          </w:tcPr>
          <w:p w14:paraId="03D61969" w14:textId="66D834D7" w:rsidR="006E2AC0" w:rsidRPr="004F0687" w:rsidRDefault="006E2AC0" w:rsidP="006E2AC0">
            <w:pPr>
              <w:jc w:val="center"/>
              <w:rPr>
                <w:b/>
                <w:noProof/>
                <w:sz w:val="20"/>
                <w:szCs w:val="20"/>
                <w:lang w:val="sr-Cyrl-CS"/>
              </w:rPr>
            </w:pPr>
            <w:r w:rsidRPr="004F0687">
              <w:rPr>
                <w:b/>
                <w:noProof/>
                <w:sz w:val="20"/>
                <w:szCs w:val="20"/>
                <w:lang w:val="sr-Cyrl-CS"/>
              </w:rPr>
              <w:t>Укупно без ПДВ-а (7+8)</w:t>
            </w:r>
          </w:p>
        </w:tc>
        <w:tc>
          <w:tcPr>
            <w:tcW w:w="792" w:type="pct"/>
            <w:shd w:val="clear" w:color="auto" w:fill="EEECE1"/>
            <w:vAlign w:val="center"/>
          </w:tcPr>
          <w:p w14:paraId="4799861E" w14:textId="0F700EAD" w:rsidR="006E2AC0" w:rsidRPr="004F0687" w:rsidRDefault="006E2AC0" w:rsidP="006E2AC0">
            <w:pPr>
              <w:jc w:val="center"/>
              <w:rPr>
                <w:b/>
                <w:noProof/>
                <w:sz w:val="20"/>
                <w:szCs w:val="20"/>
                <w:lang w:val="sr-Cyrl-CS"/>
              </w:rPr>
            </w:pPr>
            <w:r w:rsidRPr="004F0687">
              <w:rPr>
                <w:b/>
                <w:noProof/>
                <w:sz w:val="20"/>
                <w:szCs w:val="20"/>
                <w:lang w:val="sr-Cyrl-CS"/>
              </w:rPr>
              <w:t>Укупно са ПДВ-ом</w:t>
            </w:r>
          </w:p>
        </w:tc>
      </w:tr>
      <w:tr w:rsidR="004F0687" w:rsidRPr="004F0687" w14:paraId="6AF150F7" w14:textId="77777777" w:rsidTr="004F0687">
        <w:tc>
          <w:tcPr>
            <w:tcW w:w="204" w:type="pct"/>
            <w:vAlign w:val="center"/>
          </w:tcPr>
          <w:p w14:paraId="4B73EE87" w14:textId="77777777" w:rsidR="00B42479" w:rsidRPr="004F0687" w:rsidRDefault="00B42479" w:rsidP="003D6912">
            <w:pPr>
              <w:pStyle w:val="Pasussalistom"/>
              <w:numPr>
                <w:ilvl w:val="0"/>
                <w:numId w:val="129"/>
              </w:numPr>
              <w:jc w:val="center"/>
              <w:rPr>
                <w:noProof/>
                <w:sz w:val="16"/>
                <w:szCs w:val="16"/>
                <w:lang w:val="sr-Cyrl-CS"/>
              </w:rPr>
            </w:pPr>
          </w:p>
        </w:tc>
        <w:tc>
          <w:tcPr>
            <w:tcW w:w="657" w:type="pct"/>
          </w:tcPr>
          <w:p w14:paraId="3992967F" w14:textId="77777777" w:rsidR="00B42479" w:rsidRPr="004F0687" w:rsidRDefault="00B42479" w:rsidP="003D6912">
            <w:pPr>
              <w:pStyle w:val="Pasussalistom"/>
              <w:numPr>
                <w:ilvl w:val="0"/>
                <w:numId w:val="129"/>
              </w:numPr>
              <w:jc w:val="center"/>
              <w:rPr>
                <w:noProof/>
                <w:sz w:val="16"/>
                <w:szCs w:val="16"/>
                <w:lang w:val="sr-Cyrl-CS"/>
              </w:rPr>
            </w:pPr>
          </w:p>
        </w:tc>
        <w:tc>
          <w:tcPr>
            <w:tcW w:w="292" w:type="pct"/>
            <w:vAlign w:val="center"/>
          </w:tcPr>
          <w:p w14:paraId="47A45DBA" w14:textId="77777777" w:rsidR="00B42479" w:rsidRPr="004F0687" w:rsidRDefault="00B42479" w:rsidP="003D6912">
            <w:pPr>
              <w:pStyle w:val="Pasussalistom"/>
              <w:numPr>
                <w:ilvl w:val="0"/>
                <w:numId w:val="129"/>
              </w:numPr>
              <w:jc w:val="center"/>
              <w:rPr>
                <w:noProof/>
                <w:sz w:val="16"/>
                <w:szCs w:val="16"/>
                <w:lang w:val="sr-Cyrl-CS"/>
              </w:rPr>
            </w:pPr>
          </w:p>
        </w:tc>
        <w:tc>
          <w:tcPr>
            <w:tcW w:w="242" w:type="pct"/>
            <w:vAlign w:val="center"/>
          </w:tcPr>
          <w:p w14:paraId="07AC8F60" w14:textId="77777777" w:rsidR="00B42479" w:rsidRPr="004F0687" w:rsidRDefault="00B42479" w:rsidP="003D6912">
            <w:pPr>
              <w:pStyle w:val="Pasussalistom"/>
              <w:numPr>
                <w:ilvl w:val="0"/>
                <w:numId w:val="129"/>
              </w:numPr>
              <w:jc w:val="center"/>
              <w:rPr>
                <w:noProof/>
                <w:sz w:val="16"/>
                <w:szCs w:val="16"/>
                <w:lang w:val="sr-Cyrl-CS"/>
              </w:rPr>
            </w:pPr>
          </w:p>
        </w:tc>
        <w:tc>
          <w:tcPr>
            <w:tcW w:w="583" w:type="pct"/>
          </w:tcPr>
          <w:p w14:paraId="02051172" w14:textId="77777777" w:rsidR="00B42479" w:rsidRPr="004F0687" w:rsidRDefault="00B42479" w:rsidP="003D6912">
            <w:pPr>
              <w:pStyle w:val="Pasussalistom"/>
              <w:numPr>
                <w:ilvl w:val="0"/>
                <w:numId w:val="129"/>
              </w:numPr>
              <w:jc w:val="center"/>
              <w:rPr>
                <w:noProof/>
                <w:sz w:val="16"/>
                <w:szCs w:val="16"/>
                <w:lang w:val="sr-Cyrl-CS"/>
              </w:rPr>
            </w:pPr>
          </w:p>
        </w:tc>
        <w:tc>
          <w:tcPr>
            <w:tcW w:w="533" w:type="pct"/>
          </w:tcPr>
          <w:p w14:paraId="177B0567" w14:textId="77777777" w:rsidR="00B42479" w:rsidRPr="004F0687" w:rsidRDefault="00B42479" w:rsidP="003D6912">
            <w:pPr>
              <w:pStyle w:val="Pasussalistom"/>
              <w:numPr>
                <w:ilvl w:val="0"/>
                <w:numId w:val="129"/>
              </w:numPr>
              <w:jc w:val="center"/>
              <w:rPr>
                <w:noProof/>
                <w:sz w:val="16"/>
                <w:szCs w:val="16"/>
                <w:lang w:val="sr-Cyrl-CS"/>
              </w:rPr>
            </w:pPr>
          </w:p>
        </w:tc>
        <w:tc>
          <w:tcPr>
            <w:tcW w:w="630" w:type="pct"/>
          </w:tcPr>
          <w:p w14:paraId="658B02BB" w14:textId="77777777" w:rsidR="00B42479" w:rsidRPr="004F0687" w:rsidRDefault="00B42479" w:rsidP="003D6912">
            <w:pPr>
              <w:pStyle w:val="Pasussalistom"/>
              <w:numPr>
                <w:ilvl w:val="0"/>
                <w:numId w:val="129"/>
              </w:numPr>
              <w:jc w:val="center"/>
              <w:rPr>
                <w:noProof/>
                <w:sz w:val="16"/>
                <w:szCs w:val="16"/>
                <w:lang w:val="sr-Cyrl-CS"/>
              </w:rPr>
            </w:pPr>
          </w:p>
        </w:tc>
        <w:tc>
          <w:tcPr>
            <w:tcW w:w="582" w:type="pct"/>
          </w:tcPr>
          <w:p w14:paraId="20F4A743" w14:textId="77777777" w:rsidR="00B42479" w:rsidRPr="004F0687" w:rsidRDefault="00B42479" w:rsidP="003D6912">
            <w:pPr>
              <w:pStyle w:val="Pasussalistom"/>
              <w:numPr>
                <w:ilvl w:val="0"/>
                <w:numId w:val="129"/>
              </w:numPr>
              <w:jc w:val="center"/>
              <w:rPr>
                <w:noProof/>
                <w:sz w:val="16"/>
                <w:szCs w:val="16"/>
                <w:lang w:val="sr-Cyrl-CS"/>
              </w:rPr>
            </w:pPr>
          </w:p>
        </w:tc>
        <w:tc>
          <w:tcPr>
            <w:tcW w:w="485" w:type="pct"/>
          </w:tcPr>
          <w:p w14:paraId="64C17B52" w14:textId="77777777" w:rsidR="00B42479" w:rsidRPr="004F0687" w:rsidRDefault="00B42479" w:rsidP="003D6912">
            <w:pPr>
              <w:pStyle w:val="Pasussalistom"/>
              <w:numPr>
                <w:ilvl w:val="0"/>
                <w:numId w:val="129"/>
              </w:numPr>
              <w:jc w:val="center"/>
              <w:rPr>
                <w:noProof/>
                <w:sz w:val="16"/>
                <w:szCs w:val="16"/>
                <w:lang w:val="sr-Cyrl-CS"/>
              </w:rPr>
            </w:pPr>
          </w:p>
        </w:tc>
        <w:tc>
          <w:tcPr>
            <w:tcW w:w="792" w:type="pct"/>
          </w:tcPr>
          <w:p w14:paraId="6DA4EBA7" w14:textId="77777777" w:rsidR="00B42479" w:rsidRPr="004F0687" w:rsidRDefault="00B42479" w:rsidP="003D6912">
            <w:pPr>
              <w:pStyle w:val="Pasussalistom"/>
              <w:numPr>
                <w:ilvl w:val="0"/>
                <w:numId w:val="129"/>
              </w:numPr>
              <w:jc w:val="center"/>
              <w:rPr>
                <w:noProof/>
                <w:sz w:val="16"/>
                <w:szCs w:val="16"/>
                <w:lang w:val="sr-Cyrl-CS"/>
              </w:rPr>
            </w:pPr>
          </w:p>
        </w:tc>
      </w:tr>
      <w:tr w:rsidR="004F0687" w:rsidRPr="004F0687" w14:paraId="6F800AC5" w14:textId="67BB16D8" w:rsidTr="004F0687">
        <w:tc>
          <w:tcPr>
            <w:tcW w:w="204" w:type="pct"/>
            <w:vAlign w:val="center"/>
          </w:tcPr>
          <w:p w14:paraId="5BC7995A" w14:textId="77777777" w:rsidR="006E2AC0" w:rsidRPr="004F0687" w:rsidRDefault="006E2AC0" w:rsidP="004F0687">
            <w:pPr>
              <w:numPr>
                <w:ilvl w:val="0"/>
                <w:numId w:val="208"/>
              </w:numPr>
              <w:spacing w:after="160" w:line="259" w:lineRule="auto"/>
              <w:contextualSpacing/>
              <w:rPr>
                <w:sz w:val="20"/>
                <w:szCs w:val="20"/>
                <w:lang w:val="sr-Cyrl-CS"/>
              </w:rPr>
            </w:pPr>
          </w:p>
        </w:tc>
        <w:tc>
          <w:tcPr>
            <w:tcW w:w="657" w:type="pct"/>
          </w:tcPr>
          <w:p w14:paraId="1352FC52" w14:textId="77777777" w:rsidR="006E2AC0" w:rsidRPr="004F0687" w:rsidRDefault="006E2AC0" w:rsidP="006E2AC0">
            <w:pPr>
              <w:rPr>
                <w:noProof/>
                <w:sz w:val="20"/>
                <w:szCs w:val="20"/>
                <w:lang w:val="sr-Cyrl-CS"/>
              </w:rPr>
            </w:pPr>
            <w:r w:rsidRPr="004F0687">
              <w:rPr>
                <w:noProof/>
                <w:sz w:val="20"/>
                <w:szCs w:val="20"/>
                <w:lang w:val="sr-Cyrl-CS"/>
              </w:rPr>
              <w:t xml:space="preserve">замена уља у мотору </w:t>
            </w:r>
            <w:r w:rsidRPr="004F0687">
              <w:rPr>
                <w:i/>
                <w:noProof/>
                <w:sz w:val="20"/>
                <w:szCs w:val="20"/>
                <w:lang w:val="sr-Cyrl-CS"/>
              </w:rPr>
              <w:t>(оквирно 4</w:t>
            </w:r>
            <w:r w:rsidRPr="004F0687">
              <w:rPr>
                <w:i/>
                <w:noProof/>
                <w:sz w:val="20"/>
                <w:szCs w:val="20"/>
                <w:lang w:val="sr-Latn-RS"/>
              </w:rPr>
              <w:t>l</w:t>
            </w:r>
            <w:r w:rsidRPr="004F0687">
              <w:rPr>
                <w:i/>
                <w:noProof/>
                <w:sz w:val="20"/>
                <w:szCs w:val="20"/>
                <w:lang w:val="sr-Cyrl-CS"/>
              </w:rPr>
              <w:t>)</w:t>
            </w:r>
          </w:p>
        </w:tc>
        <w:tc>
          <w:tcPr>
            <w:tcW w:w="292" w:type="pct"/>
            <w:vAlign w:val="center"/>
          </w:tcPr>
          <w:p w14:paraId="71A69B78"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42" w:type="pct"/>
            <w:vAlign w:val="center"/>
          </w:tcPr>
          <w:p w14:paraId="1FA747F3" w14:textId="77777777" w:rsidR="006E2AC0" w:rsidRPr="004F0687" w:rsidRDefault="006E2AC0" w:rsidP="006E2AC0">
            <w:pPr>
              <w:jc w:val="center"/>
              <w:rPr>
                <w:noProof/>
                <w:sz w:val="20"/>
                <w:szCs w:val="20"/>
                <w:lang w:val="sr-Cyrl-CS"/>
              </w:rPr>
            </w:pPr>
            <w:r w:rsidRPr="004F0687">
              <w:rPr>
                <w:sz w:val="20"/>
                <w:szCs w:val="20"/>
              </w:rPr>
              <w:t>3</w:t>
            </w:r>
          </w:p>
        </w:tc>
        <w:tc>
          <w:tcPr>
            <w:tcW w:w="583" w:type="pct"/>
          </w:tcPr>
          <w:p w14:paraId="116AAA92" w14:textId="77777777" w:rsidR="006E2AC0" w:rsidRPr="004F0687" w:rsidRDefault="006E2AC0" w:rsidP="006E2AC0">
            <w:pPr>
              <w:jc w:val="center"/>
              <w:rPr>
                <w:sz w:val="20"/>
                <w:szCs w:val="20"/>
              </w:rPr>
            </w:pPr>
          </w:p>
        </w:tc>
        <w:tc>
          <w:tcPr>
            <w:tcW w:w="533" w:type="pct"/>
          </w:tcPr>
          <w:p w14:paraId="441E6F8A" w14:textId="77777777" w:rsidR="006E2AC0" w:rsidRPr="004F0687" w:rsidRDefault="006E2AC0" w:rsidP="006E2AC0">
            <w:pPr>
              <w:jc w:val="center"/>
              <w:rPr>
                <w:sz w:val="20"/>
                <w:szCs w:val="20"/>
              </w:rPr>
            </w:pPr>
          </w:p>
        </w:tc>
        <w:tc>
          <w:tcPr>
            <w:tcW w:w="630" w:type="pct"/>
          </w:tcPr>
          <w:p w14:paraId="5EA9EC6E" w14:textId="77777777" w:rsidR="006E2AC0" w:rsidRPr="004F0687" w:rsidRDefault="006E2AC0" w:rsidP="006E2AC0">
            <w:pPr>
              <w:jc w:val="center"/>
              <w:rPr>
                <w:sz w:val="20"/>
                <w:szCs w:val="20"/>
              </w:rPr>
            </w:pPr>
          </w:p>
        </w:tc>
        <w:tc>
          <w:tcPr>
            <w:tcW w:w="582" w:type="pct"/>
          </w:tcPr>
          <w:p w14:paraId="37E015FF" w14:textId="77777777" w:rsidR="006E2AC0" w:rsidRPr="004F0687" w:rsidRDefault="006E2AC0" w:rsidP="006E2AC0">
            <w:pPr>
              <w:jc w:val="center"/>
              <w:rPr>
                <w:sz w:val="20"/>
                <w:szCs w:val="20"/>
              </w:rPr>
            </w:pPr>
          </w:p>
        </w:tc>
        <w:tc>
          <w:tcPr>
            <w:tcW w:w="485" w:type="pct"/>
          </w:tcPr>
          <w:p w14:paraId="0F685688" w14:textId="77777777" w:rsidR="006E2AC0" w:rsidRPr="004F0687" w:rsidRDefault="006E2AC0" w:rsidP="006E2AC0">
            <w:pPr>
              <w:jc w:val="center"/>
              <w:rPr>
                <w:sz w:val="20"/>
                <w:szCs w:val="20"/>
              </w:rPr>
            </w:pPr>
          </w:p>
        </w:tc>
        <w:tc>
          <w:tcPr>
            <w:tcW w:w="792" w:type="pct"/>
          </w:tcPr>
          <w:p w14:paraId="30CC4EC3" w14:textId="77777777" w:rsidR="006E2AC0" w:rsidRPr="004F0687" w:rsidRDefault="006E2AC0" w:rsidP="006E2AC0">
            <w:pPr>
              <w:jc w:val="center"/>
              <w:rPr>
                <w:sz w:val="20"/>
                <w:szCs w:val="20"/>
              </w:rPr>
            </w:pPr>
          </w:p>
        </w:tc>
      </w:tr>
      <w:tr w:rsidR="004F0687" w:rsidRPr="004F0687" w14:paraId="1F3CD335" w14:textId="28F660E3" w:rsidTr="004F0687">
        <w:tc>
          <w:tcPr>
            <w:tcW w:w="204" w:type="pct"/>
            <w:vAlign w:val="center"/>
          </w:tcPr>
          <w:p w14:paraId="1E2A0B13" w14:textId="77777777" w:rsidR="006E2AC0" w:rsidRPr="004F0687" w:rsidRDefault="006E2AC0" w:rsidP="004F0687">
            <w:pPr>
              <w:numPr>
                <w:ilvl w:val="0"/>
                <w:numId w:val="208"/>
              </w:numPr>
              <w:spacing w:after="160" w:line="259" w:lineRule="auto"/>
              <w:contextualSpacing/>
              <w:rPr>
                <w:sz w:val="20"/>
                <w:szCs w:val="20"/>
                <w:lang w:val="sr-Cyrl-CS"/>
              </w:rPr>
            </w:pPr>
          </w:p>
        </w:tc>
        <w:tc>
          <w:tcPr>
            <w:tcW w:w="657" w:type="pct"/>
          </w:tcPr>
          <w:p w14:paraId="4DF793C5" w14:textId="77777777" w:rsidR="006E2AC0" w:rsidRPr="004F0687" w:rsidRDefault="006E2AC0" w:rsidP="006E2AC0">
            <w:pPr>
              <w:rPr>
                <w:noProof/>
                <w:sz w:val="20"/>
                <w:szCs w:val="20"/>
                <w:lang w:val="sr-Cyrl-CS"/>
              </w:rPr>
            </w:pPr>
            <w:r w:rsidRPr="004F0687">
              <w:rPr>
                <w:noProof/>
                <w:sz w:val="20"/>
                <w:szCs w:val="20"/>
                <w:lang w:val="sr-Cyrl-CS"/>
              </w:rPr>
              <w:t xml:space="preserve">замена филтера за уље </w:t>
            </w:r>
          </w:p>
        </w:tc>
        <w:tc>
          <w:tcPr>
            <w:tcW w:w="292" w:type="pct"/>
            <w:vAlign w:val="center"/>
          </w:tcPr>
          <w:p w14:paraId="2DECCB6D"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42" w:type="pct"/>
            <w:vAlign w:val="center"/>
          </w:tcPr>
          <w:p w14:paraId="7044ECC9" w14:textId="77777777" w:rsidR="006E2AC0" w:rsidRPr="004F0687" w:rsidRDefault="006E2AC0" w:rsidP="006E2AC0">
            <w:pPr>
              <w:jc w:val="center"/>
              <w:rPr>
                <w:noProof/>
                <w:sz w:val="20"/>
                <w:szCs w:val="20"/>
                <w:lang w:val="sr-Cyrl-CS"/>
              </w:rPr>
            </w:pPr>
            <w:r w:rsidRPr="004F0687">
              <w:rPr>
                <w:sz w:val="20"/>
                <w:szCs w:val="20"/>
              </w:rPr>
              <w:t>3</w:t>
            </w:r>
          </w:p>
        </w:tc>
        <w:tc>
          <w:tcPr>
            <w:tcW w:w="583" w:type="pct"/>
          </w:tcPr>
          <w:p w14:paraId="0A4109B6" w14:textId="77777777" w:rsidR="006E2AC0" w:rsidRPr="004F0687" w:rsidRDefault="006E2AC0" w:rsidP="006E2AC0">
            <w:pPr>
              <w:jc w:val="center"/>
              <w:rPr>
                <w:sz w:val="20"/>
                <w:szCs w:val="20"/>
              </w:rPr>
            </w:pPr>
          </w:p>
        </w:tc>
        <w:tc>
          <w:tcPr>
            <w:tcW w:w="533" w:type="pct"/>
          </w:tcPr>
          <w:p w14:paraId="7C1E47F5" w14:textId="77777777" w:rsidR="006E2AC0" w:rsidRPr="004F0687" w:rsidRDefault="006E2AC0" w:rsidP="006E2AC0">
            <w:pPr>
              <w:jc w:val="center"/>
              <w:rPr>
                <w:sz w:val="20"/>
                <w:szCs w:val="20"/>
              </w:rPr>
            </w:pPr>
          </w:p>
        </w:tc>
        <w:tc>
          <w:tcPr>
            <w:tcW w:w="630" w:type="pct"/>
          </w:tcPr>
          <w:p w14:paraId="30BB6EBA" w14:textId="77777777" w:rsidR="006E2AC0" w:rsidRPr="004F0687" w:rsidRDefault="006E2AC0" w:rsidP="006E2AC0">
            <w:pPr>
              <w:jc w:val="center"/>
              <w:rPr>
                <w:sz w:val="20"/>
                <w:szCs w:val="20"/>
              </w:rPr>
            </w:pPr>
          </w:p>
        </w:tc>
        <w:tc>
          <w:tcPr>
            <w:tcW w:w="582" w:type="pct"/>
          </w:tcPr>
          <w:p w14:paraId="21939EA1" w14:textId="77777777" w:rsidR="006E2AC0" w:rsidRPr="004F0687" w:rsidRDefault="006E2AC0" w:rsidP="006E2AC0">
            <w:pPr>
              <w:jc w:val="center"/>
              <w:rPr>
                <w:sz w:val="20"/>
                <w:szCs w:val="20"/>
              </w:rPr>
            </w:pPr>
          </w:p>
        </w:tc>
        <w:tc>
          <w:tcPr>
            <w:tcW w:w="485" w:type="pct"/>
          </w:tcPr>
          <w:p w14:paraId="0EEFBA56" w14:textId="77777777" w:rsidR="006E2AC0" w:rsidRPr="004F0687" w:rsidRDefault="006E2AC0" w:rsidP="006E2AC0">
            <w:pPr>
              <w:jc w:val="center"/>
              <w:rPr>
                <w:sz w:val="20"/>
                <w:szCs w:val="20"/>
              </w:rPr>
            </w:pPr>
          </w:p>
        </w:tc>
        <w:tc>
          <w:tcPr>
            <w:tcW w:w="792" w:type="pct"/>
          </w:tcPr>
          <w:p w14:paraId="1DCC2EDD" w14:textId="77777777" w:rsidR="006E2AC0" w:rsidRPr="004F0687" w:rsidRDefault="006E2AC0" w:rsidP="006E2AC0">
            <w:pPr>
              <w:jc w:val="center"/>
              <w:rPr>
                <w:sz w:val="20"/>
                <w:szCs w:val="20"/>
              </w:rPr>
            </w:pPr>
          </w:p>
        </w:tc>
      </w:tr>
      <w:tr w:rsidR="004F0687" w:rsidRPr="004F0687" w14:paraId="0D3DA1B8" w14:textId="3D2EA1E9" w:rsidTr="004F0687">
        <w:tc>
          <w:tcPr>
            <w:tcW w:w="204" w:type="pct"/>
            <w:vAlign w:val="center"/>
          </w:tcPr>
          <w:p w14:paraId="7B7F5937" w14:textId="77777777" w:rsidR="006E2AC0" w:rsidRPr="004F0687" w:rsidRDefault="006E2AC0" w:rsidP="004F0687">
            <w:pPr>
              <w:numPr>
                <w:ilvl w:val="0"/>
                <w:numId w:val="208"/>
              </w:numPr>
              <w:spacing w:after="160" w:line="259" w:lineRule="auto"/>
              <w:contextualSpacing/>
              <w:rPr>
                <w:sz w:val="20"/>
                <w:szCs w:val="20"/>
                <w:lang w:val="sr-Cyrl-CS"/>
              </w:rPr>
            </w:pPr>
          </w:p>
        </w:tc>
        <w:tc>
          <w:tcPr>
            <w:tcW w:w="657" w:type="pct"/>
          </w:tcPr>
          <w:p w14:paraId="5F8E7F53" w14:textId="77777777" w:rsidR="006E2AC0" w:rsidRPr="004F0687" w:rsidRDefault="006E2AC0" w:rsidP="006E2AC0">
            <w:pPr>
              <w:rPr>
                <w:noProof/>
                <w:sz w:val="20"/>
                <w:szCs w:val="20"/>
                <w:lang w:val="sr-Cyrl-CS"/>
              </w:rPr>
            </w:pPr>
            <w:r w:rsidRPr="004F0687">
              <w:rPr>
                <w:noProof/>
                <w:sz w:val="20"/>
                <w:szCs w:val="20"/>
                <w:lang w:val="sr-Cyrl-CS"/>
              </w:rPr>
              <w:t xml:space="preserve">замена филтера за ваздух </w:t>
            </w:r>
          </w:p>
        </w:tc>
        <w:tc>
          <w:tcPr>
            <w:tcW w:w="292" w:type="pct"/>
            <w:vAlign w:val="center"/>
          </w:tcPr>
          <w:p w14:paraId="78B7862A"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42" w:type="pct"/>
            <w:vAlign w:val="center"/>
          </w:tcPr>
          <w:p w14:paraId="33A2F27E" w14:textId="77777777" w:rsidR="006E2AC0" w:rsidRPr="004F0687" w:rsidRDefault="006E2AC0" w:rsidP="006E2AC0">
            <w:pPr>
              <w:jc w:val="center"/>
              <w:rPr>
                <w:noProof/>
                <w:sz w:val="20"/>
                <w:szCs w:val="20"/>
                <w:lang w:val="sr-Cyrl-CS"/>
              </w:rPr>
            </w:pPr>
            <w:r w:rsidRPr="004F0687">
              <w:rPr>
                <w:sz w:val="20"/>
                <w:szCs w:val="20"/>
              </w:rPr>
              <w:t>3</w:t>
            </w:r>
          </w:p>
        </w:tc>
        <w:tc>
          <w:tcPr>
            <w:tcW w:w="583" w:type="pct"/>
          </w:tcPr>
          <w:p w14:paraId="2A0423CF" w14:textId="77777777" w:rsidR="006E2AC0" w:rsidRPr="004F0687" w:rsidRDefault="006E2AC0" w:rsidP="006E2AC0">
            <w:pPr>
              <w:jc w:val="center"/>
              <w:rPr>
                <w:sz w:val="20"/>
                <w:szCs w:val="20"/>
              </w:rPr>
            </w:pPr>
          </w:p>
        </w:tc>
        <w:tc>
          <w:tcPr>
            <w:tcW w:w="533" w:type="pct"/>
          </w:tcPr>
          <w:p w14:paraId="7BDE833A" w14:textId="77777777" w:rsidR="006E2AC0" w:rsidRPr="004F0687" w:rsidRDefault="006E2AC0" w:rsidP="006E2AC0">
            <w:pPr>
              <w:jc w:val="center"/>
              <w:rPr>
                <w:sz w:val="20"/>
                <w:szCs w:val="20"/>
              </w:rPr>
            </w:pPr>
          </w:p>
        </w:tc>
        <w:tc>
          <w:tcPr>
            <w:tcW w:w="630" w:type="pct"/>
          </w:tcPr>
          <w:p w14:paraId="225D4FC5" w14:textId="77777777" w:rsidR="006E2AC0" w:rsidRPr="004F0687" w:rsidRDefault="006E2AC0" w:rsidP="006E2AC0">
            <w:pPr>
              <w:jc w:val="center"/>
              <w:rPr>
                <w:sz w:val="20"/>
                <w:szCs w:val="20"/>
              </w:rPr>
            </w:pPr>
          </w:p>
        </w:tc>
        <w:tc>
          <w:tcPr>
            <w:tcW w:w="582" w:type="pct"/>
          </w:tcPr>
          <w:p w14:paraId="70C9EA3E" w14:textId="77777777" w:rsidR="006E2AC0" w:rsidRPr="004F0687" w:rsidRDefault="006E2AC0" w:rsidP="006E2AC0">
            <w:pPr>
              <w:jc w:val="center"/>
              <w:rPr>
                <w:sz w:val="20"/>
                <w:szCs w:val="20"/>
              </w:rPr>
            </w:pPr>
          </w:p>
        </w:tc>
        <w:tc>
          <w:tcPr>
            <w:tcW w:w="485" w:type="pct"/>
          </w:tcPr>
          <w:p w14:paraId="41064861" w14:textId="77777777" w:rsidR="006E2AC0" w:rsidRPr="004F0687" w:rsidRDefault="006E2AC0" w:rsidP="006E2AC0">
            <w:pPr>
              <w:jc w:val="center"/>
              <w:rPr>
                <w:sz w:val="20"/>
                <w:szCs w:val="20"/>
              </w:rPr>
            </w:pPr>
          </w:p>
        </w:tc>
        <w:tc>
          <w:tcPr>
            <w:tcW w:w="792" w:type="pct"/>
          </w:tcPr>
          <w:p w14:paraId="291377D3" w14:textId="77777777" w:rsidR="006E2AC0" w:rsidRPr="004F0687" w:rsidRDefault="006E2AC0" w:rsidP="006E2AC0">
            <w:pPr>
              <w:jc w:val="center"/>
              <w:rPr>
                <w:sz w:val="20"/>
                <w:szCs w:val="20"/>
              </w:rPr>
            </w:pPr>
          </w:p>
        </w:tc>
      </w:tr>
      <w:tr w:rsidR="004F0687" w:rsidRPr="004F0687" w14:paraId="1DFDFC4B" w14:textId="6AE8912C" w:rsidTr="004F0687">
        <w:tc>
          <w:tcPr>
            <w:tcW w:w="204" w:type="pct"/>
            <w:vAlign w:val="center"/>
          </w:tcPr>
          <w:p w14:paraId="1071D06F" w14:textId="77777777" w:rsidR="006E2AC0" w:rsidRPr="004F0687" w:rsidRDefault="006E2AC0" w:rsidP="004F0687">
            <w:pPr>
              <w:numPr>
                <w:ilvl w:val="0"/>
                <w:numId w:val="208"/>
              </w:numPr>
              <w:spacing w:after="160" w:line="259" w:lineRule="auto"/>
              <w:contextualSpacing/>
              <w:rPr>
                <w:sz w:val="20"/>
                <w:szCs w:val="20"/>
                <w:lang w:val="sr-Cyrl-CS"/>
              </w:rPr>
            </w:pPr>
          </w:p>
        </w:tc>
        <w:tc>
          <w:tcPr>
            <w:tcW w:w="657" w:type="pct"/>
          </w:tcPr>
          <w:p w14:paraId="7955FBD3" w14:textId="77777777" w:rsidR="006E2AC0" w:rsidRPr="004F0687" w:rsidRDefault="006E2AC0" w:rsidP="006E2AC0">
            <w:pPr>
              <w:rPr>
                <w:noProof/>
                <w:sz w:val="20"/>
                <w:szCs w:val="20"/>
                <w:lang w:val="sr-Cyrl-CS"/>
              </w:rPr>
            </w:pPr>
            <w:r w:rsidRPr="004F0687">
              <w:rPr>
                <w:noProof/>
                <w:sz w:val="20"/>
                <w:szCs w:val="20"/>
                <w:lang w:val="sr-Cyrl-CS"/>
              </w:rPr>
              <w:t>замена филтера за гориво</w:t>
            </w:r>
          </w:p>
        </w:tc>
        <w:tc>
          <w:tcPr>
            <w:tcW w:w="292" w:type="pct"/>
            <w:vAlign w:val="center"/>
          </w:tcPr>
          <w:p w14:paraId="72AAD51F"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42" w:type="pct"/>
            <w:vAlign w:val="center"/>
          </w:tcPr>
          <w:p w14:paraId="1EBEEFB0" w14:textId="77777777" w:rsidR="006E2AC0" w:rsidRPr="004F0687" w:rsidRDefault="006E2AC0" w:rsidP="006E2AC0">
            <w:pPr>
              <w:jc w:val="center"/>
              <w:rPr>
                <w:noProof/>
                <w:sz w:val="20"/>
                <w:szCs w:val="20"/>
                <w:lang w:val="sr-Cyrl-CS"/>
              </w:rPr>
            </w:pPr>
            <w:r w:rsidRPr="004F0687">
              <w:rPr>
                <w:sz w:val="20"/>
                <w:szCs w:val="20"/>
              </w:rPr>
              <w:t>3</w:t>
            </w:r>
          </w:p>
        </w:tc>
        <w:tc>
          <w:tcPr>
            <w:tcW w:w="583" w:type="pct"/>
          </w:tcPr>
          <w:p w14:paraId="743E1348" w14:textId="77777777" w:rsidR="006E2AC0" w:rsidRPr="004F0687" w:rsidRDefault="006E2AC0" w:rsidP="006E2AC0">
            <w:pPr>
              <w:jc w:val="center"/>
              <w:rPr>
                <w:sz w:val="20"/>
                <w:szCs w:val="20"/>
              </w:rPr>
            </w:pPr>
          </w:p>
        </w:tc>
        <w:tc>
          <w:tcPr>
            <w:tcW w:w="533" w:type="pct"/>
          </w:tcPr>
          <w:p w14:paraId="0C76AAB2" w14:textId="77777777" w:rsidR="006E2AC0" w:rsidRPr="004F0687" w:rsidRDefault="006E2AC0" w:rsidP="006E2AC0">
            <w:pPr>
              <w:jc w:val="center"/>
              <w:rPr>
                <w:sz w:val="20"/>
                <w:szCs w:val="20"/>
              </w:rPr>
            </w:pPr>
          </w:p>
        </w:tc>
        <w:tc>
          <w:tcPr>
            <w:tcW w:w="630" w:type="pct"/>
          </w:tcPr>
          <w:p w14:paraId="3F7F13C1" w14:textId="77777777" w:rsidR="006E2AC0" w:rsidRPr="004F0687" w:rsidRDefault="006E2AC0" w:rsidP="006E2AC0">
            <w:pPr>
              <w:jc w:val="center"/>
              <w:rPr>
                <w:sz w:val="20"/>
                <w:szCs w:val="20"/>
              </w:rPr>
            </w:pPr>
          </w:p>
        </w:tc>
        <w:tc>
          <w:tcPr>
            <w:tcW w:w="582" w:type="pct"/>
          </w:tcPr>
          <w:p w14:paraId="0925A996" w14:textId="77777777" w:rsidR="006E2AC0" w:rsidRPr="004F0687" w:rsidRDefault="006E2AC0" w:rsidP="006E2AC0">
            <w:pPr>
              <w:jc w:val="center"/>
              <w:rPr>
                <w:sz w:val="20"/>
                <w:szCs w:val="20"/>
              </w:rPr>
            </w:pPr>
          </w:p>
        </w:tc>
        <w:tc>
          <w:tcPr>
            <w:tcW w:w="485" w:type="pct"/>
          </w:tcPr>
          <w:p w14:paraId="771635AC" w14:textId="77777777" w:rsidR="006E2AC0" w:rsidRPr="004F0687" w:rsidRDefault="006E2AC0" w:rsidP="006E2AC0">
            <w:pPr>
              <w:jc w:val="center"/>
              <w:rPr>
                <w:sz w:val="20"/>
                <w:szCs w:val="20"/>
              </w:rPr>
            </w:pPr>
          </w:p>
        </w:tc>
        <w:tc>
          <w:tcPr>
            <w:tcW w:w="792" w:type="pct"/>
          </w:tcPr>
          <w:p w14:paraId="2A160EE2" w14:textId="77777777" w:rsidR="006E2AC0" w:rsidRPr="004F0687" w:rsidRDefault="006E2AC0" w:rsidP="006E2AC0">
            <w:pPr>
              <w:jc w:val="center"/>
              <w:rPr>
                <w:sz w:val="20"/>
                <w:szCs w:val="20"/>
              </w:rPr>
            </w:pPr>
          </w:p>
        </w:tc>
      </w:tr>
      <w:tr w:rsidR="004F0687" w:rsidRPr="004F0687" w14:paraId="31506DE5" w14:textId="2B45B045" w:rsidTr="004F0687">
        <w:tc>
          <w:tcPr>
            <w:tcW w:w="204" w:type="pct"/>
            <w:vAlign w:val="center"/>
          </w:tcPr>
          <w:p w14:paraId="33C49C6B" w14:textId="77777777" w:rsidR="006E2AC0" w:rsidRPr="004F0687" w:rsidRDefault="006E2AC0" w:rsidP="004F0687">
            <w:pPr>
              <w:numPr>
                <w:ilvl w:val="0"/>
                <w:numId w:val="208"/>
              </w:numPr>
              <w:spacing w:after="160" w:line="259" w:lineRule="auto"/>
              <w:contextualSpacing/>
              <w:rPr>
                <w:sz w:val="20"/>
                <w:szCs w:val="20"/>
                <w:lang w:val="sr-Cyrl-CS"/>
              </w:rPr>
            </w:pPr>
          </w:p>
        </w:tc>
        <w:tc>
          <w:tcPr>
            <w:tcW w:w="657" w:type="pct"/>
          </w:tcPr>
          <w:p w14:paraId="18B1802D" w14:textId="77777777" w:rsidR="006E2AC0" w:rsidRPr="004F0687" w:rsidRDefault="006E2AC0" w:rsidP="006E2AC0">
            <w:pPr>
              <w:rPr>
                <w:noProof/>
                <w:sz w:val="20"/>
                <w:szCs w:val="20"/>
                <w:lang w:val="sr-Cyrl-CS"/>
              </w:rPr>
            </w:pPr>
            <w:r w:rsidRPr="004F0687">
              <w:rPr>
                <w:noProof/>
                <w:sz w:val="20"/>
                <w:szCs w:val="20"/>
                <w:lang w:val="sr-Cyrl-CS"/>
              </w:rPr>
              <w:t>замена филтера кабине</w:t>
            </w:r>
          </w:p>
        </w:tc>
        <w:tc>
          <w:tcPr>
            <w:tcW w:w="292" w:type="pct"/>
            <w:vAlign w:val="center"/>
          </w:tcPr>
          <w:p w14:paraId="6C8F06E0"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42" w:type="pct"/>
            <w:vAlign w:val="center"/>
          </w:tcPr>
          <w:p w14:paraId="4607B8FC" w14:textId="77777777" w:rsidR="006E2AC0" w:rsidRPr="004F0687" w:rsidRDefault="006E2AC0" w:rsidP="006E2AC0">
            <w:pPr>
              <w:jc w:val="center"/>
              <w:rPr>
                <w:noProof/>
                <w:sz w:val="20"/>
                <w:szCs w:val="20"/>
                <w:lang w:val="sr-Cyrl-CS"/>
              </w:rPr>
            </w:pPr>
            <w:r w:rsidRPr="004F0687">
              <w:rPr>
                <w:sz w:val="20"/>
                <w:szCs w:val="20"/>
              </w:rPr>
              <w:t>3</w:t>
            </w:r>
          </w:p>
        </w:tc>
        <w:tc>
          <w:tcPr>
            <w:tcW w:w="583" w:type="pct"/>
          </w:tcPr>
          <w:p w14:paraId="40C4DF5F" w14:textId="77777777" w:rsidR="006E2AC0" w:rsidRPr="004F0687" w:rsidRDefault="006E2AC0" w:rsidP="006E2AC0">
            <w:pPr>
              <w:jc w:val="center"/>
              <w:rPr>
                <w:sz w:val="20"/>
                <w:szCs w:val="20"/>
              </w:rPr>
            </w:pPr>
          </w:p>
        </w:tc>
        <w:tc>
          <w:tcPr>
            <w:tcW w:w="533" w:type="pct"/>
          </w:tcPr>
          <w:p w14:paraId="5BBA233D" w14:textId="77777777" w:rsidR="006E2AC0" w:rsidRPr="004F0687" w:rsidRDefault="006E2AC0" w:rsidP="006E2AC0">
            <w:pPr>
              <w:jc w:val="center"/>
              <w:rPr>
                <w:sz w:val="20"/>
                <w:szCs w:val="20"/>
              </w:rPr>
            </w:pPr>
          </w:p>
        </w:tc>
        <w:tc>
          <w:tcPr>
            <w:tcW w:w="630" w:type="pct"/>
          </w:tcPr>
          <w:p w14:paraId="0EE6D24D" w14:textId="77777777" w:rsidR="006E2AC0" w:rsidRPr="004F0687" w:rsidRDefault="006E2AC0" w:rsidP="006E2AC0">
            <w:pPr>
              <w:jc w:val="center"/>
              <w:rPr>
                <w:sz w:val="20"/>
                <w:szCs w:val="20"/>
              </w:rPr>
            </w:pPr>
          </w:p>
        </w:tc>
        <w:tc>
          <w:tcPr>
            <w:tcW w:w="582" w:type="pct"/>
          </w:tcPr>
          <w:p w14:paraId="481E801B" w14:textId="77777777" w:rsidR="006E2AC0" w:rsidRPr="004F0687" w:rsidRDefault="006E2AC0" w:rsidP="006E2AC0">
            <w:pPr>
              <w:jc w:val="center"/>
              <w:rPr>
                <w:sz w:val="20"/>
                <w:szCs w:val="20"/>
              </w:rPr>
            </w:pPr>
          </w:p>
        </w:tc>
        <w:tc>
          <w:tcPr>
            <w:tcW w:w="485" w:type="pct"/>
          </w:tcPr>
          <w:p w14:paraId="2B881B70" w14:textId="77777777" w:rsidR="006E2AC0" w:rsidRPr="004F0687" w:rsidRDefault="006E2AC0" w:rsidP="006E2AC0">
            <w:pPr>
              <w:jc w:val="center"/>
              <w:rPr>
                <w:sz w:val="20"/>
                <w:szCs w:val="20"/>
              </w:rPr>
            </w:pPr>
          </w:p>
        </w:tc>
        <w:tc>
          <w:tcPr>
            <w:tcW w:w="792" w:type="pct"/>
          </w:tcPr>
          <w:p w14:paraId="1F915F65" w14:textId="77777777" w:rsidR="006E2AC0" w:rsidRPr="004F0687" w:rsidRDefault="006E2AC0" w:rsidP="006E2AC0">
            <w:pPr>
              <w:jc w:val="center"/>
              <w:rPr>
                <w:sz w:val="20"/>
                <w:szCs w:val="20"/>
              </w:rPr>
            </w:pPr>
          </w:p>
        </w:tc>
      </w:tr>
      <w:tr w:rsidR="004F0687" w:rsidRPr="004F0687" w14:paraId="2DAB9CE8" w14:textId="27057903" w:rsidTr="004F0687">
        <w:tc>
          <w:tcPr>
            <w:tcW w:w="204" w:type="pct"/>
            <w:vAlign w:val="center"/>
          </w:tcPr>
          <w:p w14:paraId="7594B591" w14:textId="77777777" w:rsidR="006E2AC0" w:rsidRPr="004F0687" w:rsidRDefault="006E2AC0" w:rsidP="004F0687">
            <w:pPr>
              <w:numPr>
                <w:ilvl w:val="0"/>
                <w:numId w:val="208"/>
              </w:numPr>
              <w:spacing w:after="160" w:line="259" w:lineRule="auto"/>
              <w:contextualSpacing/>
              <w:rPr>
                <w:sz w:val="20"/>
                <w:szCs w:val="20"/>
                <w:lang w:val="sr-Cyrl-CS"/>
              </w:rPr>
            </w:pPr>
          </w:p>
        </w:tc>
        <w:tc>
          <w:tcPr>
            <w:tcW w:w="657" w:type="pct"/>
          </w:tcPr>
          <w:p w14:paraId="65067189" w14:textId="77777777" w:rsidR="006E2AC0" w:rsidRPr="004F0687" w:rsidRDefault="006E2AC0" w:rsidP="006E2AC0">
            <w:pPr>
              <w:rPr>
                <w:sz w:val="20"/>
                <w:szCs w:val="20"/>
                <w:lang w:val="sr-Cyrl-CS"/>
              </w:rPr>
            </w:pPr>
            <w:r w:rsidRPr="004F0687">
              <w:rPr>
                <w:noProof/>
                <w:sz w:val="20"/>
                <w:szCs w:val="20"/>
                <w:lang w:val="sr-Cyrl-CS"/>
              </w:rPr>
              <w:t>дијагностички преглед возила са детекцијом кварова</w:t>
            </w:r>
          </w:p>
        </w:tc>
        <w:tc>
          <w:tcPr>
            <w:tcW w:w="292" w:type="pct"/>
            <w:vAlign w:val="center"/>
          </w:tcPr>
          <w:p w14:paraId="433E8A55"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42" w:type="pct"/>
            <w:vAlign w:val="center"/>
          </w:tcPr>
          <w:p w14:paraId="514DB87E" w14:textId="77777777" w:rsidR="006E2AC0" w:rsidRPr="004F0687" w:rsidRDefault="006E2AC0" w:rsidP="006E2AC0">
            <w:pPr>
              <w:jc w:val="center"/>
              <w:rPr>
                <w:noProof/>
                <w:sz w:val="20"/>
                <w:szCs w:val="20"/>
                <w:lang w:val="sr-Cyrl-CS"/>
              </w:rPr>
            </w:pPr>
            <w:r w:rsidRPr="004F0687">
              <w:rPr>
                <w:sz w:val="20"/>
                <w:szCs w:val="20"/>
              </w:rPr>
              <w:t>3</w:t>
            </w:r>
          </w:p>
        </w:tc>
        <w:tc>
          <w:tcPr>
            <w:tcW w:w="583" w:type="pct"/>
          </w:tcPr>
          <w:p w14:paraId="16A543E2" w14:textId="77777777" w:rsidR="006E2AC0" w:rsidRPr="004F0687" w:rsidRDefault="006E2AC0" w:rsidP="006E2AC0">
            <w:pPr>
              <w:jc w:val="center"/>
              <w:rPr>
                <w:sz w:val="20"/>
                <w:szCs w:val="20"/>
              </w:rPr>
            </w:pPr>
          </w:p>
        </w:tc>
        <w:tc>
          <w:tcPr>
            <w:tcW w:w="533" w:type="pct"/>
          </w:tcPr>
          <w:p w14:paraId="5D2A04F9" w14:textId="77777777" w:rsidR="006E2AC0" w:rsidRPr="004F0687" w:rsidRDefault="006E2AC0" w:rsidP="006E2AC0">
            <w:pPr>
              <w:jc w:val="center"/>
              <w:rPr>
                <w:sz w:val="20"/>
                <w:szCs w:val="20"/>
              </w:rPr>
            </w:pPr>
          </w:p>
        </w:tc>
        <w:tc>
          <w:tcPr>
            <w:tcW w:w="630" w:type="pct"/>
          </w:tcPr>
          <w:p w14:paraId="300DB66D" w14:textId="77777777" w:rsidR="006E2AC0" w:rsidRPr="004F0687" w:rsidRDefault="006E2AC0" w:rsidP="006E2AC0">
            <w:pPr>
              <w:jc w:val="center"/>
              <w:rPr>
                <w:sz w:val="20"/>
                <w:szCs w:val="20"/>
              </w:rPr>
            </w:pPr>
          </w:p>
        </w:tc>
        <w:tc>
          <w:tcPr>
            <w:tcW w:w="582" w:type="pct"/>
          </w:tcPr>
          <w:p w14:paraId="191C31A4" w14:textId="77777777" w:rsidR="006E2AC0" w:rsidRPr="004F0687" w:rsidRDefault="006E2AC0" w:rsidP="006E2AC0">
            <w:pPr>
              <w:jc w:val="center"/>
              <w:rPr>
                <w:sz w:val="20"/>
                <w:szCs w:val="20"/>
              </w:rPr>
            </w:pPr>
          </w:p>
        </w:tc>
        <w:tc>
          <w:tcPr>
            <w:tcW w:w="485" w:type="pct"/>
          </w:tcPr>
          <w:p w14:paraId="18004155" w14:textId="77777777" w:rsidR="006E2AC0" w:rsidRPr="004F0687" w:rsidRDefault="006E2AC0" w:rsidP="006E2AC0">
            <w:pPr>
              <w:jc w:val="center"/>
              <w:rPr>
                <w:sz w:val="20"/>
                <w:szCs w:val="20"/>
              </w:rPr>
            </w:pPr>
          </w:p>
        </w:tc>
        <w:tc>
          <w:tcPr>
            <w:tcW w:w="792" w:type="pct"/>
          </w:tcPr>
          <w:p w14:paraId="5CD71A2A" w14:textId="77777777" w:rsidR="006E2AC0" w:rsidRPr="004F0687" w:rsidRDefault="006E2AC0" w:rsidP="006E2AC0">
            <w:pPr>
              <w:jc w:val="center"/>
              <w:rPr>
                <w:sz w:val="20"/>
                <w:szCs w:val="20"/>
              </w:rPr>
            </w:pPr>
          </w:p>
        </w:tc>
      </w:tr>
      <w:tr w:rsidR="004F0687" w:rsidRPr="004F0687" w14:paraId="15008479" w14:textId="77777777" w:rsidTr="004F0687">
        <w:trPr>
          <w:trHeight w:val="567"/>
        </w:trPr>
        <w:tc>
          <w:tcPr>
            <w:tcW w:w="3723" w:type="pct"/>
            <w:gridSpan w:val="8"/>
            <w:vAlign w:val="center"/>
          </w:tcPr>
          <w:p w14:paraId="270C1DA6" w14:textId="3BA29C63" w:rsidR="004F0687" w:rsidRPr="004F0687" w:rsidRDefault="004F0687" w:rsidP="006E2AC0">
            <w:pPr>
              <w:jc w:val="center"/>
              <w:rPr>
                <w:sz w:val="20"/>
                <w:szCs w:val="20"/>
              </w:rPr>
            </w:pPr>
            <w:r w:rsidRPr="00D91565">
              <w:rPr>
                <w:b/>
                <w:noProof/>
                <w:sz w:val="22"/>
                <w:szCs w:val="22"/>
                <w:lang w:val="sr-Cyrl-RS"/>
              </w:rPr>
              <w:t>У  К  У  П  Н  О</w:t>
            </w:r>
          </w:p>
        </w:tc>
        <w:tc>
          <w:tcPr>
            <w:tcW w:w="485" w:type="pct"/>
          </w:tcPr>
          <w:p w14:paraId="16DA42C6" w14:textId="77777777" w:rsidR="004F0687" w:rsidRPr="004F0687" w:rsidRDefault="004F0687" w:rsidP="006E2AC0">
            <w:pPr>
              <w:jc w:val="center"/>
              <w:rPr>
                <w:sz w:val="20"/>
                <w:szCs w:val="20"/>
              </w:rPr>
            </w:pPr>
          </w:p>
        </w:tc>
        <w:tc>
          <w:tcPr>
            <w:tcW w:w="792" w:type="pct"/>
          </w:tcPr>
          <w:p w14:paraId="4E4054C2" w14:textId="77777777" w:rsidR="004F0687" w:rsidRPr="004F0687" w:rsidRDefault="004F0687" w:rsidP="006E2AC0">
            <w:pPr>
              <w:jc w:val="center"/>
              <w:rPr>
                <w:sz w:val="20"/>
                <w:szCs w:val="20"/>
              </w:rPr>
            </w:pPr>
          </w:p>
        </w:tc>
      </w:tr>
    </w:tbl>
    <w:p w14:paraId="2BAF2FAC" w14:textId="77777777" w:rsidR="008E556D" w:rsidRPr="008E556D" w:rsidRDefault="008E556D" w:rsidP="008E556D">
      <w:pPr>
        <w:rPr>
          <w:sz w:val="22"/>
          <w:szCs w:val="22"/>
          <w:lang w:val="sr-Cyrl-CS"/>
        </w:rPr>
      </w:pPr>
    </w:p>
    <w:p w14:paraId="7AC4A695" w14:textId="77777777" w:rsidR="008E556D" w:rsidRPr="008E556D" w:rsidRDefault="008E556D" w:rsidP="008E556D">
      <w:pPr>
        <w:rPr>
          <w:b/>
          <w:noProof/>
          <w:sz w:val="22"/>
          <w:szCs w:val="22"/>
          <w:lang w:val="sr-Cyrl-CS"/>
        </w:rPr>
      </w:pPr>
      <w:r w:rsidRPr="008E556D">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3283"/>
        <w:gridCol w:w="851"/>
        <w:gridCol w:w="710"/>
        <w:gridCol w:w="2125"/>
        <w:gridCol w:w="3403"/>
        <w:gridCol w:w="3593"/>
      </w:tblGrid>
      <w:tr w:rsidR="006E2AC0" w:rsidRPr="004F0687" w14:paraId="5AA87EC0" w14:textId="75645689" w:rsidTr="004F0687">
        <w:tc>
          <w:tcPr>
            <w:tcW w:w="223" w:type="pct"/>
            <w:shd w:val="clear" w:color="auto" w:fill="EEECE1"/>
            <w:vAlign w:val="center"/>
          </w:tcPr>
          <w:p w14:paraId="65379ECF" w14:textId="77777777" w:rsidR="006E2AC0" w:rsidRPr="004F0687" w:rsidRDefault="006E2AC0" w:rsidP="006E2AC0">
            <w:pPr>
              <w:jc w:val="center"/>
              <w:rPr>
                <w:b/>
                <w:sz w:val="20"/>
                <w:szCs w:val="20"/>
                <w:lang w:val="sr-Cyrl-CS"/>
              </w:rPr>
            </w:pPr>
            <w:r w:rsidRPr="004F0687">
              <w:rPr>
                <w:b/>
                <w:noProof/>
                <w:sz w:val="20"/>
                <w:szCs w:val="20"/>
                <w:lang w:val="sr-Cyrl-CS"/>
              </w:rPr>
              <w:t>Ред. број</w:t>
            </w:r>
          </w:p>
        </w:tc>
        <w:tc>
          <w:tcPr>
            <w:tcW w:w="1123" w:type="pct"/>
            <w:shd w:val="clear" w:color="auto" w:fill="EEECE1"/>
            <w:vAlign w:val="center"/>
          </w:tcPr>
          <w:p w14:paraId="21D44EA2" w14:textId="77777777" w:rsidR="006E2AC0" w:rsidRPr="004F0687" w:rsidRDefault="006E2AC0" w:rsidP="006E2AC0">
            <w:pPr>
              <w:jc w:val="center"/>
              <w:rPr>
                <w:b/>
                <w:sz w:val="20"/>
                <w:szCs w:val="20"/>
                <w:lang w:val="sr-Cyrl-CS"/>
              </w:rPr>
            </w:pPr>
            <w:r w:rsidRPr="004F0687">
              <w:rPr>
                <w:b/>
                <w:noProof/>
                <w:sz w:val="20"/>
                <w:szCs w:val="20"/>
                <w:lang w:val="sr-Cyrl-CS"/>
              </w:rPr>
              <w:t>Опис услуге</w:t>
            </w:r>
          </w:p>
        </w:tc>
        <w:tc>
          <w:tcPr>
            <w:tcW w:w="291" w:type="pct"/>
            <w:shd w:val="clear" w:color="auto" w:fill="EEECE1"/>
            <w:vAlign w:val="center"/>
          </w:tcPr>
          <w:p w14:paraId="68D951C0" w14:textId="77777777" w:rsidR="006E2AC0" w:rsidRPr="004F0687" w:rsidRDefault="006E2AC0" w:rsidP="006E2AC0">
            <w:pPr>
              <w:jc w:val="center"/>
              <w:rPr>
                <w:b/>
                <w:noProof/>
                <w:sz w:val="20"/>
                <w:szCs w:val="20"/>
                <w:lang w:val="sr-Cyrl-CS"/>
              </w:rPr>
            </w:pPr>
            <w:r w:rsidRPr="004F0687">
              <w:rPr>
                <w:b/>
                <w:noProof/>
                <w:sz w:val="20"/>
                <w:szCs w:val="20"/>
                <w:lang w:val="sr-Cyrl-CS"/>
              </w:rPr>
              <w:t>Јед. мере</w:t>
            </w:r>
          </w:p>
        </w:tc>
        <w:tc>
          <w:tcPr>
            <w:tcW w:w="243" w:type="pct"/>
            <w:shd w:val="clear" w:color="auto" w:fill="EEECE1"/>
            <w:vAlign w:val="center"/>
          </w:tcPr>
          <w:p w14:paraId="742215BA" w14:textId="77777777" w:rsidR="006E2AC0" w:rsidRPr="004F0687" w:rsidRDefault="006E2AC0" w:rsidP="006E2AC0">
            <w:pPr>
              <w:jc w:val="center"/>
              <w:rPr>
                <w:b/>
                <w:noProof/>
                <w:sz w:val="20"/>
                <w:szCs w:val="20"/>
                <w:lang w:val="sr-Cyrl-CS"/>
              </w:rPr>
            </w:pPr>
            <w:r w:rsidRPr="004F0687">
              <w:rPr>
                <w:b/>
                <w:noProof/>
                <w:sz w:val="20"/>
                <w:szCs w:val="20"/>
                <w:lang w:val="sr-Cyrl-CS"/>
              </w:rPr>
              <w:t>Кол.</w:t>
            </w:r>
          </w:p>
        </w:tc>
        <w:tc>
          <w:tcPr>
            <w:tcW w:w="727" w:type="pct"/>
            <w:shd w:val="clear" w:color="auto" w:fill="EEECE1"/>
          </w:tcPr>
          <w:p w14:paraId="2558AF0C" w14:textId="28615D5C" w:rsidR="006E2AC0" w:rsidRPr="004F0687" w:rsidRDefault="006E2AC0" w:rsidP="006E2AC0">
            <w:pPr>
              <w:jc w:val="center"/>
              <w:rPr>
                <w:b/>
                <w:noProof/>
                <w:sz w:val="20"/>
                <w:szCs w:val="20"/>
                <w:lang w:val="sr-Cyrl-CS"/>
              </w:rPr>
            </w:pPr>
            <w:r w:rsidRPr="004F0687">
              <w:rPr>
                <w:b/>
                <w:noProof/>
                <w:sz w:val="20"/>
                <w:szCs w:val="20"/>
                <w:lang w:val="sr-Cyrl-CS"/>
              </w:rPr>
              <w:t>Цена по јед. мере у дин. без ПДВ-а</w:t>
            </w:r>
          </w:p>
        </w:tc>
        <w:tc>
          <w:tcPr>
            <w:tcW w:w="1164" w:type="pct"/>
            <w:shd w:val="clear" w:color="auto" w:fill="EEECE1"/>
            <w:vAlign w:val="center"/>
          </w:tcPr>
          <w:p w14:paraId="56401AC7" w14:textId="3A474CDE" w:rsidR="006E2AC0" w:rsidRPr="004F0687" w:rsidRDefault="006E2AC0" w:rsidP="006E2AC0">
            <w:pPr>
              <w:jc w:val="center"/>
              <w:rPr>
                <w:b/>
                <w:noProof/>
                <w:sz w:val="20"/>
                <w:szCs w:val="20"/>
                <w:lang w:val="sr-Cyrl-CS"/>
              </w:rPr>
            </w:pPr>
            <w:r w:rsidRPr="004F0687">
              <w:rPr>
                <w:b/>
                <w:noProof/>
                <w:sz w:val="20"/>
                <w:szCs w:val="20"/>
                <w:lang w:val="sr-Cyrl-CS"/>
              </w:rPr>
              <w:t>Укупно без ПДВ-а (4х5)</w:t>
            </w:r>
          </w:p>
        </w:tc>
        <w:tc>
          <w:tcPr>
            <w:tcW w:w="1229" w:type="pct"/>
            <w:shd w:val="clear" w:color="auto" w:fill="EEECE1"/>
            <w:vAlign w:val="center"/>
          </w:tcPr>
          <w:p w14:paraId="74501FB4" w14:textId="5C5CAE33" w:rsidR="006E2AC0" w:rsidRPr="004F0687" w:rsidRDefault="006E2AC0" w:rsidP="006E2AC0">
            <w:pPr>
              <w:jc w:val="center"/>
              <w:rPr>
                <w:b/>
                <w:noProof/>
                <w:sz w:val="20"/>
                <w:szCs w:val="20"/>
                <w:lang w:val="sr-Cyrl-CS"/>
              </w:rPr>
            </w:pPr>
            <w:r w:rsidRPr="004F0687">
              <w:rPr>
                <w:b/>
                <w:noProof/>
                <w:sz w:val="20"/>
                <w:szCs w:val="20"/>
                <w:lang w:val="sr-Cyrl-CS"/>
              </w:rPr>
              <w:t>Укупно са ПДВ-ом</w:t>
            </w:r>
          </w:p>
        </w:tc>
      </w:tr>
      <w:tr w:rsidR="00B42479" w:rsidRPr="004F0687" w14:paraId="4401377E" w14:textId="77777777" w:rsidTr="004F0687">
        <w:tc>
          <w:tcPr>
            <w:tcW w:w="223" w:type="pct"/>
            <w:vAlign w:val="center"/>
          </w:tcPr>
          <w:p w14:paraId="7AB7B806" w14:textId="77777777" w:rsidR="00B42479" w:rsidRPr="004F0687" w:rsidRDefault="00B42479" w:rsidP="003D6912">
            <w:pPr>
              <w:pStyle w:val="Pasussalistom"/>
              <w:numPr>
                <w:ilvl w:val="0"/>
                <w:numId w:val="128"/>
              </w:numPr>
              <w:jc w:val="center"/>
              <w:rPr>
                <w:noProof/>
                <w:sz w:val="16"/>
                <w:szCs w:val="16"/>
                <w:lang w:val="sr-Cyrl-CS"/>
              </w:rPr>
            </w:pPr>
          </w:p>
        </w:tc>
        <w:tc>
          <w:tcPr>
            <w:tcW w:w="1123" w:type="pct"/>
          </w:tcPr>
          <w:p w14:paraId="751BAD98" w14:textId="77777777" w:rsidR="00B42479" w:rsidRPr="004F0687" w:rsidRDefault="00B42479" w:rsidP="003D6912">
            <w:pPr>
              <w:pStyle w:val="Pasussalistom"/>
              <w:numPr>
                <w:ilvl w:val="0"/>
                <w:numId w:val="128"/>
              </w:numPr>
              <w:jc w:val="center"/>
              <w:rPr>
                <w:noProof/>
                <w:sz w:val="16"/>
                <w:szCs w:val="16"/>
                <w:lang w:val="sr-Cyrl-CS"/>
              </w:rPr>
            </w:pPr>
          </w:p>
        </w:tc>
        <w:tc>
          <w:tcPr>
            <w:tcW w:w="291" w:type="pct"/>
            <w:vAlign w:val="center"/>
          </w:tcPr>
          <w:p w14:paraId="41DFA451" w14:textId="77777777" w:rsidR="00B42479" w:rsidRPr="004F0687" w:rsidRDefault="00B42479" w:rsidP="003D6912">
            <w:pPr>
              <w:pStyle w:val="Pasussalistom"/>
              <w:numPr>
                <w:ilvl w:val="0"/>
                <w:numId w:val="128"/>
              </w:numPr>
              <w:jc w:val="center"/>
              <w:rPr>
                <w:noProof/>
                <w:sz w:val="16"/>
                <w:szCs w:val="16"/>
                <w:lang w:val="sr-Cyrl-CS"/>
              </w:rPr>
            </w:pPr>
          </w:p>
        </w:tc>
        <w:tc>
          <w:tcPr>
            <w:tcW w:w="243" w:type="pct"/>
            <w:vAlign w:val="center"/>
          </w:tcPr>
          <w:p w14:paraId="3BAF9A42" w14:textId="77777777" w:rsidR="00B42479" w:rsidRPr="004F0687" w:rsidRDefault="00B42479" w:rsidP="003D6912">
            <w:pPr>
              <w:pStyle w:val="Pasussalistom"/>
              <w:numPr>
                <w:ilvl w:val="0"/>
                <w:numId w:val="128"/>
              </w:numPr>
              <w:jc w:val="center"/>
              <w:rPr>
                <w:noProof/>
                <w:sz w:val="16"/>
                <w:szCs w:val="16"/>
                <w:lang w:val="sr-Cyrl-CS"/>
              </w:rPr>
            </w:pPr>
          </w:p>
        </w:tc>
        <w:tc>
          <w:tcPr>
            <w:tcW w:w="727" w:type="pct"/>
          </w:tcPr>
          <w:p w14:paraId="5ABD9FDB" w14:textId="77777777" w:rsidR="00B42479" w:rsidRPr="004F0687" w:rsidRDefault="00B42479" w:rsidP="003D6912">
            <w:pPr>
              <w:pStyle w:val="Pasussalistom"/>
              <w:numPr>
                <w:ilvl w:val="0"/>
                <w:numId w:val="128"/>
              </w:numPr>
              <w:jc w:val="center"/>
              <w:rPr>
                <w:noProof/>
                <w:sz w:val="16"/>
                <w:szCs w:val="16"/>
                <w:lang w:val="sr-Cyrl-CS"/>
              </w:rPr>
            </w:pPr>
          </w:p>
        </w:tc>
        <w:tc>
          <w:tcPr>
            <w:tcW w:w="1164" w:type="pct"/>
          </w:tcPr>
          <w:p w14:paraId="37AA7225" w14:textId="77777777" w:rsidR="00B42479" w:rsidRPr="004F0687" w:rsidRDefault="00B42479" w:rsidP="003D6912">
            <w:pPr>
              <w:pStyle w:val="Pasussalistom"/>
              <w:numPr>
                <w:ilvl w:val="0"/>
                <w:numId w:val="128"/>
              </w:numPr>
              <w:jc w:val="center"/>
              <w:rPr>
                <w:noProof/>
                <w:sz w:val="16"/>
                <w:szCs w:val="16"/>
                <w:lang w:val="sr-Cyrl-CS"/>
              </w:rPr>
            </w:pPr>
          </w:p>
        </w:tc>
        <w:tc>
          <w:tcPr>
            <w:tcW w:w="1229" w:type="pct"/>
          </w:tcPr>
          <w:p w14:paraId="20E9CA43" w14:textId="77777777" w:rsidR="00B42479" w:rsidRPr="004F0687" w:rsidRDefault="00B42479" w:rsidP="003D6912">
            <w:pPr>
              <w:pStyle w:val="Pasussalistom"/>
              <w:numPr>
                <w:ilvl w:val="0"/>
                <w:numId w:val="128"/>
              </w:numPr>
              <w:jc w:val="center"/>
              <w:rPr>
                <w:noProof/>
                <w:sz w:val="16"/>
                <w:szCs w:val="16"/>
                <w:lang w:val="sr-Cyrl-CS"/>
              </w:rPr>
            </w:pPr>
          </w:p>
        </w:tc>
      </w:tr>
      <w:tr w:rsidR="006E2AC0" w:rsidRPr="004F0687" w14:paraId="33B785D6" w14:textId="40DD2D4F" w:rsidTr="004F0687">
        <w:tc>
          <w:tcPr>
            <w:tcW w:w="223" w:type="pct"/>
            <w:vAlign w:val="center"/>
          </w:tcPr>
          <w:p w14:paraId="0D136119" w14:textId="77777777" w:rsidR="006E2AC0" w:rsidRPr="004F0687" w:rsidRDefault="006E2AC0" w:rsidP="004F0687">
            <w:pPr>
              <w:numPr>
                <w:ilvl w:val="0"/>
                <w:numId w:val="209"/>
              </w:numPr>
              <w:spacing w:after="160" w:line="259" w:lineRule="auto"/>
              <w:contextualSpacing/>
              <w:rPr>
                <w:sz w:val="20"/>
                <w:szCs w:val="20"/>
                <w:lang w:val="sr-Cyrl-CS"/>
              </w:rPr>
            </w:pPr>
          </w:p>
        </w:tc>
        <w:tc>
          <w:tcPr>
            <w:tcW w:w="1123" w:type="pct"/>
          </w:tcPr>
          <w:p w14:paraId="3B80AB4A" w14:textId="77777777" w:rsidR="006E2AC0" w:rsidRPr="004F0687" w:rsidRDefault="006E2AC0" w:rsidP="006E2AC0">
            <w:pPr>
              <w:rPr>
                <w:sz w:val="20"/>
                <w:szCs w:val="20"/>
                <w:lang w:val="sr-Cyrl-CS"/>
              </w:rPr>
            </w:pPr>
            <w:r w:rsidRPr="004F0687">
              <w:rPr>
                <w:noProof/>
                <w:sz w:val="20"/>
                <w:szCs w:val="20"/>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291" w:type="pct"/>
            <w:vAlign w:val="center"/>
          </w:tcPr>
          <w:p w14:paraId="5237F9FE"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43" w:type="pct"/>
            <w:vAlign w:val="center"/>
          </w:tcPr>
          <w:p w14:paraId="487E6362" w14:textId="77777777" w:rsidR="006E2AC0" w:rsidRPr="004F0687" w:rsidRDefault="006E2AC0" w:rsidP="006E2AC0">
            <w:pPr>
              <w:jc w:val="center"/>
              <w:rPr>
                <w:noProof/>
                <w:sz w:val="20"/>
                <w:szCs w:val="20"/>
                <w:lang w:val="sr-Cyrl-CS"/>
              </w:rPr>
            </w:pPr>
            <w:r w:rsidRPr="004F0687">
              <w:rPr>
                <w:sz w:val="20"/>
                <w:szCs w:val="20"/>
              </w:rPr>
              <w:t>6</w:t>
            </w:r>
          </w:p>
        </w:tc>
        <w:tc>
          <w:tcPr>
            <w:tcW w:w="727" w:type="pct"/>
          </w:tcPr>
          <w:p w14:paraId="001FFF5A" w14:textId="77777777" w:rsidR="006E2AC0" w:rsidRPr="004F0687" w:rsidRDefault="006E2AC0" w:rsidP="006E2AC0">
            <w:pPr>
              <w:jc w:val="center"/>
              <w:rPr>
                <w:sz w:val="20"/>
                <w:szCs w:val="20"/>
              </w:rPr>
            </w:pPr>
          </w:p>
        </w:tc>
        <w:tc>
          <w:tcPr>
            <w:tcW w:w="1164" w:type="pct"/>
          </w:tcPr>
          <w:p w14:paraId="6693D664" w14:textId="77777777" w:rsidR="006E2AC0" w:rsidRPr="004F0687" w:rsidRDefault="006E2AC0" w:rsidP="006E2AC0">
            <w:pPr>
              <w:jc w:val="center"/>
              <w:rPr>
                <w:sz w:val="20"/>
                <w:szCs w:val="20"/>
              </w:rPr>
            </w:pPr>
          </w:p>
        </w:tc>
        <w:tc>
          <w:tcPr>
            <w:tcW w:w="1229" w:type="pct"/>
          </w:tcPr>
          <w:p w14:paraId="5094AB19" w14:textId="77777777" w:rsidR="006E2AC0" w:rsidRPr="004F0687" w:rsidRDefault="006E2AC0" w:rsidP="006E2AC0">
            <w:pPr>
              <w:jc w:val="center"/>
              <w:rPr>
                <w:sz w:val="20"/>
                <w:szCs w:val="20"/>
              </w:rPr>
            </w:pPr>
          </w:p>
        </w:tc>
      </w:tr>
    </w:tbl>
    <w:p w14:paraId="7D4BFCE8" w14:textId="77777777" w:rsidR="00584D70" w:rsidRPr="008E556D" w:rsidRDefault="00584D70" w:rsidP="008E556D">
      <w:pPr>
        <w:rPr>
          <w:sz w:val="22"/>
          <w:szCs w:val="22"/>
          <w:lang w:val="sr-Cyrl-CS"/>
        </w:rPr>
      </w:pPr>
    </w:p>
    <w:p w14:paraId="77D89AB9" w14:textId="77777777" w:rsidR="008E556D" w:rsidRPr="008E556D" w:rsidRDefault="008E556D" w:rsidP="008E556D">
      <w:pPr>
        <w:rPr>
          <w:b/>
          <w:sz w:val="22"/>
          <w:szCs w:val="22"/>
          <w:lang w:val="sr-Cyrl-CS"/>
        </w:rPr>
      </w:pPr>
      <w:r w:rsidRPr="008E556D">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855"/>
        <w:gridCol w:w="1059"/>
        <w:gridCol w:w="639"/>
        <w:gridCol w:w="1703"/>
        <w:gridCol w:w="1630"/>
        <w:gridCol w:w="1807"/>
        <w:gridCol w:w="1666"/>
        <w:gridCol w:w="1526"/>
        <w:gridCol w:w="2137"/>
      </w:tblGrid>
      <w:tr w:rsidR="004F0687" w:rsidRPr="004F0687" w14:paraId="26893824" w14:textId="4D9CF701" w:rsidTr="004F0687">
        <w:tc>
          <w:tcPr>
            <w:tcW w:w="203" w:type="pct"/>
            <w:shd w:val="clear" w:color="auto" w:fill="EEECE1"/>
            <w:vAlign w:val="center"/>
          </w:tcPr>
          <w:p w14:paraId="4BB49468" w14:textId="77777777" w:rsidR="006E2AC0" w:rsidRPr="004F0687" w:rsidRDefault="006E2AC0" w:rsidP="006E2AC0">
            <w:pPr>
              <w:jc w:val="center"/>
              <w:rPr>
                <w:b/>
                <w:sz w:val="20"/>
                <w:szCs w:val="20"/>
                <w:lang w:val="sr-Cyrl-CS"/>
              </w:rPr>
            </w:pPr>
            <w:r w:rsidRPr="004F0687">
              <w:rPr>
                <w:b/>
                <w:noProof/>
                <w:sz w:val="20"/>
                <w:szCs w:val="20"/>
                <w:lang w:val="sr-Cyrl-CS"/>
              </w:rPr>
              <w:t>Ред. број</w:t>
            </w:r>
          </w:p>
        </w:tc>
        <w:tc>
          <w:tcPr>
            <w:tcW w:w="647" w:type="pct"/>
            <w:shd w:val="clear" w:color="auto" w:fill="EEECE1"/>
            <w:vAlign w:val="center"/>
          </w:tcPr>
          <w:p w14:paraId="69AE3484" w14:textId="77777777" w:rsidR="006E2AC0" w:rsidRPr="004F0687" w:rsidRDefault="006E2AC0" w:rsidP="006E2AC0">
            <w:pPr>
              <w:jc w:val="center"/>
              <w:rPr>
                <w:b/>
                <w:sz w:val="20"/>
                <w:szCs w:val="20"/>
                <w:lang w:val="sr-Cyrl-CS"/>
              </w:rPr>
            </w:pPr>
            <w:r w:rsidRPr="004F0687">
              <w:rPr>
                <w:b/>
                <w:sz w:val="20"/>
                <w:szCs w:val="20"/>
                <w:lang w:val="sr-Cyrl-CS"/>
              </w:rPr>
              <w:t>Опис услуге</w:t>
            </w:r>
          </w:p>
        </w:tc>
        <w:tc>
          <w:tcPr>
            <w:tcW w:w="265" w:type="pct"/>
            <w:shd w:val="clear" w:color="auto" w:fill="EEECE1"/>
            <w:vAlign w:val="center"/>
          </w:tcPr>
          <w:p w14:paraId="5B21AAE1" w14:textId="77777777" w:rsidR="006E2AC0" w:rsidRPr="004F0687" w:rsidRDefault="006E2AC0" w:rsidP="006E2AC0">
            <w:pPr>
              <w:jc w:val="center"/>
              <w:rPr>
                <w:b/>
                <w:sz w:val="20"/>
                <w:szCs w:val="20"/>
                <w:lang w:val="sr-Cyrl-CS"/>
              </w:rPr>
            </w:pPr>
            <w:r w:rsidRPr="004F0687">
              <w:rPr>
                <w:b/>
                <w:noProof/>
                <w:sz w:val="20"/>
                <w:szCs w:val="20"/>
                <w:lang w:val="sr-Cyrl-CS"/>
              </w:rPr>
              <w:t>Јед. мере</w:t>
            </w:r>
          </w:p>
        </w:tc>
        <w:tc>
          <w:tcPr>
            <w:tcW w:w="231" w:type="pct"/>
            <w:shd w:val="clear" w:color="auto" w:fill="EEECE1"/>
            <w:vAlign w:val="center"/>
          </w:tcPr>
          <w:p w14:paraId="35A56E67" w14:textId="77777777" w:rsidR="006E2AC0" w:rsidRPr="004F0687" w:rsidRDefault="006E2AC0" w:rsidP="006E2AC0">
            <w:pPr>
              <w:jc w:val="center"/>
              <w:rPr>
                <w:b/>
                <w:sz w:val="20"/>
                <w:szCs w:val="20"/>
                <w:lang w:val="sr-Cyrl-CS"/>
              </w:rPr>
            </w:pPr>
            <w:r w:rsidRPr="004F0687">
              <w:rPr>
                <w:b/>
                <w:noProof/>
                <w:sz w:val="20"/>
                <w:szCs w:val="20"/>
                <w:lang w:val="sr-Cyrl-CS"/>
              </w:rPr>
              <w:t>Кол.</w:t>
            </w:r>
          </w:p>
        </w:tc>
        <w:tc>
          <w:tcPr>
            <w:tcW w:w="583" w:type="pct"/>
            <w:shd w:val="clear" w:color="auto" w:fill="EEECE1"/>
            <w:vAlign w:val="center"/>
          </w:tcPr>
          <w:p w14:paraId="163775CC" w14:textId="15171B05" w:rsidR="006E2AC0" w:rsidRPr="004F0687" w:rsidRDefault="006E2AC0" w:rsidP="006E2AC0">
            <w:pPr>
              <w:jc w:val="center"/>
              <w:rPr>
                <w:b/>
                <w:noProof/>
                <w:sz w:val="20"/>
                <w:szCs w:val="20"/>
                <w:lang w:val="sr-Cyrl-CS"/>
              </w:rPr>
            </w:pPr>
            <w:r w:rsidRPr="004F0687">
              <w:rPr>
                <w:b/>
                <w:noProof/>
                <w:sz w:val="20"/>
                <w:szCs w:val="20"/>
                <w:lang w:val="sr-Cyrl-CS"/>
              </w:rPr>
              <w:t>Цена резервног дела/материјала у дин. без ПДВ-а по јед. мере</w:t>
            </w:r>
          </w:p>
        </w:tc>
        <w:tc>
          <w:tcPr>
            <w:tcW w:w="582" w:type="pct"/>
            <w:shd w:val="clear" w:color="auto" w:fill="EEECE1"/>
            <w:vAlign w:val="center"/>
          </w:tcPr>
          <w:p w14:paraId="68AECC94" w14:textId="32743A80" w:rsidR="006E2AC0" w:rsidRPr="004F0687" w:rsidRDefault="006E2AC0" w:rsidP="006E2AC0">
            <w:pPr>
              <w:jc w:val="center"/>
              <w:rPr>
                <w:b/>
                <w:noProof/>
                <w:sz w:val="20"/>
                <w:szCs w:val="20"/>
                <w:lang w:val="sr-Cyrl-CS"/>
              </w:rPr>
            </w:pPr>
            <w:r w:rsidRPr="004F0687">
              <w:rPr>
                <w:b/>
                <w:noProof/>
                <w:sz w:val="20"/>
                <w:szCs w:val="20"/>
                <w:lang w:val="sr-Cyrl-CS"/>
              </w:rPr>
              <w:t>Цена неопходног броја радних сати у дин. без ПДВ-а по јед. мере</w:t>
            </w:r>
          </w:p>
        </w:tc>
        <w:tc>
          <w:tcPr>
            <w:tcW w:w="630" w:type="pct"/>
            <w:shd w:val="clear" w:color="auto" w:fill="EEECE1"/>
            <w:vAlign w:val="center"/>
          </w:tcPr>
          <w:p w14:paraId="2FF5165E" w14:textId="77777777" w:rsidR="006E2AC0" w:rsidRPr="004F0687" w:rsidRDefault="006E2AC0" w:rsidP="006E2AC0">
            <w:pPr>
              <w:jc w:val="center"/>
              <w:rPr>
                <w:b/>
                <w:noProof/>
                <w:sz w:val="20"/>
                <w:szCs w:val="20"/>
                <w:lang w:val="sr-Cyrl-CS"/>
              </w:rPr>
            </w:pPr>
            <w:r w:rsidRPr="004F0687">
              <w:rPr>
                <w:b/>
                <w:noProof/>
                <w:sz w:val="20"/>
                <w:szCs w:val="20"/>
                <w:lang w:val="sr-Cyrl-CS"/>
              </w:rPr>
              <w:t>Цена резервног дела/материјала у дин. без ПДВ-а</w:t>
            </w:r>
          </w:p>
          <w:p w14:paraId="14EB2FD2" w14:textId="6867F421" w:rsidR="006E2AC0" w:rsidRPr="004F0687" w:rsidRDefault="006E2AC0" w:rsidP="006E2AC0">
            <w:pPr>
              <w:jc w:val="center"/>
              <w:rPr>
                <w:b/>
                <w:noProof/>
                <w:sz w:val="20"/>
                <w:szCs w:val="20"/>
                <w:lang w:val="sr-Cyrl-CS"/>
              </w:rPr>
            </w:pPr>
            <w:r w:rsidRPr="004F0687">
              <w:rPr>
                <w:b/>
                <w:noProof/>
                <w:sz w:val="20"/>
                <w:szCs w:val="20"/>
                <w:lang w:val="sr-Cyrl-CS"/>
              </w:rPr>
              <w:t>укупно (4х5)</w:t>
            </w:r>
          </w:p>
        </w:tc>
        <w:tc>
          <w:tcPr>
            <w:tcW w:w="582" w:type="pct"/>
            <w:shd w:val="clear" w:color="auto" w:fill="EEECE1"/>
            <w:vAlign w:val="center"/>
          </w:tcPr>
          <w:p w14:paraId="1D964DE7" w14:textId="770D89F9" w:rsidR="006E2AC0" w:rsidRPr="004F0687" w:rsidRDefault="006E2AC0" w:rsidP="006E2AC0">
            <w:pPr>
              <w:jc w:val="center"/>
              <w:rPr>
                <w:b/>
                <w:noProof/>
                <w:sz w:val="20"/>
                <w:szCs w:val="20"/>
                <w:lang w:val="sr-Cyrl-CS"/>
              </w:rPr>
            </w:pPr>
            <w:r w:rsidRPr="004F0687">
              <w:rPr>
                <w:b/>
                <w:noProof/>
                <w:sz w:val="20"/>
                <w:szCs w:val="20"/>
                <w:lang w:val="sr-Cyrl-CS"/>
              </w:rPr>
              <w:t>Цена неопходног броја радних сати у дин. без ПДВ-а укупно (4х6)</w:t>
            </w:r>
          </w:p>
        </w:tc>
        <w:tc>
          <w:tcPr>
            <w:tcW w:w="534" w:type="pct"/>
            <w:shd w:val="clear" w:color="auto" w:fill="EEECE1"/>
            <w:vAlign w:val="center"/>
          </w:tcPr>
          <w:p w14:paraId="19BCB3F0" w14:textId="5D731C8D" w:rsidR="006E2AC0" w:rsidRPr="004F0687" w:rsidRDefault="006E2AC0" w:rsidP="006E2AC0">
            <w:pPr>
              <w:jc w:val="center"/>
              <w:rPr>
                <w:b/>
                <w:noProof/>
                <w:sz w:val="20"/>
                <w:szCs w:val="20"/>
                <w:lang w:val="sr-Cyrl-CS"/>
              </w:rPr>
            </w:pPr>
            <w:r w:rsidRPr="004F0687">
              <w:rPr>
                <w:b/>
                <w:noProof/>
                <w:sz w:val="20"/>
                <w:szCs w:val="20"/>
                <w:lang w:val="sr-Cyrl-CS"/>
              </w:rPr>
              <w:t>Укупно без ПДВ-а (7+8)</w:t>
            </w:r>
          </w:p>
        </w:tc>
        <w:tc>
          <w:tcPr>
            <w:tcW w:w="743" w:type="pct"/>
            <w:shd w:val="clear" w:color="auto" w:fill="EEECE1"/>
            <w:vAlign w:val="center"/>
          </w:tcPr>
          <w:p w14:paraId="774FB81B" w14:textId="241B3A3F" w:rsidR="006E2AC0" w:rsidRPr="004F0687" w:rsidRDefault="006E2AC0" w:rsidP="006E2AC0">
            <w:pPr>
              <w:jc w:val="center"/>
              <w:rPr>
                <w:b/>
                <w:noProof/>
                <w:sz w:val="20"/>
                <w:szCs w:val="20"/>
                <w:lang w:val="sr-Cyrl-CS"/>
              </w:rPr>
            </w:pPr>
            <w:r w:rsidRPr="004F0687">
              <w:rPr>
                <w:b/>
                <w:noProof/>
                <w:sz w:val="20"/>
                <w:szCs w:val="20"/>
                <w:lang w:val="sr-Cyrl-CS"/>
              </w:rPr>
              <w:t>Укупно са ПДВ-ом</w:t>
            </w:r>
          </w:p>
        </w:tc>
      </w:tr>
      <w:tr w:rsidR="004F0687" w:rsidRPr="004F0687" w14:paraId="7BFB7E1C" w14:textId="77777777" w:rsidTr="004F0687">
        <w:tc>
          <w:tcPr>
            <w:tcW w:w="203" w:type="pct"/>
            <w:vAlign w:val="center"/>
          </w:tcPr>
          <w:p w14:paraId="2CCF8C97" w14:textId="77777777" w:rsidR="00B42479" w:rsidRPr="004F0687" w:rsidRDefault="00B42479" w:rsidP="003D6912">
            <w:pPr>
              <w:pStyle w:val="Pasussalistom"/>
              <w:numPr>
                <w:ilvl w:val="0"/>
                <w:numId w:val="127"/>
              </w:numPr>
              <w:jc w:val="center"/>
              <w:rPr>
                <w:noProof/>
                <w:sz w:val="16"/>
                <w:szCs w:val="16"/>
                <w:lang w:val="sr-Cyrl-CS"/>
              </w:rPr>
            </w:pPr>
          </w:p>
        </w:tc>
        <w:tc>
          <w:tcPr>
            <w:tcW w:w="647" w:type="pct"/>
          </w:tcPr>
          <w:p w14:paraId="315136A0" w14:textId="77777777" w:rsidR="00B42479" w:rsidRPr="004F0687" w:rsidRDefault="00B42479" w:rsidP="003D6912">
            <w:pPr>
              <w:pStyle w:val="Pasussalistom"/>
              <w:numPr>
                <w:ilvl w:val="0"/>
                <w:numId w:val="127"/>
              </w:numPr>
              <w:jc w:val="center"/>
              <w:rPr>
                <w:noProof/>
                <w:sz w:val="16"/>
                <w:szCs w:val="16"/>
                <w:lang w:val="sr-Cyrl-CS"/>
              </w:rPr>
            </w:pPr>
          </w:p>
        </w:tc>
        <w:tc>
          <w:tcPr>
            <w:tcW w:w="265" w:type="pct"/>
            <w:vAlign w:val="center"/>
          </w:tcPr>
          <w:p w14:paraId="13A973B1" w14:textId="77777777" w:rsidR="00B42479" w:rsidRPr="004F0687" w:rsidRDefault="00B42479" w:rsidP="003D6912">
            <w:pPr>
              <w:pStyle w:val="Pasussalistom"/>
              <w:numPr>
                <w:ilvl w:val="0"/>
                <w:numId w:val="127"/>
              </w:numPr>
              <w:jc w:val="center"/>
              <w:rPr>
                <w:noProof/>
                <w:sz w:val="16"/>
                <w:szCs w:val="16"/>
                <w:lang w:val="sr-Cyrl-CS"/>
              </w:rPr>
            </w:pPr>
          </w:p>
        </w:tc>
        <w:tc>
          <w:tcPr>
            <w:tcW w:w="231" w:type="pct"/>
            <w:vAlign w:val="center"/>
          </w:tcPr>
          <w:p w14:paraId="66C7FF6D" w14:textId="77777777" w:rsidR="00B42479" w:rsidRPr="004F0687" w:rsidRDefault="00B42479" w:rsidP="003D6912">
            <w:pPr>
              <w:pStyle w:val="Pasussalistom"/>
              <w:numPr>
                <w:ilvl w:val="0"/>
                <w:numId w:val="127"/>
              </w:numPr>
              <w:jc w:val="center"/>
              <w:rPr>
                <w:noProof/>
                <w:sz w:val="16"/>
                <w:szCs w:val="16"/>
                <w:lang w:val="sr-Cyrl-CS"/>
              </w:rPr>
            </w:pPr>
          </w:p>
        </w:tc>
        <w:tc>
          <w:tcPr>
            <w:tcW w:w="583" w:type="pct"/>
          </w:tcPr>
          <w:p w14:paraId="219EE64B" w14:textId="77777777" w:rsidR="00B42479" w:rsidRPr="004F0687" w:rsidRDefault="00B42479" w:rsidP="003D6912">
            <w:pPr>
              <w:pStyle w:val="Pasussalistom"/>
              <w:numPr>
                <w:ilvl w:val="0"/>
                <w:numId w:val="127"/>
              </w:numPr>
              <w:jc w:val="center"/>
              <w:rPr>
                <w:noProof/>
                <w:sz w:val="16"/>
                <w:szCs w:val="16"/>
                <w:lang w:val="sr-Cyrl-CS"/>
              </w:rPr>
            </w:pPr>
          </w:p>
        </w:tc>
        <w:tc>
          <w:tcPr>
            <w:tcW w:w="582" w:type="pct"/>
          </w:tcPr>
          <w:p w14:paraId="67F5A216" w14:textId="77777777" w:rsidR="00B42479" w:rsidRPr="004F0687" w:rsidRDefault="00B42479" w:rsidP="003D6912">
            <w:pPr>
              <w:pStyle w:val="Pasussalistom"/>
              <w:numPr>
                <w:ilvl w:val="0"/>
                <w:numId w:val="127"/>
              </w:numPr>
              <w:jc w:val="center"/>
              <w:rPr>
                <w:noProof/>
                <w:sz w:val="16"/>
                <w:szCs w:val="16"/>
                <w:lang w:val="sr-Cyrl-CS"/>
              </w:rPr>
            </w:pPr>
          </w:p>
        </w:tc>
        <w:tc>
          <w:tcPr>
            <w:tcW w:w="630" w:type="pct"/>
          </w:tcPr>
          <w:p w14:paraId="555813D6" w14:textId="77777777" w:rsidR="00B42479" w:rsidRPr="004F0687" w:rsidRDefault="00B42479" w:rsidP="003D6912">
            <w:pPr>
              <w:pStyle w:val="Pasussalistom"/>
              <w:numPr>
                <w:ilvl w:val="0"/>
                <w:numId w:val="127"/>
              </w:numPr>
              <w:jc w:val="center"/>
              <w:rPr>
                <w:noProof/>
                <w:sz w:val="16"/>
                <w:szCs w:val="16"/>
                <w:lang w:val="sr-Cyrl-CS"/>
              </w:rPr>
            </w:pPr>
          </w:p>
        </w:tc>
        <w:tc>
          <w:tcPr>
            <w:tcW w:w="582" w:type="pct"/>
          </w:tcPr>
          <w:p w14:paraId="2EFDDD86" w14:textId="77777777" w:rsidR="00B42479" w:rsidRPr="004F0687" w:rsidRDefault="00B42479" w:rsidP="003D6912">
            <w:pPr>
              <w:pStyle w:val="Pasussalistom"/>
              <w:numPr>
                <w:ilvl w:val="0"/>
                <w:numId w:val="127"/>
              </w:numPr>
              <w:jc w:val="center"/>
              <w:rPr>
                <w:noProof/>
                <w:sz w:val="16"/>
                <w:szCs w:val="16"/>
                <w:lang w:val="sr-Cyrl-CS"/>
              </w:rPr>
            </w:pPr>
          </w:p>
        </w:tc>
        <w:tc>
          <w:tcPr>
            <w:tcW w:w="534" w:type="pct"/>
          </w:tcPr>
          <w:p w14:paraId="5C281CEB" w14:textId="77777777" w:rsidR="00B42479" w:rsidRPr="004F0687" w:rsidRDefault="00B42479" w:rsidP="003D6912">
            <w:pPr>
              <w:pStyle w:val="Pasussalistom"/>
              <w:numPr>
                <w:ilvl w:val="0"/>
                <w:numId w:val="127"/>
              </w:numPr>
              <w:jc w:val="center"/>
              <w:rPr>
                <w:noProof/>
                <w:sz w:val="16"/>
                <w:szCs w:val="16"/>
                <w:lang w:val="sr-Cyrl-CS"/>
              </w:rPr>
            </w:pPr>
          </w:p>
        </w:tc>
        <w:tc>
          <w:tcPr>
            <w:tcW w:w="743" w:type="pct"/>
          </w:tcPr>
          <w:p w14:paraId="09EA48E7" w14:textId="77777777" w:rsidR="00B42479" w:rsidRPr="004F0687" w:rsidRDefault="00B42479" w:rsidP="003D6912">
            <w:pPr>
              <w:pStyle w:val="Pasussalistom"/>
              <w:numPr>
                <w:ilvl w:val="0"/>
                <w:numId w:val="127"/>
              </w:numPr>
              <w:jc w:val="center"/>
              <w:rPr>
                <w:noProof/>
                <w:sz w:val="16"/>
                <w:szCs w:val="16"/>
                <w:lang w:val="sr-Cyrl-CS"/>
              </w:rPr>
            </w:pPr>
          </w:p>
        </w:tc>
      </w:tr>
      <w:tr w:rsidR="004F0687" w:rsidRPr="004F0687" w14:paraId="1458DCA6" w14:textId="4856CD4F" w:rsidTr="004F0687">
        <w:tc>
          <w:tcPr>
            <w:tcW w:w="203" w:type="pct"/>
            <w:vAlign w:val="center"/>
          </w:tcPr>
          <w:p w14:paraId="793B84EE"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tcPr>
          <w:p w14:paraId="7B67A614" w14:textId="77777777" w:rsidR="006E2AC0" w:rsidRPr="004F0687" w:rsidRDefault="006E2AC0" w:rsidP="006E2AC0">
            <w:pPr>
              <w:rPr>
                <w:noProof/>
                <w:sz w:val="20"/>
                <w:szCs w:val="20"/>
                <w:lang w:val="sr-Cyrl-CS"/>
              </w:rPr>
            </w:pPr>
            <w:r w:rsidRPr="004F0687">
              <w:rPr>
                <w:noProof/>
                <w:sz w:val="20"/>
                <w:szCs w:val="20"/>
                <w:lang w:val="sr-Cyrl-CS"/>
              </w:rPr>
              <w:t>замена плочица предњих</w:t>
            </w:r>
          </w:p>
        </w:tc>
        <w:tc>
          <w:tcPr>
            <w:tcW w:w="265" w:type="pct"/>
            <w:vAlign w:val="center"/>
          </w:tcPr>
          <w:p w14:paraId="525B44C7"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126A5558" w14:textId="77777777" w:rsidR="006E2AC0" w:rsidRPr="004F0687" w:rsidRDefault="006E2AC0" w:rsidP="006E2AC0">
            <w:pPr>
              <w:jc w:val="center"/>
              <w:rPr>
                <w:noProof/>
                <w:sz w:val="20"/>
                <w:szCs w:val="20"/>
                <w:lang w:val="sr-Cyrl-CS"/>
              </w:rPr>
            </w:pPr>
            <w:r w:rsidRPr="004F0687">
              <w:rPr>
                <w:sz w:val="20"/>
                <w:szCs w:val="20"/>
                <w:lang w:val="sr-Cyrl-CS"/>
              </w:rPr>
              <w:t>2</w:t>
            </w:r>
          </w:p>
        </w:tc>
        <w:tc>
          <w:tcPr>
            <w:tcW w:w="583" w:type="pct"/>
          </w:tcPr>
          <w:p w14:paraId="28EE16AE" w14:textId="77777777" w:rsidR="006E2AC0" w:rsidRPr="004F0687" w:rsidRDefault="006E2AC0" w:rsidP="006E2AC0">
            <w:pPr>
              <w:jc w:val="center"/>
              <w:rPr>
                <w:sz w:val="20"/>
                <w:szCs w:val="20"/>
                <w:lang w:val="sr-Cyrl-CS"/>
              </w:rPr>
            </w:pPr>
          </w:p>
        </w:tc>
        <w:tc>
          <w:tcPr>
            <w:tcW w:w="582" w:type="pct"/>
          </w:tcPr>
          <w:p w14:paraId="50E8DE63" w14:textId="77777777" w:rsidR="006E2AC0" w:rsidRPr="004F0687" w:rsidRDefault="006E2AC0" w:rsidP="006E2AC0">
            <w:pPr>
              <w:jc w:val="center"/>
              <w:rPr>
                <w:sz w:val="20"/>
                <w:szCs w:val="20"/>
                <w:lang w:val="sr-Cyrl-CS"/>
              </w:rPr>
            </w:pPr>
          </w:p>
        </w:tc>
        <w:tc>
          <w:tcPr>
            <w:tcW w:w="630" w:type="pct"/>
          </w:tcPr>
          <w:p w14:paraId="10A85941" w14:textId="77777777" w:rsidR="006E2AC0" w:rsidRPr="004F0687" w:rsidRDefault="006E2AC0" w:rsidP="006E2AC0">
            <w:pPr>
              <w:jc w:val="center"/>
              <w:rPr>
                <w:sz w:val="20"/>
                <w:szCs w:val="20"/>
                <w:lang w:val="sr-Cyrl-CS"/>
              </w:rPr>
            </w:pPr>
          </w:p>
        </w:tc>
        <w:tc>
          <w:tcPr>
            <w:tcW w:w="582" w:type="pct"/>
          </w:tcPr>
          <w:p w14:paraId="2574CB90" w14:textId="77777777" w:rsidR="006E2AC0" w:rsidRPr="004F0687" w:rsidRDefault="006E2AC0" w:rsidP="006E2AC0">
            <w:pPr>
              <w:jc w:val="center"/>
              <w:rPr>
                <w:sz w:val="20"/>
                <w:szCs w:val="20"/>
                <w:lang w:val="sr-Cyrl-CS"/>
              </w:rPr>
            </w:pPr>
          </w:p>
        </w:tc>
        <w:tc>
          <w:tcPr>
            <w:tcW w:w="534" w:type="pct"/>
          </w:tcPr>
          <w:p w14:paraId="450F1FF3" w14:textId="77777777" w:rsidR="006E2AC0" w:rsidRPr="004F0687" w:rsidRDefault="006E2AC0" w:rsidP="006E2AC0">
            <w:pPr>
              <w:jc w:val="center"/>
              <w:rPr>
                <w:sz w:val="20"/>
                <w:szCs w:val="20"/>
                <w:lang w:val="sr-Cyrl-CS"/>
              </w:rPr>
            </w:pPr>
          </w:p>
        </w:tc>
        <w:tc>
          <w:tcPr>
            <w:tcW w:w="743" w:type="pct"/>
          </w:tcPr>
          <w:p w14:paraId="7049755B" w14:textId="77777777" w:rsidR="006E2AC0" w:rsidRPr="004F0687" w:rsidRDefault="006E2AC0" w:rsidP="006E2AC0">
            <w:pPr>
              <w:jc w:val="center"/>
              <w:rPr>
                <w:sz w:val="20"/>
                <w:szCs w:val="20"/>
                <w:lang w:val="sr-Cyrl-CS"/>
              </w:rPr>
            </w:pPr>
          </w:p>
        </w:tc>
      </w:tr>
      <w:tr w:rsidR="004F0687" w:rsidRPr="004F0687" w14:paraId="344FF554" w14:textId="4D281A38" w:rsidTr="004F0687">
        <w:tc>
          <w:tcPr>
            <w:tcW w:w="203" w:type="pct"/>
            <w:vAlign w:val="center"/>
          </w:tcPr>
          <w:p w14:paraId="30159151"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tcPr>
          <w:p w14:paraId="46748F11" w14:textId="77777777" w:rsidR="006E2AC0" w:rsidRPr="004F0687" w:rsidRDefault="006E2AC0" w:rsidP="006E2AC0">
            <w:pPr>
              <w:rPr>
                <w:noProof/>
                <w:sz w:val="20"/>
                <w:szCs w:val="20"/>
                <w:lang w:val="sr-Cyrl-CS"/>
              </w:rPr>
            </w:pPr>
            <w:r w:rsidRPr="004F0687">
              <w:rPr>
                <w:noProof/>
                <w:sz w:val="20"/>
                <w:szCs w:val="20"/>
                <w:lang w:val="sr-Cyrl-CS"/>
              </w:rPr>
              <w:t xml:space="preserve">замена плочица/пакнова задњих </w:t>
            </w:r>
          </w:p>
        </w:tc>
        <w:tc>
          <w:tcPr>
            <w:tcW w:w="265" w:type="pct"/>
            <w:vAlign w:val="center"/>
          </w:tcPr>
          <w:p w14:paraId="00A15353"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480649F4" w14:textId="77777777" w:rsidR="006E2AC0" w:rsidRPr="004F0687" w:rsidRDefault="006E2AC0" w:rsidP="006E2AC0">
            <w:pPr>
              <w:jc w:val="center"/>
              <w:rPr>
                <w:noProof/>
                <w:sz w:val="20"/>
                <w:szCs w:val="20"/>
                <w:lang w:val="sr-Cyrl-CS"/>
              </w:rPr>
            </w:pPr>
            <w:r w:rsidRPr="004F0687">
              <w:rPr>
                <w:sz w:val="20"/>
                <w:szCs w:val="20"/>
                <w:lang w:val="sr-Cyrl-CS"/>
              </w:rPr>
              <w:t>2</w:t>
            </w:r>
          </w:p>
        </w:tc>
        <w:tc>
          <w:tcPr>
            <w:tcW w:w="583" w:type="pct"/>
          </w:tcPr>
          <w:p w14:paraId="250041F4" w14:textId="77777777" w:rsidR="006E2AC0" w:rsidRPr="004F0687" w:rsidRDefault="006E2AC0" w:rsidP="006E2AC0">
            <w:pPr>
              <w:jc w:val="center"/>
              <w:rPr>
                <w:sz w:val="20"/>
                <w:szCs w:val="20"/>
                <w:lang w:val="sr-Cyrl-CS"/>
              </w:rPr>
            </w:pPr>
          </w:p>
        </w:tc>
        <w:tc>
          <w:tcPr>
            <w:tcW w:w="582" w:type="pct"/>
          </w:tcPr>
          <w:p w14:paraId="15EEF0DB" w14:textId="77777777" w:rsidR="006E2AC0" w:rsidRPr="004F0687" w:rsidRDefault="006E2AC0" w:rsidP="006E2AC0">
            <w:pPr>
              <w:jc w:val="center"/>
              <w:rPr>
                <w:sz w:val="20"/>
                <w:szCs w:val="20"/>
                <w:lang w:val="sr-Cyrl-CS"/>
              </w:rPr>
            </w:pPr>
          </w:p>
        </w:tc>
        <w:tc>
          <w:tcPr>
            <w:tcW w:w="630" w:type="pct"/>
          </w:tcPr>
          <w:p w14:paraId="0A9AB26A" w14:textId="77777777" w:rsidR="006E2AC0" w:rsidRPr="004F0687" w:rsidRDefault="006E2AC0" w:rsidP="006E2AC0">
            <w:pPr>
              <w:jc w:val="center"/>
              <w:rPr>
                <w:sz w:val="20"/>
                <w:szCs w:val="20"/>
                <w:lang w:val="sr-Cyrl-CS"/>
              </w:rPr>
            </w:pPr>
          </w:p>
        </w:tc>
        <w:tc>
          <w:tcPr>
            <w:tcW w:w="582" w:type="pct"/>
          </w:tcPr>
          <w:p w14:paraId="6BBB5077" w14:textId="77777777" w:rsidR="006E2AC0" w:rsidRPr="004F0687" w:rsidRDefault="006E2AC0" w:rsidP="006E2AC0">
            <w:pPr>
              <w:jc w:val="center"/>
              <w:rPr>
                <w:sz w:val="20"/>
                <w:szCs w:val="20"/>
                <w:lang w:val="sr-Cyrl-CS"/>
              </w:rPr>
            </w:pPr>
          </w:p>
        </w:tc>
        <w:tc>
          <w:tcPr>
            <w:tcW w:w="534" w:type="pct"/>
          </w:tcPr>
          <w:p w14:paraId="1682C16B" w14:textId="77777777" w:rsidR="006E2AC0" w:rsidRPr="004F0687" w:rsidRDefault="006E2AC0" w:rsidP="006E2AC0">
            <w:pPr>
              <w:jc w:val="center"/>
              <w:rPr>
                <w:sz w:val="20"/>
                <w:szCs w:val="20"/>
                <w:lang w:val="sr-Cyrl-CS"/>
              </w:rPr>
            </w:pPr>
          </w:p>
        </w:tc>
        <w:tc>
          <w:tcPr>
            <w:tcW w:w="743" w:type="pct"/>
          </w:tcPr>
          <w:p w14:paraId="3142EF01" w14:textId="77777777" w:rsidR="006E2AC0" w:rsidRPr="004F0687" w:rsidRDefault="006E2AC0" w:rsidP="006E2AC0">
            <w:pPr>
              <w:jc w:val="center"/>
              <w:rPr>
                <w:sz w:val="20"/>
                <w:szCs w:val="20"/>
                <w:lang w:val="sr-Cyrl-CS"/>
              </w:rPr>
            </w:pPr>
          </w:p>
        </w:tc>
      </w:tr>
      <w:tr w:rsidR="004F0687" w:rsidRPr="004F0687" w14:paraId="051E180A" w14:textId="6FD7B7A0" w:rsidTr="004F0687">
        <w:tc>
          <w:tcPr>
            <w:tcW w:w="203" w:type="pct"/>
            <w:vAlign w:val="center"/>
          </w:tcPr>
          <w:p w14:paraId="7A8354BB"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tcPr>
          <w:p w14:paraId="1B567323" w14:textId="77777777" w:rsidR="006E2AC0" w:rsidRPr="004F0687" w:rsidRDefault="006E2AC0" w:rsidP="006E2AC0">
            <w:pPr>
              <w:rPr>
                <w:noProof/>
                <w:sz w:val="20"/>
                <w:szCs w:val="20"/>
                <w:lang w:val="sr-Cyrl-CS"/>
              </w:rPr>
            </w:pPr>
            <w:r w:rsidRPr="004F0687">
              <w:rPr>
                <w:noProof/>
                <w:sz w:val="20"/>
                <w:szCs w:val="20"/>
                <w:lang w:val="sr-Cyrl-CS"/>
              </w:rPr>
              <w:t xml:space="preserve">замена акумулатора </w:t>
            </w:r>
          </w:p>
        </w:tc>
        <w:tc>
          <w:tcPr>
            <w:tcW w:w="265" w:type="pct"/>
            <w:vAlign w:val="center"/>
          </w:tcPr>
          <w:p w14:paraId="5E8BBA17"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316EDCEC" w14:textId="77777777" w:rsidR="006E2AC0" w:rsidRPr="004F0687" w:rsidRDefault="006E2AC0" w:rsidP="006E2AC0">
            <w:pPr>
              <w:jc w:val="center"/>
              <w:rPr>
                <w:noProof/>
                <w:sz w:val="20"/>
                <w:szCs w:val="20"/>
                <w:lang w:val="sr-Cyrl-CS"/>
              </w:rPr>
            </w:pPr>
            <w:r w:rsidRPr="004F0687">
              <w:rPr>
                <w:sz w:val="20"/>
                <w:szCs w:val="20"/>
                <w:lang w:val="sr-Cyrl-CS"/>
              </w:rPr>
              <w:t>2</w:t>
            </w:r>
          </w:p>
        </w:tc>
        <w:tc>
          <w:tcPr>
            <w:tcW w:w="583" w:type="pct"/>
          </w:tcPr>
          <w:p w14:paraId="179DD5D5" w14:textId="77777777" w:rsidR="006E2AC0" w:rsidRPr="004F0687" w:rsidRDefault="006E2AC0" w:rsidP="006E2AC0">
            <w:pPr>
              <w:jc w:val="center"/>
              <w:rPr>
                <w:sz w:val="20"/>
                <w:szCs w:val="20"/>
                <w:lang w:val="sr-Cyrl-CS"/>
              </w:rPr>
            </w:pPr>
          </w:p>
        </w:tc>
        <w:tc>
          <w:tcPr>
            <w:tcW w:w="582" w:type="pct"/>
          </w:tcPr>
          <w:p w14:paraId="1D2107E0" w14:textId="77777777" w:rsidR="006E2AC0" w:rsidRPr="004F0687" w:rsidRDefault="006E2AC0" w:rsidP="006E2AC0">
            <w:pPr>
              <w:jc w:val="center"/>
              <w:rPr>
                <w:sz w:val="20"/>
                <w:szCs w:val="20"/>
                <w:lang w:val="sr-Cyrl-CS"/>
              </w:rPr>
            </w:pPr>
          </w:p>
        </w:tc>
        <w:tc>
          <w:tcPr>
            <w:tcW w:w="630" w:type="pct"/>
          </w:tcPr>
          <w:p w14:paraId="1737D865" w14:textId="77777777" w:rsidR="006E2AC0" w:rsidRPr="004F0687" w:rsidRDefault="006E2AC0" w:rsidP="006E2AC0">
            <w:pPr>
              <w:jc w:val="center"/>
              <w:rPr>
                <w:sz w:val="20"/>
                <w:szCs w:val="20"/>
                <w:lang w:val="sr-Cyrl-CS"/>
              </w:rPr>
            </w:pPr>
          </w:p>
        </w:tc>
        <w:tc>
          <w:tcPr>
            <w:tcW w:w="582" w:type="pct"/>
          </w:tcPr>
          <w:p w14:paraId="54756120" w14:textId="77777777" w:rsidR="006E2AC0" w:rsidRPr="004F0687" w:rsidRDefault="006E2AC0" w:rsidP="006E2AC0">
            <w:pPr>
              <w:jc w:val="center"/>
              <w:rPr>
                <w:sz w:val="20"/>
                <w:szCs w:val="20"/>
                <w:lang w:val="sr-Cyrl-CS"/>
              </w:rPr>
            </w:pPr>
          </w:p>
        </w:tc>
        <w:tc>
          <w:tcPr>
            <w:tcW w:w="534" w:type="pct"/>
          </w:tcPr>
          <w:p w14:paraId="41AC7328" w14:textId="77777777" w:rsidR="006E2AC0" w:rsidRPr="004F0687" w:rsidRDefault="006E2AC0" w:rsidP="006E2AC0">
            <w:pPr>
              <w:jc w:val="center"/>
              <w:rPr>
                <w:sz w:val="20"/>
                <w:szCs w:val="20"/>
                <w:lang w:val="sr-Cyrl-CS"/>
              </w:rPr>
            </w:pPr>
          </w:p>
        </w:tc>
        <w:tc>
          <w:tcPr>
            <w:tcW w:w="743" w:type="pct"/>
          </w:tcPr>
          <w:p w14:paraId="0FCA8D17" w14:textId="77777777" w:rsidR="006E2AC0" w:rsidRPr="004F0687" w:rsidRDefault="006E2AC0" w:rsidP="006E2AC0">
            <w:pPr>
              <w:jc w:val="center"/>
              <w:rPr>
                <w:sz w:val="20"/>
                <w:szCs w:val="20"/>
                <w:lang w:val="sr-Cyrl-CS"/>
              </w:rPr>
            </w:pPr>
          </w:p>
        </w:tc>
      </w:tr>
      <w:tr w:rsidR="004F0687" w:rsidRPr="004F0687" w14:paraId="1E0F0265" w14:textId="689370BD" w:rsidTr="004F0687">
        <w:tc>
          <w:tcPr>
            <w:tcW w:w="203" w:type="pct"/>
            <w:vAlign w:val="center"/>
          </w:tcPr>
          <w:p w14:paraId="6E8CE3FD"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tcPr>
          <w:p w14:paraId="2E134F22" w14:textId="77777777" w:rsidR="006E2AC0" w:rsidRPr="004F0687" w:rsidRDefault="006E2AC0" w:rsidP="006E2AC0">
            <w:pPr>
              <w:rPr>
                <w:noProof/>
                <w:sz w:val="20"/>
                <w:szCs w:val="20"/>
                <w:lang w:val="sr-Cyrl-CS"/>
              </w:rPr>
            </w:pPr>
            <w:r w:rsidRPr="004F0687">
              <w:rPr>
                <w:noProof/>
                <w:sz w:val="20"/>
                <w:szCs w:val="20"/>
                <w:lang w:val="sr-Cyrl-CS"/>
              </w:rPr>
              <w:t>замена дискова предњих</w:t>
            </w:r>
          </w:p>
        </w:tc>
        <w:tc>
          <w:tcPr>
            <w:tcW w:w="265" w:type="pct"/>
            <w:vAlign w:val="center"/>
          </w:tcPr>
          <w:p w14:paraId="35CF8652"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7560CFC0" w14:textId="77777777" w:rsidR="006E2AC0" w:rsidRPr="004F0687" w:rsidRDefault="006E2AC0" w:rsidP="006E2AC0">
            <w:pPr>
              <w:jc w:val="center"/>
              <w:rPr>
                <w:noProof/>
                <w:sz w:val="20"/>
                <w:szCs w:val="20"/>
                <w:lang w:val="sr-Cyrl-CS"/>
              </w:rPr>
            </w:pPr>
            <w:r w:rsidRPr="004F0687">
              <w:rPr>
                <w:sz w:val="20"/>
                <w:szCs w:val="20"/>
                <w:lang w:val="sr-Cyrl-CS"/>
              </w:rPr>
              <w:t>2</w:t>
            </w:r>
          </w:p>
        </w:tc>
        <w:tc>
          <w:tcPr>
            <w:tcW w:w="583" w:type="pct"/>
          </w:tcPr>
          <w:p w14:paraId="655051F9" w14:textId="77777777" w:rsidR="006E2AC0" w:rsidRPr="004F0687" w:rsidRDefault="006E2AC0" w:rsidP="006E2AC0">
            <w:pPr>
              <w:jc w:val="center"/>
              <w:rPr>
                <w:sz w:val="20"/>
                <w:szCs w:val="20"/>
                <w:lang w:val="sr-Cyrl-CS"/>
              </w:rPr>
            </w:pPr>
          </w:p>
        </w:tc>
        <w:tc>
          <w:tcPr>
            <w:tcW w:w="582" w:type="pct"/>
          </w:tcPr>
          <w:p w14:paraId="55659DBD" w14:textId="77777777" w:rsidR="006E2AC0" w:rsidRPr="004F0687" w:rsidRDefault="006E2AC0" w:rsidP="006E2AC0">
            <w:pPr>
              <w:jc w:val="center"/>
              <w:rPr>
                <w:sz w:val="20"/>
                <w:szCs w:val="20"/>
                <w:lang w:val="sr-Cyrl-CS"/>
              </w:rPr>
            </w:pPr>
          </w:p>
        </w:tc>
        <w:tc>
          <w:tcPr>
            <w:tcW w:w="630" w:type="pct"/>
          </w:tcPr>
          <w:p w14:paraId="36614529" w14:textId="77777777" w:rsidR="006E2AC0" w:rsidRPr="004F0687" w:rsidRDefault="006E2AC0" w:rsidP="006E2AC0">
            <w:pPr>
              <w:jc w:val="center"/>
              <w:rPr>
                <w:sz w:val="20"/>
                <w:szCs w:val="20"/>
                <w:lang w:val="sr-Cyrl-CS"/>
              </w:rPr>
            </w:pPr>
          </w:p>
        </w:tc>
        <w:tc>
          <w:tcPr>
            <w:tcW w:w="582" w:type="pct"/>
          </w:tcPr>
          <w:p w14:paraId="4CA70624" w14:textId="77777777" w:rsidR="006E2AC0" w:rsidRPr="004F0687" w:rsidRDefault="006E2AC0" w:rsidP="006E2AC0">
            <w:pPr>
              <w:jc w:val="center"/>
              <w:rPr>
                <w:sz w:val="20"/>
                <w:szCs w:val="20"/>
                <w:lang w:val="sr-Cyrl-CS"/>
              </w:rPr>
            </w:pPr>
          </w:p>
        </w:tc>
        <w:tc>
          <w:tcPr>
            <w:tcW w:w="534" w:type="pct"/>
          </w:tcPr>
          <w:p w14:paraId="7B58E423" w14:textId="77777777" w:rsidR="006E2AC0" w:rsidRPr="004F0687" w:rsidRDefault="006E2AC0" w:rsidP="006E2AC0">
            <w:pPr>
              <w:jc w:val="center"/>
              <w:rPr>
                <w:sz w:val="20"/>
                <w:szCs w:val="20"/>
                <w:lang w:val="sr-Cyrl-CS"/>
              </w:rPr>
            </w:pPr>
          </w:p>
        </w:tc>
        <w:tc>
          <w:tcPr>
            <w:tcW w:w="743" w:type="pct"/>
          </w:tcPr>
          <w:p w14:paraId="1C351EFC" w14:textId="77777777" w:rsidR="006E2AC0" w:rsidRPr="004F0687" w:rsidRDefault="006E2AC0" w:rsidP="006E2AC0">
            <w:pPr>
              <w:jc w:val="center"/>
              <w:rPr>
                <w:sz w:val="20"/>
                <w:szCs w:val="20"/>
                <w:lang w:val="sr-Cyrl-CS"/>
              </w:rPr>
            </w:pPr>
          </w:p>
        </w:tc>
      </w:tr>
      <w:tr w:rsidR="004F0687" w:rsidRPr="004F0687" w14:paraId="02D9647B" w14:textId="3CF25E39" w:rsidTr="004F0687">
        <w:tc>
          <w:tcPr>
            <w:tcW w:w="203" w:type="pct"/>
            <w:vAlign w:val="center"/>
          </w:tcPr>
          <w:p w14:paraId="40DBAA18"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tcPr>
          <w:p w14:paraId="4619268C" w14:textId="77777777" w:rsidR="006E2AC0" w:rsidRPr="004F0687" w:rsidRDefault="006E2AC0" w:rsidP="006E2AC0">
            <w:pPr>
              <w:rPr>
                <w:noProof/>
                <w:sz w:val="20"/>
                <w:szCs w:val="20"/>
                <w:lang w:val="sr-Cyrl-CS"/>
              </w:rPr>
            </w:pPr>
            <w:r w:rsidRPr="004F0687">
              <w:rPr>
                <w:noProof/>
                <w:sz w:val="20"/>
                <w:szCs w:val="20"/>
                <w:lang w:val="sr-Cyrl-CS"/>
              </w:rPr>
              <w:t>замена амортизера предњих</w:t>
            </w:r>
          </w:p>
        </w:tc>
        <w:tc>
          <w:tcPr>
            <w:tcW w:w="265" w:type="pct"/>
            <w:vAlign w:val="center"/>
          </w:tcPr>
          <w:p w14:paraId="4DE89BCE"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6FAE0A98" w14:textId="77777777" w:rsidR="006E2AC0" w:rsidRPr="004F0687" w:rsidRDefault="006E2AC0" w:rsidP="006E2AC0">
            <w:pPr>
              <w:jc w:val="center"/>
              <w:rPr>
                <w:noProof/>
                <w:sz w:val="20"/>
                <w:szCs w:val="20"/>
                <w:lang w:val="sr-Cyrl-CS"/>
              </w:rPr>
            </w:pPr>
            <w:r w:rsidRPr="004F0687">
              <w:rPr>
                <w:sz w:val="20"/>
                <w:szCs w:val="20"/>
                <w:lang w:val="sr-Cyrl-CS"/>
              </w:rPr>
              <w:t>2</w:t>
            </w:r>
          </w:p>
        </w:tc>
        <w:tc>
          <w:tcPr>
            <w:tcW w:w="583" w:type="pct"/>
          </w:tcPr>
          <w:p w14:paraId="21ACC17B" w14:textId="77777777" w:rsidR="006E2AC0" w:rsidRPr="004F0687" w:rsidRDefault="006E2AC0" w:rsidP="006E2AC0">
            <w:pPr>
              <w:jc w:val="center"/>
              <w:rPr>
                <w:sz w:val="20"/>
                <w:szCs w:val="20"/>
                <w:lang w:val="sr-Cyrl-CS"/>
              </w:rPr>
            </w:pPr>
          </w:p>
        </w:tc>
        <w:tc>
          <w:tcPr>
            <w:tcW w:w="582" w:type="pct"/>
          </w:tcPr>
          <w:p w14:paraId="7B875051" w14:textId="77777777" w:rsidR="006E2AC0" w:rsidRPr="004F0687" w:rsidRDefault="006E2AC0" w:rsidP="006E2AC0">
            <w:pPr>
              <w:jc w:val="center"/>
              <w:rPr>
                <w:sz w:val="20"/>
                <w:szCs w:val="20"/>
                <w:lang w:val="sr-Cyrl-CS"/>
              </w:rPr>
            </w:pPr>
          </w:p>
        </w:tc>
        <w:tc>
          <w:tcPr>
            <w:tcW w:w="630" w:type="pct"/>
          </w:tcPr>
          <w:p w14:paraId="11211BF4" w14:textId="77777777" w:rsidR="006E2AC0" w:rsidRPr="004F0687" w:rsidRDefault="006E2AC0" w:rsidP="006E2AC0">
            <w:pPr>
              <w:jc w:val="center"/>
              <w:rPr>
                <w:sz w:val="20"/>
                <w:szCs w:val="20"/>
                <w:lang w:val="sr-Cyrl-CS"/>
              </w:rPr>
            </w:pPr>
          </w:p>
        </w:tc>
        <w:tc>
          <w:tcPr>
            <w:tcW w:w="582" w:type="pct"/>
          </w:tcPr>
          <w:p w14:paraId="3E3A221A" w14:textId="77777777" w:rsidR="006E2AC0" w:rsidRPr="004F0687" w:rsidRDefault="006E2AC0" w:rsidP="006E2AC0">
            <w:pPr>
              <w:jc w:val="center"/>
              <w:rPr>
                <w:sz w:val="20"/>
                <w:szCs w:val="20"/>
                <w:lang w:val="sr-Cyrl-CS"/>
              </w:rPr>
            </w:pPr>
          </w:p>
        </w:tc>
        <w:tc>
          <w:tcPr>
            <w:tcW w:w="534" w:type="pct"/>
          </w:tcPr>
          <w:p w14:paraId="39157EC8" w14:textId="77777777" w:rsidR="006E2AC0" w:rsidRPr="004F0687" w:rsidRDefault="006E2AC0" w:rsidP="006E2AC0">
            <w:pPr>
              <w:jc w:val="center"/>
              <w:rPr>
                <w:sz w:val="20"/>
                <w:szCs w:val="20"/>
                <w:lang w:val="sr-Cyrl-CS"/>
              </w:rPr>
            </w:pPr>
          </w:p>
        </w:tc>
        <w:tc>
          <w:tcPr>
            <w:tcW w:w="743" w:type="pct"/>
          </w:tcPr>
          <w:p w14:paraId="08ADA2D7" w14:textId="77777777" w:rsidR="006E2AC0" w:rsidRPr="004F0687" w:rsidRDefault="006E2AC0" w:rsidP="006E2AC0">
            <w:pPr>
              <w:jc w:val="center"/>
              <w:rPr>
                <w:sz w:val="20"/>
                <w:szCs w:val="20"/>
                <w:lang w:val="sr-Cyrl-CS"/>
              </w:rPr>
            </w:pPr>
          </w:p>
        </w:tc>
      </w:tr>
      <w:tr w:rsidR="004F0687" w:rsidRPr="004F0687" w14:paraId="583031B5" w14:textId="084CBFF7" w:rsidTr="004F0687">
        <w:tc>
          <w:tcPr>
            <w:tcW w:w="203" w:type="pct"/>
            <w:vAlign w:val="center"/>
          </w:tcPr>
          <w:p w14:paraId="68F06E84"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tcPr>
          <w:p w14:paraId="6ACCA1C2" w14:textId="77777777" w:rsidR="006E2AC0" w:rsidRPr="004F0687" w:rsidRDefault="006E2AC0" w:rsidP="006E2AC0">
            <w:pPr>
              <w:rPr>
                <w:noProof/>
                <w:sz w:val="20"/>
                <w:szCs w:val="20"/>
                <w:lang w:val="sr-Cyrl-CS"/>
              </w:rPr>
            </w:pPr>
            <w:r w:rsidRPr="004F0687">
              <w:rPr>
                <w:noProof/>
                <w:sz w:val="20"/>
                <w:szCs w:val="20"/>
                <w:lang w:val="sr-Cyrl-CS"/>
              </w:rPr>
              <w:t>замена хладњака воде</w:t>
            </w:r>
          </w:p>
        </w:tc>
        <w:tc>
          <w:tcPr>
            <w:tcW w:w="265" w:type="pct"/>
            <w:vAlign w:val="center"/>
          </w:tcPr>
          <w:p w14:paraId="47667E38"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4205162A" w14:textId="77777777" w:rsidR="006E2AC0" w:rsidRPr="004F0687" w:rsidRDefault="006E2AC0" w:rsidP="006E2AC0">
            <w:pPr>
              <w:jc w:val="center"/>
              <w:rPr>
                <w:noProof/>
                <w:sz w:val="20"/>
                <w:szCs w:val="20"/>
                <w:lang w:val="sr-Cyrl-CS"/>
              </w:rPr>
            </w:pPr>
            <w:r w:rsidRPr="004F0687">
              <w:rPr>
                <w:sz w:val="20"/>
                <w:szCs w:val="20"/>
                <w:lang w:val="sr-Cyrl-CS"/>
              </w:rPr>
              <w:t>1</w:t>
            </w:r>
          </w:p>
        </w:tc>
        <w:tc>
          <w:tcPr>
            <w:tcW w:w="583" w:type="pct"/>
          </w:tcPr>
          <w:p w14:paraId="11EF6F90" w14:textId="77777777" w:rsidR="006E2AC0" w:rsidRPr="004F0687" w:rsidRDefault="006E2AC0" w:rsidP="006E2AC0">
            <w:pPr>
              <w:jc w:val="center"/>
              <w:rPr>
                <w:sz w:val="20"/>
                <w:szCs w:val="20"/>
                <w:lang w:val="sr-Cyrl-CS"/>
              </w:rPr>
            </w:pPr>
          </w:p>
        </w:tc>
        <w:tc>
          <w:tcPr>
            <w:tcW w:w="582" w:type="pct"/>
          </w:tcPr>
          <w:p w14:paraId="2997B3BE" w14:textId="77777777" w:rsidR="006E2AC0" w:rsidRPr="004F0687" w:rsidRDefault="006E2AC0" w:rsidP="006E2AC0">
            <w:pPr>
              <w:jc w:val="center"/>
              <w:rPr>
                <w:sz w:val="20"/>
                <w:szCs w:val="20"/>
                <w:lang w:val="sr-Cyrl-CS"/>
              </w:rPr>
            </w:pPr>
          </w:p>
        </w:tc>
        <w:tc>
          <w:tcPr>
            <w:tcW w:w="630" w:type="pct"/>
          </w:tcPr>
          <w:p w14:paraId="3BD73DFD" w14:textId="77777777" w:rsidR="006E2AC0" w:rsidRPr="004F0687" w:rsidRDefault="006E2AC0" w:rsidP="006E2AC0">
            <w:pPr>
              <w:jc w:val="center"/>
              <w:rPr>
                <w:sz w:val="20"/>
                <w:szCs w:val="20"/>
                <w:lang w:val="sr-Cyrl-CS"/>
              </w:rPr>
            </w:pPr>
          </w:p>
        </w:tc>
        <w:tc>
          <w:tcPr>
            <w:tcW w:w="582" w:type="pct"/>
          </w:tcPr>
          <w:p w14:paraId="4B71F511" w14:textId="77777777" w:rsidR="006E2AC0" w:rsidRPr="004F0687" w:rsidRDefault="006E2AC0" w:rsidP="006E2AC0">
            <w:pPr>
              <w:jc w:val="center"/>
              <w:rPr>
                <w:sz w:val="20"/>
                <w:szCs w:val="20"/>
                <w:lang w:val="sr-Cyrl-CS"/>
              </w:rPr>
            </w:pPr>
          </w:p>
        </w:tc>
        <w:tc>
          <w:tcPr>
            <w:tcW w:w="534" w:type="pct"/>
          </w:tcPr>
          <w:p w14:paraId="036D2081" w14:textId="77777777" w:rsidR="006E2AC0" w:rsidRPr="004F0687" w:rsidRDefault="006E2AC0" w:rsidP="006E2AC0">
            <w:pPr>
              <w:jc w:val="center"/>
              <w:rPr>
                <w:sz w:val="20"/>
                <w:szCs w:val="20"/>
                <w:lang w:val="sr-Cyrl-CS"/>
              </w:rPr>
            </w:pPr>
          </w:p>
        </w:tc>
        <w:tc>
          <w:tcPr>
            <w:tcW w:w="743" w:type="pct"/>
          </w:tcPr>
          <w:p w14:paraId="0C84AA11" w14:textId="77777777" w:rsidR="006E2AC0" w:rsidRPr="004F0687" w:rsidRDefault="006E2AC0" w:rsidP="006E2AC0">
            <w:pPr>
              <w:jc w:val="center"/>
              <w:rPr>
                <w:sz w:val="20"/>
                <w:szCs w:val="20"/>
                <w:lang w:val="sr-Cyrl-CS"/>
              </w:rPr>
            </w:pPr>
          </w:p>
        </w:tc>
      </w:tr>
      <w:tr w:rsidR="004F0687" w:rsidRPr="004F0687" w14:paraId="3595C5E8" w14:textId="587D004D" w:rsidTr="004F0687">
        <w:tc>
          <w:tcPr>
            <w:tcW w:w="203" w:type="pct"/>
            <w:vAlign w:val="center"/>
          </w:tcPr>
          <w:p w14:paraId="4BEFCE89"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vAlign w:val="center"/>
          </w:tcPr>
          <w:p w14:paraId="49D3392F" w14:textId="77777777" w:rsidR="006E2AC0" w:rsidRPr="004F0687" w:rsidRDefault="006E2AC0" w:rsidP="006E2AC0">
            <w:pPr>
              <w:rPr>
                <w:noProof/>
                <w:sz w:val="20"/>
                <w:szCs w:val="20"/>
                <w:lang w:val="sr-Cyrl-CS"/>
              </w:rPr>
            </w:pPr>
            <w:r w:rsidRPr="004F0687">
              <w:rPr>
                <w:noProof/>
                <w:sz w:val="20"/>
                <w:szCs w:val="20"/>
                <w:lang w:val="sr-Cyrl-CS"/>
              </w:rPr>
              <w:t>замена водене пумпе</w:t>
            </w:r>
          </w:p>
        </w:tc>
        <w:tc>
          <w:tcPr>
            <w:tcW w:w="265" w:type="pct"/>
            <w:vAlign w:val="center"/>
          </w:tcPr>
          <w:p w14:paraId="47458AA1"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51E41210" w14:textId="77777777" w:rsidR="006E2AC0" w:rsidRPr="004F0687" w:rsidRDefault="006E2AC0" w:rsidP="006E2AC0">
            <w:pPr>
              <w:jc w:val="center"/>
              <w:rPr>
                <w:noProof/>
                <w:sz w:val="20"/>
                <w:szCs w:val="20"/>
                <w:lang w:val="sr-Cyrl-CS"/>
              </w:rPr>
            </w:pPr>
            <w:r w:rsidRPr="004F0687">
              <w:rPr>
                <w:sz w:val="20"/>
                <w:szCs w:val="20"/>
                <w:lang w:val="sr-Cyrl-CS"/>
              </w:rPr>
              <w:t>2</w:t>
            </w:r>
          </w:p>
        </w:tc>
        <w:tc>
          <w:tcPr>
            <w:tcW w:w="583" w:type="pct"/>
          </w:tcPr>
          <w:p w14:paraId="61D9197C" w14:textId="77777777" w:rsidR="006E2AC0" w:rsidRPr="004F0687" w:rsidRDefault="006E2AC0" w:rsidP="006E2AC0">
            <w:pPr>
              <w:jc w:val="center"/>
              <w:rPr>
                <w:sz w:val="20"/>
                <w:szCs w:val="20"/>
                <w:lang w:val="sr-Cyrl-CS"/>
              </w:rPr>
            </w:pPr>
          </w:p>
        </w:tc>
        <w:tc>
          <w:tcPr>
            <w:tcW w:w="582" w:type="pct"/>
          </w:tcPr>
          <w:p w14:paraId="60B3A1DB" w14:textId="77777777" w:rsidR="006E2AC0" w:rsidRPr="004F0687" w:rsidRDefault="006E2AC0" w:rsidP="006E2AC0">
            <w:pPr>
              <w:jc w:val="center"/>
              <w:rPr>
                <w:sz w:val="20"/>
                <w:szCs w:val="20"/>
                <w:lang w:val="sr-Cyrl-CS"/>
              </w:rPr>
            </w:pPr>
          </w:p>
        </w:tc>
        <w:tc>
          <w:tcPr>
            <w:tcW w:w="630" w:type="pct"/>
          </w:tcPr>
          <w:p w14:paraId="66553968" w14:textId="77777777" w:rsidR="006E2AC0" w:rsidRPr="004F0687" w:rsidRDefault="006E2AC0" w:rsidP="006E2AC0">
            <w:pPr>
              <w:jc w:val="center"/>
              <w:rPr>
                <w:sz w:val="20"/>
                <w:szCs w:val="20"/>
                <w:lang w:val="sr-Cyrl-CS"/>
              </w:rPr>
            </w:pPr>
          </w:p>
        </w:tc>
        <w:tc>
          <w:tcPr>
            <w:tcW w:w="582" w:type="pct"/>
          </w:tcPr>
          <w:p w14:paraId="6E88255E" w14:textId="77777777" w:rsidR="006E2AC0" w:rsidRPr="004F0687" w:rsidRDefault="006E2AC0" w:rsidP="006E2AC0">
            <w:pPr>
              <w:jc w:val="center"/>
              <w:rPr>
                <w:sz w:val="20"/>
                <w:szCs w:val="20"/>
                <w:lang w:val="sr-Cyrl-CS"/>
              </w:rPr>
            </w:pPr>
          </w:p>
        </w:tc>
        <w:tc>
          <w:tcPr>
            <w:tcW w:w="534" w:type="pct"/>
          </w:tcPr>
          <w:p w14:paraId="4E8177AB" w14:textId="77777777" w:rsidR="006E2AC0" w:rsidRPr="004F0687" w:rsidRDefault="006E2AC0" w:rsidP="006E2AC0">
            <w:pPr>
              <w:jc w:val="center"/>
              <w:rPr>
                <w:sz w:val="20"/>
                <w:szCs w:val="20"/>
                <w:lang w:val="sr-Cyrl-CS"/>
              </w:rPr>
            </w:pPr>
          </w:p>
        </w:tc>
        <w:tc>
          <w:tcPr>
            <w:tcW w:w="743" w:type="pct"/>
          </w:tcPr>
          <w:p w14:paraId="57D8B1F6" w14:textId="77777777" w:rsidR="006E2AC0" w:rsidRPr="004F0687" w:rsidRDefault="006E2AC0" w:rsidP="006E2AC0">
            <w:pPr>
              <w:jc w:val="center"/>
              <w:rPr>
                <w:sz w:val="20"/>
                <w:szCs w:val="20"/>
                <w:lang w:val="sr-Cyrl-CS"/>
              </w:rPr>
            </w:pPr>
          </w:p>
        </w:tc>
      </w:tr>
      <w:tr w:rsidR="004F0687" w:rsidRPr="004F0687" w14:paraId="4BA7374A" w14:textId="2F301837" w:rsidTr="004F0687">
        <w:tc>
          <w:tcPr>
            <w:tcW w:w="203" w:type="pct"/>
            <w:vAlign w:val="center"/>
          </w:tcPr>
          <w:p w14:paraId="4DD623CE"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vAlign w:val="center"/>
          </w:tcPr>
          <w:p w14:paraId="2B287D77" w14:textId="77777777" w:rsidR="006E2AC0" w:rsidRPr="004F0687" w:rsidRDefault="006E2AC0" w:rsidP="006E2AC0">
            <w:pPr>
              <w:rPr>
                <w:noProof/>
                <w:sz w:val="20"/>
                <w:szCs w:val="20"/>
                <w:lang w:val="sr-Cyrl-CS"/>
              </w:rPr>
            </w:pPr>
            <w:r w:rsidRPr="004F0687">
              <w:rPr>
                <w:noProof/>
                <w:sz w:val="20"/>
                <w:szCs w:val="20"/>
                <w:lang w:val="sr-Cyrl-CS"/>
              </w:rPr>
              <w:t>замена спона предњих</w:t>
            </w:r>
          </w:p>
        </w:tc>
        <w:tc>
          <w:tcPr>
            <w:tcW w:w="265" w:type="pct"/>
            <w:vAlign w:val="center"/>
          </w:tcPr>
          <w:p w14:paraId="4B61F9B9"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08B61097" w14:textId="77777777" w:rsidR="006E2AC0" w:rsidRPr="004F0687" w:rsidRDefault="006E2AC0" w:rsidP="006E2AC0">
            <w:pPr>
              <w:jc w:val="center"/>
              <w:rPr>
                <w:noProof/>
                <w:sz w:val="20"/>
                <w:szCs w:val="20"/>
                <w:lang w:val="sr-Cyrl-CS"/>
              </w:rPr>
            </w:pPr>
            <w:r w:rsidRPr="004F0687">
              <w:rPr>
                <w:sz w:val="20"/>
                <w:szCs w:val="20"/>
                <w:lang w:val="sr-Cyrl-CS"/>
              </w:rPr>
              <w:t>2</w:t>
            </w:r>
          </w:p>
        </w:tc>
        <w:tc>
          <w:tcPr>
            <w:tcW w:w="583" w:type="pct"/>
          </w:tcPr>
          <w:p w14:paraId="5E23D39E" w14:textId="77777777" w:rsidR="006E2AC0" w:rsidRPr="004F0687" w:rsidRDefault="006E2AC0" w:rsidP="006E2AC0">
            <w:pPr>
              <w:jc w:val="center"/>
              <w:rPr>
                <w:sz w:val="20"/>
                <w:szCs w:val="20"/>
                <w:lang w:val="sr-Cyrl-CS"/>
              </w:rPr>
            </w:pPr>
          </w:p>
        </w:tc>
        <w:tc>
          <w:tcPr>
            <w:tcW w:w="582" w:type="pct"/>
          </w:tcPr>
          <w:p w14:paraId="1F7A4CCF" w14:textId="77777777" w:rsidR="006E2AC0" w:rsidRPr="004F0687" w:rsidRDefault="006E2AC0" w:rsidP="006E2AC0">
            <w:pPr>
              <w:jc w:val="center"/>
              <w:rPr>
                <w:sz w:val="20"/>
                <w:szCs w:val="20"/>
                <w:lang w:val="sr-Cyrl-CS"/>
              </w:rPr>
            </w:pPr>
          </w:p>
        </w:tc>
        <w:tc>
          <w:tcPr>
            <w:tcW w:w="630" w:type="pct"/>
          </w:tcPr>
          <w:p w14:paraId="31E17711" w14:textId="77777777" w:rsidR="006E2AC0" w:rsidRPr="004F0687" w:rsidRDefault="006E2AC0" w:rsidP="006E2AC0">
            <w:pPr>
              <w:jc w:val="center"/>
              <w:rPr>
                <w:sz w:val="20"/>
                <w:szCs w:val="20"/>
                <w:lang w:val="sr-Cyrl-CS"/>
              </w:rPr>
            </w:pPr>
          </w:p>
        </w:tc>
        <w:tc>
          <w:tcPr>
            <w:tcW w:w="582" w:type="pct"/>
          </w:tcPr>
          <w:p w14:paraId="31A1A729" w14:textId="77777777" w:rsidR="006E2AC0" w:rsidRPr="004F0687" w:rsidRDefault="006E2AC0" w:rsidP="006E2AC0">
            <w:pPr>
              <w:jc w:val="center"/>
              <w:rPr>
                <w:sz w:val="20"/>
                <w:szCs w:val="20"/>
                <w:lang w:val="sr-Cyrl-CS"/>
              </w:rPr>
            </w:pPr>
          </w:p>
        </w:tc>
        <w:tc>
          <w:tcPr>
            <w:tcW w:w="534" w:type="pct"/>
          </w:tcPr>
          <w:p w14:paraId="631DB465" w14:textId="77777777" w:rsidR="006E2AC0" w:rsidRPr="004F0687" w:rsidRDefault="006E2AC0" w:rsidP="006E2AC0">
            <w:pPr>
              <w:jc w:val="center"/>
              <w:rPr>
                <w:sz w:val="20"/>
                <w:szCs w:val="20"/>
                <w:lang w:val="sr-Cyrl-CS"/>
              </w:rPr>
            </w:pPr>
          </w:p>
        </w:tc>
        <w:tc>
          <w:tcPr>
            <w:tcW w:w="743" w:type="pct"/>
          </w:tcPr>
          <w:p w14:paraId="059E6C4C" w14:textId="77777777" w:rsidR="006E2AC0" w:rsidRPr="004F0687" w:rsidRDefault="006E2AC0" w:rsidP="006E2AC0">
            <w:pPr>
              <w:jc w:val="center"/>
              <w:rPr>
                <w:sz w:val="20"/>
                <w:szCs w:val="20"/>
                <w:lang w:val="sr-Cyrl-CS"/>
              </w:rPr>
            </w:pPr>
          </w:p>
        </w:tc>
      </w:tr>
      <w:tr w:rsidR="004F0687" w:rsidRPr="004F0687" w14:paraId="799D2306" w14:textId="29AD5EC7" w:rsidTr="004F0687">
        <w:tc>
          <w:tcPr>
            <w:tcW w:w="203" w:type="pct"/>
            <w:vAlign w:val="center"/>
          </w:tcPr>
          <w:p w14:paraId="6900E1D4"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vAlign w:val="center"/>
          </w:tcPr>
          <w:p w14:paraId="61E47AF3" w14:textId="77777777" w:rsidR="006E2AC0" w:rsidRPr="004F0687" w:rsidRDefault="006E2AC0" w:rsidP="006E2AC0">
            <w:pPr>
              <w:rPr>
                <w:noProof/>
                <w:sz w:val="20"/>
                <w:szCs w:val="20"/>
                <w:lang w:val="sr-Cyrl-CS"/>
              </w:rPr>
            </w:pPr>
            <w:r w:rsidRPr="004F0687">
              <w:rPr>
                <w:noProof/>
                <w:sz w:val="20"/>
                <w:szCs w:val="20"/>
                <w:lang w:val="sr-Cyrl-CS"/>
              </w:rPr>
              <w:t>замена сета шпанера (каиш или ланац)</w:t>
            </w:r>
          </w:p>
        </w:tc>
        <w:tc>
          <w:tcPr>
            <w:tcW w:w="265" w:type="pct"/>
            <w:vAlign w:val="center"/>
          </w:tcPr>
          <w:p w14:paraId="154D9C90"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5D7C0372" w14:textId="77777777" w:rsidR="006E2AC0" w:rsidRPr="004F0687" w:rsidRDefault="006E2AC0" w:rsidP="006E2AC0">
            <w:pPr>
              <w:jc w:val="center"/>
              <w:rPr>
                <w:noProof/>
                <w:sz w:val="20"/>
                <w:szCs w:val="20"/>
                <w:lang w:val="sr-Cyrl-CS"/>
              </w:rPr>
            </w:pPr>
            <w:r w:rsidRPr="004F0687">
              <w:rPr>
                <w:sz w:val="20"/>
                <w:szCs w:val="20"/>
                <w:lang w:val="sr-Cyrl-CS"/>
              </w:rPr>
              <w:t>3</w:t>
            </w:r>
          </w:p>
        </w:tc>
        <w:tc>
          <w:tcPr>
            <w:tcW w:w="583" w:type="pct"/>
          </w:tcPr>
          <w:p w14:paraId="2A25D80D" w14:textId="77777777" w:rsidR="006E2AC0" w:rsidRPr="004F0687" w:rsidRDefault="006E2AC0" w:rsidP="006E2AC0">
            <w:pPr>
              <w:jc w:val="center"/>
              <w:rPr>
                <w:sz w:val="20"/>
                <w:szCs w:val="20"/>
                <w:lang w:val="sr-Cyrl-CS"/>
              </w:rPr>
            </w:pPr>
          </w:p>
        </w:tc>
        <w:tc>
          <w:tcPr>
            <w:tcW w:w="582" w:type="pct"/>
          </w:tcPr>
          <w:p w14:paraId="08DE314F" w14:textId="77777777" w:rsidR="006E2AC0" w:rsidRPr="004F0687" w:rsidRDefault="006E2AC0" w:rsidP="006E2AC0">
            <w:pPr>
              <w:jc w:val="center"/>
              <w:rPr>
                <w:sz w:val="20"/>
                <w:szCs w:val="20"/>
                <w:lang w:val="sr-Cyrl-CS"/>
              </w:rPr>
            </w:pPr>
          </w:p>
        </w:tc>
        <w:tc>
          <w:tcPr>
            <w:tcW w:w="630" w:type="pct"/>
          </w:tcPr>
          <w:p w14:paraId="4F165B38" w14:textId="77777777" w:rsidR="006E2AC0" w:rsidRPr="004F0687" w:rsidRDefault="006E2AC0" w:rsidP="006E2AC0">
            <w:pPr>
              <w:jc w:val="center"/>
              <w:rPr>
                <w:sz w:val="20"/>
                <w:szCs w:val="20"/>
                <w:lang w:val="sr-Cyrl-CS"/>
              </w:rPr>
            </w:pPr>
          </w:p>
        </w:tc>
        <w:tc>
          <w:tcPr>
            <w:tcW w:w="582" w:type="pct"/>
          </w:tcPr>
          <w:p w14:paraId="27B6640A" w14:textId="77777777" w:rsidR="006E2AC0" w:rsidRPr="004F0687" w:rsidRDefault="006E2AC0" w:rsidP="006E2AC0">
            <w:pPr>
              <w:jc w:val="center"/>
              <w:rPr>
                <w:sz w:val="20"/>
                <w:szCs w:val="20"/>
                <w:lang w:val="sr-Cyrl-CS"/>
              </w:rPr>
            </w:pPr>
          </w:p>
        </w:tc>
        <w:tc>
          <w:tcPr>
            <w:tcW w:w="534" w:type="pct"/>
          </w:tcPr>
          <w:p w14:paraId="7B19B07C" w14:textId="77777777" w:rsidR="006E2AC0" w:rsidRPr="004F0687" w:rsidRDefault="006E2AC0" w:rsidP="006E2AC0">
            <w:pPr>
              <w:jc w:val="center"/>
              <w:rPr>
                <w:sz w:val="20"/>
                <w:szCs w:val="20"/>
                <w:lang w:val="sr-Cyrl-CS"/>
              </w:rPr>
            </w:pPr>
          </w:p>
        </w:tc>
        <w:tc>
          <w:tcPr>
            <w:tcW w:w="743" w:type="pct"/>
          </w:tcPr>
          <w:p w14:paraId="23948E18" w14:textId="77777777" w:rsidR="006E2AC0" w:rsidRPr="004F0687" w:rsidRDefault="006E2AC0" w:rsidP="006E2AC0">
            <w:pPr>
              <w:jc w:val="center"/>
              <w:rPr>
                <w:sz w:val="20"/>
                <w:szCs w:val="20"/>
                <w:lang w:val="sr-Cyrl-CS"/>
              </w:rPr>
            </w:pPr>
          </w:p>
        </w:tc>
      </w:tr>
      <w:tr w:rsidR="004F0687" w:rsidRPr="004F0687" w14:paraId="257D77A9" w14:textId="151BEABD" w:rsidTr="004F0687">
        <w:tc>
          <w:tcPr>
            <w:tcW w:w="203" w:type="pct"/>
            <w:vAlign w:val="center"/>
          </w:tcPr>
          <w:p w14:paraId="1C558BA0"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vAlign w:val="center"/>
          </w:tcPr>
          <w:p w14:paraId="18DA4914" w14:textId="77777777" w:rsidR="006E2AC0" w:rsidRPr="004F0687" w:rsidRDefault="006E2AC0" w:rsidP="006E2AC0">
            <w:pPr>
              <w:rPr>
                <w:noProof/>
                <w:sz w:val="20"/>
                <w:szCs w:val="20"/>
                <w:lang w:val="sr-Cyrl-CS"/>
              </w:rPr>
            </w:pPr>
            <w:r w:rsidRPr="004F0687">
              <w:rPr>
                <w:noProof/>
                <w:sz w:val="20"/>
                <w:szCs w:val="20"/>
                <w:lang w:val="sr-Cyrl-CS"/>
              </w:rPr>
              <w:t>замена сета квачила</w:t>
            </w:r>
          </w:p>
        </w:tc>
        <w:tc>
          <w:tcPr>
            <w:tcW w:w="265" w:type="pct"/>
            <w:vAlign w:val="center"/>
          </w:tcPr>
          <w:p w14:paraId="0932307A"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657A723D" w14:textId="77777777" w:rsidR="006E2AC0" w:rsidRPr="004F0687" w:rsidRDefault="006E2AC0" w:rsidP="006E2AC0">
            <w:pPr>
              <w:jc w:val="center"/>
              <w:rPr>
                <w:noProof/>
                <w:sz w:val="20"/>
                <w:szCs w:val="20"/>
                <w:lang w:val="sr-Cyrl-CS"/>
              </w:rPr>
            </w:pPr>
            <w:r w:rsidRPr="004F0687">
              <w:rPr>
                <w:sz w:val="20"/>
                <w:szCs w:val="20"/>
                <w:lang w:val="sr-Cyrl-CS"/>
              </w:rPr>
              <w:t>2</w:t>
            </w:r>
          </w:p>
        </w:tc>
        <w:tc>
          <w:tcPr>
            <w:tcW w:w="583" w:type="pct"/>
          </w:tcPr>
          <w:p w14:paraId="7DE8026D" w14:textId="77777777" w:rsidR="006E2AC0" w:rsidRPr="004F0687" w:rsidRDefault="006E2AC0" w:rsidP="006E2AC0">
            <w:pPr>
              <w:jc w:val="center"/>
              <w:rPr>
                <w:sz w:val="20"/>
                <w:szCs w:val="20"/>
                <w:lang w:val="sr-Cyrl-CS"/>
              </w:rPr>
            </w:pPr>
          </w:p>
        </w:tc>
        <w:tc>
          <w:tcPr>
            <w:tcW w:w="582" w:type="pct"/>
          </w:tcPr>
          <w:p w14:paraId="48B2035D" w14:textId="77777777" w:rsidR="006E2AC0" w:rsidRPr="004F0687" w:rsidRDefault="006E2AC0" w:rsidP="006E2AC0">
            <w:pPr>
              <w:jc w:val="center"/>
              <w:rPr>
                <w:sz w:val="20"/>
                <w:szCs w:val="20"/>
                <w:lang w:val="sr-Cyrl-CS"/>
              </w:rPr>
            </w:pPr>
          </w:p>
        </w:tc>
        <w:tc>
          <w:tcPr>
            <w:tcW w:w="630" w:type="pct"/>
          </w:tcPr>
          <w:p w14:paraId="7037D2AF" w14:textId="77777777" w:rsidR="006E2AC0" w:rsidRPr="004F0687" w:rsidRDefault="006E2AC0" w:rsidP="006E2AC0">
            <w:pPr>
              <w:jc w:val="center"/>
              <w:rPr>
                <w:sz w:val="20"/>
                <w:szCs w:val="20"/>
                <w:lang w:val="sr-Cyrl-CS"/>
              </w:rPr>
            </w:pPr>
          </w:p>
        </w:tc>
        <w:tc>
          <w:tcPr>
            <w:tcW w:w="582" w:type="pct"/>
          </w:tcPr>
          <w:p w14:paraId="289A83DA" w14:textId="77777777" w:rsidR="006E2AC0" w:rsidRPr="004F0687" w:rsidRDefault="006E2AC0" w:rsidP="006E2AC0">
            <w:pPr>
              <w:jc w:val="center"/>
              <w:rPr>
                <w:sz w:val="20"/>
                <w:szCs w:val="20"/>
                <w:lang w:val="sr-Cyrl-CS"/>
              </w:rPr>
            </w:pPr>
          </w:p>
        </w:tc>
        <w:tc>
          <w:tcPr>
            <w:tcW w:w="534" w:type="pct"/>
          </w:tcPr>
          <w:p w14:paraId="6B091B17" w14:textId="77777777" w:rsidR="006E2AC0" w:rsidRPr="004F0687" w:rsidRDefault="006E2AC0" w:rsidP="006E2AC0">
            <w:pPr>
              <w:jc w:val="center"/>
              <w:rPr>
                <w:sz w:val="20"/>
                <w:szCs w:val="20"/>
                <w:lang w:val="sr-Cyrl-CS"/>
              </w:rPr>
            </w:pPr>
          </w:p>
        </w:tc>
        <w:tc>
          <w:tcPr>
            <w:tcW w:w="743" w:type="pct"/>
          </w:tcPr>
          <w:p w14:paraId="576137AB" w14:textId="77777777" w:rsidR="006E2AC0" w:rsidRPr="004F0687" w:rsidRDefault="006E2AC0" w:rsidP="006E2AC0">
            <w:pPr>
              <w:jc w:val="center"/>
              <w:rPr>
                <w:sz w:val="20"/>
                <w:szCs w:val="20"/>
                <w:lang w:val="sr-Cyrl-CS"/>
              </w:rPr>
            </w:pPr>
          </w:p>
        </w:tc>
      </w:tr>
      <w:tr w:rsidR="004F0687" w:rsidRPr="004F0687" w14:paraId="7654BC65" w14:textId="47A16DC4" w:rsidTr="004F0687">
        <w:tc>
          <w:tcPr>
            <w:tcW w:w="203" w:type="pct"/>
            <w:vAlign w:val="center"/>
          </w:tcPr>
          <w:p w14:paraId="59645EA4"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vAlign w:val="center"/>
          </w:tcPr>
          <w:p w14:paraId="7A8FA805" w14:textId="77777777" w:rsidR="006E2AC0" w:rsidRPr="004F0687" w:rsidRDefault="006E2AC0" w:rsidP="006E2AC0">
            <w:pPr>
              <w:rPr>
                <w:noProof/>
                <w:sz w:val="20"/>
                <w:szCs w:val="20"/>
                <w:lang w:val="sr-Cyrl-CS"/>
              </w:rPr>
            </w:pPr>
            <w:r w:rsidRPr="004F0687">
              <w:rPr>
                <w:noProof/>
                <w:sz w:val="20"/>
                <w:szCs w:val="20"/>
                <w:lang w:val="sr-Cyrl-CS"/>
              </w:rPr>
              <w:t>замена предњих метлица брисача (сет)</w:t>
            </w:r>
          </w:p>
        </w:tc>
        <w:tc>
          <w:tcPr>
            <w:tcW w:w="265" w:type="pct"/>
            <w:vAlign w:val="center"/>
          </w:tcPr>
          <w:p w14:paraId="742DBDFA"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19DE0AE5" w14:textId="77777777" w:rsidR="006E2AC0" w:rsidRPr="004F0687" w:rsidRDefault="006E2AC0" w:rsidP="006E2AC0">
            <w:pPr>
              <w:jc w:val="center"/>
              <w:rPr>
                <w:noProof/>
                <w:sz w:val="20"/>
                <w:szCs w:val="20"/>
                <w:lang w:val="sr-Cyrl-CS"/>
              </w:rPr>
            </w:pPr>
            <w:r w:rsidRPr="004F0687">
              <w:rPr>
                <w:sz w:val="20"/>
                <w:szCs w:val="20"/>
                <w:lang w:val="sr-Cyrl-CS"/>
              </w:rPr>
              <w:t>3</w:t>
            </w:r>
          </w:p>
        </w:tc>
        <w:tc>
          <w:tcPr>
            <w:tcW w:w="583" w:type="pct"/>
          </w:tcPr>
          <w:p w14:paraId="6D2F5902" w14:textId="77777777" w:rsidR="006E2AC0" w:rsidRPr="004F0687" w:rsidRDefault="006E2AC0" w:rsidP="006E2AC0">
            <w:pPr>
              <w:jc w:val="center"/>
              <w:rPr>
                <w:sz w:val="20"/>
                <w:szCs w:val="20"/>
                <w:lang w:val="sr-Cyrl-CS"/>
              </w:rPr>
            </w:pPr>
          </w:p>
        </w:tc>
        <w:tc>
          <w:tcPr>
            <w:tcW w:w="582" w:type="pct"/>
          </w:tcPr>
          <w:p w14:paraId="4C7696B0" w14:textId="77777777" w:rsidR="006E2AC0" w:rsidRPr="004F0687" w:rsidRDefault="006E2AC0" w:rsidP="006E2AC0">
            <w:pPr>
              <w:jc w:val="center"/>
              <w:rPr>
                <w:sz w:val="20"/>
                <w:szCs w:val="20"/>
                <w:lang w:val="sr-Cyrl-CS"/>
              </w:rPr>
            </w:pPr>
          </w:p>
        </w:tc>
        <w:tc>
          <w:tcPr>
            <w:tcW w:w="630" w:type="pct"/>
          </w:tcPr>
          <w:p w14:paraId="7C7FCC9A" w14:textId="77777777" w:rsidR="006E2AC0" w:rsidRPr="004F0687" w:rsidRDefault="006E2AC0" w:rsidP="006E2AC0">
            <w:pPr>
              <w:jc w:val="center"/>
              <w:rPr>
                <w:sz w:val="20"/>
                <w:szCs w:val="20"/>
                <w:lang w:val="sr-Cyrl-CS"/>
              </w:rPr>
            </w:pPr>
          </w:p>
        </w:tc>
        <w:tc>
          <w:tcPr>
            <w:tcW w:w="582" w:type="pct"/>
          </w:tcPr>
          <w:p w14:paraId="4DD93B03" w14:textId="77777777" w:rsidR="006E2AC0" w:rsidRPr="004F0687" w:rsidRDefault="006E2AC0" w:rsidP="006E2AC0">
            <w:pPr>
              <w:jc w:val="center"/>
              <w:rPr>
                <w:sz w:val="20"/>
                <w:szCs w:val="20"/>
                <w:lang w:val="sr-Cyrl-CS"/>
              </w:rPr>
            </w:pPr>
          </w:p>
        </w:tc>
        <w:tc>
          <w:tcPr>
            <w:tcW w:w="534" w:type="pct"/>
          </w:tcPr>
          <w:p w14:paraId="16FCDF75" w14:textId="77777777" w:rsidR="006E2AC0" w:rsidRPr="004F0687" w:rsidRDefault="006E2AC0" w:rsidP="006E2AC0">
            <w:pPr>
              <w:jc w:val="center"/>
              <w:rPr>
                <w:sz w:val="20"/>
                <w:szCs w:val="20"/>
                <w:lang w:val="sr-Cyrl-CS"/>
              </w:rPr>
            </w:pPr>
          </w:p>
        </w:tc>
        <w:tc>
          <w:tcPr>
            <w:tcW w:w="743" w:type="pct"/>
          </w:tcPr>
          <w:p w14:paraId="7E154A84" w14:textId="77777777" w:rsidR="006E2AC0" w:rsidRPr="004F0687" w:rsidRDefault="006E2AC0" w:rsidP="006E2AC0">
            <w:pPr>
              <w:jc w:val="center"/>
              <w:rPr>
                <w:sz w:val="20"/>
                <w:szCs w:val="20"/>
                <w:lang w:val="sr-Cyrl-CS"/>
              </w:rPr>
            </w:pPr>
          </w:p>
        </w:tc>
      </w:tr>
      <w:tr w:rsidR="004F0687" w:rsidRPr="004F0687" w14:paraId="4B31A02E" w14:textId="11D8A0F1" w:rsidTr="004F0687">
        <w:tc>
          <w:tcPr>
            <w:tcW w:w="203" w:type="pct"/>
            <w:vAlign w:val="center"/>
          </w:tcPr>
          <w:p w14:paraId="2BCC5A4A"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vAlign w:val="center"/>
          </w:tcPr>
          <w:p w14:paraId="59B09C6D" w14:textId="77777777" w:rsidR="006E2AC0" w:rsidRPr="004F0687" w:rsidRDefault="006E2AC0" w:rsidP="006E2AC0">
            <w:pPr>
              <w:rPr>
                <w:noProof/>
                <w:sz w:val="20"/>
                <w:szCs w:val="20"/>
                <w:lang w:val="sr-Cyrl-CS"/>
              </w:rPr>
            </w:pPr>
            <w:r w:rsidRPr="004F0687">
              <w:rPr>
                <w:noProof/>
                <w:sz w:val="20"/>
                <w:szCs w:val="20"/>
                <w:lang w:val="sr-Cyrl-CS"/>
              </w:rPr>
              <w:t>замена задње  метлице брисача</w:t>
            </w:r>
          </w:p>
        </w:tc>
        <w:tc>
          <w:tcPr>
            <w:tcW w:w="265" w:type="pct"/>
            <w:vAlign w:val="center"/>
          </w:tcPr>
          <w:p w14:paraId="676DEFBD"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7F93264F" w14:textId="77777777" w:rsidR="006E2AC0" w:rsidRPr="004F0687" w:rsidRDefault="006E2AC0" w:rsidP="006E2AC0">
            <w:pPr>
              <w:jc w:val="center"/>
              <w:rPr>
                <w:noProof/>
                <w:sz w:val="20"/>
                <w:szCs w:val="20"/>
                <w:lang w:val="sr-Cyrl-CS"/>
              </w:rPr>
            </w:pPr>
            <w:r w:rsidRPr="004F0687">
              <w:rPr>
                <w:sz w:val="20"/>
                <w:szCs w:val="20"/>
                <w:lang w:val="sr-Cyrl-CS"/>
              </w:rPr>
              <w:t>3</w:t>
            </w:r>
          </w:p>
        </w:tc>
        <w:tc>
          <w:tcPr>
            <w:tcW w:w="583" w:type="pct"/>
          </w:tcPr>
          <w:p w14:paraId="6E2362DA" w14:textId="77777777" w:rsidR="006E2AC0" w:rsidRPr="004F0687" w:rsidRDefault="006E2AC0" w:rsidP="006E2AC0">
            <w:pPr>
              <w:jc w:val="center"/>
              <w:rPr>
                <w:sz w:val="20"/>
                <w:szCs w:val="20"/>
                <w:lang w:val="sr-Cyrl-CS"/>
              </w:rPr>
            </w:pPr>
          </w:p>
        </w:tc>
        <w:tc>
          <w:tcPr>
            <w:tcW w:w="582" w:type="pct"/>
          </w:tcPr>
          <w:p w14:paraId="5E9449BE" w14:textId="77777777" w:rsidR="006E2AC0" w:rsidRPr="004F0687" w:rsidRDefault="006E2AC0" w:rsidP="006E2AC0">
            <w:pPr>
              <w:jc w:val="center"/>
              <w:rPr>
                <w:sz w:val="20"/>
                <w:szCs w:val="20"/>
                <w:lang w:val="sr-Cyrl-CS"/>
              </w:rPr>
            </w:pPr>
          </w:p>
        </w:tc>
        <w:tc>
          <w:tcPr>
            <w:tcW w:w="630" w:type="pct"/>
          </w:tcPr>
          <w:p w14:paraId="79DDE44C" w14:textId="77777777" w:rsidR="006E2AC0" w:rsidRPr="004F0687" w:rsidRDefault="006E2AC0" w:rsidP="006E2AC0">
            <w:pPr>
              <w:jc w:val="center"/>
              <w:rPr>
                <w:sz w:val="20"/>
                <w:szCs w:val="20"/>
                <w:lang w:val="sr-Cyrl-CS"/>
              </w:rPr>
            </w:pPr>
          </w:p>
        </w:tc>
        <w:tc>
          <w:tcPr>
            <w:tcW w:w="582" w:type="pct"/>
          </w:tcPr>
          <w:p w14:paraId="508C357D" w14:textId="77777777" w:rsidR="006E2AC0" w:rsidRPr="004F0687" w:rsidRDefault="006E2AC0" w:rsidP="006E2AC0">
            <w:pPr>
              <w:jc w:val="center"/>
              <w:rPr>
                <w:sz w:val="20"/>
                <w:szCs w:val="20"/>
                <w:lang w:val="sr-Cyrl-CS"/>
              </w:rPr>
            </w:pPr>
          </w:p>
        </w:tc>
        <w:tc>
          <w:tcPr>
            <w:tcW w:w="534" w:type="pct"/>
          </w:tcPr>
          <w:p w14:paraId="3EA3021C" w14:textId="77777777" w:rsidR="006E2AC0" w:rsidRPr="004F0687" w:rsidRDefault="006E2AC0" w:rsidP="006E2AC0">
            <w:pPr>
              <w:jc w:val="center"/>
              <w:rPr>
                <w:sz w:val="20"/>
                <w:szCs w:val="20"/>
                <w:lang w:val="sr-Cyrl-CS"/>
              </w:rPr>
            </w:pPr>
          </w:p>
        </w:tc>
        <w:tc>
          <w:tcPr>
            <w:tcW w:w="743" w:type="pct"/>
          </w:tcPr>
          <w:p w14:paraId="0E94CDBB" w14:textId="77777777" w:rsidR="006E2AC0" w:rsidRPr="004F0687" w:rsidRDefault="006E2AC0" w:rsidP="006E2AC0">
            <w:pPr>
              <w:jc w:val="center"/>
              <w:rPr>
                <w:sz w:val="20"/>
                <w:szCs w:val="20"/>
                <w:lang w:val="sr-Cyrl-CS"/>
              </w:rPr>
            </w:pPr>
          </w:p>
        </w:tc>
      </w:tr>
      <w:tr w:rsidR="004F0687" w:rsidRPr="004F0687" w14:paraId="5A45ABA0" w14:textId="7DA54570" w:rsidTr="004F0687">
        <w:tc>
          <w:tcPr>
            <w:tcW w:w="203" w:type="pct"/>
            <w:vAlign w:val="center"/>
          </w:tcPr>
          <w:p w14:paraId="49DAEBBD"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vAlign w:val="center"/>
          </w:tcPr>
          <w:p w14:paraId="6E928221" w14:textId="77777777" w:rsidR="006E2AC0" w:rsidRPr="004F0687" w:rsidRDefault="006E2AC0" w:rsidP="006E2AC0">
            <w:pPr>
              <w:rPr>
                <w:noProof/>
                <w:sz w:val="20"/>
                <w:szCs w:val="20"/>
                <w:lang w:val="sr-Cyrl-CS"/>
              </w:rPr>
            </w:pPr>
            <w:r w:rsidRPr="004F0687">
              <w:rPr>
                <w:noProof/>
                <w:sz w:val="20"/>
                <w:szCs w:val="20"/>
                <w:lang w:val="sr-Cyrl-CS"/>
              </w:rPr>
              <w:t>замена антифриза</w:t>
            </w:r>
            <w:r w:rsidRPr="004F0687">
              <w:rPr>
                <w:noProof/>
                <w:sz w:val="20"/>
                <w:szCs w:val="20"/>
                <w:lang w:val="sr-Latn-RS"/>
              </w:rPr>
              <w:t xml:space="preserve"> </w:t>
            </w:r>
            <w:r w:rsidRPr="004F0687">
              <w:rPr>
                <w:i/>
                <w:noProof/>
                <w:sz w:val="20"/>
                <w:szCs w:val="20"/>
                <w:lang w:val="sr-Cyrl-CS"/>
              </w:rPr>
              <w:t xml:space="preserve">(оквирно </w:t>
            </w:r>
            <w:r w:rsidRPr="004F0687">
              <w:rPr>
                <w:i/>
                <w:noProof/>
                <w:sz w:val="20"/>
                <w:szCs w:val="20"/>
                <w:lang w:val="sr-Latn-RS"/>
              </w:rPr>
              <w:t>2l</w:t>
            </w:r>
            <w:r w:rsidRPr="004F0687">
              <w:rPr>
                <w:i/>
                <w:noProof/>
                <w:sz w:val="20"/>
                <w:szCs w:val="20"/>
                <w:lang w:val="sr-Cyrl-CS"/>
              </w:rPr>
              <w:t>)</w:t>
            </w:r>
          </w:p>
        </w:tc>
        <w:tc>
          <w:tcPr>
            <w:tcW w:w="265" w:type="pct"/>
            <w:vAlign w:val="center"/>
          </w:tcPr>
          <w:p w14:paraId="05972F57"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13FFE01E" w14:textId="77777777" w:rsidR="006E2AC0" w:rsidRPr="004F0687" w:rsidRDefault="006E2AC0" w:rsidP="006E2AC0">
            <w:pPr>
              <w:jc w:val="center"/>
              <w:rPr>
                <w:noProof/>
                <w:sz w:val="20"/>
                <w:szCs w:val="20"/>
                <w:lang w:val="sr-Cyrl-CS"/>
              </w:rPr>
            </w:pPr>
            <w:r w:rsidRPr="004F0687">
              <w:rPr>
                <w:sz w:val="20"/>
                <w:szCs w:val="20"/>
                <w:lang w:val="sr-Cyrl-RS"/>
              </w:rPr>
              <w:t>2</w:t>
            </w:r>
          </w:p>
        </w:tc>
        <w:tc>
          <w:tcPr>
            <w:tcW w:w="583" w:type="pct"/>
          </w:tcPr>
          <w:p w14:paraId="72CA1C93" w14:textId="77777777" w:rsidR="006E2AC0" w:rsidRPr="004F0687" w:rsidRDefault="006E2AC0" w:rsidP="006E2AC0">
            <w:pPr>
              <w:jc w:val="center"/>
              <w:rPr>
                <w:sz w:val="20"/>
                <w:szCs w:val="20"/>
                <w:lang w:val="sr-Cyrl-RS"/>
              </w:rPr>
            </w:pPr>
          </w:p>
        </w:tc>
        <w:tc>
          <w:tcPr>
            <w:tcW w:w="582" w:type="pct"/>
          </w:tcPr>
          <w:p w14:paraId="4EB71C60" w14:textId="77777777" w:rsidR="006E2AC0" w:rsidRPr="004F0687" w:rsidRDefault="006E2AC0" w:rsidP="006E2AC0">
            <w:pPr>
              <w:jc w:val="center"/>
              <w:rPr>
                <w:sz w:val="20"/>
                <w:szCs w:val="20"/>
                <w:lang w:val="sr-Cyrl-RS"/>
              </w:rPr>
            </w:pPr>
          </w:p>
        </w:tc>
        <w:tc>
          <w:tcPr>
            <w:tcW w:w="630" w:type="pct"/>
          </w:tcPr>
          <w:p w14:paraId="61C87B25" w14:textId="77777777" w:rsidR="006E2AC0" w:rsidRPr="004F0687" w:rsidRDefault="006E2AC0" w:rsidP="006E2AC0">
            <w:pPr>
              <w:jc w:val="center"/>
              <w:rPr>
                <w:sz w:val="20"/>
                <w:szCs w:val="20"/>
                <w:lang w:val="sr-Cyrl-RS"/>
              </w:rPr>
            </w:pPr>
          </w:p>
        </w:tc>
        <w:tc>
          <w:tcPr>
            <w:tcW w:w="582" w:type="pct"/>
          </w:tcPr>
          <w:p w14:paraId="63292656" w14:textId="77777777" w:rsidR="006E2AC0" w:rsidRPr="004F0687" w:rsidRDefault="006E2AC0" w:rsidP="006E2AC0">
            <w:pPr>
              <w:jc w:val="center"/>
              <w:rPr>
                <w:sz w:val="20"/>
                <w:szCs w:val="20"/>
                <w:lang w:val="sr-Cyrl-RS"/>
              </w:rPr>
            </w:pPr>
          </w:p>
        </w:tc>
        <w:tc>
          <w:tcPr>
            <w:tcW w:w="534" w:type="pct"/>
          </w:tcPr>
          <w:p w14:paraId="4865D6F8" w14:textId="77777777" w:rsidR="006E2AC0" w:rsidRPr="004F0687" w:rsidRDefault="006E2AC0" w:rsidP="006E2AC0">
            <w:pPr>
              <w:jc w:val="center"/>
              <w:rPr>
                <w:sz w:val="20"/>
                <w:szCs w:val="20"/>
                <w:lang w:val="sr-Cyrl-RS"/>
              </w:rPr>
            </w:pPr>
          </w:p>
        </w:tc>
        <w:tc>
          <w:tcPr>
            <w:tcW w:w="743" w:type="pct"/>
          </w:tcPr>
          <w:p w14:paraId="05F4B68C" w14:textId="77777777" w:rsidR="006E2AC0" w:rsidRPr="004F0687" w:rsidRDefault="006E2AC0" w:rsidP="006E2AC0">
            <w:pPr>
              <w:jc w:val="center"/>
              <w:rPr>
                <w:sz w:val="20"/>
                <w:szCs w:val="20"/>
                <w:lang w:val="sr-Cyrl-RS"/>
              </w:rPr>
            </w:pPr>
          </w:p>
        </w:tc>
      </w:tr>
      <w:tr w:rsidR="004F0687" w:rsidRPr="004F0687" w14:paraId="33210B5A" w14:textId="180BD328" w:rsidTr="004F0687">
        <w:tc>
          <w:tcPr>
            <w:tcW w:w="203" w:type="pct"/>
            <w:vAlign w:val="center"/>
          </w:tcPr>
          <w:p w14:paraId="3DD5F2F7"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vAlign w:val="center"/>
          </w:tcPr>
          <w:p w14:paraId="53D6BF67" w14:textId="77777777" w:rsidR="006E2AC0" w:rsidRPr="004F0687" w:rsidRDefault="006E2AC0" w:rsidP="006E2AC0">
            <w:pPr>
              <w:rPr>
                <w:noProof/>
                <w:sz w:val="20"/>
                <w:szCs w:val="20"/>
                <w:lang w:val="sr-Cyrl-CS"/>
              </w:rPr>
            </w:pPr>
            <w:r w:rsidRPr="004F0687">
              <w:rPr>
                <w:noProof/>
                <w:sz w:val="20"/>
                <w:szCs w:val="20"/>
                <w:lang w:val="sr-Cyrl-CS"/>
              </w:rPr>
              <w:t xml:space="preserve">замена кочионог уља </w:t>
            </w:r>
            <w:r w:rsidRPr="004F0687">
              <w:rPr>
                <w:i/>
                <w:noProof/>
                <w:sz w:val="20"/>
                <w:szCs w:val="20"/>
                <w:lang w:val="sr-Cyrl-CS"/>
              </w:rPr>
              <w:t>(оквирно</w:t>
            </w:r>
            <w:r w:rsidRPr="004F0687">
              <w:rPr>
                <w:i/>
                <w:noProof/>
                <w:sz w:val="20"/>
                <w:szCs w:val="20"/>
                <w:lang w:val="sr-Latn-RS"/>
              </w:rPr>
              <w:t xml:space="preserve"> 1l</w:t>
            </w:r>
            <w:r w:rsidRPr="004F0687">
              <w:rPr>
                <w:i/>
                <w:noProof/>
                <w:sz w:val="20"/>
                <w:szCs w:val="20"/>
                <w:lang w:val="sr-Cyrl-CS"/>
              </w:rPr>
              <w:t>)</w:t>
            </w:r>
          </w:p>
        </w:tc>
        <w:tc>
          <w:tcPr>
            <w:tcW w:w="265" w:type="pct"/>
            <w:vAlign w:val="center"/>
          </w:tcPr>
          <w:p w14:paraId="7079ABCE"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06C0F26E" w14:textId="77777777" w:rsidR="006E2AC0" w:rsidRPr="004F0687" w:rsidRDefault="006E2AC0" w:rsidP="006E2AC0">
            <w:pPr>
              <w:jc w:val="center"/>
              <w:rPr>
                <w:noProof/>
                <w:sz w:val="20"/>
                <w:szCs w:val="20"/>
                <w:lang w:val="sr-Cyrl-CS"/>
              </w:rPr>
            </w:pPr>
            <w:r w:rsidRPr="004F0687">
              <w:rPr>
                <w:sz w:val="20"/>
                <w:szCs w:val="20"/>
                <w:lang w:val="sr-Cyrl-RS"/>
              </w:rPr>
              <w:t>2</w:t>
            </w:r>
          </w:p>
        </w:tc>
        <w:tc>
          <w:tcPr>
            <w:tcW w:w="583" w:type="pct"/>
          </w:tcPr>
          <w:p w14:paraId="5F10510E" w14:textId="77777777" w:rsidR="006E2AC0" w:rsidRPr="004F0687" w:rsidRDefault="006E2AC0" w:rsidP="006E2AC0">
            <w:pPr>
              <w:jc w:val="center"/>
              <w:rPr>
                <w:sz w:val="20"/>
                <w:szCs w:val="20"/>
                <w:lang w:val="sr-Cyrl-RS"/>
              </w:rPr>
            </w:pPr>
          </w:p>
        </w:tc>
        <w:tc>
          <w:tcPr>
            <w:tcW w:w="582" w:type="pct"/>
          </w:tcPr>
          <w:p w14:paraId="100261E0" w14:textId="77777777" w:rsidR="006E2AC0" w:rsidRPr="004F0687" w:rsidRDefault="006E2AC0" w:rsidP="006E2AC0">
            <w:pPr>
              <w:jc w:val="center"/>
              <w:rPr>
                <w:sz w:val="20"/>
                <w:szCs w:val="20"/>
                <w:lang w:val="sr-Cyrl-RS"/>
              </w:rPr>
            </w:pPr>
          </w:p>
        </w:tc>
        <w:tc>
          <w:tcPr>
            <w:tcW w:w="630" w:type="pct"/>
          </w:tcPr>
          <w:p w14:paraId="46719568" w14:textId="77777777" w:rsidR="006E2AC0" w:rsidRPr="004F0687" w:rsidRDefault="006E2AC0" w:rsidP="006E2AC0">
            <w:pPr>
              <w:jc w:val="center"/>
              <w:rPr>
                <w:sz w:val="20"/>
                <w:szCs w:val="20"/>
                <w:lang w:val="sr-Cyrl-RS"/>
              </w:rPr>
            </w:pPr>
          </w:p>
        </w:tc>
        <w:tc>
          <w:tcPr>
            <w:tcW w:w="582" w:type="pct"/>
          </w:tcPr>
          <w:p w14:paraId="0E7D981E" w14:textId="77777777" w:rsidR="006E2AC0" w:rsidRPr="004F0687" w:rsidRDefault="006E2AC0" w:rsidP="006E2AC0">
            <w:pPr>
              <w:jc w:val="center"/>
              <w:rPr>
                <w:sz w:val="20"/>
                <w:szCs w:val="20"/>
                <w:lang w:val="sr-Cyrl-RS"/>
              </w:rPr>
            </w:pPr>
          </w:p>
        </w:tc>
        <w:tc>
          <w:tcPr>
            <w:tcW w:w="534" w:type="pct"/>
          </w:tcPr>
          <w:p w14:paraId="18B06526" w14:textId="77777777" w:rsidR="006E2AC0" w:rsidRPr="004F0687" w:rsidRDefault="006E2AC0" w:rsidP="006E2AC0">
            <w:pPr>
              <w:jc w:val="center"/>
              <w:rPr>
                <w:sz w:val="20"/>
                <w:szCs w:val="20"/>
                <w:lang w:val="sr-Cyrl-RS"/>
              </w:rPr>
            </w:pPr>
          </w:p>
        </w:tc>
        <w:tc>
          <w:tcPr>
            <w:tcW w:w="743" w:type="pct"/>
          </w:tcPr>
          <w:p w14:paraId="42251E73" w14:textId="77777777" w:rsidR="006E2AC0" w:rsidRPr="004F0687" w:rsidRDefault="006E2AC0" w:rsidP="006E2AC0">
            <w:pPr>
              <w:jc w:val="center"/>
              <w:rPr>
                <w:sz w:val="20"/>
                <w:szCs w:val="20"/>
                <w:lang w:val="sr-Cyrl-RS"/>
              </w:rPr>
            </w:pPr>
          </w:p>
        </w:tc>
      </w:tr>
      <w:tr w:rsidR="004F0687" w:rsidRPr="004F0687" w14:paraId="10B59F5C" w14:textId="250DEBBC" w:rsidTr="004F0687">
        <w:tc>
          <w:tcPr>
            <w:tcW w:w="203" w:type="pct"/>
            <w:vAlign w:val="center"/>
          </w:tcPr>
          <w:p w14:paraId="15BD47AD"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tcPr>
          <w:p w14:paraId="1973725F" w14:textId="77777777" w:rsidR="006E2AC0" w:rsidRPr="004F0687" w:rsidRDefault="006E2AC0" w:rsidP="006E2AC0">
            <w:pPr>
              <w:rPr>
                <w:noProof/>
                <w:sz w:val="20"/>
                <w:szCs w:val="20"/>
                <w:lang w:val="sr-Cyrl-CS"/>
              </w:rPr>
            </w:pPr>
            <w:r w:rsidRPr="004F0687">
              <w:rPr>
                <w:noProof/>
                <w:sz w:val="20"/>
                <w:szCs w:val="20"/>
                <w:lang w:val="sr-Cyrl-CS"/>
              </w:rPr>
              <w:t>компјутерска дијагностика</w:t>
            </w:r>
          </w:p>
        </w:tc>
        <w:tc>
          <w:tcPr>
            <w:tcW w:w="265" w:type="pct"/>
            <w:vAlign w:val="center"/>
          </w:tcPr>
          <w:p w14:paraId="7CF754AA"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3777F9C4" w14:textId="77777777" w:rsidR="006E2AC0" w:rsidRPr="004F0687" w:rsidRDefault="006E2AC0" w:rsidP="006E2AC0">
            <w:pPr>
              <w:jc w:val="center"/>
              <w:rPr>
                <w:noProof/>
                <w:sz w:val="20"/>
                <w:szCs w:val="20"/>
                <w:lang w:val="sr-Cyrl-CS"/>
              </w:rPr>
            </w:pPr>
            <w:r w:rsidRPr="004F0687">
              <w:rPr>
                <w:sz w:val="20"/>
                <w:szCs w:val="20"/>
                <w:lang w:val="sr-Cyrl-CS"/>
              </w:rPr>
              <w:t>3</w:t>
            </w:r>
          </w:p>
        </w:tc>
        <w:tc>
          <w:tcPr>
            <w:tcW w:w="583" w:type="pct"/>
          </w:tcPr>
          <w:p w14:paraId="7F52D9C7" w14:textId="77777777" w:rsidR="006E2AC0" w:rsidRPr="004F0687" w:rsidRDefault="006E2AC0" w:rsidP="006E2AC0">
            <w:pPr>
              <w:jc w:val="center"/>
              <w:rPr>
                <w:sz w:val="20"/>
                <w:szCs w:val="20"/>
                <w:lang w:val="sr-Cyrl-CS"/>
              </w:rPr>
            </w:pPr>
          </w:p>
        </w:tc>
        <w:tc>
          <w:tcPr>
            <w:tcW w:w="582" w:type="pct"/>
          </w:tcPr>
          <w:p w14:paraId="28799AFD" w14:textId="77777777" w:rsidR="006E2AC0" w:rsidRPr="004F0687" w:rsidRDefault="006E2AC0" w:rsidP="006E2AC0">
            <w:pPr>
              <w:jc w:val="center"/>
              <w:rPr>
                <w:sz w:val="20"/>
                <w:szCs w:val="20"/>
                <w:lang w:val="sr-Cyrl-CS"/>
              </w:rPr>
            </w:pPr>
          </w:p>
        </w:tc>
        <w:tc>
          <w:tcPr>
            <w:tcW w:w="630" w:type="pct"/>
          </w:tcPr>
          <w:p w14:paraId="5C3B917C" w14:textId="77777777" w:rsidR="006E2AC0" w:rsidRPr="004F0687" w:rsidRDefault="006E2AC0" w:rsidP="006E2AC0">
            <w:pPr>
              <w:jc w:val="center"/>
              <w:rPr>
                <w:sz w:val="20"/>
                <w:szCs w:val="20"/>
                <w:lang w:val="sr-Cyrl-CS"/>
              </w:rPr>
            </w:pPr>
          </w:p>
        </w:tc>
        <w:tc>
          <w:tcPr>
            <w:tcW w:w="582" w:type="pct"/>
          </w:tcPr>
          <w:p w14:paraId="74491703" w14:textId="77777777" w:rsidR="006E2AC0" w:rsidRPr="004F0687" w:rsidRDefault="006E2AC0" w:rsidP="006E2AC0">
            <w:pPr>
              <w:jc w:val="center"/>
              <w:rPr>
                <w:sz w:val="20"/>
                <w:szCs w:val="20"/>
                <w:lang w:val="sr-Cyrl-CS"/>
              </w:rPr>
            </w:pPr>
          </w:p>
        </w:tc>
        <w:tc>
          <w:tcPr>
            <w:tcW w:w="534" w:type="pct"/>
          </w:tcPr>
          <w:p w14:paraId="2219497D" w14:textId="77777777" w:rsidR="006E2AC0" w:rsidRPr="004F0687" w:rsidRDefault="006E2AC0" w:rsidP="006E2AC0">
            <w:pPr>
              <w:jc w:val="center"/>
              <w:rPr>
                <w:sz w:val="20"/>
                <w:szCs w:val="20"/>
                <w:lang w:val="sr-Cyrl-CS"/>
              </w:rPr>
            </w:pPr>
          </w:p>
        </w:tc>
        <w:tc>
          <w:tcPr>
            <w:tcW w:w="743" w:type="pct"/>
          </w:tcPr>
          <w:p w14:paraId="3F25111C" w14:textId="77777777" w:rsidR="006E2AC0" w:rsidRPr="004F0687" w:rsidRDefault="006E2AC0" w:rsidP="006E2AC0">
            <w:pPr>
              <w:jc w:val="center"/>
              <w:rPr>
                <w:sz w:val="20"/>
                <w:szCs w:val="20"/>
                <w:lang w:val="sr-Cyrl-CS"/>
              </w:rPr>
            </w:pPr>
          </w:p>
        </w:tc>
      </w:tr>
      <w:tr w:rsidR="004F0687" w:rsidRPr="004F0687" w14:paraId="698CEF86" w14:textId="0C0E2AB4" w:rsidTr="004F0687">
        <w:tc>
          <w:tcPr>
            <w:tcW w:w="203" w:type="pct"/>
            <w:vAlign w:val="center"/>
          </w:tcPr>
          <w:p w14:paraId="22AF4705"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tcPr>
          <w:p w14:paraId="39443FF1" w14:textId="77777777" w:rsidR="006E2AC0" w:rsidRPr="004F0687" w:rsidRDefault="006E2AC0" w:rsidP="006E2AC0">
            <w:pPr>
              <w:rPr>
                <w:noProof/>
                <w:sz w:val="20"/>
                <w:szCs w:val="20"/>
                <w:lang w:val="sr-Cyrl-CS"/>
              </w:rPr>
            </w:pPr>
            <w:r w:rsidRPr="004F0687">
              <w:rPr>
                <w:noProof/>
                <w:sz w:val="20"/>
                <w:szCs w:val="20"/>
                <w:lang w:val="sr-Cyrl-CS"/>
              </w:rPr>
              <w:t>замена сијалице предњег фара</w:t>
            </w:r>
          </w:p>
        </w:tc>
        <w:tc>
          <w:tcPr>
            <w:tcW w:w="265" w:type="pct"/>
            <w:vAlign w:val="center"/>
          </w:tcPr>
          <w:p w14:paraId="0A55D214"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1968EE5C" w14:textId="77777777" w:rsidR="006E2AC0" w:rsidRPr="004F0687" w:rsidRDefault="006E2AC0" w:rsidP="006E2AC0">
            <w:pPr>
              <w:jc w:val="center"/>
              <w:rPr>
                <w:noProof/>
                <w:sz w:val="20"/>
                <w:szCs w:val="20"/>
                <w:lang w:val="sr-Cyrl-CS"/>
              </w:rPr>
            </w:pPr>
            <w:r w:rsidRPr="004F0687">
              <w:rPr>
                <w:sz w:val="20"/>
                <w:szCs w:val="20"/>
                <w:lang w:val="sr-Cyrl-CS"/>
              </w:rPr>
              <w:t>6</w:t>
            </w:r>
          </w:p>
        </w:tc>
        <w:tc>
          <w:tcPr>
            <w:tcW w:w="583" w:type="pct"/>
          </w:tcPr>
          <w:p w14:paraId="5A4E2649" w14:textId="77777777" w:rsidR="006E2AC0" w:rsidRPr="004F0687" w:rsidRDefault="006E2AC0" w:rsidP="006E2AC0">
            <w:pPr>
              <w:jc w:val="center"/>
              <w:rPr>
                <w:sz w:val="20"/>
                <w:szCs w:val="20"/>
                <w:lang w:val="sr-Cyrl-CS"/>
              </w:rPr>
            </w:pPr>
          </w:p>
        </w:tc>
        <w:tc>
          <w:tcPr>
            <w:tcW w:w="582" w:type="pct"/>
          </w:tcPr>
          <w:p w14:paraId="031FA1BB" w14:textId="77777777" w:rsidR="006E2AC0" w:rsidRPr="004F0687" w:rsidRDefault="006E2AC0" w:rsidP="006E2AC0">
            <w:pPr>
              <w:jc w:val="center"/>
              <w:rPr>
                <w:sz w:val="20"/>
                <w:szCs w:val="20"/>
                <w:lang w:val="sr-Cyrl-CS"/>
              </w:rPr>
            </w:pPr>
          </w:p>
        </w:tc>
        <w:tc>
          <w:tcPr>
            <w:tcW w:w="630" w:type="pct"/>
          </w:tcPr>
          <w:p w14:paraId="6F8C22ED" w14:textId="77777777" w:rsidR="006E2AC0" w:rsidRPr="004F0687" w:rsidRDefault="006E2AC0" w:rsidP="006E2AC0">
            <w:pPr>
              <w:jc w:val="center"/>
              <w:rPr>
                <w:sz w:val="20"/>
                <w:szCs w:val="20"/>
                <w:lang w:val="sr-Cyrl-CS"/>
              </w:rPr>
            </w:pPr>
          </w:p>
        </w:tc>
        <w:tc>
          <w:tcPr>
            <w:tcW w:w="582" w:type="pct"/>
          </w:tcPr>
          <w:p w14:paraId="6E24CD71" w14:textId="77777777" w:rsidR="006E2AC0" w:rsidRPr="004F0687" w:rsidRDefault="006E2AC0" w:rsidP="006E2AC0">
            <w:pPr>
              <w:jc w:val="center"/>
              <w:rPr>
                <w:sz w:val="20"/>
                <w:szCs w:val="20"/>
                <w:lang w:val="sr-Cyrl-CS"/>
              </w:rPr>
            </w:pPr>
          </w:p>
        </w:tc>
        <w:tc>
          <w:tcPr>
            <w:tcW w:w="534" w:type="pct"/>
          </w:tcPr>
          <w:p w14:paraId="1688F277" w14:textId="77777777" w:rsidR="006E2AC0" w:rsidRPr="004F0687" w:rsidRDefault="006E2AC0" w:rsidP="006E2AC0">
            <w:pPr>
              <w:jc w:val="center"/>
              <w:rPr>
                <w:sz w:val="20"/>
                <w:szCs w:val="20"/>
                <w:lang w:val="sr-Cyrl-CS"/>
              </w:rPr>
            </w:pPr>
          </w:p>
        </w:tc>
        <w:tc>
          <w:tcPr>
            <w:tcW w:w="743" w:type="pct"/>
          </w:tcPr>
          <w:p w14:paraId="1ECA861D" w14:textId="77777777" w:rsidR="006E2AC0" w:rsidRPr="004F0687" w:rsidRDefault="006E2AC0" w:rsidP="006E2AC0">
            <w:pPr>
              <w:jc w:val="center"/>
              <w:rPr>
                <w:sz w:val="20"/>
                <w:szCs w:val="20"/>
                <w:lang w:val="sr-Cyrl-CS"/>
              </w:rPr>
            </w:pPr>
          </w:p>
        </w:tc>
      </w:tr>
      <w:tr w:rsidR="004F0687" w:rsidRPr="004F0687" w14:paraId="5B93F94B" w14:textId="5A87D9EE" w:rsidTr="004F0687">
        <w:tc>
          <w:tcPr>
            <w:tcW w:w="203" w:type="pct"/>
            <w:vAlign w:val="center"/>
          </w:tcPr>
          <w:p w14:paraId="5ECDD90B"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tcPr>
          <w:p w14:paraId="1A0C7462" w14:textId="77777777" w:rsidR="006E2AC0" w:rsidRPr="004F0687" w:rsidRDefault="006E2AC0" w:rsidP="006E2AC0">
            <w:pPr>
              <w:rPr>
                <w:noProof/>
                <w:sz w:val="20"/>
                <w:szCs w:val="20"/>
                <w:lang w:val="sr-Cyrl-CS"/>
              </w:rPr>
            </w:pPr>
            <w:r w:rsidRPr="004F0687">
              <w:rPr>
                <w:noProof/>
                <w:sz w:val="20"/>
                <w:szCs w:val="20"/>
                <w:lang w:val="sr-Cyrl-CS"/>
              </w:rPr>
              <w:t xml:space="preserve">замена алтернатора </w:t>
            </w:r>
          </w:p>
        </w:tc>
        <w:tc>
          <w:tcPr>
            <w:tcW w:w="265" w:type="pct"/>
            <w:vAlign w:val="center"/>
          </w:tcPr>
          <w:p w14:paraId="6AD990F7"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379B4ADE" w14:textId="77777777" w:rsidR="006E2AC0" w:rsidRPr="004F0687" w:rsidRDefault="006E2AC0" w:rsidP="006E2AC0">
            <w:pPr>
              <w:jc w:val="center"/>
              <w:rPr>
                <w:noProof/>
                <w:sz w:val="20"/>
                <w:szCs w:val="20"/>
                <w:lang w:val="sr-Cyrl-CS"/>
              </w:rPr>
            </w:pPr>
            <w:r w:rsidRPr="004F0687">
              <w:rPr>
                <w:sz w:val="20"/>
                <w:szCs w:val="20"/>
                <w:lang w:val="sr-Cyrl-CS"/>
              </w:rPr>
              <w:t>1</w:t>
            </w:r>
          </w:p>
        </w:tc>
        <w:tc>
          <w:tcPr>
            <w:tcW w:w="583" w:type="pct"/>
          </w:tcPr>
          <w:p w14:paraId="7CEB372C" w14:textId="77777777" w:rsidR="006E2AC0" w:rsidRPr="004F0687" w:rsidRDefault="006E2AC0" w:rsidP="006E2AC0">
            <w:pPr>
              <w:jc w:val="center"/>
              <w:rPr>
                <w:sz w:val="20"/>
                <w:szCs w:val="20"/>
                <w:lang w:val="sr-Cyrl-CS"/>
              </w:rPr>
            </w:pPr>
          </w:p>
        </w:tc>
        <w:tc>
          <w:tcPr>
            <w:tcW w:w="582" w:type="pct"/>
          </w:tcPr>
          <w:p w14:paraId="66B083AD" w14:textId="77777777" w:rsidR="006E2AC0" w:rsidRPr="004F0687" w:rsidRDefault="006E2AC0" w:rsidP="006E2AC0">
            <w:pPr>
              <w:jc w:val="center"/>
              <w:rPr>
                <w:sz w:val="20"/>
                <w:szCs w:val="20"/>
                <w:lang w:val="sr-Cyrl-CS"/>
              </w:rPr>
            </w:pPr>
          </w:p>
        </w:tc>
        <w:tc>
          <w:tcPr>
            <w:tcW w:w="630" w:type="pct"/>
          </w:tcPr>
          <w:p w14:paraId="1CB864E2" w14:textId="77777777" w:rsidR="006E2AC0" w:rsidRPr="004F0687" w:rsidRDefault="006E2AC0" w:rsidP="006E2AC0">
            <w:pPr>
              <w:jc w:val="center"/>
              <w:rPr>
                <w:sz w:val="20"/>
                <w:szCs w:val="20"/>
                <w:lang w:val="sr-Cyrl-CS"/>
              </w:rPr>
            </w:pPr>
          </w:p>
        </w:tc>
        <w:tc>
          <w:tcPr>
            <w:tcW w:w="582" w:type="pct"/>
          </w:tcPr>
          <w:p w14:paraId="6902EE31" w14:textId="77777777" w:rsidR="006E2AC0" w:rsidRPr="004F0687" w:rsidRDefault="006E2AC0" w:rsidP="006E2AC0">
            <w:pPr>
              <w:jc w:val="center"/>
              <w:rPr>
                <w:sz w:val="20"/>
                <w:szCs w:val="20"/>
                <w:lang w:val="sr-Cyrl-CS"/>
              </w:rPr>
            </w:pPr>
          </w:p>
        </w:tc>
        <w:tc>
          <w:tcPr>
            <w:tcW w:w="534" w:type="pct"/>
          </w:tcPr>
          <w:p w14:paraId="28C05FAC" w14:textId="77777777" w:rsidR="006E2AC0" w:rsidRPr="004F0687" w:rsidRDefault="006E2AC0" w:rsidP="006E2AC0">
            <w:pPr>
              <w:jc w:val="center"/>
              <w:rPr>
                <w:sz w:val="20"/>
                <w:szCs w:val="20"/>
                <w:lang w:val="sr-Cyrl-CS"/>
              </w:rPr>
            </w:pPr>
          </w:p>
        </w:tc>
        <w:tc>
          <w:tcPr>
            <w:tcW w:w="743" w:type="pct"/>
          </w:tcPr>
          <w:p w14:paraId="772305A6" w14:textId="77777777" w:rsidR="006E2AC0" w:rsidRPr="004F0687" w:rsidRDefault="006E2AC0" w:rsidP="006E2AC0">
            <w:pPr>
              <w:jc w:val="center"/>
              <w:rPr>
                <w:sz w:val="20"/>
                <w:szCs w:val="20"/>
                <w:lang w:val="sr-Cyrl-CS"/>
              </w:rPr>
            </w:pPr>
          </w:p>
        </w:tc>
      </w:tr>
      <w:tr w:rsidR="004F0687" w:rsidRPr="004F0687" w14:paraId="41591DB6" w14:textId="159CAC0A" w:rsidTr="004F0687">
        <w:tc>
          <w:tcPr>
            <w:tcW w:w="203" w:type="pct"/>
            <w:vAlign w:val="center"/>
          </w:tcPr>
          <w:p w14:paraId="56CF997F"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tcPr>
          <w:p w14:paraId="75408283" w14:textId="77777777" w:rsidR="006E2AC0" w:rsidRPr="004F0687" w:rsidRDefault="006E2AC0" w:rsidP="006E2AC0">
            <w:pPr>
              <w:rPr>
                <w:noProof/>
                <w:sz w:val="20"/>
                <w:szCs w:val="20"/>
                <w:lang w:val="sr-Cyrl-CS"/>
              </w:rPr>
            </w:pPr>
            <w:r w:rsidRPr="004F0687">
              <w:rPr>
                <w:noProof/>
                <w:sz w:val="20"/>
                <w:szCs w:val="20"/>
                <w:lang w:val="sr-Cyrl-CS"/>
              </w:rPr>
              <w:t>контрола капацитета акумулатора</w:t>
            </w:r>
          </w:p>
        </w:tc>
        <w:tc>
          <w:tcPr>
            <w:tcW w:w="265" w:type="pct"/>
            <w:vAlign w:val="center"/>
          </w:tcPr>
          <w:p w14:paraId="46DBD293"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7A2A3C52" w14:textId="77777777" w:rsidR="006E2AC0" w:rsidRPr="004F0687" w:rsidRDefault="006E2AC0" w:rsidP="006E2AC0">
            <w:pPr>
              <w:jc w:val="center"/>
              <w:rPr>
                <w:noProof/>
                <w:sz w:val="20"/>
                <w:szCs w:val="20"/>
                <w:lang w:val="sr-Cyrl-CS"/>
              </w:rPr>
            </w:pPr>
            <w:r w:rsidRPr="004F0687">
              <w:rPr>
                <w:sz w:val="20"/>
                <w:szCs w:val="20"/>
                <w:lang w:val="sr-Cyrl-CS"/>
              </w:rPr>
              <w:t>3</w:t>
            </w:r>
          </w:p>
        </w:tc>
        <w:tc>
          <w:tcPr>
            <w:tcW w:w="583" w:type="pct"/>
          </w:tcPr>
          <w:p w14:paraId="23A6A381" w14:textId="77777777" w:rsidR="006E2AC0" w:rsidRPr="004F0687" w:rsidRDefault="006E2AC0" w:rsidP="006E2AC0">
            <w:pPr>
              <w:jc w:val="center"/>
              <w:rPr>
                <w:sz w:val="20"/>
                <w:szCs w:val="20"/>
                <w:lang w:val="sr-Cyrl-CS"/>
              </w:rPr>
            </w:pPr>
          </w:p>
        </w:tc>
        <w:tc>
          <w:tcPr>
            <w:tcW w:w="582" w:type="pct"/>
          </w:tcPr>
          <w:p w14:paraId="4ADB5ECF" w14:textId="77777777" w:rsidR="006E2AC0" w:rsidRPr="004F0687" w:rsidRDefault="006E2AC0" w:rsidP="006E2AC0">
            <w:pPr>
              <w:jc w:val="center"/>
              <w:rPr>
                <w:sz w:val="20"/>
                <w:szCs w:val="20"/>
                <w:lang w:val="sr-Cyrl-CS"/>
              </w:rPr>
            </w:pPr>
          </w:p>
        </w:tc>
        <w:tc>
          <w:tcPr>
            <w:tcW w:w="630" w:type="pct"/>
          </w:tcPr>
          <w:p w14:paraId="5CD107F6" w14:textId="77777777" w:rsidR="006E2AC0" w:rsidRPr="004F0687" w:rsidRDefault="006E2AC0" w:rsidP="006E2AC0">
            <w:pPr>
              <w:jc w:val="center"/>
              <w:rPr>
                <w:sz w:val="20"/>
                <w:szCs w:val="20"/>
                <w:lang w:val="sr-Cyrl-CS"/>
              </w:rPr>
            </w:pPr>
          </w:p>
        </w:tc>
        <w:tc>
          <w:tcPr>
            <w:tcW w:w="582" w:type="pct"/>
          </w:tcPr>
          <w:p w14:paraId="5A2B3D42" w14:textId="77777777" w:rsidR="006E2AC0" w:rsidRPr="004F0687" w:rsidRDefault="006E2AC0" w:rsidP="006E2AC0">
            <w:pPr>
              <w:jc w:val="center"/>
              <w:rPr>
                <w:sz w:val="20"/>
                <w:szCs w:val="20"/>
                <w:lang w:val="sr-Cyrl-CS"/>
              </w:rPr>
            </w:pPr>
          </w:p>
        </w:tc>
        <w:tc>
          <w:tcPr>
            <w:tcW w:w="534" w:type="pct"/>
          </w:tcPr>
          <w:p w14:paraId="3680C37D" w14:textId="77777777" w:rsidR="006E2AC0" w:rsidRPr="004F0687" w:rsidRDefault="006E2AC0" w:rsidP="006E2AC0">
            <w:pPr>
              <w:jc w:val="center"/>
              <w:rPr>
                <w:sz w:val="20"/>
                <w:szCs w:val="20"/>
                <w:lang w:val="sr-Cyrl-CS"/>
              </w:rPr>
            </w:pPr>
          </w:p>
        </w:tc>
        <w:tc>
          <w:tcPr>
            <w:tcW w:w="743" w:type="pct"/>
          </w:tcPr>
          <w:p w14:paraId="04D873AC" w14:textId="77777777" w:rsidR="006E2AC0" w:rsidRPr="004F0687" w:rsidRDefault="006E2AC0" w:rsidP="006E2AC0">
            <w:pPr>
              <w:jc w:val="center"/>
              <w:rPr>
                <w:sz w:val="20"/>
                <w:szCs w:val="20"/>
                <w:lang w:val="sr-Cyrl-CS"/>
              </w:rPr>
            </w:pPr>
          </w:p>
        </w:tc>
      </w:tr>
      <w:tr w:rsidR="004F0687" w:rsidRPr="004F0687" w14:paraId="68067341" w14:textId="7EDA381D" w:rsidTr="004F0687">
        <w:tc>
          <w:tcPr>
            <w:tcW w:w="203" w:type="pct"/>
            <w:vAlign w:val="center"/>
          </w:tcPr>
          <w:p w14:paraId="12D595C7"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tcPr>
          <w:p w14:paraId="26DFB1C9" w14:textId="77777777" w:rsidR="006E2AC0" w:rsidRPr="004F0687" w:rsidRDefault="006E2AC0" w:rsidP="006E2AC0">
            <w:pPr>
              <w:rPr>
                <w:noProof/>
                <w:sz w:val="20"/>
                <w:szCs w:val="20"/>
                <w:lang w:val="sr-Cyrl-CS"/>
              </w:rPr>
            </w:pPr>
            <w:r w:rsidRPr="004F0687">
              <w:rPr>
                <w:noProof/>
                <w:sz w:val="20"/>
                <w:szCs w:val="20"/>
                <w:lang w:val="sr-Cyrl-CS"/>
              </w:rPr>
              <w:t>замена алнасера</w:t>
            </w:r>
          </w:p>
        </w:tc>
        <w:tc>
          <w:tcPr>
            <w:tcW w:w="265" w:type="pct"/>
            <w:vAlign w:val="center"/>
          </w:tcPr>
          <w:p w14:paraId="6EB4323A"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11F7BC7B" w14:textId="77777777" w:rsidR="006E2AC0" w:rsidRPr="004F0687" w:rsidRDefault="006E2AC0" w:rsidP="006E2AC0">
            <w:pPr>
              <w:jc w:val="center"/>
              <w:rPr>
                <w:noProof/>
                <w:sz w:val="20"/>
                <w:szCs w:val="20"/>
                <w:lang w:val="sr-Cyrl-CS"/>
              </w:rPr>
            </w:pPr>
            <w:r w:rsidRPr="004F0687">
              <w:rPr>
                <w:sz w:val="20"/>
                <w:szCs w:val="20"/>
                <w:lang w:val="sr-Cyrl-CS"/>
              </w:rPr>
              <w:t>1</w:t>
            </w:r>
          </w:p>
        </w:tc>
        <w:tc>
          <w:tcPr>
            <w:tcW w:w="583" w:type="pct"/>
          </w:tcPr>
          <w:p w14:paraId="12105CB5" w14:textId="77777777" w:rsidR="006E2AC0" w:rsidRPr="004F0687" w:rsidRDefault="006E2AC0" w:rsidP="006E2AC0">
            <w:pPr>
              <w:jc w:val="center"/>
              <w:rPr>
                <w:sz w:val="20"/>
                <w:szCs w:val="20"/>
                <w:lang w:val="sr-Cyrl-CS"/>
              </w:rPr>
            </w:pPr>
          </w:p>
        </w:tc>
        <w:tc>
          <w:tcPr>
            <w:tcW w:w="582" w:type="pct"/>
          </w:tcPr>
          <w:p w14:paraId="18C14141" w14:textId="77777777" w:rsidR="006E2AC0" w:rsidRPr="004F0687" w:rsidRDefault="006E2AC0" w:rsidP="006E2AC0">
            <w:pPr>
              <w:jc w:val="center"/>
              <w:rPr>
                <w:sz w:val="20"/>
                <w:szCs w:val="20"/>
                <w:lang w:val="sr-Cyrl-CS"/>
              </w:rPr>
            </w:pPr>
          </w:p>
        </w:tc>
        <w:tc>
          <w:tcPr>
            <w:tcW w:w="630" w:type="pct"/>
          </w:tcPr>
          <w:p w14:paraId="48F1289D" w14:textId="77777777" w:rsidR="006E2AC0" w:rsidRPr="004F0687" w:rsidRDefault="006E2AC0" w:rsidP="006E2AC0">
            <w:pPr>
              <w:jc w:val="center"/>
              <w:rPr>
                <w:sz w:val="20"/>
                <w:szCs w:val="20"/>
                <w:lang w:val="sr-Cyrl-CS"/>
              </w:rPr>
            </w:pPr>
          </w:p>
        </w:tc>
        <w:tc>
          <w:tcPr>
            <w:tcW w:w="582" w:type="pct"/>
          </w:tcPr>
          <w:p w14:paraId="66AFEC3E" w14:textId="77777777" w:rsidR="006E2AC0" w:rsidRPr="004F0687" w:rsidRDefault="006E2AC0" w:rsidP="006E2AC0">
            <w:pPr>
              <w:jc w:val="center"/>
              <w:rPr>
                <w:sz w:val="20"/>
                <w:szCs w:val="20"/>
                <w:lang w:val="sr-Cyrl-CS"/>
              </w:rPr>
            </w:pPr>
          </w:p>
        </w:tc>
        <w:tc>
          <w:tcPr>
            <w:tcW w:w="534" w:type="pct"/>
          </w:tcPr>
          <w:p w14:paraId="14A7BE4D" w14:textId="77777777" w:rsidR="006E2AC0" w:rsidRPr="004F0687" w:rsidRDefault="006E2AC0" w:rsidP="006E2AC0">
            <w:pPr>
              <w:jc w:val="center"/>
              <w:rPr>
                <w:sz w:val="20"/>
                <w:szCs w:val="20"/>
                <w:lang w:val="sr-Cyrl-CS"/>
              </w:rPr>
            </w:pPr>
          </w:p>
        </w:tc>
        <w:tc>
          <w:tcPr>
            <w:tcW w:w="743" w:type="pct"/>
          </w:tcPr>
          <w:p w14:paraId="023C5CEE" w14:textId="77777777" w:rsidR="006E2AC0" w:rsidRPr="004F0687" w:rsidRDefault="006E2AC0" w:rsidP="006E2AC0">
            <w:pPr>
              <w:jc w:val="center"/>
              <w:rPr>
                <w:sz w:val="20"/>
                <w:szCs w:val="20"/>
                <w:lang w:val="sr-Cyrl-CS"/>
              </w:rPr>
            </w:pPr>
          </w:p>
        </w:tc>
      </w:tr>
      <w:tr w:rsidR="004F0687" w:rsidRPr="004F0687" w14:paraId="683DD2AC" w14:textId="60C5B87A" w:rsidTr="004F0687">
        <w:tc>
          <w:tcPr>
            <w:tcW w:w="203" w:type="pct"/>
            <w:vAlign w:val="center"/>
          </w:tcPr>
          <w:p w14:paraId="5A8063C5"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tcPr>
          <w:p w14:paraId="0A8070A2" w14:textId="77777777" w:rsidR="006E2AC0" w:rsidRPr="004F0687" w:rsidRDefault="006E2AC0" w:rsidP="006E2AC0">
            <w:pPr>
              <w:rPr>
                <w:noProof/>
                <w:sz w:val="20"/>
                <w:szCs w:val="20"/>
                <w:lang w:val="sr-Cyrl-CS"/>
              </w:rPr>
            </w:pPr>
            <w:r w:rsidRPr="004F0687">
              <w:rPr>
                <w:noProof/>
                <w:sz w:val="20"/>
                <w:szCs w:val="20"/>
                <w:lang w:val="sr-Cyrl-CS"/>
              </w:rPr>
              <w:t>замена сијалице позиције</w:t>
            </w:r>
          </w:p>
        </w:tc>
        <w:tc>
          <w:tcPr>
            <w:tcW w:w="265" w:type="pct"/>
            <w:vAlign w:val="center"/>
          </w:tcPr>
          <w:p w14:paraId="7C6DB830"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183FF244" w14:textId="77777777" w:rsidR="006E2AC0" w:rsidRPr="004F0687" w:rsidRDefault="006E2AC0" w:rsidP="006E2AC0">
            <w:pPr>
              <w:jc w:val="center"/>
              <w:rPr>
                <w:noProof/>
                <w:sz w:val="20"/>
                <w:szCs w:val="20"/>
                <w:lang w:val="sr-Cyrl-CS"/>
              </w:rPr>
            </w:pPr>
            <w:r w:rsidRPr="004F0687">
              <w:rPr>
                <w:sz w:val="20"/>
                <w:szCs w:val="20"/>
                <w:lang w:val="sr-Cyrl-CS"/>
              </w:rPr>
              <w:t>10</w:t>
            </w:r>
          </w:p>
        </w:tc>
        <w:tc>
          <w:tcPr>
            <w:tcW w:w="583" w:type="pct"/>
          </w:tcPr>
          <w:p w14:paraId="566061D4" w14:textId="77777777" w:rsidR="006E2AC0" w:rsidRPr="004F0687" w:rsidRDefault="006E2AC0" w:rsidP="006E2AC0">
            <w:pPr>
              <w:jc w:val="center"/>
              <w:rPr>
                <w:sz w:val="20"/>
                <w:szCs w:val="20"/>
                <w:lang w:val="sr-Cyrl-CS"/>
              </w:rPr>
            </w:pPr>
          </w:p>
        </w:tc>
        <w:tc>
          <w:tcPr>
            <w:tcW w:w="582" w:type="pct"/>
          </w:tcPr>
          <w:p w14:paraId="4A95E119" w14:textId="77777777" w:rsidR="006E2AC0" w:rsidRPr="004F0687" w:rsidRDefault="006E2AC0" w:rsidP="006E2AC0">
            <w:pPr>
              <w:jc w:val="center"/>
              <w:rPr>
                <w:sz w:val="20"/>
                <w:szCs w:val="20"/>
                <w:lang w:val="sr-Cyrl-CS"/>
              </w:rPr>
            </w:pPr>
          </w:p>
        </w:tc>
        <w:tc>
          <w:tcPr>
            <w:tcW w:w="630" w:type="pct"/>
          </w:tcPr>
          <w:p w14:paraId="72E9692D" w14:textId="77777777" w:rsidR="006E2AC0" w:rsidRPr="004F0687" w:rsidRDefault="006E2AC0" w:rsidP="006E2AC0">
            <w:pPr>
              <w:jc w:val="center"/>
              <w:rPr>
                <w:sz w:val="20"/>
                <w:szCs w:val="20"/>
                <w:lang w:val="sr-Cyrl-CS"/>
              </w:rPr>
            </w:pPr>
          </w:p>
        </w:tc>
        <w:tc>
          <w:tcPr>
            <w:tcW w:w="582" w:type="pct"/>
          </w:tcPr>
          <w:p w14:paraId="7F74CF2A" w14:textId="77777777" w:rsidR="006E2AC0" w:rsidRPr="004F0687" w:rsidRDefault="006E2AC0" w:rsidP="006E2AC0">
            <w:pPr>
              <w:jc w:val="center"/>
              <w:rPr>
                <w:sz w:val="20"/>
                <w:szCs w:val="20"/>
                <w:lang w:val="sr-Cyrl-CS"/>
              </w:rPr>
            </w:pPr>
          </w:p>
        </w:tc>
        <w:tc>
          <w:tcPr>
            <w:tcW w:w="534" w:type="pct"/>
          </w:tcPr>
          <w:p w14:paraId="1C430BFF" w14:textId="77777777" w:rsidR="006E2AC0" w:rsidRPr="004F0687" w:rsidRDefault="006E2AC0" w:rsidP="006E2AC0">
            <w:pPr>
              <w:jc w:val="center"/>
              <w:rPr>
                <w:sz w:val="20"/>
                <w:szCs w:val="20"/>
                <w:lang w:val="sr-Cyrl-CS"/>
              </w:rPr>
            </w:pPr>
          </w:p>
        </w:tc>
        <w:tc>
          <w:tcPr>
            <w:tcW w:w="743" w:type="pct"/>
          </w:tcPr>
          <w:p w14:paraId="533000CA" w14:textId="77777777" w:rsidR="006E2AC0" w:rsidRPr="004F0687" w:rsidRDefault="006E2AC0" w:rsidP="006E2AC0">
            <w:pPr>
              <w:jc w:val="center"/>
              <w:rPr>
                <w:sz w:val="20"/>
                <w:szCs w:val="20"/>
                <w:lang w:val="sr-Cyrl-CS"/>
              </w:rPr>
            </w:pPr>
          </w:p>
        </w:tc>
      </w:tr>
      <w:tr w:rsidR="004F0687" w:rsidRPr="004F0687" w14:paraId="0B394BFB" w14:textId="739B2656" w:rsidTr="004F0687">
        <w:tc>
          <w:tcPr>
            <w:tcW w:w="203" w:type="pct"/>
            <w:vAlign w:val="center"/>
          </w:tcPr>
          <w:p w14:paraId="26C804A0"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tcPr>
          <w:p w14:paraId="6266366E" w14:textId="77777777" w:rsidR="006E2AC0" w:rsidRPr="004F0687" w:rsidRDefault="006E2AC0" w:rsidP="006E2AC0">
            <w:pPr>
              <w:rPr>
                <w:noProof/>
                <w:sz w:val="20"/>
                <w:szCs w:val="20"/>
                <w:lang w:val="sr-Cyrl-CS"/>
              </w:rPr>
            </w:pPr>
            <w:r w:rsidRPr="004F0687">
              <w:rPr>
                <w:noProof/>
                <w:sz w:val="20"/>
                <w:szCs w:val="20"/>
                <w:lang w:val="sr-Cyrl-CS"/>
              </w:rPr>
              <w:t>замена предњег браника</w:t>
            </w:r>
          </w:p>
        </w:tc>
        <w:tc>
          <w:tcPr>
            <w:tcW w:w="265" w:type="pct"/>
            <w:vAlign w:val="center"/>
          </w:tcPr>
          <w:p w14:paraId="0642FEAB"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53309E64" w14:textId="77777777" w:rsidR="006E2AC0" w:rsidRPr="004F0687" w:rsidRDefault="006E2AC0" w:rsidP="006E2AC0">
            <w:pPr>
              <w:jc w:val="center"/>
              <w:rPr>
                <w:noProof/>
                <w:sz w:val="20"/>
                <w:szCs w:val="20"/>
                <w:lang w:val="sr-Cyrl-CS"/>
              </w:rPr>
            </w:pPr>
            <w:r w:rsidRPr="004F0687">
              <w:rPr>
                <w:sz w:val="20"/>
                <w:szCs w:val="20"/>
                <w:lang w:val="sr-Cyrl-CS"/>
              </w:rPr>
              <w:t>1</w:t>
            </w:r>
          </w:p>
        </w:tc>
        <w:tc>
          <w:tcPr>
            <w:tcW w:w="583" w:type="pct"/>
          </w:tcPr>
          <w:p w14:paraId="10FFAD45" w14:textId="77777777" w:rsidR="006E2AC0" w:rsidRPr="004F0687" w:rsidRDefault="006E2AC0" w:rsidP="006E2AC0">
            <w:pPr>
              <w:jc w:val="center"/>
              <w:rPr>
                <w:sz w:val="20"/>
                <w:szCs w:val="20"/>
                <w:lang w:val="sr-Cyrl-CS"/>
              </w:rPr>
            </w:pPr>
          </w:p>
        </w:tc>
        <w:tc>
          <w:tcPr>
            <w:tcW w:w="582" w:type="pct"/>
          </w:tcPr>
          <w:p w14:paraId="3BA6E7F7" w14:textId="77777777" w:rsidR="006E2AC0" w:rsidRPr="004F0687" w:rsidRDefault="006E2AC0" w:rsidP="006E2AC0">
            <w:pPr>
              <w:jc w:val="center"/>
              <w:rPr>
                <w:sz w:val="20"/>
                <w:szCs w:val="20"/>
                <w:lang w:val="sr-Cyrl-CS"/>
              </w:rPr>
            </w:pPr>
          </w:p>
        </w:tc>
        <w:tc>
          <w:tcPr>
            <w:tcW w:w="630" w:type="pct"/>
          </w:tcPr>
          <w:p w14:paraId="0D1DB58B" w14:textId="77777777" w:rsidR="006E2AC0" w:rsidRPr="004F0687" w:rsidRDefault="006E2AC0" w:rsidP="006E2AC0">
            <w:pPr>
              <w:jc w:val="center"/>
              <w:rPr>
                <w:sz w:val="20"/>
                <w:szCs w:val="20"/>
                <w:lang w:val="sr-Cyrl-CS"/>
              </w:rPr>
            </w:pPr>
          </w:p>
        </w:tc>
        <w:tc>
          <w:tcPr>
            <w:tcW w:w="582" w:type="pct"/>
          </w:tcPr>
          <w:p w14:paraId="47CA3B8F" w14:textId="77777777" w:rsidR="006E2AC0" w:rsidRPr="004F0687" w:rsidRDefault="006E2AC0" w:rsidP="006E2AC0">
            <w:pPr>
              <w:jc w:val="center"/>
              <w:rPr>
                <w:sz w:val="20"/>
                <w:szCs w:val="20"/>
                <w:lang w:val="sr-Cyrl-CS"/>
              </w:rPr>
            </w:pPr>
          </w:p>
        </w:tc>
        <w:tc>
          <w:tcPr>
            <w:tcW w:w="534" w:type="pct"/>
          </w:tcPr>
          <w:p w14:paraId="221AB318" w14:textId="77777777" w:rsidR="006E2AC0" w:rsidRPr="004F0687" w:rsidRDefault="006E2AC0" w:rsidP="006E2AC0">
            <w:pPr>
              <w:jc w:val="center"/>
              <w:rPr>
                <w:sz w:val="20"/>
                <w:szCs w:val="20"/>
                <w:lang w:val="sr-Cyrl-CS"/>
              </w:rPr>
            </w:pPr>
          </w:p>
        </w:tc>
        <w:tc>
          <w:tcPr>
            <w:tcW w:w="743" w:type="pct"/>
          </w:tcPr>
          <w:p w14:paraId="75557150" w14:textId="77777777" w:rsidR="006E2AC0" w:rsidRPr="004F0687" w:rsidRDefault="006E2AC0" w:rsidP="006E2AC0">
            <w:pPr>
              <w:jc w:val="center"/>
              <w:rPr>
                <w:sz w:val="20"/>
                <w:szCs w:val="20"/>
                <w:lang w:val="sr-Cyrl-CS"/>
              </w:rPr>
            </w:pPr>
          </w:p>
        </w:tc>
      </w:tr>
      <w:tr w:rsidR="004F0687" w:rsidRPr="004F0687" w14:paraId="460B6212" w14:textId="69E902D8" w:rsidTr="004F0687">
        <w:tc>
          <w:tcPr>
            <w:tcW w:w="203" w:type="pct"/>
            <w:vAlign w:val="center"/>
          </w:tcPr>
          <w:p w14:paraId="30249402"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tcPr>
          <w:p w14:paraId="064ED092" w14:textId="77777777" w:rsidR="006E2AC0" w:rsidRPr="004F0687" w:rsidRDefault="006E2AC0" w:rsidP="006E2AC0">
            <w:pPr>
              <w:rPr>
                <w:noProof/>
                <w:sz w:val="20"/>
                <w:szCs w:val="20"/>
                <w:lang w:val="sr-Cyrl-CS"/>
              </w:rPr>
            </w:pPr>
            <w:r w:rsidRPr="004F0687">
              <w:rPr>
                <w:noProof/>
                <w:sz w:val="20"/>
                <w:szCs w:val="20"/>
                <w:lang w:val="sr-Cyrl-CS"/>
              </w:rPr>
              <w:t xml:space="preserve">замена ретровизора </w:t>
            </w:r>
          </w:p>
        </w:tc>
        <w:tc>
          <w:tcPr>
            <w:tcW w:w="265" w:type="pct"/>
            <w:vAlign w:val="center"/>
          </w:tcPr>
          <w:p w14:paraId="18A41B3A"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6AB53DA9" w14:textId="77777777" w:rsidR="006E2AC0" w:rsidRPr="004F0687" w:rsidRDefault="006E2AC0" w:rsidP="006E2AC0">
            <w:pPr>
              <w:jc w:val="center"/>
              <w:rPr>
                <w:noProof/>
                <w:sz w:val="20"/>
                <w:szCs w:val="20"/>
                <w:lang w:val="sr-Cyrl-CS"/>
              </w:rPr>
            </w:pPr>
            <w:r w:rsidRPr="004F0687">
              <w:rPr>
                <w:sz w:val="20"/>
                <w:szCs w:val="20"/>
                <w:lang w:val="sr-Cyrl-CS"/>
              </w:rPr>
              <w:t>3</w:t>
            </w:r>
          </w:p>
        </w:tc>
        <w:tc>
          <w:tcPr>
            <w:tcW w:w="583" w:type="pct"/>
          </w:tcPr>
          <w:p w14:paraId="3F12A2F3" w14:textId="77777777" w:rsidR="006E2AC0" w:rsidRPr="004F0687" w:rsidRDefault="006E2AC0" w:rsidP="006E2AC0">
            <w:pPr>
              <w:jc w:val="center"/>
              <w:rPr>
                <w:sz w:val="20"/>
                <w:szCs w:val="20"/>
                <w:lang w:val="sr-Cyrl-CS"/>
              </w:rPr>
            </w:pPr>
          </w:p>
        </w:tc>
        <w:tc>
          <w:tcPr>
            <w:tcW w:w="582" w:type="pct"/>
          </w:tcPr>
          <w:p w14:paraId="49021C2B" w14:textId="77777777" w:rsidR="006E2AC0" w:rsidRPr="004F0687" w:rsidRDefault="006E2AC0" w:rsidP="006E2AC0">
            <w:pPr>
              <w:jc w:val="center"/>
              <w:rPr>
                <w:sz w:val="20"/>
                <w:szCs w:val="20"/>
                <w:lang w:val="sr-Cyrl-CS"/>
              </w:rPr>
            </w:pPr>
          </w:p>
        </w:tc>
        <w:tc>
          <w:tcPr>
            <w:tcW w:w="630" w:type="pct"/>
          </w:tcPr>
          <w:p w14:paraId="70FF79EE" w14:textId="77777777" w:rsidR="006E2AC0" w:rsidRPr="004F0687" w:rsidRDefault="006E2AC0" w:rsidP="006E2AC0">
            <w:pPr>
              <w:jc w:val="center"/>
              <w:rPr>
                <w:sz w:val="20"/>
                <w:szCs w:val="20"/>
                <w:lang w:val="sr-Cyrl-CS"/>
              </w:rPr>
            </w:pPr>
          </w:p>
        </w:tc>
        <w:tc>
          <w:tcPr>
            <w:tcW w:w="582" w:type="pct"/>
          </w:tcPr>
          <w:p w14:paraId="13F59746" w14:textId="77777777" w:rsidR="006E2AC0" w:rsidRPr="004F0687" w:rsidRDefault="006E2AC0" w:rsidP="006E2AC0">
            <w:pPr>
              <w:jc w:val="center"/>
              <w:rPr>
                <w:sz w:val="20"/>
                <w:szCs w:val="20"/>
                <w:lang w:val="sr-Cyrl-CS"/>
              </w:rPr>
            </w:pPr>
          </w:p>
        </w:tc>
        <w:tc>
          <w:tcPr>
            <w:tcW w:w="534" w:type="pct"/>
          </w:tcPr>
          <w:p w14:paraId="2B1F112E" w14:textId="77777777" w:rsidR="006E2AC0" w:rsidRPr="004F0687" w:rsidRDefault="006E2AC0" w:rsidP="006E2AC0">
            <w:pPr>
              <w:jc w:val="center"/>
              <w:rPr>
                <w:sz w:val="20"/>
                <w:szCs w:val="20"/>
                <w:lang w:val="sr-Cyrl-CS"/>
              </w:rPr>
            </w:pPr>
          </w:p>
        </w:tc>
        <w:tc>
          <w:tcPr>
            <w:tcW w:w="743" w:type="pct"/>
          </w:tcPr>
          <w:p w14:paraId="61E2DD16" w14:textId="77777777" w:rsidR="006E2AC0" w:rsidRPr="004F0687" w:rsidRDefault="006E2AC0" w:rsidP="006E2AC0">
            <w:pPr>
              <w:jc w:val="center"/>
              <w:rPr>
                <w:sz w:val="20"/>
                <w:szCs w:val="20"/>
                <w:lang w:val="sr-Cyrl-CS"/>
              </w:rPr>
            </w:pPr>
          </w:p>
        </w:tc>
      </w:tr>
      <w:tr w:rsidR="004F0687" w:rsidRPr="004F0687" w14:paraId="111425D9" w14:textId="57488ADA" w:rsidTr="004F0687">
        <w:tc>
          <w:tcPr>
            <w:tcW w:w="203" w:type="pct"/>
            <w:vAlign w:val="center"/>
          </w:tcPr>
          <w:p w14:paraId="3DBE3909"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tcPr>
          <w:p w14:paraId="459EE8B5" w14:textId="77777777" w:rsidR="006E2AC0" w:rsidRPr="004F0687" w:rsidRDefault="006E2AC0" w:rsidP="006E2AC0">
            <w:pPr>
              <w:rPr>
                <w:noProof/>
                <w:sz w:val="20"/>
                <w:szCs w:val="20"/>
                <w:lang w:val="sr-Cyrl-CS"/>
              </w:rPr>
            </w:pPr>
            <w:r w:rsidRPr="004F0687">
              <w:rPr>
                <w:noProof/>
                <w:sz w:val="20"/>
                <w:szCs w:val="20"/>
                <w:lang w:val="sr-Cyrl-CS"/>
              </w:rPr>
              <w:t xml:space="preserve">замена лонца издувног система </w:t>
            </w:r>
          </w:p>
        </w:tc>
        <w:tc>
          <w:tcPr>
            <w:tcW w:w="265" w:type="pct"/>
            <w:vAlign w:val="center"/>
          </w:tcPr>
          <w:p w14:paraId="7C524ACE"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7C0CC5FB" w14:textId="77777777" w:rsidR="006E2AC0" w:rsidRPr="004F0687" w:rsidRDefault="006E2AC0" w:rsidP="006E2AC0">
            <w:pPr>
              <w:jc w:val="center"/>
              <w:rPr>
                <w:noProof/>
                <w:sz w:val="20"/>
                <w:szCs w:val="20"/>
                <w:lang w:val="sr-Cyrl-CS"/>
              </w:rPr>
            </w:pPr>
            <w:r w:rsidRPr="004F0687">
              <w:rPr>
                <w:sz w:val="20"/>
                <w:szCs w:val="20"/>
                <w:lang w:val="sr-Cyrl-CS"/>
              </w:rPr>
              <w:t>1</w:t>
            </w:r>
          </w:p>
        </w:tc>
        <w:tc>
          <w:tcPr>
            <w:tcW w:w="583" w:type="pct"/>
          </w:tcPr>
          <w:p w14:paraId="0B99F778" w14:textId="77777777" w:rsidR="006E2AC0" w:rsidRPr="004F0687" w:rsidRDefault="006E2AC0" w:rsidP="006E2AC0">
            <w:pPr>
              <w:jc w:val="center"/>
              <w:rPr>
                <w:sz w:val="20"/>
                <w:szCs w:val="20"/>
                <w:lang w:val="sr-Cyrl-CS"/>
              </w:rPr>
            </w:pPr>
          </w:p>
        </w:tc>
        <w:tc>
          <w:tcPr>
            <w:tcW w:w="582" w:type="pct"/>
          </w:tcPr>
          <w:p w14:paraId="2CB77D1A" w14:textId="77777777" w:rsidR="006E2AC0" w:rsidRPr="004F0687" w:rsidRDefault="006E2AC0" w:rsidP="006E2AC0">
            <w:pPr>
              <w:jc w:val="center"/>
              <w:rPr>
                <w:sz w:val="20"/>
                <w:szCs w:val="20"/>
                <w:lang w:val="sr-Cyrl-CS"/>
              </w:rPr>
            </w:pPr>
          </w:p>
        </w:tc>
        <w:tc>
          <w:tcPr>
            <w:tcW w:w="630" w:type="pct"/>
          </w:tcPr>
          <w:p w14:paraId="1647255D" w14:textId="77777777" w:rsidR="006E2AC0" w:rsidRPr="004F0687" w:rsidRDefault="006E2AC0" w:rsidP="006E2AC0">
            <w:pPr>
              <w:jc w:val="center"/>
              <w:rPr>
                <w:sz w:val="20"/>
                <w:szCs w:val="20"/>
                <w:lang w:val="sr-Cyrl-CS"/>
              </w:rPr>
            </w:pPr>
          </w:p>
        </w:tc>
        <w:tc>
          <w:tcPr>
            <w:tcW w:w="582" w:type="pct"/>
          </w:tcPr>
          <w:p w14:paraId="42712F3C" w14:textId="77777777" w:rsidR="006E2AC0" w:rsidRPr="004F0687" w:rsidRDefault="006E2AC0" w:rsidP="006E2AC0">
            <w:pPr>
              <w:jc w:val="center"/>
              <w:rPr>
                <w:sz w:val="20"/>
                <w:szCs w:val="20"/>
                <w:lang w:val="sr-Cyrl-CS"/>
              </w:rPr>
            </w:pPr>
          </w:p>
        </w:tc>
        <w:tc>
          <w:tcPr>
            <w:tcW w:w="534" w:type="pct"/>
          </w:tcPr>
          <w:p w14:paraId="1503C2B0" w14:textId="77777777" w:rsidR="006E2AC0" w:rsidRPr="004F0687" w:rsidRDefault="006E2AC0" w:rsidP="006E2AC0">
            <w:pPr>
              <w:jc w:val="center"/>
              <w:rPr>
                <w:sz w:val="20"/>
                <w:szCs w:val="20"/>
                <w:lang w:val="sr-Cyrl-CS"/>
              </w:rPr>
            </w:pPr>
          </w:p>
        </w:tc>
        <w:tc>
          <w:tcPr>
            <w:tcW w:w="743" w:type="pct"/>
          </w:tcPr>
          <w:p w14:paraId="4C508638" w14:textId="77777777" w:rsidR="006E2AC0" w:rsidRPr="004F0687" w:rsidRDefault="006E2AC0" w:rsidP="006E2AC0">
            <w:pPr>
              <w:jc w:val="center"/>
              <w:rPr>
                <w:sz w:val="20"/>
                <w:szCs w:val="20"/>
                <w:lang w:val="sr-Cyrl-CS"/>
              </w:rPr>
            </w:pPr>
          </w:p>
        </w:tc>
      </w:tr>
      <w:tr w:rsidR="004F0687" w:rsidRPr="004F0687" w14:paraId="727CA6B0" w14:textId="4839F998" w:rsidTr="004F0687">
        <w:tc>
          <w:tcPr>
            <w:tcW w:w="203" w:type="pct"/>
            <w:vAlign w:val="center"/>
          </w:tcPr>
          <w:p w14:paraId="4CFCAC74"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tcPr>
          <w:p w14:paraId="1470C7F1" w14:textId="77777777" w:rsidR="006E2AC0" w:rsidRPr="004F0687" w:rsidRDefault="006E2AC0" w:rsidP="006E2AC0">
            <w:pPr>
              <w:rPr>
                <w:noProof/>
                <w:sz w:val="20"/>
                <w:szCs w:val="20"/>
                <w:lang w:val="sr-Cyrl-CS"/>
              </w:rPr>
            </w:pPr>
            <w:r w:rsidRPr="004F0687">
              <w:rPr>
                <w:noProof/>
                <w:sz w:val="20"/>
                <w:szCs w:val="20"/>
                <w:lang w:val="sr-Cyrl-CS"/>
              </w:rPr>
              <w:t>замена подизача стакла предњих врата</w:t>
            </w:r>
          </w:p>
        </w:tc>
        <w:tc>
          <w:tcPr>
            <w:tcW w:w="265" w:type="pct"/>
            <w:vAlign w:val="center"/>
          </w:tcPr>
          <w:p w14:paraId="45B32E4F"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31" w:type="pct"/>
            <w:vAlign w:val="center"/>
          </w:tcPr>
          <w:p w14:paraId="06046AAA" w14:textId="77777777" w:rsidR="006E2AC0" w:rsidRPr="004F0687" w:rsidRDefault="006E2AC0" w:rsidP="006E2AC0">
            <w:pPr>
              <w:jc w:val="center"/>
              <w:rPr>
                <w:noProof/>
                <w:sz w:val="20"/>
                <w:szCs w:val="20"/>
                <w:lang w:val="sr-Cyrl-CS"/>
              </w:rPr>
            </w:pPr>
            <w:r w:rsidRPr="004F0687">
              <w:rPr>
                <w:sz w:val="20"/>
                <w:szCs w:val="20"/>
                <w:lang w:val="sr-Cyrl-CS"/>
              </w:rPr>
              <w:t>1</w:t>
            </w:r>
          </w:p>
        </w:tc>
        <w:tc>
          <w:tcPr>
            <w:tcW w:w="583" w:type="pct"/>
          </w:tcPr>
          <w:p w14:paraId="7C94D51D" w14:textId="77777777" w:rsidR="006E2AC0" w:rsidRPr="004F0687" w:rsidRDefault="006E2AC0" w:rsidP="006E2AC0">
            <w:pPr>
              <w:jc w:val="center"/>
              <w:rPr>
                <w:sz w:val="20"/>
                <w:szCs w:val="20"/>
                <w:lang w:val="sr-Cyrl-CS"/>
              </w:rPr>
            </w:pPr>
          </w:p>
        </w:tc>
        <w:tc>
          <w:tcPr>
            <w:tcW w:w="582" w:type="pct"/>
          </w:tcPr>
          <w:p w14:paraId="74C0C1E7" w14:textId="77777777" w:rsidR="006E2AC0" w:rsidRPr="004F0687" w:rsidRDefault="006E2AC0" w:rsidP="006E2AC0">
            <w:pPr>
              <w:jc w:val="center"/>
              <w:rPr>
                <w:sz w:val="20"/>
                <w:szCs w:val="20"/>
                <w:lang w:val="sr-Cyrl-CS"/>
              </w:rPr>
            </w:pPr>
          </w:p>
        </w:tc>
        <w:tc>
          <w:tcPr>
            <w:tcW w:w="630" w:type="pct"/>
          </w:tcPr>
          <w:p w14:paraId="21DBAB3D" w14:textId="77777777" w:rsidR="006E2AC0" w:rsidRPr="004F0687" w:rsidRDefault="006E2AC0" w:rsidP="006E2AC0">
            <w:pPr>
              <w:jc w:val="center"/>
              <w:rPr>
                <w:sz w:val="20"/>
                <w:szCs w:val="20"/>
                <w:lang w:val="sr-Cyrl-CS"/>
              </w:rPr>
            </w:pPr>
          </w:p>
        </w:tc>
        <w:tc>
          <w:tcPr>
            <w:tcW w:w="582" w:type="pct"/>
          </w:tcPr>
          <w:p w14:paraId="0345016E" w14:textId="77777777" w:rsidR="006E2AC0" w:rsidRPr="004F0687" w:rsidRDefault="006E2AC0" w:rsidP="006E2AC0">
            <w:pPr>
              <w:jc w:val="center"/>
              <w:rPr>
                <w:sz w:val="20"/>
                <w:szCs w:val="20"/>
                <w:lang w:val="sr-Cyrl-CS"/>
              </w:rPr>
            </w:pPr>
          </w:p>
        </w:tc>
        <w:tc>
          <w:tcPr>
            <w:tcW w:w="534" w:type="pct"/>
          </w:tcPr>
          <w:p w14:paraId="73292198" w14:textId="77777777" w:rsidR="006E2AC0" w:rsidRPr="004F0687" w:rsidRDefault="006E2AC0" w:rsidP="006E2AC0">
            <w:pPr>
              <w:jc w:val="center"/>
              <w:rPr>
                <w:sz w:val="20"/>
                <w:szCs w:val="20"/>
                <w:lang w:val="sr-Cyrl-CS"/>
              </w:rPr>
            </w:pPr>
          </w:p>
        </w:tc>
        <w:tc>
          <w:tcPr>
            <w:tcW w:w="743" w:type="pct"/>
          </w:tcPr>
          <w:p w14:paraId="0BFABB35" w14:textId="77777777" w:rsidR="006E2AC0" w:rsidRPr="004F0687" w:rsidRDefault="006E2AC0" w:rsidP="006E2AC0">
            <w:pPr>
              <w:jc w:val="center"/>
              <w:rPr>
                <w:sz w:val="20"/>
                <w:szCs w:val="20"/>
                <w:lang w:val="sr-Cyrl-CS"/>
              </w:rPr>
            </w:pPr>
          </w:p>
        </w:tc>
      </w:tr>
      <w:tr w:rsidR="004F0687" w:rsidRPr="004F0687" w14:paraId="04B87439" w14:textId="2CECA4D1" w:rsidTr="004F0687">
        <w:tc>
          <w:tcPr>
            <w:tcW w:w="203" w:type="pct"/>
            <w:vAlign w:val="center"/>
          </w:tcPr>
          <w:p w14:paraId="3313B137" w14:textId="77777777" w:rsidR="006E2AC0" w:rsidRPr="004F0687" w:rsidRDefault="006E2AC0" w:rsidP="004F0687">
            <w:pPr>
              <w:numPr>
                <w:ilvl w:val="0"/>
                <w:numId w:val="210"/>
              </w:numPr>
              <w:spacing w:after="160" w:line="259" w:lineRule="auto"/>
              <w:contextualSpacing/>
              <w:rPr>
                <w:sz w:val="20"/>
                <w:szCs w:val="20"/>
                <w:lang w:val="sr-Cyrl-CS"/>
              </w:rPr>
            </w:pPr>
          </w:p>
        </w:tc>
        <w:tc>
          <w:tcPr>
            <w:tcW w:w="647" w:type="pct"/>
          </w:tcPr>
          <w:p w14:paraId="15824773" w14:textId="77777777" w:rsidR="006E2AC0" w:rsidRPr="004F0687" w:rsidRDefault="006E2AC0" w:rsidP="006E2AC0">
            <w:pPr>
              <w:rPr>
                <w:noProof/>
                <w:sz w:val="20"/>
                <w:szCs w:val="20"/>
                <w:lang w:val="sr-Cyrl-CS"/>
              </w:rPr>
            </w:pPr>
            <w:r w:rsidRPr="004F0687">
              <w:rPr>
                <w:noProof/>
                <w:sz w:val="20"/>
                <w:szCs w:val="20"/>
                <w:lang w:val="sr-Cyrl-CS"/>
              </w:rPr>
              <w:t xml:space="preserve">замена стакла </w:t>
            </w:r>
            <w:r w:rsidRPr="004F0687">
              <w:rPr>
                <w:noProof/>
                <w:sz w:val="20"/>
                <w:szCs w:val="20"/>
                <w:lang w:val="sr-Cyrl-CS"/>
              </w:rPr>
              <w:lastRenderedPageBreak/>
              <w:t>ветробрана</w:t>
            </w:r>
          </w:p>
        </w:tc>
        <w:tc>
          <w:tcPr>
            <w:tcW w:w="265" w:type="pct"/>
            <w:vAlign w:val="center"/>
          </w:tcPr>
          <w:p w14:paraId="41FBD0A8" w14:textId="77777777" w:rsidR="006E2AC0" w:rsidRPr="004F0687" w:rsidRDefault="006E2AC0" w:rsidP="006E2AC0">
            <w:pPr>
              <w:jc w:val="center"/>
              <w:rPr>
                <w:noProof/>
                <w:sz w:val="20"/>
                <w:szCs w:val="20"/>
                <w:lang w:val="sr-Cyrl-CS"/>
              </w:rPr>
            </w:pPr>
            <w:r w:rsidRPr="004F0687">
              <w:rPr>
                <w:sz w:val="20"/>
                <w:szCs w:val="20"/>
                <w:lang w:val="sr-Cyrl-RS"/>
              </w:rPr>
              <w:lastRenderedPageBreak/>
              <w:t>услуга</w:t>
            </w:r>
          </w:p>
        </w:tc>
        <w:tc>
          <w:tcPr>
            <w:tcW w:w="231" w:type="pct"/>
            <w:vAlign w:val="center"/>
          </w:tcPr>
          <w:p w14:paraId="74809A9D" w14:textId="77777777" w:rsidR="006E2AC0" w:rsidRPr="004F0687" w:rsidRDefault="006E2AC0" w:rsidP="006E2AC0">
            <w:pPr>
              <w:jc w:val="center"/>
              <w:rPr>
                <w:noProof/>
                <w:sz w:val="20"/>
                <w:szCs w:val="20"/>
                <w:lang w:val="sr-Cyrl-CS"/>
              </w:rPr>
            </w:pPr>
            <w:r w:rsidRPr="004F0687">
              <w:rPr>
                <w:sz w:val="20"/>
                <w:szCs w:val="20"/>
                <w:lang w:val="sr-Cyrl-CS"/>
              </w:rPr>
              <w:t>1</w:t>
            </w:r>
          </w:p>
        </w:tc>
        <w:tc>
          <w:tcPr>
            <w:tcW w:w="583" w:type="pct"/>
          </w:tcPr>
          <w:p w14:paraId="0B491A1E" w14:textId="77777777" w:rsidR="006E2AC0" w:rsidRPr="004F0687" w:rsidRDefault="006E2AC0" w:rsidP="006E2AC0">
            <w:pPr>
              <w:jc w:val="center"/>
              <w:rPr>
                <w:sz w:val="20"/>
                <w:szCs w:val="20"/>
                <w:lang w:val="sr-Cyrl-CS"/>
              </w:rPr>
            </w:pPr>
          </w:p>
        </w:tc>
        <w:tc>
          <w:tcPr>
            <w:tcW w:w="582" w:type="pct"/>
          </w:tcPr>
          <w:p w14:paraId="0E7B98FB" w14:textId="77777777" w:rsidR="006E2AC0" w:rsidRPr="004F0687" w:rsidRDefault="006E2AC0" w:rsidP="006E2AC0">
            <w:pPr>
              <w:jc w:val="center"/>
              <w:rPr>
                <w:sz w:val="20"/>
                <w:szCs w:val="20"/>
                <w:lang w:val="sr-Cyrl-CS"/>
              </w:rPr>
            </w:pPr>
          </w:p>
        </w:tc>
        <w:tc>
          <w:tcPr>
            <w:tcW w:w="630" w:type="pct"/>
          </w:tcPr>
          <w:p w14:paraId="36A88039" w14:textId="77777777" w:rsidR="006E2AC0" w:rsidRPr="004F0687" w:rsidRDefault="006E2AC0" w:rsidP="006E2AC0">
            <w:pPr>
              <w:jc w:val="center"/>
              <w:rPr>
                <w:sz w:val="20"/>
                <w:szCs w:val="20"/>
                <w:lang w:val="sr-Cyrl-CS"/>
              </w:rPr>
            </w:pPr>
          </w:p>
        </w:tc>
        <w:tc>
          <w:tcPr>
            <w:tcW w:w="582" w:type="pct"/>
          </w:tcPr>
          <w:p w14:paraId="794BCFA3" w14:textId="77777777" w:rsidR="006E2AC0" w:rsidRPr="004F0687" w:rsidRDefault="006E2AC0" w:rsidP="006E2AC0">
            <w:pPr>
              <w:jc w:val="center"/>
              <w:rPr>
                <w:sz w:val="20"/>
                <w:szCs w:val="20"/>
                <w:lang w:val="sr-Cyrl-CS"/>
              </w:rPr>
            </w:pPr>
          </w:p>
        </w:tc>
        <w:tc>
          <w:tcPr>
            <w:tcW w:w="534" w:type="pct"/>
          </w:tcPr>
          <w:p w14:paraId="0D7BA11F" w14:textId="77777777" w:rsidR="006E2AC0" w:rsidRPr="004F0687" w:rsidRDefault="006E2AC0" w:rsidP="006E2AC0">
            <w:pPr>
              <w:jc w:val="center"/>
              <w:rPr>
                <w:sz w:val="20"/>
                <w:szCs w:val="20"/>
                <w:lang w:val="sr-Cyrl-CS"/>
              </w:rPr>
            </w:pPr>
          </w:p>
        </w:tc>
        <w:tc>
          <w:tcPr>
            <w:tcW w:w="743" w:type="pct"/>
          </w:tcPr>
          <w:p w14:paraId="5AE0E8C5" w14:textId="77777777" w:rsidR="006E2AC0" w:rsidRPr="004F0687" w:rsidRDefault="006E2AC0" w:rsidP="006E2AC0">
            <w:pPr>
              <w:jc w:val="center"/>
              <w:rPr>
                <w:sz w:val="20"/>
                <w:szCs w:val="20"/>
                <w:lang w:val="sr-Cyrl-CS"/>
              </w:rPr>
            </w:pPr>
          </w:p>
        </w:tc>
      </w:tr>
      <w:tr w:rsidR="00CD318F" w:rsidRPr="004F0687" w14:paraId="26DF7BBF" w14:textId="014EA47D" w:rsidTr="002C2541">
        <w:tc>
          <w:tcPr>
            <w:tcW w:w="203" w:type="pct"/>
            <w:vAlign w:val="center"/>
          </w:tcPr>
          <w:p w14:paraId="334F537F" w14:textId="77777777" w:rsidR="00CD318F" w:rsidRPr="004F0687" w:rsidRDefault="00CD318F" w:rsidP="00CD318F">
            <w:pPr>
              <w:numPr>
                <w:ilvl w:val="0"/>
                <w:numId w:val="210"/>
              </w:numPr>
              <w:spacing w:after="160" w:line="259" w:lineRule="auto"/>
              <w:contextualSpacing/>
              <w:rPr>
                <w:sz w:val="20"/>
                <w:szCs w:val="20"/>
                <w:lang w:val="sr-Cyrl-CS"/>
              </w:rPr>
            </w:pPr>
          </w:p>
        </w:tc>
        <w:tc>
          <w:tcPr>
            <w:tcW w:w="647" w:type="pct"/>
          </w:tcPr>
          <w:p w14:paraId="05431019" w14:textId="77777777" w:rsidR="00CD318F" w:rsidRPr="004F0687" w:rsidRDefault="00CD318F" w:rsidP="00CD318F">
            <w:pPr>
              <w:rPr>
                <w:noProof/>
                <w:sz w:val="20"/>
                <w:szCs w:val="20"/>
                <w:lang w:val="sr-Cyrl-CS"/>
              </w:rPr>
            </w:pPr>
            <w:r w:rsidRPr="004F0687">
              <w:rPr>
                <w:noProof/>
                <w:sz w:val="20"/>
                <w:szCs w:val="20"/>
                <w:lang w:val="sr-Cyrl-CS"/>
              </w:rPr>
              <w:t>фарбарски радови</w:t>
            </w:r>
          </w:p>
        </w:tc>
        <w:tc>
          <w:tcPr>
            <w:tcW w:w="265" w:type="pct"/>
          </w:tcPr>
          <w:p w14:paraId="78CD4434" w14:textId="34BF2478" w:rsidR="00CD318F" w:rsidRPr="004F0687" w:rsidRDefault="00CD318F" w:rsidP="00CD318F">
            <w:pPr>
              <w:jc w:val="center"/>
              <w:rPr>
                <w:noProof/>
                <w:sz w:val="20"/>
                <w:szCs w:val="20"/>
                <w:lang w:val="sr-Cyrl-CS"/>
              </w:rPr>
            </w:pPr>
            <w:r w:rsidRPr="00CD318F">
              <w:rPr>
                <w:noProof/>
                <w:sz w:val="20"/>
                <w:szCs w:val="20"/>
                <w:lang w:val="sr-Cyrl-CS"/>
              </w:rPr>
              <w:t>норма/сат</w:t>
            </w:r>
          </w:p>
        </w:tc>
        <w:tc>
          <w:tcPr>
            <w:tcW w:w="231" w:type="pct"/>
            <w:vAlign w:val="center"/>
          </w:tcPr>
          <w:p w14:paraId="75BE76C6" w14:textId="77777777" w:rsidR="00CD318F" w:rsidRPr="004F0687" w:rsidRDefault="00CD318F" w:rsidP="00CD318F">
            <w:pPr>
              <w:jc w:val="center"/>
              <w:rPr>
                <w:noProof/>
                <w:sz w:val="20"/>
                <w:szCs w:val="20"/>
                <w:lang w:val="sr-Cyrl-CS"/>
              </w:rPr>
            </w:pPr>
            <w:r w:rsidRPr="004F0687">
              <w:rPr>
                <w:sz w:val="20"/>
                <w:szCs w:val="20"/>
                <w:lang w:val="sr-Cyrl-CS"/>
              </w:rPr>
              <w:t>1</w:t>
            </w:r>
          </w:p>
        </w:tc>
        <w:tc>
          <w:tcPr>
            <w:tcW w:w="583" w:type="pct"/>
          </w:tcPr>
          <w:p w14:paraId="2BDCF361" w14:textId="77777777" w:rsidR="00CD318F" w:rsidRPr="004F0687" w:rsidRDefault="00CD318F" w:rsidP="00CD318F">
            <w:pPr>
              <w:jc w:val="center"/>
              <w:rPr>
                <w:sz w:val="20"/>
                <w:szCs w:val="20"/>
                <w:lang w:val="sr-Cyrl-CS"/>
              </w:rPr>
            </w:pPr>
          </w:p>
        </w:tc>
        <w:tc>
          <w:tcPr>
            <w:tcW w:w="582" w:type="pct"/>
          </w:tcPr>
          <w:p w14:paraId="567189B5" w14:textId="77777777" w:rsidR="00CD318F" w:rsidRPr="004F0687" w:rsidRDefault="00CD318F" w:rsidP="00CD318F">
            <w:pPr>
              <w:jc w:val="center"/>
              <w:rPr>
                <w:sz w:val="20"/>
                <w:szCs w:val="20"/>
                <w:lang w:val="sr-Cyrl-CS"/>
              </w:rPr>
            </w:pPr>
          </w:p>
        </w:tc>
        <w:tc>
          <w:tcPr>
            <w:tcW w:w="630" w:type="pct"/>
          </w:tcPr>
          <w:p w14:paraId="5CBCCACE" w14:textId="77777777" w:rsidR="00CD318F" w:rsidRPr="004F0687" w:rsidRDefault="00CD318F" w:rsidP="00CD318F">
            <w:pPr>
              <w:jc w:val="center"/>
              <w:rPr>
                <w:sz w:val="20"/>
                <w:szCs w:val="20"/>
                <w:lang w:val="sr-Cyrl-CS"/>
              </w:rPr>
            </w:pPr>
          </w:p>
        </w:tc>
        <w:tc>
          <w:tcPr>
            <w:tcW w:w="582" w:type="pct"/>
          </w:tcPr>
          <w:p w14:paraId="51BD29CF" w14:textId="77777777" w:rsidR="00CD318F" w:rsidRPr="004F0687" w:rsidRDefault="00CD318F" w:rsidP="00CD318F">
            <w:pPr>
              <w:jc w:val="center"/>
              <w:rPr>
                <w:sz w:val="20"/>
                <w:szCs w:val="20"/>
                <w:lang w:val="sr-Cyrl-CS"/>
              </w:rPr>
            </w:pPr>
          </w:p>
        </w:tc>
        <w:tc>
          <w:tcPr>
            <w:tcW w:w="534" w:type="pct"/>
          </w:tcPr>
          <w:p w14:paraId="4108F77F" w14:textId="77777777" w:rsidR="00CD318F" w:rsidRPr="004F0687" w:rsidRDefault="00CD318F" w:rsidP="00CD318F">
            <w:pPr>
              <w:jc w:val="center"/>
              <w:rPr>
                <w:sz w:val="20"/>
                <w:szCs w:val="20"/>
                <w:lang w:val="sr-Cyrl-CS"/>
              </w:rPr>
            </w:pPr>
          </w:p>
        </w:tc>
        <w:tc>
          <w:tcPr>
            <w:tcW w:w="743" w:type="pct"/>
          </w:tcPr>
          <w:p w14:paraId="100BA3CC" w14:textId="77777777" w:rsidR="00CD318F" w:rsidRPr="004F0687" w:rsidRDefault="00CD318F" w:rsidP="00CD318F">
            <w:pPr>
              <w:jc w:val="center"/>
              <w:rPr>
                <w:sz w:val="20"/>
                <w:szCs w:val="20"/>
                <w:lang w:val="sr-Cyrl-CS"/>
              </w:rPr>
            </w:pPr>
          </w:p>
        </w:tc>
      </w:tr>
      <w:tr w:rsidR="00CD318F" w:rsidRPr="004F0687" w14:paraId="42CA77D0" w14:textId="29979430" w:rsidTr="002C2541">
        <w:tc>
          <w:tcPr>
            <w:tcW w:w="203" w:type="pct"/>
            <w:vAlign w:val="center"/>
          </w:tcPr>
          <w:p w14:paraId="669B24ED" w14:textId="77777777" w:rsidR="00CD318F" w:rsidRPr="004F0687" w:rsidRDefault="00CD318F" w:rsidP="00CD318F">
            <w:pPr>
              <w:numPr>
                <w:ilvl w:val="0"/>
                <w:numId w:val="210"/>
              </w:numPr>
              <w:spacing w:after="160" w:line="259" w:lineRule="auto"/>
              <w:contextualSpacing/>
              <w:rPr>
                <w:sz w:val="20"/>
                <w:szCs w:val="20"/>
                <w:lang w:val="sr-Cyrl-CS"/>
              </w:rPr>
            </w:pPr>
          </w:p>
        </w:tc>
        <w:tc>
          <w:tcPr>
            <w:tcW w:w="647" w:type="pct"/>
          </w:tcPr>
          <w:p w14:paraId="68E4906E" w14:textId="77777777" w:rsidR="00CD318F" w:rsidRPr="004F0687" w:rsidRDefault="00CD318F" w:rsidP="00CD318F">
            <w:pPr>
              <w:rPr>
                <w:noProof/>
                <w:sz w:val="20"/>
                <w:szCs w:val="20"/>
                <w:lang w:val="sr-Cyrl-CS"/>
              </w:rPr>
            </w:pPr>
            <w:r w:rsidRPr="004F0687">
              <w:rPr>
                <w:noProof/>
                <w:sz w:val="20"/>
                <w:szCs w:val="20"/>
                <w:lang w:val="sr-Cyrl-CS"/>
              </w:rPr>
              <w:t xml:space="preserve">тапетарски радови </w:t>
            </w:r>
          </w:p>
        </w:tc>
        <w:tc>
          <w:tcPr>
            <w:tcW w:w="265" w:type="pct"/>
          </w:tcPr>
          <w:p w14:paraId="2385C13A" w14:textId="69519EA1" w:rsidR="00CD318F" w:rsidRPr="004F0687" w:rsidRDefault="00CD318F" w:rsidP="00CD318F">
            <w:pPr>
              <w:jc w:val="center"/>
              <w:rPr>
                <w:noProof/>
                <w:sz w:val="20"/>
                <w:szCs w:val="20"/>
                <w:lang w:val="sr-Cyrl-CS"/>
              </w:rPr>
            </w:pPr>
            <w:r w:rsidRPr="00CD318F">
              <w:rPr>
                <w:noProof/>
                <w:sz w:val="20"/>
                <w:szCs w:val="20"/>
                <w:lang w:val="sr-Cyrl-CS"/>
              </w:rPr>
              <w:t>норма/сат</w:t>
            </w:r>
          </w:p>
        </w:tc>
        <w:tc>
          <w:tcPr>
            <w:tcW w:w="231" w:type="pct"/>
            <w:vAlign w:val="center"/>
          </w:tcPr>
          <w:p w14:paraId="5D528BCF" w14:textId="77777777" w:rsidR="00CD318F" w:rsidRPr="004F0687" w:rsidRDefault="00CD318F" w:rsidP="00CD318F">
            <w:pPr>
              <w:jc w:val="center"/>
              <w:rPr>
                <w:noProof/>
                <w:sz w:val="20"/>
                <w:szCs w:val="20"/>
                <w:lang w:val="sr-Cyrl-CS"/>
              </w:rPr>
            </w:pPr>
            <w:r w:rsidRPr="004F0687">
              <w:rPr>
                <w:sz w:val="20"/>
                <w:szCs w:val="20"/>
                <w:lang w:val="sr-Cyrl-CS"/>
              </w:rPr>
              <w:t>1</w:t>
            </w:r>
          </w:p>
        </w:tc>
        <w:tc>
          <w:tcPr>
            <w:tcW w:w="583" w:type="pct"/>
          </w:tcPr>
          <w:p w14:paraId="6BA2C59E" w14:textId="77777777" w:rsidR="00CD318F" w:rsidRPr="004F0687" w:rsidRDefault="00CD318F" w:rsidP="00CD318F">
            <w:pPr>
              <w:jc w:val="center"/>
              <w:rPr>
                <w:sz w:val="20"/>
                <w:szCs w:val="20"/>
                <w:lang w:val="sr-Cyrl-CS"/>
              </w:rPr>
            </w:pPr>
          </w:p>
        </w:tc>
        <w:tc>
          <w:tcPr>
            <w:tcW w:w="582" w:type="pct"/>
          </w:tcPr>
          <w:p w14:paraId="5E8431F0" w14:textId="77777777" w:rsidR="00CD318F" w:rsidRPr="004F0687" w:rsidRDefault="00CD318F" w:rsidP="00CD318F">
            <w:pPr>
              <w:jc w:val="center"/>
              <w:rPr>
                <w:sz w:val="20"/>
                <w:szCs w:val="20"/>
                <w:lang w:val="sr-Cyrl-CS"/>
              </w:rPr>
            </w:pPr>
          </w:p>
        </w:tc>
        <w:tc>
          <w:tcPr>
            <w:tcW w:w="630" w:type="pct"/>
          </w:tcPr>
          <w:p w14:paraId="107CA1A0" w14:textId="77777777" w:rsidR="00CD318F" w:rsidRPr="004F0687" w:rsidRDefault="00CD318F" w:rsidP="00CD318F">
            <w:pPr>
              <w:jc w:val="center"/>
              <w:rPr>
                <w:sz w:val="20"/>
                <w:szCs w:val="20"/>
                <w:lang w:val="sr-Cyrl-CS"/>
              </w:rPr>
            </w:pPr>
          </w:p>
        </w:tc>
        <w:tc>
          <w:tcPr>
            <w:tcW w:w="582" w:type="pct"/>
          </w:tcPr>
          <w:p w14:paraId="18513E03" w14:textId="77777777" w:rsidR="00CD318F" w:rsidRPr="004F0687" w:rsidRDefault="00CD318F" w:rsidP="00CD318F">
            <w:pPr>
              <w:jc w:val="center"/>
              <w:rPr>
                <w:sz w:val="20"/>
                <w:szCs w:val="20"/>
                <w:lang w:val="sr-Cyrl-CS"/>
              </w:rPr>
            </w:pPr>
          </w:p>
        </w:tc>
        <w:tc>
          <w:tcPr>
            <w:tcW w:w="534" w:type="pct"/>
          </w:tcPr>
          <w:p w14:paraId="371CCF6D" w14:textId="77777777" w:rsidR="00CD318F" w:rsidRPr="004F0687" w:rsidRDefault="00CD318F" w:rsidP="00CD318F">
            <w:pPr>
              <w:jc w:val="center"/>
              <w:rPr>
                <w:sz w:val="20"/>
                <w:szCs w:val="20"/>
                <w:lang w:val="sr-Cyrl-CS"/>
              </w:rPr>
            </w:pPr>
          </w:p>
        </w:tc>
        <w:tc>
          <w:tcPr>
            <w:tcW w:w="743" w:type="pct"/>
          </w:tcPr>
          <w:p w14:paraId="674E6834" w14:textId="77777777" w:rsidR="00CD318F" w:rsidRPr="004F0687" w:rsidRDefault="00CD318F" w:rsidP="00CD318F">
            <w:pPr>
              <w:jc w:val="center"/>
              <w:rPr>
                <w:sz w:val="20"/>
                <w:szCs w:val="20"/>
                <w:lang w:val="sr-Cyrl-CS"/>
              </w:rPr>
            </w:pPr>
          </w:p>
        </w:tc>
      </w:tr>
      <w:tr w:rsidR="004F0687" w:rsidRPr="004F0687" w14:paraId="681B9287" w14:textId="77777777" w:rsidTr="004F0687">
        <w:trPr>
          <w:trHeight w:val="567"/>
        </w:trPr>
        <w:tc>
          <w:tcPr>
            <w:tcW w:w="3723" w:type="pct"/>
            <w:gridSpan w:val="8"/>
            <w:vAlign w:val="center"/>
          </w:tcPr>
          <w:p w14:paraId="09CCBF98" w14:textId="39FD886E" w:rsidR="004F0687" w:rsidRPr="004F0687" w:rsidRDefault="004F0687" w:rsidP="006E2AC0">
            <w:pPr>
              <w:jc w:val="center"/>
              <w:rPr>
                <w:sz w:val="20"/>
                <w:szCs w:val="20"/>
                <w:lang w:val="sr-Cyrl-CS"/>
              </w:rPr>
            </w:pPr>
            <w:r w:rsidRPr="00D91565">
              <w:rPr>
                <w:b/>
                <w:noProof/>
                <w:sz w:val="22"/>
                <w:szCs w:val="22"/>
                <w:lang w:val="sr-Cyrl-RS"/>
              </w:rPr>
              <w:t>У  К  У  П  Н  О</w:t>
            </w:r>
          </w:p>
        </w:tc>
        <w:tc>
          <w:tcPr>
            <w:tcW w:w="534" w:type="pct"/>
          </w:tcPr>
          <w:p w14:paraId="0EDED515" w14:textId="77777777" w:rsidR="004F0687" w:rsidRPr="004F0687" w:rsidRDefault="004F0687" w:rsidP="006E2AC0">
            <w:pPr>
              <w:jc w:val="center"/>
              <w:rPr>
                <w:sz w:val="20"/>
                <w:szCs w:val="20"/>
                <w:lang w:val="sr-Cyrl-CS"/>
              </w:rPr>
            </w:pPr>
          </w:p>
        </w:tc>
        <w:tc>
          <w:tcPr>
            <w:tcW w:w="743" w:type="pct"/>
          </w:tcPr>
          <w:p w14:paraId="15A14D34" w14:textId="77777777" w:rsidR="004F0687" w:rsidRPr="004F0687" w:rsidRDefault="004F0687" w:rsidP="006E2AC0">
            <w:pPr>
              <w:jc w:val="center"/>
              <w:rPr>
                <w:sz w:val="20"/>
                <w:szCs w:val="20"/>
                <w:lang w:val="sr-Cyrl-CS"/>
              </w:rPr>
            </w:pPr>
          </w:p>
        </w:tc>
      </w:tr>
    </w:tbl>
    <w:p w14:paraId="6C634AD0" w14:textId="77777777" w:rsidR="008E556D" w:rsidRPr="008E556D" w:rsidRDefault="008E556D" w:rsidP="008E556D">
      <w:pPr>
        <w:rPr>
          <w:sz w:val="22"/>
          <w:szCs w:val="22"/>
        </w:rPr>
      </w:pPr>
    </w:p>
    <w:p w14:paraId="383A0F1D" w14:textId="77777777" w:rsidR="008E556D" w:rsidRPr="008E556D" w:rsidRDefault="008E556D" w:rsidP="008E556D">
      <w:pPr>
        <w:rPr>
          <w:b/>
          <w:noProof/>
          <w:sz w:val="22"/>
          <w:szCs w:val="22"/>
          <w:lang w:val="sr-Cyrl-CS"/>
        </w:rPr>
      </w:pPr>
      <w:r w:rsidRPr="008E556D">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3657"/>
        <w:gridCol w:w="641"/>
        <w:gridCol w:w="624"/>
        <w:gridCol w:w="2520"/>
        <w:gridCol w:w="2836"/>
        <w:gridCol w:w="3736"/>
      </w:tblGrid>
      <w:tr w:rsidR="006E2AC0" w:rsidRPr="004F0687" w14:paraId="4A402F4B" w14:textId="2FB46434" w:rsidTr="004F0687">
        <w:tc>
          <w:tcPr>
            <w:tcW w:w="206" w:type="pct"/>
            <w:shd w:val="clear" w:color="auto" w:fill="EEECE1"/>
            <w:vAlign w:val="center"/>
          </w:tcPr>
          <w:p w14:paraId="2662A7A0" w14:textId="77777777" w:rsidR="006E2AC0" w:rsidRPr="004F0687" w:rsidRDefault="006E2AC0" w:rsidP="006E2AC0">
            <w:pPr>
              <w:jc w:val="center"/>
              <w:rPr>
                <w:b/>
                <w:sz w:val="20"/>
                <w:szCs w:val="20"/>
                <w:lang w:val="sr-Cyrl-CS"/>
              </w:rPr>
            </w:pPr>
            <w:r w:rsidRPr="004F0687">
              <w:rPr>
                <w:b/>
                <w:noProof/>
                <w:sz w:val="20"/>
                <w:szCs w:val="20"/>
                <w:lang w:val="sr-Cyrl-CS"/>
              </w:rPr>
              <w:t>Ред. број</w:t>
            </w:r>
          </w:p>
        </w:tc>
        <w:tc>
          <w:tcPr>
            <w:tcW w:w="1251" w:type="pct"/>
            <w:shd w:val="clear" w:color="auto" w:fill="EEECE1"/>
            <w:vAlign w:val="center"/>
          </w:tcPr>
          <w:p w14:paraId="31C561AB" w14:textId="77777777" w:rsidR="006E2AC0" w:rsidRPr="004F0687" w:rsidRDefault="006E2AC0" w:rsidP="006E2AC0">
            <w:pPr>
              <w:jc w:val="center"/>
              <w:rPr>
                <w:b/>
                <w:sz w:val="20"/>
                <w:szCs w:val="20"/>
                <w:lang w:val="sr-Cyrl-CS"/>
              </w:rPr>
            </w:pPr>
            <w:r w:rsidRPr="004F0687">
              <w:rPr>
                <w:b/>
                <w:noProof/>
                <w:sz w:val="20"/>
                <w:szCs w:val="20"/>
                <w:lang w:val="sr-Cyrl-CS"/>
              </w:rPr>
              <w:t>Опис услуге</w:t>
            </w:r>
          </w:p>
        </w:tc>
        <w:tc>
          <w:tcPr>
            <w:tcW w:w="219" w:type="pct"/>
            <w:shd w:val="clear" w:color="auto" w:fill="EEECE1"/>
            <w:vAlign w:val="center"/>
          </w:tcPr>
          <w:p w14:paraId="7C40ADF7" w14:textId="77777777" w:rsidR="006E2AC0" w:rsidRPr="004F0687" w:rsidRDefault="006E2AC0" w:rsidP="006E2AC0">
            <w:pPr>
              <w:jc w:val="center"/>
              <w:rPr>
                <w:b/>
                <w:noProof/>
                <w:sz w:val="20"/>
                <w:szCs w:val="20"/>
                <w:lang w:val="sr-Cyrl-CS"/>
              </w:rPr>
            </w:pPr>
            <w:r w:rsidRPr="004F0687">
              <w:rPr>
                <w:b/>
                <w:noProof/>
                <w:sz w:val="20"/>
                <w:szCs w:val="20"/>
                <w:lang w:val="sr-Cyrl-CS"/>
              </w:rPr>
              <w:t>Јед. мере</w:t>
            </w:r>
          </w:p>
        </w:tc>
        <w:tc>
          <w:tcPr>
            <w:tcW w:w="213" w:type="pct"/>
            <w:shd w:val="clear" w:color="auto" w:fill="EEECE1"/>
            <w:vAlign w:val="center"/>
          </w:tcPr>
          <w:p w14:paraId="585EDC8F" w14:textId="77777777" w:rsidR="006E2AC0" w:rsidRPr="004F0687" w:rsidRDefault="006E2AC0" w:rsidP="006E2AC0">
            <w:pPr>
              <w:jc w:val="center"/>
              <w:rPr>
                <w:b/>
                <w:noProof/>
                <w:sz w:val="20"/>
                <w:szCs w:val="20"/>
                <w:lang w:val="sr-Cyrl-CS"/>
              </w:rPr>
            </w:pPr>
            <w:r w:rsidRPr="004F0687">
              <w:rPr>
                <w:b/>
                <w:noProof/>
                <w:sz w:val="20"/>
                <w:szCs w:val="20"/>
                <w:lang w:val="sr-Cyrl-CS"/>
              </w:rPr>
              <w:t>Кол.</w:t>
            </w:r>
          </w:p>
        </w:tc>
        <w:tc>
          <w:tcPr>
            <w:tcW w:w="862" w:type="pct"/>
            <w:shd w:val="clear" w:color="auto" w:fill="EEECE1"/>
          </w:tcPr>
          <w:p w14:paraId="3674F0CA" w14:textId="66551EC8" w:rsidR="006E2AC0" w:rsidRPr="004F0687" w:rsidRDefault="006E2AC0" w:rsidP="006E2AC0">
            <w:pPr>
              <w:jc w:val="center"/>
              <w:rPr>
                <w:b/>
                <w:noProof/>
                <w:sz w:val="20"/>
                <w:szCs w:val="20"/>
                <w:lang w:val="sr-Cyrl-CS"/>
              </w:rPr>
            </w:pPr>
            <w:r w:rsidRPr="004F0687">
              <w:rPr>
                <w:b/>
                <w:noProof/>
                <w:sz w:val="20"/>
                <w:szCs w:val="20"/>
                <w:lang w:val="sr-Cyrl-CS"/>
              </w:rPr>
              <w:t>Цена по јед. мере у дин. без ПДВ-а</w:t>
            </w:r>
          </w:p>
        </w:tc>
        <w:tc>
          <w:tcPr>
            <w:tcW w:w="970" w:type="pct"/>
            <w:shd w:val="clear" w:color="auto" w:fill="EEECE1"/>
            <w:vAlign w:val="center"/>
          </w:tcPr>
          <w:p w14:paraId="3F463D50" w14:textId="6A8AC29C" w:rsidR="006E2AC0" w:rsidRPr="004F0687" w:rsidRDefault="006E2AC0" w:rsidP="006E2AC0">
            <w:pPr>
              <w:jc w:val="center"/>
              <w:rPr>
                <w:b/>
                <w:noProof/>
                <w:sz w:val="20"/>
                <w:szCs w:val="20"/>
                <w:lang w:val="sr-Cyrl-CS"/>
              </w:rPr>
            </w:pPr>
            <w:r w:rsidRPr="004F0687">
              <w:rPr>
                <w:b/>
                <w:noProof/>
                <w:sz w:val="20"/>
                <w:szCs w:val="20"/>
                <w:lang w:val="sr-Cyrl-CS"/>
              </w:rPr>
              <w:t>Укупно без ПДВ-а (4х5)</w:t>
            </w:r>
          </w:p>
        </w:tc>
        <w:tc>
          <w:tcPr>
            <w:tcW w:w="1278" w:type="pct"/>
            <w:shd w:val="clear" w:color="auto" w:fill="EEECE1"/>
            <w:vAlign w:val="center"/>
          </w:tcPr>
          <w:p w14:paraId="04AB0E4B" w14:textId="6858C059" w:rsidR="006E2AC0" w:rsidRPr="004F0687" w:rsidRDefault="006E2AC0" w:rsidP="006E2AC0">
            <w:pPr>
              <w:jc w:val="center"/>
              <w:rPr>
                <w:b/>
                <w:noProof/>
                <w:sz w:val="20"/>
                <w:szCs w:val="20"/>
                <w:lang w:val="sr-Cyrl-CS"/>
              </w:rPr>
            </w:pPr>
            <w:r w:rsidRPr="004F0687">
              <w:rPr>
                <w:b/>
                <w:noProof/>
                <w:sz w:val="20"/>
                <w:szCs w:val="20"/>
                <w:lang w:val="sr-Cyrl-CS"/>
              </w:rPr>
              <w:t>Укупно са ПДВ-ом</w:t>
            </w:r>
          </w:p>
        </w:tc>
      </w:tr>
      <w:tr w:rsidR="00B42479" w:rsidRPr="004F0687" w14:paraId="27486DBF" w14:textId="77777777" w:rsidTr="004F0687">
        <w:trPr>
          <w:trHeight w:val="253"/>
        </w:trPr>
        <w:tc>
          <w:tcPr>
            <w:tcW w:w="206" w:type="pct"/>
          </w:tcPr>
          <w:p w14:paraId="45F1551E" w14:textId="77777777" w:rsidR="00B42479" w:rsidRPr="004F0687" w:rsidRDefault="00B42479" w:rsidP="003D6912">
            <w:pPr>
              <w:pStyle w:val="Pasussalistom"/>
              <w:numPr>
                <w:ilvl w:val="0"/>
                <w:numId w:val="126"/>
              </w:numPr>
              <w:jc w:val="center"/>
              <w:rPr>
                <w:noProof/>
                <w:sz w:val="16"/>
                <w:szCs w:val="16"/>
                <w:lang w:val="sr-Cyrl-CS"/>
              </w:rPr>
            </w:pPr>
          </w:p>
        </w:tc>
        <w:tc>
          <w:tcPr>
            <w:tcW w:w="1251" w:type="pct"/>
          </w:tcPr>
          <w:p w14:paraId="565B2D86" w14:textId="77777777" w:rsidR="00B42479" w:rsidRPr="004F0687" w:rsidRDefault="00B42479" w:rsidP="003D6912">
            <w:pPr>
              <w:pStyle w:val="Pasussalistom"/>
              <w:numPr>
                <w:ilvl w:val="0"/>
                <w:numId w:val="126"/>
              </w:numPr>
              <w:jc w:val="center"/>
              <w:rPr>
                <w:noProof/>
                <w:sz w:val="16"/>
                <w:szCs w:val="16"/>
                <w:lang w:val="sr-Cyrl-CS"/>
              </w:rPr>
            </w:pPr>
          </w:p>
        </w:tc>
        <w:tc>
          <w:tcPr>
            <w:tcW w:w="219" w:type="pct"/>
            <w:vAlign w:val="center"/>
          </w:tcPr>
          <w:p w14:paraId="02EE4E6B" w14:textId="77777777" w:rsidR="00B42479" w:rsidRPr="004F0687" w:rsidRDefault="00B42479" w:rsidP="003D6912">
            <w:pPr>
              <w:pStyle w:val="Pasussalistom"/>
              <w:numPr>
                <w:ilvl w:val="0"/>
                <w:numId w:val="126"/>
              </w:numPr>
              <w:jc w:val="center"/>
              <w:rPr>
                <w:noProof/>
                <w:sz w:val="16"/>
                <w:szCs w:val="16"/>
                <w:lang w:val="sr-Cyrl-CS"/>
              </w:rPr>
            </w:pPr>
          </w:p>
        </w:tc>
        <w:tc>
          <w:tcPr>
            <w:tcW w:w="213" w:type="pct"/>
            <w:vAlign w:val="center"/>
          </w:tcPr>
          <w:p w14:paraId="0B42FF18" w14:textId="77777777" w:rsidR="00B42479" w:rsidRPr="004F0687" w:rsidRDefault="00B42479" w:rsidP="003D6912">
            <w:pPr>
              <w:pStyle w:val="Pasussalistom"/>
              <w:numPr>
                <w:ilvl w:val="0"/>
                <w:numId w:val="126"/>
              </w:numPr>
              <w:jc w:val="center"/>
              <w:rPr>
                <w:noProof/>
                <w:sz w:val="16"/>
                <w:szCs w:val="16"/>
                <w:lang w:val="sr-Cyrl-CS"/>
              </w:rPr>
            </w:pPr>
          </w:p>
        </w:tc>
        <w:tc>
          <w:tcPr>
            <w:tcW w:w="862" w:type="pct"/>
          </w:tcPr>
          <w:p w14:paraId="2440F33F" w14:textId="77777777" w:rsidR="00B42479" w:rsidRPr="004F0687" w:rsidRDefault="00B42479" w:rsidP="003D6912">
            <w:pPr>
              <w:pStyle w:val="Pasussalistom"/>
              <w:numPr>
                <w:ilvl w:val="0"/>
                <w:numId w:val="126"/>
              </w:numPr>
              <w:jc w:val="center"/>
              <w:rPr>
                <w:noProof/>
                <w:sz w:val="16"/>
                <w:szCs w:val="16"/>
                <w:lang w:val="sr-Cyrl-CS"/>
              </w:rPr>
            </w:pPr>
          </w:p>
        </w:tc>
        <w:tc>
          <w:tcPr>
            <w:tcW w:w="970" w:type="pct"/>
          </w:tcPr>
          <w:p w14:paraId="6AC072D8" w14:textId="77777777" w:rsidR="00B42479" w:rsidRPr="004F0687" w:rsidRDefault="00B42479" w:rsidP="003D6912">
            <w:pPr>
              <w:pStyle w:val="Pasussalistom"/>
              <w:numPr>
                <w:ilvl w:val="0"/>
                <w:numId w:val="126"/>
              </w:numPr>
              <w:jc w:val="center"/>
              <w:rPr>
                <w:noProof/>
                <w:sz w:val="16"/>
                <w:szCs w:val="16"/>
                <w:lang w:val="sr-Cyrl-CS"/>
              </w:rPr>
            </w:pPr>
          </w:p>
        </w:tc>
        <w:tc>
          <w:tcPr>
            <w:tcW w:w="1278" w:type="pct"/>
          </w:tcPr>
          <w:p w14:paraId="7402B78C" w14:textId="77777777" w:rsidR="00B42479" w:rsidRPr="004F0687" w:rsidRDefault="00B42479" w:rsidP="003D6912">
            <w:pPr>
              <w:pStyle w:val="Pasussalistom"/>
              <w:numPr>
                <w:ilvl w:val="0"/>
                <w:numId w:val="126"/>
              </w:numPr>
              <w:jc w:val="center"/>
              <w:rPr>
                <w:noProof/>
                <w:sz w:val="16"/>
                <w:szCs w:val="16"/>
                <w:lang w:val="sr-Cyrl-CS"/>
              </w:rPr>
            </w:pPr>
          </w:p>
        </w:tc>
      </w:tr>
      <w:tr w:rsidR="006E2AC0" w:rsidRPr="004F0687" w14:paraId="462890A0" w14:textId="314FF9C3" w:rsidTr="004F0687">
        <w:trPr>
          <w:trHeight w:val="253"/>
        </w:trPr>
        <w:tc>
          <w:tcPr>
            <w:tcW w:w="206" w:type="pct"/>
          </w:tcPr>
          <w:p w14:paraId="1B6325D1" w14:textId="77777777" w:rsidR="006E2AC0" w:rsidRPr="004F0687" w:rsidRDefault="006E2AC0" w:rsidP="004F0687">
            <w:pPr>
              <w:numPr>
                <w:ilvl w:val="0"/>
                <w:numId w:val="211"/>
              </w:numPr>
              <w:spacing w:after="160" w:line="259" w:lineRule="auto"/>
              <w:contextualSpacing/>
              <w:rPr>
                <w:sz w:val="20"/>
                <w:szCs w:val="20"/>
                <w:lang w:val="sr-Cyrl-CS"/>
              </w:rPr>
            </w:pPr>
          </w:p>
        </w:tc>
        <w:tc>
          <w:tcPr>
            <w:tcW w:w="1251" w:type="pct"/>
          </w:tcPr>
          <w:p w14:paraId="45AE8709" w14:textId="77777777" w:rsidR="006E2AC0" w:rsidRPr="004F0687" w:rsidRDefault="006E2AC0" w:rsidP="006E2AC0">
            <w:pPr>
              <w:rPr>
                <w:sz w:val="20"/>
                <w:szCs w:val="20"/>
                <w:lang w:val="sr-Cyrl-CS"/>
              </w:rPr>
            </w:pPr>
            <w:r w:rsidRPr="004F0687">
              <w:rPr>
                <w:noProof/>
                <w:sz w:val="20"/>
                <w:szCs w:val="20"/>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219" w:type="pct"/>
            <w:vAlign w:val="center"/>
          </w:tcPr>
          <w:p w14:paraId="537F4261" w14:textId="77777777" w:rsidR="006E2AC0" w:rsidRPr="004F0687" w:rsidRDefault="006E2AC0" w:rsidP="006E2AC0">
            <w:pPr>
              <w:jc w:val="center"/>
              <w:rPr>
                <w:noProof/>
                <w:sz w:val="20"/>
                <w:szCs w:val="20"/>
                <w:lang w:val="sr-Latn-RS"/>
              </w:rPr>
            </w:pPr>
            <w:r w:rsidRPr="004F0687">
              <w:rPr>
                <w:noProof/>
                <w:sz w:val="20"/>
                <w:szCs w:val="20"/>
                <w:lang w:val="sr-Latn-RS"/>
              </w:rPr>
              <w:t>km</w:t>
            </w:r>
          </w:p>
        </w:tc>
        <w:tc>
          <w:tcPr>
            <w:tcW w:w="213" w:type="pct"/>
            <w:vAlign w:val="center"/>
          </w:tcPr>
          <w:p w14:paraId="54226279" w14:textId="77777777" w:rsidR="006E2AC0" w:rsidRPr="004F0687" w:rsidRDefault="006E2AC0" w:rsidP="006E2AC0">
            <w:pPr>
              <w:jc w:val="center"/>
              <w:rPr>
                <w:noProof/>
                <w:sz w:val="20"/>
                <w:szCs w:val="20"/>
                <w:lang w:val="sr-Latn-RS"/>
              </w:rPr>
            </w:pPr>
            <w:r w:rsidRPr="004F0687">
              <w:rPr>
                <w:noProof/>
                <w:sz w:val="20"/>
                <w:szCs w:val="20"/>
                <w:lang w:val="sr-Latn-RS"/>
              </w:rPr>
              <w:t>15</w:t>
            </w:r>
          </w:p>
        </w:tc>
        <w:tc>
          <w:tcPr>
            <w:tcW w:w="862" w:type="pct"/>
          </w:tcPr>
          <w:p w14:paraId="642D6F40" w14:textId="77777777" w:rsidR="006E2AC0" w:rsidRPr="004F0687" w:rsidRDefault="006E2AC0" w:rsidP="006E2AC0">
            <w:pPr>
              <w:jc w:val="center"/>
              <w:rPr>
                <w:noProof/>
                <w:sz w:val="20"/>
                <w:szCs w:val="20"/>
                <w:lang w:val="sr-Latn-RS"/>
              </w:rPr>
            </w:pPr>
          </w:p>
        </w:tc>
        <w:tc>
          <w:tcPr>
            <w:tcW w:w="970" w:type="pct"/>
          </w:tcPr>
          <w:p w14:paraId="3E11DA0B" w14:textId="77777777" w:rsidR="006E2AC0" w:rsidRPr="004F0687" w:rsidRDefault="006E2AC0" w:rsidP="006E2AC0">
            <w:pPr>
              <w:jc w:val="center"/>
              <w:rPr>
                <w:noProof/>
                <w:sz w:val="20"/>
                <w:szCs w:val="20"/>
                <w:lang w:val="sr-Latn-RS"/>
              </w:rPr>
            </w:pPr>
          </w:p>
        </w:tc>
        <w:tc>
          <w:tcPr>
            <w:tcW w:w="1278" w:type="pct"/>
          </w:tcPr>
          <w:p w14:paraId="4DE6B222" w14:textId="77777777" w:rsidR="006E2AC0" w:rsidRPr="004F0687" w:rsidRDefault="006E2AC0" w:rsidP="006E2AC0">
            <w:pPr>
              <w:jc w:val="center"/>
              <w:rPr>
                <w:noProof/>
                <w:sz w:val="20"/>
                <w:szCs w:val="20"/>
                <w:lang w:val="sr-Latn-RS"/>
              </w:rPr>
            </w:pPr>
          </w:p>
        </w:tc>
      </w:tr>
    </w:tbl>
    <w:p w14:paraId="1D412DB5" w14:textId="77777777" w:rsidR="008E556D" w:rsidRPr="00435C4C" w:rsidRDefault="008E556D" w:rsidP="00435C4C">
      <w:pPr>
        <w:rPr>
          <w:sz w:val="22"/>
          <w:szCs w:val="22"/>
          <w:lang w:val="sr-Latn-RS"/>
        </w:rPr>
      </w:pPr>
    </w:p>
    <w:p w14:paraId="68833B96" w14:textId="723F8AC2" w:rsidR="008E556D" w:rsidRDefault="008E556D" w:rsidP="00435C4C">
      <w:pPr>
        <w:rPr>
          <w:rFonts w:ascii="Calibri" w:eastAsia="Calibri" w:hAnsi="Calibri"/>
          <w:sz w:val="22"/>
          <w:szCs w:val="22"/>
          <w:lang w:val="sr-Latn-RS" w:eastAsia="en-US"/>
        </w:rPr>
      </w:pPr>
    </w:p>
    <w:p w14:paraId="0ABB2818" w14:textId="77777777" w:rsidR="00435C4C" w:rsidRPr="008E556D" w:rsidRDefault="00435C4C" w:rsidP="00435C4C">
      <w:pPr>
        <w:rPr>
          <w:rFonts w:ascii="Calibri" w:eastAsia="Calibri" w:hAnsi="Calibri"/>
          <w:sz w:val="22"/>
          <w:szCs w:val="22"/>
          <w:lang w:val="sr-Latn-RS" w:eastAsia="en-US"/>
        </w:rPr>
      </w:pPr>
    </w:p>
    <w:p w14:paraId="0D91EA99" w14:textId="77777777" w:rsidR="008E556D" w:rsidRPr="008E556D" w:rsidRDefault="008E556D" w:rsidP="008E556D">
      <w:pPr>
        <w:jc w:val="center"/>
        <w:rPr>
          <w:b/>
          <w:sz w:val="22"/>
          <w:szCs w:val="22"/>
          <w:u w:val="double"/>
          <w:lang w:val="sr-Latn-RS"/>
        </w:rPr>
      </w:pPr>
      <w:r w:rsidRPr="008E556D">
        <w:rPr>
          <w:b/>
          <w:sz w:val="22"/>
          <w:szCs w:val="22"/>
          <w:u w:val="double"/>
          <w:lang w:val="sr-Cyrl-RS"/>
        </w:rPr>
        <w:t>6</w:t>
      </w:r>
      <w:r w:rsidRPr="008E556D">
        <w:rPr>
          <w:b/>
          <w:sz w:val="22"/>
          <w:szCs w:val="22"/>
          <w:u w:val="double"/>
          <w:lang w:val="sr-Latn-RS"/>
        </w:rPr>
        <w:t>.</w:t>
      </w:r>
      <w:r w:rsidRPr="008E556D">
        <w:rPr>
          <w:b/>
          <w:sz w:val="22"/>
          <w:szCs w:val="22"/>
          <w:u w:val="double"/>
          <w:lang w:val="sr-Cyrl-RS"/>
        </w:rPr>
        <w:t xml:space="preserve"> </w:t>
      </w:r>
      <w:r w:rsidRPr="008E556D">
        <w:rPr>
          <w:b/>
          <w:sz w:val="22"/>
          <w:szCs w:val="22"/>
          <w:u w:val="double"/>
          <w:lang w:val="sr-Latn-RS"/>
        </w:rPr>
        <w:t>ZASTAVA 10 1.2</w:t>
      </w:r>
    </w:p>
    <w:p w14:paraId="31E1A1C9" w14:textId="77777777" w:rsidR="008E556D" w:rsidRPr="008E556D" w:rsidRDefault="008E556D" w:rsidP="008E556D">
      <w:pPr>
        <w:rPr>
          <w:sz w:val="22"/>
          <w:szCs w:val="22"/>
          <w:lang w:val="sr-Latn-RS"/>
        </w:rPr>
      </w:pPr>
    </w:p>
    <w:p w14:paraId="38086A52" w14:textId="77777777" w:rsidR="008E556D" w:rsidRPr="008E556D" w:rsidRDefault="008E556D" w:rsidP="008E556D">
      <w:pPr>
        <w:rPr>
          <w:b/>
          <w:sz w:val="22"/>
          <w:szCs w:val="22"/>
          <w:lang w:val="sr-Cyrl-CS"/>
        </w:rPr>
      </w:pPr>
      <w:r w:rsidRPr="008E556D">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089"/>
        <w:gridCol w:w="776"/>
        <w:gridCol w:w="624"/>
        <w:gridCol w:w="1703"/>
        <w:gridCol w:w="1548"/>
        <w:gridCol w:w="1704"/>
        <w:gridCol w:w="1842"/>
        <w:gridCol w:w="1701"/>
        <w:gridCol w:w="2035"/>
      </w:tblGrid>
      <w:tr w:rsidR="004F0687" w:rsidRPr="004F0687" w14:paraId="5DC821D4" w14:textId="4EC2EFE2" w:rsidTr="004F0687">
        <w:tc>
          <w:tcPr>
            <w:tcW w:w="203" w:type="pct"/>
            <w:shd w:val="clear" w:color="auto" w:fill="EEECE1"/>
            <w:vAlign w:val="center"/>
          </w:tcPr>
          <w:p w14:paraId="35E39E83" w14:textId="77777777" w:rsidR="006E2AC0" w:rsidRPr="004F0687" w:rsidRDefault="006E2AC0" w:rsidP="006E2AC0">
            <w:pPr>
              <w:jc w:val="center"/>
              <w:rPr>
                <w:b/>
                <w:sz w:val="20"/>
                <w:szCs w:val="20"/>
                <w:lang w:val="sr-Cyrl-CS"/>
              </w:rPr>
            </w:pPr>
            <w:r w:rsidRPr="004F0687">
              <w:rPr>
                <w:b/>
                <w:noProof/>
                <w:sz w:val="20"/>
                <w:szCs w:val="20"/>
                <w:lang w:val="sr-Cyrl-CS"/>
              </w:rPr>
              <w:t>Ред. број</w:t>
            </w:r>
          </w:p>
        </w:tc>
        <w:tc>
          <w:tcPr>
            <w:tcW w:w="715" w:type="pct"/>
            <w:shd w:val="clear" w:color="auto" w:fill="EEECE1"/>
            <w:vAlign w:val="center"/>
          </w:tcPr>
          <w:p w14:paraId="7844CF71" w14:textId="77777777" w:rsidR="006E2AC0" w:rsidRPr="004F0687" w:rsidRDefault="006E2AC0" w:rsidP="006E2AC0">
            <w:pPr>
              <w:jc w:val="center"/>
              <w:rPr>
                <w:b/>
                <w:sz w:val="20"/>
                <w:szCs w:val="20"/>
                <w:lang w:val="sr-Cyrl-CS"/>
              </w:rPr>
            </w:pPr>
            <w:r w:rsidRPr="004F0687">
              <w:rPr>
                <w:b/>
                <w:noProof/>
                <w:sz w:val="20"/>
                <w:szCs w:val="20"/>
                <w:lang w:val="sr-Cyrl-CS"/>
              </w:rPr>
              <w:t>Опис услуге</w:t>
            </w:r>
          </w:p>
        </w:tc>
        <w:tc>
          <w:tcPr>
            <w:tcW w:w="265" w:type="pct"/>
            <w:shd w:val="clear" w:color="auto" w:fill="EEECE1"/>
            <w:vAlign w:val="center"/>
          </w:tcPr>
          <w:p w14:paraId="02D729AD" w14:textId="77777777" w:rsidR="006E2AC0" w:rsidRPr="004F0687" w:rsidRDefault="006E2AC0" w:rsidP="006E2AC0">
            <w:pPr>
              <w:jc w:val="center"/>
              <w:rPr>
                <w:b/>
                <w:noProof/>
                <w:sz w:val="20"/>
                <w:szCs w:val="20"/>
                <w:lang w:val="sr-Cyrl-CS"/>
              </w:rPr>
            </w:pPr>
            <w:r w:rsidRPr="004F0687">
              <w:rPr>
                <w:b/>
                <w:noProof/>
                <w:sz w:val="20"/>
                <w:szCs w:val="20"/>
                <w:lang w:val="sr-Cyrl-CS"/>
              </w:rPr>
              <w:t>Јед. мере</w:t>
            </w:r>
          </w:p>
        </w:tc>
        <w:tc>
          <w:tcPr>
            <w:tcW w:w="213" w:type="pct"/>
            <w:shd w:val="clear" w:color="auto" w:fill="EEECE1"/>
            <w:vAlign w:val="center"/>
          </w:tcPr>
          <w:p w14:paraId="13667CA2" w14:textId="77777777" w:rsidR="006E2AC0" w:rsidRPr="004F0687" w:rsidRDefault="006E2AC0" w:rsidP="006E2AC0">
            <w:pPr>
              <w:jc w:val="center"/>
              <w:rPr>
                <w:b/>
                <w:noProof/>
                <w:sz w:val="20"/>
                <w:szCs w:val="20"/>
                <w:lang w:val="sr-Cyrl-CS"/>
              </w:rPr>
            </w:pPr>
            <w:r w:rsidRPr="004F0687">
              <w:rPr>
                <w:b/>
                <w:noProof/>
                <w:sz w:val="20"/>
                <w:szCs w:val="20"/>
                <w:lang w:val="sr-Cyrl-CS"/>
              </w:rPr>
              <w:t>Кол.</w:t>
            </w:r>
          </w:p>
        </w:tc>
        <w:tc>
          <w:tcPr>
            <w:tcW w:w="583" w:type="pct"/>
            <w:shd w:val="clear" w:color="auto" w:fill="EEECE1"/>
            <w:vAlign w:val="center"/>
          </w:tcPr>
          <w:p w14:paraId="65DBD9BE" w14:textId="1E17211F" w:rsidR="006E2AC0" w:rsidRPr="004F0687" w:rsidRDefault="006E2AC0" w:rsidP="006E2AC0">
            <w:pPr>
              <w:jc w:val="center"/>
              <w:rPr>
                <w:b/>
                <w:noProof/>
                <w:sz w:val="20"/>
                <w:szCs w:val="20"/>
                <w:lang w:val="sr-Cyrl-CS"/>
              </w:rPr>
            </w:pPr>
            <w:r w:rsidRPr="004F0687">
              <w:rPr>
                <w:b/>
                <w:noProof/>
                <w:sz w:val="20"/>
                <w:szCs w:val="20"/>
                <w:lang w:val="sr-Cyrl-CS"/>
              </w:rPr>
              <w:t>Цена резервног дела/материјала у дин. без ПДВ-а по јед. мере</w:t>
            </w:r>
          </w:p>
        </w:tc>
        <w:tc>
          <w:tcPr>
            <w:tcW w:w="530" w:type="pct"/>
            <w:shd w:val="clear" w:color="auto" w:fill="EEECE1"/>
            <w:vAlign w:val="center"/>
          </w:tcPr>
          <w:p w14:paraId="3E3D3EA4" w14:textId="785E6AB7" w:rsidR="006E2AC0" w:rsidRPr="004F0687" w:rsidRDefault="006E2AC0" w:rsidP="006E2AC0">
            <w:pPr>
              <w:jc w:val="center"/>
              <w:rPr>
                <w:b/>
                <w:noProof/>
                <w:sz w:val="20"/>
                <w:szCs w:val="20"/>
                <w:lang w:val="sr-Cyrl-CS"/>
              </w:rPr>
            </w:pPr>
            <w:r w:rsidRPr="004F0687">
              <w:rPr>
                <w:b/>
                <w:noProof/>
                <w:sz w:val="20"/>
                <w:szCs w:val="20"/>
                <w:lang w:val="sr-Cyrl-CS"/>
              </w:rPr>
              <w:t>Цена неопходног броја радних сати у дин. без ПДВ-а по јед. мере</w:t>
            </w:r>
          </w:p>
        </w:tc>
        <w:tc>
          <w:tcPr>
            <w:tcW w:w="583" w:type="pct"/>
            <w:shd w:val="clear" w:color="auto" w:fill="EEECE1"/>
            <w:vAlign w:val="center"/>
          </w:tcPr>
          <w:p w14:paraId="5930E11F" w14:textId="77777777" w:rsidR="006E2AC0" w:rsidRPr="004F0687" w:rsidRDefault="006E2AC0" w:rsidP="006E2AC0">
            <w:pPr>
              <w:jc w:val="center"/>
              <w:rPr>
                <w:b/>
                <w:noProof/>
                <w:sz w:val="20"/>
                <w:szCs w:val="20"/>
                <w:lang w:val="sr-Cyrl-CS"/>
              </w:rPr>
            </w:pPr>
            <w:r w:rsidRPr="004F0687">
              <w:rPr>
                <w:b/>
                <w:noProof/>
                <w:sz w:val="20"/>
                <w:szCs w:val="20"/>
                <w:lang w:val="sr-Cyrl-CS"/>
              </w:rPr>
              <w:t>Цена резервног дела/материјала у дин. без ПДВ-а</w:t>
            </w:r>
          </w:p>
          <w:p w14:paraId="4E98F3A4" w14:textId="433938CE" w:rsidR="006E2AC0" w:rsidRPr="004F0687" w:rsidRDefault="006E2AC0" w:rsidP="006E2AC0">
            <w:pPr>
              <w:jc w:val="center"/>
              <w:rPr>
                <w:b/>
                <w:noProof/>
                <w:sz w:val="20"/>
                <w:szCs w:val="20"/>
                <w:lang w:val="sr-Cyrl-CS"/>
              </w:rPr>
            </w:pPr>
            <w:r w:rsidRPr="004F0687">
              <w:rPr>
                <w:b/>
                <w:noProof/>
                <w:sz w:val="20"/>
                <w:szCs w:val="20"/>
                <w:lang w:val="sr-Cyrl-CS"/>
              </w:rPr>
              <w:t>укупно (4х5)</w:t>
            </w:r>
          </w:p>
        </w:tc>
        <w:tc>
          <w:tcPr>
            <w:tcW w:w="630" w:type="pct"/>
            <w:shd w:val="clear" w:color="auto" w:fill="EEECE1"/>
            <w:vAlign w:val="center"/>
          </w:tcPr>
          <w:p w14:paraId="5CC7C127" w14:textId="054508D0" w:rsidR="006E2AC0" w:rsidRPr="004F0687" w:rsidRDefault="006E2AC0" w:rsidP="006E2AC0">
            <w:pPr>
              <w:jc w:val="center"/>
              <w:rPr>
                <w:b/>
                <w:noProof/>
                <w:sz w:val="20"/>
                <w:szCs w:val="20"/>
                <w:lang w:val="sr-Cyrl-CS"/>
              </w:rPr>
            </w:pPr>
            <w:r w:rsidRPr="004F0687">
              <w:rPr>
                <w:b/>
                <w:noProof/>
                <w:sz w:val="20"/>
                <w:szCs w:val="20"/>
                <w:lang w:val="sr-Cyrl-CS"/>
              </w:rPr>
              <w:t>Цена неопходног броја радних сати у дин. без ПДВ-а укупно (4х6)</w:t>
            </w:r>
          </w:p>
        </w:tc>
        <w:tc>
          <w:tcPr>
            <w:tcW w:w="582" w:type="pct"/>
            <w:shd w:val="clear" w:color="auto" w:fill="EEECE1"/>
            <w:vAlign w:val="center"/>
          </w:tcPr>
          <w:p w14:paraId="277996B5" w14:textId="446FBC19" w:rsidR="006E2AC0" w:rsidRPr="004F0687" w:rsidRDefault="006E2AC0" w:rsidP="006E2AC0">
            <w:pPr>
              <w:jc w:val="center"/>
              <w:rPr>
                <w:b/>
                <w:noProof/>
                <w:sz w:val="20"/>
                <w:szCs w:val="20"/>
                <w:lang w:val="sr-Cyrl-CS"/>
              </w:rPr>
            </w:pPr>
            <w:r w:rsidRPr="004F0687">
              <w:rPr>
                <w:b/>
                <w:noProof/>
                <w:sz w:val="20"/>
                <w:szCs w:val="20"/>
                <w:lang w:val="sr-Cyrl-CS"/>
              </w:rPr>
              <w:t>Укупно без ПДВ-а (7+8)</w:t>
            </w:r>
          </w:p>
        </w:tc>
        <w:tc>
          <w:tcPr>
            <w:tcW w:w="696" w:type="pct"/>
            <w:shd w:val="clear" w:color="auto" w:fill="EEECE1"/>
            <w:vAlign w:val="center"/>
          </w:tcPr>
          <w:p w14:paraId="7E975CEA" w14:textId="0D8FEF31" w:rsidR="006E2AC0" w:rsidRPr="004F0687" w:rsidRDefault="006E2AC0" w:rsidP="006E2AC0">
            <w:pPr>
              <w:jc w:val="center"/>
              <w:rPr>
                <w:b/>
                <w:noProof/>
                <w:sz w:val="20"/>
                <w:szCs w:val="20"/>
                <w:lang w:val="sr-Cyrl-CS"/>
              </w:rPr>
            </w:pPr>
            <w:r w:rsidRPr="004F0687">
              <w:rPr>
                <w:b/>
                <w:noProof/>
                <w:sz w:val="20"/>
                <w:szCs w:val="20"/>
                <w:lang w:val="sr-Cyrl-CS"/>
              </w:rPr>
              <w:t>Укупно са ПДВ-ом</w:t>
            </w:r>
          </w:p>
        </w:tc>
      </w:tr>
      <w:tr w:rsidR="004F0687" w:rsidRPr="004F0687" w14:paraId="7814DE79" w14:textId="77777777" w:rsidTr="004F0687">
        <w:tc>
          <w:tcPr>
            <w:tcW w:w="203" w:type="pct"/>
            <w:vAlign w:val="center"/>
          </w:tcPr>
          <w:p w14:paraId="72682D79" w14:textId="77777777" w:rsidR="00B42479" w:rsidRPr="004F0687" w:rsidRDefault="00B42479" w:rsidP="003D6912">
            <w:pPr>
              <w:pStyle w:val="Pasussalistom"/>
              <w:numPr>
                <w:ilvl w:val="0"/>
                <w:numId w:val="125"/>
              </w:numPr>
              <w:jc w:val="center"/>
              <w:rPr>
                <w:noProof/>
                <w:sz w:val="16"/>
                <w:szCs w:val="16"/>
                <w:lang w:val="sr-Cyrl-CS"/>
              </w:rPr>
            </w:pPr>
          </w:p>
        </w:tc>
        <w:tc>
          <w:tcPr>
            <w:tcW w:w="715" w:type="pct"/>
          </w:tcPr>
          <w:p w14:paraId="21A565E2" w14:textId="77777777" w:rsidR="00B42479" w:rsidRPr="004F0687" w:rsidRDefault="00B42479" w:rsidP="003D6912">
            <w:pPr>
              <w:pStyle w:val="Pasussalistom"/>
              <w:numPr>
                <w:ilvl w:val="0"/>
                <w:numId w:val="125"/>
              </w:numPr>
              <w:jc w:val="center"/>
              <w:rPr>
                <w:noProof/>
                <w:sz w:val="16"/>
                <w:szCs w:val="16"/>
                <w:lang w:val="sr-Cyrl-CS"/>
              </w:rPr>
            </w:pPr>
          </w:p>
        </w:tc>
        <w:tc>
          <w:tcPr>
            <w:tcW w:w="265" w:type="pct"/>
            <w:vAlign w:val="center"/>
          </w:tcPr>
          <w:p w14:paraId="61424A5E" w14:textId="77777777" w:rsidR="00B42479" w:rsidRPr="004F0687" w:rsidRDefault="00B42479" w:rsidP="003D6912">
            <w:pPr>
              <w:pStyle w:val="Pasussalistom"/>
              <w:numPr>
                <w:ilvl w:val="0"/>
                <w:numId w:val="125"/>
              </w:numPr>
              <w:jc w:val="center"/>
              <w:rPr>
                <w:noProof/>
                <w:sz w:val="16"/>
                <w:szCs w:val="16"/>
                <w:lang w:val="sr-Cyrl-CS"/>
              </w:rPr>
            </w:pPr>
          </w:p>
        </w:tc>
        <w:tc>
          <w:tcPr>
            <w:tcW w:w="213" w:type="pct"/>
            <w:vAlign w:val="center"/>
          </w:tcPr>
          <w:p w14:paraId="472BEBFD" w14:textId="77777777" w:rsidR="00B42479" w:rsidRPr="004F0687" w:rsidRDefault="00B42479" w:rsidP="003D6912">
            <w:pPr>
              <w:pStyle w:val="Pasussalistom"/>
              <w:numPr>
                <w:ilvl w:val="0"/>
                <w:numId w:val="125"/>
              </w:numPr>
              <w:jc w:val="center"/>
              <w:rPr>
                <w:noProof/>
                <w:sz w:val="16"/>
                <w:szCs w:val="16"/>
                <w:lang w:val="sr-Cyrl-CS"/>
              </w:rPr>
            </w:pPr>
          </w:p>
        </w:tc>
        <w:tc>
          <w:tcPr>
            <w:tcW w:w="583" w:type="pct"/>
          </w:tcPr>
          <w:p w14:paraId="7B091BB4" w14:textId="77777777" w:rsidR="00B42479" w:rsidRPr="004F0687" w:rsidRDefault="00B42479" w:rsidP="003D6912">
            <w:pPr>
              <w:pStyle w:val="Pasussalistom"/>
              <w:numPr>
                <w:ilvl w:val="0"/>
                <w:numId w:val="125"/>
              </w:numPr>
              <w:jc w:val="center"/>
              <w:rPr>
                <w:noProof/>
                <w:sz w:val="16"/>
                <w:szCs w:val="16"/>
                <w:lang w:val="sr-Cyrl-CS"/>
              </w:rPr>
            </w:pPr>
          </w:p>
        </w:tc>
        <w:tc>
          <w:tcPr>
            <w:tcW w:w="530" w:type="pct"/>
          </w:tcPr>
          <w:p w14:paraId="2778BD95" w14:textId="77777777" w:rsidR="00B42479" w:rsidRPr="004F0687" w:rsidRDefault="00B42479" w:rsidP="003D6912">
            <w:pPr>
              <w:pStyle w:val="Pasussalistom"/>
              <w:numPr>
                <w:ilvl w:val="0"/>
                <w:numId w:val="125"/>
              </w:numPr>
              <w:jc w:val="center"/>
              <w:rPr>
                <w:noProof/>
                <w:sz w:val="16"/>
                <w:szCs w:val="16"/>
                <w:lang w:val="sr-Cyrl-CS"/>
              </w:rPr>
            </w:pPr>
          </w:p>
        </w:tc>
        <w:tc>
          <w:tcPr>
            <w:tcW w:w="583" w:type="pct"/>
          </w:tcPr>
          <w:p w14:paraId="5E0DB3E6" w14:textId="77777777" w:rsidR="00B42479" w:rsidRPr="004F0687" w:rsidRDefault="00B42479" w:rsidP="003D6912">
            <w:pPr>
              <w:pStyle w:val="Pasussalistom"/>
              <w:numPr>
                <w:ilvl w:val="0"/>
                <w:numId w:val="125"/>
              </w:numPr>
              <w:jc w:val="center"/>
              <w:rPr>
                <w:noProof/>
                <w:sz w:val="16"/>
                <w:szCs w:val="16"/>
                <w:lang w:val="sr-Cyrl-CS"/>
              </w:rPr>
            </w:pPr>
          </w:p>
        </w:tc>
        <w:tc>
          <w:tcPr>
            <w:tcW w:w="630" w:type="pct"/>
          </w:tcPr>
          <w:p w14:paraId="4EBB764A" w14:textId="77777777" w:rsidR="00B42479" w:rsidRPr="004F0687" w:rsidRDefault="00B42479" w:rsidP="003D6912">
            <w:pPr>
              <w:pStyle w:val="Pasussalistom"/>
              <w:numPr>
                <w:ilvl w:val="0"/>
                <w:numId w:val="125"/>
              </w:numPr>
              <w:jc w:val="center"/>
              <w:rPr>
                <w:noProof/>
                <w:sz w:val="16"/>
                <w:szCs w:val="16"/>
                <w:lang w:val="sr-Cyrl-CS"/>
              </w:rPr>
            </w:pPr>
          </w:p>
        </w:tc>
        <w:tc>
          <w:tcPr>
            <w:tcW w:w="582" w:type="pct"/>
          </w:tcPr>
          <w:p w14:paraId="08B5D8C4" w14:textId="77777777" w:rsidR="00B42479" w:rsidRPr="004F0687" w:rsidRDefault="00B42479" w:rsidP="003D6912">
            <w:pPr>
              <w:pStyle w:val="Pasussalistom"/>
              <w:numPr>
                <w:ilvl w:val="0"/>
                <w:numId w:val="125"/>
              </w:numPr>
              <w:jc w:val="center"/>
              <w:rPr>
                <w:noProof/>
                <w:sz w:val="16"/>
                <w:szCs w:val="16"/>
                <w:lang w:val="sr-Cyrl-CS"/>
              </w:rPr>
            </w:pPr>
          </w:p>
        </w:tc>
        <w:tc>
          <w:tcPr>
            <w:tcW w:w="696" w:type="pct"/>
          </w:tcPr>
          <w:p w14:paraId="43498F8D" w14:textId="77777777" w:rsidR="00B42479" w:rsidRPr="004F0687" w:rsidRDefault="00B42479" w:rsidP="003D6912">
            <w:pPr>
              <w:pStyle w:val="Pasussalistom"/>
              <w:numPr>
                <w:ilvl w:val="0"/>
                <w:numId w:val="125"/>
              </w:numPr>
              <w:jc w:val="center"/>
              <w:rPr>
                <w:noProof/>
                <w:sz w:val="16"/>
                <w:szCs w:val="16"/>
                <w:lang w:val="sr-Cyrl-CS"/>
              </w:rPr>
            </w:pPr>
          </w:p>
        </w:tc>
      </w:tr>
      <w:tr w:rsidR="004F0687" w:rsidRPr="004F0687" w14:paraId="72C3B1B7" w14:textId="0FD481EF" w:rsidTr="004F0687">
        <w:tc>
          <w:tcPr>
            <w:tcW w:w="203" w:type="pct"/>
            <w:vAlign w:val="center"/>
          </w:tcPr>
          <w:p w14:paraId="61C69DBA" w14:textId="77777777" w:rsidR="006E2AC0" w:rsidRPr="004F0687" w:rsidRDefault="006E2AC0" w:rsidP="004F0687">
            <w:pPr>
              <w:numPr>
                <w:ilvl w:val="0"/>
                <w:numId w:val="212"/>
              </w:numPr>
              <w:spacing w:after="160" w:line="259" w:lineRule="auto"/>
              <w:contextualSpacing/>
              <w:rPr>
                <w:sz w:val="20"/>
                <w:szCs w:val="20"/>
                <w:lang w:val="sr-Cyrl-CS"/>
              </w:rPr>
            </w:pPr>
          </w:p>
        </w:tc>
        <w:tc>
          <w:tcPr>
            <w:tcW w:w="715" w:type="pct"/>
          </w:tcPr>
          <w:p w14:paraId="1B9DCF00" w14:textId="77777777" w:rsidR="006E2AC0" w:rsidRPr="004F0687" w:rsidRDefault="006E2AC0" w:rsidP="006E2AC0">
            <w:pPr>
              <w:rPr>
                <w:noProof/>
                <w:sz w:val="20"/>
                <w:szCs w:val="20"/>
                <w:lang w:val="sr-Cyrl-CS"/>
              </w:rPr>
            </w:pPr>
            <w:r w:rsidRPr="004F0687">
              <w:rPr>
                <w:noProof/>
                <w:sz w:val="20"/>
                <w:szCs w:val="20"/>
                <w:lang w:val="sr-Cyrl-CS"/>
              </w:rPr>
              <w:t xml:space="preserve">замена уља у мотору </w:t>
            </w:r>
            <w:r w:rsidRPr="004F0687">
              <w:rPr>
                <w:i/>
                <w:noProof/>
                <w:sz w:val="20"/>
                <w:szCs w:val="20"/>
                <w:lang w:val="sr-Cyrl-CS"/>
              </w:rPr>
              <w:t xml:space="preserve">(оквирно </w:t>
            </w:r>
            <w:r w:rsidRPr="004F0687">
              <w:rPr>
                <w:i/>
                <w:noProof/>
                <w:sz w:val="20"/>
                <w:szCs w:val="20"/>
                <w:lang w:val="sr-Latn-RS"/>
              </w:rPr>
              <w:t>4l</w:t>
            </w:r>
            <w:r w:rsidRPr="004F0687">
              <w:rPr>
                <w:i/>
                <w:noProof/>
                <w:sz w:val="20"/>
                <w:szCs w:val="20"/>
                <w:lang w:val="sr-Cyrl-CS"/>
              </w:rPr>
              <w:t>)</w:t>
            </w:r>
          </w:p>
        </w:tc>
        <w:tc>
          <w:tcPr>
            <w:tcW w:w="265" w:type="pct"/>
            <w:vAlign w:val="center"/>
          </w:tcPr>
          <w:p w14:paraId="101AF218"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3" w:type="pct"/>
            <w:vAlign w:val="center"/>
          </w:tcPr>
          <w:p w14:paraId="74C633F2" w14:textId="77777777" w:rsidR="006E2AC0" w:rsidRPr="004F0687" w:rsidRDefault="006E2AC0" w:rsidP="006E2AC0">
            <w:pPr>
              <w:jc w:val="center"/>
              <w:rPr>
                <w:noProof/>
                <w:sz w:val="20"/>
                <w:szCs w:val="20"/>
                <w:lang w:val="sr-Cyrl-CS"/>
              </w:rPr>
            </w:pPr>
            <w:r w:rsidRPr="004F0687">
              <w:rPr>
                <w:sz w:val="20"/>
                <w:szCs w:val="20"/>
              </w:rPr>
              <w:t>3</w:t>
            </w:r>
          </w:p>
        </w:tc>
        <w:tc>
          <w:tcPr>
            <w:tcW w:w="583" w:type="pct"/>
          </w:tcPr>
          <w:p w14:paraId="0C6B854D" w14:textId="77777777" w:rsidR="006E2AC0" w:rsidRPr="004F0687" w:rsidRDefault="006E2AC0" w:rsidP="006E2AC0">
            <w:pPr>
              <w:jc w:val="center"/>
              <w:rPr>
                <w:sz w:val="20"/>
                <w:szCs w:val="20"/>
              </w:rPr>
            </w:pPr>
          </w:p>
        </w:tc>
        <w:tc>
          <w:tcPr>
            <w:tcW w:w="530" w:type="pct"/>
          </w:tcPr>
          <w:p w14:paraId="13E59C3D" w14:textId="77777777" w:rsidR="006E2AC0" w:rsidRPr="004F0687" w:rsidRDefault="006E2AC0" w:rsidP="006E2AC0">
            <w:pPr>
              <w:jc w:val="center"/>
              <w:rPr>
                <w:sz w:val="20"/>
                <w:szCs w:val="20"/>
              </w:rPr>
            </w:pPr>
          </w:p>
        </w:tc>
        <w:tc>
          <w:tcPr>
            <w:tcW w:w="583" w:type="pct"/>
          </w:tcPr>
          <w:p w14:paraId="6AA78BA7" w14:textId="77777777" w:rsidR="006E2AC0" w:rsidRPr="004F0687" w:rsidRDefault="006E2AC0" w:rsidP="006E2AC0">
            <w:pPr>
              <w:jc w:val="center"/>
              <w:rPr>
                <w:sz w:val="20"/>
                <w:szCs w:val="20"/>
              </w:rPr>
            </w:pPr>
          </w:p>
        </w:tc>
        <w:tc>
          <w:tcPr>
            <w:tcW w:w="630" w:type="pct"/>
          </w:tcPr>
          <w:p w14:paraId="38A5680D" w14:textId="77777777" w:rsidR="006E2AC0" w:rsidRPr="004F0687" w:rsidRDefault="006E2AC0" w:rsidP="006E2AC0">
            <w:pPr>
              <w:jc w:val="center"/>
              <w:rPr>
                <w:sz w:val="20"/>
                <w:szCs w:val="20"/>
              </w:rPr>
            </w:pPr>
          </w:p>
        </w:tc>
        <w:tc>
          <w:tcPr>
            <w:tcW w:w="582" w:type="pct"/>
          </w:tcPr>
          <w:p w14:paraId="66896A4A" w14:textId="77777777" w:rsidR="006E2AC0" w:rsidRPr="004F0687" w:rsidRDefault="006E2AC0" w:rsidP="006E2AC0">
            <w:pPr>
              <w:jc w:val="center"/>
              <w:rPr>
                <w:sz w:val="20"/>
                <w:szCs w:val="20"/>
              </w:rPr>
            </w:pPr>
          </w:p>
        </w:tc>
        <w:tc>
          <w:tcPr>
            <w:tcW w:w="696" w:type="pct"/>
          </w:tcPr>
          <w:p w14:paraId="40BF8920" w14:textId="77777777" w:rsidR="006E2AC0" w:rsidRPr="004F0687" w:rsidRDefault="006E2AC0" w:rsidP="006E2AC0">
            <w:pPr>
              <w:jc w:val="center"/>
              <w:rPr>
                <w:sz w:val="20"/>
                <w:szCs w:val="20"/>
              </w:rPr>
            </w:pPr>
          </w:p>
        </w:tc>
      </w:tr>
      <w:tr w:rsidR="004F0687" w:rsidRPr="004F0687" w14:paraId="360EBEC6" w14:textId="0EFC6E37" w:rsidTr="004F0687">
        <w:tc>
          <w:tcPr>
            <w:tcW w:w="203" w:type="pct"/>
            <w:vAlign w:val="center"/>
          </w:tcPr>
          <w:p w14:paraId="58859B69" w14:textId="77777777" w:rsidR="006E2AC0" w:rsidRPr="004F0687" w:rsidRDefault="006E2AC0" w:rsidP="004F0687">
            <w:pPr>
              <w:numPr>
                <w:ilvl w:val="0"/>
                <w:numId w:val="212"/>
              </w:numPr>
              <w:spacing w:after="160" w:line="259" w:lineRule="auto"/>
              <w:contextualSpacing/>
              <w:rPr>
                <w:sz w:val="20"/>
                <w:szCs w:val="20"/>
                <w:lang w:val="sr-Cyrl-CS"/>
              </w:rPr>
            </w:pPr>
          </w:p>
        </w:tc>
        <w:tc>
          <w:tcPr>
            <w:tcW w:w="715" w:type="pct"/>
          </w:tcPr>
          <w:p w14:paraId="18A7F492" w14:textId="77777777" w:rsidR="006E2AC0" w:rsidRPr="004F0687" w:rsidRDefault="006E2AC0" w:rsidP="006E2AC0">
            <w:pPr>
              <w:rPr>
                <w:noProof/>
                <w:sz w:val="20"/>
                <w:szCs w:val="20"/>
                <w:lang w:val="sr-Cyrl-CS"/>
              </w:rPr>
            </w:pPr>
            <w:r w:rsidRPr="004F0687">
              <w:rPr>
                <w:noProof/>
                <w:sz w:val="20"/>
                <w:szCs w:val="20"/>
                <w:lang w:val="sr-Cyrl-CS"/>
              </w:rPr>
              <w:t xml:space="preserve">замена филтера за уље </w:t>
            </w:r>
          </w:p>
        </w:tc>
        <w:tc>
          <w:tcPr>
            <w:tcW w:w="265" w:type="pct"/>
            <w:vAlign w:val="center"/>
          </w:tcPr>
          <w:p w14:paraId="7E5E4E51"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3" w:type="pct"/>
            <w:vAlign w:val="center"/>
          </w:tcPr>
          <w:p w14:paraId="02EF6BFF" w14:textId="77777777" w:rsidR="006E2AC0" w:rsidRPr="004F0687" w:rsidRDefault="006E2AC0" w:rsidP="006E2AC0">
            <w:pPr>
              <w:jc w:val="center"/>
              <w:rPr>
                <w:noProof/>
                <w:sz w:val="20"/>
                <w:szCs w:val="20"/>
                <w:lang w:val="sr-Cyrl-CS"/>
              </w:rPr>
            </w:pPr>
            <w:r w:rsidRPr="004F0687">
              <w:rPr>
                <w:sz w:val="20"/>
                <w:szCs w:val="20"/>
              </w:rPr>
              <w:t>3</w:t>
            </w:r>
          </w:p>
        </w:tc>
        <w:tc>
          <w:tcPr>
            <w:tcW w:w="583" w:type="pct"/>
          </w:tcPr>
          <w:p w14:paraId="4E88AB7B" w14:textId="77777777" w:rsidR="006E2AC0" w:rsidRPr="004F0687" w:rsidRDefault="006E2AC0" w:rsidP="006E2AC0">
            <w:pPr>
              <w:jc w:val="center"/>
              <w:rPr>
                <w:sz w:val="20"/>
                <w:szCs w:val="20"/>
              </w:rPr>
            </w:pPr>
          </w:p>
        </w:tc>
        <w:tc>
          <w:tcPr>
            <w:tcW w:w="530" w:type="pct"/>
          </w:tcPr>
          <w:p w14:paraId="6C276041" w14:textId="77777777" w:rsidR="006E2AC0" w:rsidRPr="004F0687" w:rsidRDefault="006E2AC0" w:rsidP="006E2AC0">
            <w:pPr>
              <w:jc w:val="center"/>
              <w:rPr>
                <w:sz w:val="20"/>
                <w:szCs w:val="20"/>
              </w:rPr>
            </w:pPr>
          </w:p>
        </w:tc>
        <w:tc>
          <w:tcPr>
            <w:tcW w:w="583" w:type="pct"/>
          </w:tcPr>
          <w:p w14:paraId="3DA47DE6" w14:textId="77777777" w:rsidR="006E2AC0" w:rsidRPr="004F0687" w:rsidRDefault="006E2AC0" w:rsidP="006E2AC0">
            <w:pPr>
              <w:jc w:val="center"/>
              <w:rPr>
                <w:sz w:val="20"/>
                <w:szCs w:val="20"/>
              </w:rPr>
            </w:pPr>
          </w:p>
        </w:tc>
        <w:tc>
          <w:tcPr>
            <w:tcW w:w="630" w:type="pct"/>
          </w:tcPr>
          <w:p w14:paraId="6A7EA3C3" w14:textId="77777777" w:rsidR="006E2AC0" w:rsidRPr="004F0687" w:rsidRDefault="006E2AC0" w:rsidP="006E2AC0">
            <w:pPr>
              <w:jc w:val="center"/>
              <w:rPr>
                <w:sz w:val="20"/>
                <w:szCs w:val="20"/>
              </w:rPr>
            </w:pPr>
          </w:p>
        </w:tc>
        <w:tc>
          <w:tcPr>
            <w:tcW w:w="582" w:type="pct"/>
          </w:tcPr>
          <w:p w14:paraId="051CE271" w14:textId="77777777" w:rsidR="006E2AC0" w:rsidRPr="004F0687" w:rsidRDefault="006E2AC0" w:rsidP="006E2AC0">
            <w:pPr>
              <w:jc w:val="center"/>
              <w:rPr>
                <w:sz w:val="20"/>
                <w:szCs w:val="20"/>
              </w:rPr>
            </w:pPr>
          </w:p>
        </w:tc>
        <w:tc>
          <w:tcPr>
            <w:tcW w:w="696" w:type="pct"/>
          </w:tcPr>
          <w:p w14:paraId="4027ADD7" w14:textId="77777777" w:rsidR="006E2AC0" w:rsidRPr="004F0687" w:rsidRDefault="006E2AC0" w:rsidP="006E2AC0">
            <w:pPr>
              <w:jc w:val="center"/>
              <w:rPr>
                <w:sz w:val="20"/>
                <w:szCs w:val="20"/>
              </w:rPr>
            </w:pPr>
          </w:p>
        </w:tc>
      </w:tr>
      <w:tr w:rsidR="004F0687" w:rsidRPr="004F0687" w14:paraId="1D6461CC" w14:textId="4D44F210" w:rsidTr="004F0687">
        <w:tc>
          <w:tcPr>
            <w:tcW w:w="203" w:type="pct"/>
            <w:vAlign w:val="center"/>
          </w:tcPr>
          <w:p w14:paraId="6EB9810E" w14:textId="77777777" w:rsidR="006E2AC0" w:rsidRPr="004F0687" w:rsidRDefault="006E2AC0" w:rsidP="004F0687">
            <w:pPr>
              <w:numPr>
                <w:ilvl w:val="0"/>
                <w:numId w:val="212"/>
              </w:numPr>
              <w:spacing w:after="160" w:line="259" w:lineRule="auto"/>
              <w:contextualSpacing/>
              <w:rPr>
                <w:sz w:val="20"/>
                <w:szCs w:val="20"/>
                <w:lang w:val="sr-Cyrl-CS"/>
              </w:rPr>
            </w:pPr>
          </w:p>
        </w:tc>
        <w:tc>
          <w:tcPr>
            <w:tcW w:w="715" w:type="pct"/>
          </w:tcPr>
          <w:p w14:paraId="5D98DFBC" w14:textId="77777777" w:rsidR="006E2AC0" w:rsidRPr="004F0687" w:rsidRDefault="006E2AC0" w:rsidP="006E2AC0">
            <w:pPr>
              <w:rPr>
                <w:noProof/>
                <w:sz w:val="20"/>
                <w:szCs w:val="20"/>
                <w:lang w:val="sr-Cyrl-CS"/>
              </w:rPr>
            </w:pPr>
            <w:r w:rsidRPr="004F0687">
              <w:rPr>
                <w:noProof/>
                <w:sz w:val="20"/>
                <w:szCs w:val="20"/>
                <w:lang w:val="sr-Cyrl-CS"/>
              </w:rPr>
              <w:t xml:space="preserve">замена филтера за ваздух </w:t>
            </w:r>
          </w:p>
        </w:tc>
        <w:tc>
          <w:tcPr>
            <w:tcW w:w="265" w:type="pct"/>
            <w:vAlign w:val="center"/>
          </w:tcPr>
          <w:p w14:paraId="4CCC0DA2"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3" w:type="pct"/>
            <w:vAlign w:val="center"/>
          </w:tcPr>
          <w:p w14:paraId="4B33CDA0" w14:textId="77777777" w:rsidR="006E2AC0" w:rsidRPr="004F0687" w:rsidRDefault="006E2AC0" w:rsidP="006E2AC0">
            <w:pPr>
              <w:jc w:val="center"/>
              <w:rPr>
                <w:noProof/>
                <w:sz w:val="20"/>
                <w:szCs w:val="20"/>
                <w:lang w:val="sr-Cyrl-CS"/>
              </w:rPr>
            </w:pPr>
            <w:r w:rsidRPr="004F0687">
              <w:rPr>
                <w:sz w:val="20"/>
                <w:szCs w:val="20"/>
              </w:rPr>
              <w:t>3</w:t>
            </w:r>
          </w:p>
        </w:tc>
        <w:tc>
          <w:tcPr>
            <w:tcW w:w="583" w:type="pct"/>
          </w:tcPr>
          <w:p w14:paraId="763B8C31" w14:textId="77777777" w:rsidR="006E2AC0" w:rsidRPr="004F0687" w:rsidRDefault="006E2AC0" w:rsidP="006E2AC0">
            <w:pPr>
              <w:jc w:val="center"/>
              <w:rPr>
                <w:sz w:val="20"/>
                <w:szCs w:val="20"/>
              </w:rPr>
            </w:pPr>
          </w:p>
        </w:tc>
        <w:tc>
          <w:tcPr>
            <w:tcW w:w="530" w:type="pct"/>
          </w:tcPr>
          <w:p w14:paraId="657E2A56" w14:textId="77777777" w:rsidR="006E2AC0" w:rsidRPr="004F0687" w:rsidRDefault="006E2AC0" w:rsidP="006E2AC0">
            <w:pPr>
              <w:jc w:val="center"/>
              <w:rPr>
                <w:sz w:val="20"/>
                <w:szCs w:val="20"/>
              </w:rPr>
            </w:pPr>
          </w:p>
        </w:tc>
        <w:tc>
          <w:tcPr>
            <w:tcW w:w="583" w:type="pct"/>
          </w:tcPr>
          <w:p w14:paraId="342B0CDE" w14:textId="77777777" w:rsidR="006E2AC0" w:rsidRPr="004F0687" w:rsidRDefault="006E2AC0" w:rsidP="006E2AC0">
            <w:pPr>
              <w:jc w:val="center"/>
              <w:rPr>
                <w:sz w:val="20"/>
                <w:szCs w:val="20"/>
              </w:rPr>
            </w:pPr>
          </w:p>
        </w:tc>
        <w:tc>
          <w:tcPr>
            <w:tcW w:w="630" w:type="pct"/>
          </w:tcPr>
          <w:p w14:paraId="72998281" w14:textId="77777777" w:rsidR="006E2AC0" w:rsidRPr="004F0687" w:rsidRDefault="006E2AC0" w:rsidP="006E2AC0">
            <w:pPr>
              <w:jc w:val="center"/>
              <w:rPr>
                <w:sz w:val="20"/>
                <w:szCs w:val="20"/>
              </w:rPr>
            </w:pPr>
          </w:p>
        </w:tc>
        <w:tc>
          <w:tcPr>
            <w:tcW w:w="582" w:type="pct"/>
          </w:tcPr>
          <w:p w14:paraId="69072B4C" w14:textId="77777777" w:rsidR="006E2AC0" w:rsidRPr="004F0687" w:rsidRDefault="006E2AC0" w:rsidP="006E2AC0">
            <w:pPr>
              <w:jc w:val="center"/>
              <w:rPr>
                <w:sz w:val="20"/>
                <w:szCs w:val="20"/>
              </w:rPr>
            </w:pPr>
          </w:p>
        </w:tc>
        <w:tc>
          <w:tcPr>
            <w:tcW w:w="696" w:type="pct"/>
          </w:tcPr>
          <w:p w14:paraId="5314FA7E" w14:textId="77777777" w:rsidR="006E2AC0" w:rsidRPr="004F0687" w:rsidRDefault="006E2AC0" w:rsidP="006E2AC0">
            <w:pPr>
              <w:jc w:val="center"/>
              <w:rPr>
                <w:sz w:val="20"/>
                <w:szCs w:val="20"/>
              </w:rPr>
            </w:pPr>
          </w:p>
        </w:tc>
      </w:tr>
      <w:tr w:rsidR="004F0687" w:rsidRPr="004F0687" w14:paraId="61B10167" w14:textId="66DAA596" w:rsidTr="004F0687">
        <w:tc>
          <w:tcPr>
            <w:tcW w:w="203" w:type="pct"/>
            <w:vAlign w:val="center"/>
          </w:tcPr>
          <w:p w14:paraId="2F088D73" w14:textId="77777777" w:rsidR="006E2AC0" w:rsidRPr="004F0687" w:rsidRDefault="006E2AC0" w:rsidP="004F0687">
            <w:pPr>
              <w:numPr>
                <w:ilvl w:val="0"/>
                <w:numId w:val="212"/>
              </w:numPr>
              <w:spacing w:after="160" w:line="259" w:lineRule="auto"/>
              <w:contextualSpacing/>
              <w:rPr>
                <w:sz w:val="20"/>
                <w:szCs w:val="20"/>
                <w:lang w:val="sr-Cyrl-CS"/>
              </w:rPr>
            </w:pPr>
          </w:p>
        </w:tc>
        <w:tc>
          <w:tcPr>
            <w:tcW w:w="715" w:type="pct"/>
          </w:tcPr>
          <w:p w14:paraId="76275369" w14:textId="77777777" w:rsidR="006E2AC0" w:rsidRPr="004F0687" w:rsidRDefault="006E2AC0" w:rsidP="006E2AC0">
            <w:pPr>
              <w:rPr>
                <w:noProof/>
                <w:sz w:val="20"/>
                <w:szCs w:val="20"/>
                <w:lang w:val="sr-Cyrl-CS"/>
              </w:rPr>
            </w:pPr>
            <w:r w:rsidRPr="004F0687">
              <w:rPr>
                <w:noProof/>
                <w:sz w:val="20"/>
                <w:szCs w:val="20"/>
                <w:lang w:val="sr-Cyrl-CS"/>
              </w:rPr>
              <w:t>замена филтера за гориво</w:t>
            </w:r>
          </w:p>
        </w:tc>
        <w:tc>
          <w:tcPr>
            <w:tcW w:w="265" w:type="pct"/>
            <w:vAlign w:val="center"/>
          </w:tcPr>
          <w:p w14:paraId="5DB7CCCB"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3" w:type="pct"/>
            <w:vAlign w:val="center"/>
          </w:tcPr>
          <w:p w14:paraId="6F386614" w14:textId="77777777" w:rsidR="006E2AC0" w:rsidRPr="004F0687" w:rsidRDefault="006E2AC0" w:rsidP="006E2AC0">
            <w:pPr>
              <w:jc w:val="center"/>
              <w:rPr>
                <w:noProof/>
                <w:sz w:val="20"/>
                <w:szCs w:val="20"/>
                <w:lang w:val="sr-Cyrl-CS"/>
              </w:rPr>
            </w:pPr>
            <w:r w:rsidRPr="004F0687">
              <w:rPr>
                <w:sz w:val="20"/>
                <w:szCs w:val="20"/>
              </w:rPr>
              <w:t>3</w:t>
            </w:r>
          </w:p>
        </w:tc>
        <w:tc>
          <w:tcPr>
            <w:tcW w:w="583" w:type="pct"/>
          </w:tcPr>
          <w:p w14:paraId="0B754466" w14:textId="77777777" w:rsidR="006E2AC0" w:rsidRPr="004F0687" w:rsidRDefault="006E2AC0" w:rsidP="006E2AC0">
            <w:pPr>
              <w:jc w:val="center"/>
              <w:rPr>
                <w:sz w:val="20"/>
                <w:szCs w:val="20"/>
              </w:rPr>
            </w:pPr>
          </w:p>
        </w:tc>
        <w:tc>
          <w:tcPr>
            <w:tcW w:w="530" w:type="pct"/>
          </w:tcPr>
          <w:p w14:paraId="2CCDAD9C" w14:textId="77777777" w:rsidR="006E2AC0" w:rsidRPr="004F0687" w:rsidRDefault="006E2AC0" w:rsidP="006E2AC0">
            <w:pPr>
              <w:jc w:val="center"/>
              <w:rPr>
                <w:sz w:val="20"/>
                <w:szCs w:val="20"/>
              </w:rPr>
            </w:pPr>
          </w:p>
        </w:tc>
        <w:tc>
          <w:tcPr>
            <w:tcW w:w="583" w:type="pct"/>
          </w:tcPr>
          <w:p w14:paraId="698A081F" w14:textId="77777777" w:rsidR="006E2AC0" w:rsidRPr="004F0687" w:rsidRDefault="006E2AC0" w:rsidP="006E2AC0">
            <w:pPr>
              <w:jc w:val="center"/>
              <w:rPr>
                <w:sz w:val="20"/>
                <w:szCs w:val="20"/>
              </w:rPr>
            </w:pPr>
          </w:p>
        </w:tc>
        <w:tc>
          <w:tcPr>
            <w:tcW w:w="630" w:type="pct"/>
          </w:tcPr>
          <w:p w14:paraId="6F666DEB" w14:textId="77777777" w:rsidR="006E2AC0" w:rsidRPr="004F0687" w:rsidRDefault="006E2AC0" w:rsidP="006E2AC0">
            <w:pPr>
              <w:jc w:val="center"/>
              <w:rPr>
                <w:sz w:val="20"/>
                <w:szCs w:val="20"/>
              </w:rPr>
            </w:pPr>
          </w:p>
        </w:tc>
        <w:tc>
          <w:tcPr>
            <w:tcW w:w="582" w:type="pct"/>
          </w:tcPr>
          <w:p w14:paraId="6D0F6852" w14:textId="77777777" w:rsidR="006E2AC0" w:rsidRPr="004F0687" w:rsidRDefault="006E2AC0" w:rsidP="006E2AC0">
            <w:pPr>
              <w:jc w:val="center"/>
              <w:rPr>
                <w:sz w:val="20"/>
                <w:szCs w:val="20"/>
              </w:rPr>
            </w:pPr>
          </w:p>
        </w:tc>
        <w:tc>
          <w:tcPr>
            <w:tcW w:w="696" w:type="pct"/>
          </w:tcPr>
          <w:p w14:paraId="03220329" w14:textId="77777777" w:rsidR="006E2AC0" w:rsidRPr="004F0687" w:rsidRDefault="006E2AC0" w:rsidP="006E2AC0">
            <w:pPr>
              <w:jc w:val="center"/>
              <w:rPr>
                <w:sz w:val="20"/>
                <w:szCs w:val="20"/>
              </w:rPr>
            </w:pPr>
          </w:p>
        </w:tc>
      </w:tr>
      <w:tr w:rsidR="004F0687" w:rsidRPr="004F0687" w14:paraId="78AB27E5" w14:textId="4ADFE8A0" w:rsidTr="004F0687">
        <w:tc>
          <w:tcPr>
            <w:tcW w:w="203" w:type="pct"/>
            <w:vAlign w:val="center"/>
          </w:tcPr>
          <w:p w14:paraId="5E8FBB3C" w14:textId="77777777" w:rsidR="006E2AC0" w:rsidRPr="004F0687" w:rsidRDefault="006E2AC0" w:rsidP="004F0687">
            <w:pPr>
              <w:numPr>
                <w:ilvl w:val="0"/>
                <w:numId w:val="212"/>
              </w:numPr>
              <w:spacing w:after="160" w:line="259" w:lineRule="auto"/>
              <w:contextualSpacing/>
              <w:rPr>
                <w:sz w:val="20"/>
                <w:szCs w:val="20"/>
                <w:lang w:val="sr-Cyrl-CS"/>
              </w:rPr>
            </w:pPr>
          </w:p>
        </w:tc>
        <w:tc>
          <w:tcPr>
            <w:tcW w:w="715" w:type="pct"/>
          </w:tcPr>
          <w:p w14:paraId="4B0EDF70" w14:textId="77777777" w:rsidR="006E2AC0" w:rsidRPr="004F0687" w:rsidRDefault="006E2AC0" w:rsidP="006E2AC0">
            <w:pPr>
              <w:rPr>
                <w:sz w:val="20"/>
                <w:szCs w:val="20"/>
                <w:lang w:val="sr-Cyrl-CS"/>
              </w:rPr>
            </w:pPr>
            <w:r w:rsidRPr="004F0687">
              <w:rPr>
                <w:noProof/>
                <w:sz w:val="20"/>
                <w:szCs w:val="20"/>
                <w:lang w:val="sr-Cyrl-CS"/>
              </w:rPr>
              <w:t>дијагностички преглед возила са детекцијом кварова</w:t>
            </w:r>
          </w:p>
        </w:tc>
        <w:tc>
          <w:tcPr>
            <w:tcW w:w="265" w:type="pct"/>
            <w:vAlign w:val="center"/>
          </w:tcPr>
          <w:p w14:paraId="149EA215"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3" w:type="pct"/>
            <w:vAlign w:val="center"/>
          </w:tcPr>
          <w:p w14:paraId="24BCC3AA" w14:textId="77777777" w:rsidR="006E2AC0" w:rsidRPr="004F0687" w:rsidRDefault="006E2AC0" w:rsidP="006E2AC0">
            <w:pPr>
              <w:jc w:val="center"/>
              <w:rPr>
                <w:noProof/>
                <w:sz w:val="20"/>
                <w:szCs w:val="20"/>
                <w:lang w:val="sr-Cyrl-CS"/>
              </w:rPr>
            </w:pPr>
            <w:r w:rsidRPr="004F0687">
              <w:rPr>
                <w:sz w:val="20"/>
                <w:szCs w:val="20"/>
              </w:rPr>
              <w:t>3</w:t>
            </w:r>
          </w:p>
        </w:tc>
        <w:tc>
          <w:tcPr>
            <w:tcW w:w="583" w:type="pct"/>
          </w:tcPr>
          <w:p w14:paraId="08C7566B" w14:textId="77777777" w:rsidR="006E2AC0" w:rsidRPr="004F0687" w:rsidRDefault="006E2AC0" w:rsidP="006E2AC0">
            <w:pPr>
              <w:jc w:val="center"/>
              <w:rPr>
                <w:sz w:val="20"/>
                <w:szCs w:val="20"/>
              </w:rPr>
            </w:pPr>
          </w:p>
        </w:tc>
        <w:tc>
          <w:tcPr>
            <w:tcW w:w="530" w:type="pct"/>
          </w:tcPr>
          <w:p w14:paraId="624AF16E" w14:textId="77777777" w:rsidR="006E2AC0" w:rsidRPr="004F0687" w:rsidRDefault="006E2AC0" w:rsidP="006E2AC0">
            <w:pPr>
              <w:jc w:val="center"/>
              <w:rPr>
                <w:sz w:val="20"/>
                <w:szCs w:val="20"/>
              </w:rPr>
            </w:pPr>
          </w:p>
        </w:tc>
        <w:tc>
          <w:tcPr>
            <w:tcW w:w="583" w:type="pct"/>
          </w:tcPr>
          <w:p w14:paraId="701CE964" w14:textId="77777777" w:rsidR="006E2AC0" w:rsidRPr="004F0687" w:rsidRDefault="006E2AC0" w:rsidP="006E2AC0">
            <w:pPr>
              <w:jc w:val="center"/>
              <w:rPr>
                <w:sz w:val="20"/>
                <w:szCs w:val="20"/>
              </w:rPr>
            </w:pPr>
          </w:p>
        </w:tc>
        <w:tc>
          <w:tcPr>
            <w:tcW w:w="630" w:type="pct"/>
          </w:tcPr>
          <w:p w14:paraId="203298C4" w14:textId="77777777" w:rsidR="006E2AC0" w:rsidRPr="004F0687" w:rsidRDefault="006E2AC0" w:rsidP="006E2AC0">
            <w:pPr>
              <w:jc w:val="center"/>
              <w:rPr>
                <w:sz w:val="20"/>
                <w:szCs w:val="20"/>
              </w:rPr>
            </w:pPr>
          </w:p>
        </w:tc>
        <w:tc>
          <w:tcPr>
            <w:tcW w:w="582" w:type="pct"/>
          </w:tcPr>
          <w:p w14:paraId="0AEC2CD4" w14:textId="77777777" w:rsidR="006E2AC0" w:rsidRPr="004F0687" w:rsidRDefault="006E2AC0" w:rsidP="006E2AC0">
            <w:pPr>
              <w:jc w:val="center"/>
              <w:rPr>
                <w:sz w:val="20"/>
                <w:szCs w:val="20"/>
              </w:rPr>
            </w:pPr>
          </w:p>
        </w:tc>
        <w:tc>
          <w:tcPr>
            <w:tcW w:w="696" w:type="pct"/>
          </w:tcPr>
          <w:p w14:paraId="21807E4F" w14:textId="77777777" w:rsidR="006E2AC0" w:rsidRPr="004F0687" w:rsidRDefault="006E2AC0" w:rsidP="006E2AC0">
            <w:pPr>
              <w:jc w:val="center"/>
              <w:rPr>
                <w:sz w:val="20"/>
                <w:szCs w:val="20"/>
              </w:rPr>
            </w:pPr>
          </w:p>
        </w:tc>
      </w:tr>
      <w:tr w:rsidR="004F0687" w:rsidRPr="004F0687" w14:paraId="74DFB94E" w14:textId="77777777" w:rsidTr="004F0687">
        <w:trPr>
          <w:trHeight w:val="567"/>
        </w:trPr>
        <w:tc>
          <w:tcPr>
            <w:tcW w:w="3722" w:type="pct"/>
            <w:gridSpan w:val="8"/>
            <w:vAlign w:val="center"/>
          </w:tcPr>
          <w:p w14:paraId="42F360EB" w14:textId="021DD4B4" w:rsidR="004F0687" w:rsidRPr="004F0687" w:rsidRDefault="004F0687" w:rsidP="006E2AC0">
            <w:pPr>
              <w:jc w:val="center"/>
              <w:rPr>
                <w:sz w:val="20"/>
                <w:szCs w:val="20"/>
              </w:rPr>
            </w:pPr>
            <w:r w:rsidRPr="00D91565">
              <w:rPr>
                <w:b/>
                <w:noProof/>
                <w:sz w:val="22"/>
                <w:szCs w:val="22"/>
                <w:lang w:val="sr-Cyrl-RS"/>
              </w:rPr>
              <w:t>У  К  У  П  Н  О</w:t>
            </w:r>
          </w:p>
        </w:tc>
        <w:tc>
          <w:tcPr>
            <w:tcW w:w="582" w:type="pct"/>
          </w:tcPr>
          <w:p w14:paraId="0DD9F75C" w14:textId="77777777" w:rsidR="004F0687" w:rsidRPr="004F0687" w:rsidRDefault="004F0687" w:rsidP="006E2AC0">
            <w:pPr>
              <w:jc w:val="center"/>
              <w:rPr>
                <w:sz w:val="20"/>
                <w:szCs w:val="20"/>
              </w:rPr>
            </w:pPr>
          </w:p>
        </w:tc>
        <w:tc>
          <w:tcPr>
            <w:tcW w:w="696" w:type="pct"/>
          </w:tcPr>
          <w:p w14:paraId="7DF32BAE" w14:textId="77777777" w:rsidR="004F0687" w:rsidRPr="004F0687" w:rsidRDefault="004F0687" w:rsidP="006E2AC0">
            <w:pPr>
              <w:jc w:val="center"/>
              <w:rPr>
                <w:sz w:val="20"/>
                <w:szCs w:val="20"/>
              </w:rPr>
            </w:pPr>
          </w:p>
        </w:tc>
      </w:tr>
    </w:tbl>
    <w:p w14:paraId="7E7400A6" w14:textId="77777777" w:rsidR="00584D70" w:rsidRPr="008E556D" w:rsidRDefault="00584D70" w:rsidP="008E556D">
      <w:pPr>
        <w:rPr>
          <w:sz w:val="22"/>
          <w:szCs w:val="22"/>
          <w:lang w:val="sr-Cyrl-CS"/>
        </w:rPr>
      </w:pPr>
    </w:p>
    <w:p w14:paraId="35EC1017" w14:textId="77777777" w:rsidR="008E556D" w:rsidRPr="008E556D" w:rsidRDefault="008E556D" w:rsidP="00435C4C">
      <w:pPr>
        <w:keepNext/>
        <w:rPr>
          <w:b/>
          <w:noProof/>
          <w:sz w:val="22"/>
          <w:szCs w:val="22"/>
          <w:lang w:val="sr-Cyrl-CS"/>
        </w:rPr>
      </w:pPr>
      <w:r w:rsidRPr="008E556D">
        <w:rPr>
          <w:b/>
          <w:noProof/>
          <w:sz w:val="22"/>
          <w:szCs w:val="22"/>
          <w:lang w:val="sr-Cyrl-CS"/>
        </w:rPr>
        <w:lastRenderedPageBreak/>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4827"/>
        <w:gridCol w:w="839"/>
        <w:gridCol w:w="624"/>
        <w:gridCol w:w="1970"/>
        <w:gridCol w:w="2833"/>
        <w:gridCol w:w="2885"/>
      </w:tblGrid>
      <w:tr w:rsidR="006E2AC0" w:rsidRPr="004F0687" w14:paraId="6238179C" w14:textId="3DA97AE1" w:rsidTr="00435C4C">
        <w:trPr>
          <w:cantSplit/>
        </w:trPr>
        <w:tc>
          <w:tcPr>
            <w:tcW w:w="218" w:type="pct"/>
            <w:shd w:val="clear" w:color="auto" w:fill="EEECE1"/>
            <w:vAlign w:val="center"/>
          </w:tcPr>
          <w:p w14:paraId="3C321108" w14:textId="77777777" w:rsidR="006E2AC0" w:rsidRPr="004F0687" w:rsidRDefault="006E2AC0" w:rsidP="00435C4C">
            <w:pPr>
              <w:keepNext/>
              <w:jc w:val="center"/>
              <w:rPr>
                <w:b/>
                <w:sz w:val="20"/>
                <w:szCs w:val="20"/>
                <w:lang w:val="sr-Cyrl-CS"/>
              </w:rPr>
            </w:pPr>
            <w:r w:rsidRPr="004F0687">
              <w:rPr>
                <w:b/>
                <w:noProof/>
                <w:sz w:val="20"/>
                <w:szCs w:val="20"/>
                <w:lang w:val="sr-Cyrl-CS"/>
              </w:rPr>
              <w:t>Ред. број</w:t>
            </w:r>
          </w:p>
        </w:tc>
        <w:tc>
          <w:tcPr>
            <w:tcW w:w="1651" w:type="pct"/>
            <w:shd w:val="clear" w:color="auto" w:fill="EEECE1"/>
            <w:vAlign w:val="center"/>
          </w:tcPr>
          <w:p w14:paraId="67C42F1A" w14:textId="77777777" w:rsidR="006E2AC0" w:rsidRPr="004F0687" w:rsidRDefault="006E2AC0" w:rsidP="00435C4C">
            <w:pPr>
              <w:keepNext/>
              <w:jc w:val="center"/>
              <w:rPr>
                <w:b/>
                <w:sz w:val="20"/>
                <w:szCs w:val="20"/>
                <w:lang w:val="sr-Cyrl-CS"/>
              </w:rPr>
            </w:pPr>
            <w:r w:rsidRPr="004F0687">
              <w:rPr>
                <w:b/>
                <w:noProof/>
                <w:sz w:val="20"/>
                <w:szCs w:val="20"/>
                <w:lang w:val="sr-Cyrl-CS"/>
              </w:rPr>
              <w:t>Опис услуге</w:t>
            </w:r>
          </w:p>
        </w:tc>
        <w:tc>
          <w:tcPr>
            <w:tcW w:w="287" w:type="pct"/>
            <w:shd w:val="clear" w:color="auto" w:fill="EEECE1"/>
            <w:vAlign w:val="center"/>
          </w:tcPr>
          <w:p w14:paraId="6C4FF86C" w14:textId="77777777" w:rsidR="006E2AC0" w:rsidRPr="004F0687" w:rsidRDefault="006E2AC0" w:rsidP="00435C4C">
            <w:pPr>
              <w:keepNext/>
              <w:jc w:val="center"/>
              <w:rPr>
                <w:b/>
                <w:noProof/>
                <w:sz w:val="20"/>
                <w:szCs w:val="20"/>
                <w:lang w:val="sr-Cyrl-CS"/>
              </w:rPr>
            </w:pPr>
            <w:r w:rsidRPr="004F0687">
              <w:rPr>
                <w:b/>
                <w:noProof/>
                <w:sz w:val="20"/>
                <w:szCs w:val="20"/>
                <w:lang w:val="sr-Cyrl-CS"/>
              </w:rPr>
              <w:t>Јед. мере</w:t>
            </w:r>
          </w:p>
        </w:tc>
        <w:tc>
          <w:tcPr>
            <w:tcW w:w="213" w:type="pct"/>
            <w:shd w:val="clear" w:color="auto" w:fill="EEECE1"/>
            <w:vAlign w:val="center"/>
          </w:tcPr>
          <w:p w14:paraId="52FA2A5D" w14:textId="77777777" w:rsidR="006E2AC0" w:rsidRPr="004F0687" w:rsidRDefault="006E2AC0" w:rsidP="00435C4C">
            <w:pPr>
              <w:keepNext/>
              <w:jc w:val="center"/>
              <w:rPr>
                <w:b/>
                <w:noProof/>
                <w:sz w:val="20"/>
                <w:szCs w:val="20"/>
                <w:lang w:val="sr-Cyrl-CS"/>
              </w:rPr>
            </w:pPr>
            <w:r w:rsidRPr="004F0687">
              <w:rPr>
                <w:b/>
                <w:noProof/>
                <w:sz w:val="20"/>
                <w:szCs w:val="20"/>
                <w:lang w:val="sr-Cyrl-CS"/>
              </w:rPr>
              <w:t>Кол.</w:t>
            </w:r>
          </w:p>
        </w:tc>
        <w:tc>
          <w:tcPr>
            <w:tcW w:w="674" w:type="pct"/>
            <w:shd w:val="clear" w:color="auto" w:fill="EEECE1"/>
          </w:tcPr>
          <w:p w14:paraId="29DBCFA6" w14:textId="23AA3BA9" w:rsidR="006E2AC0" w:rsidRPr="004F0687" w:rsidRDefault="006E2AC0" w:rsidP="00435C4C">
            <w:pPr>
              <w:keepNext/>
              <w:jc w:val="center"/>
              <w:rPr>
                <w:b/>
                <w:noProof/>
                <w:sz w:val="20"/>
                <w:szCs w:val="20"/>
                <w:lang w:val="sr-Cyrl-CS"/>
              </w:rPr>
            </w:pPr>
            <w:r w:rsidRPr="004F0687">
              <w:rPr>
                <w:b/>
                <w:noProof/>
                <w:sz w:val="20"/>
                <w:szCs w:val="20"/>
                <w:lang w:val="sr-Cyrl-CS"/>
              </w:rPr>
              <w:t>Цена по јед. мере у дин. без ПДВ-а</w:t>
            </w:r>
          </w:p>
        </w:tc>
        <w:tc>
          <w:tcPr>
            <w:tcW w:w="969" w:type="pct"/>
            <w:shd w:val="clear" w:color="auto" w:fill="EEECE1"/>
            <w:vAlign w:val="center"/>
          </w:tcPr>
          <w:p w14:paraId="70B9D8D6" w14:textId="54BF787E" w:rsidR="006E2AC0" w:rsidRPr="004F0687" w:rsidRDefault="006E2AC0" w:rsidP="00435C4C">
            <w:pPr>
              <w:keepNext/>
              <w:jc w:val="center"/>
              <w:rPr>
                <w:b/>
                <w:noProof/>
                <w:sz w:val="20"/>
                <w:szCs w:val="20"/>
                <w:lang w:val="sr-Cyrl-CS"/>
              </w:rPr>
            </w:pPr>
            <w:r w:rsidRPr="004F0687">
              <w:rPr>
                <w:b/>
                <w:noProof/>
                <w:sz w:val="20"/>
                <w:szCs w:val="20"/>
                <w:lang w:val="sr-Cyrl-CS"/>
              </w:rPr>
              <w:t>Укупно без ПДВ-а (4х5)</w:t>
            </w:r>
          </w:p>
        </w:tc>
        <w:tc>
          <w:tcPr>
            <w:tcW w:w="987" w:type="pct"/>
            <w:shd w:val="clear" w:color="auto" w:fill="EEECE1"/>
            <w:vAlign w:val="center"/>
          </w:tcPr>
          <w:p w14:paraId="24C0792A" w14:textId="507E5928" w:rsidR="006E2AC0" w:rsidRPr="004F0687" w:rsidRDefault="006E2AC0" w:rsidP="00435C4C">
            <w:pPr>
              <w:keepNext/>
              <w:jc w:val="center"/>
              <w:rPr>
                <w:b/>
                <w:noProof/>
                <w:sz w:val="20"/>
                <w:szCs w:val="20"/>
                <w:lang w:val="sr-Cyrl-CS"/>
              </w:rPr>
            </w:pPr>
            <w:r w:rsidRPr="004F0687">
              <w:rPr>
                <w:b/>
                <w:noProof/>
                <w:sz w:val="20"/>
                <w:szCs w:val="20"/>
                <w:lang w:val="sr-Cyrl-CS"/>
              </w:rPr>
              <w:t>Укупно са ПДВ-ом</w:t>
            </w:r>
          </w:p>
        </w:tc>
      </w:tr>
      <w:tr w:rsidR="00B42479" w:rsidRPr="004F0687" w14:paraId="776940AC" w14:textId="77777777" w:rsidTr="00435C4C">
        <w:trPr>
          <w:cantSplit/>
        </w:trPr>
        <w:tc>
          <w:tcPr>
            <w:tcW w:w="218" w:type="pct"/>
            <w:vAlign w:val="center"/>
          </w:tcPr>
          <w:p w14:paraId="11489079" w14:textId="77777777" w:rsidR="00B42479" w:rsidRPr="004F0687" w:rsidRDefault="00B42479" w:rsidP="00435C4C">
            <w:pPr>
              <w:pStyle w:val="Pasussalistom"/>
              <w:keepNext/>
              <w:numPr>
                <w:ilvl w:val="0"/>
                <w:numId w:val="124"/>
              </w:numPr>
              <w:jc w:val="center"/>
              <w:rPr>
                <w:noProof/>
                <w:sz w:val="16"/>
                <w:szCs w:val="16"/>
                <w:lang w:val="sr-Cyrl-CS"/>
              </w:rPr>
            </w:pPr>
          </w:p>
        </w:tc>
        <w:tc>
          <w:tcPr>
            <w:tcW w:w="1651" w:type="pct"/>
          </w:tcPr>
          <w:p w14:paraId="27DB353F" w14:textId="77777777" w:rsidR="00B42479" w:rsidRPr="004F0687" w:rsidRDefault="00B42479" w:rsidP="00435C4C">
            <w:pPr>
              <w:pStyle w:val="Pasussalistom"/>
              <w:keepNext/>
              <w:numPr>
                <w:ilvl w:val="0"/>
                <w:numId w:val="124"/>
              </w:numPr>
              <w:jc w:val="center"/>
              <w:rPr>
                <w:noProof/>
                <w:sz w:val="16"/>
                <w:szCs w:val="16"/>
                <w:lang w:val="sr-Cyrl-CS"/>
              </w:rPr>
            </w:pPr>
          </w:p>
        </w:tc>
        <w:tc>
          <w:tcPr>
            <w:tcW w:w="287" w:type="pct"/>
            <w:vAlign w:val="center"/>
          </w:tcPr>
          <w:p w14:paraId="1F9669B6" w14:textId="77777777" w:rsidR="00B42479" w:rsidRPr="004F0687" w:rsidRDefault="00B42479" w:rsidP="00435C4C">
            <w:pPr>
              <w:pStyle w:val="Pasussalistom"/>
              <w:keepNext/>
              <w:numPr>
                <w:ilvl w:val="0"/>
                <w:numId w:val="124"/>
              </w:numPr>
              <w:jc w:val="center"/>
              <w:rPr>
                <w:noProof/>
                <w:sz w:val="16"/>
                <w:szCs w:val="16"/>
                <w:lang w:val="sr-Cyrl-CS"/>
              </w:rPr>
            </w:pPr>
          </w:p>
        </w:tc>
        <w:tc>
          <w:tcPr>
            <w:tcW w:w="213" w:type="pct"/>
            <w:vAlign w:val="center"/>
          </w:tcPr>
          <w:p w14:paraId="68622AF4" w14:textId="77777777" w:rsidR="00B42479" w:rsidRPr="004F0687" w:rsidRDefault="00B42479" w:rsidP="00435C4C">
            <w:pPr>
              <w:pStyle w:val="Pasussalistom"/>
              <w:keepNext/>
              <w:numPr>
                <w:ilvl w:val="0"/>
                <w:numId w:val="124"/>
              </w:numPr>
              <w:jc w:val="center"/>
              <w:rPr>
                <w:noProof/>
                <w:sz w:val="16"/>
                <w:szCs w:val="16"/>
                <w:lang w:val="sr-Cyrl-CS"/>
              </w:rPr>
            </w:pPr>
          </w:p>
        </w:tc>
        <w:tc>
          <w:tcPr>
            <w:tcW w:w="674" w:type="pct"/>
          </w:tcPr>
          <w:p w14:paraId="1916C98E" w14:textId="77777777" w:rsidR="00B42479" w:rsidRPr="004F0687" w:rsidRDefault="00B42479" w:rsidP="00435C4C">
            <w:pPr>
              <w:pStyle w:val="Pasussalistom"/>
              <w:keepNext/>
              <w:numPr>
                <w:ilvl w:val="0"/>
                <w:numId w:val="124"/>
              </w:numPr>
              <w:jc w:val="center"/>
              <w:rPr>
                <w:noProof/>
                <w:sz w:val="16"/>
                <w:szCs w:val="16"/>
                <w:lang w:val="sr-Cyrl-CS"/>
              </w:rPr>
            </w:pPr>
          </w:p>
        </w:tc>
        <w:tc>
          <w:tcPr>
            <w:tcW w:w="969" w:type="pct"/>
          </w:tcPr>
          <w:p w14:paraId="1A3F0A2E" w14:textId="77777777" w:rsidR="00B42479" w:rsidRPr="004F0687" w:rsidRDefault="00B42479" w:rsidP="00435C4C">
            <w:pPr>
              <w:pStyle w:val="Pasussalistom"/>
              <w:keepNext/>
              <w:numPr>
                <w:ilvl w:val="0"/>
                <w:numId w:val="124"/>
              </w:numPr>
              <w:jc w:val="center"/>
              <w:rPr>
                <w:noProof/>
                <w:sz w:val="16"/>
                <w:szCs w:val="16"/>
                <w:lang w:val="sr-Cyrl-CS"/>
              </w:rPr>
            </w:pPr>
          </w:p>
        </w:tc>
        <w:tc>
          <w:tcPr>
            <w:tcW w:w="987" w:type="pct"/>
          </w:tcPr>
          <w:p w14:paraId="7F764606" w14:textId="77777777" w:rsidR="00B42479" w:rsidRPr="004F0687" w:rsidRDefault="00B42479" w:rsidP="00435C4C">
            <w:pPr>
              <w:pStyle w:val="Pasussalistom"/>
              <w:keepNext/>
              <w:numPr>
                <w:ilvl w:val="0"/>
                <w:numId w:val="124"/>
              </w:numPr>
              <w:jc w:val="center"/>
              <w:rPr>
                <w:noProof/>
                <w:sz w:val="16"/>
                <w:szCs w:val="16"/>
                <w:lang w:val="sr-Cyrl-CS"/>
              </w:rPr>
            </w:pPr>
          </w:p>
        </w:tc>
      </w:tr>
      <w:tr w:rsidR="006E2AC0" w:rsidRPr="004F0687" w14:paraId="3A720929" w14:textId="06F4F7A2" w:rsidTr="00435C4C">
        <w:trPr>
          <w:cantSplit/>
        </w:trPr>
        <w:tc>
          <w:tcPr>
            <w:tcW w:w="218" w:type="pct"/>
            <w:vAlign w:val="center"/>
          </w:tcPr>
          <w:p w14:paraId="1CEEB61B" w14:textId="77777777" w:rsidR="006E2AC0" w:rsidRPr="004F0687" w:rsidRDefault="006E2AC0" w:rsidP="004F0687">
            <w:pPr>
              <w:numPr>
                <w:ilvl w:val="0"/>
                <w:numId w:val="213"/>
              </w:numPr>
              <w:spacing w:after="160" w:line="259" w:lineRule="auto"/>
              <w:contextualSpacing/>
              <w:rPr>
                <w:sz w:val="20"/>
                <w:szCs w:val="20"/>
                <w:lang w:val="sr-Cyrl-CS"/>
              </w:rPr>
            </w:pPr>
          </w:p>
        </w:tc>
        <w:tc>
          <w:tcPr>
            <w:tcW w:w="1651" w:type="pct"/>
          </w:tcPr>
          <w:p w14:paraId="0CCCFC02" w14:textId="77777777" w:rsidR="006E2AC0" w:rsidRPr="004F0687" w:rsidRDefault="006E2AC0" w:rsidP="006E2AC0">
            <w:pPr>
              <w:rPr>
                <w:sz w:val="20"/>
                <w:szCs w:val="20"/>
                <w:lang w:val="sr-Cyrl-CS"/>
              </w:rPr>
            </w:pPr>
            <w:r w:rsidRPr="004F0687">
              <w:rPr>
                <w:noProof/>
                <w:sz w:val="20"/>
                <w:szCs w:val="20"/>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287" w:type="pct"/>
            <w:vAlign w:val="center"/>
          </w:tcPr>
          <w:p w14:paraId="2EEC962B"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3" w:type="pct"/>
            <w:vAlign w:val="center"/>
          </w:tcPr>
          <w:p w14:paraId="4549C75D" w14:textId="77777777" w:rsidR="006E2AC0" w:rsidRPr="004F0687" w:rsidRDefault="006E2AC0" w:rsidP="006E2AC0">
            <w:pPr>
              <w:jc w:val="center"/>
              <w:rPr>
                <w:noProof/>
                <w:sz w:val="20"/>
                <w:szCs w:val="20"/>
                <w:lang w:val="sr-Latn-RS"/>
              </w:rPr>
            </w:pPr>
            <w:r w:rsidRPr="004F0687">
              <w:rPr>
                <w:noProof/>
                <w:sz w:val="20"/>
                <w:szCs w:val="20"/>
                <w:lang w:val="sr-Latn-RS"/>
              </w:rPr>
              <w:t>6</w:t>
            </w:r>
          </w:p>
        </w:tc>
        <w:tc>
          <w:tcPr>
            <w:tcW w:w="674" w:type="pct"/>
          </w:tcPr>
          <w:p w14:paraId="7ECCBE3E" w14:textId="77777777" w:rsidR="006E2AC0" w:rsidRPr="004F0687" w:rsidRDefault="006E2AC0" w:rsidP="006E2AC0">
            <w:pPr>
              <w:jc w:val="center"/>
              <w:rPr>
                <w:noProof/>
                <w:sz w:val="20"/>
                <w:szCs w:val="20"/>
                <w:lang w:val="sr-Latn-RS"/>
              </w:rPr>
            </w:pPr>
          </w:p>
        </w:tc>
        <w:tc>
          <w:tcPr>
            <w:tcW w:w="969" w:type="pct"/>
          </w:tcPr>
          <w:p w14:paraId="0FAB39CD" w14:textId="77777777" w:rsidR="006E2AC0" w:rsidRPr="004F0687" w:rsidRDefault="006E2AC0" w:rsidP="006E2AC0">
            <w:pPr>
              <w:jc w:val="center"/>
              <w:rPr>
                <w:noProof/>
                <w:sz w:val="20"/>
                <w:szCs w:val="20"/>
                <w:lang w:val="sr-Latn-RS"/>
              </w:rPr>
            </w:pPr>
          </w:p>
        </w:tc>
        <w:tc>
          <w:tcPr>
            <w:tcW w:w="987" w:type="pct"/>
          </w:tcPr>
          <w:p w14:paraId="36D528E4" w14:textId="77777777" w:rsidR="006E2AC0" w:rsidRPr="004F0687" w:rsidRDefault="006E2AC0" w:rsidP="006E2AC0">
            <w:pPr>
              <w:jc w:val="center"/>
              <w:rPr>
                <w:noProof/>
                <w:sz w:val="20"/>
                <w:szCs w:val="20"/>
                <w:lang w:val="sr-Latn-RS"/>
              </w:rPr>
            </w:pPr>
          </w:p>
        </w:tc>
      </w:tr>
    </w:tbl>
    <w:p w14:paraId="43D64395" w14:textId="77777777" w:rsidR="008E556D" w:rsidRPr="008E556D" w:rsidRDefault="008E556D" w:rsidP="008E556D">
      <w:pPr>
        <w:rPr>
          <w:sz w:val="22"/>
          <w:szCs w:val="22"/>
          <w:lang w:val="sr-Cyrl-CS"/>
        </w:rPr>
      </w:pPr>
    </w:p>
    <w:p w14:paraId="0DEB953B" w14:textId="77777777" w:rsidR="008E556D" w:rsidRPr="008E556D" w:rsidRDefault="008E556D" w:rsidP="008E556D">
      <w:pPr>
        <w:rPr>
          <w:b/>
          <w:sz w:val="22"/>
          <w:szCs w:val="22"/>
          <w:lang w:val="sr-Cyrl-CS"/>
        </w:rPr>
      </w:pPr>
      <w:r w:rsidRPr="008E556D">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856"/>
        <w:gridCol w:w="1059"/>
        <w:gridCol w:w="640"/>
        <w:gridCol w:w="1704"/>
        <w:gridCol w:w="1488"/>
        <w:gridCol w:w="1704"/>
        <w:gridCol w:w="1631"/>
        <w:gridCol w:w="1809"/>
        <w:gridCol w:w="2131"/>
      </w:tblGrid>
      <w:tr w:rsidR="004F0687" w:rsidRPr="004F0687" w14:paraId="6D4AE54B" w14:textId="6BF6F4F7" w:rsidTr="00794A70">
        <w:tc>
          <w:tcPr>
            <w:tcW w:w="203" w:type="pct"/>
            <w:shd w:val="clear" w:color="auto" w:fill="EEECE1"/>
            <w:vAlign w:val="center"/>
          </w:tcPr>
          <w:p w14:paraId="21C8B3B4" w14:textId="77777777" w:rsidR="006E2AC0" w:rsidRPr="004F0687" w:rsidRDefault="006E2AC0" w:rsidP="006E2AC0">
            <w:pPr>
              <w:jc w:val="center"/>
              <w:rPr>
                <w:b/>
                <w:sz w:val="20"/>
                <w:szCs w:val="20"/>
                <w:lang w:val="sr-Cyrl-CS"/>
              </w:rPr>
            </w:pPr>
            <w:r w:rsidRPr="004F0687">
              <w:rPr>
                <w:b/>
                <w:noProof/>
                <w:sz w:val="20"/>
                <w:szCs w:val="20"/>
                <w:lang w:val="sr-Cyrl-CS"/>
              </w:rPr>
              <w:t>Ред. број</w:t>
            </w:r>
          </w:p>
        </w:tc>
        <w:tc>
          <w:tcPr>
            <w:tcW w:w="635" w:type="pct"/>
            <w:shd w:val="clear" w:color="auto" w:fill="EEECE1"/>
            <w:vAlign w:val="center"/>
          </w:tcPr>
          <w:p w14:paraId="2BA2CDDE" w14:textId="77777777" w:rsidR="006E2AC0" w:rsidRPr="004F0687" w:rsidRDefault="006E2AC0" w:rsidP="006E2AC0">
            <w:pPr>
              <w:jc w:val="center"/>
              <w:rPr>
                <w:b/>
                <w:sz w:val="20"/>
                <w:szCs w:val="20"/>
                <w:lang w:val="sr-Cyrl-CS"/>
              </w:rPr>
            </w:pPr>
            <w:r w:rsidRPr="004F0687">
              <w:rPr>
                <w:b/>
                <w:sz w:val="20"/>
                <w:szCs w:val="20"/>
                <w:lang w:val="sr-Cyrl-CS"/>
              </w:rPr>
              <w:t>Опис услуге</w:t>
            </w:r>
          </w:p>
        </w:tc>
        <w:tc>
          <w:tcPr>
            <w:tcW w:w="362" w:type="pct"/>
            <w:shd w:val="clear" w:color="auto" w:fill="EEECE1"/>
            <w:vAlign w:val="center"/>
          </w:tcPr>
          <w:p w14:paraId="1FC09072" w14:textId="77777777" w:rsidR="006E2AC0" w:rsidRPr="004F0687" w:rsidRDefault="006E2AC0" w:rsidP="006E2AC0">
            <w:pPr>
              <w:jc w:val="center"/>
              <w:rPr>
                <w:b/>
                <w:sz w:val="20"/>
                <w:szCs w:val="20"/>
                <w:lang w:val="sr-Cyrl-CS"/>
              </w:rPr>
            </w:pPr>
            <w:r w:rsidRPr="004F0687">
              <w:rPr>
                <w:b/>
                <w:noProof/>
                <w:sz w:val="20"/>
                <w:szCs w:val="20"/>
                <w:lang w:val="sr-Cyrl-CS"/>
              </w:rPr>
              <w:t>Јед. мере</w:t>
            </w:r>
          </w:p>
        </w:tc>
        <w:tc>
          <w:tcPr>
            <w:tcW w:w="219" w:type="pct"/>
            <w:shd w:val="clear" w:color="auto" w:fill="EEECE1"/>
            <w:vAlign w:val="center"/>
          </w:tcPr>
          <w:p w14:paraId="3972343D" w14:textId="77777777" w:rsidR="006E2AC0" w:rsidRPr="004F0687" w:rsidRDefault="006E2AC0" w:rsidP="006E2AC0">
            <w:pPr>
              <w:jc w:val="center"/>
              <w:rPr>
                <w:b/>
                <w:sz w:val="20"/>
                <w:szCs w:val="20"/>
                <w:lang w:val="sr-Cyrl-CS"/>
              </w:rPr>
            </w:pPr>
            <w:r w:rsidRPr="004F0687">
              <w:rPr>
                <w:b/>
                <w:noProof/>
                <w:sz w:val="20"/>
                <w:szCs w:val="20"/>
                <w:lang w:val="sr-Cyrl-CS"/>
              </w:rPr>
              <w:t>Кол.</w:t>
            </w:r>
          </w:p>
        </w:tc>
        <w:tc>
          <w:tcPr>
            <w:tcW w:w="583" w:type="pct"/>
            <w:shd w:val="clear" w:color="auto" w:fill="EEECE1"/>
            <w:vAlign w:val="center"/>
          </w:tcPr>
          <w:p w14:paraId="6A84B31E" w14:textId="44223DF9" w:rsidR="006E2AC0" w:rsidRPr="004F0687" w:rsidRDefault="006E2AC0" w:rsidP="006E2AC0">
            <w:pPr>
              <w:jc w:val="center"/>
              <w:rPr>
                <w:b/>
                <w:noProof/>
                <w:sz w:val="20"/>
                <w:szCs w:val="20"/>
                <w:lang w:val="sr-Cyrl-CS"/>
              </w:rPr>
            </w:pPr>
            <w:r w:rsidRPr="004F0687">
              <w:rPr>
                <w:b/>
                <w:noProof/>
                <w:sz w:val="20"/>
                <w:szCs w:val="20"/>
                <w:lang w:val="sr-Cyrl-CS"/>
              </w:rPr>
              <w:t>Цена резервног дела/материјала у дин. без ПДВ-а по јед. мере</w:t>
            </w:r>
          </w:p>
        </w:tc>
        <w:tc>
          <w:tcPr>
            <w:tcW w:w="509" w:type="pct"/>
            <w:shd w:val="clear" w:color="auto" w:fill="EEECE1"/>
            <w:vAlign w:val="center"/>
          </w:tcPr>
          <w:p w14:paraId="7FD873AB" w14:textId="70B06367" w:rsidR="006E2AC0" w:rsidRPr="004F0687" w:rsidRDefault="006E2AC0" w:rsidP="006E2AC0">
            <w:pPr>
              <w:jc w:val="center"/>
              <w:rPr>
                <w:b/>
                <w:noProof/>
                <w:sz w:val="20"/>
                <w:szCs w:val="20"/>
                <w:lang w:val="sr-Cyrl-CS"/>
              </w:rPr>
            </w:pPr>
            <w:r w:rsidRPr="004F0687">
              <w:rPr>
                <w:b/>
                <w:noProof/>
                <w:sz w:val="20"/>
                <w:szCs w:val="20"/>
                <w:lang w:val="sr-Cyrl-CS"/>
              </w:rPr>
              <w:t>Цена неопходног броја радних сати у дин. без ПДВ-а по јед. мере</w:t>
            </w:r>
          </w:p>
        </w:tc>
        <w:tc>
          <w:tcPr>
            <w:tcW w:w="583" w:type="pct"/>
            <w:shd w:val="clear" w:color="auto" w:fill="EEECE1"/>
            <w:vAlign w:val="center"/>
          </w:tcPr>
          <w:p w14:paraId="39E2607A" w14:textId="77777777" w:rsidR="006E2AC0" w:rsidRPr="004F0687" w:rsidRDefault="006E2AC0" w:rsidP="006E2AC0">
            <w:pPr>
              <w:jc w:val="center"/>
              <w:rPr>
                <w:b/>
                <w:noProof/>
                <w:sz w:val="20"/>
                <w:szCs w:val="20"/>
                <w:lang w:val="sr-Cyrl-CS"/>
              </w:rPr>
            </w:pPr>
            <w:r w:rsidRPr="004F0687">
              <w:rPr>
                <w:b/>
                <w:noProof/>
                <w:sz w:val="20"/>
                <w:szCs w:val="20"/>
                <w:lang w:val="sr-Cyrl-CS"/>
              </w:rPr>
              <w:t>Цена резервног дела/материјала у дин. без ПДВ-а</w:t>
            </w:r>
          </w:p>
          <w:p w14:paraId="2DDA5BF0" w14:textId="3C9BFE1D" w:rsidR="006E2AC0" w:rsidRPr="004F0687" w:rsidRDefault="006E2AC0" w:rsidP="006E2AC0">
            <w:pPr>
              <w:jc w:val="center"/>
              <w:rPr>
                <w:b/>
                <w:noProof/>
                <w:sz w:val="20"/>
                <w:szCs w:val="20"/>
                <w:lang w:val="sr-Cyrl-CS"/>
              </w:rPr>
            </w:pPr>
            <w:r w:rsidRPr="004F0687">
              <w:rPr>
                <w:b/>
                <w:noProof/>
                <w:sz w:val="20"/>
                <w:szCs w:val="20"/>
                <w:lang w:val="sr-Cyrl-CS"/>
              </w:rPr>
              <w:t>укупно (4х5)</w:t>
            </w:r>
          </w:p>
        </w:tc>
        <w:tc>
          <w:tcPr>
            <w:tcW w:w="558" w:type="pct"/>
            <w:shd w:val="clear" w:color="auto" w:fill="EEECE1"/>
            <w:vAlign w:val="center"/>
          </w:tcPr>
          <w:p w14:paraId="2D05C08F" w14:textId="4770778D" w:rsidR="006E2AC0" w:rsidRPr="004F0687" w:rsidRDefault="006E2AC0" w:rsidP="006E2AC0">
            <w:pPr>
              <w:jc w:val="center"/>
              <w:rPr>
                <w:b/>
                <w:noProof/>
                <w:sz w:val="20"/>
                <w:szCs w:val="20"/>
                <w:lang w:val="sr-Cyrl-CS"/>
              </w:rPr>
            </w:pPr>
            <w:r w:rsidRPr="004F0687">
              <w:rPr>
                <w:b/>
                <w:noProof/>
                <w:sz w:val="20"/>
                <w:szCs w:val="20"/>
                <w:lang w:val="sr-Cyrl-CS"/>
              </w:rPr>
              <w:t>Цена неопходног броја радних сати у дин. без ПДВ-а укупно (4х6)</w:t>
            </w:r>
          </w:p>
        </w:tc>
        <w:tc>
          <w:tcPr>
            <w:tcW w:w="619" w:type="pct"/>
            <w:shd w:val="clear" w:color="auto" w:fill="EEECE1"/>
            <w:vAlign w:val="center"/>
          </w:tcPr>
          <w:p w14:paraId="7C2087A3" w14:textId="40A72DF8" w:rsidR="006E2AC0" w:rsidRPr="004F0687" w:rsidRDefault="006E2AC0" w:rsidP="006E2AC0">
            <w:pPr>
              <w:jc w:val="center"/>
              <w:rPr>
                <w:b/>
                <w:noProof/>
                <w:sz w:val="20"/>
                <w:szCs w:val="20"/>
                <w:lang w:val="sr-Cyrl-CS"/>
              </w:rPr>
            </w:pPr>
            <w:r w:rsidRPr="004F0687">
              <w:rPr>
                <w:b/>
                <w:noProof/>
                <w:sz w:val="20"/>
                <w:szCs w:val="20"/>
                <w:lang w:val="sr-Cyrl-CS"/>
              </w:rPr>
              <w:t>Укупно без ПДВ-а (7+8)</w:t>
            </w:r>
          </w:p>
        </w:tc>
        <w:tc>
          <w:tcPr>
            <w:tcW w:w="729" w:type="pct"/>
            <w:shd w:val="clear" w:color="auto" w:fill="EEECE1"/>
            <w:vAlign w:val="center"/>
          </w:tcPr>
          <w:p w14:paraId="0700653D" w14:textId="689B6373" w:rsidR="006E2AC0" w:rsidRPr="004F0687" w:rsidRDefault="006E2AC0" w:rsidP="006E2AC0">
            <w:pPr>
              <w:jc w:val="center"/>
              <w:rPr>
                <w:b/>
                <w:noProof/>
                <w:sz w:val="20"/>
                <w:szCs w:val="20"/>
                <w:lang w:val="sr-Cyrl-CS"/>
              </w:rPr>
            </w:pPr>
            <w:r w:rsidRPr="004F0687">
              <w:rPr>
                <w:b/>
                <w:noProof/>
                <w:sz w:val="20"/>
                <w:szCs w:val="20"/>
                <w:lang w:val="sr-Cyrl-CS"/>
              </w:rPr>
              <w:t>Укупно са ПДВ-ом</w:t>
            </w:r>
          </w:p>
        </w:tc>
      </w:tr>
      <w:tr w:rsidR="004F0687" w:rsidRPr="004F0687" w14:paraId="5E9E6BB9" w14:textId="77777777" w:rsidTr="00794A70">
        <w:tc>
          <w:tcPr>
            <w:tcW w:w="203" w:type="pct"/>
            <w:vAlign w:val="center"/>
          </w:tcPr>
          <w:p w14:paraId="66D5AA0C" w14:textId="77777777" w:rsidR="00B42479" w:rsidRPr="004F0687" w:rsidRDefault="00B42479" w:rsidP="003D6912">
            <w:pPr>
              <w:pStyle w:val="Pasussalistom"/>
              <w:numPr>
                <w:ilvl w:val="0"/>
                <w:numId w:val="123"/>
              </w:numPr>
              <w:jc w:val="center"/>
              <w:rPr>
                <w:noProof/>
                <w:sz w:val="16"/>
                <w:szCs w:val="16"/>
                <w:lang w:val="sr-Cyrl-CS"/>
              </w:rPr>
            </w:pPr>
          </w:p>
        </w:tc>
        <w:tc>
          <w:tcPr>
            <w:tcW w:w="635" w:type="pct"/>
          </w:tcPr>
          <w:p w14:paraId="2DE96C52" w14:textId="77777777" w:rsidR="00B42479" w:rsidRPr="004F0687" w:rsidRDefault="00B42479" w:rsidP="003D6912">
            <w:pPr>
              <w:pStyle w:val="Pasussalistom"/>
              <w:numPr>
                <w:ilvl w:val="0"/>
                <w:numId w:val="123"/>
              </w:numPr>
              <w:jc w:val="center"/>
              <w:rPr>
                <w:noProof/>
                <w:sz w:val="16"/>
                <w:szCs w:val="16"/>
                <w:lang w:val="sr-Cyrl-CS"/>
              </w:rPr>
            </w:pPr>
          </w:p>
        </w:tc>
        <w:tc>
          <w:tcPr>
            <w:tcW w:w="362" w:type="pct"/>
            <w:vAlign w:val="center"/>
          </w:tcPr>
          <w:p w14:paraId="6EED5715" w14:textId="77777777" w:rsidR="00B42479" w:rsidRPr="004F0687" w:rsidRDefault="00B42479" w:rsidP="003D6912">
            <w:pPr>
              <w:pStyle w:val="Pasussalistom"/>
              <w:numPr>
                <w:ilvl w:val="0"/>
                <w:numId w:val="123"/>
              </w:numPr>
              <w:jc w:val="center"/>
              <w:rPr>
                <w:noProof/>
                <w:sz w:val="16"/>
                <w:szCs w:val="16"/>
                <w:lang w:val="sr-Cyrl-CS"/>
              </w:rPr>
            </w:pPr>
          </w:p>
        </w:tc>
        <w:tc>
          <w:tcPr>
            <w:tcW w:w="219" w:type="pct"/>
            <w:vAlign w:val="center"/>
          </w:tcPr>
          <w:p w14:paraId="2232C3E8" w14:textId="77777777" w:rsidR="00B42479" w:rsidRPr="004F0687" w:rsidRDefault="00B42479" w:rsidP="003D6912">
            <w:pPr>
              <w:pStyle w:val="Pasussalistom"/>
              <w:numPr>
                <w:ilvl w:val="0"/>
                <w:numId w:val="123"/>
              </w:numPr>
              <w:jc w:val="center"/>
              <w:rPr>
                <w:noProof/>
                <w:sz w:val="16"/>
                <w:szCs w:val="16"/>
                <w:lang w:val="sr-Cyrl-CS"/>
              </w:rPr>
            </w:pPr>
          </w:p>
        </w:tc>
        <w:tc>
          <w:tcPr>
            <w:tcW w:w="583" w:type="pct"/>
          </w:tcPr>
          <w:p w14:paraId="109257C0" w14:textId="77777777" w:rsidR="00B42479" w:rsidRPr="004F0687" w:rsidRDefault="00B42479" w:rsidP="003D6912">
            <w:pPr>
              <w:pStyle w:val="Pasussalistom"/>
              <w:numPr>
                <w:ilvl w:val="0"/>
                <w:numId w:val="123"/>
              </w:numPr>
              <w:jc w:val="center"/>
              <w:rPr>
                <w:noProof/>
                <w:sz w:val="16"/>
                <w:szCs w:val="16"/>
                <w:lang w:val="sr-Cyrl-CS"/>
              </w:rPr>
            </w:pPr>
          </w:p>
        </w:tc>
        <w:tc>
          <w:tcPr>
            <w:tcW w:w="509" w:type="pct"/>
          </w:tcPr>
          <w:p w14:paraId="593D2AA1" w14:textId="77777777" w:rsidR="00B42479" w:rsidRPr="004F0687" w:rsidRDefault="00B42479" w:rsidP="003D6912">
            <w:pPr>
              <w:pStyle w:val="Pasussalistom"/>
              <w:numPr>
                <w:ilvl w:val="0"/>
                <w:numId w:val="123"/>
              </w:numPr>
              <w:jc w:val="center"/>
              <w:rPr>
                <w:noProof/>
                <w:sz w:val="16"/>
                <w:szCs w:val="16"/>
                <w:lang w:val="sr-Cyrl-CS"/>
              </w:rPr>
            </w:pPr>
          </w:p>
        </w:tc>
        <w:tc>
          <w:tcPr>
            <w:tcW w:w="583" w:type="pct"/>
          </w:tcPr>
          <w:p w14:paraId="1A994014" w14:textId="77777777" w:rsidR="00B42479" w:rsidRPr="004F0687" w:rsidRDefault="00B42479" w:rsidP="003D6912">
            <w:pPr>
              <w:pStyle w:val="Pasussalistom"/>
              <w:numPr>
                <w:ilvl w:val="0"/>
                <w:numId w:val="123"/>
              </w:numPr>
              <w:jc w:val="center"/>
              <w:rPr>
                <w:noProof/>
                <w:sz w:val="16"/>
                <w:szCs w:val="16"/>
                <w:lang w:val="sr-Cyrl-CS"/>
              </w:rPr>
            </w:pPr>
          </w:p>
        </w:tc>
        <w:tc>
          <w:tcPr>
            <w:tcW w:w="558" w:type="pct"/>
          </w:tcPr>
          <w:p w14:paraId="043BEDBA" w14:textId="77777777" w:rsidR="00B42479" w:rsidRPr="004F0687" w:rsidRDefault="00B42479" w:rsidP="003D6912">
            <w:pPr>
              <w:pStyle w:val="Pasussalistom"/>
              <w:numPr>
                <w:ilvl w:val="0"/>
                <w:numId w:val="123"/>
              </w:numPr>
              <w:jc w:val="center"/>
              <w:rPr>
                <w:noProof/>
                <w:sz w:val="16"/>
                <w:szCs w:val="16"/>
                <w:lang w:val="sr-Cyrl-CS"/>
              </w:rPr>
            </w:pPr>
          </w:p>
        </w:tc>
        <w:tc>
          <w:tcPr>
            <w:tcW w:w="619" w:type="pct"/>
          </w:tcPr>
          <w:p w14:paraId="0A1B9D5D" w14:textId="77777777" w:rsidR="00B42479" w:rsidRPr="004F0687" w:rsidRDefault="00B42479" w:rsidP="003D6912">
            <w:pPr>
              <w:pStyle w:val="Pasussalistom"/>
              <w:numPr>
                <w:ilvl w:val="0"/>
                <w:numId w:val="123"/>
              </w:numPr>
              <w:jc w:val="center"/>
              <w:rPr>
                <w:noProof/>
                <w:sz w:val="16"/>
                <w:szCs w:val="16"/>
                <w:lang w:val="sr-Cyrl-CS"/>
              </w:rPr>
            </w:pPr>
          </w:p>
        </w:tc>
        <w:tc>
          <w:tcPr>
            <w:tcW w:w="729" w:type="pct"/>
          </w:tcPr>
          <w:p w14:paraId="6070B361" w14:textId="77777777" w:rsidR="00B42479" w:rsidRPr="004F0687" w:rsidRDefault="00B42479" w:rsidP="003D6912">
            <w:pPr>
              <w:pStyle w:val="Pasussalistom"/>
              <w:numPr>
                <w:ilvl w:val="0"/>
                <w:numId w:val="123"/>
              </w:numPr>
              <w:jc w:val="center"/>
              <w:rPr>
                <w:noProof/>
                <w:sz w:val="16"/>
                <w:szCs w:val="16"/>
                <w:lang w:val="sr-Cyrl-CS"/>
              </w:rPr>
            </w:pPr>
          </w:p>
        </w:tc>
      </w:tr>
      <w:tr w:rsidR="004F0687" w:rsidRPr="004F0687" w14:paraId="0C19C4A7" w14:textId="353893BA" w:rsidTr="00794A70">
        <w:tc>
          <w:tcPr>
            <w:tcW w:w="203" w:type="pct"/>
            <w:vAlign w:val="center"/>
          </w:tcPr>
          <w:p w14:paraId="6D4B65FB"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tcPr>
          <w:p w14:paraId="00943238" w14:textId="77777777" w:rsidR="006E2AC0" w:rsidRPr="004F0687" w:rsidRDefault="006E2AC0" w:rsidP="006E2AC0">
            <w:pPr>
              <w:rPr>
                <w:noProof/>
                <w:sz w:val="20"/>
                <w:szCs w:val="20"/>
                <w:lang w:val="sr-Cyrl-CS"/>
              </w:rPr>
            </w:pPr>
            <w:r w:rsidRPr="004F0687">
              <w:rPr>
                <w:noProof/>
                <w:sz w:val="20"/>
                <w:szCs w:val="20"/>
                <w:lang w:val="sr-Cyrl-CS"/>
              </w:rPr>
              <w:t>замена плочица предњих</w:t>
            </w:r>
          </w:p>
        </w:tc>
        <w:tc>
          <w:tcPr>
            <w:tcW w:w="362" w:type="pct"/>
            <w:vAlign w:val="center"/>
          </w:tcPr>
          <w:p w14:paraId="50572E56"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3B998896" w14:textId="77777777" w:rsidR="006E2AC0" w:rsidRPr="004F0687" w:rsidRDefault="006E2AC0" w:rsidP="006E2AC0">
            <w:pPr>
              <w:jc w:val="center"/>
              <w:rPr>
                <w:noProof/>
                <w:sz w:val="20"/>
                <w:szCs w:val="20"/>
                <w:lang w:val="sr-Cyrl-CS"/>
              </w:rPr>
            </w:pPr>
            <w:r w:rsidRPr="004F0687">
              <w:rPr>
                <w:sz w:val="20"/>
                <w:szCs w:val="20"/>
                <w:lang w:val="sr-Cyrl-CS"/>
              </w:rPr>
              <w:t>2</w:t>
            </w:r>
          </w:p>
        </w:tc>
        <w:tc>
          <w:tcPr>
            <w:tcW w:w="583" w:type="pct"/>
          </w:tcPr>
          <w:p w14:paraId="6289E34A" w14:textId="77777777" w:rsidR="006E2AC0" w:rsidRPr="004F0687" w:rsidRDefault="006E2AC0" w:rsidP="006E2AC0">
            <w:pPr>
              <w:jc w:val="center"/>
              <w:rPr>
                <w:sz w:val="20"/>
                <w:szCs w:val="20"/>
                <w:lang w:val="sr-Cyrl-CS"/>
              </w:rPr>
            </w:pPr>
          </w:p>
        </w:tc>
        <w:tc>
          <w:tcPr>
            <w:tcW w:w="509" w:type="pct"/>
          </w:tcPr>
          <w:p w14:paraId="5EE17E93" w14:textId="77777777" w:rsidR="006E2AC0" w:rsidRPr="004F0687" w:rsidRDefault="006E2AC0" w:rsidP="006E2AC0">
            <w:pPr>
              <w:jc w:val="center"/>
              <w:rPr>
                <w:sz w:val="20"/>
                <w:szCs w:val="20"/>
                <w:lang w:val="sr-Cyrl-CS"/>
              </w:rPr>
            </w:pPr>
          </w:p>
        </w:tc>
        <w:tc>
          <w:tcPr>
            <w:tcW w:w="583" w:type="pct"/>
          </w:tcPr>
          <w:p w14:paraId="0BC1AE70" w14:textId="77777777" w:rsidR="006E2AC0" w:rsidRPr="004F0687" w:rsidRDefault="006E2AC0" w:rsidP="006E2AC0">
            <w:pPr>
              <w:jc w:val="center"/>
              <w:rPr>
                <w:sz w:val="20"/>
                <w:szCs w:val="20"/>
                <w:lang w:val="sr-Cyrl-CS"/>
              </w:rPr>
            </w:pPr>
          </w:p>
        </w:tc>
        <w:tc>
          <w:tcPr>
            <w:tcW w:w="558" w:type="pct"/>
          </w:tcPr>
          <w:p w14:paraId="204DBAC8" w14:textId="77777777" w:rsidR="006E2AC0" w:rsidRPr="004F0687" w:rsidRDefault="006E2AC0" w:rsidP="006E2AC0">
            <w:pPr>
              <w:jc w:val="center"/>
              <w:rPr>
                <w:sz w:val="20"/>
                <w:szCs w:val="20"/>
                <w:lang w:val="sr-Cyrl-CS"/>
              </w:rPr>
            </w:pPr>
          </w:p>
        </w:tc>
        <w:tc>
          <w:tcPr>
            <w:tcW w:w="619" w:type="pct"/>
          </w:tcPr>
          <w:p w14:paraId="568813BF" w14:textId="77777777" w:rsidR="006E2AC0" w:rsidRPr="004F0687" w:rsidRDefault="006E2AC0" w:rsidP="006E2AC0">
            <w:pPr>
              <w:jc w:val="center"/>
              <w:rPr>
                <w:sz w:val="20"/>
                <w:szCs w:val="20"/>
                <w:lang w:val="sr-Cyrl-CS"/>
              </w:rPr>
            </w:pPr>
          </w:p>
        </w:tc>
        <w:tc>
          <w:tcPr>
            <w:tcW w:w="729" w:type="pct"/>
          </w:tcPr>
          <w:p w14:paraId="3D6A63AC" w14:textId="77777777" w:rsidR="006E2AC0" w:rsidRPr="004F0687" w:rsidRDefault="006E2AC0" w:rsidP="006E2AC0">
            <w:pPr>
              <w:jc w:val="center"/>
              <w:rPr>
                <w:sz w:val="20"/>
                <w:szCs w:val="20"/>
                <w:lang w:val="sr-Cyrl-CS"/>
              </w:rPr>
            </w:pPr>
          </w:p>
        </w:tc>
      </w:tr>
      <w:tr w:rsidR="004F0687" w:rsidRPr="004F0687" w14:paraId="729ABE4F" w14:textId="357E9CCB" w:rsidTr="00794A70">
        <w:tc>
          <w:tcPr>
            <w:tcW w:w="203" w:type="pct"/>
            <w:vAlign w:val="center"/>
          </w:tcPr>
          <w:p w14:paraId="5399EC32"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tcPr>
          <w:p w14:paraId="5307167A" w14:textId="77777777" w:rsidR="006E2AC0" w:rsidRPr="004F0687" w:rsidRDefault="006E2AC0" w:rsidP="006E2AC0">
            <w:pPr>
              <w:rPr>
                <w:noProof/>
                <w:sz w:val="20"/>
                <w:szCs w:val="20"/>
                <w:lang w:val="sr-Cyrl-CS"/>
              </w:rPr>
            </w:pPr>
            <w:r w:rsidRPr="004F0687">
              <w:rPr>
                <w:noProof/>
                <w:sz w:val="20"/>
                <w:szCs w:val="20"/>
                <w:lang w:val="sr-Cyrl-CS"/>
              </w:rPr>
              <w:t xml:space="preserve">замена плочица/пакнова задњих </w:t>
            </w:r>
          </w:p>
        </w:tc>
        <w:tc>
          <w:tcPr>
            <w:tcW w:w="362" w:type="pct"/>
            <w:vAlign w:val="center"/>
          </w:tcPr>
          <w:p w14:paraId="51F617C4"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68FAA50C" w14:textId="77777777" w:rsidR="006E2AC0" w:rsidRPr="004F0687" w:rsidRDefault="006E2AC0" w:rsidP="006E2AC0">
            <w:pPr>
              <w:jc w:val="center"/>
              <w:rPr>
                <w:noProof/>
                <w:sz w:val="20"/>
                <w:szCs w:val="20"/>
                <w:lang w:val="sr-Cyrl-CS"/>
              </w:rPr>
            </w:pPr>
            <w:r w:rsidRPr="004F0687">
              <w:rPr>
                <w:sz w:val="20"/>
                <w:szCs w:val="20"/>
                <w:lang w:val="sr-Cyrl-CS"/>
              </w:rPr>
              <w:t>2</w:t>
            </w:r>
          </w:p>
        </w:tc>
        <w:tc>
          <w:tcPr>
            <w:tcW w:w="583" w:type="pct"/>
          </w:tcPr>
          <w:p w14:paraId="58560347" w14:textId="77777777" w:rsidR="006E2AC0" w:rsidRPr="004F0687" w:rsidRDefault="006E2AC0" w:rsidP="006E2AC0">
            <w:pPr>
              <w:jc w:val="center"/>
              <w:rPr>
                <w:sz w:val="20"/>
                <w:szCs w:val="20"/>
                <w:lang w:val="sr-Cyrl-CS"/>
              </w:rPr>
            </w:pPr>
          </w:p>
        </w:tc>
        <w:tc>
          <w:tcPr>
            <w:tcW w:w="509" w:type="pct"/>
          </w:tcPr>
          <w:p w14:paraId="76C88DBC" w14:textId="77777777" w:rsidR="006E2AC0" w:rsidRPr="004F0687" w:rsidRDefault="006E2AC0" w:rsidP="006E2AC0">
            <w:pPr>
              <w:jc w:val="center"/>
              <w:rPr>
                <w:sz w:val="20"/>
                <w:szCs w:val="20"/>
                <w:lang w:val="sr-Cyrl-CS"/>
              </w:rPr>
            </w:pPr>
          </w:p>
        </w:tc>
        <w:tc>
          <w:tcPr>
            <w:tcW w:w="583" w:type="pct"/>
          </w:tcPr>
          <w:p w14:paraId="06F2686D" w14:textId="77777777" w:rsidR="006E2AC0" w:rsidRPr="004F0687" w:rsidRDefault="006E2AC0" w:rsidP="006E2AC0">
            <w:pPr>
              <w:jc w:val="center"/>
              <w:rPr>
                <w:sz w:val="20"/>
                <w:szCs w:val="20"/>
                <w:lang w:val="sr-Cyrl-CS"/>
              </w:rPr>
            </w:pPr>
          </w:p>
        </w:tc>
        <w:tc>
          <w:tcPr>
            <w:tcW w:w="558" w:type="pct"/>
          </w:tcPr>
          <w:p w14:paraId="1C9CCC48" w14:textId="77777777" w:rsidR="006E2AC0" w:rsidRPr="004F0687" w:rsidRDefault="006E2AC0" w:rsidP="006E2AC0">
            <w:pPr>
              <w:jc w:val="center"/>
              <w:rPr>
                <w:sz w:val="20"/>
                <w:szCs w:val="20"/>
                <w:lang w:val="sr-Cyrl-CS"/>
              </w:rPr>
            </w:pPr>
          </w:p>
        </w:tc>
        <w:tc>
          <w:tcPr>
            <w:tcW w:w="619" w:type="pct"/>
          </w:tcPr>
          <w:p w14:paraId="5551F362" w14:textId="77777777" w:rsidR="006E2AC0" w:rsidRPr="004F0687" w:rsidRDefault="006E2AC0" w:rsidP="006E2AC0">
            <w:pPr>
              <w:jc w:val="center"/>
              <w:rPr>
                <w:sz w:val="20"/>
                <w:szCs w:val="20"/>
                <w:lang w:val="sr-Cyrl-CS"/>
              </w:rPr>
            </w:pPr>
          </w:p>
        </w:tc>
        <w:tc>
          <w:tcPr>
            <w:tcW w:w="729" w:type="pct"/>
          </w:tcPr>
          <w:p w14:paraId="43F2D60F" w14:textId="77777777" w:rsidR="006E2AC0" w:rsidRPr="004F0687" w:rsidRDefault="006E2AC0" w:rsidP="006E2AC0">
            <w:pPr>
              <w:jc w:val="center"/>
              <w:rPr>
                <w:sz w:val="20"/>
                <w:szCs w:val="20"/>
                <w:lang w:val="sr-Cyrl-CS"/>
              </w:rPr>
            </w:pPr>
          </w:p>
        </w:tc>
      </w:tr>
      <w:tr w:rsidR="004F0687" w:rsidRPr="004F0687" w14:paraId="55B1D061" w14:textId="560AE706" w:rsidTr="00794A70">
        <w:tc>
          <w:tcPr>
            <w:tcW w:w="203" w:type="pct"/>
            <w:vAlign w:val="center"/>
          </w:tcPr>
          <w:p w14:paraId="3583CDB1"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tcPr>
          <w:p w14:paraId="1C76D5D8" w14:textId="77777777" w:rsidR="006E2AC0" w:rsidRPr="004F0687" w:rsidRDefault="006E2AC0" w:rsidP="006E2AC0">
            <w:pPr>
              <w:rPr>
                <w:noProof/>
                <w:sz w:val="20"/>
                <w:szCs w:val="20"/>
                <w:lang w:val="sr-Cyrl-CS"/>
              </w:rPr>
            </w:pPr>
            <w:r w:rsidRPr="004F0687">
              <w:rPr>
                <w:noProof/>
                <w:sz w:val="20"/>
                <w:szCs w:val="20"/>
                <w:lang w:val="sr-Cyrl-CS"/>
              </w:rPr>
              <w:t xml:space="preserve">замена акумулатора </w:t>
            </w:r>
          </w:p>
        </w:tc>
        <w:tc>
          <w:tcPr>
            <w:tcW w:w="362" w:type="pct"/>
            <w:vAlign w:val="center"/>
          </w:tcPr>
          <w:p w14:paraId="15F69171"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2F366AF4" w14:textId="77777777" w:rsidR="006E2AC0" w:rsidRPr="004F0687" w:rsidRDefault="006E2AC0" w:rsidP="006E2AC0">
            <w:pPr>
              <w:jc w:val="center"/>
              <w:rPr>
                <w:noProof/>
                <w:sz w:val="20"/>
                <w:szCs w:val="20"/>
                <w:lang w:val="sr-Cyrl-CS"/>
              </w:rPr>
            </w:pPr>
            <w:r w:rsidRPr="004F0687">
              <w:rPr>
                <w:sz w:val="20"/>
                <w:szCs w:val="20"/>
                <w:lang w:val="sr-Cyrl-CS"/>
              </w:rPr>
              <w:t>2</w:t>
            </w:r>
          </w:p>
        </w:tc>
        <w:tc>
          <w:tcPr>
            <w:tcW w:w="583" w:type="pct"/>
          </w:tcPr>
          <w:p w14:paraId="5DE242CA" w14:textId="77777777" w:rsidR="006E2AC0" w:rsidRPr="004F0687" w:rsidRDefault="006E2AC0" w:rsidP="006E2AC0">
            <w:pPr>
              <w:jc w:val="center"/>
              <w:rPr>
                <w:sz w:val="20"/>
                <w:szCs w:val="20"/>
                <w:lang w:val="sr-Cyrl-CS"/>
              </w:rPr>
            </w:pPr>
          </w:p>
        </w:tc>
        <w:tc>
          <w:tcPr>
            <w:tcW w:w="509" w:type="pct"/>
          </w:tcPr>
          <w:p w14:paraId="4C291BFE" w14:textId="77777777" w:rsidR="006E2AC0" w:rsidRPr="004F0687" w:rsidRDefault="006E2AC0" w:rsidP="006E2AC0">
            <w:pPr>
              <w:jc w:val="center"/>
              <w:rPr>
                <w:sz w:val="20"/>
                <w:szCs w:val="20"/>
                <w:lang w:val="sr-Cyrl-CS"/>
              </w:rPr>
            </w:pPr>
          </w:p>
        </w:tc>
        <w:tc>
          <w:tcPr>
            <w:tcW w:w="583" w:type="pct"/>
          </w:tcPr>
          <w:p w14:paraId="6023CC98" w14:textId="77777777" w:rsidR="006E2AC0" w:rsidRPr="004F0687" w:rsidRDefault="006E2AC0" w:rsidP="006E2AC0">
            <w:pPr>
              <w:jc w:val="center"/>
              <w:rPr>
                <w:sz w:val="20"/>
                <w:szCs w:val="20"/>
                <w:lang w:val="sr-Cyrl-CS"/>
              </w:rPr>
            </w:pPr>
          </w:p>
        </w:tc>
        <w:tc>
          <w:tcPr>
            <w:tcW w:w="558" w:type="pct"/>
          </w:tcPr>
          <w:p w14:paraId="586CBD95" w14:textId="77777777" w:rsidR="006E2AC0" w:rsidRPr="004F0687" w:rsidRDefault="006E2AC0" w:rsidP="006E2AC0">
            <w:pPr>
              <w:jc w:val="center"/>
              <w:rPr>
                <w:sz w:val="20"/>
                <w:szCs w:val="20"/>
                <w:lang w:val="sr-Cyrl-CS"/>
              </w:rPr>
            </w:pPr>
          </w:p>
        </w:tc>
        <w:tc>
          <w:tcPr>
            <w:tcW w:w="619" w:type="pct"/>
          </w:tcPr>
          <w:p w14:paraId="7B4DA865" w14:textId="77777777" w:rsidR="006E2AC0" w:rsidRPr="004F0687" w:rsidRDefault="006E2AC0" w:rsidP="006E2AC0">
            <w:pPr>
              <w:jc w:val="center"/>
              <w:rPr>
                <w:sz w:val="20"/>
                <w:szCs w:val="20"/>
                <w:lang w:val="sr-Cyrl-CS"/>
              </w:rPr>
            </w:pPr>
          </w:p>
        </w:tc>
        <w:tc>
          <w:tcPr>
            <w:tcW w:w="729" w:type="pct"/>
          </w:tcPr>
          <w:p w14:paraId="6D421503" w14:textId="77777777" w:rsidR="006E2AC0" w:rsidRPr="004F0687" w:rsidRDefault="006E2AC0" w:rsidP="006E2AC0">
            <w:pPr>
              <w:jc w:val="center"/>
              <w:rPr>
                <w:sz w:val="20"/>
                <w:szCs w:val="20"/>
                <w:lang w:val="sr-Cyrl-CS"/>
              </w:rPr>
            </w:pPr>
          </w:p>
        </w:tc>
      </w:tr>
      <w:tr w:rsidR="004F0687" w:rsidRPr="004F0687" w14:paraId="458C34F6" w14:textId="1B2D0AB4" w:rsidTr="00794A70">
        <w:tc>
          <w:tcPr>
            <w:tcW w:w="203" w:type="pct"/>
            <w:vAlign w:val="center"/>
          </w:tcPr>
          <w:p w14:paraId="21940CDB"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tcPr>
          <w:p w14:paraId="47BDEB73" w14:textId="77777777" w:rsidR="006E2AC0" w:rsidRPr="004F0687" w:rsidRDefault="006E2AC0" w:rsidP="006E2AC0">
            <w:pPr>
              <w:rPr>
                <w:noProof/>
                <w:sz w:val="20"/>
                <w:szCs w:val="20"/>
                <w:lang w:val="sr-Cyrl-CS"/>
              </w:rPr>
            </w:pPr>
            <w:r w:rsidRPr="004F0687">
              <w:rPr>
                <w:noProof/>
                <w:sz w:val="20"/>
                <w:szCs w:val="20"/>
                <w:lang w:val="sr-Cyrl-CS"/>
              </w:rPr>
              <w:t>замена дискова предњих</w:t>
            </w:r>
          </w:p>
        </w:tc>
        <w:tc>
          <w:tcPr>
            <w:tcW w:w="362" w:type="pct"/>
            <w:vAlign w:val="center"/>
          </w:tcPr>
          <w:p w14:paraId="5BFE75F7"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4C0060BE" w14:textId="77777777" w:rsidR="006E2AC0" w:rsidRPr="004F0687" w:rsidRDefault="006E2AC0" w:rsidP="006E2AC0">
            <w:pPr>
              <w:jc w:val="center"/>
              <w:rPr>
                <w:noProof/>
                <w:sz w:val="20"/>
                <w:szCs w:val="20"/>
                <w:lang w:val="sr-Cyrl-CS"/>
              </w:rPr>
            </w:pPr>
            <w:r w:rsidRPr="004F0687">
              <w:rPr>
                <w:sz w:val="20"/>
                <w:szCs w:val="20"/>
                <w:lang w:val="sr-Cyrl-CS"/>
              </w:rPr>
              <w:t>2</w:t>
            </w:r>
          </w:p>
        </w:tc>
        <w:tc>
          <w:tcPr>
            <w:tcW w:w="583" w:type="pct"/>
          </w:tcPr>
          <w:p w14:paraId="67E6F5E2" w14:textId="77777777" w:rsidR="006E2AC0" w:rsidRPr="004F0687" w:rsidRDefault="006E2AC0" w:rsidP="006E2AC0">
            <w:pPr>
              <w:jc w:val="center"/>
              <w:rPr>
                <w:sz w:val="20"/>
                <w:szCs w:val="20"/>
                <w:lang w:val="sr-Cyrl-CS"/>
              </w:rPr>
            </w:pPr>
          </w:p>
        </w:tc>
        <w:tc>
          <w:tcPr>
            <w:tcW w:w="509" w:type="pct"/>
          </w:tcPr>
          <w:p w14:paraId="2273D651" w14:textId="77777777" w:rsidR="006E2AC0" w:rsidRPr="004F0687" w:rsidRDefault="006E2AC0" w:rsidP="006E2AC0">
            <w:pPr>
              <w:jc w:val="center"/>
              <w:rPr>
                <w:sz w:val="20"/>
                <w:szCs w:val="20"/>
                <w:lang w:val="sr-Cyrl-CS"/>
              </w:rPr>
            </w:pPr>
          </w:p>
        </w:tc>
        <w:tc>
          <w:tcPr>
            <w:tcW w:w="583" w:type="pct"/>
          </w:tcPr>
          <w:p w14:paraId="50F19487" w14:textId="77777777" w:rsidR="006E2AC0" w:rsidRPr="004F0687" w:rsidRDefault="006E2AC0" w:rsidP="006E2AC0">
            <w:pPr>
              <w:jc w:val="center"/>
              <w:rPr>
                <w:sz w:val="20"/>
                <w:szCs w:val="20"/>
                <w:lang w:val="sr-Cyrl-CS"/>
              </w:rPr>
            </w:pPr>
          </w:p>
        </w:tc>
        <w:tc>
          <w:tcPr>
            <w:tcW w:w="558" w:type="pct"/>
          </w:tcPr>
          <w:p w14:paraId="5EDBD43C" w14:textId="77777777" w:rsidR="006E2AC0" w:rsidRPr="004F0687" w:rsidRDefault="006E2AC0" w:rsidP="006E2AC0">
            <w:pPr>
              <w:jc w:val="center"/>
              <w:rPr>
                <w:sz w:val="20"/>
                <w:szCs w:val="20"/>
                <w:lang w:val="sr-Cyrl-CS"/>
              </w:rPr>
            </w:pPr>
          </w:p>
        </w:tc>
        <w:tc>
          <w:tcPr>
            <w:tcW w:w="619" w:type="pct"/>
          </w:tcPr>
          <w:p w14:paraId="2A00638C" w14:textId="77777777" w:rsidR="006E2AC0" w:rsidRPr="004F0687" w:rsidRDefault="006E2AC0" w:rsidP="006E2AC0">
            <w:pPr>
              <w:jc w:val="center"/>
              <w:rPr>
                <w:sz w:val="20"/>
                <w:szCs w:val="20"/>
                <w:lang w:val="sr-Cyrl-CS"/>
              </w:rPr>
            </w:pPr>
          </w:p>
        </w:tc>
        <w:tc>
          <w:tcPr>
            <w:tcW w:w="729" w:type="pct"/>
          </w:tcPr>
          <w:p w14:paraId="6BF7C8A0" w14:textId="77777777" w:rsidR="006E2AC0" w:rsidRPr="004F0687" w:rsidRDefault="006E2AC0" w:rsidP="006E2AC0">
            <w:pPr>
              <w:jc w:val="center"/>
              <w:rPr>
                <w:sz w:val="20"/>
                <w:szCs w:val="20"/>
                <w:lang w:val="sr-Cyrl-CS"/>
              </w:rPr>
            </w:pPr>
          </w:p>
        </w:tc>
      </w:tr>
      <w:tr w:rsidR="004F0687" w:rsidRPr="004F0687" w14:paraId="4FE6A8FB" w14:textId="1BD88901" w:rsidTr="00794A70">
        <w:tc>
          <w:tcPr>
            <w:tcW w:w="203" w:type="pct"/>
            <w:vAlign w:val="center"/>
          </w:tcPr>
          <w:p w14:paraId="2ED89656"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tcPr>
          <w:p w14:paraId="460C3A55" w14:textId="77777777" w:rsidR="006E2AC0" w:rsidRPr="004F0687" w:rsidRDefault="006E2AC0" w:rsidP="006E2AC0">
            <w:pPr>
              <w:rPr>
                <w:noProof/>
                <w:sz w:val="20"/>
                <w:szCs w:val="20"/>
                <w:lang w:val="sr-Cyrl-CS"/>
              </w:rPr>
            </w:pPr>
            <w:r w:rsidRPr="004F0687">
              <w:rPr>
                <w:noProof/>
                <w:sz w:val="20"/>
                <w:szCs w:val="20"/>
                <w:lang w:val="sr-Cyrl-CS"/>
              </w:rPr>
              <w:t>замена амортизера предњих</w:t>
            </w:r>
          </w:p>
        </w:tc>
        <w:tc>
          <w:tcPr>
            <w:tcW w:w="362" w:type="pct"/>
            <w:vAlign w:val="center"/>
          </w:tcPr>
          <w:p w14:paraId="5E26A798"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0BF84E75" w14:textId="77777777" w:rsidR="006E2AC0" w:rsidRPr="004F0687" w:rsidRDefault="006E2AC0" w:rsidP="006E2AC0">
            <w:pPr>
              <w:jc w:val="center"/>
              <w:rPr>
                <w:noProof/>
                <w:sz w:val="20"/>
                <w:szCs w:val="20"/>
                <w:lang w:val="sr-Cyrl-CS"/>
              </w:rPr>
            </w:pPr>
            <w:r w:rsidRPr="004F0687">
              <w:rPr>
                <w:sz w:val="20"/>
                <w:szCs w:val="20"/>
                <w:lang w:val="sr-Cyrl-CS"/>
              </w:rPr>
              <w:t>2</w:t>
            </w:r>
          </w:p>
        </w:tc>
        <w:tc>
          <w:tcPr>
            <w:tcW w:w="583" w:type="pct"/>
          </w:tcPr>
          <w:p w14:paraId="25210B1A" w14:textId="77777777" w:rsidR="006E2AC0" w:rsidRPr="004F0687" w:rsidRDefault="006E2AC0" w:rsidP="006E2AC0">
            <w:pPr>
              <w:jc w:val="center"/>
              <w:rPr>
                <w:sz w:val="20"/>
                <w:szCs w:val="20"/>
                <w:lang w:val="sr-Cyrl-CS"/>
              </w:rPr>
            </w:pPr>
          </w:p>
        </w:tc>
        <w:tc>
          <w:tcPr>
            <w:tcW w:w="509" w:type="pct"/>
          </w:tcPr>
          <w:p w14:paraId="7FB39B70" w14:textId="77777777" w:rsidR="006E2AC0" w:rsidRPr="004F0687" w:rsidRDefault="006E2AC0" w:rsidP="006E2AC0">
            <w:pPr>
              <w:jc w:val="center"/>
              <w:rPr>
                <w:sz w:val="20"/>
                <w:szCs w:val="20"/>
                <w:lang w:val="sr-Cyrl-CS"/>
              </w:rPr>
            </w:pPr>
          </w:p>
        </w:tc>
        <w:tc>
          <w:tcPr>
            <w:tcW w:w="583" w:type="pct"/>
          </w:tcPr>
          <w:p w14:paraId="285F2454" w14:textId="77777777" w:rsidR="006E2AC0" w:rsidRPr="004F0687" w:rsidRDefault="006E2AC0" w:rsidP="006E2AC0">
            <w:pPr>
              <w:jc w:val="center"/>
              <w:rPr>
                <w:sz w:val="20"/>
                <w:szCs w:val="20"/>
                <w:lang w:val="sr-Cyrl-CS"/>
              </w:rPr>
            </w:pPr>
          </w:p>
        </w:tc>
        <w:tc>
          <w:tcPr>
            <w:tcW w:w="558" w:type="pct"/>
          </w:tcPr>
          <w:p w14:paraId="6501821B" w14:textId="77777777" w:rsidR="006E2AC0" w:rsidRPr="004F0687" w:rsidRDefault="006E2AC0" w:rsidP="006E2AC0">
            <w:pPr>
              <w:jc w:val="center"/>
              <w:rPr>
                <w:sz w:val="20"/>
                <w:szCs w:val="20"/>
                <w:lang w:val="sr-Cyrl-CS"/>
              </w:rPr>
            </w:pPr>
          </w:p>
        </w:tc>
        <w:tc>
          <w:tcPr>
            <w:tcW w:w="619" w:type="pct"/>
          </w:tcPr>
          <w:p w14:paraId="5D0CADF9" w14:textId="77777777" w:rsidR="006E2AC0" w:rsidRPr="004F0687" w:rsidRDefault="006E2AC0" w:rsidP="006E2AC0">
            <w:pPr>
              <w:jc w:val="center"/>
              <w:rPr>
                <w:sz w:val="20"/>
                <w:szCs w:val="20"/>
                <w:lang w:val="sr-Cyrl-CS"/>
              </w:rPr>
            </w:pPr>
          </w:p>
        </w:tc>
        <w:tc>
          <w:tcPr>
            <w:tcW w:w="729" w:type="pct"/>
          </w:tcPr>
          <w:p w14:paraId="4A7B15A7" w14:textId="77777777" w:rsidR="006E2AC0" w:rsidRPr="004F0687" w:rsidRDefault="006E2AC0" w:rsidP="006E2AC0">
            <w:pPr>
              <w:jc w:val="center"/>
              <w:rPr>
                <w:sz w:val="20"/>
                <w:szCs w:val="20"/>
                <w:lang w:val="sr-Cyrl-CS"/>
              </w:rPr>
            </w:pPr>
          </w:p>
        </w:tc>
      </w:tr>
      <w:tr w:rsidR="004F0687" w:rsidRPr="004F0687" w14:paraId="6F41AAA7" w14:textId="6EFA8C98" w:rsidTr="00794A70">
        <w:tc>
          <w:tcPr>
            <w:tcW w:w="203" w:type="pct"/>
            <w:vAlign w:val="center"/>
          </w:tcPr>
          <w:p w14:paraId="5EED9427"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tcPr>
          <w:p w14:paraId="5B597661" w14:textId="77777777" w:rsidR="006E2AC0" w:rsidRPr="004F0687" w:rsidRDefault="006E2AC0" w:rsidP="006E2AC0">
            <w:pPr>
              <w:rPr>
                <w:noProof/>
                <w:sz w:val="20"/>
                <w:szCs w:val="20"/>
                <w:lang w:val="sr-Cyrl-CS"/>
              </w:rPr>
            </w:pPr>
            <w:r w:rsidRPr="004F0687">
              <w:rPr>
                <w:noProof/>
                <w:sz w:val="20"/>
                <w:szCs w:val="20"/>
                <w:lang w:val="sr-Cyrl-CS"/>
              </w:rPr>
              <w:t>замена хладњака воде</w:t>
            </w:r>
          </w:p>
        </w:tc>
        <w:tc>
          <w:tcPr>
            <w:tcW w:w="362" w:type="pct"/>
            <w:vAlign w:val="center"/>
          </w:tcPr>
          <w:p w14:paraId="121F5BC1"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580FBFE5" w14:textId="77777777" w:rsidR="006E2AC0" w:rsidRPr="004F0687" w:rsidRDefault="006E2AC0" w:rsidP="006E2AC0">
            <w:pPr>
              <w:jc w:val="center"/>
              <w:rPr>
                <w:noProof/>
                <w:sz w:val="20"/>
                <w:szCs w:val="20"/>
                <w:lang w:val="sr-Cyrl-CS"/>
              </w:rPr>
            </w:pPr>
            <w:r w:rsidRPr="004F0687">
              <w:rPr>
                <w:sz w:val="20"/>
                <w:szCs w:val="20"/>
                <w:lang w:val="sr-Cyrl-CS"/>
              </w:rPr>
              <w:t>1</w:t>
            </w:r>
          </w:p>
        </w:tc>
        <w:tc>
          <w:tcPr>
            <w:tcW w:w="583" w:type="pct"/>
          </w:tcPr>
          <w:p w14:paraId="5D613E9A" w14:textId="77777777" w:rsidR="006E2AC0" w:rsidRPr="004F0687" w:rsidRDefault="006E2AC0" w:rsidP="006E2AC0">
            <w:pPr>
              <w:jc w:val="center"/>
              <w:rPr>
                <w:sz w:val="20"/>
                <w:szCs w:val="20"/>
                <w:lang w:val="sr-Cyrl-CS"/>
              </w:rPr>
            </w:pPr>
          </w:p>
        </w:tc>
        <w:tc>
          <w:tcPr>
            <w:tcW w:w="509" w:type="pct"/>
          </w:tcPr>
          <w:p w14:paraId="76AB834B" w14:textId="77777777" w:rsidR="006E2AC0" w:rsidRPr="004F0687" w:rsidRDefault="006E2AC0" w:rsidP="006E2AC0">
            <w:pPr>
              <w:jc w:val="center"/>
              <w:rPr>
                <w:sz w:val="20"/>
                <w:szCs w:val="20"/>
                <w:lang w:val="sr-Cyrl-CS"/>
              </w:rPr>
            </w:pPr>
          </w:p>
        </w:tc>
        <w:tc>
          <w:tcPr>
            <w:tcW w:w="583" w:type="pct"/>
          </w:tcPr>
          <w:p w14:paraId="2CD8BCEC" w14:textId="77777777" w:rsidR="006E2AC0" w:rsidRPr="004F0687" w:rsidRDefault="006E2AC0" w:rsidP="006E2AC0">
            <w:pPr>
              <w:jc w:val="center"/>
              <w:rPr>
                <w:sz w:val="20"/>
                <w:szCs w:val="20"/>
                <w:lang w:val="sr-Cyrl-CS"/>
              </w:rPr>
            </w:pPr>
          </w:p>
        </w:tc>
        <w:tc>
          <w:tcPr>
            <w:tcW w:w="558" w:type="pct"/>
          </w:tcPr>
          <w:p w14:paraId="11D47A23" w14:textId="77777777" w:rsidR="006E2AC0" w:rsidRPr="004F0687" w:rsidRDefault="006E2AC0" w:rsidP="006E2AC0">
            <w:pPr>
              <w:jc w:val="center"/>
              <w:rPr>
                <w:sz w:val="20"/>
                <w:szCs w:val="20"/>
                <w:lang w:val="sr-Cyrl-CS"/>
              </w:rPr>
            </w:pPr>
          </w:p>
        </w:tc>
        <w:tc>
          <w:tcPr>
            <w:tcW w:w="619" w:type="pct"/>
          </w:tcPr>
          <w:p w14:paraId="1CF096C3" w14:textId="77777777" w:rsidR="006E2AC0" w:rsidRPr="004F0687" w:rsidRDefault="006E2AC0" w:rsidP="006E2AC0">
            <w:pPr>
              <w:jc w:val="center"/>
              <w:rPr>
                <w:sz w:val="20"/>
                <w:szCs w:val="20"/>
                <w:lang w:val="sr-Cyrl-CS"/>
              </w:rPr>
            </w:pPr>
          </w:p>
        </w:tc>
        <w:tc>
          <w:tcPr>
            <w:tcW w:w="729" w:type="pct"/>
          </w:tcPr>
          <w:p w14:paraId="54D46DE9" w14:textId="77777777" w:rsidR="006E2AC0" w:rsidRPr="004F0687" w:rsidRDefault="006E2AC0" w:rsidP="006E2AC0">
            <w:pPr>
              <w:jc w:val="center"/>
              <w:rPr>
                <w:sz w:val="20"/>
                <w:szCs w:val="20"/>
                <w:lang w:val="sr-Cyrl-CS"/>
              </w:rPr>
            </w:pPr>
          </w:p>
        </w:tc>
      </w:tr>
      <w:tr w:rsidR="004F0687" w:rsidRPr="004F0687" w14:paraId="1B6228AC" w14:textId="748970E3" w:rsidTr="00794A70">
        <w:tc>
          <w:tcPr>
            <w:tcW w:w="203" w:type="pct"/>
            <w:vAlign w:val="center"/>
          </w:tcPr>
          <w:p w14:paraId="453CA92D"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vAlign w:val="center"/>
          </w:tcPr>
          <w:p w14:paraId="4332FB63" w14:textId="77777777" w:rsidR="006E2AC0" w:rsidRPr="004F0687" w:rsidRDefault="006E2AC0" w:rsidP="006E2AC0">
            <w:pPr>
              <w:rPr>
                <w:noProof/>
                <w:sz w:val="20"/>
                <w:szCs w:val="20"/>
                <w:lang w:val="sr-Cyrl-CS"/>
              </w:rPr>
            </w:pPr>
            <w:r w:rsidRPr="004F0687">
              <w:rPr>
                <w:noProof/>
                <w:sz w:val="20"/>
                <w:szCs w:val="20"/>
                <w:lang w:val="sr-Cyrl-CS"/>
              </w:rPr>
              <w:t>замена водене пумпе</w:t>
            </w:r>
          </w:p>
        </w:tc>
        <w:tc>
          <w:tcPr>
            <w:tcW w:w="362" w:type="pct"/>
            <w:vAlign w:val="center"/>
          </w:tcPr>
          <w:p w14:paraId="15E2EF37"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3DFFDA30" w14:textId="77777777" w:rsidR="006E2AC0" w:rsidRPr="004F0687" w:rsidRDefault="006E2AC0" w:rsidP="006E2AC0">
            <w:pPr>
              <w:jc w:val="center"/>
              <w:rPr>
                <w:noProof/>
                <w:sz w:val="20"/>
                <w:szCs w:val="20"/>
                <w:lang w:val="sr-Cyrl-CS"/>
              </w:rPr>
            </w:pPr>
            <w:r w:rsidRPr="004F0687">
              <w:rPr>
                <w:sz w:val="20"/>
                <w:szCs w:val="20"/>
                <w:lang w:val="sr-Cyrl-CS"/>
              </w:rPr>
              <w:t>2</w:t>
            </w:r>
          </w:p>
        </w:tc>
        <w:tc>
          <w:tcPr>
            <w:tcW w:w="583" w:type="pct"/>
          </w:tcPr>
          <w:p w14:paraId="7DD84411" w14:textId="77777777" w:rsidR="006E2AC0" w:rsidRPr="004F0687" w:rsidRDefault="006E2AC0" w:rsidP="006E2AC0">
            <w:pPr>
              <w:jc w:val="center"/>
              <w:rPr>
                <w:sz w:val="20"/>
                <w:szCs w:val="20"/>
                <w:lang w:val="sr-Cyrl-CS"/>
              </w:rPr>
            </w:pPr>
          </w:p>
        </w:tc>
        <w:tc>
          <w:tcPr>
            <w:tcW w:w="509" w:type="pct"/>
          </w:tcPr>
          <w:p w14:paraId="6CB82BEC" w14:textId="77777777" w:rsidR="006E2AC0" w:rsidRPr="004F0687" w:rsidRDefault="006E2AC0" w:rsidP="006E2AC0">
            <w:pPr>
              <w:jc w:val="center"/>
              <w:rPr>
                <w:sz w:val="20"/>
                <w:szCs w:val="20"/>
                <w:lang w:val="sr-Cyrl-CS"/>
              </w:rPr>
            </w:pPr>
          </w:p>
        </w:tc>
        <w:tc>
          <w:tcPr>
            <w:tcW w:w="583" w:type="pct"/>
          </w:tcPr>
          <w:p w14:paraId="7079DE5D" w14:textId="77777777" w:rsidR="006E2AC0" w:rsidRPr="004F0687" w:rsidRDefault="006E2AC0" w:rsidP="006E2AC0">
            <w:pPr>
              <w:jc w:val="center"/>
              <w:rPr>
                <w:sz w:val="20"/>
                <w:szCs w:val="20"/>
                <w:lang w:val="sr-Cyrl-CS"/>
              </w:rPr>
            </w:pPr>
          </w:p>
        </w:tc>
        <w:tc>
          <w:tcPr>
            <w:tcW w:w="558" w:type="pct"/>
          </w:tcPr>
          <w:p w14:paraId="0E5489B4" w14:textId="77777777" w:rsidR="006E2AC0" w:rsidRPr="004F0687" w:rsidRDefault="006E2AC0" w:rsidP="006E2AC0">
            <w:pPr>
              <w:jc w:val="center"/>
              <w:rPr>
                <w:sz w:val="20"/>
                <w:szCs w:val="20"/>
                <w:lang w:val="sr-Cyrl-CS"/>
              </w:rPr>
            </w:pPr>
          </w:p>
        </w:tc>
        <w:tc>
          <w:tcPr>
            <w:tcW w:w="619" w:type="pct"/>
          </w:tcPr>
          <w:p w14:paraId="57BCAE39" w14:textId="77777777" w:rsidR="006E2AC0" w:rsidRPr="004F0687" w:rsidRDefault="006E2AC0" w:rsidP="006E2AC0">
            <w:pPr>
              <w:jc w:val="center"/>
              <w:rPr>
                <w:sz w:val="20"/>
                <w:szCs w:val="20"/>
                <w:lang w:val="sr-Cyrl-CS"/>
              </w:rPr>
            </w:pPr>
          </w:p>
        </w:tc>
        <w:tc>
          <w:tcPr>
            <w:tcW w:w="729" w:type="pct"/>
          </w:tcPr>
          <w:p w14:paraId="7C74A0FD" w14:textId="77777777" w:rsidR="006E2AC0" w:rsidRPr="004F0687" w:rsidRDefault="006E2AC0" w:rsidP="006E2AC0">
            <w:pPr>
              <w:jc w:val="center"/>
              <w:rPr>
                <w:sz w:val="20"/>
                <w:szCs w:val="20"/>
                <w:lang w:val="sr-Cyrl-CS"/>
              </w:rPr>
            </w:pPr>
          </w:p>
        </w:tc>
      </w:tr>
      <w:tr w:rsidR="004F0687" w:rsidRPr="004F0687" w14:paraId="43B70B78" w14:textId="2150F369" w:rsidTr="00794A70">
        <w:tc>
          <w:tcPr>
            <w:tcW w:w="203" w:type="pct"/>
            <w:vAlign w:val="center"/>
          </w:tcPr>
          <w:p w14:paraId="1FBF2208"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vAlign w:val="center"/>
          </w:tcPr>
          <w:p w14:paraId="028954B1" w14:textId="77777777" w:rsidR="006E2AC0" w:rsidRPr="004F0687" w:rsidRDefault="006E2AC0" w:rsidP="006E2AC0">
            <w:pPr>
              <w:rPr>
                <w:noProof/>
                <w:sz w:val="20"/>
                <w:szCs w:val="20"/>
                <w:lang w:val="sr-Cyrl-CS"/>
              </w:rPr>
            </w:pPr>
            <w:r w:rsidRPr="004F0687">
              <w:rPr>
                <w:noProof/>
                <w:sz w:val="20"/>
                <w:szCs w:val="20"/>
                <w:lang w:val="sr-Cyrl-CS"/>
              </w:rPr>
              <w:t>замена спона предњих</w:t>
            </w:r>
          </w:p>
        </w:tc>
        <w:tc>
          <w:tcPr>
            <w:tcW w:w="362" w:type="pct"/>
            <w:vAlign w:val="center"/>
          </w:tcPr>
          <w:p w14:paraId="6982BE39"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57C88C31" w14:textId="77777777" w:rsidR="006E2AC0" w:rsidRPr="004F0687" w:rsidRDefault="006E2AC0" w:rsidP="006E2AC0">
            <w:pPr>
              <w:jc w:val="center"/>
              <w:rPr>
                <w:noProof/>
                <w:sz w:val="20"/>
                <w:szCs w:val="20"/>
                <w:lang w:val="sr-Cyrl-CS"/>
              </w:rPr>
            </w:pPr>
            <w:r w:rsidRPr="004F0687">
              <w:rPr>
                <w:sz w:val="20"/>
                <w:szCs w:val="20"/>
                <w:lang w:val="sr-Cyrl-CS"/>
              </w:rPr>
              <w:t>2</w:t>
            </w:r>
          </w:p>
        </w:tc>
        <w:tc>
          <w:tcPr>
            <w:tcW w:w="583" w:type="pct"/>
          </w:tcPr>
          <w:p w14:paraId="3CA42352" w14:textId="77777777" w:rsidR="006E2AC0" w:rsidRPr="004F0687" w:rsidRDefault="006E2AC0" w:rsidP="006E2AC0">
            <w:pPr>
              <w:jc w:val="center"/>
              <w:rPr>
                <w:sz w:val="20"/>
                <w:szCs w:val="20"/>
                <w:lang w:val="sr-Cyrl-CS"/>
              </w:rPr>
            </w:pPr>
          </w:p>
        </w:tc>
        <w:tc>
          <w:tcPr>
            <w:tcW w:w="509" w:type="pct"/>
          </w:tcPr>
          <w:p w14:paraId="7FEBDA2D" w14:textId="77777777" w:rsidR="006E2AC0" w:rsidRPr="004F0687" w:rsidRDefault="006E2AC0" w:rsidP="006E2AC0">
            <w:pPr>
              <w:jc w:val="center"/>
              <w:rPr>
                <w:sz w:val="20"/>
                <w:szCs w:val="20"/>
                <w:lang w:val="sr-Cyrl-CS"/>
              </w:rPr>
            </w:pPr>
          </w:p>
        </w:tc>
        <w:tc>
          <w:tcPr>
            <w:tcW w:w="583" w:type="pct"/>
          </w:tcPr>
          <w:p w14:paraId="161DE4F0" w14:textId="77777777" w:rsidR="006E2AC0" w:rsidRPr="004F0687" w:rsidRDefault="006E2AC0" w:rsidP="006E2AC0">
            <w:pPr>
              <w:jc w:val="center"/>
              <w:rPr>
                <w:sz w:val="20"/>
                <w:szCs w:val="20"/>
                <w:lang w:val="sr-Cyrl-CS"/>
              </w:rPr>
            </w:pPr>
          </w:p>
        </w:tc>
        <w:tc>
          <w:tcPr>
            <w:tcW w:w="558" w:type="pct"/>
          </w:tcPr>
          <w:p w14:paraId="13E496F1" w14:textId="77777777" w:rsidR="006E2AC0" w:rsidRPr="004F0687" w:rsidRDefault="006E2AC0" w:rsidP="006E2AC0">
            <w:pPr>
              <w:jc w:val="center"/>
              <w:rPr>
                <w:sz w:val="20"/>
                <w:szCs w:val="20"/>
                <w:lang w:val="sr-Cyrl-CS"/>
              </w:rPr>
            </w:pPr>
          </w:p>
        </w:tc>
        <w:tc>
          <w:tcPr>
            <w:tcW w:w="619" w:type="pct"/>
          </w:tcPr>
          <w:p w14:paraId="3996D365" w14:textId="77777777" w:rsidR="006E2AC0" w:rsidRPr="004F0687" w:rsidRDefault="006E2AC0" w:rsidP="006E2AC0">
            <w:pPr>
              <w:jc w:val="center"/>
              <w:rPr>
                <w:sz w:val="20"/>
                <w:szCs w:val="20"/>
                <w:lang w:val="sr-Cyrl-CS"/>
              </w:rPr>
            </w:pPr>
          </w:p>
        </w:tc>
        <w:tc>
          <w:tcPr>
            <w:tcW w:w="729" w:type="pct"/>
          </w:tcPr>
          <w:p w14:paraId="6A3891C5" w14:textId="77777777" w:rsidR="006E2AC0" w:rsidRPr="004F0687" w:rsidRDefault="006E2AC0" w:rsidP="006E2AC0">
            <w:pPr>
              <w:jc w:val="center"/>
              <w:rPr>
                <w:sz w:val="20"/>
                <w:szCs w:val="20"/>
                <w:lang w:val="sr-Cyrl-CS"/>
              </w:rPr>
            </w:pPr>
          </w:p>
        </w:tc>
      </w:tr>
      <w:tr w:rsidR="004F0687" w:rsidRPr="004F0687" w14:paraId="31BA718C" w14:textId="173D28BB" w:rsidTr="00794A70">
        <w:tc>
          <w:tcPr>
            <w:tcW w:w="203" w:type="pct"/>
            <w:vAlign w:val="center"/>
          </w:tcPr>
          <w:p w14:paraId="603FC200"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vAlign w:val="center"/>
          </w:tcPr>
          <w:p w14:paraId="090257D0" w14:textId="77777777" w:rsidR="006E2AC0" w:rsidRPr="004F0687" w:rsidRDefault="006E2AC0" w:rsidP="006E2AC0">
            <w:pPr>
              <w:rPr>
                <w:noProof/>
                <w:sz w:val="20"/>
                <w:szCs w:val="20"/>
                <w:lang w:val="sr-Cyrl-CS"/>
              </w:rPr>
            </w:pPr>
            <w:r w:rsidRPr="004F0687">
              <w:rPr>
                <w:noProof/>
                <w:sz w:val="20"/>
                <w:szCs w:val="20"/>
                <w:lang w:val="sr-Cyrl-CS"/>
              </w:rPr>
              <w:t>замена сета шпанера (каиш или ланац)</w:t>
            </w:r>
          </w:p>
        </w:tc>
        <w:tc>
          <w:tcPr>
            <w:tcW w:w="362" w:type="pct"/>
            <w:vAlign w:val="center"/>
          </w:tcPr>
          <w:p w14:paraId="39EF89EC"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358B07E3" w14:textId="77777777" w:rsidR="006E2AC0" w:rsidRPr="004F0687" w:rsidRDefault="006E2AC0" w:rsidP="006E2AC0">
            <w:pPr>
              <w:jc w:val="center"/>
              <w:rPr>
                <w:noProof/>
                <w:sz w:val="20"/>
                <w:szCs w:val="20"/>
                <w:lang w:val="sr-Cyrl-CS"/>
              </w:rPr>
            </w:pPr>
            <w:r w:rsidRPr="004F0687">
              <w:rPr>
                <w:sz w:val="20"/>
                <w:szCs w:val="20"/>
                <w:lang w:val="sr-Cyrl-CS"/>
              </w:rPr>
              <w:t>3</w:t>
            </w:r>
          </w:p>
        </w:tc>
        <w:tc>
          <w:tcPr>
            <w:tcW w:w="583" w:type="pct"/>
          </w:tcPr>
          <w:p w14:paraId="09B386EE" w14:textId="77777777" w:rsidR="006E2AC0" w:rsidRPr="004F0687" w:rsidRDefault="006E2AC0" w:rsidP="006E2AC0">
            <w:pPr>
              <w:jc w:val="center"/>
              <w:rPr>
                <w:sz w:val="20"/>
                <w:szCs w:val="20"/>
                <w:lang w:val="sr-Cyrl-CS"/>
              </w:rPr>
            </w:pPr>
          </w:p>
        </w:tc>
        <w:tc>
          <w:tcPr>
            <w:tcW w:w="509" w:type="pct"/>
          </w:tcPr>
          <w:p w14:paraId="474C069E" w14:textId="77777777" w:rsidR="006E2AC0" w:rsidRPr="004F0687" w:rsidRDefault="006E2AC0" w:rsidP="006E2AC0">
            <w:pPr>
              <w:jc w:val="center"/>
              <w:rPr>
                <w:sz w:val="20"/>
                <w:szCs w:val="20"/>
                <w:lang w:val="sr-Cyrl-CS"/>
              </w:rPr>
            </w:pPr>
          </w:p>
        </w:tc>
        <w:tc>
          <w:tcPr>
            <w:tcW w:w="583" w:type="pct"/>
          </w:tcPr>
          <w:p w14:paraId="4AA6B10B" w14:textId="77777777" w:rsidR="006E2AC0" w:rsidRPr="004F0687" w:rsidRDefault="006E2AC0" w:rsidP="006E2AC0">
            <w:pPr>
              <w:jc w:val="center"/>
              <w:rPr>
                <w:sz w:val="20"/>
                <w:szCs w:val="20"/>
                <w:lang w:val="sr-Cyrl-CS"/>
              </w:rPr>
            </w:pPr>
          </w:p>
        </w:tc>
        <w:tc>
          <w:tcPr>
            <w:tcW w:w="558" w:type="pct"/>
          </w:tcPr>
          <w:p w14:paraId="77E2BE12" w14:textId="77777777" w:rsidR="006E2AC0" w:rsidRPr="004F0687" w:rsidRDefault="006E2AC0" w:rsidP="006E2AC0">
            <w:pPr>
              <w:jc w:val="center"/>
              <w:rPr>
                <w:sz w:val="20"/>
                <w:szCs w:val="20"/>
                <w:lang w:val="sr-Cyrl-CS"/>
              </w:rPr>
            </w:pPr>
          </w:p>
        </w:tc>
        <w:tc>
          <w:tcPr>
            <w:tcW w:w="619" w:type="pct"/>
          </w:tcPr>
          <w:p w14:paraId="20505292" w14:textId="77777777" w:rsidR="006E2AC0" w:rsidRPr="004F0687" w:rsidRDefault="006E2AC0" w:rsidP="006E2AC0">
            <w:pPr>
              <w:jc w:val="center"/>
              <w:rPr>
                <w:sz w:val="20"/>
                <w:szCs w:val="20"/>
                <w:lang w:val="sr-Cyrl-CS"/>
              </w:rPr>
            </w:pPr>
          </w:p>
        </w:tc>
        <w:tc>
          <w:tcPr>
            <w:tcW w:w="729" w:type="pct"/>
          </w:tcPr>
          <w:p w14:paraId="447C6D33" w14:textId="77777777" w:rsidR="006E2AC0" w:rsidRPr="004F0687" w:rsidRDefault="006E2AC0" w:rsidP="006E2AC0">
            <w:pPr>
              <w:jc w:val="center"/>
              <w:rPr>
                <w:sz w:val="20"/>
                <w:szCs w:val="20"/>
                <w:lang w:val="sr-Cyrl-CS"/>
              </w:rPr>
            </w:pPr>
          </w:p>
        </w:tc>
      </w:tr>
      <w:tr w:rsidR="004F0687" w:rsidRPr="004F0687" w14:paraId="493F39AA" w14:textId="74762646" w:rsidTr="00794A70">
        <w:tc>
          <w:tcPr>
            <w:tcW w:w="203" w:type="pct"/>
            <w:vAlign w:val="center"/>
          </w:tcPr>
          <w:p w14:paraId="58A2D8C8"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vAlign w:val="center"/>
          </w:tcPr>
          <w:p w14:paraId="7A635116" w14:textId="77777777" w:rsidR="006E2AC0" w:rsidRPr="004F0687" w:rsidRDefault="006E2AC0" w:rsidP="006E2AC0">
            <w:pPr>
              <w:rPr>
                <w:noProof/>
                <w:sz w:val="20"/>
                <w:szCs w:val="20"/>
                <w:lang w:val="sr-Cyrl-CS"/>
              </w:rPr>
            </w:pPr>
            <w:r w:rsidRPr="004F0687">
              <w:rPr>
                <w:noProof/>
                <w:sz w:val="20"/>
                <w:szCs w:val="20"/>
                <w:lang w:val="sr-Cyrl-CS"/>
              </w:rPr>
              <w:t>замена сета квачила</w:t>
            </w:r>
          </w:p>
        </w:tc>
        <w:tc>
          <w:tcPr>
            <w:tcW w:w="362" w:type="pct"/>
            <w:vAlign w:val="center"/>
          </w:tcPr>
          <w:p w14:paraId="4F2AB06D"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33BF341E" w14:textId="77777777" w:rsidR="006E2AC0" w:rsidRPr="004F0687" w:rsidRDefault="006E2AC0" w:rsidP="006E2AC0">
            <w:pPr>
              <w:jc w:val="center"/>
              <w:rPr>
                <w:noProof/>
                <w:sz w:val="20"/>
                <w:szCs w:val="20"/>
                <w:lang w:val="sr-Cyrl-CS"/>
              </w:rPr>
            </w:pPr>
            <w:r w:rsidRPr="004F0687">
              <w:rPr>
                <w:sz w:val="20"/>
                <w:szCs w:val="20"/>
                <w:lang w:val="sr-Cyrl-CS"/>
              </w:rPr>
              <w:t>2</w:t>
            </w:r>
          </w:p>
        </w:tc>
        <w:tc>
          <w:tcPr>
            <w:tcW w:w="583" w:type="pct"/>
          </w:tcPr>
          <w:p w14:paraId="0D9BE284" w14:textId="77777777" w:rsidR="006E2AC0" w:rsidRPr="004F0687" w:rsidRDefault="006E2AC0" w:rsidP="006E2AC0">
            <w:pPr>
              <w:jc w:val="center"/>
              <w:rPr>
                <w:sz w:val="20"/>
                <w:szCs w:val="20"/>
                <w:lang w:val="sr-Cyrl-CS"/>
              </w:rPr>
            </w:pPr>
          </w:p>
        </w:tc>
        <w:tc>
          <w:tcPr>
            <w:tcW w:w="509" w:type="pct"/>
          </w:tcPr>
          <w:p w14:paraId="304D93B5" w14:textId="77777777" w:rsidR="006E2AC0" w:rsidRPr="004F0687" w:rsidRDefault="006E2AC0" w:rsidP="006E2AC0">
            <w:pPr>
              <w:jc w:val="center"/>
              <w:rPr>
                <w:sz w:val="20"/>
                <w:szCs w:val="20"/>
                <w:lang w:val="sr-Cyrl-CS"/>
              </w:rPr>
            </w:pPr>
          </w:p>
        </w:tc>
        <w:tc>
          <w:tcPr>
            <w:tcW w:w="583" w:type="pct"/>
          </w:tcPr>
          <w:p w14:paraId="2B28519C" w14:textId="77777777" w:rsidR="006E2AC0" w:rsidRPr="004F0687" w:rsidRDefault="006E2AC0" w:rsidP="006E2AC0">
            <w:pPr>
              <w:jc w:val="center"/>
              <w:rPr>
                <w:sz w:val="20"/>
                <w:szCs w:val="20"/>
                <w:lang w:val="sr-Cyrl-CS"/>
              </w:rPr>
            </w:pPr>
          </w:p>
        </w:tc>
        <w:tc>
          <w:tcPr>
            <w:tcW w:w="558" w:type="pct"/>
          </w:tcPr>
          <w:p w14:paraId="44CF92C1" w14:textId="77777777" w:rsidR="006E2AC0" w:rsidRPr="004F0687" w:rsidRDefault="006E2AC0" w:rsidP="006E2AC0">
            <w:pPr>
              <w:jc w:val="center"/>
              <w:rPr>
                <w:sz w:val="20"/>
                <w:szCs w:val="20"/>
                <w:lang w:val="sr-Cyrl-CS"/>
              </w:rPr>
            </w:pPr>
          </w:p>
        </w:tc>
        <w:tc>
          <w:tcPr>
            <w:tcW w:w="619" w:type="pct"/>
          </w:tcPr>
          <w:p w14:paraId="73A74915" w14:textId="77777777" w:rsidR="006E2AC0" w:rsidRPr="004F0687" w:rsidRDefault="006E2AC0" w:rsidP="006E2AC0">
            <w:pPr>
              <w:jc w:val="center"/>
              <w:rPr>
                <w:sz w:val="20"/>
                <w:szCs w:val="20"/>
                <w:lang w:val="sr-Cyrl-CS"/>
              </w:rPr>
            </w:pPr>
          </w:p>
        </w:tc>
        <w:tc>
          <w:tcPr>
            <w:tcW w:w="729" w:type="pct"/>
          </w:tcPr>
          <w:p w14:paraId="73AB9BFE" w14:textId="77777777" w:rsidR="006E2AC0" w:rsidRPr="004F0687" w:rsidRDefault="006E2AC0" w:rsidP="006E2AC0">
            <w:pPr>
              <w:jc w:val="center"/>
              <w:rPr>
                <w:sz w:val="20"/>
                <w:szCs w:val="20"/>
                <w:lang w:val="sr-Cyrl-CS"/>
              </w:rPr>
            </w:pPr>
          </w:p>
        </w:tc>
      </w:tr>
      <w:tr w:rsidR="004F0687" w:rsidRPr="004F0687" w14:paraId="2FDFC005" w14:textId="2C074ED0" w:rsidTr="00794A70">
        <w:tc>
          <w:tcPr>
            <w:tcW w:w="203" w:type="pct"/>
            <w:vAlign w:val="center"/>
          </w:tcPr>
          <w:p w14:paraId="0ED2AC12"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vAlign w:val="center"/>
          </w:tcPr>
          <w:p w14:paraId="431FE5D6" w14:textId="77777777" w:rsidR="006E2AC0" w:rsidRPr="004F0687" w:rsidRDefault="006E2AC0" w:rsidP="006E2AC0">
            <w:pPr>
              <w:rPr>
                <w:noProof/>
                <w:sz w:val="20"/>
                <w:szCs w:val="20"/>
                <w:lang w:val="sr-Cyrl-CS"/>
              </w:rPr>
            </w:pPr>
            <w:r w:rsidRPr="004F0687">
              <w:rPr>
                <w:noProof/>
                <w:sz w:val="20"/>
                <w:szCs w:val="20"/>
                <w:lang w:val="sr-Cyrl-CS"/>
              </w:rPr>
              <w:t>замена предњих метлица брисача (сет)</w:t>
            </w:r>
          </w:p>
        </w:tc>
        <w:tc>
          <w:tcPr>
            <w:tcW w:w="362" w:type="pct"/>
            <w:vAlign w:val="center"/>
          </w:tcPr>
          <w:p w14:paraId="39C11E88"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40BD0E70" w14:textId="77777777" w:rsidR="006E2AC0" w:rsidRPr="004F0687" w:rsidRDefault="006E2AC0" w:rsidP="006E2AC0">
            <w:pPr>
              <w:jc w:val="center"/>
              <w:rPr>
                <w:noProof/>
                <w:sz w:val="20"/>
                <w:szCs w:val="20"/>
                <w:lang w:val="sr-Cyrl-CS"/>
              </w:rPr>
            </w:pPr>
            <w:r w:rsidRPr="004F0687">
              <w:rPr>
                <w:sz w:val="20"/>
                <w:szCs w:val="20"/>
                <w:lang w:val="sr-Cyrl-CS"/>
              </w:rPr>
              <w:t>3</w:t>
            </w:r>
          </w:p>
        </w:tc>
        <w:tc>
          <w:tcPr>
            <w:tcW w:w="583" w:type="pct"/>
          </w:tcPr>
          <w:p w14:paraId="7B21B0B5" w14:textId="77777777" w:rsidR="006E2AC0" w:rsidRPr="004F0687" w:rsidRDefault="006E2AC0" w:rsidP="006E2AC0">
            <w:pPr>
              <w:jc w:val="center"/>
              <w:rPr>
                <w:sz w:val="20"/>
                <w:szCs w:val="20"/>
                <w:lang w:val="sr-Cyrl-CS"/>
              </w:rPr>
            </w:pPr>
          </w:p>
        </w:tc>
        <w:tc>
          <w:tcPr>
            <w:tcW w:w="509" w:type="pct"/>
          </w:tcPr>
          <w:p w14:paraId="5685065D" w14:textId="77777777" w:rsidR="006E2AC0" w:rsidRPr="004F0687" w:rsidRDefault="006E2AC0" w:rsidP="006E2AC0">
            <w:pPr>
              <w:jc w:val="center"/>
              <w:rPr>
                <w:sz w:val="20"/>
                <w:szCs w:val="20"/>
                <w:lang w:val="sr-Cyrl-CS"/>
              </w:rPr>
            </w:pPr>
          </w:p>
        </w:tc>
        <w:tc>
          <w:tcPr>
            <w:tcW w:w="583" w:type="pct"/>
          </w:tcPr>
          <w:p w14:paraId="48520C4E" w14:textId="77777777" w:rsidR="006E2AC0" w:rsidRPr="004F0687" w:rsidRDefault="006E2AC0" w:rsidP="006E2AC0">
            <w:pPr>
              <w:jc w:val="center"/>
              <w:rPr>
                <w:sz w:val="20"/>
                <w:szCs w:val="20"/>
                <w:lang w:val="sr-Cyrl-CS"/>
              </w:rPr>
            </w:pPr>
          </w:p>
        </w:tc>
        <w:tc>
          <w:tcPr>
            <w:tcW w:w="558" w:type="pct"/>
          </w:tcPr>
          <w:p w14:paraId="0EAEE31B" w14:textId="77777777" w:rsidR="006E2AC0" w:rsidRPr="004F0687" w:rsidRDefault="006E2AC0" w:rsidP="006E2AC0">
            <w:pPr>
              <w:jc w:val="center"/>
              <w:rPr>
                <w:sz w:val="20"/>
                <w:szCs w:val="20"/>
                <w:lang w:val="sr-Cyrl-CS"/>
              </w:rPr>
            </w:pPr>
          </w:p>
        </w:tc>
        <w:tc>
          <w:tcPr>
            <w:tcW w:w="619" w:type="pct"/>
          </w:tcPr>
          <w:p w14:paraId="2F675DF3" w14:textId="77777777" w:rsidR="006E2AC0" w:rsidRPr="004F0687" w:rsidRDefault="006E2AC0" w:rsidP="006E2AC0">
            <w:pPr>
              <w:jc w:val="center"/>
              <w:rPr>
                <w:sz w:val="20"/>
                <w:szCs w:val="20"/>
                <w:lang w:val="sr-Cyrl-CS"/>
              </w:rPr>
            </w:pPr>
          </w:p>
        </w:tc>
        <w:tc>
          <w:tcPr>
            <w:tcW w:w="729" w:type="pct"/>
          </w:tcPr>
          <w:p w14:paraId="2B8C0BB2" w14:textId="77777777" w:rsidR="006E2AC0" w:rsidRPr="004F0687" w:rsidRDefault="006E2AC0" w:rsidP="006E2AC0">
            <w:pPr>
              <w:jc w:val="center"/>
              <w:rPr>
                <w:sz w:val="20"/>
                <w:szCs w:val="20"/>
                <w:lang w:val="sr-Cyrl-CS"/>
              </w:rPr>
            </w:pPr>
          </w:p>
        </w:tc>
      </w:tr>
      <w:tr w:rsidR="004F0687" w:rsidRPr="004F0687" w14:paraId="75B110A0" w14:textId="36A96C07" w:rsidTr="00794A70">
        <w:tc>
          <w:tcPr>
            <w:tcW w:w="203" w:type="pct"/>
            <w:vAlign w:val="center"/>
          </w:tcPr>
          <w:p w14:paraId="35D657C8"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vAlign w:val="center"/>
          </w:tcPr>
          <w:p w14:paraId="7AF276EF" w14:textId="77777777" w:rsidR="006E2AC0" w:rsidRPr="004F0687" w:rsidRDefault="006E2AC0" w:rsidP="006E2AC0">
            <w:pPr>
              <w:rPr>
                <w:noProof/>
                <w:sz w:val="20"/>
                <w:szCs w:val="20"/>
                <w:lang w:val="sr-Cyrl-CS"/>
              </w:rPr>
            </w:pPr>
            <w:r w:rsidRPr="004F0687">
              <w:rPr>
                <w:noProof/>
                <w:sz w:val="20"/>
                <w:szCs w:val="20"/>
                <w:lang w:val="sr-Cyrl-CS"/>
              </w:rPr>
              <w:t>замена задње метлице брисача</w:t>
            </w:r>
          </w:p>
        </w:tc>
        <w:tc>
          <w:tcPr>
            <w:tcW w:w="362" w:type="pct"/>
            <w:vAlign w:val="center"/>
          </w:tcPr>
          <w:p w14:paraId="42C9A283"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4C6C66D0" w14:textId="77777777" w:rsidR="006E2AC0" w:rsidRPr="004F0687" w:rsidRDefault="006E2AC0" w:rsidP="006E2AC0">
            <w:pPr>
              <w:jc w:val="center"/>
              <w:rPr>
                <w:noProof/>
                <w:sz w:val="20"/>
                <w:szCs w:val="20"/>
                <w:lang w:val="sr-Cyrl-CS"/>
              </w:rPr>
            </w:pPr>
            <w:r w:rsidRPr="004F0687">
              <w:rPr>
                <w:sz w:val="20"/>
                <w:szCs w:val="20"/>
                <w:lang w:val="sr-Cyrl-CS"/>
              </w:rPr>
              <w:t>3</w:t>
            </w:r>
          </w:p>
        </w:tc>
        <w:tc>
          <w:tcPr>
            <w:tcW w:w="583" w:type="pct"/>
          </w:tcPr>
          <w:p w14:paraId="706289B0" w14:textId="77777777" w:rsidR="006E2AC0" w:rsidRPr="004F0687" w:rsidRDefault="006E2AC0" w:rsidP="006E2AC0">
            <w:pPr>
              <w:jc w:val="center"/>
              <w:rPr>
                <w:sz w:val="20"/>
                <w:szCs w:val="20"/>
                <w:lang w:val="sr-Cyrl-CS"/>
              </w:rPr>
            </w:pPr>
          </w:p>
        </w:tc>
        <w:tc>
          <w:tcPr>
            <w:tcW w:w="509" w:type="pct"/>
          </w:tcPr>
          <w:p w14:paraId="0F490A2B" w14:textId="77777777" w:rsidR="006E2AC0" w:rsidRPr="004F0687" w:rsidRDefault="006E2AC0" w:rsidP="006E2AC0">
            <w:pPr>
              <w:jc w:val="center"/>
              <w:rPr>
                <w:sz w:val="20"/>
                <w:szCs w:val="20"/>
                <w:lang w:val="sr-Cyrl-CS"/>
              </w:rPr>
            </w:pPr>
          </w:p>
        </w:tc>
        <w:tc>
          <w:tcPr>
            <w:tcW w:w="583" w:type="pct"/>
          </w:tcPr>
          <w:p w14:paraId="0017D663" w14:textId="77777777" w:rsidR="006E2AC0" w:rsidRPr="004F0687" w:rsidRDefault="006E2AC0" w:rsidP="006E2AC0">
            <w:pPr>
              <w:jc w:val="center"/>
              <w:rPr>
                <w:sz w:val="20"/>
                <w:szCs w:val="20"/>
                <w:lang w:val="sr-Cyrl-CS"/>
              </w:rPr>
            </w:pPr>
          </w:p>
        </w:tc>
        <w:tc>
          <w:tcPr>
            <w:tcW w:w="558" w:type="pct"/>
          </w:tcPr>
          <w:p w14:paraId="2D88415F" w14:textId="77777777" w:rsidR="006E2AC0" w:rsidRPr="004F0687" w:rsidRDefault="006E2AC0" w:rsidP="006E2AC0">
            <w:pPr>
              <w:jc w:val="center"/>
              <w:rPr>
                <w:sz w:val="20"/>
                <w:szCs w:val="20"/>
                <w:lang w:val="sr-Cyrl-CS"/>
              </w:rPr>
            </w:pPr>
          </w:p>
        </w:tc>
        <w:tc>
          <w:tcPr>
            <w:tcW w:w="619" w:type="pct"/>
          </w:tcPr>
          <w:p w14:paraId="1CA22382" w14:textId="77777777" w:rsidR="006E2AC0" w:rsidRPr="004F0687" w:rsidRDefault="006E2AC0" w:rsidP="006E2AC0">
            <w:pPr>
              <w:jc w:val="center"/>
              <w:rPr>
                <w:sz w:val="20"/>
                <w:szCs w:val="20"/>
                <w:lang w:val="sr-Cyrl-CS"/>
              </w:rPr>
            </w:pPr>
          </w:p>
        </w:tc>
        <w:tc>
          <w:tcPr>
            <w:tcW w:w="729" w:type="pct"/>
          </w:tcPr>
          <w:p w14:paraId="1338F956" w14:textId="77777777" w:rsidR="006E2AC0" w:rsidRPr="004F0687" w:rsidRDefault="006E2AC0" w:rsidP="006E2AC0">
            <w:pPr>
              <w:jc w:val="center"/>
              <w:rPr>
                <w:sz w:val="20"/>
                <w:szCs w:val="20"/>
                <w:lang w:val="sr-Cyrl-CS"/>
              </w:rPr>
            </w:pPr>
          </w:p>
        </w:tc>
      </w:tr>
      <w:tr w:rsidR="004F0687" w:rsidRPr="004F0687" w14:paraId="40113406" w14:textId="0BC21A2F" w:rsidTr="00794A70">
        <w:tc>
          <w:tcPr>
            <w:tcW w:w="203" w:type="pct"/>
            <w:vAlign w:val="center"/>
          </w:tcPr>
          <w:p w14:paraId="24D7CCE0"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vAlign w:val="center"/>
          </w:tcPr>
          <w:p w14:paraId="05DB85DF" w14:textId="77777777" w:rsidR="006E2AC0" w:rsidRPr="004F0687" w:rsidRDefault="006E2AC0" w:rsidP="006E2AC0">
            <w:pPr>
              <w:rPr>
                <w:noProof/>
                <w:sz w:val="20"/>
                <w:szCs w:val="20"/>
                <w:lang w:val="sr-Cyrl-CS"/>
              </w:rPr>
            </w:pPr>
            <w:r w:rsidRPr="004F0687">
              <w:rPr>
                <w:noProof/>
                <w:sz w:val="20"/>
                <w:szCs w:val="20"/>
                <w:lang w:val="sr-Cyrl-CS"/>
              </w:rPr>
              <w:t>замена антифриза</w:t>
            </w:r>
            <w:r w:rsidRPr="004F0687">
              <w:rPr>
                <w:noProof/>
                <w:sz w:val="20"/>
                <w:szCs w:val="20"/>
                <w:lang w:val="sr-Latn-RS"/>
              </w:rPr>
              <w:t xml:space="preserve"> </w:t>
            </w:r>
            <w:r w:rsidRPr="004F0687">
              <w:rPr>
                <w:i/>
                <w:noProof/>
                <w:sz w:val="20"/>
                <w:szCs w:val="20"/>
                <w:lang w:val="sr-Cyrl-CS"/>
              </w:rPr>
              <w:t xml:space="preserve">(оквирно </w:t>
            </w:r>
            <w:r w:rsidRPr="004F0687">
              <w:rPr>
                <w:i/>
                <w:noProof/>
                <w:sz w:val="20"/>
                <w:szCs w:val="20"/>
                <w:lang w:val="sr-Latn-RS"/>
              </w:rPr>
              <w:t>2l</w:t>
            </w:r>
            <w:r w:rsidRPr="004F0687">
              <w:rPr>
                <w:i/>
                <w:noProof/>
                <w:sz w:val="20"/>
                <w:szCs w:val="20"/>
                <w:lang w:val="sr-Cyrl-CS"/>
              </w:rPr>
              <w:t>)</w:t>
            </w:r>
          </w:p>
        </w:tc>
        <w:tc>
          <w:tcPr>
            <w:tcW w:w="362" w:type="pct"/>
            <w:vAlign w:val="center"/>
          </w:tcPr>
          <w:p w14:paraId="51AB5CFB"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361AE007" w14:textId="77777777" w:rsidR="006E2AC0" w:rsidRPr="004F0687" w:rsidRDefault="006E2AC0" w:rsidP="006E2AC0">
            <w:pPr>
              <w:jc w:val="center"/>
              <w:rPr>
                <w:noProof/>
                <w:sz w:val="20"/>
                <w:szCs w:val="20"/>
                <w:lang w:val="sr-Cyrl-CS"/>
              </w:rPr>
            </w:pPr>
            <w:r w:rsidRPr="004F0687">
              <w:rPr>
                <w:sz w:val="20"/>
                <w:szCs w:val="20"/>
                <w:lang w:val="sr-Cyrl-RS"/>
              </w:rPr>
              <w:t>2</w:t>
            </w:r>
          </w:p>
        </w:tc>
        <w:tc>
          <w:tcPr>
            <w:tcW w:w="583" w:type="pct"/>
          </w:tcPr>
          <w:p w14:paraId="509A9E17" w14:textId="77777777" w:rsidR="006E2AC0" w:rsidRPr="004F0687" w:rsidRDefault="006E2AC0" w:rsidP="006E2AC0">
            <w:pPr>
              <w:jc w:val="center"/>
              <w:rPr>
                <w:sz w:val="20"/>
                <w:szCs w:val="20"/>
                <w:lang w:val="sr-Cyrl-RS"/>
              </w:rPr>
            </w:pPr>
          </w:p>
        </w:tc>
        <w:tc>
          <w:tcPr>
            <w:tcW w:w="509" w:type="pct"/>
          </w:tcPr>
          <w:p w14:paraId="56AFB0D8" w14:textId="77777777" w:rsidR="006E2AC0" w:rsidRPr="004F0687" w:rsidRDefault="006E2AC0" w:rsidP="006E2AC0">
            <w:pPr>
              <w:jc w:val="center"/>
              <w:rPr>
                <w:sz w:val="20"/>
                <w:szCs w:val="20"/>
                <w:lang w:val="sr-Cyrl-RS"/>
              </w:rPr>
            </w:pPr>
          </w:p>
        </w:tc>
        <w:tc>
          <w:tcPr>
            <w:tcW w:w="583" w:type="pct"/>
          </w:tcPr>
          <w:p w14:paraId="2D203C2A" w14:textId="77777777" w:rsidR="006E2AC0" w:rsidRPr="004F0687" w:rsidRDefault="006E2AC0" w:rsidP="006E2AC0">
            <w:pPr>
              <w:jc w:val="center"/>
              <w:rPr>
                <w:sz w:val="20"/>
                <w:szCs w:val="20"/>
                <w:lang w:val="sr-Cyrl-RS"/>
              </w:rPr>
            </w:pPr>
          </w:p>
        </w:tc>
        <w:tc>
          <w:tcPr>
            <w:tcW w:w="558" w:type="pct"/>
          </w:tcPr>
          <w:p w14:paraId="48B0EE19" w14:textId="77777777" w:rsidR="006E2AC0" w:rsidRPr="004F0687" w:rsidRDefault="006E2AC0" w:rsidP="006E2AC0">
            <w:pPr>
              <w:jc w:val="center"/>
              <w:rPr>
                <w:sz w:val="20"/>
                <w:szCs w:val="20"/>
                <w:lang w:val="sr-Cyrl-RS"/>
              </w:rPr>
            </w:pPr>
          </w:p>
        </w:tc>
        <w:tc>
          <w:tcPr>
            <w:tcW w:w="619" w:type="pct"/>
          </w:tcPr>
          <w:p w14:paraId="30732A8F" w14:textId="77777777" w:rsidR="006E2AC0" w:rsidRPr="004F0687" w:rsidRDefault="006E2AC0" w:rsidP="006E2AC0">
            <w:pPr>
              <w:jc w:val="center"/>
              <w:rPr>
                <w:sz w:val="20"/>
                <w:szCs w:val="20"/>
                <w:lang w:val="sr-Cyrl-RS"/>
              </w:rPr>
            </w:pPr>
          </w:p>
        </w:tc>
        <w:tc>
          <w:tcPr>
            <w:tcW w:w="729" w:type="pct"/>
          </w:tcPr>
          <w:p w14:paraId="4D346D3D" w14:textId="77777777" w:rsidR="006E2AC0" w:rsidRPr="004F0687" w:rsidRDefault="006E2AC0" w:rsidP="006E2AC0">
            <w:pPr>
              <w:jc w:val="center"/>
              <w:rPr>
                <w:sz w:val="20"/>
                <w:szCs w:val="20"/>
                <w:lang w:val="sr-Cyrl-RS"/>
              </w:rPr>
            </w:pPr>
          </w:p>
        </w:tc>
      </w:tr>
      <w:tr w:rsidR="004F0687" w:rsidRPr="004F0687" w14:paraId="4BC80DA7" w14:textId="6F4FAD53" w:rsidTr="00794A70">
        <w:tc>
          <w:tcPr>
            <w:tcW w:w="203" w:type="pct"/>
            <w:vAlign w:val="center"/>
          </w:tcPr>
          <w:p w14:paraId="6F05AEF5"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vAlign w:val="center"/>
          </w:tcPr>
          <w:p w14:paraId="4815D29B" w14:textId="77777777" w:rsidR="006E2AC0" w:rsidRPr="004F0687" w:rsidRDefault="006E2AC0" w:rsidP="006E2AC0">
            <w:pPr>
              <w:rPr>
                <w:noProof/>
                <w:sz w:val="20"/>
                <w:szCs w:val="20"/>
                <w:lang w:val="sr-Cyrl-CS"/>
              </w:rPr>
            </w:pPr>
            <w:r w:rsidRPr="004F0687">
              <w:rPr>
                <w:noProof/>
                <w:sz w:val="20"/>
                <w:szCs w:val="20"/>
                <w:lang w:val="sr-Cyrl-CS"/>
              </w:rPr>
              <w:t>замена кочионог уља</w:t>
            </w:r>
            <w:r w:rsidRPr="004F0687">
              <w:rPr>
                <w:i/>
                <w:noProof/>
                <w:sz w:val="20"/>
                <w:szCs w:val="20"/>
                <w:lang w:val="sr-Cyrl-CS"/>
              </w:rPr>
              <w:t xml:space="preserve"> (оквирно </w:t>
            </w:r>
            <w:r w:rsidRPr="004F0687">
              <w:rPr>
                <w:i/>
                <w:noProof/>
                <w:sz w:val="20"/>
                <w:szCs w:val="20"/>
                <w:lang w:val="sr-Latn-RS"/>
              </w:rPr>
              <w:t>1l</w:t>
            </w:r>
            <w:r w:rsidRPr="004F0687">
              <w:rPr>
                <w:i/>
                <w:noProof/>
                <w:sz w:val="20"/>
                <w:szCs w:val="20"/>
                <w:lang w:val="sr-Cyrl-CS"/>
              </w:rPr>
              <w:t>)</w:t>
            </w:r>
          </w:p>
        </w:tc>
        <w:tc>
          <w:tcPr>
            <w:tcW w:w="362" w:type="pct"/>
            <w:vAlign w:val="center"/>
          </w:tcPr>
          <w:p w14:paraId="083D69D7"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3712154D" w14:textId="77777777" w:rsidR="006E2AC0" w:rsidRPr="004F0687" w:rsidRDefault="006E2AC0" w:rsidP="006E2AC0">
            <w:pPr>
              <w:jc w:val="center"/>
              <w:rPr>
                <w:noProof/>
                <w:sz w:val="20"/>
                <w:szCs w:val="20"/>
                <w:lang w:val="sr-Cyrl-CS"/>
              </w:rPr>
            </w:pPr>
            <w:r w:rsidRPr="004F0687">
              <w:rPr>
                <w:sz w:val="20"/>
                <w:szCs w:val="20"/>
                <w:lang w:val="sr-Cyrl-RS"/>
              </w:rPr>
              <w:t>2</w:t>
            </w:r>
          </w:p>
        </w:tc>
        <w:tc>
          <w:tcPr>
            <w:tcW w:w="583" w:type="pct"/>
          </w:tcPr>
          <w:p w14:paraId="2E67C2E1" w14:textId="77777777" w:rsidR="006E2AC0" w:rsidRPr="004F0687" w:rsidRDefault="006E2AC0" w:rsidP="006E2AC0">
            <w:pPr>
              <w:jc w:val="center"/>
              <w:rPr>
                <w:sz w:val="20"/>
                <w:szCs w:val="20"/>
                <w:lang w:val="sr-Cyrl-RS"/>
              </w:rPr>
            </w:pPr>
          </w:p>
        </w:tc>
        <w:tc>
          <w:tcPr>
            <w:tcW w:w="509" w:type="pct"/>
          </w:tcPr>
          <w:p w14:paraId="5DABF0FA" w14:textId="77777777" w:rsidR="006E2AC0" w:rsidRPr="004F0687" w:rsidRDefault="006E2AC0" w:rsidP="006E2AC0">
            <w:pPr>
              <w:jc w:val="center"/>
              <w:rPr>
                <w:sz w:val="20"/>
                <w:szCs w:val="20"/>
                <w:lang w:val="sr-Cyrl-RS"/>
              </w:rPr>
            </w:pPr>
          </w:p>
        </w:tc>
        <w:tc>
          <w:tcPr>
            <w:tcW w:w="583" w:type="pct"/>
          </w:tcPr>
          <w:p w14:paraId="28488C5A" w14:textId="77777777" w:rsidR="006E2AC0" w:rsidRPr="004F0687" w:rsidRDefault="006E2AC0" w:rsidP="006E2AC0">
            <w:pPr>
              <w:jc w:val="center"/>
              <w:rPr>
                <w:sz w:val="20"/>
                <w:szCs w:val="20"/>
                <w:lang w:val="sr-Cyrl-RS"/>
              </w:rPr>
            </w:pPr>
          </w:p>
        </w:tc>
        <w:tc>
          <w:tcPr>
            <w:tcW w:w="558" w:type="pct"/>
          </w:tcPr>
          <w:p w14:paraId="023D10E5" w14:textId="77777777" w:rsidR="006E2AC0" w:rsidRPr="004F0687" w:rsidRDefault="006E2AC0" w:rsidP="006E2AC0">
            <w:pPr>
              <w:jc w:val="center"/>
              <w:rPr>
                <w:sz w:val="20"/>
                <w:szCs w:val="20"/>
                <w:lang w:val="sr-Cyrl-RS"/>
              </w:rPr>
            </w:pPr>
          </w:p>
        </w:tc>
        <w:tc>
          <w:tcPr>
            <w:tcW w:w="619" w:type="pct"/>
          </w:tcPr>
          <w:p w14:paraId="5EB94622" w14:textId="77777777" w:rsidR="006E2AC0" w:rsidRPr="004F0687" w:rsidRDefault="006E2AC0" w:rsidP="006E2AC0">
            <w:pPr>
              <w:jc w:val="center"/>
              <w:rPr>
                <w:sz w:val="20"/>
                <w:szCs w:val="20"/>
                <w:lang w:val="sr-Cyrl-RS"/>
              </w:rPr>
            </w:pPr>
          </w:p>
        </w:tc>
        <w:tc>
          <w:tcPr>
            <w:tcW w:w="729" w:type="pct"/>
          </w:tcPr>
          <w:p w14:paraId="04C45F4C" w14:textId="77777777" w:rsidR="006E2AC0" w:rsidRPr="004F0687" w:rsidRDefault="006E2AC0" w:rsidP="006E2AC0">
            <w:pPr>
              <w:jc w:val="center"/>
              <w:rPr>
                <w:sz w:val="20"/>
                <w:szCs w:val="20"/>
                <w:lang w:val="sr-Cyrl-RS"/>
              </w:rPr>
            </w:pPr>
          </w:p>
        </w:tc>
      </w:tr>
      <w:tr w:rsidR="004F0687" w:rsidRPr="004F0687" w14:paraId="5D99C044" w14:textId="7C888B05" w:rsidTr="00794A70">
        <w:tc>
          <w:tcPr>
            <w:tcW w:w="203" w:type="pct"/>
            <w:vAlign w:val="center"/>
          </w:tcPr>
          <w:p w14:paraId="54C0A1F9"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tcPr>
          <w:p w14:paraId="7D12B348" w14:textId="77777777" w:rsidR="006E2AC0" w:rsidRPr="004F0687" w:rsidRDefault="006E2AC0" w:rsidP="006E2AC0">
            <w:pPr>
              <w:rPr>
                <w:noProof/>
                <w:sz w:val="20"/>
                <w:szCs w:val="20"/>
                <w:lang w:val="sr-Cyrl-CS"/>
              </w:rPr>
            </w:pPr>
            <w:r w:rsidRPr="004F0687">
              <w:rPr>
                <w:noProof/>
                <w:sz w:val="20"/>
                <w:szCs w:val="20"/>
                <w:lang w:val="sr-Cyrl-CS"/>
              </w:rPr>
              <w:t>компјутерска дијагностика</w:t>
            </w:r>
          </w:p>
        </w:tc>
        <w:tc>
          <w:tcPr>
            <w:tcW w:w="362" w:type="pct"/>
            <w:vAlign w:val="center"/>
          </w:tcPr>
          <w:p w14:paraId="5174CB97"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08B33235" w14:textId="77777777" w:rsidR="006E2AC0" w:rsidRPr="004F0687" w:rsidRDefault="006E2AC0" w:rsidP="006E2AC0">
            <w:pPr>
              <w:jc w:val="center"/>
              <w:rPr>
                <w:noProof/>
                <w:sz w:val="20"/>
                <w:szCs w:val="20"/>
                <w:lang w:val="sr-Cyrl-CS"/>
              </w:rPr>
            </w:pPr>
            <w:r w:rsidRPr="004F0687">
              <w:rPr>
                <w:sz w:val="20"/>
                <w:szCs w:val="20"/>
                <w:lang w:val="sr-Cyrl-CS"/>
              </w:rPr>
              <w:t>3</w:t>
            </w:r>
          </w:p>
        </w:tc>
        <w:tc>
          <w:tcPr>
            <w:tcW w:w="583" w:type="pct"/>
          </w:tcPr>
          <w:p w14:paraId="3DE7A689" w14:textId="77777777" w:rsidR="006E2AC0" w:rsidRPr="004F0687" w:rsidRDefault="006E2AC0" w:rsidP="006E2AC0">
            <w:pPr>
              <w:jc w:val="center"/>
              <w:rPr>
                <w:sz w:val="20"/>
                <w:szCs w:val="20"/>
                <w:lang w:val="sr-Cyrl-CS"/>
              </w:rPr>
            </w:pPr>
          </w:p>
        </w:tc>
        <w:tc>
          <w:tcPr>
            <w:tcW w:w="509" w:type="pct"/>
          </w:tcPr>
          <w:p w14:paraId="7AECAC4F" w14:textId="77777777" w:rsidR="006E2AC0" w:rsidRPr="004F0687" w:rsidRDefault="006E2AC0" w:rsidP="006E2AC0">
            <w:pPr>
              <w:jc w:val="center"/>
              <w:rPr>
                <w:sz w:val="20"/>
                <w:szCs w:val="20"/>
                <w:lang w:val="sr-Cyrl-CS"/>
              </w:rPr>
            </w:pPr>
          </w:p>
        </w:tc>
        <w:tc>
          <w:tcPr>
            <w:tcW w:w="583" w:type="pct"/>
          </w:tcPr>
          <w:p w14:paraId="649B4B08" w14:textId="77777777" w:rsidR="006E2AC0" w:rsidRPr="004F0687" w:rsidRDefault="006E2AC0" w:rsidP="006E2AC0">
            <w:pPr>
              <w:jc w:val="center"/>
              <w:rPr>
                <w:sz w:val="20"/>
                <w:szCs w:val="20"/>
                <w:lang w:val="sr-Cyrl-CS"/>
              </w:rPr>
            </w:pPr>
          </w:p>
        </w:tc>
        <w:tc>
          <w:tcPr>
            <w:tcW w:w="558" w:type="pct"/>
          </w:tcPr>
          <w:p w14:paraId="349A6752" w14:textId="77777777" w:rsidR="006E2AC0" w:rsidRPr="004F0687" w:rsidRDefault="006E2AC0" w:rsidP="006E2AC0">
            <w:pPr>
              <w:jc w:val="center"/>
              <w:rPr>
                <w:sz w:val="20"/>
                <w:szCs w:val="20"/>
                <w:lang w:val="sr-Cyrl-CS"/>
              </w:rPr>
            </w:pPr>
          </w:p>
        </w:tc>
        <w:tc>
          <w:tcPr>
            <w:tcW w:w="619" w:type="pct"/>
          </w:tcPr>
          <w:p w14:paraId="1D4A49A9" w14:textId="77777777" w:rsidR="006E2AC0" w:rsidRPr="004F0687" w:rsidRDefault="006E2AC0" w:rsidP="006E2AC0">
            <w:pPr>
              <w:jc w:val="center"/>
              <w:rPr>
                <w:sz w:val="20"/>
                <w:szCs w:val="20"/>
                <w:lang w:val="sr-Cyrl-CS"/>
              </w:rPr>
            </w:pPr>
          </w:p>
        </w:tc>
        <w:tc>
          <w:tcPr>
            <w:tcW w:w="729" w:type="pct"/>
          </w:tcPr>
          <w:p w14:paraId="45F8A233" w14:textId="77777777" w:rsidR="006E2AC0" w:rsidRPr="004F0687" w:rsidRDefault="006E2AC0" w:rsidP="006E2AC0">
            <w:pPr>
              <w:jc w:val="center"/>
              <w:rPr>
                <w:sz w:val="20"/>
                <w:szCs w:val="20"/>
                <w:lang w:val="sr-Cyrl-CS"/>
              </w:rPr>
            </w:pPr>
          </w:p>
        </w:tc>
      </w:tr>
      <w:tr w:rsidR="004F0687" w:rsidRPr="004F0687" w14:paraId="61933B55" w14:textId="6E735524" w:rsidTr="00794A70">
        <w:tc>
          <w:tcPr>
            <w:tcW w:w="203" w:type="pct"/>
            <w:vAlign w:val="center"/>
          </w:tcPr>
          <w:p w14:paraId="6E71E690"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tcPr>
          <w:p w14:paraId="22A717CD" w14:textId="77777777" w:rsidR="006E2AC0" w:rsidRPr="004F0687" w:rsidRDefault="006E2AC0" w:rsidP="006E2AC0">
            <w:pPr>
              <w:rPr>
                <w:noProof/>
                <w:sz w:val="20"/>
                <w:szCs w:val="20"/>
                <w:lang w:val="sr-Cyrl-CS"/>
              </w:rPr>
            </w:pPr>
            <w:r w:rsidRPr="004F0687">
              <w:rPr>
                <w:noProof/>
                <w:sz w:val="20"/>
                <w:szCs w:val="20"/>
                <w:lang w:val="sr-Cyrl-CS"/>
              </w:rPr>
              <w:t>замена сијалице предњег фара</w:t>
            </w:r>
          </w:p>
        </w:tc>
        <w:tc>
          <w:tcPr>
            <w:tcW w:w="362" w:type="pct"/>
            <w:vAlign w:val="center"/>
          </w:tcPr>
          <w:p w14:paraId="7F48E61D"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2AB0F427" w14:textId="77777777" w:rsidR="006E2AC0" w:rsidRPr="004F0687" w:rsidRDefault="006E2AC0" w:rsidP="006E2AC0">
            <w:pPr>
              <w:jc w:val="center"/>
              <w:rPr>
                <w:noProof/>
                <w:sz w:val="20"/>
                <w:szCs w:val="20"/>
                <w:lang w:val="sr-Cyrl-CS"/>
              </w:rPr>
            </w:pPr>
            <w:r w:rsidRPr="004F0687">
              <w:rPr>
                <w:sz w:val="20"/>
                <w:szCs w:val="20"/>
                <w:lang w:val="sr-Cyrl-CS"/>
              </w:rPr>
              <w:t>6</w:t>
            </w:r>
          </w:p>
        </w:tc>
        <w:tc>
          <w:tcPr>
            <w:tcW w:w="583" w:type="pct"/>
          </w:tcPr>
          <w:p w14:paraId="509F409A" w14:textId="77777777" w:rsidR="006E2AC0" w:rsidRPr="004F0687" w:rsidRDefault="006E2AC0" w:rsidP="006E2AC0">
            <w:pPr>
              <w:jc w:val="center"/>
              <w:rPr>
                <w:sz w:val="20"/>
                <w:szCs w:val="20"/>
                <w:lang w:val="sr-Cyrl-CS"/>
              </w:rPr>
            </w:pPr>
          </w:p>
        </w:tc>
        <w:tc>
          <w:tcPr>
            <w:tcW w:w="509" w:type="pct"/>
          </w:tcPr>
          <w:p w14:paraId="087E38F4" w14:textId="77777777" w:rsidR="006E2AC0" w:rsidRPr="004F0687" w:rsidRDefault="006E2AC0" w:rsidP="006E2AC0">
            <w:pPr>
              <w:jc w:val="center"/>
              <w:rPr>
                <w:sz w:val="20"/>
                <w:szCs w:val="20"/>
                <w:lang w:val="sr-Cyrl-CS"/>
              </w:rPr>
            </w:pPr>
          </w:p>
        </w:tc>
        <w:tc>
          <w:tcPr>
            <w:tcW w:w="583" w:type="pct"/>
          </w:tcPr>
          <w:p w14:paraId="6D5B966B" w14:textId="77777777" w:rsidR="006E2AC0" w:rsidRPr="004F0687" w:rsidRDefault="006E2AC0" w:rsidP="006E2AC0">
            <w:pPr>
              <w:jc w:val="center"/>
              <w:rPr>
                <w:sz w:val="20"/>
                <w:szCs w:val="20"/>
                <w:lang w:val="sr-Cyrl-CS"/>
              </w:rPr>
            </w:pPr>
          </w:p>
        </w:tc>
        <w:tc>
          <w:tcPr>
            <w:tcW w:w="558" w:type="pct"/>
          </w:tcPr>
          <w:p w14:paraId="6DA68666" w14:textId="77777777" w:rsidR="006E2AC0" w:rsidRPr="004F0687" w:rsidRDefault="006E2AC0" w:rsidP="006E2AC0">
            <w:pPr>
              <w:jc w:val="center"/>
              <w:rPr>
                <w:sz w:val="20"/>
                <w:szCs w:val="20"/>
                <w:lang w:val="sr-Cyrl-CS"/>
              </w:rPr>
            </w:pPr>
          </w:p>
        </w:tc>
        <w:tc>
          <w:tcPr>
            <w:tcW w:w="619" w:type="pct"/>
          </w:tcPr>
          <w:p w14:paraId="59964561" w14:textId="77777777" w:rsidR="006E2AC0" w:rsidRPr="004F0687" w:rsidRDefault="006E2AC0" w:rsidP="006E2AC0">
            <w:pPr>
              <w:jc w:val="center"/>
              <w:rPr>
                <w:sz w:val="20"/>
                <w:szCs w:val="20"/>
                <w:lang w:val="sr-Cyrl-CS"/>
              </w:rPr>
            </w:pPr>
          </w:p>
        </w:tc>
        <w:tc>
          <w:tcPr>
            <w:tcW w:w="729" w:type="pct"/>
          </w:tcPr>
          <w:p w14:paraId="74F08B74" w14:textId="77777777" w:rsidR="006E2AC0" w:rsidRPr="004F0687" w:rsidRDefault="006E2AC0" w:rsidP="006E2AC0">
            <w:pPr>
              <w:jc w:val="center"/>
              <w:rPr>
                <w:sz w:val="20"/>
                <w:szCs w:val="20"/>
                <w:lang w:val="sr-Cyrl-CS"/>
              </w:rPr>
            </w:pPr>
          </w:p>
        </w:tc>
      </w:tr>
      <w:tr w:rsidR="004F0687" w:rsidRPr="004F0687" w14:paraId="2F13022A" w14:textId="4B22CC96" w:rsidTr="00794A70">
        <w:tc>
          <w:tcPr>
            <w:tcW w:w="203" w:type="pct"/>
            <w:vAlign w:val="center"/>
          </w:tcPr>
          <w:p w14:paraId="68580A70"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tcPr>
          <w:p w14:paraId="14954D5F" w14:textId="77777777" w:rsidR="006E2AC0" w:rsidRPr="004F0687" w:rsidRDefault="006E2AC0" w:rsidP="006E2AC0">
            <w:pPr>
              <w:rPr>
                <w:noProof/>
                <w:sz w:val="20"/>
                <w:szCs w:val="20"/>
                <w:lang w:val="sr-Cyrl-CS"/>
              </w:rPr>
            </w:pPr>
            <w:r w:rsidRPr="004F0687">
              <w:rPr>
                <w:noProof/>
                <w:sz w:val="20"/>
                <w:szCs w:val="20"/>
                <w:lang w:val="sr-Cyrl-CS"/>
              </w:rPr>
              <w:t xml:space="preserve">замена алтернатора </w:t>
            </w:r>
          </w:p>
        </w:tc>
        <w:tc>
          <w:tcPr>
            <w:tcW w:w="362" w:type="pct"/>
            <w:vAlign w:val="center"/>
          </w:tcPr>
          <w:p w14:paraId="3EC5F174"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4ACCD4F8" w14:textId="77777777" w:rsidR="006E2AC0" w:rsidRPr="004F0687" w:rsidRDefault="006E2AC0" w:rsidP="006E2AC0">
            <w:pPr>
              <w:jc w:val="center"/>
              <w:rPr>
                <w:noProof/>
                <w:sz w:val="20"/>
                <w:szCs w:val="20"/>
                <w:lang w:val="sr-Cyrl-CS"/>
              </w:rPr>
            </w:pPr>
            <w:r w:rsidRPr="004F0687">
              <w:rPr>
                <w:sz w:val="20"/>
                <w:szCs w:val="20"/>
                <w:lang w:val="sr-Cyrl-CS"/>
              </w:rPr>
              <w:t>1</w:t>
            </w:r>
          </w:p>
        </w:tc>
        <w:tc>
          <w:tcPr>
            <w:tcW w:w="583" w:type="pct"/>
          </w:tcPr>
          <w:p w14:paraId="2506A898" w14:textId="77777777" w:rsidR="006E2AC0" w:rsidRPr="004F0687" w:rsidRDefault="006E2AC0" w:rsidP="006E2AC0">
            <w:pPr>
              <w:jc w:val="center"/>
              <w:rPr>
                <w:sz w:val="20"/>
                <w:szCs w:val="20"/>
                <w:lang w:val="sr-Cyrl-CS"/>
              </w:rPr>
            </w:pPr>
          </w:p>
        </w:tc>
        <w:tc>
          <w:tcPr>
            <w:tcW w:w="509" w:type="pct"/>
          </w:tcPr>
          <w:p w14:paraId="0B7E98CD" w14:textId="77777777" w:rsidR="006E2AC0" w:rsidRPr="004F0687" w:rsidRDefault="006E2AC0" w:rsidP="006E2AC0">
            <w:pPr>
              <w:jc w:val="center"/>
              <w:rPr>
                <w:sz w:val="20"/>
                <w:szCs w:val="20"/>
                <w:lang w:val="sr-Cyrl-CS"/>
              </w:rPr>
            </w:pPr>
          </w:p>
        </w:tc>
        <w:tc>
          <w:tcPr>
            <w:tcW w:w="583" w:type="pct"/>
          </w:tcPr>
          <w:p w14:paraId="12B8B230" w14:textId="77777777" w:rsidR="006E2AC0" w:rsidRPr="004F0687" w:rsidRDefault="006E2AC0" w:rsidP="006E2AC0">
            <w:pPr>
              <w:jc w:val="center"/>
              <w:rPr>
                <w:sz w:val="20"/>
                <w:szCs w:val="20"/>
                <w:lang w:val="sr-Cyrl-CS"/>
              </w:rPr>
            </w:pPr>
          </w:p>
        </w:tc>
        <w:tc>
          <w:tcPr>
            <w:tcW w:w="558" w:type="pct"/>
          </w:tcPr>
          <w:p w14:paraId="52989A60" w14:textId="77777777" w:rsidR="006E2AC0" w:rsidRPr="004F0687" w:rsidRDefault="006E2AC0" w:rsidP="006E2AC0">
            <w:pPr>
              <w:jc w:val="center"/>
              <w:rPr>
                <w:sz w:val="20"/>
                <w:szCs w:val="20"/>
                <w:lang w:val="sr-Cyrl-CS"/>
              </w:rPr>
            </w:pPr>
          </w:p>
        </w:tc>
        <w:tc>
          <w:tcPr>
            <w:tcW w:w="619" w:type="pct"/>
          </w:tcPr>
          <w:p w14:paraId="110F829E" w14:textId="77777777" w:rsidR="006E2AC0" w:rsidRPr="004F0687" w:rsidRDefault="006E2AC0" w:rsidP="006E2AC0">
            <w:pPr>
              <w:jc w:val="center"/>
              <w:rPr>
                <w:sz w:val="20"/>
                <w:szCs w:val="20"/>
                <w:lang w:val="sr-Cyrl-CS"/>
              </w:rPr>
            </w:pPr>
          </w:p>
        </w:tc>
        <w:tc>
          <w:tcPr>
            <w:tcW w:w="729" w:type="pct"/>
          </w:tcPr>
          <w:p w14:paraId="1B129EFF" w14:textId="77777777" w:rsidR="006E2AC0" w:rsidRPr="004F0687" w:rsidRDefault="006E2AC0" w:rsidP="006E2AC0">
            <w:pPr>
              <w:jc w:val="center"/>
              <w:rPr>
                <w:sz w:val="20"/>
                <w:szCs w:val="20"/>
                <w:lang w:val="sr-Cyrl-CS"/>
              </w:rPr>
            </w:pPr>
          </w:p>
        </w:tc>
      </w:tr>
      <w:tr w:rsidR="004F0687" w:rsidRPr="004F0687" w14:paraId="387DB179" w14:textId="346A6DEF" w:rsidTr="00794A70">
        <w:tc>
          <w:tcPr>
            <w:tcW w:w="203" w:type="pct"/>
            <w:vAlign w:val="center"/>
          </w:tcPr>
          <w:p w14:paraId="0746D775"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tcPr>
          <w:p w14:paraId="43C460F2" w14:textId="77777777" w:rsidR="006E2AC0" w:rsidRPr="004F0687" w:rsidRDefault="006E2AC0" w:rsidP="006E2AC0">
            <w:pPr>
              <w:rPr>
                <w:noProof/>
                <w:sz w:val="20"/>
                <w:szCs w:val="20"/>
                <w:lang w:val="sr-Cyrl-CS"/>
              </w:rPr>
            </w:pPr>
            <w:r w:rsidRPr="004F0687">
              <w:rPr>
                <w:noProof/>
                <w:sz w:val="20"/>
                <w:szCs w:val="20"/>
                <w:lang w:val="sr-Cyrl-CS"/>
              </w:rPr>
              <w:t>контрола капацитета акумулатора</w:t>
            </w:r>
          </w:p>
        </w:tc>
        <w:tc>
          <w:tcPr>
            <w:tcW w:w="362" w:type="pct"/>
            <w:vAlign w:val="center"/>
          </w:tcPr>
          <w:p w14:paraId="5FC7FBA7"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160E2A69" w14:textId="77777777" w:rsidR="006E2AC0" w:rsidRPr="004F0687" w:rsidRDefault="006E2AC0" w:rsidP="006E2AC0">
            <w:pPr>
              <w:jc w:val="center"/>
              <w:rPr>
                <w:noProof/>
                <w:sz w:val="20"/>
                <w:szCs w:val="20"/>
                <w:lang w:val="sr-Cyrl-CS"/>
              </w:rPr>
            </w:pPr>
            <w:r w:rsidRPr="004F0687">
              <w:rPr>
                <w:sz w:val="20"/>
                <w:szCs w:val="20"/>
                <w:lang w:val="sr-Cyrl-CS"/>
              </w:rPr>
              <w:t>3</w:t>
            </w:r>
          </w:p>
        </w:tc>
        <w:tc>
          <w:tcPr>
            <w:tcW w:w="583" w:type="pct"/>
          </w:tcPr>
          <w:p w14:paraId="6BCACDDF" w14:textId="77777777" w:rsidR="006E2AC0" w:rsidRPr="004F0687" w:rsidRDefault="006E2AC0" w:rsidP="006E2AC0">
            <w:pPr>
              <w:jc w:val="center"/>
              <w:rPr>
                <w:sz w:val="20"/>
                <w:szCs w:val="20"/>
                <w:lang w:val="sr-Cyrl-CS"/>
              </w:rPr>
            </w:pPr>
          </w:p>
        </w:tc>
        <w:tc>
          <w:tcPr>
            <w:tcW w:w="509" w:type="pct"/>
          </w:tcPr>
          <w:p w14:paraId="5E48C531" w14:textId="77777777" w:rsidR="006E2AC0" w:rsidRPr="004F0687" w:rsidRDefault="006E2AC0" w:rsidP="006E2AC0">
            <w:pPr>
              <w:jc w:val="center"/>
              <w:rPr>
                <w:sz w:val="20"/>
                <w:szCs w:val="20"/>
                <w:lang w:val="sr-Cyrl-CS"/>
              </w:rPr>
            </w:pPr>
          </w:p>
        </w:tc>
        <w:tc>
          <w:tcPr>
            <w:tcW w:w="583" w:type="pct"/>
          </w:tcPr>
          <w:p w14:paraId="28C1D945" w14:textId="77777777" w:rsidR="006E2AC0" w:rsidRPr="004F0687" w:rsidRDefault="006E2AC0" w:rsidP="006E2AC0">
            <w:pPr>
              <w:jc w:val="center"/>
              <w:rPr>
                <w:sz w:val="20"/>
                <w:szCs w:val="20"/>
                <w:lang w:val="sr-Cyrl-CS"/>
              </w:rPr>
            </w:pPr>
          </w:p>
        </w:tc>
        <w:tc>
          <w:tcPr>
            <w:tcW w:w="558" w:type="pct"/>
          </w:tcPr>
          <w:p w14:paraId="2FB8F832" w14:textId="77777777" w:rsidR="006E2AC0" w:rsidRPr="004F0687" w:rsidRDefault="006E2AC0" w:rsidP="006E2AC0">
            <w:pPr>
              <w:jc w:val="center"/>
              <w:rPr>
                <w:sz w:val="20"/>
                <w:szCs w:val="20"/>
                <w:lang w:val="sr-Cyrl-CS"/>
              </w:rPr>
            </w:pPr>
          </w:p>
        </w:tc>
        <w:tc>
          <w:tcPr>
            <w:tcW w:w="619" w:type="pct"/>
          </w:tcPr>
          <w:p w14:paraId="720846BC" w14:textId="77777777" w:rsidR="006E2AC0" w:rsidRPr="004F0687" w:rsidRDefault="006E2AC0" w:rsidP="006E2AC0">
            <w:pPr>
              <w:jc w:val="center"/>
              <w:rPr>
                <w:sz w:val="20"/>
                <w:szCs w:val="20"/>
                <w:lang w:val="sr-Cyrl-CS"/>
              </w:rPr>
            </w:pPr>
          </w:p>
        </w:tc>
        <w:tc>
          <w:tcPr>
            <w:tcW w:w="729" w:type="pct"/>
          </w:tcPr>
          <w:p w14:paraId="428E7D21" w14:textId="77777777" w:rsidR="006E2AC0" w:rsidRPr="004F0687" w:rsidRDefault="006E2AC0" w:rsidP="006E2AC0">
            <w:pPr>
              <w:jc w:val="center"/>
              <w:rPr>
                <w:sz w:val="20"/>
                <w:szCs w:val="20"/>
                <w:lang w:val="sr-Cyrl-CS"/>
              </w:rPr>
            </w:pPr>
          </w:p>
        </w:tc>
      </w:tr>
      <w:tr w:rsidR="004F0687" w:rsidRPr="004F0687" w14:paraId="006FA378" w14:textId="6F6324F1" w:rsidTr="00794A70">
        <w:tc>
          <w:tcPr>
            <w:tcW w:w="203" w:type="pct"/>
            <w:vAlign w:val="center"/>
          </w:tcPr>
          <w:p w14:paraId="490E32B1"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tcPr>
          <w:p w14:paraId="40BB91EF" w14:textId="77777777" w:rsidR="006E2AC0" w:rsidRPr="004F0687" w:rsidRDefault="006E2AC0" w:rsidP="006E2AC0">
            <w:pPr>
              <w:rPr>
                <w:noProof/>
                <w:sz w:val="20"/>
                <w:szCs w:val="20"/>
                <w:lang w:val="sr-Cyrl-CS"/>
              </w:rPr>
            </w:pPr>
            <w:r w:rsidRPr="004F0687">
              <w:rPr>
                <w:noProof/>
                <w:sz w:val="20"/>
                <w:szCs w:val="20"/>
                <w:lang w:val="sr-Cyrl-CS"/>
              </w:rPr>
              <w:t>замена алнасера</w:t>
            </w:r>
          </w:p>
        </w:tc>
        <w:tc>
          <w:tcPr>
            <w:tcW w:w="362" w:type="pct"/>
            <w:vAlign w:val="center"/>
          </w:tcPr>
          <w:p w14:paraId="76DA4B4C"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2F879BC5" w14:textId="77777777" w:rsidR="006E2AC0" w:rsidRPr="004F0687" w:rsidRDefault="006E2AC0" w:rsidP="006E2AC0">
            <w:pPr>
              <w:jc w:val="center"/>
              <w:rPr>
                <w:noProof/>
                <w:sz w:val="20"/>
                <w:szCs w:val="20"/>
                <w:lang w:val="sr-Cyrl-CS"/>
              </w:rPr>
            </w:pPr>
            <w:r w:rsidRPr="004F0687">
              <w:rPr>
                <w:sz w:val="20"/>
                <w:szCs w:val="20"/>
                <w:lang w:val="sr-Cyrl-CS"/>
              </w:rPr>
              <w:t>1</w:t>
            </w:r>
          </w:p>
        </w:tc>
        <w:tc>
          <w:tcPr>
            <w:tcW w:w="583" w:type="pct"/>
          </w:tcPr>
          <w:p w14:paraId="0338C60B" w14:textId="77777777" w:rsidR="006E2AC0" w:rsidRPr="004F0687" w:rsidRDefault="006E2AC0" w:rsidP="006E2AC0">
            <w:pPr>
              <w:jc w:val="center"/>
              <w:rPr>
                <w:sz w:val="20"/>
                <w:szCs w:val="20"/>
                <w:lang w:val="sr-Cyrl-CS"/>
              </w:rPr>
            </w:pPr>
          </w:p>
        </w:tc>
        <w:tc>
          <w:tcPr>
            <w:tcW w:w="509" w:type="pct"/>
          </w:tcPr>
          <w:p w14:paraId="34124407" w14:textId="77777777" w:rsidR="006E2AC0" w:rsidRPr="004F0687" w:rsidRDefault="006E2AC0" w:rsidP="006E2AC0">
            <w:pPr>
              <w:jc w:val="center"/>
              <w:rPr>
                <w:sz w:val="20"/>
                <w:szCs w:val="20"/>
                <w:lang w:val="sr-Cyrl-CS"/>
              </w:rPr>
            </w:pPr>
          </w:p>
        </w:tc>
        <w:tc>
          <w:tcPr>
            <w:tcW w:w="583" w:type="pct"/>
          </w:tcPr>
          <w:p w14:paraId="3BC88495" w14:textId="77777777" w:rsidR="006E2AC0" w:rsidRPr="004F0687" w:rsidRDefault="006E2AC0" w:rsidP="006E2AC0">
            <w:pPr>
              <w:jc w:val="center"/>
              <w:rPr>
                <w:sz w:val="20"/>
                <w:szCs w:val="20"/>
                <w:lang w:val="sr-Cyrl-CS"/>
              </w:rPr>
            </w:pPr>
          </w:p>
        </w:tc>
        <w:tc>
          <w:tcPr>
            <w:tcW w:w="558" w:type="pct"/>
          </w:tcPr>
          <w:p w14:paraId="16930FEA" w14:textId="77777777" w:rsidR="006E2AC0" w:rsidRPr="004F0687" w:rsidRDefault="006E2AC0" w:rsidP="006E2AC0">
            <w:pPr>
              <w:jc w:val="center"/>
              <w:rPr>
                <w:sz w:val="20"/>
                <w:szCs w:val="20"/>
                <w:lang w:val="sr-Cyrl-CS"/>
              </w:rPr>
            </w:pPr>
          </w:p>
        </w:tc>
        <w:tc>
          <w:tcPr>
            <w:tcW w:w="619" w:type="pct"/>
          </w:tcPr>
          <w:p w14:paraId="498D161B" w14:textId="77777777" w:rsidR="006E2AC0" w:rsidRPr="004F0687" w:rsidRDefault="006E2AC0" w:rsidP="006E2AC0">
            <w:pPr>
              <w:jc w:val="center"/>
              <w:rPr>
                <w:sz w:val="20"/>
                <w:szCs w:val="20"/>
                <w:lang w:val="sr-Cyrl-CS"/>
              </w:rPr>
            </w:pPr>
          </w:p>
        </w:tc>
        <w:tc>
          <w:tcPr>
            <w:tcW w:w="729" w:type="pct"/>
          </w:tcPr>
          <w:p w14:paraId="4495DAA8" w14:textId="77777777" w:rsidR="006E2AC0" w:rsidRPr="004F0687" w:rsidRDefault="006E2AC0" w:rsidP="006E2AC0">
            <w:pPr>
              <w:jc w:val="center"/>
              <w:rPr>
                <w:sz w:val="20"/>
                <w:szCs w:val="20"/>
                <w:lang w:val="sr-Cyrl-CS"/>
              </w:rPr>
            </w:pPr>
          </w:p>
        </w:tc>
      </w:tr>
      <w:tr w:rsidR="004F0687" w:rsidRPr="004F0687" w14:paraId="73D421D4" w14:textId="29A5FEF2" w:rsidTr="00794A70">
        <w:tc>
          <w:tcPr>
            <w:tcW w:w="203" w:type="pct"/>
            <w:vAlign w:val="center"/>
          </w:tcPr>
          <w:p w14:paraId="373DE8E0" w14:textId="77777777" w:rsidR="006E2AC0" w:rsidRPr="004F0687" w:rsidRDefault="006E2AC0" w:rsidP="004F0687">
            <w:pPr>
              <w:numPr>
                <w:ilvl w:val="0"/>
                <w:numId w:val="214"/>
              </w:numPr>
              <w:spacing w:after="160" w:line="259" w:lineRule="auto"/>
              <w:contextualSpacing/>
              <w:rPr>
                <w:sz w:val="20"/>
                <w:szCs w:val="20"/>
                <w:lang w:val="sr-Cyrl-CS"/>
              </w:rPr>
            </w:pPr>
            <w:bookmarkStart w:id="110" w:name="_GoBack"/>
            <w:bookmarkEnd w:id="110"/>
          </w:p>
        </w:tc>
        <w:tc>
          <w:tcPr>
            <w:tcW w:w="635" w:type="pct"/>
          </w:tcPr>
          <w:p w14:paraId="5D1BAC9E" w14:textId="77777777" w:rsidR="006E2AC0" w:rsidRPr="004F0687" w:rsidRDefault="006E2AC0" w:rsidP="006E2AC0">
            <w:pPr>
              <w:rPr>
                <w:noProof/>
                <w:sz w:val="20"/>
                <w:szCs w:val="20"/>
                <w:lang w:val="sr-Cyrl-CS"/>
              </w:rPr>
            </w:pPr>
            <w:r w:rsidRPr="004F0687">
              <w:rPr>
                <w:noProof/>
                <w:sz w:val="20"/>
                <w:szCs w:val="20"/>
                <w:lang w:val="sr-Cyrl-CS"/>
              </w:rPr>
              <w:t>замена сијалице позиције</w:t>
            </w:r>
          </w:p>
        </w:tc>
        <w:tc>
          <w:tcPr>
            <w:tcW w:w="362" w:type="pct"/>
            <w:vAlign w:val="center"/>
          </w:tcPr>
          <w:p w14:paraId="09BA2209"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44B877AE" w14:textId="77777777" w:rsidR="006E2AC0" w:rsidRPr="004F0687" w:rsidRDefault="006E2AC0" w:rsidP="006E2AC0">
            <w:pPr>
              <w:jc w:val="center"/>
              <w:rPr>
                <w:noProof/>
                <w:sz w:val="20"/>
                <w:szCs w:val="20"/>
                <w:lang w:val="sr-Cyrl-CS"/>
              </w:rPr>
            </w:pPr>
            <w:r w:rsidRPr="004F0687">
              <w:rPr>
                <w:sz w:val="20"/>
                <w:szCs w:val="20"/>
                <w:lang w:val="sr-Cyrl-CS"/>
              </w:rPr>
              <w:t>10</w:t>
            </w:r>
          </w:p>
        </w:tc>
        <w:tc>
          <w:tcPr>
            <w:tcW w:w="583" w:type="pct"/>
          </w:tcPr>
          <w:p w14:paraId="25BE9427" w14:textId="77777777" w:rsidR="006E2AC0" w:rsidRPr="004F0687" w:rsidRDefault="006E2AC0" w:rsidP="006E2AC0">
            <w:pPr>
              <w:jc w:val="center"/>
              <w:rPr>
                <w:sz w:val="20"/>
                <w:szCs w:val="20"/>
                <w:lang w:val="sr-Cyrl-CS"/>
              </w:rPr>
            </w:pPr>
          </w:p>
        </w:tc>
        <w:tc>
          <w:tcPr>
            <w:tcW w:w="509" w:type="pct"/>
          </w:tcPr>
          <w:p w14:paraId="1B467602" w14:textId="77777777" w:rsidR="006E2AC0" w:rsidRPr="004F0687" w:rsidRDefault="006E2AC0" w:rsidP="006E2AC0">
            <w:pPr>
              <w:jc w:val="center"/>
              <w:rPr>
                <w:sz w:val="20"/>
                <w:szCs w:val="20"/>
                <w:lang w:val="sr-Cyrl-CS"/>
              </w:rPr>
            </w:pPr>
          </w:p>
        </w:tc>
        <w:tc>
          <w:tcPr>
            <w:tcW w:w="583" w:type="pct"/>
          </w:tcPr>
          <w:p w14:paraId="7929FC65" w14:textId="77777777" w:rsidR="006E2AC0" w:rsidRPr="004F0687" w:rsidRDefault="006E2AC0" w:rsidP="006E2AC0">
            <w:pPr>
              <w:jc w:val="center"/>
              <w:rPr>
                <w:sz w:val="20"/>
                <w:szCs w:val="20"/>
                <w:lang w:val="sr-Cyrl-CS"/>
              </w:rPr>
            </w:pPr>
          </w:p>
        </w:tc>
        <w:tc>
          <w:tcPr>
            <w:tcW w:w="558" w:type="pct"/>
          </w:tcPr>
          <w:p w14:paraId="5AC4AE71" w14:textId="77777777" w:rsidR="006E2AC0" w:rsidRPr="004F0687" w:rsidRDefault="006E2AC0" w:rsidP="006E2AC0">
            <w:pPr>
              <w:jc w:val="center"/>
              <w:rPr>
                <w:sz w:val="20"/>
                <w:szCs w:val="20"/>
                <w:lang w:val="sr-Cyrl-CS"/>
              </w:rPr>
            </w:pPr>
          </w:p>
        </w:tc>
        <w:tc>
          <w:tcPr>
            <w:tcW w:w="619" w:type="pct"/>
          </w:tcPr>
          <w:p w14:paraId="603240E9" w14:textId="77777777" w:rsidR="006E2AC0" w:rsidRPr="004F0687" w:rsidRDefault="006E2AC0" w:rsidP="006E2AC0">
            <w:pPr>
              <w:jc w:val="center"/>
              <w:rPr>
                <w:sz w:val="20"/>
                <w:szCs w:val="20"/>
                <w:lang w:val="sr-Cyrl-CS"/>
              </w:rPr>
            </w:pPr>
          </w:p>
        </w:tc>
        <w:tc>
          <w:tcPr>
            <w:tcW w:w="729" w:type="pct"/>
          </w:tcPr>
          <w:p w14:paraId="02F110ED" w14:textId="77777777" w:rsidR="006E2AC0" w:rsidRPr="004F0687" w:rsidRDefault="006E2AC0" w:rsidP="006E2AC0">
            <w:pPr>
              <w:jc w:val="center"/>
              <w:rPr>
                <w:sz w:val="20"/>
                <w:szCs w:val="20"/>
                <w:lang w:val="sr-Cyrl-CS"/>
              </w:rPr>
            </w:pPr>
          </w:p>
        </w:tc>
      </w:tr>
      <w:tr w:rsidR="004F0687" w:rsidRPr="004F0687" w14:paraId="76293401" w14:textId="7523053F" w:rsidTr="00794A70">
        <w:tc>
          <w:tcPr>
            <w:tcW w:w="203" w:type="pct"/>
            <w:vAlign w:val="center"/>
          </w:tcPr>
          <w:p w14:paraId="2C22B721"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tcPr>
          <w:p w14:paraId="4AD8433B" w14:textId="77777777" w:rsidR="006E2AC0" w:rsidRPr="004F0687" w:rsidRDefault="006E2AC0" w:rsidP="006E2AC0">
            <w:pPr>
              <w:rPr>
                <w:noProof/>
                <w:sz w:val="20"/>
                <w:szCs w:val="20"/>
                <w:lang w:val="sr-Cyrl-CS"/>
              </w:rPr>
            </w:pPr>
            <w:r w:rsidRPr="004F0687">
              <w:rPr>
                <w:noProof/>
                <w:sz w:val="20"/>
                <w:szCs w:val="20"/>
                <w:lang w:val="sr-Cyrl-CS"/>
              </w:rPr>
              <w:t>замена предњег браника</w:t>
            </w:r>
          </w:p>
        </w:tc>
        <w:tc>
          <w:tcPr>
            <w:tcW w:w="362" w:type="pct"/>
            <w:vAlign w:val="center"/>
          </w:tcPr>
          <w:p w14:paraId="65980AE5"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14E6D294" w14:textId="77777777" w:rsidR="006E2AC0" w:rsidRPr="004F0687" w:rsidRDefault="006E2AC0" w:rsidP="006E2AC0">
            <w:pPr>
              <w:jc w:val="center"/>
              <w:rPr>
                <w:noProof/>
                <w:sz w:val="20"/>
                <w:szCs w:val="20"/>
                <w:lang w:val="sr-Cyrl-CS"/>
              </w:rPr>
            </w:pPr>
            <w:r w:rsidRPr="004F0687">
              <w:rPr>
                <w:sz w:val="20"/>
                <w:szCs w:val="20"/>
                <w:lang w:val="sr-Cyrl-CS"/>
              </w:rPr>
              <w:t>1</w:t>
            </w:r>
          </w:p>
        </w:tc>
        <w:tc>
          <w:tcPr>
            <w:tcW w:w="583" w:type="pct"/>
          </w:tcPr>
          <w:p w14:paraId="2F985434" w14:textId="77777777" w:rsidR="006E2AC0" w:rsidRPr="004F0687" w:rsidRDefault="006E2AC0" w:rsidP="006E2AC0">
            <w:pPr>
              <w:jc w:val="center"/>
              <w:rPr>
                <w:sz w:val="20"/>
                <w:szCs w:val="20"/>
                <w:lang w:val="sr-Cyrl-CS"/>
              </w:rPr>
            </w:pPr>
          </w:p>
        </w:tc>
        <w:tc>
          <w:tcPr>
            <w:tcW w:w="509" w:type="pct"/>
          </w:tcPr>
          <w:p w14:paraId="01E316C0" w14:textId="77777777" w:rsidR="006E2AC0" w:rsidRPr="004F0687" w:rsidRDefault="006E2AC0" w:rsidP="006E2AC0">
            <w:pPr>
              <w:jc w:val="center"/>
              <w:rPr>
                <w:sz w:val="20"/>
                <w:szCs w:val="20"/>
                <w:lang w:val="sr-Cyrl-CS"/>
              </w:rPr>
            </w:pPr>
          </w:p>
        </w:tc>
        <w:tc>
          <w:tcPr>
            <w:tcW w:w="583" w:type="pct"/>
          </w:tcPr>
          <w:p w14:paraId="7FEC7EA4" w14:textId="77777777" w:rsidR="006E2AC0" w:rsidRPr="004F0687" w:rsidRDefault="006E2AC0" w:rsidP="006E2AC0">
            <w:pPr>
              <w:jc w:val="center"/>
              <w:rPr>
                <w:sz w:val="20"/>
                <w:szCs w:val="20"/>
                <w:lang w:val="sr-Cyrl-CS"/>
              </w:rPr>
            </w:pPr>
          </w:p>
        </w:tc>
        <w:tc>
          <w:tcPr>
            <w:tcW w:w="558" w:type="pct"/>
          </w:tcPr>
          <w:p w14:paraId="2EC350F1" w14:textId="77777777" w:rsidR="006E2AC0" w:rsidRPr="004F0687" w:rsidRDefault="006E2AC0" w:rsidP="006E2AC0">
            <w:pPr>
              <w:jc w:val="center"/>
              <w:rPr>
                <w:sz w:val="20"/>
                <w:szCs w:val="20"/>
                <w:lang w:val="sr-Cyrl-CS"/>
              </w:rPr>
            </w:pPr>
          </w:p>
        </w:tc>
        <w:tc>
          <w:tcPr>
            <w:tcW w:w="619" w:type="pct"/>
          </w:tcPr>
          <w:p w14:paraId="5B8D4816" w14:textId="77777777" w:rsidR="006E2AC0" w:rsidRPr="004F0687" w:rsidRDefault="006E2AC0" w:rsidP="006E2AC0">
            <w:pPr>
              <w:jc w:val="center"/>
              <w:rPr>
                <w:sz w:val="20"/>
                <w:szCs w:val="20"/>
                <w:lang w:val="sr-Cyrl-CS"/>
              </w:rPr>
            </w:pPr>
          </w:p>
        </w:tc>
        <w:tc>
          <w:tcPr>
            <w:tcW w:w="729" w:type="pct"/>
          </w:tcPr>
          <w:p w14:paraId="56134AAF" w14:textId="77777777" w:rsidR="006E2AC0" w:rsidRPr="004F0687" w:rsidRDefault="006E2AC0" w:rsidP="006E2AC0">
            <w:pPr>
              <w:jc w:val="center"/>
              <w:rPr>
                <w:sz w:val="20"/>
                <w:szCs w:val="20"/>
                <w:lang w:val="sr-Cyrl-CS"/>
              </w:rPr>
            </w:pPr>
          </w:p>
        </w:tc>
      </w:tr>
      <w:tr w:rsidR="004F0687" w:rsidRPr="004F0687" w14:paraId="396769A9" w14:textId="3D24FB7C" w:rsidTr="00794A70">
        <w:tc>
          <w:tcPr>
            <w:tcW w:w="203" w:type="pct"/>
            <w:vAlign w:val="center"/>
          </w:tcPr>
          <w:p w14:paraId="25BD0C11"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tcPr>
          <w:p w14:paraId="6084ABD6" w14:textId="77777777" w:rsidR="006E2AC0" w:rsidRPr="004F0687" w:rsidRDefault="006E2AC0" w:rsidP="006E2AC0">
            <w:pPr>
              <w:rPr>
                <w:noProof/>
                <w:sz w:val="20"/>
                <w:szCs w:val="20"/>
                <w:lang w:val="sr-Cyrl-CS"/>
              </w:rPr>
            </w:pPr>
            <w:r w:rsidRPr="004F0687">
              <w:rPr>
                <w:noProof/>
                <w:sz w:val="20"/>
                <w:szCs w:val="20"/>
                <w:lang w:val="sr-Cyrl-CS"/>
              </w:rPr>
              <w:t xml:space="preserve">замена ретровизора </w:t>
            </w:r>
          </w:p>
        </w:tc>
        <w:tc>
          <w:tcPr>
            <w:tcW w:w="362" w:type="pct"/>
            <w:vAlign w:val="center"/>
          </w:tcPr>
          <w:p w14:paraId="5CC10B67"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74DF6660" w14:textId="77777777" w:rsidR="006E2AC0" w:rsidRPr="004F0687" w:rsidRDefault="006E2AC0" w:rsidP="006E2AC0">
            <w:pPr>
              <w:jc w:val="center"/>
              <w:rPr>
                <w:noProof/>
                <w:sz w:val="20"/>
                <w:szCs w:val="20"/>
                <w:lang w:val="sr-Cyrl-CS"/>
              </w:rPr>
            </w:pPr>
            <w:r w:rsidRPr="004F0687">
              <w:rPr>
                <w:sz w:val="20"/>
                <w:szCs w:val="20"/>
                <w:lang w:val="sr-Cyrl-CS"/>
              </w:rPr>
              <w:t>3</w:t>
            </w:r>
          </w:p>
        </w:tc>
        <w:tc>
          <w:tcPr>
            <w:tcW w:w="583" w:type="pct"/>
          </w:tcPr>
          <w:p w14:paraId="59B45C1A" w14:textId="77777777" w:rsidR="006E2AC0" w:rsidRPr="004F0687" w:rsidRDefault="006E2AC0" w:rsidP="006E2AC0">
            <w:pPr>
              <w:jc w:val="center"/>
              <w:rPr>
                <w:sz w:val="20"/>
                <w:szCs w:val="20"/>
                <w:lang w:val="sr-Cyrl-CS"/>
              </w:rPr>
            </w:pPr>
          </w:p>
        </w:tc>
        <w:tc>
          <w:tcPr>
            <w:tcW w:w="509" w:type="pct"/>
          </w:tcPr>
          <w:p w14:paraId="773E4103" w14:textId="77777777" w:rsidR="006E2AC0" w:rsidRPr="004F0687" w:rsidRDefault="006E2AC0" w:rsidP="006E2AC0">
            <w:pPr>
              <w:jc w:val="center"/>
              <w:rPr>
                <w:sz w:val="20"/>
                <w:szCs w:val="20"/>
                <w:lang w:val="sr-Cyrl-CS"/>
              </w:rPr>
            </w:pPr>
          </w:p>
        </w:tc>
        <w:tc>
          <w:tcPr>
            <w:tcW w:w="583" w:type="pct"/>
          </w:tcPr>
          <w:p w14:paraId="2A50FBB0" w14:textId="77777777" w:rsidR="006E2AC0" w:rsidRPr="004F0687" w:rsidRDefault="006E2AC0" w:rsidP="006E2AC0">
            <w:pPr>
              <w:jc w:val="center"/>
              <w:rPr>
                <w:sz w:val="20"/>
                <w:szCs w:val="20"/>
                <w:lang w:val="sr-Cyrl-CS"/>
              </w:rPr>
            </w:pPr>
          </w:p>
        </w:tc>
        <w:tc>
          <w:tcPr>
            <w:tcW w:w="558" w:type="pct"/>
          </w:tcPr>
          <w:p w14:paraId="7FD4627B" w14:textId="77777777" w:rsidR="006E2AC0" w:rsidRPr="004F0687" w:rsidRDefault="006E2AC0" w:rsidP="006E2AC0">
            <w:pPr>
              <w:jc w:val="center"/>
              <w:rPr>
                <w:sz w:val="20"/>
                <w:szCs w:val="20"/>
                <w:lang w:val="sr-Cyrl-CS"/>
              </w:rPr>
            </w:pPr>
          </w:p>
        </w:tc>
        <w:tc>
          <w:tcPr>
            <w:tcW w:w="619" w:type="pct"/>
          </w:tcPr>
          <w:p w14:paraId="4ED08AB4" w14:textId="77777777" w:rsidR="006E2AC0" w:rsidRPr="004F0687" w:rsidRDefault="006E2AC0" w:rsidP="006E2AC0">
            <w:pPr>
              <w:jc w:val="center"/>
              <w:rPr>
                <w:sz w:val="20"/>
                <w:szCs w:val="20"/>
                <w:lang w:val="sr-Cyrl-CS"/>
              </w:rPr>
            </w:pPr>
          </w:p>
        </w:tc>
        <w:tc>
          <w:tcPr>
            <w:tcW w:w="729" w:type="pct"/>
          </w:tcPr>
          <w:p w14:paraId="3166003F" w14:textId="77777777" w:rsidR="006E2AC0" w:rsidRPr="004F0687" w:rsidRDefault="006E2AC0" w:rsidP="006E2AC0">
            <w:pPr>
              <w:jc w:val="center"/>
              <w:rPr>
                <w:sz w:val="20"/>
                <w:szCs w:val="20"/>
                <w:lang w:val="sr-Cyrl-CS"/>
              </w:rPr>
            </w:pPr>
          </w:p>
        </w:tc>
      </w:tr>
      <w:tr w:rsidR="004F0687" w:rsidRPr="004F0687" w14:paraId="693674C8" w14:textId="31243719" w:rsidTr="00794A70">
        <w:tc>
          <w:tcPr>
            <w:tcW w:w="203" w:type="pct"/>
            <w:vAlign w:val="center"/>
          </w:tcPr>
          <w:p w14:paraId="4F4D4ABD"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tcPr>
          <w:p w14:paraId="63392666" w14:textId="77777777" w:rsidR="006E2AC0" w:rsidRPr="004F0687" w:rsidRDefault="006E2AC0" w:rsidP="006E2AC0">
            <w:pPr>
              <w:rPr>
                <w:noProof/>
                <w:sz w:val="20"/>
                <w:szCs w:val="20"/>
                <w:lang w:val="sr-Cyrl-CS"/>
              </w:rPr>
            </w:pPr>
            <w:r w:rsidRPr="004F0687">
              <w:rPr>
                <w:noProof/>
                <w:sz w:val="20"/>
                <w:szCs w:val="20"/>
                <w:lang w:val="sr-Cyrl-CS"/>
              </w:rPr>
              <w:t xml:space="preserve">замена лонца издувног система </w:t>
            </w:r>
          </w:p>
        </w:tc>
        <w:tc>
          <w:tcPr>
            <w:tcW w:w="362" w:type="pct"/>
            <w:vAlign w:val="center"/>
          </w:tcPr>
          <w:p w14:paraId="22830CEB"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18936280" w14:textId="77777777" w:rsidR="006E2AC0" w:rsidRPr="004F0687" w:rsidRDefault="006E2AC0" w:rsidP="006E2AC0">
            <w:pPr>
              <w:jc w:val="center"/>
              <w:rPr>
                <w:noProof/>
                <w:sz w:val="20"/>
                <w:szCs w:val="20"/>
                <w:lang w:val="sr-Cyrl-CS"/>
              </w:rPr>
            </w:pPr>
            <w:r w:rsidRPr="004F0687">
              <w:rPr>
                <w:sz w:val="20"/>
                <w:szCs w:val="20"/>
                <w:lang w:val="sr-Cyrl-CS"/>
              </w:rPr>
              <w:t>1</w:t>
            </w:r>
          </w:p>
        </w:tc>
        <w:tc>
          <w:tcPr>
            <w:tcW w:w="583" w:type="pct"/>
          </w:tcPr>
          <w:p w14:paraId="6553FD74" w14:textId="77777777" w:rsidR="006E2AC0" w:rsidRPr="004F0687" w:rsidRDefault="006E2AC0" w:rsidP="006E2AC0">
            <w:pPr>
              <w:jc w:val="center"/>
              <w:rPr>
                <w:sz w:val="20"/>
                <w:szCs w:val="20"/>
                <w:lang w:val="sr-Cyrl-CS"/>
              </w:rPr>
            </w:pPr>
          </w:p>
        </w:tc>
        <w:tc>
          <w:tcPr>
            <w:tcW w:w="509" w:type="pct"/>
          </w:tcPr>
          <w:p w14:paraId="622F2E32" w14:textId="77777777" w:rsidR="006E2AC0" w:rsidRPr="004F0687" w:rsidRDefault="006E2AC0" w:rsidP="006E2AC0">
            <w:pPr>
              <w:jc w:val="center"/>
              <w:rPr>
                <w:sz w:val="20"/>
                <w:szCs w:val="20"/>
                <w:lang w:val="sr-Cyrl-CS"/>
              </w:rPr>
            </w:pPr>
          </w:p>
        </w:tc>
        <w:tc>
          <w:tcPr>
            <w:tcW w:w="583" w:type="pct"/>
          </w:tcPr>
          <w:p w14:paraId="470C12F3" w14:textId="77777777" w:rsidR="006E2AC0" w:rsidRPr="004F0687" w:rsidRDefault="006E2AC0" w:rsidP="006E2AC0">
            <w:pPr>
              <w:jc w:val="center"/>
              <w:rPr>
                <w:sz w:val="20"/>
                <w:szCs w:val="20"/>
                <w:lang w:val="sr-Cyrl-CS"/>
              </w:rPr>
            </w:pPr>
          </w:p>
        </w:tc>
        <w:tc>
          <w:tcPr>
            <w:tcW w:w="558" w:type="pct"/>
          </w:tcPr>
          <w:p w14:paraId="353FC580" w14:textId="77777777" w:rsidR="006E2AC0" w:rsidRPr="004F0687" w:rsidRDefault="006E2AC0" w:rsidP="006E2AC0">
            <w:pPr>
              <w:jc w:val="center"/>
              <w:rPr>
                <w:sz w:val="20"/>
                <w:szCs w:val="20"/>
                <w:lang w:val="sr-Cyrl-CS"/>
              </w:rPr>
            </w:pPr>
          </w:p>
        </w:tc>
        <w:tc>
          <w:tcPr>
            <w:tcW w:w="619" w:type="pct"/>
          </w:tcPr>
          <w:p w14:paraId="55627520" w14:textId="77777777" w:rsidR="006E2AC0" w:rsidRPr="004F0687" w:rsidRDefault="006E2AC0" w:rsidP="006E2AC0">
            <w:pPr>
              <w:jc w:val="center"/>
              <w:rPr>
                <w:sz w:val="20"/>
                <w:szCs w:val="20"/>
                <w:lang w:val="sr-Cyrl-CS"/>
              </w:rPr>
            </w:pPr>
          </w:p>
        </w:tc>
        <w:tc>
          <w:tcPr>
            <w:tcW w:w="729" w:type="pct"/>
          </w:tcPr>
          <w:p w14:paraId="3D342B8F" w14:textId="77777777" w:rsidR="006E2AC0" w:rsidRPr="004F0687" w:rsidRDefault="006E2AC0" w:rsidP="006E2AC0">
            <w:pPr>
              <w:jc w:val="center"/>
              <w:rPr>
                <w:sz w:val="20"/>
                <w:szCs w:val="20"/>
                <w:lang w:val="sr-Cyrl-CS"/>
              </w:rPr>
            </w:pPr>
          </w:p>
        </w:tc>
      </w:tr>
      <w:tr w:rsidR="004F0687" w:rsidRPr="004F0687" w14:paraId="5F6B3C6E" w14:textId="1577EC1C" w:rsidTr="00794A70">
        <w:trPr>
          <w:cantSplit/>
        </w:trPr>
        <w:tc>
          <w:tcPr>
            <w:tcW w:w="203" w:type="pct"/>
            <w:vAlign w:val="center"/>
          </w:tcPr>
          <w:p w14:paraId="692B03E8"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tcPr>
          <w:p w14:paraId="3241C0A9" w14:textId="77777777" w:rsidR="006E2AC0" w:rsidRPr="004F0687" w:rsidRDefault="006E2AC0" w:rsidP="006E2AC0">
            <w:pPr>
              <w:rPr>
                <w:noProof/>
                <w:sz w:val="20"/>
                <w:szCs w:val="20"/>
                <w:lang w:val="sr-Cyrl-CS"/>
              </w:rPr>
            </w:pPr>
            <w:r w:rsidRPr="004F0687">
              <w:rPr>
                <w:noProof/>
                <w:sz w:val="20"/>
                <w:szCs w:val="20"/>
                <w:lang w:val="sr-Cyrl-CS"/>
              </w:rPr>
              <w:t>замена подизача стакла предњих врата</w:t>
            </w:r>
          </w:p>
        </w:tc>
        <w:tc>
          <w:tcPr>
            <w:tcW w:w="362" w:type="pct"/>
            <w:vAlign w:val="center"/>
          </w:tcPr>
          <w:p w14:paraId="1F88E405"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61A05860" w14:textId="77777777" w:rsidR="006E2AC0" w:rsidRPr="004F0687" w:rsidRDefault="006E2AC0" w:rsidP="006E2AC0">
            <w:pPr>
              <w:jc w:val="center"/>
              <w:rPr>
                <w:noProof/>
                <w:sz w:val="20"/>
                <w:szCs w:val="20"/>
                <w:lang w:val="sr-Cyrl-CS"/>
              </w:rPr>
            </w:pPr>
            <w:r w:rsidRPr="004F0687">
              <w:rPr>
                <w:sz w:val="20"/>
                <w:szCs w:val="20"/>
                <w:lang w:val="sr-Cyrl-CS"/>
              </w:rPr>
              <w:t>1</w:t>
            </w:r>
          </w:p>
        </w:tc>
        <w:tc>
          <w:tcPr>
            <w:tcW w:w="583" w:type="pct"/>
          </w:tcPr>
          <w:p w14:paraId="14D9F701" w14:textId="77777777" w:rsidR="006E2AC0" w:rsidRPr="004F0687" w:rsidRDefault="006E2AC0" w:rsidP="006E2AC0">
            <w:pPr>
              <w:jc w:val="center"/>
              <w:rPr>
                <w:sz w:val="20"/>
                <w:szCs w:val="20"/>
                <w:lang w:val="sr-Cyrl-CS"/>
              </w:rPr>
            </w:pPr>
          </w:p>
        </w:tc>
        <w:tc>
          <w:tcPr>
            <w:tcW w:w="509" w:type="pct"/>
          </w:tcPr>
          <w:p w14:paraId="08E5AADF" w14:textId="77777777" w:rsidR="006E2AC0" w:rsidRPr="004F0687" w:rsidRDefault="006E2AC0" w:rsidP="006E2AC0">
            <w:pPr>
              <w:jc w:val="center"/>
              <w:rPr>
                <w:sz w:val="20"/>
                <w:szCs w:val="20"/>
                <w:lang w:val="sr-Cyrl-CS"/>
              </w:rPr>
            </w:pPr>
          </w:p>
        </w:tc>
        <w:tc>
          <w:tcPr>
            <w:tcW w:w="583" w:type="pct"/>
          </w:tcPr>
          <w:p w14:paraId="6DD8E7C1" w14:textId="77777777" w:rsidR="006E2AC0" w:rsidRPr="004F0687" w:rsidRDefault="006E2AC0" w:rsidP="006E2AC0">
            <w:pPr>
              <w:jc w:val="center"/>
              <w:rPr>
                <w:sz w:val="20"/>
                <w:szCs w:val="20"/>
                <w:lang w:val="sr-Cyrl-CS"/>
              </w:rPr>
            </w:pPr>
          </w:p>
        </w:tc>
        <w:tc>
          <w:tcPr>
            <w:tcW w:w="558" w:type="pct"/>
          </w:tcPr>
          <w:p w14:paraId="353FC08A" w14:textId="77777777" w:rsidR="006E2AC0" w:rsidRPr="004F0687" w:rsidRDefault="006E2AC0" w:rsidP="006E2AC0">
            <w:pPr>
              <w:jc w:val="center"/>
              <w:rPr>
                <w:sz w:val="20"/>
                <w:szCs w:val="20"/>
                <w:lang w:val="sr-Cyrl-CS"/>
              </w:rPr>
            </w:pPr>
          </w:p>
        </w:tc>
        <w:tc>
          <w:tcPr>
            <w:tcW w:w="619" w:type="pct"/>
          </w:tcPr>
          <w:p w14:paraId="34A9BBE0" w14:textId="77777777" w:rsidR="006E2AC0" w:rsidRPr="004F0687" w:rsidRDefault="006E2AC0" w:rsidP="006E2AC0">
            <w:pPr>
              <w:jc w:val="center"/>
              <w:rPr>
                <w:sz w:val="20"/>
                <w:szCs w:val="20"/>
                <w:lang w:val="sr-Cyrl-CS"/>
              </w:rPr>
            </w:pPr>
          </w:p>
        </w:tc>
        <w:tc>
          <w:tcPr>
            <w:tcW w:w="729" w:type="pct"/>
          </w:tcPr>
          <w:p w14:paraId="6E9941B6" w14:textId="77777777" w:rsidR="006E2AC0" w:rsidRPr="004F0687" w:rsidRDefault="006E2AC0" w:rsidP="006E2AC0">
            <w:pPr>
              <w:jc w:val="center"/>
              <w:rPr>
                <w:sz w:val="20"/>
                <w:szCs w:val="20"/>
                <w:lang w:val="sr-Cyrl-CS"/>
              </w:rPr>
            </w:pPr>
          </w:p>
        </w:tc>
      </w:tr>
      <w:tr w:rsidR="004F0687" w:rsidRPr="004F0687" w14:paraId="5AD911C9" w14:textId="087ACBF2" w:rsidTr="00794A70">
        <w:tc>
          <w:tcPr>
            <w:tcW w:w="203" w:type="pct"/>
            <w:vAlign w:val="center"/>
          </w:tcPr>
          <w:p w14:paraId="2FFA34D5" w14:textId="77777777" w:rsidR="006E2AC0" w:rsidRPr="004F0687" w:rsidRDefault="006E2AC0" w:rsidP="004F0687">
            <w:pPr>
              <w:numPr>
                <w:ilvl w:val="0"/>
                <w:numId w:val="214"/>
              </w:numPr>
              <w:spacing w:after="160" w:line="259" w:lineRule="auto"/>
              <w:contextualSpacing/>
              <w:rPr>
                <w:sz w:val="20"/>
                <w:szCs w:val="20"/>
                <w:lang w:val="sr-Cyrl-CS"/>
              </w:rPr>
            </w:pPr>
          </w:p>
        </w:tc>
        <w:tc>
          <w:tcPr>
            <w:tcW w:w="635" w:type="pct"/>
          </w:tcPr>
          <w:p w14:paraId="2CC9A64C" w14:textId="77777777" w:rsidR="006E2AC0" w:rsidRPr="004F0687" w:rsidRDefault="006E2AC0" w:rsidP="006E2AC0">
            <w:pPr>
              <w:rPr>
                <w:noProof/>
                <w:sz w:val="20"/>
                <w:szCs w:val="20"/>
                <w:lang w:val="sr-Cyrl-CS"/>
              </w:rPr>
            </w:pPr>
            <w:r w:rsidRPr="004F0687">
              <w:rPr>
                <w:noProof/>
                <w:sz w:val="20"/>
                <w:szCs w:val="20"/>
                <w:lang w:val="sr-Cyrl-CS"/>
              </w:rPr>
              <w:t>замена стакла ветробрана</w:t>
            </w:r>
          </w:p>
        </w:tc>
        <w:tc>
          <w:tcPr>
            <w:tcW w:w="362" w:type="pct"/>
            <w:vAlign w:val="center"/>
          </w:tcPr>
          <w:p w14:paraId="4EFD800F"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9" w:type="pct"/>
            <w:vAlign w:val="center"/>
          </w:tcPr>
          <w:p w14:paraId="6E26A01B" w14:textId="77777777" w:rsidR="006E2AC0" w:rsidRPr="004F0687" w:rsidRDefault="006E2AC0" w:rsidP="006E2AC0">
            <w:pPr>
              <w:jc w:val="center"/>
              <w:rPr>
                <w:noProof/>
                <w:sz w:val="20"/>
                <w:szCs w:val="20"/>
                <w:lang w:val="sr-Cyrl-CS"/>
              </w:rPr>
            </w:pPr>
            <w:r w:rsidRPr="004F0687">
              <w:rPr>
                <w:sz w:val="20"/>
                <w:szCs w:val="20"/>
                <w:lang w:val="sr-Cyrl-CS"/>
              </w:rPr>
              <w:t>1</w:t>
            </w:r>
          </w:p>
        </w:tc>
        <w:tc>
          <w:tcPr>
            <w:tcW w:w="583" w:type="pct"/>
          </w:tcPr>
          <w:p w14:paraId="0DBF8995" w14:textId="77777777" w:rsidR="006E2AC0" w:rsidRPr="004F0687" w:rsidRDefault="006E2AC0" w:rsidP="006E2AC0">
            <w:pPr>
              <w:jc w:val="center"/>
              <w:rPr>
                <w:sz w:val="20"/>
                <w:szCs w:val="20"/>
                <w:lang w:val="sr-Cyrl-CS"/>
              </w:rPr>
            </w:pPr>
          </w:p>
        </w:tc>
        <w:tc>
          <w:tcPr>
            <w:tcW w:w="509" w:type="pct"/>
          </w:tcPr>
          <w:p w14:paraId="080DE470" w14:textId="77777777" w:rsidR="006E2AC0" w:rsidRPr="004F0687" w:rsidRDefault="006E2AC0" w:rsidP="006E2AC0">
            <w:pPr>
              <w:jc w:val="center"/>
              <w:rPr>
                <w:sz w:val="20"/>
                <w:szCs w:val="20"/>
                <w:lang w:val="sr-Cyrl-CS"/>
              </w:rPr>
            </w:pPr>
          </w:p>
        </w:tc>
        <w:tc>
          <w:tcPr>
            <w:tcW w:w="583" w:type="pct"/>
          </w:tcPr>
          <w:p w14:paraId="18013EDC" w14:textId="77777777" w:rsidR="006E2AC0" w:rsidRPr="004F0687" w:rsidRDefault="006E2AC0" w:rsidP="006E2AC0">
            <w:pPr>
              <w:jc w:val="center"/>
              <w:rPr>
                <w:sz w:val="20"/>
                <w:szCs w:val="20"/>
                <w:lang w:val="sr-Cyrl-CS"/>
              </w:rPr>
            </w:pPr>
          </w:p>
        </w:tc>
        <w:tc>
          <w:tcPr>
            <w:tcW w:w="558" w:type="pct"/>
          </w:tcPr>
          <w:p w14:paraId="02D52ACF" w14:textId="77777777" w:rsidR="006E2AC0" w:rsidRPr="004F0687" w:rsidRDefault="006E2AC0" w:rsidP="006E2AC0">
            <w:pPr>
              <w:jc w:val="center"/>
              <w:rPr>
                <w:sz w:val="20"/>
                <w:szCs w:val="20"/>
                <w:lang w:val="sr-Cyrl-CS"/>
              </w:rPr>
            </w:pPr>
          </w:p>
        </w:tc>
        <w:tc>
          <w:tcPr>
            <w:tcW w:w="619" w:type="pct"/>
          </w:tcPr>
          <w:p w14:paraId="69EEBAE2" w14:textId="77777777" w:rsidR="006E2AC0" w:rsidRPr="004F0687" w:rsidRDefault="006E2AC0" w:rsidP="006E2AC0">
            <w:pPr>
              <w:jc w:val="center"/>
              <w:rPr>
                <w:sz w:val="20"/>
                <w:szCs w:val="20"/>
                <w:lang w:val="sr-Cyrl-CS"/>
              </w:rPr>
            </w:pPr>
          </w:p>
        </w:tc>
        <w:tc>
          <w:tcPr>
            <w:tcW w:w="729" w:type="pct"/>
          </w:tcPr>
          <w:p w14:paraId="0684643F" w14:textId="77777777" w:rsidR="006E2AC0" w:rsidRPr="004F0687" w:rsidRDefault="006E2AC0" w:rsidP="006E2AC0">
            <w:pPr>
              <w:jc w:val="center"/>
              <w:rPr>
                <w:sz w:val="20"/>
                <w:szCs w:val="20"/>
                <w:lang w:val="sr-Cyrl-CS"/>
              </w:rPr>
            </w:pPr>
          </w:p>
        </w:tc>
      </w:tr>
      <w:tr w:rsidR="00CD318F" w:rsidRPr="004F0687" w14:paraId="2C9745E6" w14:textId="200666D5" w:rsidTr="00794A70">
        <w:tc>
          <w:tcPr>
            <w:tcW w:w="203" w:type="pct"/>
            <w:vAlign w:val="center"/>
          </w:tcPr>
          <w:p w14:paraId="548C2E1A" w14:textId="77777777" w:rsidR="00CD318F" w:rsidRPr="004F0687" w:rsidRDefault="00CD318F" w:rsidP="00CD318F">
            <w:pPr>
              <w:numPr>
                <w:ilvl w:val="0"/>
                <w:numId w:val="214"/>
              </w:numPr>
              <w:spacing w:after="160" w:line="259" w:lineRule="auto"/>
              <w:contextualSpacing/>
              <w:rPr>
                <w:sz w:val="20"/>
                <w:szCs w:val="20"/>
                <w:lang w:val="sr-Cyrl-CS"/>
              </w:rPr>
            </w:pPr>
          </w:p>
        </w:tc>
        <w:tc>
          <w:tcPr>
            <w:tcW w:w="635" w:type="pct"/>
          </w:tcPr>
          <w:p w14:paraId="20D16C5F" w14:textId="77777777" w:rsidR="00CD318F" w:rsidRPr="004F0687" w:rsidRDefault="00CD318F" w:rsidP="00CD318F">
            <w:pPr>
              <w:rPr>
                <w:noProof/>
                <w:sz w:val="20"/>
                <w:szCs w:val="20"/>
                <w:lang w:val="sr-Cyrl-CS"/>
              </w:rPr>
            </w:pPr>
            <w:r w:rsidRPr="004F0687">
              <w:rPr>
                <w:noProof/>
                <w:sz w:val="20"/>
                <w:szCs w:val="20"/>
                <w:lang w:val="sr-Cyrl-CS"/>
              </w:rPr>
              <w:t>фарбарски радови</w:t>
            </w:r>
          </w:p>
        </w:tc>
        <w:tc>
          <w:tcPr>
            <w:tcW w:w="362" w:type="pct"/>
          </w:tcPr>
          <w:p w14:paraId="1D373295" w14:textId="3DEFE43E" w:rsidR="00CD318F" w:rsidRPr="004F0687" w:rsidRDefault="00CD318F" w:rsidP="00CD318F">
            <w:pPr>
              <w:jc w:val="center"/>
              <w:rPr>
                <w:noProof/>
                <w:sz w:val="20"/>
                <w:szCs w:val="20"/>
                <w:lang w:val="sr-Latn-RS"/>
              </w:rPr>
            </w:pPr>
            <w:r w:rsidRPr="00CD318F">
              <w:rPr>
                <w:noProof/>
                <w:sz w:val="20"/>
                <w:szCs w:val="20"/>
                <w:lang w:val="sr-Cyrl-CS"/>
              </w:rPr>
              <w:t>норма/сат</w:t>
            </w:r>
          </w:p>
        </w:tc>
        <w:tc>
          <w:tcPr>
            <w:tcW w:w="219" w:type="pct"/>
            <w:vAlign w:val="center"/>
          </w:tcPr>
          <w:p w14:paraId="699C4F33" w14:textId="77777777" w:rsidR="00CD318F" w:rsidRPr="004F0687" w:rsidRDefault="00CD318F" w:rsidP="00CD318F">
            <w:pPr>
              <w:jc w:val="center"/>
              <w:rPr>
                <w:noProof/>
                <w:sz w:val="20"/>
                <w:szCs w:val="20"/>
                <w:lang w:val="sr-Latn-RS"/>
              </w:rPr>
            </w:pPr>
            <w:r w:rsidRPr="004F0687">
              <w:rPr>
                <w:noProof/>
                <w:sz w:val="20"/>
                <w:szCs w:val="20"/>
                <w:lang w:val="sr-Latn-RS"/>
              </w:rPr>
              <w:t>1</w:t>
            </w:r>
          </w:p>
        </w:tc>
        <w:tc>
          <w:tcPr>
            <w:tcW w:w="583" w:type="pct"/>
          </w:tcPr>
          <w:p w14:paraId="65963D95" w14:textId="77777777" w:rsidR="00CD318F" w:rsidRPr="004F0687" w:rsidRDefault="00CD318F" w:rsidP="00CD318F">
            <w:pPr>
              <w:jc w:val="center"/>
              <w:rPr>
                <w:noProof/>
                <w:sz w:val="20"/>
                <w:szCs w:val="20"/>
                <w:lang w:val="sr-Latn-RS"/>
              </w:rPr>
            </w:pPr>
          </w:p>
        </w:tc>
        <w:tc>
          <w:tcPr>
            <w:tcW w:w="509" w:type="pct"/>
          </w:tcPr>
          <w:p w14:paraId="4FC567C0" w14:textId="77777777" w:rsidR="00CD318F" w:rsidRPr="004F0687" w:rsidRDefault="00CD318F" w:rsidP="00CD318F">
            <w:pPr>
              <w:jc w:val="center"/>
              <w:rPr>
                <w:noProof/>
                <w:sz w:val="20"/>
                <w:szCs w:val="20"/>
                <w:lang w:val="sr-Latn-RS"/>
              </w:rPr>
            </w:pPr>
          </w:p>
        </w:tc>
        <w:tc>
          <w:tcPr>
            <w:tcW w:w="583" w:type="pct"/>
          </w:tcPr>
          <w:p w14:paraId="632A1CCB" w14:textId="77777777" w:rsidR="00CD318F" w:rsidRPr="004F0687" w:rsidRDefault="00CD318F" w:rsidP="00CD318F">
            <w:pPr>
              <w:jc w:val="center"/>
              <w:rPr>
                <w:noProof/>
                <w:sz w:val="20"/>
                <w:szCs w:val="20"/>
                <w:lang w:val="sr-Latn-RS"/>
              </w:rPr>
            </w:pPr>
          </w:p>
        </w:tc>
        <w:tc>
          <w:tcPr>
            <w:tcW w:w="558" w:type="pct"/>
          </w:tcPr>
          <w:p w14:paraId="619F9519" w14:textId="77777777" w:rsidR="00CD318F" w:rsidRPr="004F0687" w:rsidRDefault="00CD318F" w:rsidP="00CD318F">
            <w:pPr>
              <w:jc w:val="center"/>
              <w:rPr>
                <w:noProof/>
                <w:sz w:val="20"/>
                <w:szCs w:val="20"/>
                <w:lang w:val="sr-Latn-RS"/>
              </w:rPr>
            </w:pPr>
          </w:p>
        </w:tc>
        <w:tc>
          <w:tcPr>
            <w:tcW w:w="619" w:type="pct"/>
          </w:tcPr>
          <w:p w14:paraId="30A3B7B8" w14:textId="77777777" w:rsidR="00CD318F" w:rsidRPr="004F0687" w:rsidRDefault="00CD318F" w:rsidP="00CD318F">
            <w:pPr>
              <w:jc w:val="center"/>
              <w:rPr>
                <w:noProof/>
                <w:sz w:val="20"/>
                <w:szCs w:val="20"/>
                <w:lang w:val="sr-Latn-RS"/>
              </w:rPr>
            </w:pPr>
          </w:p>
        </w:tc>
        <w:tc>
          <w:tcPr>
            <w:tcW w:w="729" w:type="pct"/>
          </w:tcPr>
          <w:p w14:paraId="13CBEC7B" w14:textId="77777777" w:rsidR="00CD318F" w:rsidRPr="004F0687" w:rsidRDefault="00CD318F" w:rsidP="00CD318F">
            <w:pPr>
              <w:jc w:val="center"/>
              <w:rPr>
                <w:noProof/>
                <w:sz w:val="20"/>
                <w:szCs w:val="20"/>
                <w:lang w:val="sr-Latn-RS"/>
              </w:rPr>
            </w:pPr>
          </w:p>
        </w:tc>
      </w:tr>
      <w:tr w:rsidR="00CD318F" w:rsidRPr="004F0687" w14:paraId="16ED4D78" w14:textId="113BEDF9" w:rsidTr="00794A70">
        <w:tc>
          <w:tcPr>
            <w:tcW w:w="203" w:type="pct"/>
            <w:vAlign w:val="center"/>
          </w:tcPr>
          <w:p w14:paraId="42615163" w14:textId="77777777" w:rsidR="00CD318F" w:rsidRPr="004F0687" w:rsidRDefault="00CD318F" w:rsidP="00CD318F">
            <w:pPr>
              <w:numPr>
                <w:ilvl w:val="0"/>
                <w:numId w:val="214"/>
              </w:numPr>
              <w:spacing w:after="160" w:line="259" w:lineRule="auto"/>
              <w:contextualSpacing/>
              <w:rPr>
                <w:sz w:val="20"/>
                <w:szCs w:val="20"/>
                <w:lang w:val="sr-Cyrl-CS"/>
              </w:rPr>
            </w:pPr>
          </w:p>
        </w:tc>
        <w:tc>
          <w:tcPr>
            <w:tcW w:w="635" w:type="pct"/>
          </w:tcPr>
          <w:p w14:paraId="2A7C0BB9" w14:textId="77777777" w:rsidR="00CD318F" w:rsidRPr="004F0687" w:rsidRDefault="00CD318F" w:rsidP="00CD318F">
            <w:pPr>
              <w:rPr>
                <w:noProof/>
                <w:sz w:val="20"/>
                <w:szCs w:val="20"/>
                <w:lang w:val="sr-Cyrl-CS"/>
              </w:rPr>
            </w:pPr>
            <w:r w:rsidRPr="004F0687">
              <w:rPr>
                <w:noProof/>
                <w:sz w:val="20"/>
                <w:szCs w:val="20"/>
                <w:lang w:val="sr-Cyrl-CS"/>
              </w:rPr>
              <w:t xml:space="preserve">тапетарски радови </w:t>
            </w:r>
          </w:p>
        </w:tc>
        <w:tc>
          <w:tcPr>
            <w:tcW w:w="362" w:type="pct"/>
          </w:tcPr>
          <w:p w14:paraId="73DA79FE" w14:textId="12688DC4" w:rsidR="00CD318F" w:rsidRPr="004F0687" w:rsidRDefault="00CD318F" w:rsidP="00CD318F">
            <w:pPr>
              <w:jc w:val="center"/>
              <w:rPr>
                <w:noProof/>
                <w:sz w:val="20"/>
                <w:szCs w:val="20"/>
                <w:lang w:val="sr-Cyrl-CS"/>
              </w:rPr>
            </w:pPr>
            <w:r w:rsidRPr="00CD318F">
              <w:rPr>
                <w:noProof/>
                <w:sz w:val="20"/>
                <w:szCs w:val="20"/>
                <w:lang w:val="sr-Cyrl-CS"/>
              </w:rPr>
              <w:t>норма/сат</w:t>
            </w:r>
          </w:p>
        </w:tc>
        <w:tc>
          <w:tcPr>
            <w:tcW w:w="219" w:type="pct"/>
            <w:vAlign w:val="center"/>
          </w:tcPr>
          <w:p w14:paraId="1F86F18C" w14:textId="77777777" w:rsidR="00CD318F" w:rsidRPr="004F0687" w:rsidRDefault="00CD318F" w:rsidP="00CD318F">
            <w:pPr>
              <w:jc w:val="center"/>
              <w:rPr>
                <w:noProof/>
                <w:sz w:val="20"/>
                <w:szCs w:val="20"/>
                <w:lang w:val="sr-Cyrl-CS"/>
              </w:rPr>
            </w:pPr>
            <w:r w:rsidRPr="004F0687">
              <w:rPr>
                <w:noProof/>
                <w:sz w:val="20"/>
                <w:szCs w:val="20"/>
                <w:lang w:val="sr-Latn-RS"/>
              </w:rPr>
              <w:t>1</w:t>
            </w:r>
          </w:p>
        </w:tc>
        <w:tc>
          <w:tcPr>
            <w:tcW w:w="583" w:type="pct"/>
          </w:tcPr>
          <w:p w14:paraId="0E2A89D3" w14:textId="77777777" w:rsidR="00CD318F" w:rsidRPr="004F0687" w:rsidRDefault="00CD318F" w:rsidP="00CD318F">
            <w:pPr>
              <w:jc w:val="center"/>
              <w:rPr>
                <w:noProof/>
                <w:sz w:val="20"/>
                <w:szCs w:val="20"/>
                <w:lang w:val="sr-Latn-RS"/>
              </w:rPr>
            </w:pPr>
          </w:p>
        </w:tc>
        <w:tc>
          <w:tcPr>
            <w:tcW w:w="509" w:type="pct"/>
          </w:tcPr>
          <w:p w14:paraId="10F623A5" w14:textId="77777777" w:rsidR="00CD318F" w:rsidRPr="004F0687" w:rsidRDefault="00CD318F" w:rsidP="00CD318F">
            <w:pPr>
              <w:jc w:val="center"/>
              <w:rPr>
                <w:noProof/>
                <w:sz w:val="20"/>
                <w:szCs w:val="20"/>
                <w:lang w:val="sr-Latn-RS"/>
              </w:rPr>
            </w:pPr>
          </w:p>
        </w:tc>
        <w:tc>
          <w:tcPr>
            <w:tcW w:w="583" w:type="pct"/>
          </w:tcPr>
          <w:p w14:paraId="4DC22910" w14:textId="77777777" w:rsidR="00CD318F" w:rsidRPr="004F0687" w:rsidRDefault="00CD318F" w:rsidP="00CD318F">
            <w:pPr>
              <w:jc w:val="center"/>
              <w:rPr>
                <w:noProof/>
                <w:sz w:val="20"/>
                <w:szCs w:val="20"/>
                <w:lang w:val="sr-Latn-RS"/>
              </w:rPr>
            </w:pPr>
          </w:p>
        </w:tc>
        <w:tc>
          <w:tcPr>
            <w:tcW w:w="558" w:type="pct"/>
          </w:tcPr>
          <w:p w14:paraId="2CAE2687" w14:textId="77777777" w:rsidR="00CD318F" w:rsidRPr="004F0687" w:rsidRDefault="00CD318F" w:rsidP="00CD318F">
            <w:pPr>
              <w:jc w:val="center"/>
              <w:rPr>
                <w:noProof/>
                <w:sz w:val="20"/>
                <w:szCs w:val="20"/>
                <w:lang w:val="sr-Latn-RS"/>
              </w:rPr>
            </w:pPr>
          </w:p>
        </w:tc>
        <w:tc>
          <w:tcPr>
            <w:tcW w:w="619" w:type="pct"/>
          </w:tcPr>
          <w:p w14:paraId="43252147" w14:textId="77777777" w:rsidR="00CD318F" w:rsidRPr="004F0687" w:rsidRDefault="00CD318F" w:rsidP="00CD318F">
            <w:pPr>
              <w:jc w:val="center"/>
              <w:rPr>
                <w:noProof/>
                <w:sz w:val="20"/>
                <w:szCs w:val="20"/>
                <w:lang w:val="sr-Latn-RS"/>
              </w:rPr>
            </w:pPr>
          </w:p>
        </w:tc>
        <w:tc>
          <w:tcPr>
            <w:tcW w:w="729" w:type="pct"/>
          </w:tcPr>
          <w:p w14:paraId="027A8700" w14:textId="77777777" w:rsidR="00CD318F" w:rsidRPr="004F0687" w:rsidRDefault="00CD318F" w:rsidP="00CD318F">
            <w:pPr>
              <w:jc w:val="center"/>
              <w:rPr>
                <w:noProof/>
                <w:sz w:val="20"/>
                <w:szCs w:val="20"/>
                <w:lang w:val="sr-Latn-RS"/>
              </w:rPr>
            </w:pPr>
          </w:p>
        </w:tc>
      </w:tr>
      <w:tr w:rsidR="004F0687" w:rsidRPr="004F0687" w14:paraId="2AEFCA79" w14:textId="77777777" w:rsidTr="00794A70">
        <w:trPr>
          <w:trHeight w:val="567"/>
        </w:trPr>
        <w:tc>
          <w:tcPr>
            <w:tcW w:w="3652" w:type="pct"/>
            <w:gridSpan w:val="8"/>
            <w:vAlign w:val="center"/>
          </w:tcPr>
          <w:p w14:paraId="19CABA0E" w14:textId="780B6EAD" w:rsidR="004F0687" w:rsidRPr="004F0687" w:rsidRDefault="004F0687" w:rsidP="006E2AC0">
            <w:pPr>
              <w:jc w:val="center"/>
              <w:rPr>
                <w:noProof/>
                <w:sz w:val="20"/>
                <w:szCs w:val="20"/>
                <w:lang w:val="sr-Latn-RS"/>
              </w:rPr>
            </w:pPr>
            <w:r w:rsidRPr="00D91565">
              <w:rPr>
                <w:b/>
                <w:noProof/>
                <w:sz w:val="22"/>
                <w:szCs w:val="22"/>
                <w:lang w:val="sr-Cyrl-RS"/>
              </w:rPr>
              <w:t>У  К  У  П  Н  О</w:t>
            </w:r>
          </w:p>
        </w:tc>
        <w:tc>
          <w:tcPr>
            <w:tcW w:w="619" w:type="pct"/>
          </w:tcPr>
          <w:p w14:paraId="11506250" w14:textId="77777777" w:rsidR="004F0687" w:rsidRPr="004F0687" w:rsidRDefault="004F0687" w:rsidP="006E2AC0">
            <w:pPr>
              <w:jc w:val="center"/>
              <w:rPr>
                <w:noProof/>
                <w:sz w:val="20"/>
                <w:szCs w:val="20"/>
                <w:lang w:val="sr-Latn-RS"/>
              </w:rPr>
            </w:pPr>
          </w:p>
        </w:tc>
        <w:tc>
          <w:tcPr>
            <w:tcW w:w="729" w:type="pct"/>
          </w:tcPr>
          <w:p w14:paraId="53D84584" w14:textId="77777777" w:rsidR="004F0687" w:rsidRPr="004F0687" w:rsidRDefault="004F0687" w:rsidP="006E2AC0">
            <w:pPr>
              <w:jc w:val="center"/>
              <w:rPr>
                <w:noProof/>
                <w:sz w:val="20"/>
                <w:szCs w:val="20"/>
                <w:lang w:val="sr-Latn-RS"/>
              </w:rPr>
            </w:pPr>
          </w:p>
        </w:tc>
      </w:tr>
    </w:tbl>
    <w:p w14:paraId="28C1C49E" w14:textId="77777777" w:rsidR="008E556D" w:rsidRPr="008E556D" w:rsidRDefault="008E556D" w:rsidP="008E556D">
      <w:pPr>
        <w:rPr>
          <w:sz w:val="22"/>
          <w:szCs w:val="22"/>
        </w:rPr>
      </w:pPr>
    </w:p>
    <w:p w14:paraId="2CA0BAF0" w14:textId="77777777" w:rsidR="008E556D" w:rsidRPr="008E556D" w:rsidRDefault="008E556D" w:rsidP="008E556D">
      <w:pPr>
        <w:rPr>
          <w:b/>
          <w:noProof/>
          <w:sz w:val="22"/>
          <w:szCs w:val="22"/>
          <w:lang w:val="sr-Cyrl-CS"/>
        </w:rPr>
      </w:pPr>
      <w:r w:rsidRPr="008E556D">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3657"/>
        <w:gridCol w:w="641"/>
        <w:gridCol w:w="624"/>
        <w:gridCol w:w="2520"/>
        <w:gridCol w:w="2836"/>
        <w:gridCol w:w="3736"/>
      </w:tblGrid>
      <w:tr w:rsidR="006E2AC0" w:rsidRPr="004F0687" w14:paraId="56870CDA" w14:textId="757FFAD7" w:rsidTr="004F0687">
        <w:tc>
          <w:tcPr>
            <w:tcW w:w="206" w:type="pct"/>
            <w:shd w:val="clear" w:color="auto" w:fill="EEECE1"/>
            <w:vAlign w:val="center"/>
          </w:tcPr>
          <w:p w14:paraId="2D30655A" w14:textId="77777777" w:rsidR="006E2AC0" w:rsidRPr="004F0687" w:rsidRDefault="006E2AC0" w:rsidP="006E2AC0">
            <w:pPr>
              <w:jc w:val="center"/>
              <w:rPr>
                <w:b/>
                <w:sz w:val="20"/>
                <w:szCs w:val="20"/>
                <w:lang w:val="sr-Cyrl-CS"/>
              </w:rPr>
            </w:pPr>
            <w:r w:rsidRPr="004F0687">
              <w:rPr>
                <w:b/>
                <w:noProof/>
                <w:sz w:val="20"/>
                <w:szCs w:val="20"/>
                <w:lang w:val="sr-Cyrl-CS"/>
              </w:rPr>
              <w:t>Ред. број</w:t>
            </w:r>
          </w:p>
        </w:tc>
        <w:tc>
          <w:tcPr>
            <w:tcW w:w="1251" w:type="pct"/>
            <w:shd w:val="clear" w:color="auto" w:fill="EEECE1"/>
            <w:vAlign w:val="center"/>
          </w:tcPr>
          <w:p w14:paraId="34ACF135" w14:textId="77777777" w:rsidR="006E2AC0" w:rsidRPr="004F0687" w:rsidRDefault="006E2AC0" w:rsidP="006E2AC0">
            <w:pPr>
              <w:jc w:val="center"/>
              <w:rPr>
                <w:b/>
                <w:sz w:val="20"/>
                <w:szCs w:val="20"/>
                <w:lang w:val="sr-Cyrl-CS"/>
              </w:rPr>
            </w:pPr>
            <w:r w:rsidRPr="004F0687">
              <w:rPr>
                <w:b/>
                <w:noProof/>
                <w:sz w:val="20"/>
                <w:szCs w:val="20"/>
                <w:lang w:val="sr-Cyrl-CS"/>
              </w:rPr>
              <w:t>Опис услуге</w:t>
            </w:r>
          </w:p>
        </w:tc>
        <w:tc>
          <w:tcPr>
            <w:tcW w:w="219" w:type="pct"/>
            <w:shd w:val="clear" w:color="auto" w:fill="EEECE1"/>
            <w:vAlign w:val="center"/>
          </w:tcPr>
          <w:p w14:paraId="69AE4AFA" w14:textId="77777777" w:rsidR="006E2AC0" w:rsidRPr="004F0687" w:rsidRDefault="006E2AC0" w:rsidP="006E2AC0">
            <w:pPr>
              <w:jc w:val="center"/>
              <w:rPr>
                <w:b/>
                <w:noProof/>
                <w:sz w:val="20"/>
                <w:szCs w:val="20"/>
                <w:lang w:val="sr-Cyrl-CS"/>
              </w:rPr>
            </w:pPr>
            <w:r w:rsidRPr="004F0687">
              <w:rPr>
                <w:b/>
                <w:noProof/>
                <w:sz w:val="20"/>
                <w:szCs w:val="20"/>
                <w:lang w:val="sr-Cyrl-CS"/>
              </w:rPr>
              <w:t>Јед. мере</w:t>
            </w:r>
          </w:p>
        </w:tc>
        <w:tc>
          <w:tcPr>
            <w:tcW w:w="213" w:type="pct"/>
            <w:shd w:val="clear" w:color="auto" w:fill="EEECE1"/>
            <w:vAlign w:val="center"/>
          </w:tcPr>
          <w:p w14:paraId="5E7F5905" w14:textId="77777777" w:rsidR="006E2AC0" w:rsidRPr="004F0687" w:rsidRDefault="006E2AC0" w:rsidP="006E2AC0">
            <w:pPr>
              <w:jc w:val="center"/>
              <w:rPr>
                <w:b/>
                <w:noProof/>
                <w:sz w:val="20"/>
                <w:szCs w:val="20"/>
                <w:lang w:val="sr-Cyrl-CS"/>
              </w:rPr>
            </w:pPr>
            <w:r w:rsidRPr="004F0687">
              <w:rPr>
                <w:b/>
                <w:noProof/>
                <w:sz w:val="20"/>
                <w:szCs w:val="20"/>
                <w:lang w:val="sr-Cyrl-CS"/>
              </w:rPr>
              <w:t>Кол.</w:t>
            </w:r>
          </w:p>
        </w:tc>
        <w:tc>
          <w:tcPr>
            <w:tcW w:w="862" w:type="pct"/>
            <w:shd w:val="clear" w:color="auto" w:fill="EEECE1"/>
          </w:tcPr>
          <w:p w14:paraId="49C706B6" w14:textId="371F4220" w:rsidR="006E2AC0" w:rsidRPr="004F0687" w:rsidRDefault="006E2AC0" w:rsidP="006E2AC0">
            <w:pPr>
              <w:jc w:val="center"/>
              <w:rPr>
                <w:b/>
                <w:noProof/>
                <w:sz w:val="20"/>
                <w:szCs w:val="20"/>
                <w:lang w:val="sr-Cyrl-CS"/>
              </w:rPr>
            </w:pPr>
            <w:r w:rsidRPr="004F0687">
              <w:rPr>
                <w:b/>
                <w:noProof/>
                <w:sz w:val="20"/>
                <w:szCs w:val="20"/>
                <w:lang w:val="sr-Cyrl-CS"/>
              </w:rPr>
              <w:t>Цена по јед. мере у дин. без ПДВ-а</w:t>
            </w:r>
          </w:p>
        </w:tc>
        <w:tc>
          <w:tcPr>
            <w:tcW w:w="970" w:type="pct"/>
            <w:shd w:val="clear" w:color="auto" w:fill="EEECE1"/>
            <w:vAlign w:val="center"/>
          </w:tcPr>
          <w:p w14:paraId="735950A7" w14:textId="453885D7" w:rsidR="006E2AC0" w:rsidRPr="004F0687" w:rsidRDefault="006E2AC0" w:rsidP="006E2AC0">
            <w:pPr>
              <w:jc w:val="center"/>
              <w:rPr>
                <w:b/>
                <w:noProof/>
                <w:sz w:val="20"/>
                <w:szCs w:val="20"/>
                <w:lang w:val="sr-Cyrl-CS"/>
              </w:rPr>
            </w:pPr>
            <w:r w:rsidRPr="004F0687">
              <w:rPr>
                <w:b/>
                <w:noProof/>
                <w:sz w:val="20"/>
                <w:szCs w:val="20"/>
                <w:lang w:val="sr-Cyrl-CS"/>
              </w:rPr>
              <w:t>Укупно без ПДВ-а (4х5)</w:t>
            </w:r>
          </w:p>
        </w:tc>
        <w:tc>
          <w:tcPr>
            <w:tcW w:w="1278" w:type="pct"/>
            <w:shd w:val="clear" w:color="auto" w:fill="EEECE1"/>
            <w:vAlign w:val="center"/>
          </w:tcPr>
          <w:p w14:paraId="4477FD05" w14:textId="24735622" w:rsidR="006E2AC0" w:rsidRPr="004F0687" w:rsidRDefault="006E2AC0" w:rsidP="006E2AC0">
            <w:pPr>
              <w:jc w:val="center"/>
              <w:rPr>
                <w:b/>
                <w:noProof/>
                <w:sz w:val="20"/>
                <w:szCs w:val="20"/>
                <w:lang w:val="sr-Cyrl-CS"/>
              </w:rPr>
            </w:pPr>
            <w:r w:rsidRPr="004F0687">
              <w:rPr>
                <w:b/>
                <w:noProof/>
                <w:sz w:val="20"/>
                <w:szCs w:val="20"/>
                <w:lang w:val="sr-Cyrl-CS"/>
              </w:rPr>
              <w:t>Укупно са ПДВ-ом</w:t>
            </w:r>
          </w:p>
        </w:tc>
      </w:tr>
      <w:tr w:rsidR="00B42479" w:rsidRPr="004F0687" w14:paraId="5AFCAAF9" w14:textId="77777777" w:rsidTr="004F0687">
        <w:trPr>
          <w:trHeight w:val="253"/>
        </w:trPr>
        <w:tc>
          <w:tcPr>
            <w:tcW w:w="206" w:type="pct"/>
          </w:tcPr>
          <w:p w14:paraId="74D2EB93" w14:textId="77777777" w:rsidR="00B42479" w:rsidRPr="004F0687" w:rsidRDefault="00B42479" w:rsidP="003D6912">
            <w:pPr>
              <w:pStyle w:val="Pasussalistom"/>
              <w:numPr>
                <w:ilvl w:val="0"/>
                <w:numId w:val="122"/>
              </w:numPr>
              <w:jc w:val="center"/>
              <w:rPr>
                <w:noProof/>
                <w:sz w:val="16"/>
                <w:szCs w:val="16"/>
                <w:lang w:val="sr-Cyrl-CS"/>
              </w:rPr>
            </w:pPr>
          </w:p>
        </w:tc>
        <w:tc>
          <w:tcPr>
            <w:tcW w:w="1251" w:type="pct"/>
          </w:tcPr>
          <w:p w14:paraId="5AA45C43" w14:textId="77777777" w:rsidR="00B42479" w:rsidRPr="004F0687" w:rsidRDefault="00B42479" w:rsidP="003D6912">
            <w:pPr>
              <w:pStyle w:val="Pasussalistom"/>
              <w:numPr>
                <w:ilvl w:val="0"/>
                <w:numId w:val="122"/>
              </w:numPr>
              <w:jc w:val="center"/>
              <w:rPr>
                <w:noProof/>
                <w:sz w:val="16"/>
                <w:szCs w:val="16"/>
                <w:lang w:val="sr-Cyrl-CS"/>
              </w:rPr>
            </w:pPr>
          </w:p>
        </w:tc>
        <w:tc>
          <w:tcPr>
            <w:tcW w:w="219" w:type="pct"/>
            <w:vAlign w:val="center"/>
          </w:tcPr>
          <w:p w14:paraId="6E746BE6" w14:textId="77777777" w:rsidR="00B42479" w:rsidRPr="004F0687" w:rsidRDefault="00B42479" w:rsidP="003D6912">
            <w:pPr>
              <w:pStyle w:val="Pasussalistom"/>
              <w:numPr>
                <w:ilvl w:val="0"/>
                <w:numId w:val="122"/>
              </w:numPr>
              <w:jc w:val="center"/>
              <w:rPr>
                <w:noProof/>
                <w:sz w:val="16"/>
                <w:szCs w:val="16"/>
                <w:lang w:val="sr-Cyrl-CS"/>
              </w:rPr>
            </w:pPr>
          </w:p>
        </w:tc>
        <w:tc>
          <w:tcPr>
            <w:tcW w:w="213" w:type="pct"/>
            <w:vAlign w:val="center"/>
          </w:tcPr>
          <w:p w14:paraId="035C5689" w14:textId="77777777" w:rsidR="00B42479" w:rsidRPr="004F0687" w:rsidRDefault="00B42479" w:rsidP="003D6912">
            <w:pPr>
              <w:pStyle w:val="Pasussalistom"/>
              <w:numPr>
                <w:ilvl w:val="0"/>
                <w:numId w:val="122"/>
              </w:numPr>
              <w:jc w:val="center"/>
              <w:rPr>
                <w:noProof/>
                <w:sz w:val="16"/>
                <w:szCs w:val="16"/>
                <w:lang w:val="sr-Cyrl-CS"/>
              </w:rPr>
            </w:pPr>
          </w:p>
        </w:tc>
        <w:tc>
          <w:tcPr>
            <w:tcW w:w="862" w:type="pct"/>
          </w:tcPr>
          <w:p w14:paraId="0870828A" w14:textId="77777777" w:rsidR="00B42479" w:rsidRPr="004F0687" w:rsidRDefault="00B42479" w:rsidP="003D6912">
            <w:pPr>
              <w:pStyle w:val="Pasussalistom"/>
              <w:numPr>
                <w:ilvl w:val="0"/>
                <w:numId w:val="122"/>
              </w:numPr>
              <w:jc w:val="center"/>
              <w:rPr>
                <w:noProof/>
                <w:sz w:val="16"/>
                <w:szCs w:val="16"/>
                <w:lang w:val="sr-Cyrl-CS"/>
              </w:rPr>
            </w:pPr>
          </w:p>
        </w:tc>
        <w:tc>
          <w:tcPr>
            <w:tcW w:w="970" w:type="pct"/>
          </w:tcPr>
          <w:p w14:paraId="5F4CA785" w14:textId="77777777" w:rsidR="00B42479" w:rsidRPr="004F0687" w:rsidRDefault="00B42479" w:rsidP="003D6912">
            <w:pPr>
              <w:pStyle w:val="Pasussalistom"/>
              <w:numPr>
                <w:ilvl w:val="0"/>
                <w:numId w:val="122"/>
              </w:numPr>
              <w:jc w:val="center"/>
              <w:rPr>
                <w:noProof/>
                <w:sz w:val="16"/>
                <w:szCs w:val="16"/>
                <w:lang w:val="sr-Cyrl-CS"/>
              </w:rPr>
            </w:pPr>
          </w:p>
        </w:tc>
        <w:tc>
          <w:tcPr>
            <w:tcW w:w="1278" w:type="pct"/>
          </w:tcPr>
          <w:p w14:paraId="1AC38CC9" w14:textId="77777777" w:rsidR="00B42479" w:rsidRPr="004F0687" w:rsidRDefault="00B42479" w:rsidP="003D6912">
            <w:pPr>
              <w:pStyle w:val="Pasussalistom"/>
              <w:numPr>
                <w:ilvl w:val="0"/>
                <w:numId w:val="122"/>
              </w:numPr>
              <w:jc w:val="center"/>
              <w:rPr>
                <w:noProof/>
                <w:sz w:val="16"/>
                <w:szCs w:val="16"/>
                <w:lang w:val="sr-Cyrl-CS"/>
              </w:rPr>
            </w:pPr>
          </w:p>
        </w:tc>
      </w:tr>
      <w:tr w:rsidR="006E2AC0" w:rsidRPr="004F0687" w14:paraId="66B599D4" w14:textId="4A328773" w:rsidTr="004F0687">
        <w:trPr>
          <w:trHeight w:val="253"/>
        </w:trPr>
        <w:tc>
          <w:tcPr>
            <w:tcW w:w="206" w:type="pct"/>
          </w:tcPr>
          <w:p w14:paraId="1604E096" w14:textId="77777777" w:rsidR="006E2AC0" w:rsidRPr="004F0687" w:rsidRDefault="006E2AC0" w:rsidP="004F0687">
            <w:pPr>
              <w:numPr>
                <w:ilvl w:val="0"/>
                <w:numId w:val="215"/>
              </w:numPr>
              <w:spacing w:after="160" w:line="259" w:lineRule="auto"/>
              <w:contextualSpacing/>
              <w:rPr>
                <w:sz w:val="20"/>
                <w:szCs w:val="20"/>
                <w:lang w:val="sr-Cyrl-CS"/>
              </w:rPr>
            </w:pPr>
          </w:p>
        </w:tc>
        <w:tc>
          <w:tcPr>
            <w:tcW w:w="1251" w:type="pct"/>
          </w:tcPr>
          <w:p w14:paraId="5428A8B7" w14:textId="77777777" w:rsidR="006E2AC0" w:rsidRPr="004F0687" w:rsidRDefault="006E2AC0" w:rsidP="006E2AC0">
            <w:pPr>
              <w:rPr>
                <w:sz w:val="20"/>
                <w:szCs w:val="20"/>
                <w:lang w:val="sr-Cyrl-CS"/>
              </w:rPr>
            </w:pPr>
            <w:r w:rsidRPr="004F0687">
              <w:rPr>
                <w:noProof/>
                <w:sz w:val="20"/>
                <w:szCs w:val="20"/>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219" w:type="pct"/>
            <w:vAlign w:val="center"/>
          </w:tcPr>
          <w:p w14:paraId="36DD6699" w14:textId="77777777" w:rsidR="006E2AC0" w:rsidRPr="004F0687" w:rsidRDefault="006E2AC0" w:rsidP="006E2AC0">
            <w:pPr>
              <w:jc w:val="center"/>
              <w:rPr>
                <w:noProof/>
                <w:sz w:val="20"/>
                <w:szCs w:val="20"/>
                <w:lang w:val="sr-Latn-RS"/>
              </w:rPr>
            </w:pPr>
            <w:r w:rsidRPr="004F0687">
              <w:rPr>
                <w:noProof/>
                <w:sz w:val="20"/>
                <w:szCs w:val="20"/>
                <w:lang w:val="sr-Latn-RS"/>
              </w:rPr>
              <w:t>km</w:t>
            </w:r>
          </w:p>
        </w:tc>
        <w:tc>
          <w:tcPr>
            <w:tcW w:w="213" w:type="pct"/>
            <w:vAlign w:val="center"/>
          </w:tcPr>
          <w:p w14:paraId="66B5C78F" w14:textId="77777777" w:rsidR="006E2AC0" w:rsidRPr="004F0687" w:rsidRDefault="006E2AC0" w:rsidP="006E2AC0">
            <w:pPr>
              <w:jc w:val="center"/>
              <w:rPr>
                <w:noProof/>
                <w:sz w:val="20"/>
                <w:szCs w:val="20"/>
                <w:lang w:val="sr-Latn-RS"/>
              </w:rPr>
            </w:pPr>
            <w:r w:rsidRPr="004F0687">
              <w:rPr>
                <w:noProof/>
                <w:sz w:val="20"/>
                <w:szCs w:val="20"/>
                <w:lang w:val="sr-Latn-RS"/>
              </w:rPr>
              <w:t>15</w:t>
            </w:r>
          </w:p>
        </w:tc>
        <w:tc>
          <w:tcPr>
            <w:tcW w:w="862" w:type="pct"/>
          </w:tcPr>
          <w:p w14:paraId="0F83306E" w14:textId="77777777" w:rsidR="006E2AC0" w:rsidRPr="004F0687" w:rsidRDefault="006E2AC0" w:rsidP="006E2AC0">
            <w:pPr>
              <w:jc w:val="center"/>
              <w:rPr>
                <w:noProof/>
                <w:sz w:val="20"/>
                <w:szCs w:val="20"/>
                <w:lang w:val="sr-Latn-RS"/>
              </w:rPr>
            </w:pPr>
          </w:p>
        </w:tc>
        <w:tc>
          <w:tcPr>
            <w:tcW w:w="970" w:type="pct"/>
          </w:tcPr>
          <w:p w14:paraId="36E5A3C9" w14:textId="77777777" w:rsidR="006E2AC0" w:rsidRPr="004F0687" w:rsidRDefault="006E2AC0" w:rsidP="006E2AC0">
            <w:pPr>
              <w:jc w:val="center"/>
              <w:rPr>
                <w:noProof/>
                <w:sz w:val="20"/>
                <w:szCs w:val="20"/>
                <w:lang w:val="sr-Latn-RS"/>
              </w:rPr>
            </w:pPr>
          </w:p>
        </w:tc>
        <w:tc>
          <w:tcPr>
            <w:tcW w:w="1278" w:type="pct"/>
          </w:tcPr>
          <w:p w14:paraId="22C915DC" w14:textId="77777777" w:rsidR="006E2AC0" w:rsidRPr="004F0687" w:rsidRDefault="006E2AC0" w:rsidP="006E2AC0">
            <w:pPr>
              <w:jc w:val="center"/>
              <w:rPr>
                <w:noProof/>
                <w:sz w:val="20"/>
                <w:szCs w:val="20"/>
                <w:lang w:val="sr-Latn-RS"/>
              </w:rPr>
            </w:pPr>
          </w:p>
        </w:tc>
      </w:tr>
    </w:tbl>
    <w:p w14:paraId="5FDB54E5" w14:textId="6E5B7367" w:rsidR="008E556D" w:rsidRPr="00435C4C" w:rsidRDefault="008E556D" w:rsidP="00435C4C">
      <w:pPr>
        <w:rPr>
          <w:sz w:val="22"/>
          <w:szCs w:val="22"/>
          <w:lang w:val="sr-Latn-RS"/>
        </w:rPr>
      </w:pPr>
    </w:p>
    <w:p w14:paraId="45673259" w14:textId="77777777" w:rsidR="00584D70" w:rsidRPr="00435C4C" w:rsidRDefault="00584D70" w:rsidP="00435C4C">
      <w:pPr>
        <w:rPr>
          <w:sz w:val="22"/>
          <w:szCs w:val="22"/>
          <w:lang w:val="sr-Latn-RS"/>
        </w:rPr>
      </w:pPr>
    </w:p>
    <w:p w14:paraId="7C54D132" w14:textId="77777777" w:rsidR="008E556D" w:rsidRPr="008E556D" w:rsidRDefault="008E556D" w:rsidP="008E556D">
      <w:pPr>
        <w:spacing w:after="160" w:line="259" w:lineRule="auto"/>
        <w:rPr>
          <w:rFonts w:ascii="Calibri" w:eastAsia="Calibri" w:hAnsi="Calibri"/>
          <w:sz w:val="22"/>
          <w:szCs w:val="22"/>
          <w:lang w:val="sr-Latn-RS" w:eastAsia="en-US"/>
        </w:rPr>
      </w:pPr>
    </w:p>
    <w:p w14:paraId="5CEA5C9B" w14:textId="77777777" w:rsidR="008E556D" w:rsidRPr="008E556D" w:rsidRDefault="008E556D" w:rsidP="008E556D">
      <w:pPr>
        <w:jc w:val="center"/>
        <w:rPr>
          <w:b/>
          <w:sz w:val="22"/>
          <w:szCs w:val="22"/>
          <w:u w:val="double"/>
          <w:lang w:val="sr-Latn-RS"/>
        </w:rPr>
      </w:pPr>
      <w:r w:rsidRPr="008E556D">
        <w:rPr>
          <w:b/>
          <w:sz w:val="22"/>
          <w:szCs w:val="22"/>
          <w:u w:val="double"/>
          <w:lang w:val="sr-Cyrl-RS"/>
        </w:rPr>
        <w:lastRenderedPageBreak/>
        <w:t xml:space="preserve">7. </w:t>
      </w:r>
      <w:r w:rsidRPr="008E556D">
        <w:rPr>
          <w:b/>
          <w:sz w:val="22"/>
          <w:szCs w:val="22"/>
          <w:u w:val="double"/>
          <w:lang w:val="sr-Latn-RS"/>
        </w:rPr>
        <w:t>PEUGEOT BOXER 2.0 HDI</w:t>
      </w:r>
    </w:p>
    <w:p w14:paraId="25EF8073" w14:textId="77777777" w:rsidR="008E556D" w:rsidRPr="008E556D" w:rsidRDefault="008E556D" w:rsidP="008E556D">
      <w:pPr>
        <w:rPr>
          <w:sz w:val="22"/>
          <w:szCs w:val="22"/>
          <w:lang w:val="sr-Latn-RS"/>
        </w:rPr>
      </w:pPr>
    </w:p>
    <w:p w14:paraId="701F82F5" w14:textId="77777777" w:rsidR="008E556D" w:rsidRPr="008E556D" w:rsidRDefault="008E556D" w:rsidP="008E556D">
      <w:pPr>
        <w:rPr>
          <w:b/>
          <w:sz w:val="22"/>
          <w:szCs w:val="22"/>
          <w:lang w:val="sr-Cyrl-CS"/>
        </w:rPr>
      </w:pPr>
      <w:r w:rsidRPr="008E556D">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513"/>
        <w:gridCol w:w="776"/>
        <w:gridCol w:w="624"/>
        <w:gridCol w:w="1703"/>
        <w:gridCol w:w="1694"/>
        <w:gridCol w:w="1842"/>
        <w:gridCol w:w="1561"/>
        <w:gridCol w:w="1558"/>
        <w:gridCol w:w="1751"/>
      </w:tblGrid>
      <w:tr w:rsidR="00200795" w:rsidRPr="004F0687" w14:paraId="43B2BCC7" w14:textId="659AEAE9" w:rsidTr="00200795">
        <w:tc>
          <w:tcPr>
            <w:tcW w:w="203" w:type="pct"/>
            <w:shd w:val="clear" w:color="auto" w:fill="EEECE1"/>
            <w:vAlign w:val="center"/>
          </w:tcPr>
          <w:p w14:paraId="03EFE047" w14:textId="77777777" w:rsidR="006E2AC0" w:rsidRPr="004F0687" w:rsidRDefault="006E2AC0" w:rsidP="006E2AC0">
            <w:pPr>
              <w:jc w:val="center"/>
              <w:rPr>
                <w:b/>
                <w:sz w:val="20"/>
                <w:szCs w:val="20"/>
                <w:lang w:val="sr-Cyrl-CS"/>
              </w:rPr>
            </w:pPr>
            <w:r w:rsidRPr="004F0687">
              <w:rPr>
                <w:b/>
                <w:noProof/>
                <w:sz w:val="20"/>
                <w:szCs w:val="20"/>
                <w:lang w:val="sr-Cyrl-CS"/>
              </w:rPr>
              <w:t>Ред. број</w:t>
            </w:r>
          </w:p>
        </w:tc>
        <w:tc>
          <w:tcPr>
            <w:tcW w:w="860" w:type="pct"/>
            <w:shd w:val="clear" w:color="auto" w:fill="EEECE1"/>
            <w:vAlign w:val="center"/>
          </w:tcPr>
          <w:p w14:paraId="247BAD3B" w14:textId="77777777" w:rsidR="006E2AC0" w:rsidRPr="004F0687" w:rsidRDefault="006E2AC0" w:rsidP="006E2AC0">
            <w:pPr>
              <w:jc w:val="center"/>
              <w:rPr>
                <w:b/>
                <w:sz w:val="20"/>
                <w:szCs w:val="20"/>
                <w:lang w:val="sr-Cyrl-CS"/>
              </w:rPr>
            </w:pPr>
            <w:r w:rsidRPr="004F0687">
              <w:rPr>
                <w:b/>
                <w:noProof/>
                <w:sz w:val="20"/>
                <w:szCs w:val="20"/>
                <w:lang w:val="sr-Cyrl-CS"/>
              </w:rPr>
              <w:t>Опис услуге</w:t>
            </w:r>
          </w:p>
        </w:tc>
        <w:tc>
          <w:tcPr>
            <w:tcW w:w="265" w:type="pct"/>
            <w:shd w:val="clear" w:color="auto" w:fill="EEECE1"/>
            <w:vAlign w:val="center"/>
          </w:tcPr>
          <w:p w14:paraId="37B17512" w14:textId="77777777" w:rsidR="006E2AC0" w:rsidRPr="004F0687" w:rsidRDefault="006E2AC0" w:rsidP="006E2AC0">
            <w:pPr>
              <w:jc w:val="center"/>
              <w:rPr>
                <w:b/>
                <w:noProof/>
                <w:sz w:val="20"/>
                <w:szCs w:val="20"/>
                <w:lang w:val="sr-Cyrl-CS"/>
              </w:rPr>
            </w:pPr>
            <w:r w:rsidRPr="004F0687">
              <w:rPr>
                <w:b/>
                <w:noProof/>
                <w:sz w:val="20"/>
                <w:szCs w:val="20"/>
                <w:lang w:val="sr-Cyrl-CS"/>
              </w:rPr>
              <w:t>Јед. мере</w:t>
            </w:r>
          </w:p>
        </w:tc>
        <w:tc>
          <w:tcPr>
            <w:tcW w:w="213" w:type="pct"/>
            <w:shd w:val="clear" w:color="auto" w:fill="EEECE1"/>
            <w:vAlign w:val="center"/>
          </w:tcPr>
          <w:p w14:paraId="2DE4F5B4" w14:textId="77777777" w:rsidR="006E2AC0" w:rsidRPr="004F0687" w:rsidRDefault="006E2AC0" w:rsidP="006E2AC0">
            <w:pPr>
              <w:jc w:val="center"/>
              <w:rPr>
                <w:b/>
                <w:noProof/>
                <w:sz w:val="20"/>
                <w:szCs w:val="20"/>
                <w:lang w:val="sr-Cyrl-CS"/>
              </w:rPr>
            </w:pPr>
            <w:r w:rsidRPr="004F0687">
              <w:rPr>
                <w:b/>
                <w:noProof/>
                <w:sz w:val="20"/>
                <w:szCs w:val="20"/>
                <w:lang w:val="sr-Cyrl-CS"/>
              </w:rPr>
              <w:t>Кол.</w:t>
            </w:r>
          </w:p>
        </w:tc>
        <w:tc>
          <w:tcPr>
            <w:tcW w:w="583" w:type="pct"/>
            <w:shd w:val="clear" w:color="auto" w:fill="EEECE1"/>
            <w:vAlign w:val="center"/>
          </w:tcPr>
          <w:p w14:paraId="1E63985E" w14:textId="4A36C79A" w:rsidR="006E2AC0" w:rsidRPr="004F0687" w:rsidRDefault="006E2AC0" w:rsidP="006E2AC0">
            <w:pPr>
              <w:jc w:val="center"/>
              <w:rPr>
                <w:b/>
                <w:noProof/>
                <w:sz w:val="20"/>
                <w:szCs w:val="20"/>
                <w:lang w:val="sr-Cyrl-CS"/>
              </w:rPr>
            </w:pPr>
            <w:r w:rsidRPr="004F0687">
              <w:rPr>
                <w:b/>
                <w:noProof/>
                <w:sz w:val="20"/>
                <w:szCs w:val="20"/>
                <w:lang w:val="sr-Cyrl-CS"/>
              </w:rPr>
              <w:t>Цена резервног дела/материјала у дин. без ПДВ-а по јед. мере</w:t>
            </w:r>
          </w:p>
        </w:tc>
        <w:tc>
          <w:tcPr>
            <w:tcW w:w="580" w:type="pct"/>
            <w:shd w:val="clear" w:color="auto" w:fill="EEECE1"/>
            <w:vAlign w:val="center"/>
          </w:tcPr>
          <w:p w14:paraId="6DD91D7F" w14:textId="32943484" w:rsidR="006E2AC0" w:rsidRPr="004F0687" w:rsidRDefault="006E2AC0" w:rsidP="006E2AC0">
            <w:pPr>
              <w:jc w:val="center"/>
              <w:rPr>
                <w:b/>
                <w:noProof/>
                <w:sz w:val="20"/>
                <w:szCs w:val="20"/>
                <w:lang w:val="sr-Cyrl-CS"/>
              </w:rPr>
            </w:pPr>
            <w:r w:rsidRPr="004F0687">
              <w:rPr>
                <w:b/>
                <w:noProof/>
                <w:sz w:val="20"/>
                <w:szCs w:val="20"/>
                <w:lang w:val="sr-Cyrl-CS"/>
              </w:rPr>
              <w:t>Цена неопходног броја радних сати у дин. без ПДВ-а по јед. мере</w:t>
            </w:r>
          </w:p>
        </w:tc>
        <w:tc>
          <w:tcPr>
            <w:tcW w:w="630" w:type="pct"/>
            <w:shd w:val="clear" w:color="auto" w:fill="EEECE1"/>
            <w:vAlign w:val="center"/>
          </w:tcPr>
          <w:p w14:paraId="7AAF700F" w14:textId="77777777" w:rsidR="006E2AC0" w:rsidRPr="004F0687" w:rsidRDefault="006E2AC0" w:rsidP="006E2AC0">
            <w:pPr>
              <w:jc w:val="center"/>
              <w:rPr>
                <w:b/>
                <w:noProof/>
                <w:sz w:val="20"/>
                <w:szCs w:val="20"/>
                <w:lang w:val="sr-Cyrl-CS"/>
              </w:rPr>
            </w:pPr>
            <w:r w:rsidRPr="004F0687">
              <w:rPr>
                <w:b/>
                <w:noProof/>
                <w:sz w:val="20"/>
                <w:szCs w:val="20"/>
                <w:lang w:val="sr-Cyrl-CS"/>
              </w:rPr>
              <w:t>Цена резервног дела/материјала у дин. без ПДВ-а</w:t>
            </w:r>
          </w:p>
          <w:p w14:paraId="3D4D78B0" w14:textId="376AF3EC" w:rsidR="006E2AC0" w:rsidRPr="004F0687" w:rsidRDefault="006E2AC0" w:rsidP="006E2AC0">
            <w:pPr>
              <w:jc w:val="center"/>
              <w:rPr>
                <w:b/>
                <w:noProof/>
                <w:sz w:val="20"/>
                <w:szCs w:val="20"/>
                <w:lang w:val="sr-Cyrl-CS"/>
              </w:rPr>
            </w:pPr>
            <w:r w:rsidRPr="004F0687">
              <w:rPr>
                <w:b/>
                <w:noProof/>
                <w:sz w:val="20"/>
                <w:szCs w:val="20"/>
                <w:lang w:val="sr-Cyrl-CS"/>
              </w:rPr>
              <w:t>укупно (4х5)</w:t>
            </w:r>
          </w:p>
        </w:tc>
        <w:tc>
          <w:tcPr>
            <w:tcW w:w="534" w:type="pct"/>
            <w:shd w:val="clear" w:color="auto" w:fill="EEECE1"/>
            <w:vAlign w:val="center"/>
          </w:tcPr>
          <w:p w14:paraId="601BD2F9" w14:textId="1D1C83F8" w:rsidR="006E2AC0" w:rsidRPr="004F0687" w:rsidRDefault="006E2AC0" w:rsidP="006E2AC0">
            <w:pPr>
              <w:jc w:val="center"/>
              <w:rPr>
                <w:b/>
                <w:noProof/>
                <w:sz w:val="20"/>
                <w:szCs w:val="20"/>
                <w:lang w:val="sr-Cyrl-CS"/>
              </w:rPr>
            </w:pPr>
            <w:r w:rsidRPr="004F0687">
              <w:rPr>
                <w:b/>
                <w:noProof/>
                <w:sz w:val="20"/>
                <w:szCs w:val="20"/>
                <w:lang w:val="sr-Cyrl-CS"/>
              </w:rPr>
              <w:t>Цена неопходног броја радних сати у дин. без ПДВ-а укупно (4х6)</w:t>
            </w:r>
          </w:p>
        </w:tc>
        <w:tc>
          <w:tcPr>
            <w:tcW w:w="533" w:type="pct"/>
            <w:shd w:val="clear" w:color="auto" w:fill="EEECE1"/>
            <w:vAlign w:val="center"/>
          </w:tcPr>
          <w:p w14:paraId="0332E9B4" w14:textId="69FF95C3" w:rsidR="006E2AC0" w:rsidRPr="004F0687" w:rsidRDefault="006E2AC0" w:rsidP="006E2AC0">
            <w:pPr>
              <w:jc w:val="center"/>
              <w:rPr>
                <w:b/>
                <w:noProof/>
                <w:sz w:val="20"/>
                <w:szCs w:val="20"/>
                <w:lang w:val="sr-Cyrl-CS"/>
              </w:rPr>
            </w:pPr>
            <w:r w:rsidRPr="004F0687">
              <w:rPr>
                <w:b/>
                <w:noProof/>
                <w:sz w:val="20"/>
                <w:szCs w:val="20"/>
                <w:lang w:val="sr-Cyrl-CS"/>
              </w:rPr>
              <w:t>Укупно без ПДВ-а (7+8)</w:t>
            </w:r>
          </w:p>
        </w:tc>
        <w:tc>
          <w:tcPr>
            <w:tcW w:w="599" w:type="pct"/>
            <w:shd w:val="clear" w:color="auto" w:fill="EEECE1"/>
            <w:vAlign w:val="center"/>
          </w:tcPr>
          <w:p w14:paraId="533C57EF" w14:textId="0D213D6C" w:rsidR="006E2AC0" w:rsidRPr="004F0687" w:rsidRDefault="006E2AC0" w:rsidP="006E2AC0">
            <w:pPr>
              <w:jc w:val="center"/>
              <w:rPr>
                <w:b/>
                <w:noProof/>
                <w:sz w:val="20"/>
                <w:szCs w:val="20"/>
                <w:lang w:val="sr-Cyrl-CS"/>
              </w:rPr>
            </w:pPr>
            <w:r w:rsidRPr="004F0687">
              <w:rPr>
                <w:b/>
                <w:noProof/>
                <w:sz w:val="20"/>
                <w:szCs w:val="20"/>
                <w:lang w:val="sr-Cyrl-CS"/>
              </w:rPr>
              <w:t>Укупно са ПДВ-ом</w:t>
            </w:r>
          </w:p>
        </w:tc>
      </w:tr>
      <w:tr w:rsidR="00200795" w:rsidRPr="004F0687" w14:paraId="6616AECD" w14:textId="77777777" w:rsidTr="00200795">
        <w:tc>
          <w:tcPr>
            <w:tcW w:w="203" w:type="pct"/>
            <w:vAlign w:val="center"/>
          </w:tcPr>
          <w:p w14:paraId="12C6742C" w14:textId="77777777" w:rsidR="00B42479" w:rsidRPr="004F0687" w:rsidRDefault="00B42479" w:rsidP="003D6912">
            <w:pPr>
              <w:pStyle w:val="Pasussalistom"/>
              <w:numPr>
                <w:ilvl w:val="0"/>
                <w:numId w:val="121"/>
              </w:numPr>
              <w:jc w:val="center"/>
              <w:rPr>
                <w:noProof/>
                <w:sz w:val="20"/>
                <w:szCs w:val="20"/>
                <w:lang w:val="sr-Cyrl-CS"/>
              </w:rPr>
            </w:pPr>
          </w:p>
        </w:tc>
        <w:tc>
          <w:tcPr>
            <w:tcW w:w="860" w:type="pct"/>
          </w:tcPr>
          <w:p w14:paraId="6263833D" w14:textId="77777777" w:rsidR="00B42479" w:rsidRPr="004F0687" w:rsidRDefault="00B42479" w:rsidP="003D6912">
            <w:pPr>
              <w:pStyle w:val="Pasussalistom"/>
              <w:numPr>
                <w:ilvl w:val="0"/>
                <w:numId w:val="121"/>
              </w:numPr>
              <w:jc w:val="center"/>
              <w:rPr>
                <w:noProof/>
                <w:sz w:val="20"/>
                <w:szCs w:val="20"/>
                <w:lang w:val="sr-Cyrl-CS"/>
              </w:rPr>
            </w:pPr>
          </w:p>
        </w:tc>
        <w:tc>
          <w:tcPr>
            <w:tcW w:w="265" w:type="pct"/>
            <w:vAlign w:val="center"/>
          </w:tcPr>
          <w:p w14:paraId="1EAEB166" w14:textId="77777777" w:rsidR="00B42479" w:rsidRPr="004F0687" w:rsidRDefault="00B42479" w:rsidP="003D6912">
            <w:pPr>
              <w:pStyle w:val="Pasussalistom"/>
              <w:numPr>
                <w:ilvl w:val="0"/>
                <w:numId w:val="121"/>
              </w:numPr>
              <w:jc w:val="center"/>
              <w:rPr>
                <w:noProof/>
                <w:sz w:val="20"/>
                <w:szCs w:val="20"/>
                <w:lang w:val="sr-Cyrl-CS"/>
              </w:rPr>
            </w:pPr>
          </w:p>
        </w:tc>
        <w:tc>
          <w:tcPr>
            <w:tcW w:w="213" w:type="pct"/>
            <w:vAlign w:val="center"/>
          </w:tcPr>
          <w:p w14:paraId="2ED861A9" w14:textId="77777777" w:rsidR="00B42479" w:rsidRPr="004F0687" w:rsidRDefault="00B42479" w:rsidP="003D6912">
            <w:pPr>
              <w:pStyle w:val="Pasussalistom"/>
              <w:numPr>
                <w:ilvl w:val="0"/>
                <w:numId w:val="121"/>
              </w:numPr>
              <w:jc w:val="center"/>
              <w:rPr>
                <w:noProof/>
                <w:sz w:val="20"/>
                <w:szCs w:val="20"/>
                <w:lang w:val="sr-Cyrl-CS"/>
              </w:rPr>
            </w:pPr>
          </w:p>
        </w:tc>
        <w:tc>
          <w:tcPr>
            <w:tcW w:w="583" w:type="pct"/>
          </w:tcPr>
          <w:p w14:paraId="3E274E70" w14:textId="77777777" w:rsidR="00B42479" w:rsidRPr="004F0687" w:rsidRDefault="00B42479" w:rsidP="003D6912">
            <w:pPr>
              <w:pStyle w:val="Pasussalistom"/>
              <w:numPr>
                <w:ilvl w:val="0"/>
                <w:numId w:val="121"/>
              </w:numPr>
              <w:jc w:val="center"/>
              <w:rPr>
                <w:noProof/>
                <w:sz w:val="20"/>
                <w:szCs w:val="20"/>
                <w:lang w:val="sr-Cyrl-CS"/>
              </w:rPr>
            </w:pPr>
          </w:p>
        </w:tc>
        <w:tc>
          <w:tcPr>
            <w:tcW w:w="580" w:type="pct"/>
          </w:tcPr>
          <w:p w14:paraId="04F8E174" w14:textId="77777777" w:rsidR="00B42479" w:rsidRPr="004F0687" w:rsidRDefault="00B42479" w:rsidP="003D6912">
            <w:pPr>
              <w:pStyle w:val="Pasussalistom"/>
              <w:numPr>
                <w:ilvl w:val="0"/>
                <w:numId w:val="121"/>
              </w:numPr>
              <w:jc w:val="center"/>
              <w:rPr>
                <w:noProof/>
                <w:sz w:val="20"/>
                <w:szCs w:val="20"/>
                <w:lang w:val="sr-Cyrl-CS"/>
              </w:rPr>
            </w:pPr>
          </w:p>
        </w:tc>
        <w:tc>
          <w:tcPr>
            <w:tcW w:w="630" w:type="pct"/>
          </w:tcPr>
          <w:p w14:paraId="5AEDCC8C" w14:textId="77777777" w:rsidR="00B42479" w:rsidRPr="004F0687" w:rsidRDefault="00B42479" w:rsidP="003D6912">
            <w:pPr>
              <w:pStyle w:val="Pasussalistom"/>
              <w:numPr>
                <w:ilvl w:val="0"/>
                <w:numId w:val="121"/>
              </w:numPr>
              <w:jc w:val="center"/>
              <w:rPr>
                <w:noProof/>
                <w:sz w:val="20"/>
                <w:szCs w:val="20"/>
                <w:lang w:val="sr-Cyrl-CS"/>
              </w:rPr>
            </w:pPr>
          </w:p>
        </w:tc>
        <w:tc>
          <w:tcPr>
            <w:tcW w:w="534" w:type="pct"/>
          </w:tcPr>
          <w:p w14:paraId="6FCCF38B" w14:textId="77777777" w:rsidR="00B42479" w:rsidRPr="004F0687" w:rsidRDefault="00B42479" w:rsidP="003D6912">
            <w:pPr>
              <w:pStyle w:val="Pasussalistom"/>
              <w:numPr>
                <w:ilvl w:val="0"/>
                <w:numId w:val="121"/>
              </w:numPr>
              <w:jc w:val="center"/>
              <w:rPr>
                <w:noProof/>
                <w:sz w:val="20"/>
                <w:szCs w:val="20"/>
                <w:lang w:val="sr-Cyrl-CS"/>
              </w:rPr>
            </w:pPr>
          </w:p>
        </w:tc>
        <w:tc>
          <w:tcPr>
            <w:tcW w:w="533" w:type="pct"/>
          </w:tcPr>
          <w:p w14:paraId="24A80FC9" w14:textId="77777777" w:rsidR="00B42479" w:rsidRPr="004F0687" w:rsidRDefault="00B42479" w:rsidP="003D6912">
            <w:pPr>
              <w:pStyle w:val="Pasussalistom"/>
              <w:numPr>
                <w:ilvl w:val="0"/>
                <w:numId w:val="121"/>
              </w:numPr>
              <w:jc w:val="center"/>
              <w:rPr>
                <w:noProof/>
                <w:sz w:val="20"/>
                <w:szCs w:val="20"/>
                <w:lang w:val="sr-Cyrl-CS"/>
              </w:rPr>
            </w:pPr>
          </w:p>
        </w:tc>
        <w:tc>
          <w:tcPr>
            <w:tcW w:w="599" w:type="pct"/>
          </w:tcPr>
          <w:p w14:paraId="5E726843" w14:textId="77777777" w:rsidR="00B42479" w:rsidRPr="004F0687" w:rsidRDefault="00B42479" w:rsidP="003D6912">
            <w:pPr>
              <w:pStyle w:val="Pasussalistom"/>
              <w:numPr>
                <w:ilvl w:val="0"/>
                <w:numId w:val="121"/>
              </w:numPr>
              <w:jc w:val="center"/>
              <w:rPr>
                <w:noProof/>
                <w:sz w:val="20"/>
                <w:szCs w:val="20"/>
                <w:lang w:val="sr-Cyrl-CS"/>
              </w:rPr>
            </w:pPr>
          </w:p>
        </w:tc>
      </w:tr>
      <w:tr w:rsidR="00200795" w:rsidRPr="004F0687" w14:paraId="13D7F5EA" w14:textId="4D0658D9" w:rsidTr="00200795">
        <w:tc>
          <w:tcPr>
            <w:tcW w:w="203" w:type="pct"/>
            <w:vAlign w:val="center"/>
          </w:tcPr>
          <w:p w14:paraId="3B00F596" w14:textId="77777777" w:rsidR="006E2AC0" w:rsidRPr="004F0687" w:rsidRDefault="006E2AC0" w:rsidP="004F0687">
            <w:pPr>
              <w:numPr>
                <w:ilvl w:val="0"/>
                <w:numId w:val="216"/>
              </w:numPr>
              <w:spacing w:after="160" w:line="259" w:lineRule="auto"/>
              <w:contextualSpacing/>
              <w:rPr>
                <w:sz w:val="20"/>
                <w:szCs w:val="20"/>
                <w:lang w:val="sr-Cyrl-CS"/>
              </w:rPr>
            </w:pPr>
          </w:p>
        </w:tc>
        <w:tc>
          <w:tcPr>
            <w:tcW w:w="860" w:type="pct"/>
          </w:tcPr>
          <w:p w14:paraId="2EDA466C" w14:textId="77777777" w:rsidR="006E2AC0" w:rsidRPr="004F0687" w:rsidRDefault="006E2AC0" w:rsidP="006E2AC0">
            <w:pPr>
              <w:rPr>
                <w:noProof/>
                <w:sz w:val="20"/>
                <w:szCs w:val="20"/>
                <w:lang w:val="sr-Cyrl-CS"/>
              </w:rPr>
            </w:pPr>
            <w:r w:rsidRPr="004F0687">
              <w:rPr>
                <w:noProof/>
                <w:sz w:val="20"/>
                <w:szCs w:val="20"/>
                <w:lang w:val="sr-Cyrl-CS"/>
              </w:rPr>
              <w:t xml:space="preserve">замена уља у мотору </w:t>
            </w:r>
            <w:r w:rsidRPr="004F0687">
              <w:rPr>
                <w:i/>
                <w:noProof/>
                <w:sz w:val="20"/>
                <w:szCs w:val="20"/>
                <w:lang w:val="sr-Cyrl-CS"/>
              </w:rPr>
              <w:t xml:space="preserve">(оквирно </w:t>
            </w:r>
            <w:r w:rsidRPr="004F0687">
              <w:rPr>
                <w:i/>
                <w:noProof/>
                <w:sz w:val="20"/>
                <w:szCs w:val="20"/>
                <w:lang w:val="sr-Latn-RS"/>
              </w:rPr>
              <w:t>3l</w:t>
            </w:r>
            <w:r w:rsidRPr="004F0687">
              <w:rPr>
                <w:i/>
                <w:noProof/>
                <w:sz w:val="20"/>
                <w:szCs w:val="20"/>
                <w:lang w:val="sr-Cyrl-CS"/>
              </w:rPr>
              <w:t>)</w:t>
            </w:r>
          </w:p>
        </w:tc>
        <w:tc>
          <w:tcPr>
            <w:tcW w:w="265" w:type="pct"/>
            <w:vAlign w:val="center"/>
          </w:tcPr>
          <w:p w14:paraId="06CC694A"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3" w:type="pct"/>
            <w:vAlign w:val="center"/>
          </w:tcPr>
          <w:p w14:paraId="6AEFFD5E" w14:textId="77777777" w:rsidR="006E2AC0" w:rsidRPr="004F0687" w:rsidRDefault="006E2AC0" w:rsidP="006E2AC0">
            <w:pPr>
              <w:jc w:val="center"/>
              <w:rPr>
                <w:noProof/>
                <w:sz w:val="20"/>
                <w:szCs w:val="20"/>
                <w:lang w:val="sr-Cyrl-CS"/>
              </w:rPr>
            </w:pPr>
            <w:r w:rsidRPr="004F0687">
              <w:rPr>
                <w:sz w:val="20"/>
                <w:szCs w:val="20"/>
              </w:rPr>
              <w:t>1</w:t>
            </w:r>
          </w:p>
        </w:tc>
        <w:tc>
          <w:tcPr>
            <w:tcW w:w="583" w:type="pct"/>
          </w:tcPr>
          <w:p w14:paraId="206BCB5F" w14:textId="77777777" w:rsidR="006E2AC0" w:rsidRPr="004F0687" w:rsidRDefault="006E2AC0" w:rsidP="006E2AC0">
            <w:pPr>
              <w:jc w:val="center"/>
              <w:rPr>
                <w:sz w:val="20"/>
                <w:szCs w:val="20"/>
              </w:rPr>
            </w:pPr>
          </w:p>
        </w:tc>
        <w:tc>
          <w:tcPr>
            <w:tcW w:w="580" w:type="pct"/>
          </w:tcPr>
          <w:p w14:paraId="6265CFBB" w14:textId="77777777" w:rsidR="006E2AC0" w:rsidRPr="004F0687" w:rsidRDefault="006E2AC0" w:rsidP="006E2AC0">
            <w:pPr>
              <w:jc w:val="center"/>
              <w:rPr>
                <w:sz w:val="20"/>
                <w:szCs w:val="20"/>
              </w:rPr>
            </w:pPr>
          </w:p>
        </w:tc>
        <w:tc>
          <w:tcPr>
            <w:tcW w:w="630" w:type="pct"/>
          </w:tcPr>
          <w:p w14:paraId="76DF1910" w14:textId="77777777" w:rsidR="006E2AC0" w:rsidRPr="004F0687" w:rsidRDefault="006E2AC0" w:rsidP="006E2AC0">
            <w:pPr>
              <w:jc w:val="center"/>
              <w:rPr>
                <w:sz w:val="20"/>
                <w:szCs w:val="20"/>
              </w:rPr>
            </w:pPr>
          </w:p>
        </w:tc>
        <w:tc>
          <w:tcPr>
            <w:tcW w:w="534" w:type="pct"/>
          </w:tcPr>
          <w:p w14:paraId="67D17CBC" w14:textId="77777777" w:rsidR="006E2AC0" w:rsidRPr="004F0687" w:rsidRDefault="006E2AC0" w:rsidP="006E2AC0">
            <w:pPr>
              <w:jc w:val="center"/>
              <w:rPr>
                <w:sz w:val="20"/>
                <w:szCs w:val="20"/>
              </w:rPr>
            </w:pPr>
          </w:p>
        </w:tc>
        <w:tc>
          <w:tcPr>
            <w:tcW w:w="533" w:type="pct"/>
          </w:tcPr>
          <w:p w14:paraId="078B5254" w14:textId="77777777" w:rsidR="006E2AC0" w:rsidRPr="004F0687" w:rsidRDefault="006E2AC0" w:rsidP="006E2AC0">
            <w:pPr>
              <w:jc w:val="center"/>
              <w:rPr>
                <w:sz w:val="20"/>
                <w:szCs w:val="20"/>
              </w:rPr>
            </w:pPr>
          </w:p>
        </w:tc>
        <w:tc>
          <w:tcPr>
            <w:tcW w:w="599" w:type="pct"/>
          </w:tcPr>
          <w:p w14:paraId="06E21DA9" w14:textId="77777777" w:rsidR="006E2AC0" w:rsidRPr="004F0687" w:rsidRDefault="006E2AC0" w:rsidP="006E2AC0">
            <w:pPr>
              <w:jc w:val="center"/>
              <w:rPr>
                <w:sz w:val="20"/>
                <w:szCs w:val="20"/>
              </w:rPr>
            </w:pPr>
          </w:p>
        </w:tc>
      </w:tr>
      <w:tr w:rsidR="00200795" w:rsidRPr="004F0687" w14:paraId="29515CA2" w14:textId="2B989844" w:rsidTr="00200795">
        <w:tc>
          <w:tcPr>
            <w:tcW w:w="203" w:type="pct"/>
            <w:vAlign w:val="center"/>
          </w:tcPr>
          <w:p w14:paraId="5F01C1BC" w14:textId="77777777" w:rsidR="006E2AC0" w:rsidRPr="004F0687" w:rsidRDefault="006E2AC0" w:rsidP="004F0687">
            <w:pPr>
              <w:numPr>
                <w:ilvl w:val="0"/>
                <w:numId w:val="216"/>
              </w:numPr>
              <w:spacing w:after="160" w:line="259" w:lineRule="auto"/>
              <w:contextualSpacing/>
              <w:rPr>
                <w:sz w:val="20"/>
                <w:szCs w:val="20"/>
                <w:lang w:val="sr-Cyrl-CS"/>
              </w:rPr>
            </w:pPr>
          </w:p>
        </w:tc>
        <w:tc>
          <w:tcPr>
            <w:tcW w:w="860" w:type="pct"/>
          </w:tcPr>
          <w:p w14:paraId="61723E2F" w14:textId="77777777" w:rsidR="006E2AC0" w:rsidRPr="004F0687" w:rsidRDefault="006E2AC0" w:rsidP="006E2AC0">
            <w:pPr>
              <w:rPr>
                <w:noProof/>
                <w:sz w:val="20"/>
                <w:szCs w:val="20"/>
                <w:lang w:val="sr-Cyrl-CS"/>
              </w:rPr>
            </w:pPr>
            <w:r w:rsidRPr="004F0687">
              <w:rPr>
                <w:noProof/>
                <w:sz w:val="20"/>
                <w:szCs w:val="20"/>
                <w:lang w:val="sr-Cyrl-CS"/>
              </w:rPr>
              <w:t xml:space="preserve">замена филтера за уље </w:t>
            </w:r>
          </w:p>
        </w:tc>
        <w:tc>
          <w:tcPr>
            <w:tcW w:w="265" w:type="pct"/>
            <w:vAlign w:val="center"/>
          </w:tcPr>
          <w:p w14:paraId="76C878B2"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3" w:type="pct"/>
            <w:vAlign w:val="center"/>
          </w:tcPr>
          <w:p w14:paraId="03CB4CE3" w14:textId="77777777" w:rsidR="006E2AC0" w:rsidRPr="004F0687" w:rsidRDefault="006E2AC0" w:rsidP="006E2AC0">
            <w:pPr>
              <w:jc w:val="center"/>
              <w:rPr>
                <w:noProof/>
                <w:sz w:val="20"/>
                <w:szCs w:val="20"/>
                <w:lang w:val="sr-Cyrl-CS"/>
              </w:rPr>
            </w:pPr>
            <w:r w:rsidRPr="004F0687">
              <w:rPr>
                <w:sz w:val="20"/>
                <w:szCs w:val="20"/>
              </w:rPr>
              <w:t>1</w:t>
            </w:r>
          </w:p>
        </w:tc>
        <w:tc>
          <w:tcPr>
            <w:tcW w:w="583" w:type="pct"/>
          </w:tcPr>
          <w:p w14:paraId="45755A3E" w14:textId="77777777" w:rsidR="006E2AC0" w:rsidRPr="004F0687" w:rsidRDefault="006E2AC0" w:rsidP="006E2AC0">
            <w:pPr>
              <w:jc w:val="center"/>
              <w:rPr>
                <w:sz w:val="20"/>
                <w:szCs w:val="20"/>
              </w:rPr>
            </w:pPr>
          </w:p>
        </w:tc>
        <w:tc>
          <w:tcPr>
            <w:tcW w:w="580" w:type="pct"/>
          </w:tcPr>
          <w:p w14:paraId="4213CB20" w14:textId="77777777" w:rsidR="006E2AC0" w:rsidRPr="004F0687" w:rsidRDefault="006E2AC0" w:rsidP="006E2AC0">
            <w:pPr>
              <w:jc w:val="center"/>
              <w:rPr>
                <w:sz w:val="20"/>
                <w:szCs w:val="20"/>
              </w:rPr>
            </w:pPr>
          </w:p>
        </w:tc>
        <w:tc>
          <w:tcPr>
            <w:tcW w:w="630" w:type="pct"/>
          </w:tcPr>
          <w:p w14:paraId="0C6452DC" w14:textId="77777777" w:rsidR="006E2AC0" w:rsidRPr="004F0687" w:rsidRDefault="006E2AC0" w:rsidP="006E2AC0">
            <w:pPr>
              <w:jc w:val="center"/>
              <w:rPr>
                <w:sz w:val="20"/>
                <w:szCs w:val="20"/>
              </w:rPr>
            </w:pPr>
          </w:p>
        </w:tc>
        <w:tc>
          <w:tcPr>
            <w:tcW w:w="534" w:type="pct"/>
          </w:tcPr>
          <w:p w14:paraId="7FCB794A" w14:textId="77777777" w:rsidR="006E2AC0" w:rsidRPr="004F0687" w:rsidRDefault="006E2AC0" w:rsidP="006E2AC0">
            <w:pPr>
              <w:jc w:val="center"/>
              <w:rPr>
                <w:sz w:val="20"/>
                <w:szCs w:val="20"/>
              </w:rPr>
            </w:pPr>
          </w:p>
        </w:tc>
        <w:tc>
          <w:tcPr>
            <w:tcW w:w="533" w:type="pct"/>
          </w:tcPr>
          <w:p w14:paraId="18162134" w14:textId="77777777" w:rsidR="006E2AC0" w:rsidRPr="004F0687" w:rsidRDefault="006E2AC0" w:rsidP="006E2AC0">
            <w:pPr>
              <w:jc w:val="center"/>
              <w:rPr>
                <w:sz w:val="20"/>
                <w:szCs w:val="20"/>
              </w:rPr>
            </w:pPr>
          </w:p>
        </w:tc>
        <w:tc>
          <w:tcPr>
            <w:tcW w:w="599" w:type="pct"/>
          </w:tcPr>
          <w:p w14:paraId="240479B8" w14:textId="77777777" w:rsidR="006E2AC0" w:rsidRPr="004F0687" w:rsidRDefault="006E2AC0" w:rsidP="006E2AC0">
            <w:pPr>
              <w:jc w:val="center"/>
              <w:rPr>
                <w:sz w:val="20"/>
                <w:szCs w:val="20"/>
              </w:rPr>
            </w:pPr>
          </w:p>
        </w:tc>
      </w:tr>
      <w:tr w:rsidR="00200795" w:rsidRPr="004F0687" w14:paraId="646FF843" w14:textId="5ABE59AA" w:rsidTr="00200795">
        <w:tc>
          <w:tcPr>
            <w:tcW w:w="203" w:type="pct"/>
            <w:vAlign w:val="center"/>
          </w:tcPr>
          <w:p w14:paraId="315B8739" w14:textId="77777777" w:rsidR="006E2AC0" w:rsidRPr="004F0687" w:rsidRDefault="006E2AC0" w:rsidP="004F0687">
            <w:pPr>
              <w:numPr>
                <w:ilvl w:val="0"/>
                <w:numId w:val="216"/>
              </w:numPr>
              <w:spacing w:after="160" w:line="259" w:lineRule="auto"/>
              <w:contextualSpacing/>
              <w:rPr>
                <w:sz w:val="20"/>
                <w:szCs w:val="20"/>
                <w:lang w:val="sr-Cyrl-CS"/>
              </w:rPr>
            </w:pPr>
          </w:p>
        </w:tc>
        <w:tc>
          <w:tcPr>
            <w:tcW w:w="860" w:type="pct"/>
          </w:tcPr>
          <w:p w14:paraId="1F5F5D6A" w14:textId="77777777" w:rsidR="006E2AC0" w:rsidRPr="004F0687" w:rsidRDefault="006E2AC0" w:rsidP="006E2AC0">
            <w:pPr>
              <w:rPr>
                <w:noProof/>
                <w:sz w:val="20"/>
                <w:szCs w:val="20"/>
                <w:lang w:val="sr-Cyrl-CS"/>
              </w:rPr>
            </w:pPr>
            <w:r w:rsidRPr="004F0687">
              <w:rPr>
                <w:noProof/>
                <w:sz w:val="20"/>
                <w:szCs w:val="20"/>
                <w:lang w:val="sr-Cyrl-CS"/>
              </w:rPr>
              <w:t xml:space="preserve">замена филтера за ваздух </w:t>
            </w:r>
          </w:p>
        </w:tc>
        <w:tc>
          <w:tcPr>
            <w:tcW w:w="265" w:type="pct"/>
            <w:vAlign w:val="center"/>
          </w:tcPr>
          <w:p w14:paraId="288F7ED4"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3" w:type="pct"/>
            <w:vAlign w:val="center"/>
          </w:tcPr>
          <w:p w14:paraId="24016442" w14:textId="77777777" w:rsidR="006E2AC0" w:rsidRPr="004F0687" w:rsidRDefault="006E2AC0" w:rsidP="006E2AC0">
            <w:pPr>
              <w:jc w:val="center"/>
              <w:rPr>
                <w:noProof/>
                <w:sz w:val="20"/>
                <w:szCs w:val="20"/>
                <w:lang w:val="sr-Cyrl-CS"/>
              </w:rPr>
            </w:pPr>
            <w:r w:rsidRPr="004F0687">
              <w:rPr>
                <w:sz w:val="20"/>
                <w:szCs w:val="20"/>
              </w:rPr>
              <w:t>1</w:t>
            </w:r>
          </w:p>
        </w:tc>
        <w:tc>
          <w:tcPr>
            <w:tcW w:w="583" w:type="pct"/>
          </w:tcPr>
          <w:p w14:paraId="5DA78A6C" w14:textId="77777777" w:rsidR="006E2AC0" w:rsidRPr="004F0687" w:rsidRDefault="006E2AC0" w:rsidP="006E2AC0">
            <w:pPr>
              <w:jc w:val="center"/>
              <w:rPr>
                <w:sz w:val="20"/>
                <w:szCs w:val="20"/>
              </w:rPr>
            </w:pPr>
          </w:p>
        </w:tc>
        <w:tc>
          <w:tcPr>
            <w:tcW w:w="580" w:type="pct"/>
          </w:tcPr>
          <w:p w14:paraId="7F7640E0" w14:textId="77777777" w:rsidR="006E2AC0" w:rsidRPr="004F0687" w:rsidRDefault="006E2AC0" w:rsidP="006E2AC0">
            <w:pPr>
              <w:jc w:val="center"/>
              <w:rPr>
                <w:sz w:val="20"/>
                <w:szCs w:val="20"/>
              </w:rPr>
            </w:pPr>
          </w:p>
        </w:tc>
        <w:tc>
          <w:tcPr>
            <w:tcW w:w="630" w:type="pct"/>
          </w:tcPr>
          <w:p w14:paraId="76A3C3F0" w14:textId="77777777" w:rsidR="006E2AC0" w:rsidRPr="004F0687" w:rsidRDefault="006E2AC0" w:rsidP="006E2AC0">
            <w:pPr>
              <w:jc w:val="center"/>
              <w:rPr>
                <w:sz w:val="20"/>
                <w:szCs w:val="20"/>
              </w:rPr>
            </w:pPr>
          </w:p>
        </w:tc>
        <w:tc>
          <w:tcPr>
            <w:tcW w:w="534" w:type="pct"/>
          </w:tcPr>
          <w:p w14:paraId="03A0C40E" w14:textId="77777777" w:rsidR="006E2AC0" w:rsidRPr="004F0687" w:rsidRDefault="006E2AC0" w:rsidP="006E2AC0">
            <w:pPr>
              <w:jc w:val="center"/>
              <w:rPr>
                <w:sz w:val="20"/>
                <w:szCs w:val="20"/>
              </w:rPr>
            </w:pPr>
          </w:p>
        </w:tc>
        <w:tc>
          <w:tcPr>
            <w:tcW w:w="533" w:type="pct"/>
          </w:tcPr>
          <w:p w14:paraId="5382B615" w14:textId="77777777" w:rsidR="006E2AC0" w:rsidRPr="004F0687" w:rsidRDefault="006E2AC0" w:rsidP="006E2AC0">
            <w:pPr>
              <w:jc w:val="center"/>
              <w:rPr>
                <w:sz w:val="20"/>
                <w:szCs w:val="20"/>
              </w:rPr>
            </w:pPr>
          </w:p>
        </w:tc>
        <w:tc>
          <w:tcPr>
            <w:tcW w:w="599" w:type="pct"/>
          </w:tcPr>
          <w:p w14:paraId="58902FF9" w14:textId="77777777" w:rsidR="006E2AC0" w:rsidRPr="004F0687" w:rsidRDefault="006E2AC0" w:rsidP="006E2AC0">
            <w:pPr>
              <w:jc w:val="center"/>
              <w:rPr>
                <w:sz w:val="20"/>
                <w:szCs w:val="20"/>
              </w:rPr>
            </w:pPr>
          </w:p>
        </w:tc>
      </w:tr>
      <w:tr w:rsidR="00200795" w:rsidRPr="004F0687" w14:paraId="630BB057" w14:textId="2E8D5653" w:rsidTr="00200795">
        <w:tc>
          <w:tcPr>
            <w:tcW w:w="203" w:type="pct"/>
            <w:vAlign w:val="center"/>
          </w:tcPr>
          <w:p w14:paraId="36941CB3" w14:textId="77777777" w:rsidR="006E2AC0" w:rsidRPr="004F0687" w:rsidRDefault="006E2AC0" w:rsidP="004F0687">
            <w:pPr>
              <w:numPr>
                <w:ilvl w:val="0"/>
                <w:numId w:val="216"/>
              </w:numPr>
              <w:spacing w:after="160" w:line="259" w:lineRule="auto"/>
              <w:contextualSpacing/>
              <w:rPr>
                <w:sz w:val="20"/>
                <w:szCs w:val="20"/>
                <w:lang w:val="sr-Cyrl-CS"/>
              </w:rPr>
            </w:pPr>
          </w:p>
        </w:tc>
        <w:tc>
          <w:tcPr>
            <w:tcW w:w="860" w:type="pct"/>
          </w:tcPr>
          <w:p w14:paraId="6B1DCA41" w14:textId="77777777" w:rsidR="006E2AC0" w:rsidRPr="004F0687" w:rsidRDefault="006E2AC0" w:rsidP="006E2AC0">
            <w:pPr>
              <w:rPr>
                <w:noProof/>
                <w:sz w:val="20"/>
                <w:szCs w:val="20"/>
                <w:lang w:val="sr-Cyrl-CS"/>
              </w:rPr>
            </w:pPr>
            <w:r w:rsidRPr="004F0687">
              <w:rPr>
                <w:noProof/>
                <w:sz w:val="20"/>
                <w:szCs w:val="20"/>
                <w:lang w:val="sr-Cyrl-CS"/>
              </w:rPr>
              <w:t>замена филтера за гориво</w:t>
            </w:r>
          </w:p>
        </w:tc>
        <w:tc>
          <w:tcPr>
            <w:tcW w:w="265" w:type="pct"/>
            <w:vAlign w:val="center"/>
          </w:tcPr>
          <w:p w14:paraId="70E50789"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3" w:type="pct"/>
            <w:vAlign w:val="center"/>
          </w:tcPr>
          <w:p w14:paraId="1D5F1094" w14:textId="77777777" w:rsidR="006E2AC0" w:rsidRPr="004F0687" w:rsidRDefault="006E2AC0" w:rsidP="006E2AC0">
            <w:pPr>
              <w:jc w:val="center"/>
              <w:rPr>
                <w:noProof/>
                <w:sz w:val="20"/>
                <w:szCs w:val="20"/>
                <w:lang w:val="sr-Cyrl-CS"/>
              </w:rPr>
            </w:pPr>
            <w:r w:rsidRPr="004F0687">
              <w:rPr>
                <w:sz w:val="20"/>
                <w:szCs w:val="20"/>
              </w:rPr>
              <w:t>1</w:t>
            </w:r>
          </w:p>
        </w:tc>
        <w:tc>
          <w:tcPr>
            <w:tcW w:w="583" w:type="pct"/>
          </w:tcPr>
          <w:p w14:paraId="66203859" w14:textId="77777777" w:rsidR="006E2AC0" w:rsidRPr="004F0687" w:rsidRDefault="006E2AC0" w:rsidP="006E2AC0">
            <w:pPr>
              <w:jc w:val="center"/>
              <w:rPr>
                <w:sz w:val="20"/>
                <w:szCs w:val="20"/>
              </w:rPr>
            </w:pPr>
          </w:p>
        </w:tc>
        <w:tc>
          <w:tcPr>
            <w:tcW w:w="580" w:type="pct"/>
          </w:tcPr>
          <w:p w14:paraId="7D1E9175" w14:textId="77777777" w:rsidR="006E2AC0" w:rsidRPr="004F0687" w:rsidRDefault="006E2AC0" w:rsidP="006E2AC0">
            <w:pPr>
              <w:jc w:val="center"/>
              <w:rPr>
                <w:sz w:val="20"/>
                <w:szCs w:val="20"/>
              </w:rPr>
            </w:pPr>
          </w:p>
        </w:tc>
        <w:tc>
          <w:tcPr>
            <w:tcW w:w="630" w:type="pct"/>
          </w:tcPr>
          <w:p w14:paraId="18BF419F" w14:textId="77777777" w:rsidR="006E2AC0" w:rsidRPr="004F0687" w:rsidRDefault="006E2AC0" w:rsidP="006E2AC0">
            <w:pPr>
              <w:jc w:val="center"/>
              <w:rPr>
                <w:sz w:val="20"/>
                <w:szCs w:val="20"/>
              </w:rPr>
            </w:pPr>
          </w:p>
        </w:tc>
        <w:tc>
          <w:tcPr>
            <w:tcW w:w="534" w:type="pct"/>
          </w:tcPr>
          <w:p w14:paraId="7C453E02" w14:textId="77777777" w:rsidR="006E2AC0" w:rsidRPr="004F0687" w:rsidRDefault="006E2AC0" w:rsidP="006E2AC0">
            <w:pPr>
              <w:jc w:val="center"/>
              <w:rPr>
                <w:sz w:val="20"/>
                <w:szCs w:val="20"/>
              </w:rPr>
            </w:pPr>
          </w:p>
        </w:tc>
        <w:tc>
          <w:tcPr>
            <w:tcW w:w="533" w:type="pct"/>
          </w:tcPr>
          <w:p w14:paraId="7F357315" w14:textId="77777777" w:rsidR="006E2AC0" w:rsidRPr="004F0687" w:rsidRDefault="006E2AC0" w:rsidP="006E2AC0">
            <w:pPr>
              <w:jc w:val="center"/>
              <w:rPr>
                <w:sz w:val="20"/>
                <w:szCs w:val="20"/>
              </w:rPr>
            </w:pPr>
          </w:p>
        </w:tc>
        <w:tc>
          <w:tcPr>
            <w:tcW w:w="599" w:type="pct"/>
          </w:tcPr>
          <w:p w14:paraId="408CF107" w14:textId="77777777" w:rsidR="006E2AC0" w:rsidRPr="004F0687" w:rsidRDefault="006E2AC0" w:rsidP="006E2AC0">
            <w:pPr>
              <w:jc w:val="center"/>
              <w:rPr>
                <w:sz w:val="20"/>
                <w:szCs w:val="20"/>
              </w:rPr>
            </w:pPr>
          </w:p>
        </w:tc>
      </w:tr>
      <w:tr w:rsidR="00200795" w:rsidRPr="004F0687" w14:paraId="76B17086" w14:textId="7A0771E1" w:rsidTr="00200795">
        <w:tc>
          <w:tcPr>
            <w:tcW w:w="203" w:type="pct"/>
            <w:vAlign w:val="center"/>
          </w:tcPr>
          <w:p w14:paraId="5278EABF" w14:textId="77777777" w:rsidR="006E2AC0" w:rsidRPr="004F0687" w:rsidRDefault="006E2AC0" w:rsidP="004F0687">
            <w:pPr>
              <w:numPr>
                <w:ilvl w:val="0"/>
                <w:numId w:val="216"/>
              </w:numPr>
              <w:spacing w:after="160" w:line="259" w:lineRule="auto"/>
              <w:contextualSpacing/>
              <w:rPr>
                <w:sz w:val="20"/>
                <w:szCs w:val="20"/>
                <w:lang w:val="sr-Cyrl-CS"/>
              </w:rPr>
            </w:pPr>
          </w:p>
        </w:tc>
        <w:tc>
          <w:tcPr>
            <w:tcW w:w="860" w:type="pct"/>
          </w:tcPr>
          <w:p w14:paraId="03D285DF" w14:textId="77777777" w:rsidR="006E2AC0" w:rsidRPr="004F0687" w:rsidRDefault="006E2AC0" w:rsidP="006E2AC0">
            <w:pPr>
              <w:rPr>
                <w:noProof/>
                <w:sz w:val="20"/>
                <w:szCs w:val="20"/>
                <w:lang w:val="sr-Cyrl-CS"/>
              </w:rPr>
            </w:pPr>
            <w:r w:rsidRPr="004F0687">
              <w:rPr>
                <w:noProof/>
                <w:sz w:val="20"/>
                <w:szCs w:val="20"/>
                <w:lang w:val="sr-Cyrl-CS"/>
              </w:rPr>
              <w:t>замена филтера кабине</w:t>
            </w:r>
          </w:p>
        </w:tc>
        <w:tc>
          <w:tcPr>
            <w:tcW w:w="265" w:type="pct"/>
            <w:vAlign w:val="center"/>
          </w:tcPr>
          <w:p w14:paraId="3E665F61"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3" w:type="pct"/>
            <w:vAlign w:val="center"/>
          </w:tcPr>
          <w:p w14:paraId="7865DBE2" w14:textId="77777777" w:rsidR="006E2AC0" w:rsidRPr="004F0687" w:rsidRDefault="006E2AC0" w:rsidP="006E2AC0">
            <w:pPr>
              <w:jc w:val="center"/>
              <w:rPr>
                <w:noProof/>
                <w:sz w:val="20"/>
                <w:szCs w:val="20"/>
                <w:lang w:val="sr-Cyrl-CS"/>
              </w:rPr>
            </w:pPr>
            <w:r w:rsidRPr="004F0687">
              <w:rPr>
                <w:sz w:val="20"/>
                <w:szCs w:val="20"/>
              </w:rPr>
              <w:t>1</w:t>
            </w:r>
          </w:p>
        </w:tc>
        <w:tc>
          <w:tcPr>
            <w:tcW w:w="583" w:type="pct"/>
          </w:tcPr>
          <w:p w14:paraId="5D00544E" w14:textId="77777777" w:rsidR="006E2AC0" w:rsidRPr="004F0687" w:rsidRDefault="006E2AC0" w:rsidP="006E2AC0">
            <w:pPr>
              <w:jc w:val="center"/>
              <w:rPr>
                <w:sz w:val="20"/>
                <w:szCs w:val="20"/>
              </w:rPr>
            </w:pPr>
          </w:p>
        </w:tc>
        <w:tc>
          <w:tcPr>
            <w:tcW w:w="580" w:type="pct"/>
          </w:tcPr>
          <w:p w14:paraId="70AF1E48" w14:textId="77777777" w:rsidR="006E2AC0" w:rsidRPr="004F0687" w:rsidRDefault="006E2AC0" w:rsidP="006E2AC0">
            <w:pPr>
              <w:jc w:val="center"/>
              <w:rPr>
                <w:sz w:val="20"/>
                <w:szCs w:val="20"/>
              </w:rPr>
            </w:pPr>
          </w:p>
        </w:tc>
        <w:tc>
          <w:tcPr>
            <w:tcW w:w="630" w:type="pct"/>
          </w:tcPr>
          <w:p w14:paraId="0929AA38" w14:textId="77777777" w:rsidR="006E2AC0" w:rsidRPr="004F0687" w:rsidRDefault="006E2AC0" w:rsidP="006E2AC0">
            <w:pPr>
              <w:jc w:val="center"/>
              <w:rPr>
                <w:sz w:val="20"/>
                <w:szCs w:val="20"/>
              </w:rPr>
            </w:pPr>
          </w:p>
        </w:tc>
        <w:tc>
          <w:tcPr>
            <w:tcW w:w="534" w:type="pct"/>
          </w:tcPr>
          <w:p w14:paraId="1E73D5C7" w14:textId="77777777" w:rsidR="006E2AC0" w:rsidRPr="004F0687" w:rsidRDefault="006E2AC0" w:rsidP="006E2AC0">
            <w:pPr>
              <w:jc w:val="center"/>
              <w:rPr>
                <w:sz w:val="20"/>
                <w:szCs w:val="20"/>
              </w:rPr>
            </w:pPr>
          </w:p>
        </w:tc>
        <w:tc>
          <w:tcPr>
            <w:tcW w:w="533" w:type="pct"/>
          </w:tcPr>
          <w:p w14:paraId="0AA8CADD" w14:textId="77777777" w:rsidR="006E2AC0" w:rsidRPr="004F0687" w:rsidRDefault="006E2AC0" w:rsidP="006E2AC0">
            <w:pPr>
              <w:jc w:val="center"/>
              <w:rPr>
                <w:sz w:val="20"/>
                <w:szCs w:val="20"/>
              </w:rPr>
            </w:pPr>
          </w:p>
        </w:tc>
        <w:tc>
          <w:tcPr>
            <w:tcW w:w="599" w:type="pct"/>
          </w:tcPr>
          <w:p w14:paraId="087B3929" w14:textId="77777777" w:rsidR="006E2AC0" w:rsidRPr="004F0687" w:rsidRDefault="006E2AC0" w:rsidP="006E2AC0">
            <w:pPr>
              <w:jc w:val="center"/>
              <w:rPr>
                <w:sz w:val="20"/>
                <w:szCs w:val="20"/>
              </w:rPr>
            </w:pPr>
          </w:p>
        </w:tc>
      </w:tr>
      <w:tr w:rsidR="00200795" w:rsidRPr="004F0687" w14:paraId="5EA2AA35" w14:textId="7A4C8832" w:rsidTr="00200795">
        <w:tc>
          <w:tcPr>
            <w:tcW w:w="203" w:type="pct"/>
            <w:vAlign w:val="center"/>
          </w:tcPr>
          <w:p w14:paraId="1036B59A" w14:textId="77777777" w:rsidR="006E2AC0" w:rsidRPr="004F0687" w:rsidRDefault="006E2AC0" w:rsidP="004F0687">
            <w:pPr>
              <w:numPr>
                <w:ilvl w:val="0"/>
                <w:numId w:val="216"/>
              </w:numPr>
              <w:spacing w:after="160" w:line="259" w:lineRule="auto"/>
              <w:contextualSpacing/>
              <w:rPr>
                <w:sz w:val="20"/>
                <w:szCs w:val="20"/>
                <w:lang w:val="sr-Cyrl-CS"/>
              </w:rPr>
            </w:pPr>
          </w:p>
        </w:tc>
        <w:tc>
          <w:tcPr>
            <w:tcW w:w="860" w:type="pct"/>
          </w:tcPr>
          <w:p w14:paraId="1DE17E3C" w14:textId="77777777" w:rsidR="006E2AC0" w:rsidRPr="004F0687" w:rsidRDefault="006E2AC0" w:rsidP="006E2AC0">
            <w:pPr>
              <w:rPr>
                <w:noProof/>
                <w:sz w:val="20"/>
                <w:szCs w:val="20"/>
                <w:lang w:val="sr-Cyrl-CS"/>
              </w:rPr>
            </w:pPr>
            <w:r w:rsidRPr="004F0687">
              <w:rPr>
                <w:noProof/>
                <w:sz w:val="20"/>
                <w:szCs w:val="20"/>
                <w:lang w:val="sr-Cyrl-CS"/>
              </w:rPr>
              <w:t>дијагностички преглед возила са детекцијом кварова</w:t>
            </w:r>
          </w:p>
        </w:tc>
        <w:tc>
          <w:tcPr>
            <w:tcW w:w="265" w:type="pct"/>
            <w:vAlign w:val="center"/>
          </w:tcPr>
          <w:p w14:paraId="6EB47A7E" w14:textId="77777777" w:rsidR="006E2AC0" w:rsidRPr="004F0687" w:rsidRDefault="006E2AC0" w:rsidP="006E2AC0">
            <w:pPr>
              <w:jc w:val="center"/>
              <w:rPr>
                <w:noProof/>
                <w:sz w:val="20"/>
                <w:szCs w:val="20"/>
                <w:lang w:val="sr-Cyrl-CS"/>
              </w:rPr>
            </w:pPr>
            <w:r w:rsidRPr="004F0687">
              <w:rPr>
                <w:sz w:val="20"/>
                <w:szCs w:val="20"/>
                <w:lang w:val="sr-Cyrl-RS"/>
              </w:rPr>
              <w:t>услуга</w:t>
            </w:r>
          </w:p>
        </w:tc>
        <w:tc>
          <w:tcPr>
            <w:tcW w:w="213" w:type="pct"/>
            <w:vAlign w:val="center"/>
          </w:tcPr>
          <w:p w14:paraId="1CCC248B" w14:textId="77777777" w:rsidR="006E2AC0" w:rsidRPr="004F0687" w:rsidRDefault="006E2AC0" w:rsidP="006E2AC0">
            <w:pPr>
              <w:jc w:val="center"/>
              <w:rPr>
                <w:noProof/>
                <w:sz w:val="20"/>
                <w:szCs w:val="20"/>
                <w:lang w:val="sr-Cyrl-CS"/>
              </w:rPr>
            </w:pPr>
            <w:r w:rsidRPr="004F0687">
              <w:rPr>
                <w:sz w:val="20"/>
                <w:szCs w:val="20"/>
              </w:rPr>
              <w:t>1</w:t>
            </w:r>
          </w:p>
        </w:tc>
        <w:tc>
          <w:tcPr>
            <w:tcW w:w="583" w:type="pct"/>
          </w:tcPr>
          <w:p w14:paraId="216E46AA" w14:textId="77777777" w:rsidR="006E2AC0" w:rsidRPr="004F0687" w:rsidRDefault="006E2AC0" w:rsidP="006E2AC0">
            <w:pPr>
              <w:jc w:val="center"/>
              <w:rPr>
                <w:sz w:val="20"/>
                <w:szCs w:val="20"/>
              </w:rPr>
            </w:pPr>
          </w:p>
        </w:tc>
        <w:tc>
          <w:tcPr>
            <w:tcW w:w="580" w:type="pct"/>
          </w:tcPr>
          <w:p w14:paraId="1E99A1C1" w14:textId="77777777" w:rsidR="006E2AC0" w:rsidRPr="004F0687" w:rsidRDefault="006E2AC0" w:rsidP="006E2AC0">
            <w:pPr>
              <w:jc w:val="center"/>
              <w:rPr>
                <w:sz w:val="20"/>
                <w:szCs w:val="20"/>
              </w:rPr>
            </w:pPr>
          </w:p>
        </w:tc>
        <w:tc>
          <w:tcPr>
            <w:tcW w:w="630" w:type="pct"/>
          </w:tcPr>
          <w:p w14:paraId="06DF3339" w14:textId="77777777" w:rsidR="006E2AC0" w:rsidRPr="004F0687" w:rsidRDefault="006E2AC0" w:rsidP="006E2AC0">
            <w:pPr>
              <w:jc w:val="center"/>
              <w:rPr>
                <w:sz w:val="20"/>
                <w:szCs w:val="20"/>
              </w:rPr>
            </w:pPr>
          </w:p>
        </w:tc>
        <w:tc>
          <w:tcPr>
            <w:tcW w:w="534" w:type="pct"/>
          </w:tcPr>
          <w:p w14:paraId="3BBCB779" w14:textId="77777777" w:rsidR="006E2AC0" w:rsidRPr="004F0687" w:rsidRDefault="006E2AC0" w:rsidP="006E2AC0">
            <w:pPr>
              <w:jc w:val="center"/>
              <w:rPr>
                <w:sz w:val="20"/>
                <w:szCs w:val="20"/>
              </w:rPr>
            </w:pPr>
          </w:p>
        </w:tc>
        <w:tc>
          <w:tcPr>
            <w:tcW w:w="533" w:type="pct"/>
          </w:tcPr>
          <w:p w14:paraId="6511F01B" w14:textId="77777777" w:rsidR="006E2AC0" w:rsidRPr="004F0687" w:rsidRDefault="006E2AC0" w:rsidP="006E2AC0">
            <w:pPr>
              <w:jc w:val="center"/>
              <w:rPr>
                <w:sz w:val="20"/>
                <w:szCs w:val="20"/>
              </w:rPr>
            </w:pPr>
          </w:p>
        </w:tc>
        <w:tc>
          <w:tcPr>
            <w:tcW w:w="599" w:type="pct"/>
          </w:tcPr>
          <w:p w14:paraId="7C352514" w14:textId="77777777" w:rsidR="006E2AC0" w:rsidRPr="004F0687" w:rsidRDefault="006E2AC0" w:rsidP="006E2AC0">
            <w:pPr>
              <w:jc w:val="center"/>
              <w:rPr>
                <w:sz w:val="20"/>
                <w:szCs w:val="20"/>
              </w:rPr>
            </w:pPr>
          </w:p>
        </w:tc>
      </w:tr>
      <w:tr w:rsidR="00200795" w:rsidRPr="004F0687" w14:paraId="4D224792" w14:textId="77777777" w:rsidTr="00200795">
        <w:trPr>
          <w:trHeight w:val="567"/>
        </w:trPr>
        <w:tc>
          <w:tcPr>
            <w:tcW w:w="3868" w:type="pct"/>
            <w:gridSpan w:val="8"/>
            <w:vAlign w:val="center"/>
          </w:tcPr>
          <w:p w14:paraId="4C5A13BC" w14:textId="22D1304E" w:rsidR="00200795" w:rsidRPr="004F0687" w:rsidRDefault="00200795" w:rsidP="006E2AC0">
            <w:pPr>
              <w:jc w:val="center"/>
              <w:rPr>
                <w:sz w:val="20"/>
                <w:szCs w:val="20"/>
              </w:rPr>
            </w:pPr>
            <w:r w:rsidRPr="00D91565">
              <w:rPr>
                <w:b/>
                <w:noProof/>
                <w:sz w:val="22"/>
                <w:szCs w:val="22"/>
                <w:lang w:val="sr-Cyrl-RS"/>
              </w:rPr>
              <w:t>У  К  У  П  Н  О</w:t>
            </w:r>
          </w:p>
        </w:tc>
        <w:tc>
          <w:tcPr>
            <w:tcW w:w="533" w:type="pct"/>
          </w:tcPr>
          <w:p w14:paraId="36B3E831" w14:textId="77777777" w:rsidR="00200795" w:rsidRPr="004F0687" w:rsidRDefault="00200795" w:rsidP="006E2AC0">
            <w:pPr>
              <w:jc w:val="center"/>
              <w:rPr>
                <w:sz w:val="20"/>
                <w:szCs w:val="20"/>
              </w:rPr>
            </w:pPr>
          </w:p>
        </w:tc>
        <w:tc>
          <w:tcPr>
            <w:tcW w:w="599" w:type="pct"/>
          </w:tcPr>
          <w:p w14:paraId="2EDF71EC" w14:textId="77777777" w:rsidR="00200795" w:rsidRPr="004F0687" w:rsidRDefault="00200795" w:rsidP="006E2AC0">
            <w:pPr>
              <w:jc w:val="center"/>
              <w:rPr>
                <w:sz w:val="20"/>
                <w:szCs w:val="20"/>
              </w:rPr>
            </w:pPr>
          </w:p>
        </w:tc>
      </w:tr>
    </w:tbl>
    <w:p w14:paraId="0840C9E9" w14:textId="77777777" w:rsidR="00584D70" w:rsidRPr="008E556D" w:rsidRDefault="00584D70" w:rsidP="008E556D">
      <w:pPr>
        <w:rPr>
          <w:sz w:val="22"/>
          <w:szCs w:val="22"/>
          <w:lang w:val="sr-Cyrl-CS"/>
        </w:rPr>
      </w:pPr>
    </w:p>
    <w:p w14:paraId="44B16F9B" w14:textId="77777777" w:rsidR="008E556D" w:rsidRPr="008E556D" w:rsidRDefault="008E556D" w:rsidP="00435C4C">
      <w:pPr>
        <w:keepNext/>
        <w:rPr>
          <w:b/>
          <w:noProof/>
          <w:sz w:val="22"/>
          <w:szCs w:val="22"/>
          <w:lang w:val="sr-Cyrl-CS"/>
        </w:rPr>
      </w:pPr>
      <w:r w:rsidRPr="008E556D">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926"/>
        <w:gridCol w:w="776"/>
        <w:gridCol w:w="624"/>
        <w:gridCol w:w="2268"/>
        <w:gridCol w:w="2692"/>
        <w:gridCol w:w="3736"/>
      </w:tblGrid>
      <w:tr w:rsidR="006E2AC0" w:rsidRPr="00200795" w14:paraId="5E8B2738" w14:textId="24AEB006" w:rsidTr="00200795">
        <w:tc>
          <w:tcPr>
            <w:tcW w:w="203" w:type="pct"/>
            <w:shd w:val="clear" w:color="auto" w:fill="EEECE1"/>
            <w:vAlign w:val="center"/>
          </w:tcPr>
          <w:p w14:paraId="661355FD" w14:textId="77777777" w:rsidR="006E2AC0" w:rsidRPr="00200795" w:rsidRDefault="006E2AC0" w:rsidP="00435C4C">
            <w:pPr>
              <w:keepNext/>
              <w:jc w:val="center"/>
              <w:rPr>
                <w:b/>
                <w:sz w:val="20"/>
                <w:szCs w:val="20"/>
                <w:lang w:val="sr-Cyrl-CS"/>
              </w:rPr>
            </w:pPr>
            <w:r w:rsidRPr="00200795">
              <w:rPr>
                <w:b/>
                <w:noProof/>
                <w:sz w:val="20"/>
                <w:szCs w:val="20"/>
                <w:lang w:val="sr-Cyrl-CS"/>
              </w:rPr>
              <w:t>Ред. број</w:t>
            </w:r>
          </w:p>
        </w:tc>
        <w:tc>
          <w:tcPr>
            <w:tcW w:w="1343" w:type="pct"/>
            <w:shd w:val="clear" w:color="auto" w:fill="EEECE1"/>
            <w:vAlign w:val="center"/>
          </w:tcPr>
          <w:p w14:paraId="0ED6AC18" w14:textId="77777777" w:rsidR="006E2AC0" w:rsidRPr="00200795" w:rsidRDefault="006E2AC0" w:rsidP="00435C4C">
            <w:pPr>
              <w:keepNext/>
              <w:jc w:val="center"/>
              <w:rPr>
                <w:b/>
                <w:sz w:val="20"/>
                <w:szCs w:val="20"/>
                <w:lang w:val="sr-Cyrl-CS"/>
              </w:rPr>
            </w:pPr>
            <w:r w:rsidRPr="00200795">
              <w:rPr>
                <w:b/>
                <w:noProof/>
                <w:sz w:val="20"/>
                <w:szCs w:val="20"/>
                <w:lang w:val="sr-Cyrl-CS"/>
              </w:rPr>
              <w:t>Опис услуге</w:t>
            </w:r>
          </w:p>
        </w:tc>
        <w:tc>
          <w:tcPr>
            <w:tcW w:w="265" w:type="pct"/>
            <w:shd w:val="clear" w:color="auto" w:fill="EEECE1"/>
            <w:vAlign w:val="center"/>
          </w:tcPr>
          <w:p w14:paraId="5C94DEBF" w14:textId="77777777" w:rsidR="006E2AC0" w:rsidRPr="00200795" w:rsidRDefault="006E2AC0" w:rsidP="00435C4C">
            <w:pPr>
              <w:keepNext/>
              <w:jc w:val="center"/>
              <w:rPr>
                <w:b/>
                <w:noProof/>
                <w:sz w:val="20"/>
                <w:szCs w:val="20"/>
                <w:lang w:val="sr-Cyrl-CS"/>
              </w:rPr>
            </w:pPr>
            <w:r w:rsidRPr="00200795">
              <w:rPr>
                <w:b/>
                <w:noProof/>
                <w:sz w:val="20"/>
                <w:szCs w:val="20"/>
                <w:lang w:val="sr-Cyrl-CS"/>
              </w:rPr>
              <w:t>Јед. мере</w:t>
            </w:r>
          </w:p>
        </w:tc>
        <w:tc>
          <w:tcPr>
            <w:tcW w:w="213" w:type="pct"/>
            <w:shd w:val="clear" w:color="auto" w:fill="EEECE1"/>
            <w:vAlign w:val="center"/>
          </w:tcPr>
          <w:p w14:paraId="563230E8" w14:textId="77777777" w:rsidR="006E2AC0" w:rsidRPr="00200795" w:rsidRDefault="006E2AC0" w:rsidP="00435C4C">
            <w:pPr>
              <w:keepNext/>
              <w:jc w:val="center"/>
              <w:rPr>
                <w:b/>
                <w:noProof/>
                <w:sz w:val="20"/>
                <w:szCs w:val="20"/>
                <w:lang w:val="sr-Cyrl-CS"/>
              </w:rPr>
            </w:pPr>
            <w:r w:rsidRPr="00200795">
              <w:rPr>
                <w:b/>
                <w:noProof/>
                <w:sz w:val="20"/>
                <w:szCs w:val="20"/>
                <w:lang w:val="sr-Cyrl-CS"/>
              </w:rPr>
              <w:t>Кол.</w:t>
            </w:r>
          </w:p>
        </w:tc>
        <w:tc>
          <w:tcPr>
            <w:tcW w:w="776" w:type="pct"/>
            <w:shd w:val="clear" w:color="auto" w:fill="EEECE1"/>
          </w:tcPr>
          <w:p w14:paraId="5CA3AB39" w14:textId="238C9558" w:rsidR="006E2AC0" w:rsidRPr="00200795" w:rsidRDefault="006E2AC0" w:rsidP="00435C4C">
            <w:pPr>
              <w:keepNext/>
              <w:jc w:val="center"/>
              <w:rPr>
                <w:b/>
                <w:noProof/>
                <w:sz w:val="20"/>
                <w:szCs w:val="20"/>
                <w:lang w:val="sr-Cyrl-CS"/>
              </w:rPr>
            </w:pPr>
            <w:r w:rsidRPr="00200795">
              <w:rPr>
                <w:b/>
                <w:noProof/>
                <w:sz w:val="20"/>
                <w:szCs w:val="20"/>
                <w:lang w:val="sr-Cyrl-CS"/>
              </w:rPr>
              <w:t>Цена по јед. мере у дин. без ПДВ-а</w:t>
            </w:r>
          </w:p>
        </w:tc>
        <w:tc>
          <w:tcPr>
            <w:tcW w:w="921" w:type="pct"/>
            <w:shd w:val="clear" w:color="auto" w:fill="EEECE1"/>
            <w:vAlign w:val="center"/>
          </w:tcPr>
          <w:p w14:paraId="0DEC89C5" w14:textId="634A0D5C" w:rsidR="006E2AC0" w:rsidRPr="00200795" w:rsidRDefault="006E2AC0" w:rsidP="00435C4C">
            <w:pPr>
              <w:keepNext/>
              <w:jc w:val="center"/>
              <w:rPr>
                <w:b/>
                <w:noProof/>
                <w:sz w:val="20"/>
                <w:szCs w:val="20"/>
                <w:lang w:val="sr-Cyrl-CS"/>
              </w:rPr>
            </w:pPr>
            <w:r w:rsidRPr="00200795">
              <w:rPr>
                <w:b/>
                <w:noProof/>
                <w:sz w:val="20"/>
                <w:szCs w:val="20"/>
                <w:lang w:val="sr-Cyrl-CS"/>
              </w:rPr>
              <w:t>Укупно без ПДВ-а (4х5)</w:t>
            </w:r>
          </w:p>
        </w:tc>
        <w:tc>
          <w:tcPr>
            <w:tcW w:w="1278" w:type="pct"/>
            <w:shd w:val="clear" w:color="auto" w:fill="EEECE1"/>
            <w:vAlign w:val="center"/>
          </w:tcPr>
          <w:p w14:paraId="466DF8CC" w14:textId="2AEF6BB3" w:rsidR="006E2AC0" w:rsidRPr="00200795" w:rsidRDefault="006E2AC0" w:rsidP="00435C4C">
            <w:pPr>
              <w:keepNext/>
              <w:jc w:val="center"/>
              <w:rPr>
                <w:b/>
                <w:noProof/>
                <w:sz w:val="20"/>
                <w:szCs w:val="20"/>
                <w:lang w:val="sr-Cyrl-CS"/>
              </w:rPr>
            </w:pPr>
            <w:r w:rsidRPr="00200795">
              <w:rPr>
                <w:b/>
                <w:noProof/>
                <w:sz w:val="20"/>
                <w:szCs w:val="20"/>
                <w:lang w:val="sr-Cyrl-CS"/>
              </w:rPr>
              <w:t>Укупно са ПДВ-ом</w:t>
            </w:r>
          </w:p>
        </w:tc>
      </w:tr>
      <w:tr w:rsidR="00B42479" w:rsidRPr="00200795" w14:paraId="5EB68518" w14:textId="77777777" w:rsidTr="00200795">
        <w:tc>
          <w:tcPr>
            <w:tcW w:w="203" w:type="pct"/>
            <w:vAlign w:val="center"/>
          </w:tcPr>
          <w:p w14:paraId="3E002A52" w14:textId="77777777" w:rsidR="00B42479" w:rsidRPr="00200795" w:rsidRDefault="00B42479" w:rsidP="00435C4C">
            <w:pPr>
              <w:pStyle w:val="Pasussalistom"/>
              <w:keepNext/>
              <w:numPr>
                <w:ilvl w:val="0"/>
                <w:numId w:val="120"/>
              </w:numPr>
              <w:jc w:val="center"/>
              <w:rPr>
                <w:noProof/>
                <w:sz w:val="16"/>
                <w:szCs w:val="16"/>
                <w:lang w:val="sr-Cyrl-CS"/>
              </w:rPr>
            </w:pPr>
          </w:p>
        </w:tc>
        <w:tc>
          <w:tcPr>
            <w:tcW w:w="1343" w:type="pct"/>
          </w:tcPr>
          <w:p w14:paraId="27647058" w14:textId="77777777" w:rsidR="00B42479" w:rsidRPr="00200795" w:rsidRDefault="00B42479" w:rsidP="00435C4C">
            <w:pPr>
              <w:pStyle w:val="Pasussalistom"/>
              <w:keepNext/>
              <w:numPr>
                <w:ilvl w:val="0"/>
                <w:numId w:val="120"/>
              </w:numPr>
              <w:jc w:val="center"/>
              <w:rPr>
                <w:noProof/>
                <w:sz w:val="16"/>
                <w:szCs w:val="16"/>
                <w:lang w:val="sr-Cyrl-CS"/>
              </w:rPr>
            </w:pPr>
          </w:p>
        </w:tc>
        <w:tc>
          <w:tcPr>
            <w:tcW w:w="265" w:type="pct"/>
            <w:vAlign w:val="center"/>
          </w:tcPr>
          <w:p w14:paraId="5336B0AA" w14:textId="77777777" w:rsidR="00B42479" w:rsidRPr="00200795" w:rsidRDefault="00B42479" w:rsidP="00435C4C">
            <w:pPr>
              <w:pStyle w:val="Pasussalistom"/>
              <w:keepNext/>
              <w:numPr>
                <w:ilvl w:val="0"/>
                <w:numId w:val="120"/>
              </w:numPr>
              <w:jc w:val="center"/>
              <w:rPr>
                <w:noProof/>
                <w:sz w:val="16"/>
                <w:szCs w:val="16"/>
                <w:lang w:val="sr-Cyrl-CS"/>
              </w:rPr>
            </w:pPr>
          </w:p>
        </w:tc>
        <w:tc>
          <w:tcPr>
            <w:tcW w:w="213" w:type="pct"/>
            <w:vAlign w:val="center"/>
          </w:tcPr>
          <w:p w14:paraId="74245BA5" w14:textId="77777777" w:rsidR="00B42479" w:rsidRPr="00200795" w:rsidRDefault="00B42479" w:rsidP="00435C4C">
            <w:pPr>
              <w:pStyle w:val="Pasussalistom"/>
              <w:keepNext/>
              <w:numPr>
                <w:ilvl w:val="0"/>
                <w:numId w:val="120"/>
              </w:numPr>
              <w:jc w:val="center"/>
              <w:rPr>
                <w:noProof/>
                <w:sz w:val="16"/>
                <w:szCs w:val="16"/>
                <w:lang w:val="sr-Cyrl-CS"/>
              </w:rPr>
            </w:pPr>
          </w:p>
        </w:tc>
        <w:tc>
          <w:tcPr>
            <w:tcW w:w="776" w:type="pct"/>
          </w:tcPr>
          <w:p w14:paraId="31DCCCBE" w14:textId="77777777" w:rsidR="00B42479" w:rsidRPr="00200795" w:rsidRDefault="00B42479" w:rsidP="00435C4C">
            <w:pPr>
              <w:pStyle w:val="Pasussalistom"/>
              <w:keepNext/>
              <w:numPr>
                <w:ilvl w:val="0"/>
                <w:numId w:val="120"/>
              </w:numPr>
              <w:jc w:val="center"/>
              <w:rPr>
                <w:noProof/>
                <w:sz w:val="16"/>
                <w:szCs w:val="16"/>
                <w:lang w:val="sr-Cyrl-CS"/>
              </w:rPr>
            </w:pPr>
          </w:p>
        </w:tc>
        <w:tc>
          <w:tcPr>
            <w:tcW w:w="921" w:type="pct"/>
          </w:tcPr>
          <w:p w14:paraId="7EA75BFA" w14:textId="77777777" w:rsidR="00B42479" w:rsidRPr="00200795" w:rsidRDefault="00B42479" w:rsidP="00435C4C">
            <w:pPr>
              <w:pStyle w:val="Pasussalistom"/>
              <w:keepNext/>
              <w:numPr>
                <w:ilvl w:val="0"/>
                <w:numId w:val="120"/>
              </w:numPr>
              <w:jc w:val="center"/>
              <w:rPr>
                <w:noProof/>
                <w:sz w:val="16"/>
                <w:szCs w:val="16"/>
                <w:lang w:val="sr-Cyrl-CS"/>
              </w:rPr>
            </w:pPr>
          </w:p>
        </w:tc>
        <w:tc>
          <w:tcPr>
            <w:tcW w:w="1278" w:type="pct"/>
          </w:tcPr>
          <w:p w14:paraId="7580868B" w14:textId="77777777" w:rsidR="00B42479" w:rsidRPr="00200795" w:rsidRDefault="00B42479" w:rsidP="00435C4C">
            <w:pPr>
              <w:pStyle w:val="Pasussalistom"/>
              <w:keepNext/>
              <w:numPr>
                <w:ilvl w:val="0"/>
                <w:numId w:val="120"/>
              </w:numPr>
              <w:jc w:val="center"/>
              <w:rPr>
                <w:noProof/>
                <w:sz w:val="16"/>
                <w:szCs w:val="16"/>
                <w:lang w:val="sr-Cyrl-CS"/>
              </w:rPr>
            </w:pPr>
          </w:p>
        </w:tc>
      </w:tr>
      <w:tr w:rsidR="006E2AC0" w:rsidRPr="00200795" w14:paraId="385A595D" w14:textId="03EE86BA" w:rsidTr="00200795">
        <w:tc>
          <w:tcPr>
            <w:tcW w:w="203" w:type="pct"/>
            <w:vAlign w:val="center"/>
          </w:tcPr>
          <w:p w14:paraId="1B6C819D" w14:textId="77777777" w:rsidR="006E2AC0" w:rsidRPr="00200795" w:rsidRDefault="006E2AC0" w:rsidP="00200795">
            <w:pPr>
              <w:numPr>
                <w:ilvl w:val="0"/>
                <w:numId w:val="217"/>
              </w:numPr>
              <w:spacing w:after="160" w:line="259" w:lineRule="auto"/>
              <w:contextualSpacing/>
              <w:rPr>
                <w:sz w:val="20"/>
                <w:szCs w:val="20"/>
                <w:lang w:val="sr-Cyrl-CS"/>
              </w:rPr>
            </w:pPr>
          </w:p>
        </w:tc>
        <w:tc>
          <w:tcPr>
            <w:tcW w:w="1343" w:type="pct"/>
          </w:tcPr>
          <w:p w14:paraId="2CB51796" w14:textId="77777777" w:rsidR="006E2AC0" w:rsidRPr="00200795" w:rsidRDefault="006E2AC0" w:rsidP="006E2AC0">
            <w:pPr>
              <w:rPr>
                <w:sz w:val="20"/>
                <w:szCs w:val="20"/>
                <w:lang w:val="sr-Cyrl-CS"/>
              </w:rPr>
            </w:pPr>
            <w:r w:rsidRPr="00200795">
              <w:rPr>
                <w:noProof/>
                <w:sz w:val="20"/>
                <w:szCs w:val="20"/>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265" w:type="pct"/>
            <w:vAlign w:val="center"/>
          </w:tcPr>
          <w:p w14:paraId="3A56AE22"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2A63239F" w14:textId="77777777" w:rsidR="006E2AC0" w:rsidRPr="00200795" w:rsidRDefault="006E2AC0" w:rsidP="006E2AC0">
            <w:pPr>
              <w:jc w:val="center"/>
              <w:rPr>
                <w:noProof/>
                <w:sz w:val="20"/>
                <w:szCs w:val="20"/>
                <w:lang w:val="sr-Cyrl-CS"/>
              </w:rPr>
            </w:pPr>
            <w:r w:rsidRPr="00200795">
              <w:rPr>
                <w:sz w:val="20"/>
                <w:szCs w:val="20"/>
              </w:rPr>
              <w:t>2</w:t>
            </w:r>
          </w:p>
        </w:tc>
        <w:tc>
          <w:tcPr>
            <w:tcW w:w="776" w:type="pct"/>
          </w:tcPr>
          <w:p w14:paraId="70B32E29" w14:textId="77777777" w:rsidR="006E2AC0" w:rsidRPr="00200795" w:rsidRDefault="006E2AC0" w:rsidP="006E2AC0">
            <w:pPr>
              <w:jc w:val="center"/>
              <w:rPr>
                <w:sz w:val="20"/>
                <w:szCs w:val="20"/>
              </w:rPr>
            </w:pPr>
          </w:p>
        </w:tc>
        <w:tc>
          <w:tcPr>
            <w:tcW w:w="921" w:type="pct"/>
          </w:tcPr>
          <w:p w14:paraId="24FEDBA0" w14:textId="77777777" w:rsidR="006E2AC0" w:rsidRPr="00200795" w:rsidRDefault="006E2AC0" w:rsidP="006E2AC0">
            <w:pPr>
              <w:jc w:val="center"/>
              <w:rPr>
                <w:sz w:val="20"/>
                <w:szCs w:val="20"/>
              </w:rPr>
            </w:pPr>
          </w:p>
        </w:tc>
        <w:tc>
          <w:tcPr>
            <w:tcW w:w="1278" w:type="pct"/>
          </w:tcPr>
          <w:p w14:paraId="603C3EFF" w14:textId="77777777" w:rsidR="006E2AC0" w:rsidRPr="00200795" w:rsidRDefault="006E2AC0" w:rsidP="006E2AC0">
            <w:pPr>
              <w:jc w:val="center"/>
              <w:rPr>
                <w:sz w:val="20"/>
                <w:szCs w:val="20"/>
              </w:rPr>
            </w:pPr>
          </w:p>
        </w:tc>
      </w:tr>
    </w:tbl>
    <w:p w14:paraId="7D230D03" w14:textId="77777777" w:rsidR="008E556D" w:rsidRPr="008E556D" w:rsidRDefault="008E556D" w:rsidP="008E556D">
      <w:pPr>
        <w:rPr>
          <w:sz w:val="22"/>
          <w:szCs w:val="22"/>
          <w:lang w:val="sr-Cyrl-CS"/>
        </w:rPr>
      </w:pPr>
    </w:p>
    <w:p w14:paraId="44B73030" w14:textId="77777777" w:rsidR="008E556D" w:rsidRPr="008E556D" w:rsidRDefault="008E556D" w:rsidP="008E556D">
      <w:pPr>
        <w:rPr>
          <w:b/>
          <w:sz w:val="22"/>
          <w:szCs w:val="22"/>
          <w:lang w:val="sr-Cyrl-CS"/>
        </w:rPr>
      </w:pPr>
      <w:r w:rsidRPr="008E556D">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511"/>
        <w:gridCol w:w="1059"/>
        <w:gridCol w:w="624"/>
        <w:gridCol w:w="1703"/>
        <w:gridCol w:w="1576"/>
        <w:gridCol w:w="1703"/>
        <w:gridCol w:w="1477"/>
        <w:gridCol w:w="1521"/>
        <w:gridCol w:w="1848"/>
      </w:tblGrid>
      <w:tr w:rsidR="00200795" w:rsidRPr="00200795" w14:paraId="60DA58D0" w14:textId="3A8B33AF" w:rsidTr="00244F51">
        <w:trPr>
          <w:cantSplit/>
        </w:trPr>
        <w:tc>
          <w:tcPr>
            <w:tcW w:w="203" w:type="pct"/>
            <w:shd w:val="clear" w:color="auto" w:fill="EEECE1"/>
            <w:vAlign w:val="center"/>
          </w:tcPr>
          <w:p w14:paraId="42C08445" w14:textId="77777777" w:rsidR="006E2AC0" w:rsidRPr="00200795" w:rsidRDefault="006E2AC0" w:rsidP="006E2AC0">
            <w:pPr>
              <w:jc w:val="center"/>
              <w:rPr>
                <w:b/>
                <w:sz w:val="20"/>
                <w:szCs w:val="20"/>
                <w:lang w:val="sr-Cyrl-CS"/>
              </w:rPr>
            </w:pPr>
            <w:r w:rsidRPr="00200795">
              <w:rPr>
                <w:b/>
                <w:noProof/>
                <w:sz w:val="20"/>
                <w:szCs w:val="20"/>
                <w:lang w:val="sr-Cyrl-CS"/>
              </w:rPr>
              <w:t>Ред. број</w:t>
            </w:r>
          </w:p>
        </w:tc>
        <w:tc>
          <w:tcPr>
            <w:tcW w:w="873" w:type="pct"/>
            <w:shd w:val="clear" w:color="auto" w:fill="EEECE1"/>
            <w:vAlign w:val="center"/>
          </w:tcPr>
          <w:p w14:paraId="6E9F14F1" w14:textId="77777777" w:rsidR="006E2AC0" w:rsidRPr="00200795" w:rsidRDefault="006E2AC0" w:rsidP="006E2AC0">
            <w:pPr>
              <w:jc w:val="center"/>
              <w:rPr>
                <w:b/>
                <w:sz w:val="20"/>
                <w:szCs w:val="20"/>
                <w:lang w:val="sr-Cyrl-CS"/>
              </w:rPr>
            </w:pPr>
            <w:r w:rsidRPr="00200795">
              <w:rPr>
                <w:b/>
                <w:sz w:val="20"/>
                <w:szCs w:val="20"/>
                <w:lang w:val="sr-Cyrl-CS"/>
              </w:rPr>
              <w:t>Опис услуге</w:t>
            </w:r>
          </w:p>
        </w:tc>
        <w:tc>
          <w:tcPr>
            <w:tcW w:w="265" w:type="pct"/>
            <w:shd w:val="clear" w:color="auto" w:fill="EEECE1"/>
            <w:vAlign w:val="center"/>
          </w:tcPr>
          <w:p w14:paraId="67F3657F" w14:textId="77777777" w:rsidR="006E2AC0" w:rsidRPr="00200795" w:rsidRDefault="006E2AC0" w:rsidP="006E2AC0">
            <w:pPr>
              <w:jc w:val="center"/>
              <w:rPr>
                <w:b/>
                <w:sz w:val="20"/>
                <w:szCs w:val="20"/>
                <w:lang w:val="sr-Cyrl-CS"/>
              </w:rPr>
            </w:pPr>
            <w:r w:rsidRPr="00200795">
              <w:rPr>
                <w:b/>
                <w:noProof/>
                <w:sz w:val="20"/>
                <w:szCs w:val="20"/>
                <w:lang w:val="sr-Cyrl-CS"/>
              </w:rPr>
              <w:t>Јед. мере</w:t>
            </w:r>
          </w:p>
        </w:tc>
        <w:tc>
          <w:tcPr>
            <w:tcW w:w="213" w:type="pct"/>
            <w:shd w:val="clear" w:color="auto" w:fill="EEECE1"/>
            <w:vAlign w:val="center"/>
          </w:tcPr>
          <w:p w14:paraId="7F89B464" w14:textId="77777777" w:rsidR="006E2AC0" w:rsidRPr="00200795" w:rsidRDefault="006E2AC0" w:rsidP="006E2AC0">
            <w:pPr>
              <w:jc w:val="center"/>
              <w:rPr>
                <w:b/>
                <w:sz w:val="20"/>
                <w:szCs w:val="20"/>
                <w:lang w:val="sr-Cyrl-CS"/>
              </w:rPr>
            </w:pPr>
            <w:r w:rsidRPr="00200795">
              <w:rPr>
                <w:b/>
                <w:noProof/>
                <w:sz w:val="20"/>
                <w:szCs w:val="20"/>
                <w:lang w:val="sr-Cyrl-CS"/>
              </w:rPr>
              <w:t>Кол.</w:t>
            </w:r>
          </w:p>
        </w:tc>
        <w:tc>
          <w:tcPr>
            <w:tcW w:w="583" w:type="pct"/>
            <w:shd w:val="clear" w:color="auto" w:fill="EEECE1"/>
            <w:vAlign w:val="center"/>
          </w:tcPr>
          <w:p w14:paraId="0E452922" w14:textId="3D2929A9" w:rsidR="006E2AC0" w:rsidRPr="00200795" w:rsidRDefault="006E2AC0" w:rsidP="006E2AC0">
            <w:pPr>
              <w:jc w:val="center"/>
              <w:rPr>
                <w:b/>
                <w:noProof/>
                <w:sz w:val="20"/>
                <w:szCs w:val="20"/>
                <w:lang w:val="sr-Cyrl-CS"/>
              </w:rPr>
            </w:pPr>
            <w:r w:rsidRPr="00200795">
              <w:rPr>
                <w:b/>
                <w:noProof/>
                <w:sz w:val="20"/>
                <w:szCs w:val="20"/>
                <w:lang w:val="sr-Cyrl-CS"/>
              </w:rPr>
              <w:t>Цена резервног дела/материјала у дин. без ПДВ-а по јед. мере</w:t>
            </w:r>
          </w:p>
        </w:tc>
        <w:tc>
          <w:tcPr>
            <w:tcW w:w="567" w:type="pct"/>
            <w:shd w:val="clear" w:color="auto" w:fill="EEECE1"/>
            <w:vAlign w:val="center"/>
          </w:tcPr>
          <w:p w14:paraId="0E47B6C0" w14:textId="6F301C6C" w:rsidR="006E2AC0" w:rsidRPr="00200795" w:rsidRDefault="006E2AC0" w:rsidP="006E2AC0">
            <w:pPr>
              <w:jc w:val="center"/>
              <w:rPr>
                <w:b/>
                <w:noProof/>
                <w:sz w:val="20"/>
                <w:szCs w:val="20"/>
                <w:lang w:val="sr-Cyrl-CS"/>
              </w:rPr>
            </w:pPr>
            <w:r w:rsidRPr="00200795">
              <w:rPr>
                <w:b/>
                <w:noProof/>
                <w:sz w:val="20"/>
                <w:szCs w:val="20"/>
                <w:lang w:val="sr-Cyrl-CS"/>
              </w:rPr>
              <w:t>Цена неопходног броја радних сати у дин. без ПДВ-а по јед. мере</w:t>
            </w:r>
          </w:p>
        </w:tc>
        <w:tc>
          <w:tcPr>
            <w:tcW w:w="583" w:type="pct"/>
            <w:shd w:val="clear" w:color="auto" w:fill="EEECE1"/>
            <w:vAlign w:val="center"/>
          </w:tcPr>
          <w:p w14:paraId="23BF47E2" w14:textId="77777777" w:rsidR="006E2AC0" w:rsidRPr="00200795" w:rsidRDefault="006E2AC0" w:rsidP="006E2AC0">
            <w:pPr>
              <w:jc w:val="center"/>
              <w:rPr>
                <w:b/>
                <w:noProof/>
                <w:sz w:val="20"/>
                <w:szCs w:val="20"/>
                <w:lang w:val="sr-Cyrl-CS"/>
              </w:rPr>
            </w:pPr>
            <w:r w:rsidRPr="00200795">
              <w:rPr>
                <w:b/>
                <w:noProof/>
                <w:sz w:val="20"/>
                <w:szCs w:val="20"/>
                <w:lang w:val="sr-Cyrl-CS"/>
              </w:rPr>
              <w:t>Цена резервног дела/материјала у дин. без ПДВ-а</w:t>
            </w:r>
          </w:p>
          <w:p w14:paraId="703A9C78" w14:textId="7C356B43" w:rsidR="006E2AC0" w:rsidRPr="00200795" w:rsidRDefault="006E2AC0" w:rsidP="006E2AC0">
            <w:pPr>
              <w:jc w:val="center"/>
              <w:rPr>
                <w:b/>
                <w:noProof/>
                <w:sz w:val="20"/>
                <w:szCs w:val="20"/>
                <w:lang w:val="sr-Cyrl-CS"/>
              </w:rPr>
            </w:pPr>
            <w:r w:rsidRPr="00200795">
              <w:rPr>
                <w:b/>
                <w:noProof/>
                <w:sz w:val="20"/>
                <w:szCs w:val="20"/>
                <w:lang w:val="sr-Cyrl-CS"/>
              </w:rPr>
              <w:t>укупно (4х5)</w:t>
            </w:r>
          </w:p>
        </w:tc>
        <w:tc>
          <w:tcPr>
            <w:tcW w:w="533" w:type="pct"/>
            <w:shd w:val="clear" w:color="auto" w:fill="EEECE1"/>
            <w:vAlign w:val="center"/>
          </w:tcPr>
          <w:p w14:paraId="139194B1" w14:textId="2860D217" w:rsidR="006E2AC0" w:rsidRPr="00200795" w:rsidRDefault="006E2AC0" w:rsidP="006E2AC0">
            <w:pPr>
              <w:jc w:val="center"/>
              <w:rPr>
                <w:b/>
                <w:noProof/>
                <w:sz w:val="20"/>
                <w:szCs w:val="20"/>
                <w:lang w:val="sr-Cyrl-CS"/>
              </w:rPr>
            </w:pPr>
            <w:r w:rsidRPr="00200795">
              <w:rPr>
                <w:b/>
                <w:noProof/>
                <w:sz w:val="20"/>
                <w:szCs w:val="20"/>
                <w:lang w:val="sr-Cyrl-CS"/>
              </w:rPr>
              <w:t>Цена неопходног броја радних сати у дин. без ПДВ-а укупно (4х6)</w:t>
            </w:r>
          </w:p>
        </w:tc>
        <w:tc>
          <w:tcPr>
            <w:tcW w:w="534" w:type="pct"/>
            <w:shd w:val="clear" w:color="auto" w:fill="EEECE1"/>
            <w:vAlign w:val="center"/>
          </w:tcPr>
          <w:p w14:paraId="094A86DC" w14:textId="256893CC" w:rsidR="006E2AC0" w:rsidRPr="00200795" w:rsidRDefault="006E2AC0" w:rsidP="006E2AC0">
            <w:pPr>
              <w:jc w:val="center"/>
              <w:rPr>
                <w:b/>
                <w:noProof/>
                <w:sz w:val="20"/>
                <w:szCs w:val="20"/>
                <w:lang w:val="sr-Cyrl-CS"/>
              </w:rPr>
            </w:pPr>
            <w:r w:rsidRPr="00200795">
              <w:rPr>
                <w:b/>
                <w:noProof/>
                <w:sz w:val="20"/>
                <w:szCs w:val="20"/>
                <w:lang w:val="sr-Cyrl-CS"/>
              </w:rPr>
              <w:t>Укупно без ПДВ-а (7+8)</w:t>
            </w:r>
          </w:p>
        </w:tc>
        <w:tc>
          <w:tcPr>
            <w:tcW w:w="646" w:type="pct"/>
            <w:shd w:val="clear" w:color="auto" w:fill="EEECE1"/>
            <w:vAlign w:val="center"/>
          </w:tcPr>
          <w:p w14:paraId="0B2467F0" w14:textId="37FAD1FA" w:rsidR="006E2AC0" w:rsidRPr="00200795" w:rsidRDefault="006E2AC0" w:rsidP="006E2AC0">
            <w:pPr>
              <w:jc w:val="center"/>
              <w:rPr>
                <w:b/>
                <w:noProof/>
                <w:sz w:val="20"/>
                <w:szCs w:val="20"/>
                <w:lang w:val="sr-Cyrl-CS"/>
              </w:rPr>
            </w:pPr>
            <w:r w:rsidRPr="00200795">
              <w:rPr>
                <w:b/>
                <w:noProof/>
                <w:sz w:val="20"/>
                <w:szCs w:val="20"/>
                <w:lang w:val="sr-Cyrl-CS"/>
              </w:rPr>
              <w:t>Укупно са ПДВ-ом</w:t>
            </w:r>
          </w:p>
        </w:tc>
      </w:tr>
      <w:tr w:rsidR="00200795" w:rsidRPr="00200795" w14:paraId="36066CFA" w14:textId="77777777" w:rsidTr="00244F51">
        <w:trPr>
          <w:cantSplit/>
        </w:trPr>
        <w:tc>
          <w:tcPr>
            <w:tcW w:w="203" w:type="pct"/>
            <w:vAlign w:val="center"/>
          </w:tcPr>
          <w:p w14:paraId="140F4E29" w14:textId="77777777" w:rsidR="005210C8" w:rsidRPr="00200795" w:rsidRDefault="005210C8" w:rsidP="003D6912">
            <w:pPr>
              <w:pStyle w:val="Pasussalistom"/>
              <w:numPr>
                <w:ilvl w:val="0"/>
                <w:numId w:val="119"/>
              </w:numPr>
              <w:jc w:val="center"/>
              <w:rPr>
                <w:noProof/>
                <w:sz w:val="16"/>
                <w:szCs w:val="16"/>
                <w:lang w:val="sr-Cyrl-CS"/>
              </w:rPr>
            </w:pPr>
          </w:p>
        </w:tc>
        <w:tc>
          <w:tcPr>
            <w:tcW w:w="873" w:type="pct"/>
          </w:tcPr>
          <w:p w14:paraId="2A362AB3" w14:textId="77777777" w:rsidR="005210C8" w:rsidRPr="00200795" w:rsidRDefault="005210C8" w:rsidP="003D6912">
            <w:pPr>
              <w:pStyle w:val="Pasussalistom"/>
              <w:numPr>
                <w:ilvl w:val="0"/>
                <w:numId w:val="119"/>
              </w:numPr>
              <w:jc w:val="center"/>
              <w:rPr>
                <w:noProof/>
                <w:sz w:val="16"/>
                <w:szCs w:val="16"/>
                <w:lang w:val="sr-Cyrl-CS"/>
              </w:rPr>
            </w:pPr>
          </w:p>
        </w:tc>
        <w:tc>
          <w:tcPr>
            <w:tcW w:w="265" w:type="pct"/>
            <w:vAlign w:val="center"/>
          </w:tcPr>
          <w:p w14:paraId="7B10EA84" w14:textId="77777777" w:rsidR="005210C8" w:rsidRPr="00200795" w:rsidRDefault="005210C8" w:rsidP="003D6912">
            <w:pPr>
              <w:pStyle w:val="Pasussalistom"/>
              <w:numPr>
                <w:ilvl w:val="0"/>
                <w:numId w:val="119"/>
              </w:numPr>
              <w:jc w:val="center"/>
              <w:rPr>
                <w:noProof/>
                <w:sz w:val="16"/>
                <w:szCs w:val="16"/>
                <w:lang w:val="sr-Cyrl-CS"/>
              </w:rPr>
            </w:pPr>
          </w:p>
        </w:tc>
        <w:tc>
          <w:tcPr>
            <w:tcW w:w="213" w:type="pct"/>
            <w:vAlign w:val="center"/>
          </w:tcPr>
          <w:p w14:paraId="5301D3D2" w14:textId="77777777" w:rsidR="005210C8" w:rsidRPr="00200795" w:rsidRDefault="005210C8" w:rsidP="003D6912">
            <w:pPr>
              <w:pStyle w:val="Pasussalistom"/>
              <w:numPr>
                <w:ilvl w:val="0"/>
                <w:numId w:val="119"/>
              </w:numPr>
              <w:jc w:val="center"/>
              <w:rPr>
                <w:noProof/>
                <w:sz w:val="16"/>
                <w:szCs w:val="16"/>
                <w:lang w:val="sr-Cyrl-CS"/>
              </w:rPr>
            </w:pPr>
          </w:p>
        </w:tc>
        <w:tc>
          <w:tcPr>
            <w:tcW w:w="583" w:type="pct"/>
          </w:tcPr>
          <w:p w14:paraId="08280186" w14:textId="77777777" w:rsidR="005210C8" w:rsidRPr="00200795" w:rsidRDefault="005210C8" w:rsidP="003D6912">
            <w:pPr>
              <w:pStyle w:val="Pasussalistom"/>
              <w:numPr>
                <w:ilvl w:val="0"/>
                <w:numId w:val="119"/>
              </w:numPr>
              <w:jc w:val="center"/>
              <w:rPr>
                <w:noProof/>
                <w:sz w:val="16"/>
                <w:szCs w:val="16"/>
                <w:lang w:val="sr-Cyrl-CS"/>
              </w:rPr>
            </w:pPr>
          </w:p>
        </w:tc>
        <w:tc>
          <w:tcPr>
            <w:tcW w:w="567" w:type="pct"/>
          </w:tcPr>
          <w:p w14:paraId="01CF2A2E" w14:textId="77777777" w:rsidR="005210C8" w:rsidRPr="00200795" w:rsidRDefault="005210C8" w:rsidP="003D6912">
            <w:pPr>
              <w:pStyle w:val="Pasussalistom"/>
              <w:numPr>
                <w:ilvl w:val="0"/>
                <w:numId w:val="119"/>
              </w:numPr>
              <w:jc w:val="center"/>
              <w:rPr>
                <w:noProof/>
                <w:sz w:val="16"/>
                <w:szCs w:val="16"/>
                <w:lang w:val="sr-Cyrl-CS"/>
              </w:rPr>
            </w:pPr>
          </w:p>
        </w:tc>
        <w:tc>
          <w:tcPr>
            <w:tcW w:w="583" w:type="pct"/>
          </w:tcPr>
          <w:p w14:paraId="0391D88B" w14:textId="77777777" w:rsidR="005210C8" w:rsidRPr="00200795" w:rsidRDefault="005210C8" w:rsidP="003D6912">
            <w:pPr>
              <w:pStyle w:val="Pasussalistom"/>
              <w:numPr>
                <w:ilvl w:val="0"/>
                <w:numId w:val="119"/>
              </w:numPr>
              <w:jc w:val="center"/>
              <w:rPr>
                <w:noProof/>
                <w:sz w:val="16"/>
                <w:szCs w:val="16"/>
                <w:lang w:val="sr-Cyrl-CS"/>
              </w:rPr>
            </w:pPr>
          </w:p>
        </w:tc>
        <w:tc>
          <w:tcPr>
            <w:tcW w:w="533" w:type="pct"/>
          </w:tcPr>
          <w:p w14:paraId="0D2CF7F6" w14:textId="77777777" w:rsidR="005210C8" w:rsidRPr="00200795" w:rsidRDefault="005210C8" w:rsidP="003D6912">
            <w:pPr>
              <w:pStyle w:val="Pasussalistom"/>
              <w:numPr>
                <w:ilvl w:val="0"/>
                <w:numId w:val="119"/>
              </w:numPr>
              <w:jc w:val="center"/>
              <w:rPr>
                <w:noProof/>
                <w:sz w:val="16"/>
                <w:szCs w:val="16"/>
                <w:lang w:val="sr-Cyrl-CS"/>
              </w:rPr>
            </w:pPr>
          </w:p>
        </w:tc>
        <w:tc>
          <w:tcPr>
            <w:tcW w:w="534" w:type="pct"/>
          </w:tcPr>
          <w:p w14:paraId="113149F7" w14:textId="77777777" w:rsidR="005210C8" w:rsidRPr="00200795" w:rsidRDefault="005210C8" w:rsidP="003D6912">
            <w:pPr>
              <w:pStyle w:val="Pasussalistom"/>
              <w:numPr>
                <w:ilvl w:val="0"/>
                <w:numId w:val="119"/>
              </w:numPr>
              <w:jc w:val="center"/>
              <w:rPr>
                <w:noProof/>
                <w:sz w:val="16"/>
                <w:szCs w:val="16"/>
                <w:lang w:val="sr-Cyrl-CS"/>
              </w:rPr>
            </w:pPr>
          </w:p>
        </w:tc>
        <w:tc>
          <w:tcPr>
            <w:tcW w:w="646" w:type="pct"/>
          </w:tcPr>
          <w:p w14:paraId="2AEF3664" w14:textId="77777777" w:rsidR="005210C8" w:rsidRPr="00200795" w:rsidRDefault="005210C8" w:rsidP="003D6912">
            <w:pPr>
              <w:pStyle w:val="Pasussalistom"/>
              <w:numPr>
                <w:ilvl w:val="0"/>
                <w:numId w:val="119"/>
              </w:numPr>
              <w:jc w:val="center"/>
              <w:rPr>
                <w:noProof/>
                <w:sz w:val="16"/>
                <w:szCs w:val="16"/>
                <w:lang w:val="sr-Cyrl-CS"/>
              </w:rPr>
            </w:pPr>
          </w:p>
        </w:tc>
      </w:tr>
      <w:tr w:rsidR="00200795" w:rsidRPr="00200795" w14:paraId="69B6478C" w14:textId="0EB416A4" w:rsidTr="00244F51">
        <w:trPr>
          <w:cantSplit/>
        </w:trPr>
        <w:tc>
          <w:tcPr>
            <w:tcW w:w="203" w:type="pct"/>
            <w:vAlign w:val="center"/>
          </w:tcPr>
          <w:p w14:paraId="338E0066"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tcPr>
          <w:p w14:paraId="69B224EA" w14:textId="77777777" w:rsidR="006E2AC0" w:rsidRPr="00200795" w:rsidRDefault="006E2AC0" w:rsidP="006E2AC0">
            <w:pPr>
              <w:rPr>
                <w:noProof/>
                <w:sz w:val="20"/>
                <w:szCs w:val="20"/>
                <w:lang w:val="sr-Cyrl-CS"/>
              </w:rPr>
            </w:pPr>
            <w:r w:rsidRPr="00200795">
              <w:rPr>
                <w:noProof/>
                <w:sz w:val="20"/>
                <w:szCs w:val="20"/>
                <w:lang w:val="sr-Cyrl-CS"/>
              </w:rPr>
              <w:t>замена плочица предњих</w:t>
            </w:r>
          </w:p>
        </w:tc>
        <w:tc>
          <w:tcPr>
            <w:tcW w:w="265" w:type="pct"/>
            <w:vAlign w:val="center"/>
          </w:tcPr>
          <w:p w14:paraId="723F195E"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79BD2EB8"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11236DEE" w14:textId="77777777" w:rsidR="006E2AC0" w:rsidRPr="00200795" w:rsidRDefault="006E2AC0" w:rsidP="006E2AC0">
            <w:pPr>
              <w:jc w:val="center"/>
              <w:rPr>
                <w:sz w:val="20"/>
                <w:szCs w:val="20"/>
                <w:lang w:val="sr-Cyrl-CS"/>
              </w:rPr>
            </w:pPr>
          </w:p>
        </w:tc>
        <w:tc>
          <w:tcPr>
            <w:tcW w:w="567" w:type="pct"/>
          </w:tcPr>
          <w:p w14:paraId="173CFEE2" w14:textId="77777777" w:rsidR="006E2AC0" w:rsidRPr="00200795" w:rsidRDefault="006E2AC0" w:rsidP="006E2AC0">
            <w:pPr>
              <w:jc w:val="center"/>
              <w:rPr>
                <w:sz w:val="20"/>
                <w:szCs w:val="20"/>
                <w:lang w:val="sr-Cyrl-CS"/>
              </w:rPr>
            </w:pPr>
          </w:p>
        </w:tc>
        <w:tc>
          <w:tcPr>
            <w:tcW w:w="583" w:type="pct"/>
          </w:tcPr>
          <w:p w14:paraId="1A0AD927" w14:textId="77777777" w:rsidR="006E2AC0" w:rsidRPr="00200795" w:rsidRDefault="006E2AC0" w:rsidP="006E2AC0">
            <w:pPr>
              <w:jc w:val="center"/>
              <w:rPr>
                <w:sz w:val="20"/>
                <w:szCs w:val="20"/>
                <w:lang w:val="sr-Cyrl-CS"/>
              </w:rPr>
            </w:pPr>
          </w:p>
        </w:tc>
        <w:tc>
          <w:tcPr>
            <w:tcW w:w="533" w:type="pct"/>
          </w:tcPr>
          <w:p w14:paraId="2D3977B9" w14:textId="77777777" w:rsidR="006E2AC0" w:rsidRPr="00200795" w:rsidRDefault="006E2AC0" w:rsidP="006E2AC0">
            <w:pPr>
              <w:jc w:val="center"/>
              <w:rPr>
                <w:sz w:val="20"/>
                <w:szCs w:val="20"/>
                <w:lang w:val="sr-Cyrl-CS"/>
              </w:rPr>
            </w:pPr>
          </w:p>
        </w:tc>
        <w:tc>
          <w:tcPr>
            <w:tcW w:w="534" w:type="pct"/>
          </w:tcPr>
          <w:p w14:paraId="2DD54AC0" w14:textId="77777777" w:rsidR="006E2AC0" w:rsidRPr="00200795" w:rsidRDefault="006E2AC0" w:rsidP="006E2AC0">
            <w:pPr>
              <w:jc w:val="center"/>
              <w:rPr>
                <w:sz w:val="20"/>
                <w:szCs w:val="20"/>
                <w:lang w:val="sr-Cyrl-CS"/>
              </w:rPr>
            </w:pPr>
          </w:p>
        </w:tc>
        <w:tc>
          <w:tcPr>
            <w:tcW w:w="646" w:type="pct"/>
          </w:tcPr>
          <w:p w14:paraId="6AA171ED" w14:textId="77777777" w:rsidR="006E2AC0" w:rsidRPr="00200795" w:rsidRDefault="006E2AC0" w:rsidP="006E2AC0">
            <w:pPr>
              <w:jc w:val="center"/>
              <w:rPr>
                <w:sz w:val="20"/>
                <w:szCs w:val="20"/>
                <w:lang w:val="sr-Cyrl-CS"/>
              </w:rPr>
            </w:pPr>
          </w:p>
        </w:tc>
      </w:tr>
      <w:tr w:rsidR="00200795" w:rsidRPr="00200795" w14:paraId="298E025B" w14:textId="4E9C8A8E" w:rsidTr="00244F51">
        <w:trPr>
          <w:cantSplit/>
        </w:trPr>
        <w:tc>
          <w:tcPr>
            <w:tcW w:w="203" w:type="pct"/>
            <w:vAlign w:val="center"/>
          </w:tcPr>
          <w:p w14:paraId="10E3A5B2"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tcPr>
          <w:p w14:paraId="08585D5B" w14:textId="77777777" w:rsidR="006E2AC0" w:rsidRPr="00200795" w:rsidRDefault="006E2AC0" w:rsidP="006E2AC0">
            <w:pPr>
              <w:rPr>
                <w:noProof/>
                <w:sz w:val="20"/>
                <w:szCs w:val="20"/>
                <w:lang w:val="sr-Cyrl-CS"/>
              </w:rPr>
            </w:pPr>
            <w:r w:rsidRPr="00200795">
              <w:rPr>
                <w:noProof/>
                <w:sz w:val="20"/>
                <w:szCs w:val="20"/>
                <w:lang w:val="sr-Cyrl-CS"/>
              </w:rPr>
              <w:t xml:space="preserve">замена плочица/пакнова задњих </w:t>
            </w:r>
          </w:p>
        </w:tc>
        <w:tc>
          <w:tcPr>
            <w:tcW w:w="265" w:type="pct"/>
            <w:vAlign w:val="center"/>
          </w:tcPr>
          <w:p w14:paraId="41022EAC"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0BC54252"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350DA5C0" w14:textId="77777777" w:rsidR="006E2AC0" w:rsidRPr="00200795" w:rsidRDefault="006E2AC0" w:rsidP="006E2AC0">
            <w:pPr>
              <w:jc w:val="center"/>
              <w:rPr>
                <w:sz w:val="20"/>
                <w:szCs w:val="20"/>
                <w:lang w:val="sr-Cyrl-CS"/>
              </w:rPr>
            </w:pPr>
          </w:p>
        </w:tc>
        <w:tc>
          <w:tcPr>
            <w:tcW w:w="567" w:type="pct"/>
          </w:tcPr>
          <w:p w14:paraId="679C8546" w14:textId="77777777" w:rsidR="006E2AC0" w:rsidRPr="00200795" w:rsidRDefault="006E2AC0" w:rsidP="006E2AC0">
            <w:pPr>
              <w:jc w:val="center"/>
              <w:rPr>
                <w:sz w:val="20"/>
                <w:szCs w:val="20"/>
                <w:lang w:val="sr-Cyrl-CS"/>
              </w:rPr>
            </w:pPr>
          </w:p>
        </w:tc>
        <w:tc>
          <w:tcPr>
            <w:tcW w:w="583" w:type="pct"/>
          </w:tcPr>
          <w:p w14:paraId="7AB1B60D" w14:textId="77777777" w:rsidR="006E2AC0" w:rsidRPr="00200795" w:rsidRDefault="006E2AC0" w:rsidP="006E2AC0">
            <w:pPr>
              <w:jc w:val="center"/>
              <w:rPr>
                <w:sz w:val="20"/>
                <w:szCs w:val="20"/>
                <w:lang w:val="sr-Cyrl-CS"/>
              </w:rPr>
            </w:pPr>
          </w:p>
        </w:tc>
        <w:tc>
          <w:tcPr>
            <w:tcW w:w="533" w:type="pct"/>
          </w:tcPr>
          <w:p w14:paraId="0EA218F2" w14:textId="77777777" w:rsidR="006E2AC0" w:rsidRPr="00200795" w:rsidRDefault="006E2AC0" w:rsidP="006E2AC0">
            <w:pPr>
              <w:jc w:val="center"/>
              <w:rPr>
                <w:sz w:val="20"/>
                <w:szCs w:val="20"/>
                <w:lang w:val="sr-Cyrl-CS"/>
              </w:rPr>
            </w:pPr>
          </w:p>
        </w:tc>
        <w:tc>
          <w:tcPr>
            <w:tcW w:w="534" w:type="pct"/>
          </w:tcPr>
          <w:p w14:paraId="667C5448" w14:textId="77777777" w:rsidR="006E2AC0" w:rsidRPr="00200795" w:rsidRDefault="006E2AC0" w:rsidP="006E2AC0">
            <w:pPr>
              <w:jc w:val="center"/>
              <w:rPr>
                <w:sz w:val="20"/>
                <w:szCs w:val="20"/>
                <w:lang w:val="sr-Cyrl-CS"/>
              </w:rPr>
            </w:pPr>
          </w:p>
        </w:tc>
        <w:tc>
          <w:tcPr>
            <w:tcW w:w="646" w:type="pct"/>
          </w:tcPr>
          <w:p w14:paraId="4ABA412C" w14:textId="77777777" w:rsidR="006E2AC0" w:rsidRPr="00200795" w:rsidRDefault="006E2AC0" w:rsidP="006E2AC0">
            <w:pPr>
              <w:jc w:val="center"/>
              <w:rPr>
                <w:sz w:val="20"/>
                <w:szCs w:val="20"/>
                <w:lang w:val="sr-Cyrl-CS"/>
              </w:rPr>
            </w:pPr>
          </w:p>
        </w:tc>
      </w:tr>
      <w:tr w:rsidR="00200795" w:rsidRPr="00200795" w14:paraId="46B67D30" w14:textId="666307DA" w:rsidTr="00244F51">
        <w:trPr>
          <w:cantSplit/>
        </w:trPr>
        <w:tc>
          <w:tcPr>
            <w:tcW w:w="203" w:type="pct"/>
            <w:vAlign w:val="center"/>
          </w:tcPr>
          <w:p w14:paraId="47FD2A3C"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tcPr>
          <w:p w14:paraId="564A1D15" w14:textId="77777777" w:rsidR="006E2AC0" w:rsidRPr="00200795" w:rsidRDefault="006E2AC0" w:rsidP="006E2AC0">
            <w:pPr>
              <w:rPr>
                <w:noProof/>
                <w:sz w:val="20"/>
                <w:szCs w:val="20"/>
                <w:lang w:val="sr-Cyrl-CS"/>
              </w:rPr>
            </w:pPr>
            <w:r w:rsidRPr="00200795">
              <w:rPr>
                <w:noProof/>
                <w:sz w:val="20"/>
                <w:szCs w:val="20"/>
                <w:lang w:val="sr-Cyrl-CS"/>
              </w:rPr>
              <w:t xml:space="preserve">замена акумулатора </w:t>
            </w:r>
          </w:p>
        </w:tc>
        <w:tc>
          <w:tcPr>
            <w:tcW w:w="265" w:type="pct"/>
            <w:vAlign w:val="center"/>
          </w:tcPr>
          <w:p w14:paraId="744A8DEF"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6B340BD3"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52D9D1FF" w14:textId="77777777" w:rsidR="006E2AC0" w:rsidRPr="00200795" w:rsidRDefault="006E2AC0" w:rsidP="006E2AC0">
            <w:pPr>
              <w:jc w:val="center"/>
              <w:rPr>
                <w:sz w:val="20"/>
                <w:szCs w:val="20"/>
                <w:lang w:val="sr-Cyrl-CS"/>
              </w:rPr>
            </w:pPr>
          </w:p>
        </w:tc>
        <w:tc>
          <w:tcPr>
            <w:tcW w:w="567" w:type="pct"/>
          </w:tcPr>
          <w:p w14:paraId="095A11DC" w14:textId="77777777" w:rsidR="006E2AC0" w:rsidRPr="00200795" w:rsidRDefault="006E2AC0" w:rsidP="006E2AC0">
            <w:pPr>
              <w:jc w:val="center"/>
              <w:rPr>
                <w:sz w:val="20"/>
                <w:szCs w:val="20"/>
                <w:lang w:val="sr-Cyrl-CS"/>
              </w:rPr>
            </w:pPr>
          </w:p>
        </w:tc>
        <w:tc>
          <w:tcPr>
            <w:tcW w:w="583" w:type="pct"/>
          </w:tcPr>
          <w:p w14:paraId="5F6BDFD0" w14:textId="77777777" w:rsidR="006E2AC0" w:rsidRPr="00200795" w:rsidRDefault="006E2AC0" w:rsidP="006E2AC0">
            <w:pPr>
              <w:jc w:val="center"/>
              <w:rPr>
                <w:sz w:val="20"/>
                <w:szCs w:val="20"/>
                <w:lang w:val="sr-Cyrl-CS"/>
              </w:rPr>
            </w:pPr>
          </w:p>
        </w:tc>
        <w:tc>
          <w:tcPr>
            <w:tcW w:w="533" w:type="pct"/>
          </w:tcPr>
          <w:p w14:paraId="487625EC" w14:textId="77777777" w:rsidR="006E2AC0" w:rsidRPr="00200795" w:rsidRDefault="006E2AC0" w:rsidP="006E2AC0">
            <w:pPr>
              <w:jc w:val="center"/>
              <w:rPr>
                <w:sz w:val="20"/>
                <w:szCs w:val="20"/>
                <w:lang w:val="sr-Cyrl-CS"/>
              </w:rPr>
            </w:pPr>
          </w:p>
        </w:tc>
        <w:tc>
          <w:tcPr>
            <w:tcW w:w="534" w:type="pct"/>
          </w:tcPr>
          <w:p w14:paraId="0031325B" w14:textId="77777777" w:rsidR="006E2AC0" w:rsidRPr="00200795" w:rsidRDefault="006E2AC0" w:rsidP="006E2AC0">
            <w:pPr>
              <w:jc w:val="center"/>
              <w:rPr>
                <w:sz w:val="20"/>
                <w:szCs w:val="20"/>
                <w:lang w:val="sr-Cyrl-CS"/>
              </w:rPr>
            </w:pPr>
          </w:p>
        </w:tc>
        <w:tc>
          <w:tcPr>
            <w:tcW w:w="646" w:type="pct"/>
          </w:tcPr>
          <w:p w14:paraId="7A657FB5" w14:textId="77777777" w:rsidR="006E2AC0" w:rsidRPr="00200795" w:rsidRDefault="006E2AC0" w:rsidP="006E2AC0">
            <w:pPr>
              <w:jc w:val="center"/>
              <w:rPr>
                <w:sz w:val="20"/>
                <w:szCs w:val="20"/>
                <w:lang w:val="sr-Cyrl-CS"/>
              </w:rPr>
            </w:pPr>
          </w:p>
        </w:tc>
      </w:tr>
      <w:tr w:rsidR="00200795" w:rsidRPr="00200795" w14:paraId="0EACB0C9" w14:textId="22E13ADE" w:rsidTr="00244F51">
        <w:trPr>
          <w:cantSplit/>
        </w:trPr>
        <w:tc>
          <w:tcPr>
            <w:tcW w:w="203" w:type="pct"/>
            <w:vAlign w:val="center"/>
          </w:tcPr>
          <w:p w14:paraId="61ED64B1"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tcPr>
          <w:p w14:paraId="6B3CB45D" w14:textId="77777777" w:rsidR="006E2AC0" w:rsidRPr="00200795" w:rsidRDefault="006E2AC0" w:rsidP="006E2AC0">
            <w:pPr>
              <w:rPr>
                <w:noProof/>
                <w:sz w:val="20"/>
                <w:szCs w:val="20"/>
                <w:lang w:val="sr-Cyrl-CS"/>
              </w:rPr>
            </w:pPr>
            <w:r w:rsidRPr="00200795">
              <w:rPr>
                <w:noProof/>
                <w:sz w:val="20"/>
                <w:szCs w:val="20"/>
                <w:lang w:val="sr-Cyrl-CS"/>
              </w:rPr>
              <w:t>замена дискова предњих</w:t>
            </w:r>
          </w:p>
        </w:tc>
        <w:tc>
          <w:tcPr>
            <w:tcW w:w="265" w:type="pct"/>
            <w:vAlign w:val="center"/>
          </w:tcPr>
          <w:p w14:paraId="12E03A5D"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3F2BCEE3"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5EED29AA" w14:textId="77777777" w:rsidR="006E2AC0" w:rsidRPr="00200795" w:rsidRDefault="006E2AC0" w:rsidP="006E2AC0">
            <w:pPr>
              <w:jc w:val="center"/>
              <w:rPr>
                <w:sz w:val="20"/>
                <w:szCs w:val="20"/>
                <w:lang w:val="sr-Cyrl-CS"/>
              </w:rPr>
            </w:pPr>
          </w:p>
        </w:tc>
        <w:tc>
          <w:tcPr>
            <w:tcW w:w="567" w:type="pct"/>
          </w:tcPr>
          <w:p w14:paraId="4B644D94" w14:textId="77777777" w:rsidR="006E2AC0" w:rsidRPr="00200795" w:rsidRDefault="006E2AC0" w:rsidP="006E2AC0">
            <w:pPr>
              <w:jc w:val="center"/>
              <w:rPr>
                <w:sz w:val="20"/>
                <w:szCs w:val="20"/>
                <w:lang w:val="sr-Cyrl-CS"/>
              </w:rPr>
            </w:pPr>
          </w:p>
        </w:tc>
        <w:tc>
          <w:tcPr>
            <w:tcW w:w="583" w:type="pct"/>
          </w:tcPr>
          <w:p w14:paraId="6200F30A" w14:textId="77777777" w:rsidR="006E2AC0" w:rsidRPr="00200795" w:rsidRDefault="006E2AC0" w:rsidP="006E2AC0">
            <w:pPr>
              <w:jc w:val="center"/>
              <w:rPr>
                <w:sz w:val="20"/>
                <w:szCs w:val="20"/>
                <w:lang w:val="sr-Cyrl-CS"/>
              </w:rPr>
            </w:pPr>
          </w:p>
        </w:tc>
        <w:tc>
          <w:tcPr>
            <w:tcW w:w="533" w:type="pct"/>
          </w:tcPr>
          <w:p w14:paraId="5978C363" w14:textId="77777777" w:rsidR="006E2AC0" w:rsidRPr="00200795" w:rsidRDefault="006E2AC0" w:rsidP="006E2AC0">
            <w:pPr>
              <w:jc w:val="center"/>
              <w:rPr>
                <w:sz w:val="20"/>
                <w:szCs w:val="20"/>
                <w:lang w:val="sr-Cyrl-CS"/>
              </w:rPr>
            </w:pPr>
          </w:p>
        </w:tc>
        <w:tc>
          <w:tcPr>
            <w:tcW w:w="534" w:type="pct"/>
          </w:tcPr>
          <w:p w14:paraId="359C1F1B" w14:textId="77777777" w:rsidR="006E2AC0" w:rsidRPr="00200795" w:rsidRDefault="006E2AC0" w:rsidP="006E2AC0">
            <w:pPr>
              <w:jc w:val="center"/>
              <w:rPr>
                <w:sz w:val="20"/>
                <w:szCs w:val="20"/>
                <w:lang w:val="sr-Cyrl-CS"/>
              </w:rPr>
            </w:pPr>
          </w:p>
        </w:tc>
        <w:tc>
          <w:tcPr>
            <w:tcW w:w="646" w:type="pct"/>
          </w:tcPr>
          <w:p w14:paraId="41621B16" w14:textId="77777777" w:rsidR="006E2AC0" w:rsidRPr="00200795" w:rsidRDefault="006E2AC0" w:rsidP="006E2AC0">
            <w:pPr>
              <w:jc w:val="center"/>
              <w:rPr>
                <w:sz w:val="20"/>
                <w:szCs w:val="20"/>
                <w:lang w:val="sr-Cyrl-CS"/>
              </w:rPr>
            </w:pPr>
          </w:p>
        </w:tc>
      </w:tr>
      <w:tr w:rsidR="00200795" w:rsidRPr="00200795" w14:paraId="57E5E09D" w14:textId="6BB5F162" w:rsidTr="00244F51">
        <w:trPr>
          <w:cantSplit/>
        </w:trPr>
        <w:tc>
          <w:tcPr>
            <w:tcW w:w="203" w:type="pct"/>
            <w:vAlign w:val="center"/>
          </w:tcPr>
          <w:p w14:paraId="1206CC17"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tcPr>
          <w:p w14:paraId="29D04342" w14:textId="77777777" w:rsidR="006E2AC0" w:rsidRPr="00200795" w:rsidRDefault="006E2AC0" w:rsidP="006E2AC0">
            <w:pPr>
              <w:rPr>
                <w:noProof/>
                <w:sz w:val="20"/>
                <w:szCs w:val="20"/>
                <w:lang w:val="sr-Cyrl-CS"/>
              </w:rPr>
            </w:pPr>
            <w:r w:rsidRPr="00200795">
              <w:rPr>
                <w:noProof/>
                <w:sz w:val="20"/>
                <w:szCs w:val="20"/>
                <w:lang w:val="sr-Cyrl-CS"/>
              </w:rPr>
              <w:t>замена амортизера предњих</w:t>
            </w:r>
          </w:p>
        </w:tc>
        <w:tc>
          <w:tcPr>
            <w:tcW w:w="265" w:type="pct"/>
            <w:vAlign w:val="center"/>
          </w:tcPr>
          <w:p w14:paraId="35B0F798"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61175A08"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7777A1EC" w14:textId="77777777" w:rsidR="006E2AC0" w:rsidRPr="00200795" w:rsidRDefault="006E2AC0" w:rsidP="006E2AC0">
            <w:pPr>
              <w:jc w:val="center"/>
              <w:rPr>
                <w:sz w:val="20"/>
                <w:szCs w:val="20"/>
                <w:lang w:val="sr-Cyrl-CS"/>
              </w:rPr>
            </w:pPr>
          </w:p>
        </w:tc>
        <w:tc>
          <w:tcPr>
            <w:tcW w:w="567" w:type="pct"/>
          </w:tcPr>
          <w:p w14:paraId="438BE474" w14:textId="77777777" w:rsidR="006E2AC0" w:rsidRPr="00200795" w:rsidRDefault="006E2AC0" w:rsidP="006E2AC0">
            <w:pPr>
              <w:jc w:val="center"/>
              <w:rPr>
                <w:sz w:val="20"/>
                <w:szCs w:val="20"/>
                <w:lang w:val="sr-Cyrl-CS"/>
              </w:rPr>
            </w:pPr>
          </w:p>
        </w:tc>
        <w:tc>
          <w:tcPr>
            <w:tcW w:w="583" w:type="pct"/>
          </w:tcPr>
          <w:p w14:paraId="68C80A95" w14:textId="77777777" w:rsidR="006E2AC0" w:rsidRPr="00200795" w:rsidRDefault="006E2AC0" w:rsidP="006E2AC0">
            <w:pPr>
              <w:jc w:val="center"/>
              <w:rPr>
                <w:sz w:val="20"/>
                <w:szCs w:val="20"/>
                <w:lang w:val="sr-Cyrl-CS"/>
              </w:rPr>
            </w:pPr>
          </w:p>
        </w:tc>
        <w:tc>
          <w:tcPr>
            <w:tcW w:w="533" w:type="pct"/>
          </w:tcPr>
          <w:p w14:paraId="5D4AEB2A" w14:textId="77777777" w:rsidR="006E2AC0" w:rsidRPr="00200795" w:rsidRDefault="006E2AC0" w:rsidP="006E2AC0">
            <w:pPr>
              <w:jc w:val="center"/>
              <w:rPr>
                <w:sz w:val="20"/>
                <w:szCs w:val="20"/>
                <w:lang w:val="sr-Cyrl-CS"/>
              </w:rPr>
            </w:pPr>
          </w:p>
        </w:tc>
        <w:tc>
          <w:tcPr>
            <w:tcW w:w="534" w:type="pct"/>
          </w:tcPr>
          <w:p w14:paraId="3DFA2700" w14:textId="77777777" w:rsidR="006E2AC0" w:rsidRPr="00200795" w:rsidRDefault="006E2AC0" w:rsidP="006E2AC0">
            <w:pPr>
              <w:jc w:val="center"/>
              <w:rPr>
                <w:sz w:val="20"/>
                <w:szCs w:val="20"/>
                <w:lang w:val="sr-Cyrl-CS"/>
              </w:rPr>
            </w:pPr>
          </w:p>
        </w:tc>
        <w:tc>
          <w:tcPr>
            <w:tcW w:w="646" w:type="pct"/>
          </w:tcPr>
          <w:p w14:paraId="40B70224" w14:textId="77777777" w:rsidR="006E2AC0" w:rsidRPr="00200795" w:rsidRDefault="006E2AC0" w:rsidP="006E2AC0">
            <w:pPr>
              <w:jc w:val="center"/>
              <w:rPr>
                <w:sz w:val="20"/>
                <w:szCs w:val="20"/>
                <w:lang w:val="sr-Cyrl-CS"/>
              </w:rPr>
            </w:pPr>
          </w:p>
        </w:tc>
      </w:tr>
      <w:tr w:rsidR="00200795" w:rsidRPr="00200795" w14:paraId="6E81F18A" w14:textId="47DA026F" w:rsidTr="00244F51">
        <w:trPr>
          <w:cantSplit/>
        </w:trPr>
        <w:tc>
          <w:tcPr>
            <w:tcW w:w="203" w:type="pct"/>
            <w:vAlign w:val="center"/>
          </w:tcPr>
          <w:p w14:paraId="28E6BC9B"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tcPr>
          <w:p w14:paraId="36DE4A6B" w14:textId="77777777" w:rsidR="006E2AC0" w:rsidRPr="00200795" w:rsidRDefault="006E2AC0" w:rsidP="006E2AC0">
            <w:pPr>
              <w:rPr>
                <w:noProof/>
                <w:sz w:val="20"/>
                <w:szCs w:val="20"/>
                <w:lang w:val="sr-Cyrl-CS"/>
              </w:rPr>
            </w:pPr>
            <w:r w:rsidRPr="00200795">
              <w:rPr>
                <w:noProof/>
                <w:sz w:val="20"/>
                <w:szCs w:val="20"/>
                <w:lang w:val="sr-Cyrl-CS"/>
              </w:rPr>
              <w:t>замена хладњака воде</w:t>
            </w:r>
          </w:p>
        </w:tc>
        <w:tc>
          <w:tcPr>
            <w:tcW w:w="265" w:type="pct"/>
            <w:vAlign w:val="center"/>
          </w:tcPr>
          <w:p w14:paraId="08D9C8FC"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2600246B"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30FC14E8" w14:textId="77777777" w:rsidR="006E2AC0" w:rsidRPr="00200795" w:rsidRDefault="006E2AC0" w:rsidP="006E2AC0">
            <w:pPr>
              <w:jc w:val="center"/>
              <w:rPr>
                <w:sz w:val="20"/>
                <w:szCs w:val="20"/>
                <w:lang w:val="sr-Cyrl-CS"/>
              </w:rPr>
            </w:pPr>
          </w:p>
        </w:tc>
        <w:tc>
          <w:tcPr>
            <w:tcW w:w="567" w:type="pct"/>
          </w:tcPr>
          <w:p w14:paraId="51BAC50C" w14:textId="77777777" w:rsidR="006E2AC0" w:rsidRPr="00200795" w:rsidRDefault="006E2AC0" w:rsidP="006E2AC0">
            <w:pPr>
              <w:jc w:val="center"/>
              <w:rPr>
                <w:sz w:val="20"/>
                <w:szCs w:val="20"/>
                <w:lang w:val="sr-Cyrl-CS"/>
              </w:rPr>
            </w:pPr>
          </w:p>
        </w:tc>
        <w:tc>
          <w:tcPr>
            <w:tcW w:w="583" w:type="pct"/>
          </w:tcPr>
          <w:p w14:paraId="0526431E" w14:textId="77777777" w:rsidR="006E2AC0" w:rsidRPr="00200795" w:rsidRDefault="006E2AC0" w:rsidP="006E2AC0">
            <w:pPr>
              <w:jc w:val="center"/>
              <w:rPr>
                <w:sz w:val="20"/>
                <w:szCs w:val="20"/>
                <w:lang w:val="sr-Cyrl-CS"/>
              </w:rPr>
            </w:pPr>
          </w:p>
        </w:tc>
        <w:tc>
          <w:tcPr>
            <w:tcW w:w="533" w:type="pct"/>
          </w:tcPr>
          <w:p w14:paraId="27E97CA3" w14:textId="77777777" w:rsidR="006E2AC0" w:rsidRPr="00200795" w:rsidRDefault="006E2AC0" w:rsidP="006E2AC0">
            <w:pPr>
              <w:jc w:val="center"/>
              <w:rPr>
                <w:sz w:val="20"/>
                <w:szCs w:val="20"/>
                <w:lang w:val="sr-Cyrl-CS"/>
              </w:rPr>
            </w:pPr>
          </w:p>
        </w:tc>
        <w:tc>
          <w:tcPr>
            <w:tcW w:w="534" w:type="pct"/>
          </w:tcPr>
          <w:p w14:paraId="119C309F" w14:textId="77777777" w:rsidR="006E2AC0" w:rsidRPr="00200795" w:rsidRDefault="006E2AC0" w:rsidP="006E2AC0">
            <w:pPr>
              <w:jc w:val="center"/>
              <w:rPr>
                <w:sz w:val="20"/>
                <w:szCs w:val="20"/>
                <w:lang w:val="sr-Cyrl-CS"/>
              </w:rPr>
            </w:pPr>
          </w:p>
        </w:tc>
        <w:tc>
          <w:tcPr>
            <w:tcW w:w="646" w:type="pct"/>
          </w:tcPr>
          <w:p w14:paraId="30020480" w14:textId="77777777" w:rsidR="006E2AC0" w:rsidRPr="00200795" w:rsidRDefault="006E2AC0" w:rsidP="006E2AC0">
            <w:pPr>
              <w:jc w:val="center"/>
              <w:rPr>
                <w:sz w:val="20"/>
                <w:szCs w:val="20"/>
                <w:lang w:val="sr-Cyrl-CS"/>
              </w:rPr>
            </w:pPr>
          </w:p>
        </w:tc>
      </w:tr>
      <w:tr w:rsidR="00200795" w:rsidRPr="00200795" w14:paraId="024B4B29" w14:textId="587379F1" w:rsidTr="00244F51">
        <w:trPr>
          <w:cantSplit/>
        </w:trPr>
        <w:tc>
          <w:tcPr>
            <w:tcW w:w="203" w:type="pct"/>
            <w:vAlign w:val="center"/>
          </w:tcPr>
          <w:p w14:paraId="0A1C1EB7"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vAlign w:val="center"/>
          </w:tcPr>
          <w:p w14:paraId="73D31563" w14:textId="77777777" w:rsidR="006E2AC0" w:rsidRPr="00200795" w:rsidRDefault="006E2AC0" w:rsidP="006E2AC0">
            <w:pPr>
              <w:rPr>
                <w:noProof/>
                <w:sz w:val="20"/>
                <w:szCs w:val="20"/>
                <w:lang w:val="sr-Cyrl-CS"/>
              </w:rPr>
            </w:pPr>
            <w:r w:rsidRPr="00200795">
              <w:rPr>
                <w:noProof/>
                <w:sz w:val="20"/>
                <w:szCs w:val="20"/>
                <w:lang w:val="sr-Cyrl-CS"/>
              </w:rPr>
              <w:t>замена водене пумпе</w:t>
            </w:r>
          </w:p>
        </w:tc>
        <w:tc>
          <w:tcPr>
            <w:tcW w:w="265" w:type="pct"/>
            <w:vAlign w:val="center"/>
          </w:tcPr>
          <w:p w14:paraId="03E87F0A"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095E50B8"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3A7AF7D6" w14:textId="77777777" w:rsidR="006E2AC0" w:rsidRPr="00200795" w:rsidRDefault="006E2AC0" w:rsidP="006E2AC0">
            <w:pPr>
              <w:jc w:val="center"/>
              <w:rPr>
                <w:sz w:val="20"/>
                <w:szCs w:val="20"/>
                <w:lang w:val="sr-Cyrl-CS"/>
              </w:rPr>
            </w:pPr>
          </w:p>
        </w:tc>
        <w:tc>
          <w:tcPr>
            <w:tcW w:w="567" w:type="pct"/>
          </w:tcPr>
          <w:p w14:paraId="1A82A802" w14:textId="77777777" w:rsidR="006E2AC0" w:rsidRPr="00200795" w:rsidRDefault="006E2AC0" w:rsidP="006E2AC0">
            <w:pPr>
              <w:jc w:val="center"/>
              <w:rPr>
                <w:sz w:val="20"/>
                <w:szCs w:val="20"/>
                <w:lang w:val="sr-Cyrl-CS"/>
              </w:rPr>
            </w:pPr>
          </w:p>
        </w:tc>
        <w:tc>
          <w:tcPr>
            <w:tcW w:w="583" w:type="pct"/>
          </w:tcPr>
          <w:p w14:paraId="21741159" w14:textId="77777777" w:rsidR="006E2AC0" w:rsidRPr="00200795" w:rsidRDefault="006E2AC0" w:rsidP="006E2AC0">
            <w:pPr>
              <w:jc w:val="center"/>
              <w:rPr>
                <w:sz w:val="20"/>
                <w:szCs w:val="20"/>
                <w:lang w:val="sr-Cyrl-CS"/>
              </w:rPr>
            </w:pPr>
          </w:p>
        </w:tc>
        <w:tc>
          <w:tcPr>
            <w:tcW w:w="533" w:type="pct"/>
          </w:tcPr>
          <w:p w14:paraId="7CCA34C8" w14:textId="77777777" w:rsidR="006E2AC0" w:rsidRPr="00200795" w:rsidRDefault="006E2AC0" w:rsidP="006E2AC0">
            <w:pPr>
              <w:jc w:val="center"/>
              <w:rPr>
                <w:sz w:val="20"/>
                <w:szCs w:val="20"/>
                <w:lang w:val="sr-Cyrl-CS"/>
              </w:rPr>
            </w:pPr>
          </w:p>
        </w:tc>
        <w:tc>
          <w:tcPr>
            <w:tcW w:w="534" w:type="pct"/>
          </w:tcPr>
          <w:p w14:paraId="6119EB6A" w14:textId="77777777" w:rsidR="006E2AC0" w:rsidRPr="00200795" w:rsidRDefault="006E2AC0" w:rsidP="006E2AC0">
            <w:pPr>
              <w:jc w:val="center"/>
              <w:rPr>
                <w:sz w:val="20"/>
                <w:szCs w:val="20"/>
                <w:lang w:val="sr-Cyrl-CS"/>
              </w:rPr>
            </w:pPr>
          </w:p>
        </w:tc>
        <w:tc>
          <w:tcPr>
            <w:tcW w:w="646" w:type="pct"/>
          </w:tcPr>
          <w:p w14:paraId="3A692BAF" w14:textId="77777777" w:rsidR="006E2AC0" w:rsidRPr="00200795" w:rsidRDefault="006E2AC0" w:rsidP="006E2AC0">
            <w:pPr>
              <w:jc w:val="center"/>
              <w:rPr>
                <w:sz w:val="20"/>
                <w:szCs w:val="20"/>
                <w:lang w:val="sr-Cyrl-CS"/>
              </w:rPr>
            </w:pPr>
          </w:p>
        </w:tc>
      </w:tr>
      <w:tr w:rsidR="00200795" w:rsidRPr="00200795" w14:paraId="6927224A" w14:textId="6FBD9ACF" w:rsidTr="00244F51">
        <w:trPr>
          <w:cantSplit/>
        </w:trPr>
        <w:tc>
          <w:tcPr>
            <w:tcW w:w="203" w:type="pct"/>
            <w:vAlign w:val="center"/>
          </w:tcPr>
          <w:p w14:paraId="1D8F0CBC"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vAlign w:val="center"/>
          </w:tcPr>
          <w:p w14:paraId="13E83B8E" w14:textId="77777777" w:rsidR="006E2AC0" w:rsidRPr="00200795" w:rsidRDefault="006E2AC0" w:rsidP="006E2AC0">
            <w:pPr>
              <w:rPr>
                <w:noProof/>
                <w:sz w:val="20"/>
                <w:szCs w:val="20"/>
                <w:lang w:val="sr-Cyrl-CS"/>
              </w:rPr>
            </w:pPr>
            <w:r w:rsidRPr="00200795">
              <w:rPr>
                <w:noProof/>
                <w:sz w:val="20"/>
                <w:szCs w:val="20"/>
                <w:lang w:val="sr-Cyrl-CS"/>
              </w:rPr>
              <w:t>замена спона</w:t>
            </w:r>
          </w:p>
        </w:tc>
        <w:tc>
          <w:tcPr>
            <w:tcW w:w="265" w:type="pct"/>
            <w:vAlign w:val="center"/>
          </w:tcPr>
          <w:p w14:paraId="4F4163FE"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1AA5E3F6"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69143D6D" w14:textId="77777777" w:rsidR="006E2AC0" w:rsidRPr="00200795" w:rsidRDefault="006E2AC0" w:rsidP="006E2AC0">
            <w:pPr>
              <w:jc w:val="center"/>
              <w:rPr>
                <w:sz w:val="20"/>
                <w:szCs w:val="20"/>
                <w:lang w:val="sr-Cyrl-CS"/>
              </w:rPr>
            </w:pPr>
          </w:p>
        </w:tc>
        <w:tc>
          <w:tcPr>
            <w:tcW w:w="567" w:type="pct"/>
          </w:tcPr>
          <w:p w14:paraId="4885701D" w14:textId="77777777" w:rsidR="006E2AC0" w:rsidRPr="00200795" w:rsidRDefault="006E2AC0" w:rsidP="006E2AC0">
            <w:pPr>
              <w:jc w:val="center"/>
              <w:rPr>
                <w:sz w:val="20"/>
                <w:szCs w:val="20"/>
                <w:lang w:val="sr-Cyrl-CS"/>
              </w:rPr>
            </w:pPr>
          </w:p>
        </w:tc>
        <w:tc>
          <w:tcPr>
            <w:tcW w:w="583" w:type="pct"/>
          </w:tcPr>
          <w:p w14:paraId="422AE97E" w14:textId="77777777" w:rsidR="006E2AC0" w:rsidRPr="00200795" w:rsidRDefault="006E2AC0" w:rsidP="006E2AC0">
            <w:pPr>
              <w:jc w:val="center"/>
              <w:rPr>
                <w:sz w:val="20"/>
                <w:szCs w:val="20"/>
                <w:lang w:val="sr-Cyrl-CS"/>
              </w:rPr>
            </w:pPr>
          </w:p>
        </w:tc>
        <w:tc>
          <w:tcPr>
            <w:tcW w:w="533" w:type="pct"/>
          </w:tcPr>
          <w:p w14:paraId="034C6244" w14:textId="77777777" w:rsidR="006E2AC0" w:rsidRPr="00200795" w:rsidRDefault="006E2AC0" w:rsidP="006E2AC0">
            <w:pPr>
              <w:jc w:val="center"/>
              <w:rPr>
                <w:sz w:val="20"/>
                <w:szCs w:val="20"/>
                <w:lang w:val="sr-Cyrl-CS"/>
              </w:rPr>
            </w:pPr>
          </w:p>
        </w:tc>
        <w:tc>
          <w:tcPr>
            <w:tcW w:w="534" w:type="pct"/>
          </w:tcPr>
          <w:p w14:paraId="57E8E6EB" w14:textId="77777777" w:rsidR="006E2AC0" w:rsidRPr="00200795" w:rsidRDefault="006E2AC0" w:rsidP="006E2AC0">
            <w:pPr>
              <w:jc w:val="center"/>
              <w:rPr>
                <w:sz w:val="20"/>
                <w:szCs w:val="20"/>
                <w:lang w:val="sr-Cyrl-CS"/>
              </w:rPr>
            </w:pPr>
          </w:p>
        </w:tc>
        <w:tc>
          <w:tcPr>
            <w:tcW w:w="646" w:type="pct"/>
          </w:tcPr>
          <w:p w14:paraId="1CEF989E" w14:textId="77777777" w:rsidR="006E2AC0" w:rsidRPr="00200795" w:rsidRDefault="006E2AC0" w:rsidP="006E2AC0">
            <w:pPr>
              <w:jc w:val="center"/>
              <w:rPr>
                <w:sz w:val="20"/>
                <w:szCs w:val="20"/>
                <w:lang w:val="sr-Cyrl-CS"/>
              </w:rPr>
            </w:pPr>
          </w:p>
        </w:tc>
      </w:tr>
      <w:tr w:rsidR="00200795" w:rsidRPr="00200795" w14:paraId="621319F2" w14:textId="2EBEB7AC" w:rsidTr="00244F51">
        <w:trPr>
          <w:cantSplit/>
        </w:trPr>
        <w:tc>
          <w:tcPr>
            <w:tcW w:w="203" w:type="pct"/>
            <w:vAlign w:val="center"/>
          </w:tcPr>
          <w:p w14:paraId="1D5B6D7E"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vAlign w:val="center"/>
          </w:tcPr>
          <w:p w14:paraId="578430DF" w14:textId="77777777" w:rsidR="006E2AC0" w:rsidRPr="00200795" w:rsidRDefault="006E2AC0" w:rsidP="006E2AC0">
            <w:pPr>
              <w:rPr>
                <w:noProof/>
                <w:sz w:val="20"/>
                <w:szCs w:val="20"/>
                <w:lang w:val="sr-Cyrl-CS"/>
              </w:rPr>
            </w:pPr>
            <w:r w:rsidRPr="00200795">
              <w:rPr>
                <w:noProof/>
                <w:sz w:val="20"/>
                <w:szCs w:val="20"/>
                <w:lang w:val="sr-Cyrl-CS"/>
              </w:rPr>
              <w:t>замена сета шпанера (каиш или ланац)</w:t>
            </w:r>
          </w:p>
        </w:tc>
        <w:tc>
          <w:tcPr>
            <w:tcW w:w="265" w:type="pct"/>
            <w:vAlign w:val="center"/>
          </w:tcPr>
          <w:p w14:paraId="0553BA66"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7822974B"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70506ABD" w14:textId="77777777" w:rsidR="006E2AC0" w:rsidRPr="00200795" w:rsidRDefault="006E2AC0" w:rsidP="006E2AC0">
            <w:pPr>
              <w:jc w:val="center"/>
              <w:rPr>
                <w:sz w:val="20"/>
                <w:szCs w:val="20"/>
                <w:lang w:val="sr-Cyrl-CS"/>
              </w:rPr>
            </w:pPr>
          </w:p>
        </w:tc>
        <w:tc>
          <w:tcPr>
            <w:tcW w:w="567" w:type="pct"/>
          </w:tcPr>
          <w:p w14:paraId="581BC221" w14:textId="77777777" w:rsidR="006E2AC0" w:rsidRPr="00200795" w:rsidRDefault="006E2AC0" w:rsidP="006E2AC0">
            <w:pPr>
              <w:jc w:val="center"/>
              <w:rPr>
                <w:sz w:val="20"/>
                <w:szCs w:val="20"/>
                <w:lang w:val="sr-Cyrl-CS"/>
              </w:rPr>
            </w:pPr>
          </w:p>
        </w:tc>
        <w:tc>
          <w:tcPr>
            <w:tcW w:w="583" w:type="pct"/>
          </w:tcPr>
          <w:p w14:paraId="3BF3545D" w14:textId="77777777" w:rsidR="006E2AC0" w:rsidRPr="00200795" w:rsidRDefault="006E2AC0" w:rsidP="006E2AC0">
            <w:pPr>
              <w:jc w:val="center"/>
              <w:rPr>
                <w:sz w:val="20"/>
                <w:szCs w:val="20"/>
                <w:lang w:val="sr-Cyrl-CS"/>
              </w:rPr>
            </w:pPr>
          </w:p>
        </w:tc>
        <w:tc>
          <w:tcPr>
            <w:tcW w:w="533" w:type="pct"/>
          </w:tcPr>
          <w:p w14:paraId="00F84E9A" w14:textId="77777777" w:rsidR="006E2AC0" w:rsidRPr="00200795" w:rsidRDefault="006E2AC0" w:rsidP="006E2AC0">
            <w:pPr>
              <w:jc w:val="center"/>
              <w:rPr>
                <w:sz w:val="20"/>
                <w:szCs w:val="20"/>
                <w:lang w:val="sr-Cyrl-CS"/>
              </w:rPr>
            </w:pPr>
          </w:p>
        </w:tc>
        <w:tc>
          <w:tcPr>
            <w:tcW w:w="534" w:type="pct"/>
          </w:tcPr>
          <w:p w14:paraId="659905E4" w14:textId="77777777" w:rsidR="006E2AC0" w:rsidRPr="00200795" w:rsidRDefault="006E2AC0" w:rsidP="006E2AC0">
            <w:pPr>
              <w:jc w:val="center"/>
              <w:rPr>
                <w:sz w:val="20"/>
                <w:szCs w:val="20"/>
                <w:lang w:val="sr-Cyrl-CS"/>
              </w:rPr>
            </w:pPr>
          </w:p>
        </w:tc>
        <w:tc>
          <w:tcPr>
            <w:tcW w:w="646" w:type="pct"/>
          </w:tcPr>
          <w:p w14:paraId="3A83F5D0" w14:textId="77777777" w:rsidR="006E2AC0" w:rsidRPr="00200795" w:rsidRDefault="006E2AC0" w:rsidP="006E2AC0">
            <w:pPr>
              <w:jc w:val="center"/>
              <w:rPr>
                <w:sz w:val="20"/>
                <w:szCs w:val="20"/>
                <w:lang w:val="sr-Cyrl-CS"/>
              </w:rPr>
            </w:pPr>
          </w:p>
        </w:tc>
      </w:tr>
      <w:tr w:rsidR="00200795" w:rsidRPr="00200795" w14:paraId="2EC61CF8" w14:textId="7379FB4F" w:rsidTr="00244F51">
        <w:trPr>
          <w:cantSplit/>
        </w:trPr>
        <w:tc>
          <w:tcPr>
            <w:tcW w:w="203" w:type="pct"/>
            <w:vAlign w:val="center"/>
          </w:tcPr>
          <w:p w14:paraId="11D742F1"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vAlign w:val="center"/>
          </w:tcPr>
          <w:p w14:paraId="0A2FCBDB" w14:textId="77777777" w:rsidR="006E2AC0" w:rsidRPr="00200795" w:rsidRDefault="006E2AC0" w:rsidP="006E2AC0">
            <w:pPr>
              <w:rPr>
                <w:noProof/>
                <w:sz w:val="20"/>
                <w:szCs w:val="20"/>
                <w:lang w:val="sr-Cyrl-CS"/>
              </w:rPr>
            </w:pPr>
            <w:r w:rsidRPr="00200795">
              <w:rPr>
                <w:noProof/>
                <w:sz w:val="20"/>
                <w:szCs w:val="20"/>
                <w:lang w:val="sr-Cyrl-CS"/>
              </w:rPr>
              <w:t>замена сета квачила</w:t>
            </w:r>
          </w:p>
        </w:tc>
        <w:tc>
          <w:tcPr>
            <w:tcW w:w="265" w:type="pct"/>
            <w:vAlign w:val="center"/>
          </w:tcPr>
          <w:p w14:paraId="66AC3BCA"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787EAD2A"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0E0C0015" w14:textId="77777777" w:rsidR="006E2AC0" w:rsidRPr="00200795" w:rsidRDefault="006E2AC0" w:rsidP="006E2AC0">
            <w:pPr>
              <w:jc w:val="center"/>
              <w:rPr>
                <w:sz w:val="20"/>
                <w:szCs w:val="20"/>
                <w:lang w:val="sr-Cyrl-CS"/>
              </w:rPr>
            </w:pPr>
          </w:p>
        </w:tc>
        <w:tc>
          <w:tcPr>
            <w:tcW w:w="567" w:type="pct"/>
          </w:tcPr>
          <w:p w14:paraId="7D6BDDD2" w14:textId="77777777" w:rsidR="006E2AC0" w:rsidRPr="00200795" w:rsidRDefault="006E2AC0" w:rsidP="006E2AC0">
            <w:pPr>
              <w:jc w:val="center"/>
              <w:rPr>
                <w:sz w:val="20"/>
                <w:szCs w:val="20"/>
                <w:lang w:val="sr-Cyrl-CS"/>
              </w:rPr>
            </w:pPr>
          </w:p>
        </w:tc>
        <w:tc>
          <w:tcPr>
            <w:tcW w:w="583" w:type="pct"/>
          </w:tcPr>
          <w:p w14:paraId="2E29CA56" w14:textId="77777777" w:rsidR="006E2AC0" w:rsidRPr="00200795" w:rsidRDefault="006E2AC0" w:rsidP="006E2AC0">
            <w:pPr>
              <w:jc w:val="center"/>
              <w:rPr>
                <w:sz w:val="20"/>
                <w:szCs w:val="20"/>
                <w:lang w:val="sr-Cyrl-CS"/>
              </w:rPr>
            </w:pPr>
          </w:p>
        </w:tc>
        <w:tc>
          <w:tcPr>
            <w:tcW w:w="533" w:type="pct"/>
          </w:tcPr>
          <w:p w14:paraId="14440143" w14:textId="77777777" w:rsidR="006E2AC0" w:rsidRPr="00200795" w:rsidRDefault="006E2AC0" w:rsidP="006E2AC0">
            <w:pPr>
              <w:jc w:val="center"/>
              <w:rPr>
                <w:sz w:val="20"/>
                <w:szCs w:val="20"/>
                <w:lang w:val="sr-Cyrl-CS"/>
              </w:rPr>
            </w:pPr>
          </w:p>
        </w:tc>
        <w:tc>
          <w:tcPr>
            <w:tcW w:w="534" w:type="pct"/>
          </w:tcPr>
          <w:p w14:paraId="29AB023B" w14:textId="77777777" w:rsidR="006E2AC0" w:rsidRPr="00200795" w:rsidRDefault="006E2AC0" w:rsidP="006E2AC0">
            <w:pPr>
              <w:jc w:val="center"/>
              <w:rPr>
                <w:sz w:val="20"/>
                <w:szCs w:val="20"/>
                <w:lang w:val="sr-Cyrl-CS"/>
              </w:rPr>
            </w:pPr>
          </w:p>
        </w:tc>
        <w:tc>
          <w:tcPr>
            <w:tcW w:w="646" w:type="pct"/>
          </w:tcPr>
          <w:p w14:paraId="20816714" w14:textId="77777777" w:rsidR="006E2AC0" w:rsidRPr="00200795" w:rsidRDefault="006E2AC0" w:rsidP="006E2AC0">
            <w:pPr>
              <w:jc w:val="center"/>
              <w:rPr>
                <w:sz w:val="20"/>
                <w:szCs w:val="20"/>
                <w:lang w:val="sr-Cyrl-CS"/>
              </w:rPr>
            </w:pPr>
          </w:p>
        </w:tc>
      </w:tr>
      <w:tr w:rsidR="00200795" w:rsidRPr="00200795" w14:paraId="2C2CDF30" w14:textId="1F5C3559" w:rsidTr="00244F51">
        <w:trPr>
          <w:cantSplit/>
        </w:trPr>
        <w:tc>
          <w:tcPr>
            <w:tcW w:w="203" w:type="pct"/>
            <w:vAlign w:val="center"/>
          </w:tcPr>
          <w:p w14:paraId="0152218D"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vAlign w:val="center"/>
          </w:tcPr>
          <w:p w14:paraId="46DDCE54" w14:textId="77777777" w:rsidR="006E2AC0" w:rsidRPr="00200795" w:rsidRDefault="006E2AC0" w:rsidP="006E2AC0">
            <w:pPr>
              <w:rPr>
                <w:noProof/>
                <w:sz w:val="20"/>
                <w:szCs w:val="20"/>
                <w:lang w:val="sr-Cyrl-CS"/>
              </w:rPr>
            </w:pPr>
            <w:r w:rsidRPr="00200795">
              <w:rPr>
                <w:noProof/>
                <w:sz w:val="20"/>
                <w:szCs w:val="20"/>
                <w:lang w:val="sr-Cyrl-CS"/>
              </w:rPr>
              <w:t>замена летве волана</w:t>
            </w:r>
          </w:p>
        </w:tc>
        <w:tc>
          <w:tcPr>
            <w:tcW w:w="265" w:type="pct"/>
            <w:vAlign w:val="center"/>
          </w:tcPr>
          <w:p w14:paraId="46413785"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4EFBC7CD"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3275D4E1" w14:textId="77777777" w:rsidR="006E2AC0" w:rsidRPr="00200795" w:rsidRDefault="006E2AC0" w:rsidP="006E2AC0">
            <w:pPr>
              <w:jc w:val="center"/>
              <w:rPr>
                <w:sz w:val="20"/>
                <w:szCs w:val="20"/>
                <w:lang w:val="sr-Cyrl-CS"/>
              </w:rPr>
            </w:pPr>
          </w:p>
        </w:tc>
        <w:tc>
          <w:tcPr>
            <w:tcW w:w="567" w:type="pct"/>
          </w:tcPr>
          <w:p w14:paraId="6D748E4F" w14:textId="77777777" w:rsidR="006E2AC0" w:rsidRPr="00200795" w:rsidRDefault="006E2AC0" w:rsidP="006E2AC0">
            <w:pPr>
              <w:jc w:val="center"/>
              <w:rPr>
                <w:sz w:val="20"/>
                <w:szCs w:val="20"/>
                <w:lang w:val="sr-Cyrl-CS"/>
              </w:rPr>
            </w:pPr>
          </w:p>
        </w:tc>
        <w:tc>
          <w:tcPr>
            <w:tcW w:w="583" w:type="pct"/>
          </w:tcPr>
          <w:p w14:paraId="2B844CFC" w14:textId="77777777" w:rsidR="006E2AC0" w:rsidRPr="00200795" w:rsidRDefault="006E2AC0" w:rsidP="006E2AC0">
            <w:pPr>
              <w:jc w:val="center"/>
              <w:rPr>
                <w:sz w:val="20"/>
                <w:szCs w:val="20"/>
                <w:lang w:val="sr-Cyrl-CS"/>
              </w:rPr>
            </w:pPr>
          </w:p>
        </w:tc>
        <w:tc>
          <w:tcPr>
            <w:tcW w:w="533" w:type="pct"/>
          </w:tcPr>
          <w:p w14:paraId="0D8A22C3" w14:textId="77777777" w:rsidR="006E2AC0" w:rsidRPr="00200795" w:rsidRDefault="006E2AC0" w:rsidP="006E2AC0">
            <w:pPr>
              <w:jc w:val="center"/>
              <w:rPr>
                <w:sz w:val="20"/>
                <w:szCs w:val="20"/>
                <w:lang w:val="sr-Cyrl-CS"/>
              </w:rPr>
            </w:pPr>
          </w:p>
        </w:tc>
        <w:tc>
          <w:tcPr>
            <w:tcW w:w="534" w:type="pct"/>
          </w:tcPr>
          <w:p w14:paraId="2F774AF5" w14:textId="77777777" w:rsidR="006E2AC0" w:rsidRPr="00200795" w:rsidRDefault="006E2AC0" w:rsidP="006E2AC0">
            <w:pPr>
              <w:jc w:val="center"/>
              <w:rPr>
                <w:sz w:val="20"/>
                <w:szCs w:val="20"/>
                <w:lang w:val="sr-Cyrl-CS"/>
              </w:rPr>
            </w:pPr>
          </w:p>
        </w:tc>
        <w:tc>
          <w:tcPr>
            <w:tcW w:w="646" w:type="pct"/>
          </w:tcPr>
          <w:p w14:paraId="0E83789E" w14:textId="77777777" w:rsidR="006E2AC0" w:rsidRPr="00200795" w:rsidRDefault="006E2AC0" w:rsidP="006E2AC0">
            <w:pPr>
              <w:jc w:val="center"/>
              <w:rPr>
                <w:sz w:val="20"/>
                <w:szCs w:val="20"/>
                <w:lang w:val="sr-Cyrl-CS"/>
              </w:rPr>
            </w:pPr>
          </w:p>
        </w:tc>
      </w:tr>
      <w:tr w:rsidR="00200795" w:rsidRPr="00200795" w14:paraId="03C820BB" w14:textId="64B6F02E" w:rsidTr="00244F51">
        <w:trPr>
          <w:cantSplit/>
        </w:trPr>
        <w:tc>
          <w:tcPr>
            <w:tcW w:w="203" w:type="pct"/>
            <w:vAlign w:val="center"/>
          </w:tcPr>
          <w:p w14:paraId="507AF480"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vAlign w:val="center"/>
          </w:tcPr>
          <w:p w14:paraId="1802B7F5" w14:textId="77777777" w:rsidR="006E2AC0" w:rsidRPr="00200795" w:rsidRDefault="006E2AC0" w:rsidP="006E2AC0">
            <w:pPr>
              <w:rPr>
                <w:noProof/>
                <w:sz w:val="20"/>
                <w:szCs w:val="20"/>
                <w:lang w:val="sr-Cyrl-CS"/>
              </w:rPr>
            </w:pPr>
            <w:r w:rsidRPr="00200795">
              <w:rPr>
                <w:noProof/>
                <w:sz w:val="20"/>
                <w:szCs w:val="20"/>
                <w:lang w:val="sr-Cyrl-CS"/>
              </w:rPr>
              <w:t>замена унутрашњег хладњака грејања</w:t>
            </w:r>
          </w:p>
        </w:tc>
        <w:tc>
          <w:tcPr>
            <w:tcW w:w="265" w:type="pct"/>
            <w:vAlign w:val="center"/>
          </w:tcPr>
          <w:p w14:paraId="3B57E33B"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35B5353C"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2C85C7A0" w14:textId="77777777" w:rsidR="006E2AC0" w:rsidRPr="00200795" w:rsidRDefault="006E2AC0" w:rsidP="006E2AC0">
            <w:pPr>
              <w:jc w:val="center"/>
              <w:rPr>
                <w:sz w:val="20"/>
                <w:szCs w:val="20"/>
                <w:lang w:val="sr-Cyrl-CS"/>
              </w:rPr>
            </w:pPr>
          </w:p>
        </w:tc>
        <w:tc>
          <w:tcPr>
            <w:tcW w:w="567" w:type="pct"/>
          </w:tcPr>
          <w:p w14:paraId="2348154D" w14:textId="77777777" w:rsidR="006E2AC0" w:rsidRPr="00200795" w:rsidRDefault="006E2AC0" w:rsidP="006E2AC0">
            <w:pPr>
              <w:jc w:val="center"/>
              <w:rPr>
                <w:sz w:val="20"/>
                <w:szCs w:val="20"/>
                <w:lang w:val="sr-Cyrl-CS"/>
              </w:rPr>
            </w:pPr>
          </w:p>
        </w:tc>
        <w:tc>
          <w:tcPr>
            <w:tcW w:w="583" w:type="pct"/>
          </w:tcPr>
          <w:p w14:paraId="1F65EC16" w14:textId="77777777" w:rsidR="006E2AC0" w:rsidRPr="00200795" w:rsidRDefault="006E2AC0" w:rsidP="006E2AC0">
            <w:pPr>
              <w:jc w:val="center"/>
              <w:rPr>
                <w:sz w:val="20"/>
                <w:szCs w:val="20"/>
                <w:lang w:val="sr-Cyrl-CS"/>
              </w:rPr>
            </w:pPr>
          </w:p>
        </w:tc>
        <w:tc>
          <w:tcPr>
            <w:tcW w:w="533" w:type="pct"/>
          </w:tcPr>
          <w:p w14:paraId="241EDBEA" w14:textId="77777777" w:rsidR="006E2AC0" w:rsidRPr="00200795" w:rsidRDefault="006E2AC0" w:rsidP="006E2AC0">
            <w:pPr>
              <w:jc w:val="center"/>
              <w:rPr>
                <w:sz w:val="20"/>
                <w:szCs w:val="20"/>
                <w:lang w:val="sr-Cyrl-CS"/>
              </w:rPr>
            </w:pPr>
          </w:p>
        </w:tc>
        <w:tc>
          <w:tcPr>
            <w:tcW w:w="534" w:type="pct"/>
          </w:tcPr>
          <w:p w14:paraId="59290A0C" w14:textId="77777777" w:rsidR="006E2AC0" w:rsidRPr="00200795" w:rsidRDefault="006E2AC0" w:rsidP="006E2AC0">
            <w:pPr>
              <w:jc w:val="center"/>
              <w:rPr>
                <w:sz w:val="20"/>
                <w:szCs w:val="20"/>
                <w:lang w:val="sr-Cyrl-CS"/>
              </w:rPr>
            </w:pPr>
          </w:p>
        </w:tc>
        <w:tc>
          <w:tcPr>
            <w:tcW w:w="646" w:type="pct"/>
          </w:tcPr>
          <w:p w14:paraId="1673596F" w14:textId="77777777" w:rsidR="006E2AC0" w:rsidRPr="00200795" w:rsidRDefault="006E2AC0" w:rsidP="006E2AC0">
            <w:pPr>
              <w:jc w:val="center"/>
              <w:rPr>
                <w:sz w:val="20"/>
                <w:szCs w:val="20"/>
                <w:lang w:val="sr-Cyrl-CS"/>
              </w:rPr>
            </w:pPr>
          </w:p>
        </w:tc>
      </w:tr>
      <w:tr w:rsidR="00200795" w:rsidRPr="00200795" w14:paraId="7CA0B1CD" w14:textId="623AC074" w:rsidTr="00244F51">
        <w:trPr>
          <w:cantSplit/>
        </w:trPr>
        <w:tc>
          <w:tcPr>
            <w:tcW w:w="203" w:type="pct"/>
            <w:vAlign w:val="center"/>
          </w:tcPr>
          <w:p w14:paraId="2F9C68EC"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vAlign w:val="center"/>
          </w:tcPr>
          <w:p w14:paraId="1E71E80C" w14:textId="77777777" w:rsidR="006E2AC0" w:rsidRPr="00200795" w:rsidRDefault="006E2AC0" w:rsidP="006E2AC0">
            <w:pPr>
              <w:rPr>
                <w:noProof/>
                <w:sz w:val="20"/>
                <w:szCs w:val="20"/>
                <w:lang w:val="sr-Cyrl-CS"/>
              </w:rPr>
            </w:pPr>
            <w:r w:rsidRPr="00200795">
              <w:rPr>
                <w:noProof/>
                <w:sz w:val="20"/>
                <w:szCs w:val="20"/>
                <w:lang w:val="sr-Cyrl-CS"/>
              </w:rPr>
              <w:t>замена вентила хладњака грејања</w:t>
            </w:r>
          </w:p>
        </w:tc>
        <w:tc>
          <w:tcPr>
            <w:tcW w:w="265" w:type="pct"/>
            <w:vAlign w:val="center"/>
          </w:tcPr>
          <w:p w14:paraId="12DFE4B0"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3254DCA0"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1DFE70C1" w14:textId="77777777" w:rsidR="006E2AC0" w:rsidRPr="00200795" w:rsidRDefault="006E2AC0" w:rsidP="006E2AC0">
            <w:pPr>
              <w:jc w:val="center"/>
              <w:rPr>
                <w:sz w:val="20"/>
                <w:szCs w:val="20"/>
                <w:lang w:val="sr-Cyrl-CS"/>
              </w:rPr>
            </w:pPr>
          </w:p>
        </w:tc>
        <w:tc>
          <w:tcPr>
            <w:tcW w:w="567" w:type="pct"/>
          </w:tcPr>
          <w:p w14:paraId="45384CBE" w14:textId="77777777" w:rsidR="006E2AC0" w:rsidRPr="00200795" w:rsidRDefault="006E2AC0" w:rsidP="006E2AC0">
            <w:pPr>
              <w:jc w:val="center"/>
              <w:rPr>
                <w:sz w:val="20"/>
                <w:szCs w:val="20"/>
                <w:lang w:val="sr-Cyrl-CS"/>
              </w:rPr>
            </w:pPr>
          </w:p>
        </w:tc>
        <w:tc>
          <w:tcPr>
            <w:tcW w:w="583" w:type="pct"/>
          </w:tcPr>
          <w:p w14:paraId="1BE4EA72" w14:textId="77777777" w:rsidR="006E2AC0" w:rsidRPr="00200795" w:rsidRDefault="006E2AC0" w:rsidP="006E2AC0">
            <w:pPr>
              <w:jc w:val="center"/>
              <w:rPr>
                <w:sz w:val="20"/>
                <w:szCs w:val="20"/>
                <w:lang w:val="sr-Cyrl-CS"/>
              </w:rPr>
            </w:pPr>
          </w:p>
        </w:tc>
        <w:tc>
          <w:tcPr>
            <w:tcW w:w="533" w:type="pct"/>
          </w:tcPr>
          <w:p w14:paraId="3802CD97" w14:textId="77777777" w:rsidR="006E2AC0" w:rsidRPr="00200795" w:rsidRDefault="006E2AC0" w:rsidP="006E2AC0">
            <w:pPr>
              <w:jc w:val="center"/>
              <w:rPr>
                <w:sz w:val="20"/>
                <w:szCs w:val="20"/>
                <w:lang w:val="sr-Cyrl-CS"/>
              </w:rPr>
            </w:pPr>
          </w:p>
        </w:tc>
        <w:tc>
          <w:tcPr>
            <w:tcW w:w="534" w:type="pct"/>
          </w:tcPr>
          <w:p w14:paraId="02F606C6" w14:textId="77777777" w:rsidR="006E2AC0" w:rsidRPr="00200795" w:rsidRDefault="006E2AC0" w:rsidP="006E2AC0">
            <w:pPr>
              <w:jc w:val="center"/>
              <w:rPr>
                <w:sz w:val="20"/>
                <w:szCs w:val="20"/>
                <w:lang w:val="sr-Cyrl-CS"/>
              </w:rPr>
            </w:pPr>
          </w:p>
        </w:tc>
        <w:tc>
          <w:tcPr>
            <w:tcW w:w="646" w:type="pct"/>
          </w:tcPr>
          <w:p w14:paraId="336E8B3C" w14:textId="77777777" w:rsidR="006E2AC0" w:rsidRPr="00200795" w:rsidRDefault="006E2AC0" w:rsidP="006E2AC0">
            <w:pPr>
              <w:jc w:val="center"/>
              <w:rPr>
                <w:sz w:val="20"/>
                <w:szCs w:val="20"/>
                <w:lang w:val="sr-Cyrl-CS"/>
              </w:rPr>
            </w:pPr>
          </w:p>
        </w:tc>
      </w:tr>
      <w:tr w:rsidR="00200795" w:rsidRPr="00200795" w14:paraId="0BD60933" w14:textId="32E04435" w:rsidTr="00244F51">
        <w:trPr>
          <w:cantSplit/>
        </w:trPr>
        <w:tc>
          <w:tcPr>
            <w:tcW w:w="203" w:type="pct"/>
            <w:vAlign w:val="center"/>
          </w:tcPr>
          <w:p w14:paraId="3BD1F0D8"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vAlign w:val="center"/>
          </w:tcPr>
          <w:p w14:paraId="0011738D" w14:textId="77777777" w:rsidR="006E2AC0" w:rsidRPr="00200795" w:rsidRDefault="006E2AC0" w:rsidP="006E2AC0">
            <w:pPr>
              <w:rPr>
                <w:noProof/>
                <w:sz w:val="20"/>
                <w:szCs w:val="20"/>
                <w:lang w:val="sr-Cyrl-CS"/>
              </w:rPr>
            </w:pPr>
            <w:r w:rsidRPr="00200795">
              <w:rPr>
                <w:noProof/>
                <w:sz w:val="20"/>
                <w:szCs w:val="20"/>
                <w:lang w:val="sr-Cyrl-CS"/>
              </w:rPr>
              <w:t>замена ручице мењача са механизмом</w:t>
            </w:r>
          </w:p>
        </w:tc>
        <w:tc>
          <w:tcPr>
            <w:tcW w:w="265" w:type="pct"/>
            <w:vAlign w:val="center"/>
          </w:tcPr>
          <w:p w14:paraId="388A9CF9"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38B4D181"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35D311F4" w14:textId="77777777" w:rsidR="006E2AC0" w:rsidRPr="00200795" w:rsidRDefault="006E2AC0" w:rsidP="006E2AC0">
            <w:pPr>
              <w:jc w:val="center"/>
              <w:rPr>
                <w:sz w:val="20"/>
                <w:szCs w:val="20"/>
                <w:lang w:val="sr-Cyrl-CS"/>
              </w:rPr>
            </w:pPr>
          </w:p>
        </w:tc>
        <w:tc>
          <w:tcPr>
            <w:tcW w:w="567" w:type="pct"/>
          </w:tcPr>
          <w:p w14:paraId="7D649959" w14:textId="77777777" w:rsidR="006E2AC0" w:rsidRPr="00200795" w:rsidRDefault="006E2AC0" w:rsidP="006E2AC0">
            <w:pPr>
              <w:jc w:val="center"/>
              <w:rPr>
                <w:sz w:val="20"/>
                <w:szCs w:val="20"/>
                <w:lang w:val="sr-Cyrl-CS"/>
              </w:rPr>
            </w:pPr>
          </w:p>
        </w:tc>
        <w:tc>
          <w:tcPr>
            <w:tcW w:w="583" w:type="pct"/>
          </w:tcPr>
          <w:p w14:paraId="175BF820" w14:textId="77777777" w:rsidR="006E2AC0" w:rsidRPr="00200795" w:rsidRDefault="006E2AC0" w:rsidP="006E2AC0">
            <w:pPr>
              <w:jc w:val="center"/>
              <w:rPr>
                <w:sz w:val="20"/>
                <w:szCs w:val="20"/>
                <w:lang w:val="sr-Cyrl-CS"/>
              </w:rPr>
            </w:pPr>
          </w:p>
        </w:tc>
        <w:tc>
          <w:tcPr>
            <w:tcW w:w="533" w:type="pct"/>
          </w:tcPr>
          <w:p w14:paraId="3E4AA2CA" w14:textId="77777777" w:rsidR="006E2AC0" w:rsidRPr="00200795" w:rsidRDefault="006E2AC0" w:rsidP="006E2AC0">
            <w:pPr>
              <w:jc w:val="center"/>
              <w:rPr>
                <w:sz w:val="20"/>
                <w:szCs w:val="20"/>
                <w:lang w:val="sr-Cyrl-CS"/>
              </w:rPr>
            </w:pPr>
          </w:p>
        </w:tc>
        <w:tc>
          <w:tcPr>
            <w:tcW w:w="534" w:type="pct"/>
          </w:tcPr>
          <w:p w14:paraId="60A573B4" w14:textId="77777777" w:rsidR="006E2AC0" w:rsidRPr="00200795" w:rsidRDefault="006E2AC0" w:rsidP="006E2AC0">
            <w:pPr>
              <w:jc w:val="center"/>
              <w:rPr>
                <w:sz w:val="20"/>
                <w:szCs w:val="20"/>
                <w:lang w:val="sr-Cyrl-CS"/>
              </w:rPr>
            </w:pPr>
          </w:p>
        </w:tc>
        <w:tc>
          <w:tcPr>
            <w:tcW w:w="646" w:type="pct"/>
          </w:tcPr>
          <w:p w14:paraId="4654A10C" w14:textId="77777777" w:rsidR="006E2AC0" w:rsidRPr="00200795" w:rsidRDefault="006E2AC0" w:rsidP="006E2AC0">
            <w:pPr>
              <w:jc w:val="center"/>
              <w:rPr>
                <w:sz w:val="20"/>
                <w:szCs w:val="20"/>
                <w:lang w:val="sr-Cyrl-CS"/>
              </w:rPr>
            </w:pPr>
          </w:p>
        </w:tc>
      </w:tr>
      <w:tr w:rsidR="00200795" w:rsidRPr="00200795" w14:paraId="3C9C1CB3" w14:textId="37B32F56" w:rsidTr="00244F51">
        <w:trPr>
          <w:cantSplit/>
        </w:trPr>
        <w:tc>
          <w:tcPr>
            <w:tcW w:w="203" w:type="pct"/>
            <w:vAlign w:val="center"/>
          </w:tcPr>
          <w:p w14:paraId="2D2B9A02"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vAlign w:val="center"/>
          </w:tcPr>
          <w:p w14:paraId="7CC00634" w14:textId="77777777" w:rsidR="006E2AC0" w:rsidRPr="00200795" w:rsidRDefault="006E2AC0" w:rsidP="006E2AC0">
            <w:pPr>
              <w:rPr>
                <w:noProof/>
                <w:sz w:val="20"/>
                <w:szCs w:val="20"/>
                <w:lang w:val="sr-Cyrl-CS"/>
              </w:rPr>
            </w:pPr>
            <w:r w:rsidRPr="00200795">
              <w:rPr>
                <w:noProof/>
                <w:sz w:val="20"/>
                <w:szCs w:val="20"/>
                <w:lang w:val="sr-Cyrl-CS"/>
              </w:rPr>
              <w:t>ремонт BOS</w:t>
            </w:r>
            <w:r w:rsidRPr="00200795">
              <w:rPr>
                <w:noProof/>
                <w:sz w:val="20"/>
                <w:szCs w:val="20"/>
                <w:lang w:val="sr-Latn-RS"/>
              </w:rPr>
              <w:t>C</w:t>
            </w:r>
            <w:r w:rsidRPr="00200795">
              <w:rPr>
                <w:noProof/>
                <w:sz w:val="20"/>
                <w:szCs w:val="20"/>
                <w:lang w:val="sr-Cyrl-CS"/>
              </w:rPr>
              <w:t>H пумпе</w:t>
            </w:r>
          </w:p>
        </w:tc>
        <w:tc>
          <w:tcPr>
            <w:tcW w:w="265" w:type="pct"/>
            <w:vAlign w:val="center"/>
          </w:tcPr>
          <w:p w14:paraId="6DBB0408"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3A968C96"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4141E93B" w14:textId="77777777" w:rsidR="006E2AC0" w:rsidRPr="00200795" w:rsidRDefault="006E2AC0" w:rsidP="006E2AC0">
            <w:pPr>
              <w:jc w:val="center"/>
              <w:rPr>
                <w:sz w:val="20"/>
                <w:szCs w:val="20"/>
                <w:lang w:val="sr-Cyrl-CS"/>
              </w:rPr>
            </w:pPr>
          </w:p>
        </w:tc>
        <w:tc>
          <w:tcPr>
            <w:tcW w:w="567" w:type="pct"/>
          </w:tcPr>
          <w:p w14:paraId="189D5EBE" w14:textId="77777777" w:rsidR="006E2AC0" w:rsidRPr="00200795" w:rsidRDefault="006E2AC0" w:rsidP="006E2AC0">
            <w:pPr>
              <w:jc w:val="center"/>
              <w:rPr>
                <w:sz w:val="20"/>
                <w:szCs w:val="20"/>
                <w:lang w:val="sr-Cyrl-CS"/>
              </w:rPr>
            </w:pPr>
          </w:p>
        </w:tc>
        <w:tc>
          <w:tcPr>
            <w:tcW w:w="583" w:type="pct"/>
          </w:tcPr>
          <w:p w14:paraId="68485E7C" w14:textId="77777777" w:rsidR="006E2AC0" w:rsidRPr="00200795" w:rsidRDefault="006E2AC0" w:rsidP="006E2AC0">
            <w:pPr>
              <w:jc w:val="center"/>
              <w:rPr>
                <w:sz w:val="20"/>
                <w:szCs w:val="20"/>
                <w:lang w:val="sr-Cyrl-CS"/>
              </w:rPr>
            </w:pPr>
          </w:p>
        </w:tc>
        <w:tc>
          <w:tcPr>
            <w:tcW w:w="533" w:type="pct"/>
          </w:tcPr>
          <w:p w14:paraId="3B5DB57B" w14:textId="77777777" w:rsidR="006E2AC0" w:rsidRPr="00200795" w:rsidRDefault="006E2AC0" w:rsidP="006E2AC0">
            <w:pPr>
              <w:jc w:val="center"/>
              <w:rPr>
                <w:sz w:val="20"/>
                <w:szCs w:val="20"/>
                <w:lang w:val="sr-Cyrl-CS"/>
              </w:rPr>
            </w:pPr>
          </w:p>
        </w:tc>
        <w:tc>
          <w:tcPr>
            <w:tcW w:w="534" w:type="pct"/>
          </w:tcPr>
          <w:p w14:paraId="702BD83F" w14:textId="77777777" w:rsidR="006E2AC0" w:rsidRPr="00200795" w:rsidRDefault="006E2AC0" w:rsidP="006E2AC0">
            <w:pPr>
              <w:jc w:val="center"/>
              <w:rPr>
                <w:sz w:val="20"/>
                <w:szCs w:val="20"/>
                <w:lang w:val="sr-Cyrl-CS"/>
              </w:rPr>
            </w:pPr>
          </w:p>
        </w:tc>
        <w:tc>
          <w:tcPr>
            <w:tcW w:w="646" w:type="pct"/>
          </w:tcPr>
          <w:p w14:paraId="5D13D934" w14:textId="77777777" w:rsidR="006E2AC0" w:rsidRPr="00200795" w:rsidRDefault="006E2AC0" w:rsidP="006E2AC0">
            <w:pPr>
              <w:jc w:val="center"/>
              <w:rPr>
                <w:sz w:val="20"/>
                <w:szCs w:val="20"/>
                <w:lang w:val="sr-Cyrl-CS"/>
              </w:rPr>
            </w:pPr>
          </w:p>
        </w:tc>
      </w:tr>
      <w:tr w:rsidR="00200795" w:rsidRPr="00200795" w14:paraId="0390A64A" w14:textId="5D808485" w:rsidTr="00244F51">
        <w:trPr>
          <w:cantSplit/>
        </w:trPr>
        <w:tc>
          <w:tcPr>
            <w:tcW w:w="203" w:type="pct"/>
            <w:vAlign w:val="center"/>
          </w:tcPr>
          <w:p w14:paraId="4C05E06F"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vAlign w:val="center"/>
          </w:tcPr>
          <w:p w14:paraId="187FE143" w14:textId="77777777" w:rsidR="006E2AC0" w:rsidRPr="00200795" w:rsidRDefault="006E2AC0" w:rsidP="006E2AC0">
            <w:pPr>
              <w:rPr>
                <w:noProof/>
                <w:sz w:val="20"/>
                <w:szCs w:val="20"/>
                <w:lang w:val="sr-Cyrl-CS"/>
              </w:rPr>
            </w:pPr>
            <w:r w:rsidRPr="00200795">
              <w:rPr>
                <w:noProof/>
                <w:sz w:val="20"/>
                <w:szCs w:val="20"/>
                <w:lang w:val="sr-Cyrl-CS"/>
              </w:rPr>
              <w:t>машинска обрада главе мотора (са заменом свих вентила и вођица)</w:t>
            </w:r>
          </w:p>
        </w:tc>
        <w:tc>
          <w:tcPr>
            <w:tcW w:w="265" w:type="pct"/>
            <w:vAlign w:val="center"/>
          </w:tcPr>
          <w:p w14:paraId="7CF18022"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57CD8C6A"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6F3CF88A" w14:textId="77777777" w:rsidR="006E2AC0" w:rsidRPr="00200795" w:rsidRDefault="006E2AC0" w:rsidP="006E2AC0">
            <w:pPr>
              <w:jc w:val="center"/>
              <w:rPr>
                <w:sz w:val="20"/>
                <w:szCs w:val="20"/>
                <w:lang w:val="sr-Cyrl-CS"/>
              </w:rPr>
            </w:pPr>
          </w:p>
        </w:tc>
        <w:tc>
          <w:tcPr>
            <w:tcW w:w="567" w:type="pct"/>
          </w:tcPr>
          <w:p w14:paraId="1117C43E" w14:textId="77777777" w:rsidR="006E2AC0" w:rsidRPr="00200795" w:rsidRDefault="006E2AC0" w:rsidP="006E2AC0">
            <w:pPr>
              <w:jc w:val="center"/>
              <w:rPr>
                <w:sz w:val="20"/>
                <w:szCs w:val="20"/>
                <w:lang w:val="sr-Cyrl-CS"/>
              </w:rPr>
            </w:pPr>
          </w:p>
        </w:tc>
        <w:tc>
          <w:tcPr>
            <w:tcW w:w="583" w:type="pct"/>
          </w:tcPr>
          <w:p w14:paraId="57D0269C" w14:textId="77777777" w:rsidR="006E2AC0" w:rsidRPr="00200795" w:rsidRDefault="006E2AC0" w:rsidP="006E2AC0">
            <w:pPr>
              <w:jc w:val="center"/>
              <w:rPr>
                <w:sz w:val="20"/>
                <w:szCs w:val="20"/>
                <w:lang w:val="sr-Cyrl-CS"/>
              </w:rPr>
            </w:pPr>
          </w:p>
        </w:tc>
        <w:tc>
          <w:tcPr>
            <w:tcW w:w="533" w:type="pct"/>
          </w:tcPr>
          <w:p w14:paraId="67660F54" w14:textId="77777777" w:rsidR="006E2AC0" w:rsidRPr="00200795" w:rsidRDefault="006E2AC0" w:rsidP="006E2AC0">
            <w:pPr>
              <w:jc w:val="center"/>
              <w:rPr>
                <w:sz w:val="20"/>
                <w:szCs w:val="20"/>
                <w:lang w:val="sr-Cyrl-CS"/>
              </w:rPr>
            </w:pPr>
          </w:p>
        </w:tc>
        <w:tc>
          <w:tcPr>
            <w:tcW w:w="534" w:type="pct"/>
          </w:tcPr>
          <w:p w14:paraId="2668B9FC" w14:textId="77777777" w:rsidR="006E2AC0" w:rsidRPr="00200795" w:rsidRDefault="006E2AC0" w:rsidP="006E2AC0">
            <w:pPr>
              <w:jc w:val="center"/>
              <w:rPr>
                <w:sz w:val="20"/>
                <w:szCs w:val="20"/>
                <w:lang w:val="sr-Cyrl-CS"/>
              </w:rPr>
            </w:pPr>
          </w:p>
        </w:tc>
        <w:tc>
          <w:tcPr>
            <w:tcW w:w="646" w:type="pct"/>
          </w:tcPr>
          <w:p w14:paraId="1AB3BFF5" w14:textId="77777777" w:rsidR="006E2AC0" w:rsidRPr="00200795" w:rsidRDefault="006E2AC0" w:rsidP="006E2AC0">
            <w:pPr>
              <w:jc w:val="center"/>
              <w:rPr>
                <w:sz w:val="20"/>
                <w:szCs w:val="20"/>
                <w:lang w:val="sr-Cyrl-CS"/>
              </w:rPr>
            </w:pPr>
          </w:p>
        </w:tc>
      </w:tr>
      <w:tr w:rsidR="00200795" w:rsidRPr="00200795" w14:paraId="19E4F801" w14:textId="7CD7D173" w:rsidTr="00244F51">
        <w:trPr>
          <w:cantSplit/>
        </w:trPr>
        <w:tc>
          <w:tcPr>
            <w:tcW w:w="203" w:type="pct"/>
            <w:vAlign w:val="center"/>
          </w:tcPr>
          <w:p w14:paraId="5F4807F3"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vAlign w:val="center"/>
          </w:tcPr>
          <w:p w14:paraId="6965CF6A" w14:textId="77777777" w:rsidR="006E2AC0" w:rsidRPr="00200795" w:rsidRDefault="006E2AC0" w:rsidP="006E2AC0">
            <w:pPr>
              <w:rPr>
                <w:noProof/>
                <w:sz w:val="20"/>
                <w:szCs w:val="20"/>
                <w:lang w:val="sr-Cyrl-CS"/>
              </w:rPr>
            </w:pPr>
            <w:r w:rsidRPr="00200795">
              <w:rPr>
                <w:noProof/>
                <w:sz w:val="20"/>
                <w:szCs w:val="20"/>
                <w:lang w:val="sr-Cyrl-CS"/>
              </w:rPr>
              <w:t>замена предњих метлица брисача (сет)</w:t>
            </w:r>
          </w:p>
        </w:tc>
        <w:tc>
          <w:tcPr>
            <w:tcW w:w="265" w:type="pct"/>
            <w:vAlign w:val="center"/>
          </w:tcPr>
          <w:p w14:paraId="01D3030F"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1728F8FE"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74FE96C7" w14:textId="77777777" w:rsidR="006E2AC0" w:rsidRPr="00200795" w:rsidRDefault="006E2AC0" w:rsidP="006E2AC0">
            <w:pPr>
              <w:jc w:val="center"/>
              <w:rPr>
                <w:sz w:val="20"/>
                <w:szCs w:val="20"/>
                <w:lang w:val="sr-Cyrl-CS"/>
              </w:rPr>
            </w:pPr>
          </w:p>
        </w:tc>
        <w:tc>
          <w:tcPr>
            <w:tcW w:w="567" w:type="pct"/>
          </w:tcPr>
          <w:p w14:paraId="65EB409C" w14:textId="77777777" w:rsidR="006E2AC0" w:rsidRPr="00200795" w:rsidRDefault="006E2AC0" w:rsidP="006E2AC0">
            <w:pPr>
              <w:jc w:val="center"/>
              <w:rPr>
                <w:sz w:val="20"/>
                <w:szCs w:val="20"/>
                <w:lang w:val="sr-Cyrl-CS"/>
              </w:rPr>
            </w:pPr>
          </w:p>
        </w:tc>
        <w:tc>
          <w:tcPr>
            <w:tcW w:w="583" w:type="pct"/>
          </w:tcPr>
          <w:p w14:paraId="0D1A854E" w14:textId="77777777" w:rsidR="006E2AC0" w:rsidRPr="00200795" w:rsidRDefault="006E2AC0" w:rsidP="006E2AC0">
            <w:pPr>
              <w:jc w:val="center"/>
              <w:rPr>
                <w:sz w:val="20"/>
                <w:szCs w:val="20"/>
                <w:lang w:val="sr-Cyrl-CS"/>
              </w:rPr>
            </w:pPr>
          </w:p>
        </w:tc>
        <w:tc>
          <w:tcPr>
            <w:tcW w:w="533" w:type="pct"/>
          </w:tcPr>
          <w:p w14:paraId="4D78B2A3" w14:textId="77777777" w:rsidR="006E2AC0" w:rsidRPr="00200795" w:rsidRDefault="006E2AC0" w:rsidP="006E2AC0">
            <w:pPr>
              <w:jc w:val="center"/>
              <w:rPr>
                <w:sz w:val="20"/>
                <w:szCs w:val="20"/>
                <w:lang w:val="sr-Cyrl-CS"/>
              </w:rPr>
            </w:pPr>
          </w:p>
        </w:tc>
        <w:tc>
          <w:tcPr>
            <w:tcW w:w="534" w:type="pct"/>
          </w:tcPr>
          <w:p w14:paraId="7E8B127F" w14:textId="77777777" w:rsidR="006E2AC0" w:rsidRPr="00200795" w:rsidRDefault="006E2AC0" w:rsidP="006E2AC0">
            <w:pPr>
              <w:jc w:val="center"/>
              <w:rPr>
                <w:sz w:val="20"/>
                <w:szCs w:val="20"/>
                <w:lang w:val="sr-Cyrl-CS"/>
              </w:rPr>
            </w:pPr>
          </w:p>
        </w:tc>
        <w:tc>
          <w:tcPr>
            <w:tcW w:w="646" w:type="pct"/>
          </w:tcPr>
          <w:p w14:paraId="38519DBB" w14:textId="77777777" w:rsidR="006E2AC0" w:rsidRPr="00200795" w:rsidRDefault="006E2AC0" w:rsidP="006E2AC0">
            <w:pPr>
              <w:jc w:val="center"/>
              <w:rPr>
                <w:sz w:val="20"/>
                <w:szCs w:val="20"/>
                <w:lang w:val="sr-Cyrl-CS"/>
              </w:rPr>
            </w:pPr>
          </w:p>
        </w:tc>
      </w:tr>
      <w:tr w:rsidR="00200795" w:rsidRPr="00200795" w14:paraId="17A25C3B" w14:textId="2E1CD1B2" w:rsidTr="00244F51">
        <w:trPr>
          <w:cantSplit/>
        </w:trPr>
        <w:tc>
          <w:tcPr>
            <w:tcW w:w="203" w:type="pct"/>
            <w:vAlign w:val="center"/>
          </w:tcPr>
          <w:p w14:paraId="000AECAC"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vAlign w:val="center"/>
          </w:tcPr>
          <w:p w14:paraId="3E263FB4" w14:textId="77777777" w:rsidR="006E2AC0" w:rsidRPr="00200795" w:rsidRDefault="006E2AC0" w:rsidP="006E2AC0">
            <w:pPr>
              <w:rPr>
                <w:noProof/>
                <w:sz w:val="20"/>
                <w:szCs w:val="20"/>
                <w:lang w:val="sr-Cyrl-CS"/>
              </w:rPr>
            </w:pPr>
            <w:r w:rsidRPr="00200795">
              <w:rPr>
                <w:noProof/>
                <w:sz w:val="20"/>
                <w:szCs w:val="20"/>
                <w:lang w:val="sr-Cyrl-CS"/>
              </w:rPr>
              <w:t>замена антифриза</w:t>
            </w:r>
            <w:r w:rsidRPr="00200795">
              <w:rPr>
                <w:i/>
                <w:noProof/>
                <w:sz w:val="20"/>
                <w:szCs w:val="20"/>
                <w:lang w:val="sr-Latn-RS"/>
              </w:rPr>
              <w:t xml:space="preserve"> </w:t>
            </w:r>
            <w:r w:rsidRPr="00200795">
              <w:rPr>
                <w:i/>
                <w:noProof/>
                <w:sz w:val="20"/>
                <w:szCs w:val="20"/>
                <w:lang w:val="sr-Cyrl-CS"/>
              </w:rPr>
              <w:t xml:space="preserve">(оквирно </w:t>
            </w:r>
            <w:r w:rsidRPr="00200795">
              <w:rPr>
                <w:i/>
                <w:noProof/>
                <w:sz w:val="20"/>
                <w:szCs w:val="20"/>
                <w:lang w:val="sr-Latn-RS"/>
              </w:rPr>
              <w:t>3l</w:t>
            </w:r>
            <w:r w:rsidRPr="00200795">
              <w:rPr>
                <w:i/>
                <w:noProof/>
                <w:sz w:val="20"/>
                <w:szCs w:val="20"/>
                <w:lang w:val="sr-Cyrl-CS"/>
              </w:rPr>
              <w:t>)</w:t>
            </w:r>
          </w:p>
        </w:tc>
        <w:tc>
          <w:tcPr>
            <w:tcW w:w="265" w:type="pct"/>
            <w:vAlign w:val="center"/>
          </w:tcPr>
          <w:p w14:paraId="5C669F3A"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67F75C71" w14:textId="77777777" w:rsidR="006E2AC0" w:rsidRPr="00200795" w:rsidRDefault="006E2AC0" w:rsidP="006E2AC0">
            <w:pPr>
              <w:jc w:val="center"/>
              <w:rPr>
                <w:noProof/>
                <w:sz w:val="20"/>
                <w:szCs w:val="20"/>
                <w:lang w:val="sr-Cyrl-CS"/>
              </w:rPr>
            </w:pPr>
            <w:r w:rsidRPr="00200795">
              <w:rPr>
                <w:sz w:val="20"/>
                <w:szCs w:val="20"/>
                <w:lang w:val="sr-Cyrl-RS"/>
              </w:rPr>
              <w:t>1</w:t>
            </w:r>
          </w:p>
        </w:tc>
        <w:tc>
          <w:tcPr>
            <w:tcW w:w="583" w:type="pct"/>
          </w:tcPr>
          <w:p w14:paraId="404E155B" w14:textId="77777777" w:rsidR="006E2AC0" w:rsidRPr="00200795" w:rsidRDefault="006E2AC0" w:rsidP="006E2AC0">
            <w:pPr>
              <w:jc w:val="center"/>
              <w:rPr>
                <w:sz w:val="20"/>
                <w:szCs w:val="20"/>
                <w:lang w:val="sr-Cyrl-RS"/>
              </w:rPr>
            </w:pPr>
          </w:p>
        </w:tc>
        <w:tc>
          <w:tcPr>
            <w:tcW w:w="567" w:type="pct"/>
          </w:tcPr>
          <w:p w14:paraId="0E962DC9" w14:textId="77777777" w:rsidR="006E2AC0" w:rsidRPr="00200795" w:rsidRDefault="006E2AC0" w:rsidP="006E2AC0">
            <w:pPr>
              <w:jc w:val="center"/>
              <w:rPr>
                <w:sz w:val="20"/>
                <w:szCs w:val="20"/>
                <w:lang w:val="sr-Cyrl-RS"/>
              </w:rPr>
            </w:pPr>
          </w:p>
        </w:tc>
        <w:tc>
          <w:tcPr>
            <w:tcW w:w="583" w:type="pct"/>
          </w:tcPr>
          <w:p w14:paraId="326736D0" w14:textId="77777777" w:rsidR="006E2AC0" w:rsidRPr="00200795" w:rsidRDefault="006E2AC0" w:rsidP="006E2AC0">
            <w:pPr>
              <w:jc w:val="center"/>
              <w:rPr>
                <w:sz w:val="20"/>
                <w:szCs w:val="20"/>
                <w:lang w:val="sr-Cyrl-RS"/>
              </w:rPr>
            </w:pPr>
          </w:p>
        </w:tc>
        <w:tc>
          <w:tcPr>
            <w:tcW w:w="533" w:type="pct"/>
          </w:tcPr>
          <w:p w14:paraId="3CAE8548" w14:textId="77777777" w:rsidR="006E2AC0" w:rsidRPr="00200795" w:rsidRDefault="006E2AC0" w:rsidP="006E2AC0">
            <w:pPr>
              <w:jc w:val="center"/>
              <w:rPr>
                <w:sz w:val="20"/>
                <w:szCs w:val="20"/>
                <w:lang w:val="sr-Cyrl-RS"/>
              </w:rPr>
            </w:pPr>
          </w:p>
        </w:tc>
        <w:tc>
          <w:tcPr>
            <w:tcW w:w="534" w:type="pct"/>
          </w:tcPr>
          <w:p w14:paraId="22A56D70" w14:textId="77777777" w:rsidR="006E2AC0" w:rsidRPr="00200795" w:rsidRDefault="006E2AC0" w:rsidP="006E2AC0">
            <w:pPr>
              <w:jc w:val="center"/>
              <w:rPr>
                <w:sz w:val="20"/>
                <w:szCs w:val="20"/>
                <w:lang w:val="sr-Cyrl-RS"/>
              </w:rPr>
            </w:pPr>
          </w:p>
        </w:tc>
        <w:tc>
          <w:tcPr>
            <w:tcW w:w="646" w:type="pct"/>
          </w:tcPr>
          <w:p w14:paraId="3F641803" w14:textId="77777777" w:rsidR="006E2AC0" w:rsidRPr="00200795" w:rsidRDefault="006E2AC0" w:rsidP="006E2AC0">
            <w:pPr>
              <w:jc w:val="center"/>
              <w:rPr>
                <w:sz w:val="20"/>
                <w:szCs w:val="20"/>
                <w:lang w:val="sr-Cyrl-RS"/>
              </w:rPr>
            </w:pPr>
          </w:p>
        </w:tc>
      </w:tr>
      <w:tr w:rsidR="00200795" w:rsidRPr="00200795" w14:paraId="2E0D91F7" w14:textId="7DF9F903" w:rsidTr="00244F51">
        <w:trPr>
          <w:cantSplit/>
        </w:trPr>
        <w:tc>
          <w:tcPr>
            <w:tcW w:w="203" w:type="pct"/>
            <w:vAlign w:val="center"/>
          </w:tcPr>
          <w:p w14:paraId="4AB8FC9B"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vAlign w:val="center"/>
          </w:tcPr>
          <w:p w14:paraId="35BF907D" w14:textId="77777777" w:rsidR="006E2AC0" w:rsidRPr="00200795" w:rsidRDefault="006E2AC0" w:rsidP="006E2AC0">
            <w:pPr>
              <w:rPr>
                <w:noProof/>
                <w:sz w:val="20"/>
                <w:szCs w:val="20"/>
                <w:lang w:val="sr-Cyrl-CS"/>
              </w:rPr>
            </w:pPr>
            <w:r w:rsidRPr="00200795">
              <w:rPr>
                <w:noProof/>
                <w:sz w:val="20"/>
                <w:szCs w:val="20"/>
                <w:lang w:val="sr-Cyrl-CS"/>
              </w:rPr>
              <w:t xml:space="preserve">замена кочионог уља </w:t>
            </w:r>
            <w:r w:rsidRPr="00200795">
              <w:rPr>
                <w:i/>
                <w:noProof/>
                <w:sz w:val="20"/>
                <w:szCs w:val="20"/>
                <w:lang w:val="sr-Cyrl-CS"/>
              </w:rPr>
              <w:t>(оквирно</w:t>
            </w:r>
            <w:r w:rsidRPr="00200795">
              <w:rPr>
                <w:i/>
                <w:noProof/>
                <w:sz w:val="20"/>
                <w:szCs w:val="20"/>
                <w:lang w:val="sr-Latn-RS"/>
              </w:rPr>
              <w:t xml:space="preserve"> 1l</w:t>
            </w:r>
            <w:r w:rsidRPr="00200795">
              <w:rPr>
                <w:i/>
                <w:noProof/>
                <w:sz w:val="20"/>
                <w:szCs w:val="20"/>
                <w:lang w:val="sr-Cyrl-CS"/>
              </w:rPr>
              <w:t>)</w:t>
            </w:r>
          </w:p>
        </w:tc>
        <w:tc>
          <w:tcPr>
            <w:tcW w:w="265" w:type="pct"/>
            <w:vAlign w:val="center"/>
          </w:tcPr>
          <w:p w14:paraId="1116DE82"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3562E590" w14:textId="77777777" w:rsidR="006E2AC0" w:rsidRPr="00200795" w:rsidRDefault="006E2AC0" w:rsidP="006E2AC0">
            <w:pPr>
              <w:jc w:val="center"/>
              <w:rPr>
                <w:noProof/>
                <w:sz w:val="20"/>
                <w:szCs w:val="20"/>
                <w:lang w:val="sr-Cyrl-CS"/>
              </w:rPr>
            </w:pPr>
            <w:r w:rsidRPr="00200795">
              <w:rPr>
                <w:sz w:val="20"/>
                <w:szCs w:val="20"/>
                <w:lang w:val="sr-Cyrl-RS"/>
              </w:rPr>
              <w:t>1</w:t>
            </w:r>
          </w:p>
        </w:tc>
        <w:tc>
          <w:tcPr>
            <w:tcW w:w="583" w:type="pct"/>
          </w:tcPr>
          <w:p w14:paraId="2BDC9BB3" w14:textId="77777777" w:rsidR="006E2AC0" w:rsidRPr="00200795" w:rsidRDefault="006E2AC0" w:rsidP="006E2AC0">
            <w:pPr>
              <w:jc w:val="center"/>
              <w:rPr>
                <w:sz w:val="20"/>
                <w:szCs w:val="20"/>
                <w:lang w:val="sr-Cyrl-RS"/>
              </w:rPr>
            </w:pPr>
          </w:p>
        </w:tc>
        <w:tc>
          <w:tcPr>
            <w:tcW w:w="567" w:type="pct"/>
          </w:tcPr>
          <w:p w14:paraId="494DF319" w14:textId="77777777" w:rsidR="006E2AC0" w:rsidRPr="00200795" w:rsidRDefault="006E2AC0" w:rsidP="006E2AC0">
            <w:pPr>
              <w:jc w:val="center"/>
              <w:rPr>
                <w:sz w:val="20"/>
                <w:szCs w:val="20"/>
                <w:lang w:val="sr-Cyrl-RS"/>
              </w:rPr>
            </w:pPr>
          </w:p>
        </w:tc>
        <w:tc>
          <w:tcPr>
            <w:tcW w:w="583" w:type="pct"/>
          </w:tcPr>
          <w:p w14:paraId="4E73F473" w14:textId="77777777" w:rsidR="006E2AC0" w:rsidRPr="00200795" w:rsidRDefault="006E2AC0" w:rsidP="006E2AC0">
            <w:pPr>
              <w:jc w:val="center"/>
              <w:rPr>
                <w:sz w:val="20"/>
                <w:szCs w:val="20"/>
                <w:lang w:val="sr-Cyrl-RS"/>
              </w:rPr>
            </w:pPr>
          </w:p>
        </w:tc>
        <w:tc>
          <w:tcPr>
            <w:tcW w:w="533" w:type="pct"/>
          </w:tcPr>
          <w:p w14:paraId="5175CEF8" w14:textId="77777777" w:rsidR="006E2AC0" w:rsidRPr="00200795" w:rsidRDefault="006E2AC0" w:rsidP="006E2AC0">
            <w:pPr>
              <w:jc w:val="center"/>
              <w:rPr>
                <w:sz w:val="20"/>
                <w:szCs w:val="20"/>
                <w:lang w:val="sr-Cyrl-RS"/>
              </w:rPr>
            </w:pPr>
          </w:p>
        </w:tc>
        <w:tc>
          <w:tcPr>
            <w:tcW w:w="534" w:type="pct"/>
          </w:tcPr>
          <w:p w14:paraId="79D2E4B1" w14:textId="77777777" w:rsidR="006E2AC0" w:rsidRPr="00200795" w:rsidRDefault="006E2AC0" w:rsidP="006E2AC0">
            <w:pPr>
              <w:jc w:val="center"/>
              <w:rPr>
                <w:sz w:val="20"/>
                <w:szCs w:val="20"/>
                <w:lang w:val="sr-Cyrl-RS"/>
              </w:rPr>
            </w:pPr>
          </w:p>
        </w:tc>
        <w:tc>
          <w:tcPr>
            <w:tcW w:w="646" w:type="pct"/>
          </w:tcPr>
          <w:p w14:paraId="2A9C5D34" w14:textId="77777777" w:rsidR="006E2AC0" w:rsidRPr="00200795" w:rsidRDefault="006E2AC0" w:rsidP="006E2AC0">
            <w:pPr>
              <w:jc w:val="center"/>
              <w:rPr>
                <w:sz w:val="20"/>
                <w:szCs w:val="20"/>
                <w:lang w:val="sr-Cyrl-RS"/>
              </w:rPr>
            </w:pPr>
          </w:p>
        </w:tc>
      </w:tr>
      <w:tr w:rsidR="00200795" w:rsidRPr="00200795" w14:paraId="4E0CF093" w14:textId="4BB053F4" w:rsidTr="00244F51">
        <w:trPr>
          <w:cantSplit/>
        </w:trPr>
        <w:tc>
          <w:tcPr>
            <w:tcW w:w="203" w:type="pct"/>
            <w:vAlign w:val="center"/>
          </w:tcPr>
          <w:p w14:paraId="59A5839A"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tcPr>
          <w:p w14:paraId="3DB680BD" w14:textId="77777777" w:rsidR="006E2AC0" w:rsidRPr="00200795" w:rsidRDefault="006E2AC0" w:rsidP="006E2AC0">
            <w:pPr>
              <w:rPr>
                <w:noProof/>
                <w:sz w:val="20"/>
                <w:szCs w:val="20"/>
                <w:lang w:val="sr-Cyrl-CS"/>
              </w:rPr>
            </w:pPr>
            <w:r w:rsidRPr="00200795">
              <w:rPr>
                <w:noProof/>
                <w:sz w:val="20"/>
                <w:szCs w:val="20"/>
                <w:lang w:val="sr-Cyrl-CS"/>
              </w:rPr>
              <w:t>компјутерска дијагностика</w:t>
            </w:r>
          </w:p>
        </w:tc>
        <w:tc>
          <w:tcPr>
            <w:tcW w:w="265" w:type="pct"/>
            <w:vAlign w:val="center"/>
          </w:tcPr>
          <w:p w14:paraId="1D75ABAD"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4647DD98"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0C92D2C5" w14:textId="77777777" w:rsidR="006E2AC0" w:rsidRPr="00200795" w:rsidRDefault="006E2AC0" w:rsidP="006E2AC0">
            <w:pPr>
              <w:jc w:val="center"/>
              <w:rPr>
                <w:sz w:val="20"/>
                <w:szCs w:val="20"/>
                <w:lang w:val="sr-Cyrl-CS"/>
              </w:rPr>
            </w:pPr>
          </w:p>
        </w:tc>
        <w:tc>
          <w:tcPr>
            <w:tcW w:w="567" w:type="pct"/>
          </w:tcPr>
          <w:p w14:paraId="77AC9579" w14:textId="77777777" w:rsidR="006E2AC0" w:rsidRPr="00200795" w:rsidRDefault="006E2AC0" w:rsidP="006E2AC0">
            <w:pPr>
              <w:jc w:val="center"/>
              <w:rPr>
                <w:sz w:val="20"/>
                <w:szCs w:val="20"/>
                <w:lang w:val="sr-Cyrl-CS"/>
              </w:rPr>
            </w:pPr>
          </w:p>
        </w:tc>
        <w:tc>
          <w:tcPr>
            <w:tcW w:w="583" w:type="pct"/>
          </w:tcPr>
          <w:p w14:paraId="32EF2EDB" w14:textId="77777777" w:rsidR="006E2AC0" w:rsidRPr="00200795" w:rsidRDefault="006E2AC0" w:rsidP="006E2AC0">
            <w:pPr>
              <w:jc w:val="center"/>
              <w:rPr>
                <w:sz w:val="20"/>
                <w:szCs w:val="20"/>
                <w:lang w:val="sr-Cyrl-CS"/>
              </w:rPr>
            </w:pPr>
          </w:p>
        </w:tc>
        <w:tc>
          <w:tcPr>
            <w:tcW w:w="533" w:type="pct"/>
          </w:tcPr>
          <w:p w14:paraId="1CE5509E" w14:textId="77777777" w:rsidR="006E2AC0" w:rsidRPr="00200795" w:rsidRDefault="006E2AC0" w:rsidP="006E2AC0">
            <w:pPr>
              <w:jc w:val="center"/>
              <w:rPr>
                <w:sz w:val="20"/>
                <w:szCs w:val="20"/>
                <w:lang w:val="sr-Cyrl-CS"/>
              </w:rPr>
            </w:pPr>
          </w:p>
        </w:tc>
        <w:tc>
          <w:tcPr>
            <w:tcW w:w="534" w:type="pct"/>
          </w:tcPr>
          <w:p w14:paraId="46919D18" w14:textId="77777777" w:rsidR="006E2AC0" w:rsidRPr="00200795" w:rsidRDefault="006E2AC0" w:rsidP="006E2AC0">
            <w:pPr>
              <w:jc w:val="center"/>
              <w:rPr>
                <w:sz w:val="20"/>
                <w:szCs w:val="20"/>
                <w:lang w:val="sr-Cyrl-CS"/>
              </w:rPr>
            </w:pPr>
          </w:p>
        </w:tc>
        <w:tc>
          <w:tcPr>
            <w:tcW w:w="646" w:type="pct"/>
          </w:tcPr>
          <w:p w14:paraId="5B44794F" w14:textId="77777777" w:rsidR="006E2AC0" w:rsidRPr="00200795" w:rsidRDefault="006E2AC0" w:rsidP="006E2AC0">
            <w:pPr>
              <w:jc w:val="center"/>
              <w:rPr>
                <w:sz w:val="20"/>
                <w:szCs w:val="20"/>
                <w:lang w:val="sr-Cyrl-CS"/>
              </w:rPr>
            </w:pPr>
          </w:p>
        </w:tc>
      </w:tr>
      <w:tr w:rsidR="00200795" w:rsidRPr="00200795" w14:paraId="1B2665C1" w14:textId="6CEEB280" w:rsidTr="00244F51">
        <w:trPr>
          <w:cantSplit/>
        </w:trPr>
        <w:tc>
          <w:tcPr>
            <w:tcW w:w="203" w:type="pct"/>
            <w:vAlign w:val="center"/>
          </w:tcPr>
          <w:p w14:paraId="617627DE"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tcPr>
          <w:p w14:paraId="0CE46224" w14:textId="77777777" w:rsidR="006E2AC0" w:rsidRPr="00200795" w:rsidRDefault="006E2AC0" w:rsidP="006E2AC0">
            <w:pPr>
              <w:rPr>
                <w:noProof/>
                <w:sz w:val="20"/>
                <w:szCs w:val="20"/>
                <w:lang w:val="sr-Cyrl-CS"/>
              </w:rPr>
            </w:pPr>
            <w:r w:rsidRPr="00200795">
              <w:rPr>
                <w:noProof/>
                <w:sz w:val="20"/>
                <w:szCs w:val="20"/>
                <w:lang w:val="sr-Cyrl-CS"/>
              </w:rPr>
              <w:t>замена сијалице предњег фара</w:t>
            </w:r>
          </w:p>
        </w:tc>
        <w:tc>
          <w:tcPr>
            <w:tcW w:w="265" w:type="pct"/>
            <w:vAlign w:val="center"/>
          </w:tcPr>
          <w:p w14:paraId="3095C789"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7D149F0B" w14:textId="77777777" w:rsidR="006E2AC0" w:rsidRPr="00200795" w:rsidRDefault="006E2AC0" w:rsidP="006E2AC0">
            <w:pPr>
              <w:jc w:val="center"/>
              <w:rPr>
                <w:noProof/>
                <w:sz w:val="20"/>
                <w:szCs w:val="20"/>
                <w:lang w:val="sr-Cyrl-CS"/>
              </w:rPr>
            </w:pPr>
            <w:r w:rsidRPr="00200795">
              <w:rPr>
                <w:sz w:val="20"/>
                <w:szCs w:val="20"/>
                <w:lang w:val="sr-Cyrl-CS"/>
              </w:rPr>
              <w:t>2</w:t>
            </w:r>
          </w:p>
        </w:tc>
        <w:tc>
          <w:tcPr>
            <w:tcW w:w="583" w:type="pct"/>
          </w:tcPr>
          <w:p w14:paraId="0A53AC74" w14:textId="77777777" w:rsidR="006E2AC0" w:rsidRPr="00200795" w:rsidRDefault="006E2AC0" w:rsidP="006E2AC0">
            <w:pPr>
              <w:jc w:val="center"/>
              <w:rPr>
                <w:sz w:val="20"/>
                <w:szCs w:val="20"/>
                <w:lang w:val="sr-Cyrl-CS"/>
              </w:rPr>
            </w:pPr>
          </w:p>
        </w:tc>
        <w:tc>
          <w:tcPr>
            <w:tcW w:w="567" w:type="pct"/>
          </w:tcPr>
          <w:p w14:paraId="470BA52C" w14:textId="77777777" w:rsidR="006E2AC0" w:rsidRPr="00200795" w:rsidRDefault="006E2AC0" w:rsidP="006E2AC0">
            <w:pPr>
              <w:jc w:val="center"/>
              <w:rPr>
                <w:sz w:val="20"/>
                <w:szCs w:val="20"/>
                <w:lang w:val="sr-Cyrl-CS"/>
              </w:rPr>
            </w:pPr>
          </w:p>
        </w:tc>
        <w:tc>
          <w:tcPr>
            <w:tcW w:w="583" w:type="pct"/>
          </w:tcPr>
          <w:p w14:paraId="24CC6A51" w14:textId="77777777" w:rsidR="006E2AC0" w:rsidRPr="00200795" w:rsidRDefault="006E2AC0" w:rsidP="006E2AC0">
            <w:pPr>
              <w:jc w:val="center"/>
              <w:rPr>
                <w:sz w:val="20"/>
                <w:szCs w:val="20"/>
                <w:lang w:val="sr-Cyrl-CS"/>
              </w:rPr>
            </w:pPr>
          </w:p>
        </w:tc>
        <w:tc>
          <w:tcPr>
            <w:tcW w:w="533" w:type="pct"/>
          </w:tcPr>
          <w:p w14:paraId="51177D64" w14:textId="77777777" w:rsidR="006E2AC0" w:rsidRPr="00200795" w:rsidRDefault="006E2AC0" w:rsidP="006E2AC0">
            <w:pPr>
              <w:jc w:val="center"/>
              <w:rPr>
                <w:sz w:val="20"/>
                <w:szCs w:val="20"/>
                <w:lang w:val="sr-Cyrl-CS"/>
              </w:rPr>
            </w:pPr>
          </w:p>
        </w:tc>
        <w:tc>
          <w:tcPr>
            <w:tcW w:w="534" w:type="pct"/>
          </w:tcPr>
          <w:p w14:paraId="1C42BA6F" w14:textId="77777777" w:rsidR="006E2AC0" w:rsidRPr="00200795" w:rsidRDefault="006E2AC0" w:rsidP="006E2AC0">
            <w:pPr>
              <w:jc w:val="center"/>
              <w:rPr>
                <w:sz w:val="20"/>
                <w:szCs w:val="20"/>
                <w:lang w:val="sr-Cyrl-CS"/>
              </w:rPr>
            </w:pPr>
          </w:p>
        </w:tc>
        <w:tc>
          <w:tcPr>
            <w:tcW w:w="646" w:type="pct"/>
          </w:tcPr>
          <w:p w14:paraId="46F6F763" w14:textId="77777777" w:rsidR="006E2AC0" w:rsidRPr="00200795" w:rsidRDefault="006E2AC0" w:rsidP="006E2AC0">
            <w:pPr>
              <w:jc w:val="center"/>
              <w:rPr>
                <w:sz w:val="20"/>
                <w:szCs w:val="20"/>
                <w:lang w:val="sr-Cyrl-CS"/>
              </w:rPr>
            </w:pPr>
          </w:p>
        </w:tc>
      </w:tr>
      <w:tr w:rsidR="00200795" w:rsidRPr="00200795" w14:paraId="2D179EE5" w14:textId="0B7D5A40" w:rsidTr="00244F51">
        <w:trPr>
          <w:cantSplit/>
        </w:trPr>
        <w:tc>
          <w:tcPr>
            <w:tcW w:w="203" w:type="pct"/>
            <w:vAlign w:val="center"/>
          </w:tcPr>
          <w:p w14:paraId="2B1A613A"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tcPr>
          <w:p w14:paraId="2E10A5D2" w14:textId="77777777" w:rsidR="006E2AC0" w:rsidRPr="00200795" w:rsidRDefault="006E2AC0" w:rsidP="006E2AC0">
            <w:pPr>
              <w:rPr>
                <w:noProof/>
                <w:sz w:val="20"/>
                <w:szCs w:val="20"/>
                <w:lang w:val="sr-Cyrl-CS"/>
              </w:rPr>
            </w:pPr>
            <w:r w:rsidRPr="00200795">
              <w:rPr>
                <w:noProof/>
                <w:sz w:val="20"/>
                <w:szCs w:val="20"/>
                <w:lang w:val="sr-Cyrl-CS"/>
              </w:rPr>
              <w:t xml:space="preserve">замена алтернатора </w:t>
            </w:r>
          </w:p>
        </w:tc>
        <w:tc>
          <w:tcPr>
            <w:tcW w:w="265" w:type="pct"/>
            <w:vAlign w:val="center"/>
          </w:tcPr>
          <w:p w14:paraId="4FB62229"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19495391"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5D1855FF" w14:textId="77777777" w:rsidR="006E2AC0" w:rsidRPr="00200795" w:rsidRDefault="006E2AC0" w:rsidP="006E2AC0">
            <w:pPr>
              <w:jc w:val="center"/>
              <w:rPr>
                <w:sz w:val="20"/>
                <w:szCs w:val="20"/>
                <w:lang w:val="sr-Cyrl-CS"/>
              </w:rPr>
            </w:pPr>
          </w:p>
        </w:tc>
        <w:tc>
          <w:tcPr>
            <w:tcW w:w="567" w:type="pct"/>
          </w:tcPr>
          <w:p w14:paraId="09A802DD" w14:textId="77777777" w:rsidR="006E2AC0" w:rsidRPr="00200795" w:rsidRDefault="006E2AC0" w:rsidP="006E2AC0">
            <w:pPr>
              <w:jc w:val="center"/>
              <w:rPr>
                <w:sz w:val="20"/>
                <w:szCs w:val="20"/>
                <w:lang w:val="sr-Cyrl-CS"/>
              </w:rPr>
            </w:pPr>
          </w:p>
        </w:tc>
        <w:tc>
          <w:tcPr>
            <w:tcW w:w="583" w:type="pct"/>
          </w:tcPr>
          <w:p w14:paraId="0D8288FE" w14:textId="77777777" w:rsidR="006E2AC0" w:rsidRPr="00200795" w:rsidRDefault="006E2AC0" w:rsidP="006E2AC0">
            <w:pPr>
              <w:jc w:val="center"/>
              <w:rPr>
                <w:sz w:val="20"/>
                <w:szCs w:val="20"/>
                <w:lang w:val="sr-Cyrl-CS"/>
              </w:rPr>
            </w:pPr>
          </w:p>
        </w:tc>
        <w:tc>
          <w:tcPr>
            <w:tcW w:w="533" w:type="pct"/>
          </w:tcPr>
          <w:p w14:paraId="63CE2E4B" w14:textId="77777777" w:rsidR="006E2AC0" w:rsidRPr="00200795" w:rsidRDefault="006E2AC0" w:rsidP="006E2AC0">
            <w:pPr>
              <w:jc w:val="center"/>
              <w:rPr>
                <w:sz w:val="20"/>
                <w:szCs w:val="20"/>
                <w:lang w:val="sr-Cyrl-CS"/>
              </w:rPr>
            </w:pPr>
          </w:p>
        </w:tc>
        <w:tc>
          <w:tcPr>
            <w:tcW w:w="534" w:type="pct"/>
          </w:tcPr>
          <w:p w14:paraId="62FBEF16" w14:textId="77777777" w:rsidR="006E2AC0" w:rsidRPr="00200795" w:rsidRDefault="006E2AC0" w:rsidP="006E2AC0">
            <w:pPr>
              <w:jc w:val="center"/>
              <w:rPr>
                <w:sz w:val="20"/>
                <w:szCs w:val="20"/>
                <w:lang w:val="sr-Cyrl-CS"/>
              </w:rPr>
            </w:pPr>
          </w:p>
        </w:tc>
        <w:tc>
          <w:tcPr>
            <w:tcW w:w="646" w:type="pct"/>
          </w:tcPr>
          <w:p w14:paraId="761014C7" w14:textId="77777777" w:rsidR="006E2AC0" w:rsidRPr="00200795" w:rsidRDefault="006E2AC0" w:rsidP="006E2AC0">
            <w:pPr>
              <w:jc w:val="center"/>
              <w:rPr>
                <w:sz w:val="20"/>
                <w:szCs w:val="20"/>
                <w:lang w:val="sr-Cyrl-CS"/>
              </w:rPr>
            </w:pPr>
          </w:p>
        </w:tc>
      </w:tr>
      <w:tr w:rsidR="00200795" w:rsidRPr="00200795" w14:paraId="677011D6" w14:textId="61FA04CF" w:rsidTr="00244F51">
        <w:trPr>
          <w:cantSplit/>
        </w:trPr>
        <w:tc>
          <w:tcPr>
            <w:tcW w:w="203" w:type="pct"/>
            <w:vAlign w:val="center"/>
          </w:tcPr>
          <w:p w14:paraId="7E377A06"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tcPr>
          <w:p w14:paraId="31513948" w14:textId="77777777" w:rsidR="006E2AC0" w:rsidRPr="00200795" w:rsidRDefault="006E2AC0" w:rsidP="006E2AC0">
            <w:pPr>
              <w:rPr>
                <w:noProof/>
                <w:sz w:val="20"/>
                <w:szCs w:val="20"/>
                <w:lang w:val="sr-Cyrl-CS"/>
              </w:rPr>
            </w:pPr>
            <w:r w:rsidRPr="00200795">
              <w:rPr>
                <w:noProof/>
                <w:sz w:val="20"/>
                <w:szCs w:val="20"/>
                <w:lang w:val="sr-Cyrl-CS"/>
              </w:rPr>
              <w:t>контрола капацитета акумулатора</w:t>
            </w:r>
          </w:p>
        </w:tc>
        <w:tc>
          <w:tcPr>
            <w:tcW w:w="265" w:type="pct"/>
            <w:vAlign w:val="center"/>
          </w:tcPr>
          <w:p w14:paraId="140F57CD"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2BA80261"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729BB6E7" w14:textId="77777777" w:rsidR="006E2AC0" w:rsidRPr="00200795" w:rsidRDefault="006E2AC0" w:rsidP="006E2AC0">
            <w:pPr>
              <w:jc w:val="center"/>
              <w:rPr>
                <w:sz w:val="20"/>
                <w:szCs w:val="20"/>
                <w:lang w:val="sr-Cyrl-CS"/>
              </w:rPr>
            </w:pPr>
          </w:p>
        </w:tc>
        <w:tc>
          <w:tcPr>
            <w:tcW w:w="567" w:type="pct"/>
          </w:tcPr>
          <w:p w14:paraId="5AC4BD51" w14:textId="77777777" w:rsidR="006E2AC0" w:rsidRPr="00200795" w:rsidRDefault="006E2AC0" w:rsidP="006E2AC0">
            <w:pPr>
              <w:jc w:val="center"/>
              <w:rPr>
                <w:sz w:val="20"/>
                <w:szCs w:val="20"/>
                <w:lang w:val="sr-Cyrl-CS"/>
              </w:rPr>
            </w:pPr>
          </w:p>
        </w:tc>
        <w:tc>
          <w:tcPr>
            <w:tcW w:w="583" w:type="pct"/>
          </w:tcPr>
          <w:p w14:paraId="489FC0F0" w14:textId="77777777" w:rsidR="006E2AC0" w:rsidRPr="00200795" w:rsidRDefault="006E2AC0" w:rsidP="006E2AC0">
            <w:pPr>
              <w:jc w:val="center"/>
              <w:rPr>
                <w:sz w:val="20"/>
                <w:szCs w:val="20"/>
                <w:lang w:val="sr-Cyrl-CS"/>
              </w:rPr>
            </w:pPr>
          </w:p>
        </w:tc>
        <w:tc>
          <w:tcPr>
            <w:tcW w:w="533" w:type="pct"/>
          </w:tcPr>
          <w:p w14:paraId="33B9A256" w14:textId="77777777" w:rsidR="006E2AC0" w:rsidRPr="00200795" w:rsidRDefault="006E2AC0" w:rsidP="006E2AC0">
            <w:pPr>
              <w:jc w:val="center"/>
              <w:rPr>
                <w:sz w:val="20"/>
                <w:szCs w:val="20"/>
                <w:lang w:val="sr-Cyrl-CS"/>
              </w:rPr>
            </w:pPr>
          </w:p>
        </w:tc>
        <w:tc>
          <w:tcPr>
            <w:tcW w:w="534" w:type="pct"/>
          </w:tcPr>
          <w:p w14:paraId="4F977667" w14:textId="77777777" w:rsidR="006E2AC0" w:rsidRPr="00200795" w:rsidRDefault="006E2AC0" w:rsidP="006E2AC0">
            <w:pPr>
              <w:jc w:val="center"/>
              <w:rPr>
                <w:sz w:val="20"/>
                <w:szCs w:val="20"/>
                <w:lang w:val="sr-Cyrl-CS"/>
              </w:rPr>
            </w:pPr>
          </w:p>
        </w:tc>
        <w:tc>
          <w:tcPr>
            <w:tcW w:w="646" w:type="pct"/>
          </w:tcPr>
          <w:p w14:paraId="00A63B44" w14:textId="77777777" w:rsidR="006E2AC0" w:rsidRPr="00200795" w:rsidRDefault="006E2AC0" w:rsidP="006E2AC0">
            <w:pPr>
              <w:jc w:val="center"/>
              <w:rPr>
                <w:sz w:val="20"/>
                <w:szCs w:val="20"/>
                <w:lang w:val="sr-Cyrl-CS"/>
              </w:rPr>
            </w:pPr>
          </w:p>
        </w:tc>
      </w:tr>
      <w:tr w:rsidR="00200795" w:rsidRPr="00200795" w14:paraId="612E5CA1" w14:textId="043C5E1F" w:rsidTr="00244F51">
        <w:trPr>
          <w:cantSplit/>
        </w:trPr>
        <w:tc>
          <w:tcPr>
            <w:tcW w:w="203" w:type="pct"/>
            <w:vAlign w:val="center"/>
          </w:tcPr>
          <w:p w14:paraId="51692D56"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tcPr>
          <w:p w14:paraId="4AFD19FA" w14:textId="77777777" w:rsidR="006E2AC0" w:rsidRPr="00200795" w:rsidRDefault="006E2AC0" w:rsidP="006E2AC0">
            <w:pPr>
              <w:rPr>
                <w:noProof/>
                <w:sz w:val="20"/>
                <w:szCs w:val="20"/>
                <w:lang w:val="sr-Cyrl-CS"/>
              </w:rPr>
            </w:pPr>
            <w:r w:rsidRPr="00200795">
              <w:rPr>
                <w:noProof/>
                <w:sz w:val="20"/>
                <w:szCs w:val="20"/>
                <w:lang w:val="sr-Cyrl-CS"/>
              </w:rPr>
              <w:t>замена алнасера</w:t>
            </w:r>
          </w:p>
        </w:tc>
        <w:tc>
          <w:tcPr>
            <w:tcW w:w="265" w:type="pct"/>
            <w:vAlign w:val="center"/>
          </w:tcPr>
          <w:p w14:paraId="6ADA6E93"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58D0E6AD"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4B5C231D" w14:textId="77777777" w:rsidR="006E2AC0" w:rsidRPr="00200795" w:rsidRDefault="006E2AC0" w:rsidP="006E2AC0">
            <w:pPr>
              <w:jc w:val="center"/>
              <w:rPr>
                <w:sz w:val="20"/>
                <w:szCs w:val="20"/>
                <w:lang w:val="sr-Cyrl-CS"/>
              </w:rPr>
            </w:pPr>
          </w:p>
        </w:tc>
        <w:tc>
          <w:tcPr>
            <w:tcW w:w="567" w:type="pct"/>
          </w:tcPr>
          <w:p w14:paraId="28BBE794" w14:textId="77777777" w:rsidR="006E2AC0" w:rsidRPr="00200795" w:rsidRDefault="006E2AC0" w:rsidP="006E2AC0">
            <w:pPr>
              <w:jc w:val="center"/>
              <w:rPr>
                <w:sz w:val="20"/>
                <w:szCs w:val="20"/>
                <w:lang w:val="sr-Cyrl-CS"/>
              </w:rPr>
            </w:pPr>
          </w:p>
        </w:tc>
        <w:tc>
          <w:tcPr>
            <w:tcW w:w="583" w:type="pct"/>
          </w:tcPr>
          <w:p w14:paraId="4BAFDCA6" w14:textId="77777777" w:rsidR="006E2AC0" w:rsidRPr="00200795" w:rsidRDefault="006E2AC0" w:rsidP="006E2AC0">
            <w:pPr>
              <w:jc w:val="center"/>
              <w:rPr>
                <w:sz w:val="20"/>
                <w:szCs w:val="20"/>
                <w:lang w:val="sr-Cyrl-CS"/>
              </w:rPr>
            </w:pPr>
          </w:p>
        </w:tc>
        <w:tc>
          <w:tcPr>
            <w:tcW w:w="533" w:type="pct"/>
          </w:tcPr>
          <w:p w14:paraId="34B0BBE0" w14:textId="77777777" w:rsidR="006E2AC0" w:rsidRPr="00200795" w:rsidRDefault="006E2AC0" w:rsidP="006E2AC0">
            <w:pPr>
              <w:jc w:val="center"/>
              <w:rPr>
                <w:sz w:val="20"/>
                <w:szCs w:val="20"/>
                <w:lang w:val="sr-Cyrl-CS"/>
              </w:rPr>
            </w:pPr>
          </w:p>
        </w:tc>
        <w:tc>
          <w:tcPr>
            <w:tcW w:w="534" w:type="pct"/>
          </w:tcPr>
          <w:p w14:paraId="1AF38A81" w14:textId="77777777" w:rsidR="006E2AC0" w:rsidRPr="00200795" w:rsidRDefault="006E2AC0" w:rsidP="006E2AC0">
            <w:pPr>
              <w:jc w:val="center"/>
              <w:rPr>
                <w:sz w:val="20"/>
                <w:szCs w:val="20"/>
                <w:lang w:val="sr-Cyrl-CS"/>
              </w:rPr>
            </w:pPr>
          </w:p>
        </w:tc>
        <w:tc>
          <w:tcPr>
            <w:tcW w:w="646" w:type="pct"/>
          </w:tcPr>
          <w:p w14:paraId="0C154187" w14:textId="77777777" w:rsidR="006E2AC0" w:rsidRPr="00200795" w:rsidRDefault="006E2AC0" w:rsidP="006E2AC0">
            <w:pPr>
              <w:jc w:val="center"/>
              <w:rPr>
                <w:sz w:val="20"/>
                <w:szCs w:val="20"/>
                <w:lang w:val="sr-Cyrl-CS"/>
              </w:rPr>
            </w:pPr>
          </w:p>
        </w:tc>
      </w:tr>
      <w:tr w:rsidR="00200795" w:rsidRPr="00200795" w14:paraId="15695007" w14:textId="267F973F" w:rsidTr="00244F51">
        <w:trPr>
          <w:cantSplit/>
        </w:trPr>
        <w:tc>
          <w:tcPr>
            <w:tcW w:w="203" w:type="pct"/>
            <w:vAlign w:val="center"/>
          </w:tcPr>
          <w:p w14:paraId="4AA467E7"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tcPr>
          <w:p w14:paraId="2032D379" w14:textId="77777777" w:rsidR="006E2AC0" w:rsidRPr="00200795" w:rsidRDefault="006E2AC0" w:rsidP="006E2AC0">
            <w:pPr>
              <w:rPr>
                <w:noProof/>
                <w:sz w:val="20"/>
                <w:szCs w:val="20"/>
                <w:lang w:val="sr-Cyrl-CS"/>
              </w:rPr>
            </w:pPr>
            <w:r w:rsidRPr="00200795">
              <w:rPr>
                <w:noProof/>
                <w:sz w:val="20"/>
                <w:szCs w:val="20"/>
                <w:lang w:val="sr-Cyrl-CS"/>
              </w:rPr>
              <w:t>замена сијалице позиције</w:t>
            </w:r>
          </w:p>
        </w:tc>
        <w:tc>
          <w:tcPr>
            <w:tcW w:w="265" w:type="pct"/>
            <w:vAlign w:val="center"/>
          </w:tcPr>
          <w:p w14:paraId="58E79888"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47D36F80" w14:textId="77777777" w:rsidR="006E2AC0" w:rsidRPr="00200795" w:rsidRDefault="006E2AC0" w:rsidP="006E2AC0">
            <w:pPr>
              <w:jc w:val="center"/>
              <w:rPr>
                <w:noProof/>
                <w:sz w:val="20"/>
                <w:szCs w:val="20"/>
                <w:lang w:val="sr-Cyrl-CS"/>
              </w:rPr>
            </w:pPr>
            <w:r w:rsidRPr="00200795">
              <w:rPr>
                <w:sz w:val="20"/>
                <w:szCs w:val="20"/>
                <w:lang w:val="sr-Cyrl-CS"/>
              </w:rPr>
              <w:t>4</w:t>
            </w:r>
          </w:p>
        </w:tc>
        <w:tc>
          <w:tcPr>
            <w:tcW w:w="583" w:type="pct"/>
          </w:tcPr>
          <w:p w14:paraId="398F4538" w14:textId="77777777" w:rsidR="006E2AC0" w:rsidRPr="00200795" w:rsidRDefault="006E2AC0" w:rsidP="006E2AC0">
            <w:pPr>
              <w:jc w:val="center"/>
              <w:rPr>
                <w:sz w:val="20"/>
                <w:szCs w:val="20"/>
                <w:lang w:val="sr-Cyrl-CS"/>
              </w:rPr>
            </w:pPr>
          </w:p>
        </w:tc>
        <w:tc>
          <w:tcPr>
            <w:tcW w:w="567" w:type="pct"/>
          </w:tcPr>
          <w:p w14:paraId="485F3D33" w14:textId="77777777" w:rsidR="006E2AC0" w:rsidRPr="00200795" w:rsidRDefault="006E2AC0" w:rsidP="006E2AC0">
            <w:pPr>
              <w:jc w:val="center"/>
              <w:rPr>
                <w:sz w:val="20"/>
                <w:szCs w:val="20"/>
                <w:lang w:val="sr-Cyrl-CS"/>
              </w:rPr>
            </w:pPr>
          </w:p>
        </w:tc>
        <w:tc>
          <w:tcPr>
            <w:tcW w:w="583" w:type="pct"/>
          </w:tcPr>
          <w:p w14:paraId="08BBAECA" w14:textId="77777777" w:rsidR="006E2AC0" w:rsidRPr="00200795" w:rsidRDefault="006E2AC0" w:rsidP="006E2AC0">
            <w:pPr>
              <w:jc w:val="center"/>
              <w:rPr>
                <w:sz w:val="20"/>
                <w:szCs w:val="20"/>
                <w:lang w:val="sr-Cyrl-CS"/>
              </w:rPr>
            </w:pPr>
          </w:p>
        </w:tc>
        <w:tc>
          <w:tcPr>
            <w:tcW w:w="533" w:type="pct"/>
          </w:tcPr>
          <w:p w14:paraId="232D2605" w14:textId="77777777" w:rsidR="006E2AC0" w:rsidRPr="00200795" w:rsidRDefault="006E2AC0" w:rsidP="006E2AC0">
            <w:pPr>
              <w:jc w:val="center"/>
              <w:rPr>
                <w:sz w:val="20"/>
                <w:szCs w:val="20"/>
                <w:lang w:val="sr-Cyrl-CS"/>
              </w:rPr>
            </w:pPr>
          </w:p>
        </w:tc>
        <w:tc>
          <w:tcPr>
            <w:tcW w:w="534" w:type="pct"/>
          </w:tcPr>
          <w:p w14:paraId="07DA1AC1" w14:textId="77777777" w:rsidR="006E2AC0" w:rsidRPr="00200795" w:rsidRDefault="006E2AC0" w:rsidP="006E2AC0">
            <w:pPr>
              <w:jc w:val="center"/>
              <w:rPr>
                <w:sz w:val="20"/>
                <w:szCs w:val="20"/>
                <w:lang w:val="sr-Cyrl-CS"/>
              </w:rPr>
            </w:pPr>
          </w:p>
        </w:tc>
        <w:tc>
          <w:tcPr>
            <w:tcW w:w="646" w:type="pct"/>
          </w:tcPr>
          <w:p w14:paraId="55410530" w14:textId="77777777" w:rsidR="006E2AC0" w:rsidRPr="00200795" w:rsidRDefault="006E2AC0" w:rsidP="006E2AC0">
            <w:pPr>
              <w:jc w:val="center"/>
              <w:rPr>
                <w:sz w:val="20"/>
                <w:szCs w:val="20"/>
                <w:lang w:val="sr-Cyrl-CS"/>
              </w:rPr>
            </w:pPr>
          </w:p>
        </w:tc>
      </w:tr>
      <w:tr w:rsidR="00200795" w:rsidRPr="00200795" w14:paraId="06C9F1AE" w14:textId="3A70E4EE" w:rsidTr="00244F51">
        <w:trPr>
          <w:cantSplit/>
        </w:trPr>
        <w:tc>
          <w:tcPr>
            <w:tcW w:w="203" w:type="pct"/>
            <w:vAlign w:val="center"/>
          </w:tcPr>
          <w:p w14:paraId="042FDDCF"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tcPr>
          <w:p w14:paraId="3B5D09B1" w14:textId="77777777" w:rsidR="006E2AC0" w:rsidRPr="00200795" w:rsidRDefault="006E2AC0" w:rsidP="006E2AC0">
            <w:pPr>
              <w:rPr>
                <w:noProof/>
                <w:sz w:val="20"/>
                <w:szCs w:val="20"/>
                <w:lang w:val="sr-Cyrl-CS"/>
              </w:rPr>
            </w:pPr>
            <w:r w:rsidRPr="00200795">
              <w:rPr>
                <w:noProof/>
                <w:sz w:val="20"/>
                <w:szCs w:val="20"/>
                <w:lang w:val="sr-Cyrl-CS"/>
              </w:rPr>
              <w:t>замена предњег браника</w:t>
            </w:r>
          </w:p>
        </w:tc>
        <w:tc>
          <w:tcPr>
            <w:tcW w:w="265" w:type="pct"/>
            <w:vAlign w:val="center"/>
          </w:tcPr>
          <w:p w14:paraId="7B49ADAE"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5498D902"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3D95F483" w14:textId="77777777" w:rsidR="006E2AC0" w:rsidRPr="00200795" w:rsidRDefault="006E2AC0" w:rsidP="006E2AC0">
            <w:pPr>
              <w:jc w:val="center"/>
              <w:rPr>
                <w:sz w:val="20"/>
                <w:szCs w:val="20"/>
                <w:lang w:val="sr-Cyrl-CS"/>
              </w:rPr>
            </w:pPr>
          </w:p>
        </w:tc>
        <w:tc>
          <w:tcPr>
            <w:tcW w:w="567" w:type="pct"/>
          </w:tcPr>
          <w:p w14:paraId="3CD20DF9" w14:textId="77777777" w:rsidR="006E2AC0" w:rsidRPr="00200795" w:rsidRDefault="006E2AC0" w:rsidP="006E2AC0">
            <w:pPr>
              <w:jc w:val="center"/>
              <w:rPr>
                <w:sz w:val="20"/>
                <w:szCs w:val="20"/>
                <w:lang w:val="sr-Cyrl-CS"/>
              </w:rPr>
            </w:pPr>
          </w:p>
        </w:tc>
        <w:tc>
          <w:tcPr>
            <w:tcW w:w="583" w:type="pct"/>
          </w:tcPr>
          <w:p w14:paraId="616ECEC4" w14:textId="77777777" w:rsidR="006E2AC0" w:rsidRPr="00200795" w:rsidRDefault="006E2AC0" w:rsidP="006E2AC0">
            <w:pPr>
              <w:jc w:val="center"/>
              <w:rPr>
                <w:sz w:val="20"/>
                <w:szCs w:val="20"/>
                <w:lang w:val="sr-Cyrl-CS"/>
              </w:rPr>
            </w:pPr>
          </w:p>
        </w:tc>
        <w:tc>
          <w:tcPr>
            <w:tcW w:w="533" w:type="pct"/>
          </w:tcPr>
          <w:p w14:paraId="72FF0FB7" w14:textId="77777777" w:rsidR="006E2AC0" w:rsidRPr="00200795" w:rsidRDefault="006E2AC0" w:rsidP="006E2AC0">
            <w:pPr>
              <w:jc w:val="center"/>
              <w:rPr>
                <w:sz w:val="20"/>
                <w:szCs w:val="20"/>
                <w:lang w:val="sr-Cyrl-CS"/>
              </w:rPr>
            </w:pPr>
          </w:p>
        </w:tc>
        <w:tc>
          <w:tcPr>
            <w:tcW w:w="534" w:type="pct"/>
          </w:tcPr>
          <w:p w14:paraId="180B6291" w14:textId="77777777" w:rsidR="006E2AC0" w:rsidRPr="00200795" w:rsidRDefault="006E2AC0" w:rsidP="006E2AC0">
            <w:pPr>
              <w:jc w:val="center"/>
              <w:rPr>
                <w:sz w:val="20"/>
                <w:szCs w:val="20"/>
                <w:lang w:val="sr-Cyrl-CS"/>
              </w:rPr>
            </w:pPr>
          </w:p>
        </w:tc>
        <w:tc>
          <w:tcPr>
            <w:tcW w:w="646" w:type="pct"/>
          </w:tcPr>
          <w:p w14:paraId="07D121EE" w14:textId="77777777" w:rsidR="006E2AC0" w:rsidRPr="00200795" w:rsidRDefault="006E2AC0" w:rsidP="006E2AC0">
            <w:pPr>
              <w:jc w:val="center"/>
              <w:rPr>
                <w:sz w:val="20"/>
                <w:szCs w:val="20"/>
                <w:lang w:val="sr-Cyrl-CS"/>
              </w:rPr>
            </w:pPr>
          </w:p>
        </w:tc>
      </w:tr>
      <w:tr w:rsidR="00200795" w:rsidRPr="00200795" w14:paraId="73EBD697" w14:textId="7D0F6559" w:rsidTr="00244F51">
        <w:trPr>
          <w:cantSplit/>
        </w:trPr>
        <w:tc>
          <w:tcPr>
            <w:tcW w:w="203" w:type="pct"/>
            <w:vAlign w:val="center"/>
          </w:tcPr>
          <w:p w14:paraId="0C494C6C"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tcPr>
          <w:p w14:paraId="73058527" w14:textId="77777777" w:rsidR="006E2AC0" w:rsidRPr="00200795" w:rsidRDefault="006E2AC0" w:rsidP="006E2AC0">
            <w:pPr>
              <w:rPr>
                <w:noProof/>
                <w:sz w:val="20"/>
                <w:szCs w:val="20"/>
                <w:lang w:val="sr-Cyrl-CS"/>
              </w:rPr>
            </w:pPr>
            <w:r w:rsidRPr="00200795">
              <w:rPr>
                <w:noProof/>
                <w:sz w:val="20"/>
                <w:szCs w:val="20"/>
                <w:lang w:val="sr-Cyrl-CS"/>
              </w:rPr>
              <w:t xml:space="preserve">замена ретровизора </w:t>
            </w:r>
          </w:p>
        </w:tc>
        <w:tc>
          <w:tcPr>
            <w:tcW w:w="265" w:type="pct"/>
            <w:vAlign w:val="center"/>
          </w:tcPr>
          <w:p w14:paraId="35D212AB"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5722FA5E"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3EE1349A" w14:textId="77777777" w:rsidR="006E2AC0" w:rsidRPr="00200795" w:rsidRDefault="006E2AC0" w:rsidP="006E2AC0">
            <w:pPr>
              <w:jc w:val="center"/>
              <w:rPr>
                <w:sz w:val="20"/>
                <w:szCs w:val="20"/>
                <w:lang w:val="sr-Cyrl-CS"/>
              </w:rPr>
            </w:pPr>
          </w:p>
        </w:tc>
        <w:tc>
          <w:tcPr>
            <w:tcW w:w="567" w:type="pct"/>
          </w:tcPr>
          <w:p w14:paraId="60ABD082" w14:textId="77777777" w:rsidR="006E2AC0" w:rsidRPr="00200795" w:rsidRDefault="006E2AC0" w:rsidP="006E2AC0">
            <w:pPr>
              <w:jc w:val="center"/>
              <w:rPr>
                <w:sz w:val="20"/>
                <w:szCs w:val="20"/>
                <w:lang w:val="sr-Cyrl-CS"/>
              </w:rPr>
            </w:pPr>
          </w:p>
        </w:tc>
        <w:tc>
          <w:tcPr>
            <w:tcW w:w="583" w:type="pct"/>
          </w:tcPr>
          <w:p w14:paraId="3A6AFFE4" w14:textId="77777777" w:rsidR="006E2AC0" w:rsidRPr="00200795" w:rsidRDefault="006E2AC0" w:rsidP="006E2AC0">
            <w:pPr>
              <w:jc w:val="center"/>
              <w:rPr>
                <w:sz w:val="20"/>
                <w:szCs w:val="20"/>
                <w:lang w:val="sr-Cyrl-CS"/>
              </w:rPr>
            </w:pPr>
          </w:p>
        </w:tc>
        <w:tc>
          <w:tcPr>
            <w:tcW w:w="533" w:type="pct"/>
          </w:tcPr>
          <w:p w14:paraId="35E7A08D" w14:textId="77777777" w:rsidR="006E2AC0" w:rsidRPr="00200795" w:rsidRDefault="006E2AC0" w:rsidP="006E2AC0">
            <w:pPr>
              <w:jc w:val="center"/>
              <w:rPr>
                <w:sz w:val="20"/>
                <w:szCs w:val="20"/>
                <w:lang w:val="sr-Cyrl-CS"/>
              </w:rPr>
            </w:pPr>
          </w:p>
        </w:tc>
        <w:tc>
          <w:tcPr>
            <w:tcW w:w="534" w:type="pct"/>
          </w:tcPr>
          <w:p w14:paraId="52B008E2" w14:textId="77777777" w:rsidR="006E2AC0" w:rsidRPr="00200795" w:rsidRDefault="006E2AC0" w:rsidP="006E2AC0">
            <w:pPr>
              <w:jc w:val="center"/>
              <w:rPr>
                <w:sz w:val="20"/>
                <w:szCs w:val="20"/>
                <w:lang w:val="sr-Cyrl-CS"/>
              </w:rPr>
            </w:pPr>
          </w:p>
        </w:tc>
        <w:tc>
          <w:tcPr>
            <w:tcW w:w="646" w:type="pct"/>
          </w:tcPr>
          <w:p w14:paraId="4651A230" w14:textId="77777777" w:rsidR="006E2AC0" w:rsidRPr="00200795" w:rsidRDefault="006E2AC0" w:rsidP="006E2AC0">
            <w:pPr>
              <w:jc w:val="center"/>
              <w:rPr>
                <w:sz w:val="20"/>
                <w:szCs w:val="20"/>
                <w:lang w:val="sr-Cyrl-CS"/>
              </w:rPr>
            </w:pPr>
          </w:p>
        </w:tc>
      </w:tr>
      <w:tr w:rsidR="00200795" w:rsidRPr="00200795" w14:paraId="313087B4" w14:textId="44C7EE58" w:rsidTr="00244F51">
        <w:trPr>
          <w:cantSplit/>
        </w:trPr>
        <w:tc>
          <w:tcPr>
            <w:tcW w:w="203" w:type="pct"/>
            <w:vAlign w:val="center"/>
          </w:tcPr>
          <w:p w14:paraId="39945505"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tcPr>
          <w:p w14:paraId="0A8E6587" w14:textId="77777777" w:rsidR="006E2AC0" w:rsidRPr="00200795" w:rsidRDefault="006E2AC0" w:rsidP="006E2AC0">
            <w:pPr>
              <w:rPr>
                <w:noProof/>
                <w:sz w:val="20"/>
                <w:szCs w:val="20"/>
                <w:lang w:val="sr-Cyrl-CS"/>
              </w:rPr>
            </w:pPr>
            <w:r w:rsidRPr="00200795">
              <w:rPr>
                <w:noProof/>
                <w:sz w:val="20"/>
                <w:szCs w:val="20"/>
                <w:lang w:val="sr-Cyrl-CS"/>
              </w:rPr>
              <w:t xml:space="preserve">замена лонца издувног система </w:t>
            </w:r>
          </w:p>
        </w:tc>
        <w:tc>
          <w:tcPr>
            <w:tcW w:w="265" w:type="pct"/>
            <w:vAlign w:val="center"/>
          </w:tcPr>
          <w:p w14:paraId="13D9B52D"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22083D9D"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32F42586" w14:textId="77777777" w:rsidR="006E2AC0" w:rsidRPr="00200795" w:rsidRDefault="006E2AC0" w:rsidP="006E2AC0">
            <w:pPr>
              <w:jc w:val="center"/>
              <w:rPr>
                <w:sz w:val="20"/>
                <w:szCs w:val="20"/>
                <w:lang w:val="sr-Cyrl-CS"/>
              </w:rPr>
            </w:pPr>
          </w:p>
        </w:tc>
        <w:tc>
          <w:tcPr>
            <w:tcW w:w="567" w:type="pct"/>
          </w:tcPr>
          <w:p w14:paraId="5B5056AD" w14:textId="77777777" w:rsidR="006E2AC0" w:rsidRPr="00200795" w:rsidRDefault="006E2AC0" w:rsidP="006E2AC0">
            <w:pPr>
              <w:jc w:val="center"/>
              <w:rPr>
                <w:sz w:val="20"/>
                <w:szCs w:val="20"/>
                <w:lang w:val="sr-Cyrl-CS"/>
              </w:rPr>
            </w:pPr>
          </w:p>
        </w:tc>
        <w:tc>
          <w:tcPr>
            <w:tcW w:w="583" w:type="pct"/>
          </w:tcPr>
          <w:p w14:paraId="341A1240" w14:textId="77777777" w:rsidR="006E2AC0" w:rsidRPr="00200795" w:rsidRDefault="006E2AC0" w:rsidP="006E2AC0">
            <w:pPr>
              <w:jc w:val="center"/>
              <w:rPr>
                <w:sz w:val="20"/>
                <w:szCs w:val="20"/>
                <w:lang w:val="sr-Cyrl-CS"/>
              </w:rPr>
            </w:pPr>
          </w:p>
        </w:tc>
        <w:tc>
          <w:tcPr>
            <w:tcW w:w="533" w:type="pct"/>
          </w:tcPr>
          <w:p w14:paraId="673AEE33" w14:textId="77777777" w:rsidR="006E2AC0" w:rsidRPr="00200795" w:rsidRDefault="006E2AC0" w:rsidP="006E2AC0">
            <w:pPr>
              <w:jc w:val="center"/>
              <w:rPr>
                <w:sz w:val="20"/>
                <w:szCs w:val="20"/>
                <w:lang w:val="sr-Cyrl-CS"/>
              </w:rPr>
            </w:pPr>
          </w:p>
        </w:tc>
        <w:tc>
          <w:tcPr>
            <w:tcW w:w="534" w:type="pct"/>
          </w:tcPr>
          <w:p w14:paraId="450F76D1" w14:textId="77777777" w:rsidR="006E2AC0" w:rsidRPr="00200795" w:rsidRDefault="006E2AC0" w:rsidP="006E2AC0">
            <w:pPr>
              <w:jc w:val="center"/>
              <w:rPr>
                <w:sz w:val="20"/>
                <w:szCs w:val="20"/>
                <w:lang w:val="sr-Cyrl-CS"/>
              </w:rPr>
            </w:pPr>
          </w:p>
        </w:tc>
        <w:tc>
          <w:tcPr>
            <w:tcW w:w="646" w:type="pct"/>
          </w:tcPr>
          <w:p w14:paraId="7D4E0963" w14:textId="77777777" w:rsidR="006E2AC0" w:rsidRPr="00200795" w:rsidRDefault="006E2AC0" w:rsidP="006E2AC0">
            <w:pPr>
              <w:jc w:val="center"/>
              <w:rPr>
                <w:sz w:val="20"/>
                <w:szCs w:val="20"/>
                <w:lang w:val="sr-Cyrl-CS"/>
              </w:rPr>
            </w:pPr>
          </w:p>
        </w:tc>
      </w:tr>
      <w:tr w:rsidR="00200795" w:rsidRPr="00200795" w14:paraId="6F36853D" w14:textId="35CB1686" w:rsidTr="00244F51">
        <w:trPr>
          <w:cantSplit/>
        </w:trPr>
        <w:tc>
          <w:tcPr>
            <w:tcW w:w="203" w:type="pct"/>
            <w:vAlign w:val="center"/>
          </w:tcPr>
          <w:p w14:paraId="2DD2CBCC"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tcPr>
          <w:p w14:paraId="0AE12EEC" w14:textId="77777777" w:rsidR="006E2AC0" w:rsidRPr="00200795" w:rsidRDefault="006E2AC0" w:rsidP="006E2AC0">
            <w:pPr>
              <w:rPr>
                <w:noProof/>
                <w:sz w:val="20"/>
                <w:szCs w:val="20"/>
                <w:lang w:val="sr-Cyrl-CS"/>
              </w:rPr>
            </w:pPr>
            <w:r w:rsidRPr="00200795">
              <w:rPr>
                <w:noProof/>
                <w:sz w:val="20"/>
                <w:szCs w:val="20"/>
                <w:lang w:val="sr-Cyrl-CS"/>
              </w:rPr>
              <w:t>замена подизача стакла предњих врата</w:t>
            </w:r>
          </w:p>
        </w:tc>
        <w:tc>
          <w:tcPr>
            <w:tcW w:w="265" w:type="pct"/>
            <w:vAlign w:val="center"/>
          </w:tcPr>
          <w:p w14:paraId="7BD1D717"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3C3598DF"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205D87BE" w14:textId="77777777" w:rsidR="006E2AC0" w:rsidRPr="00200795" w:rsidRDefault="006E2AC0" w:rsidP="006E2AC0">
            <w:pPr>
              <w:jc w:val="center"/>
              <w:rPr>
                <w:sz w:val="20"/>
                <w:szCs w:val="20"/>
                <w:lang w:val="sr-Cyrl-CS"/>
              </w:rPr>
            </w:pPr>
          </w:p>
        </w:tc>
        <w:tc>
          <w:tcPr>
            <w:tcW w:w="567" w:type="pct"/>
          </w:tcPr>
          <w:p w14:paraId="3F2D382D" w14:textId="77777777" w:rsidR="006E2AC0" w:rsidRPr="00200795" w:rsidRDefault="006E2AC0" w:rsidP="006E2AC0">
            <w:pPr>
              <w:jc w:val="center"/>
              <w:rPr>
                <w:sz w:val="20"/>
                <w:szCs w:val="20"/>
                <w:lang w:val="sr-Cyrl-CS"/>
              </w:rPr>
            </w:pPr>
          </w:p>
        </w:tc>
        <w:tc>
          <w:tcPr>
            <w:tcW w:w="583" w:type="pct"/>
          </w:tcPr>
          <w:p w14:paraId="44D0DA02" w14:textId="77777777" w:rsidR="006E2AC0" w:rsidRPr="00200795" w:rsidRDefault="006E2AC0" w:rsidP="006E2AC0">
            <w:pPr>
              <w:jc w:val="center"/>
              <w:rPr>
                <w:sz w:val="20"/>
                <w:szCs w:val="20"/>
                <w:lang w:val="sr-Cyrl-CS"/>
              </w:rPr>
            </w:pPr>
          </w:p>
        </w:tc>
        <w:tc>
          <w:tcPr>
            <w:tcW w:w="533" w:type="pct"/>
          </w:tcPr>
          <w:p w14:paraId="1B485964" w14:textId="77777777" w:rsidR="006E2AC0" w:rsidRPr="00200795" w:rsidRDefault="006E2AC0" w:rsidP="006E2AC0">
            <w:pPr>
              <w:jc w:val="center"/>
              <w:rPr>
                <w:sz w:val="20"/>
                <w:szCs w:val="20"/>
                <w:lang w:val="sr-Cyrl-CS"/>
              </w:rPr>
            </w:pPr>
          </w:p>
        </w:tc>
        <w:tc>
          <w:tcPr>
            <w:tcW w:w="534" w:type="pct"/>
          </w:tcPr>
          <w:p w14:paraId="4B2BDA63" w14:textId="77777777" w:rsidR="006E2AC0" w:rsidRPr="00200795" w:rsidRDefault="006E2AC0" w:rsidP="006E2AC0">
            <w:pPr>
              <w:jc w:val="center"/>
              <w:rPr>
                <w:sz w:val="20"/>
                <w:szCs w:val="20"/>
                <w:lang w:val="sr-Cyrl-CS"/>
              </w:rPr>
            </w:pPr>
          </w:p>
        </w:tc>
        <w:tc>
          <w:tcPr>
            <w:tcW w:w="646" w:type="pct"/>
          </w:tcPr>
          <w:p w14:paraId="6C65DB48" w14:textId="77777777" w:rsidR="006E2AC0" w:rsidRPr="00200795" w:rsidRDefault="006E2AC0" w:rsidP="006E2AC0">
            <w:pPr>
              <w:jc w:val="center"/>
              <w:rPr>
                <w:sz w:val="20"/>
                <w:szCs w:val="20"/>
                <w:lang w:val="sr-Cyrl-CS"/>
              </w:rPr>
            </w:pPr>
          </w:p>
        </w:tc>
      </w:tr>
      <w:tr w:rsidR="00200795" w:rsidRPr="00200795" w14:paraId="3FFF88C1" w14:textId="1A9A58C3" w:rsidTr="00244F51">
        <w:trPr>
          <w:cantSplit/>
        </w:trPr>
        <w:tc>
          <w:tcPr>
            <w:tcW w:w="203" w:type="pct"/>
            <w:vAlign w:val="center"/>
          </w:tcPr>
          <w:p w14:paraId="19A27A63" w14:textId="77777777" w:rsidR="006E2AC0" w:rsidRPr="00200795" w:rsidRDefault="006E2AC0" w:rsidP="00200795">
            <w:pPr>
              <w:numPr>
                <w:ilvl w:val="0"/>
                <w:numId w:val="218"/>
              </w:numPr>
              <w:spacing w:after="160" w:line="259" w:lineRule="auto"/>
              <w:contextualSpacing/>
              <w:rPr>
                <w:sz w:val="20"/>
                <w:szCs w:val="20"/>
                <w:lang w:val="sr-Cyrl-CS"/>
              </w:rPr>
            </w:pPr>
          </w:p>
        </w:tc>
        <w:tc>
          <w:tcPr>
            <w:tcW w:w="873" w:type="pct"/>
          </w:tcPr>
          <w:p w14:paraId="093DD9F2" w14:textId="77777777" w:rsidR="006E2AC0" w:rsidRPr="00200795" w:rsidRDefault="006E2AC0" w:rsidP="006E2AC0">
            <w:pPr>
              <w:rPr>
                <w:noProof/>
                <w:sz w:val="20"/>
                <w:szCs w:val="20"/>
                <w:lang w:val="sr-Cyrl-CS"/>
              </w:rPr>
            </w:pPr>
            <w:r w:rsidRPr="00200795">
              <w:rPr>
                <w:noProof/>
                <w:sz w:val="20"/>
                <w:szCs w:val="20"/>
                <w:lang w:val="sr-Cyrl-CS"/>
              </w:rPr>
              <w:t>замена стакла ветробрана</w:t>
            </w:r>
          </w:p>
        </w:tc>
        <w:tc>
          <w:tcPr>
            <w:tcW w:w="265" w:type="pct"/>
            <w:vAlign w:val="center"/>
          </w:tcPr>
          <w:p w14:paraId="24DED250"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1336FFC9" w14:textId="77777777" w:rsidR="006E2AC0" w:rsidRPr="00200795" w:rsidRDefault="006E2AC0" w:rsidP="006E2AC0">
            <w:pPr>
              <w:jc w:val="center"/>
              <w:rPr>
                <w:noProof/>
                <w:sz w:val="20"/>
                <w:szCs w:val="20"/>
                <w:lang w:val="sr-Cyrl-CS"/>
              </w:rPr>
            </w:pPr>
            <w:r w:rsidRPr="00200795">
              <w:rPr>
                <w:sz w:val="20"/>
                <w:szCs w:val="20"/>
                <w:lang w:val="sr-Cyrl-CS"/>
              </w:rPr>
              <w:t>1</w:t>
            </w:r>
          </w:p>
        </w:tc>
        <w:tc>
          <w:tcPr>
            <w:tcW w:w="583" w:type="pct"/>
          </w:tcPr>
          <w:p w14:paraId="513AB085" w14:textId="77777777" w:rsidR="006E2AC0" w:rsidRPr="00200795" w:rsidRDefault="006E2AC0" w:rsidP="006E2AC0">
            <w:pPr>
              <w:jc w:val="center"/>
              <w:rPr>
                <w:sz w:val="20"/>
                <w:szCs w:val="20"/>
                <w:lang w:val="sr-Cyrl-CS"/>
              </w:rPr>
            </w:pPr>
          </w:p>
        </w:tc>
        <w:tc>
          <w:tcPr>
            <w:tcW w:w="567" w:type="pct"/>
          </w:tcPr>
          <w:p w14:paraId="5392B0A9" w14:textId="77777777" w:rsidR="006E2AC0" w:rsidRPr="00200795" w:rsidRDefault="006E2AC0" w:rsidP="006E2AC0">
            <w:pPr>
              <w:jc w:val="center"/>
              <w:rPr>
                <w:sz w:val="20"/>
                <w:szCs w:val="20"/>
                <w:lang w:val="sr-Cyrl-CS"/>
              </w:rPr>
            </w:pPr>
          </w:p>
        </w:tc>
        <w:tc>
          <w:tcPr>
            <w:tcW w:w="583" w:type="pct"/>
          </w:tcPr>
          <w:p w14:paraId="3D903523" w14:textId="77777777" w:rsidR="006E2AC0" w:rsidRPr="00200795" w:rsidRDefault="006E2AC0" w:rsidP="006E2AC0">
            <w:pPr>
              <w:jc w:val="center"/>
              <w:rPr>
                <w:sz w:val="20"/>
                <w:szCs w:val="20"/>
                <w:lang w:val="sr-Cyrl-CS"/>
              </w:rPr>
            </w:pPr>
          </w:p>
        </w:tc>
        <w:tc>
          <w:tcPr>
            <w:tcW w:w="533" w:type="pct"/>
          </w:tcPr>
          <w:p w14:paraId="60534F36" w14:textId="77777777" w:rsidR="006E2AC0" w:rsidRPr="00200795" w:rsidRDefault="006E2AC0" w:rsidP="006E2AC0">
            <w:pPr>
              <w:jc w:val="center"/>
              <w:rPr>
                <w:sz w:val="20"/>
                <w:szCs w:val="20"/>
                <w:lang w:val="sr-Cyrl-CS"/>
              </w:rPr>
            </w:pPr>
          </w:p>
        </w:tc>
        <w:tc>
          <w:tcPr>
            <w:tcW w:w="534" w:type="pct"/>
          </w:tcPr>
          <w:p w14:paraId="2E4BF134" w14:textId="77777777" w:rsidR="006E2AC0" w:rsidRPr="00200795" w:rsidRDefault="006E2AC0" w:rsidP="006E2AC0">
            <w:pPr>
              <w:jc w:val="center"/>
              <w:rPr>
                <w:sz w:val="20"/>
                <w:szCs w:val="20"/>
                <w:lang w:val="sr-Cyrl-CS"/>
              </w:rPr>
            </w:pPr>
          </w:p>
        </w:tc>
        <w:tc>
          <w:tcPr>
            <w:tcW w:w="646" w:type="pct"/>
          </w:tcPr>
          <w:p w14:paraId="327132DB" w14:textId="77777777" w:rsidR="006E2AC0" w:rsidRPr="00200795" w:rsidRDefault="006E2AC0" w:rsidP="006E2AC0">
            <w:pPr>
              <w:jc w:val="center"/>
              <w:rPr>
                <w:sz w:val="20"/>
                <w:szCs w:val="20"/>
                <w:lang w:val="sr-Cyrl-CS"/>
              </w:rPr>
            </w:pPr>
          </w:p>
        </w:tc>
      </w:tr>
      <w:tr w:rsidR="00CD318F" w:rsidRPr="00200795" w14:paraId="01202A8A" w14:textId="3BB8C2AB" w:rsidTr="002C2541">
        <w:trPr>
          <w:cantSplit/>
        </w:trPr>
        <w:tc>
          <w:tcPr>
            <w:tcW w:w="203" w:type="pct"/>
            <w:vAlign w:val="center"/>
          </w:tcPr>
          <w:p w14:paraId="492E1992" w14:textId="77777777" w:rsidR="00CD318F" w:rsidRPr="00200795" w:rsidRDefault="00CD318F" w:rsidP="00CD318F">
            <w:pPr>
              <w:numPr>
                <w:ilvl w:val="0"/>
                <w:numId w:val="218"/>
              </w:numPr>
              <w:spacing w:after="160" w:line="259" w:lineRule="auto"/>
              <w:contextualSpacing/>
              <w:rPr>
                <w:sz w:val="20"/>
                <w:szCs w:val="20"/>
                <w:lang w:val="sr-Cyrl-CS"/>
              </w:rPr>
            </w:pPr>
          </w:p>
        </w:tc>
        <w:tc>
          <w:tcPr>
            <w:tcW w:w="873" w:type="pct"/>
          </w:tcPr>
          <w:p w14:paraId="0897DE7E" w14:textId="77777777" w:rsidR="00CD318F" w:rsidRPr="00200795" w:rsidRDefault="00CD318F" w:rsidP="00CD318F">
            <w:pPr>
              <w:rPr>
                <w:noProof/>
                <w:sz w:val="20"/>
                <w:szCs w:val="20"/>
                <w:lang w:val="sr-Cyrl-CS"/>
              </w:rPr>
            </w:pPr>
            <w:r w:rsidRPr="00200795">
              <w:rPr>
                <w:noProof/>
                <w:sz w:val="20"/>
                <w:szCs w:val="20"/>
                <w:lang w:val="sr-Cyrl-CS"/>
              </w:rPr>
              <w:t>фарбарски радови</w:t>
            </w:r>
          </w:p>
        </w:tc>
        <w:tc>
          <w:tcPr>
            <w:tcW w:w="265" w:type="pct"/>
          </w:tcPr>
          <w:p w14:paraId="453F4331" w14:textId="40906427" w:rsidR="00CD318F" w:rsidRPr="00200795" w:rsidRDefault="00CD318F" w:rsidP="00CD318F">
            <w:pPr>
              <w:jc w:val="center"/>
              <w:rPr>
                <w:noProof/>
                <w:sz w:val="20"/>
                <w:szCs w:val="20"/>
                <w:lang w:val="sr-Latn-RS"/>
              </w:rPr>
            </w:pPr>
            <w:r w:rsidRPr="00CD318F">
              <w:rPr>
                <w:noProof/>
                <w:sz w:val="20"/>
                <w:szCs w:val="20"/>
                <w:lang w:val="sr-Cyrl-CS"/>
              </w:rPr>
              <w:t>норма/сат</w:t>
            </w:r>
          </w:p>
        </w:tc>
        <w:tc>
          <w:tcPr>
            <w:tcW w:w="213" w:type="pct"/>
            <w:vAlign w:val="center"/>
          </w:tcPr>
          <w:p w14:paraId="27018A37" w14:textId="77777777" w:rsidR="00CD318F" w:rsidRPr="00200795" w:rsidRDefault="00CD318F" w:rsidP="00CD318F">
            <w:pPr>
              <w:jc w:val="center"/>
              <w:rPr>
                <w:noProof/>
                <w:sz w:val="20"/>
                <w:szCs w:val="20"/>
                <w:lang w:val="sr-Cyrl-CS"/>
              </w:rPr>
            </w:pPr>
            <w:r w:rsidRPr="00200795">
              <w:rPr>
                <w:sz w:val="20"/>
                <w:szCs w:val="20"/>
                <w:lang w:val="sr-Cyrl-CS"/>
              </w:rPr>
              <w:t>1</w:t>
            </w:r>
          </w:p>
        </w:tc>
        <w:tc>
          <w:tcPr>
            <w:tcW w:w="583" w:type="pct"/>
          </w:tcPr>
          <w:p w14:paraId="25609E75" w14:textId="77777777" w:rsidR="00CD318F" w:rsidRPr="00200795" w:rsidRDefault="00CD318F" w:rsidP="00CD318F">
            <w:pPr>
              <w:jc w:val="center"/>
              <w:rPr>
                <w:sz w:val="20"/>
                <w:szCs w:val="20"/>
                <w:lang w:val="sr-Cyrl-CS"/>
              </w:rPr>
            </w:pPr>
          </w:p>
        </w:tc>
        <w:tc>
          <w:tcPr>
            <w:tcW w:w="567" w:type="pct"/>
          </w:tcPr>
          <w:p w14:paraId="06ABAF78" w14:textId="77777777" w:rsidR="00CD318F" w:rsidRPr="00200795" w:rsidRDefault="00CD318F" w:rsidP="00CD318F">
            <w:pPr>
              <w:jc w:val="center"/>
              <w:rPr>
                <w:sz w:val="20"/>
                <w:szCs w:val="20"/>
                <w:lang w:val="sr-Cyrl-CS"/>
              </w:rPr>
            </w:pPr>
          </w:p>
        </w:tc>
        <w:tc>
          <w:tcPr>
            <w:tcW w:w="583" w:type="pct"/>
          </w:tcPr>
          <w:p w14:paraId="03775495" w14:textId="77777777" w:rsidR="00CD318F" w:rsidRPr="00200795" w:rsidRDefault="00CD318F" w:rsidP="00CD318F">
            <w:pPr>
              <w:jc w:val="center"/>
              <w:rPr>
                <w:sz w:val="20"/>
                <w:szCs w:val="20"/>
                <w:lang w:val="sr-Cyrl-CS"/>
              </w:rPr>
            </w:pPr>
          </w:p>
        </w:tc>
        <w:tc>
          <w:tcPr>
            <w:tcW w:w="533" w:type="pct"/>
          </w:tcPr>
          <w:p w14:paraId="13F47E45" w14:textId="77777777" w:rsidR="00CD318F" w:rsidRPr="00200795" w:rsidRDefault="00CD318F" w:rsidP="00CD318F">
            <w:pPr>
              <w:jc w:val="center"/>
              <w:rPr>
                <w:sz w:val="20"/>
                <w:szCs w:val="20"/>
                <w:lang w:val="sr-Cyrl-CS"/>
              </w:rPr>
            </w:pPr>
          </w:p>
        </w:tc>
        <w:tc>
          <w:tcPr>
            <w:tcW w:w="534" w:type="pct"/>
          </w:tcPr>
          <w:p w14:paraId="3A10DC0F" w14:textId="77777777" w:rsidR="00CD318F" w:rsidRPr="00200795" w:rsidRDefault="00CD318F" w:rsidP="00CD318F">
            <w:pPr>
              <w:jc w:val="center"/>
              <w:rPr>
                <w:sz w:val="20"/>
                <w:szCs w:val="20"/>
                <w:lang w:val="sr-Cyrl-CS"/>
              </w:rPr>
            </w:pPr>
          </w:p>
        </w:tc>
        <w:tc>
          <w:tcPr>
            <w:tcW w:w="646" w:type="pct"/>
          </w:tcPr>
          <w:p w14:paraId="33D6FF4C" w14:textId="77777777" w:rsidR="00CD318F" w:rsidRPr="00200795" w:rsidRDefault="00CD318F" w:rsidP="00CD318F">
            <w:pPr>
              <w:jc w:val="center"/>
              <w:rPr>
                <w:sz w:val="20"/>
                <w:szCs w:val="20"/>
                <w:lang w:val="sr-Cyrl-CS"/>
              </w:rPr>
            </w:pPr>
          </w:p>
        </w:tc>
      </w:tr>
      <w:tr w:rsidR="00CD318F" w:rsidRPr="00200795" w14:paraId="67FBACC6" w14:textId="5A0CC3E6" w:rsidTr="002C2541">
        <w:trPr>
          <w:cantSplit/>
        </w:trPr>
        <w:tc>
          <w:tcPr>
            <w:tcW w:w="203" w:type="pct"/>
            <w:vAlign w:val="center"/>
          </w:tcPr>
          <w:p w14:paraId="4A0C9958" w14:textId="77777777" w:rsidR="00CD318F" w:rsidRPr="00200795" w:rsidRDefault="00CD318F" w:rsidP="00CD318F">
            <w:pPr>
              <w:numPr>
                <w:ilvl w:val="0"/>
                <w:numId w:val="218"/>
              </w:numPr>
              <w:spacing w:after="160" w:line="259" w:lineRule="auto"/>
              <w:contextualSpacing/>
              <w:rPr>
                <w:sz w:val="20"/>
                <w:szCs w:val="20"/>
                <w:lang w:val="sr-Cyrl-CS"/>
              </w:rPr>
            </w:pPr>
          </w:p>
        </w:tc>
        <w:tc>
          <w:tcPr>
            <w:tcW w:w="873" w:type="pct"/>
          </w:tcPr>
          <w:p w14:paraId="60639B10" w14:textId="77777777" w:rsidR="00CD318F" w:rsidRPr="00200795" w:rsidRDefault="00CD318F" w:rsidP="00CD318F">
            <w:pPr>
              <w:rPr>
                <w:noProof/>
                <w:sz w:val="20"/>
                <w:szCs w:val="20"/>
                <w:lang w:val="sr-Cyrl-CS"/>
              </w:rPr>
            </w:pPr>
            <w:r w:rsidRPr="00200795">
              <w:rPr>
                <w:noProof/>
                <w:sz w:val="20"/>
                <w:szCs w:val="20"/>
                <w:lang w:val="sr-Cyrl-CS"/>
              </w:rPr>
              <w:t xml:space="preserve">тапетарски радови </w:t>
            </w:r>
          </w:p>
        </w:tc>
        <w:tc>
          <w:tcPr>
            <w:tcW w:w="265" w:type="pct"/>
          </w:tcPr>
          <w:p w14:paraId="68408ECD" w14:textId="1E201048" w:rsidR="00CD318F" w:rsidRPr="00200795" w:rsidRDefault="00CD318F" w:rsidP="00CD318F">
            <w:pPr>
              <w:jc w:val="center"/>
              <w:rPr>
                <w:noProof/>
                <w:sz w:val="20"/>
                <w:szCs w:val="20"/>
                <w:lang w:val="sr-Cyrl-CS"/>
              </w:rPr>
            </w:pPr>
            <w:r w:rsidRPr="00CD318F">
              <w:rPr>
                <w:noProof/>
                <w:sz w:val="20"/>
                <w:szCs w:val="20"/>
                <w:lang w:val="sr-Cyrl-CS"/>
              </w:rPr>
              <w:t>норма/сат</w:t>
            </w:r>
          </w:p>
        </w:tc>
        <w:tc>
          <w:tcPr>
            <w:tcW w:w="213" w:type="pct"/>
            <w:vAlign w:val="center"/>
          </w:tcPr>
          <w:p w14:paraId="0FB32E16" w14:textId="77777777" w:rsidR="00CD318F" w:rsidRPr="00200795" w:rsidRDefault="00CD318F" w:rsidP="00CD318F">
            <w:pPr>
              <w:jc w:val="center"/>
              <w:rPr>
                <w:noProof/>
                <w:sz w:val="20"/>
                <w:szCs w:val="20"/>
                <w:lang w:val="sr-Cyrl-CS"/>
              </w:rPr>
            </w:pPr>
            <w:r w:rsidRPr="00200795">
              <w:rPr>
                <w:sz w:val="20"/>
                <w:szCs w:val="20"/>
                <w:lang w:val="sr-Cyrl-CS"/>
              </w:rPr>
              <w:t>1</w:t>
            </w:r>
          </w:p>
        </w:tc>
        <w:tc>
          <w:tcPr>
            <w:tcW w:w="583" w:type="pct"/>
          </w:tcPr>
          <w:p w14:paraId="0E96F80A" w14:textId="77777777" w:rsidR="00CD318F" w:rsidRPr="00200795" w:rsidRDefault="00CD318F" w:rsidP="00CD318F">
            <w:pPr>
              <w:jc w:val="center"/>
              <w:rPr>
                <w:sz w:val="20"/>
                <w:szCs w:val="20"/>
                <w:lang w:val="sr-Cyrl-CS"/>
              </w:rPr>
            </w:pPr>
          </w:p>
        </w:tc>
        <w:tc>
          <w:tcPr>
            <w:tcW w:w="567" w:type="pct"/>
          </w:tcPr>
          <w:p w14:paraId="50B64989" w14:textId="77777777" w:rsidR="00CD318F" w:rsidRPr="00200795" w:rsidRDefault="00CD318F" w:rsidP="00CD318F">
            <w:pPr>
              <w:jc w:val="center"/>
              <w:rPr>
                <w:sz w:val="20"/>
                <w:szCs w:val="20"/>
                <w:lang w:val="sr-Cyrl-CS"/>
              </w:rPr>
            </w:pPr>
          </w:p>
        </w:tc>
        <w:tc>
          <w:tcPr>
            <w:tcW w:w="583" w:type="pct"/>
          </w:tcPr>
          <w:p w14:paraId="7C2FE58E" w14:textId="77777777" w:rsidR="00CD318F" w:rsidRPr="00200795" w:rsidRDefault="00CD318F" w:rsidP="00CD318F">
            <w:pPr>
              <w:jc w:val="center"/>
              <w:rPr>
                <w:sz w:val="20"/>
                <w:szCs w:val="20"/>
                <w:lang w:val="sr-Cyrl-CS"/>
              </w:rPr>
            </w:pPr>
          </w:p>
        </w:tc>
        <w:tc>
          <w:tcPr>
            <w:tcW w:w="533" w:type="pct"/>
          </w:tcPr>
          <w:p w14:paraId="54868227" w14:textId="77777777" w:rsidR="00CD318F" w:rsidRPr="00200795" w:rsidRDefault="00CD318F" w:rsidP="00CD318F">
            <w:pPr>
              <w:jc w:val="center"/>
              <w:rPr>
                <w:sz w:val="20"/>
                <w:szCs w:val="20"/>
                <w:lang w:val="sr-Cyrl-CS"/>
              </w:rPr>
            </w:pPr>
          </w:p>
        </w:tc>
        <w:tc>
          <w:tcPr>
            <w:tcW w:w="534" w:type="pct"/>
          </w:tcPr>
          <w:p w14:paraId="36C43EB9" w14:textId="77777777" w:rsidR="00CD318F" w:rsidRPr="00200795" w:rsidRDefault="00CD318F" w:rsidP="00CD318F">
            <w:pPr>
              <w:jc w:val="center"/>
              <w:rPr>
                <w:sz w:val="20"/>
                <w:szCs w:val="20"/>
                <w:lang w:val="sr-Cyrl-CS"/>
              </w:rPr>
            </w:pPr>
          </w:p>
        </w:tc>
        <w:tc>
          <w:tcPr>
            <w:tcW w:w="646" w:type="pct"/>
          </w:tcPr>
          <w:p w14:paraId="21A715D4" w14:textId="77777777" w:rsidR="00CD318F" w:rsidRPr="00200795" w:rsidRDefault="00CD318F" w:rsidP="00CD318F">
            <w:pPr>
              <w:jc w:val="center"/>
              <w:rPr>
                <w:sz w:val="20"/>
                <w:szCs w:val="20"/>
                <w:lang w:val="sr-Cyrl-CS"/>
              </w:rPr>
            </w:pPr>
          </w:p>
        </w:tc>
      </w:tr>
      <w:tr w:rsidR="00200795" w:rsidRPr="00200795" w14:paraId="470B582E" w14:textId="77777777" w:rsidTr="00244F51">
        <w:trPr>
          <w:cantSplit/>
          <w:trHeight w:val="567"/>
        </w:trPr>
        <w:tc>
          <w:tcPr>
            <w:tcW w:w="3820" w:type="pct"/>
            <w:gridSpan w:val="8"/>
            <w:vAlign w:val="center"/>
          </w:tcPr>
          <w:p w14:paraId="54E6F7D2" w14:textId="6D94DF63" w:rsidR="00200795" w:rsidRPr="00200795" w:rsidRDefault="00200795" w:rsidP="006E2AC0">
            <w:pPr>
              <w:jc w:val="center"/>
              <w:rPr>
                <w:sz w:val="20"/>
                <w:szCs w:val="20"/>
                <w:lang w:val="sr-Cyrl-CS"/>
              </w:rPr>
            </w:pPr>
            <w:r w:rsidRPr="00D91565">
              <w:rPr>
                <w:b/>
                <w:noProof/>
                <w:sz w:val="22"/>
                <w:szCs w:val="22"/>
                <w:lang w:val="sr-Cyrl-RS"/>
              </w:rPr>
              <w:t>У  К  У  П  Н  О</w:t>
            </w:r>
          </w:p>
        </w:tc>
        <w:tc>
          <w:tcPr>
            <w:tcW w:w="534" w:type="pct"/>
          </w:tcPr>
          <w:p w14:paraId="3BBE1466" w14:textId="77777777" w:rsidR="00200795" w:rsidRPr="00200795" w:rsidRDefault="00200795" w:rsidP="006E2AC0">
            <w:pPr>
              <w:jc w:val="center"/>
              <w:rPr>
                <w:sz w:val="20"/>
                <w:szCs w:val="20"/>
                <w:lang w:val="sr-Cyrl-CS"/>
              </w:rPr>
            </w:pPr>
          </w:p>
        </w:tc>
        <w:tc>
          <w:tcPr>
            <w:tcW w:w="646" w:type="pct"/>
          </w:tcPr>
          <w:p w14:paraId="0621501F" w14:textId="77777777" w:rsidR="00200795" w:rsidRPr="00200795" w:rsidRDefault="00200795" w:rsidP="006E2AC0">
            <w:pPr>
              <w:jc w:val="center"/>
              <w:rPr>
                <w:sz w:val="20"/>
                <w:szCs w:val="20"/>
                <w:lang w:val="sr-Cyrl-CS"/>
              </w:rPr>
            </w:pPr>
          </w:p>
        </w:tc>
      </w:tr>
    </w:tbl>
    <w:p w14:paraId="3D201D45" w14:textId="77777777" w:rsidR="008E556D" w:rsidRPr="008E556D" w:rsidRDefault="008E556D" w:rsidP="008E556D">
      <w:pPr>
        <w:rPr>
          <w:sz w:val="22"/>
          <w:szCs w:val="22"/>
        </w:rPr>
      </w:pPr>
    </w:p>
    <w:p w14:paraId="140FA4C7" w14:textId="77777777" w:rsidR="008E556D" w:rsidRPr="008E556D" w:rsidRDefault="008E556D" w:rsidP="008E556D">
      <w:pPr>
        <w:rPr>
          <w:b/>
          <w:noProof/>
          <w:sz w:val="22"/>
          <w:szCs w:val="22"/>
          <w:lang w:val="sr-Cyrl-CS"/>
        </w:rPr>
      </w:pPr>
      <w:r w:rsidRPr="008E556D">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657"/>
        <w:gridCol w:w="641"/>
        <w:gridCol w:w="624"/>
        <w:gridCol w:w="2379"/>
        <w:gridCol w:w="3262"/>
        <w:gridCol w:w="3452"/>
      </w:tblGrid>
      <w:tr w:rsidR="006E2AC0" w:rsidRPr="00200795" w14:paraId="7F817CFB" w14:textId="0A1ECA59" w:rsidTr="00200795">
        <w:tc>
          <w:tcPr>
            <w:tcW w:w="206" w:type="pct"/>
            <w:shd w:val="clear" w:color="auto" w:fill="EEECE1"/>
            <w:vAlign w:val="center"/>
          </w:tcPr>
          <w:p w14:paraId="37312F6D" w14:textId="77777777" w:rsidR="006E2AC0" w:rsidRPr="00200795" w:rsidRDefault="006E2AC0" w:rsidP="006E2AC0">
            <w:pPr>
              <w:jc w:val="center"/>
              <w:rPr>
                <w:b/>
                <w:sz w:val="20"/>
                <w:szCs w:val="20"/>
                <w:lang w:val="sr-Cyrl-CS"/>
              </w:rPr>
            </w:pPr>
            <w:r w:rsidRPr="00200795">
              <w:rPr>
                <w:b/>
                <w:noProof/>
                <w:sz w:val="20"/>
                <w:szCs w:val="20"/>
                <w:lang w:val="sr-Cyrl-CS"/>
              </w:rPr>
              <w:t>Ред. број</w:t>
            </w:r>
          </w:p>
        </w:tc>
        <w:tc>
          <w:tcPr>
            <w:tcW w:w="1251" w:type="pct"/>
            <w:shd w:val="clear" w:color="auto" w:fill="EEECE1"/>
            <w:vAlign w:val="center"/>
          </w:tcPr>
          <w:p w14:paraId="74F526DC" w14:textId="77777777" w:rsidR="006E2AC0" w:rsidRPr="00200795" w:rsidRDefault="006E2AC0" w:rsidP="006E2AC0">
            <w:pPr>
              <w:jc w:val="center"/>
              <w:rPr>
                <w:b/>
                <w:sz w:val="20"/>
                <w:szCs w:val="20"/>
                <w:lang w:val="sr-Cyrl-CS"/>
              </w:rPr>
            </w:pPr>
            <w:r w:rsidRPr="00200795">
              <w:rPr>
                <w:b/>
                <w:noProof/>
                <w:sz w:val="20"/>
                <w:szCs w:val="20"/>
                <w:lang w:val="sr-Cyrl-CS"/>
              </w:rPr>
              <w:t>Опис услуге</w:t>
            </w:r>
          </w:p>
        </w:tc>
        <w:tc>
          <w:tcPr>
            <w:tcW w:w="219" w:type="pct"/>
            <w:shd w:val="clear" w:color="auto" w:fill="EEECE1"/>
            <w:vAlign w:val="center"/>
          </w:tcPr>
          <w:p w14:paraId="7BE0C3F3" w14:textId="77777777" w:rsidR="006E2AC0" w:rsidRPr="00200795" w:rsidRDefault="006E2AC0" w:rsidP="006E2AC0">
            <w:pPr>
              <w:jc w:val="center"/>
              <w:rPr>
                <w:b/>
                <w:noProof/>
                <w:sz w:val="20"/>
                <w:szCs w:val="20"/>
                <w:lang w:val="sr-Cyrl-CS"/>
              </w:rPr>
            </w:pPr>
            <w:r w:rsidRPr="00200795">
              <w:rPr>
                <w:b/>
                <w:noProof/>
                <w:sz w:val="20"/>
                <w:szCs w:val="20"/>
                <w:lang w:val="sr-Cyrl-CS"/>
              </w:rPr>
              <w:t>Јед. мере</w:t>
            </w:r>
          </w:p>
        </w:tc>
        <w:tc>
          <w:tcPr>
            <w:tcW w:w="213" w:type="pct"/>
            <w:shd w:val="clear" w:color="auto" w:fill="EEECE1"/>
            <w:vAlign w:val="center"/>
          </w:tcPr>
          <w:p w14:paraId="78CA2F32" w14:textId="77777777" w:rsidR="006E2AC0" w:rsidRPr="00200795" w:rsidRDefault="006E2AC0" w:rsidP="006E2AC0">
            <w:pPr>
              <w:jc w:val="center"/>
              <w:rPr>
                <w:b/>
                <w:noProof/>
                <w:sz w:val="20"/>
                <w:szCs w:val="20"/>
                <w:lang w:val="sr-Cyrl-CS"/>
              </w:rPr>
            </w:pPr>
            <w:r w:rsidRPr="00200795">
              <w:rPr>
                <w:b/>
                <w:noProof/>
                <w:sz w:val="20"/>
                <w:szCs w:val="20"/>
                <w:lang w:val="sr-Cyrl-CS"/>
              </w:rPr>
              <w:t>Кол.</w:t>
            </w:r>
          </w:p>
        </w:tc>
        <w:tc>
          <w:tcPr>
            <w:tcW w:w="814" w:type="pct"/>
            <w:shd w:val="clear" w:color="auto" w:fill="EEECE1"/>
          </w:tcPr>
          <w:p w14:paraId="5A4579D1" w14:textId="478DD5FF" w:rsidR="006E2AC0" w:rsidRPr="00200795" w:rsidRDefault="006E2AC0" w:rsidP="006E2AC0">
            <w:pPr>
              <w:jc w:val="center"/>
              <w:rPr>
                <w:b/>
                <w:noProof/>
                <w:sz w:val="20"/>
                <w:szCs w:val="20"/>
                <w:lang w:val="sr-Cyrl-CS"/>
              </w:rPr>
            </w:pPr>
            <w:r w:rsidRPr="00200795">
              <w:rPr>
                <w:b/>
                <w:noProof/>
                <w:sz w:val="20"/>
                <w:szCs w:val="20"/>
                <w:lang w:val="sr-Cyrl-CS"/>
              </w:rPr>
              <w:t>Цена по јед. мере у дин. без ПДВ-а</w:t>
            </w:r>
          </w:p>
        </w:tc>
        <w:tc>
          <w:tcPr>
            <w:tcW w:w="1116" w:type="pct"/>
            <w:shd w:val="clear" w:color="auto" w:fill="EEECE1"/>
            <w:vAlign w:val="center"/>
          </w:tcPr>
          <w:p w14:paraId="365F3DB0" w14:textId="27577FDD" w:rsidR="006E2AC0" w:rsidRPr="00200795" w:rsidRDefault="006E2AC0" w:rsidP="006E2AC0">
            <w:pPr>
              <w:jc w:val="center"/>
              <w:rPr>
                <w:b/>
                <w:noProof/>
                <w:sz w:val="20"/>
                <w:szCs w:val="20"/>
                <w:lang w:val="sr-Cyrl-CS"/>
              </w:rPr>
            </w:pPr>
            <w:r w:rsidRPr="00200795">
              <w:rPr>
                <w:b/>
                <w:noProof/>
                <w:sz w:val="20"/>
                <w:szCs w:val="20"/>
                <w:lang w:val="sr-Cyrl-CS"/>
              </w:rPr>
              <w:t>Укупно без ПДВ-а (4х5)</w:t>
            </w:r>
          </w:p>
        </w:tc>
        <w:tc>
          <w:tcPr>
            <w:tcW w:w="1181" w:type="pct"/>
            <w:shd w:val="clear" w:color="auto" w:fill="EEECE1"/>
            <w:vAlign w:val="center"/>
          </w:tcPr>
          <w:p w14:paraId="7ECE5EF4" w14:textId="62D10E29" w:rsidR="006E2AC0" w:rsidRPr="00200795" w:rsidRDefault="006E2AC0" w:rsidP="006E2AC0">
            <w:pPr>
              <w:jc w:val="center"/>
              <w:rPr>
                <w:b/>
                <w:noProof/>
                <w:sz w:val="20"/>
                <w:szCs w:val="20"/>
                <w:lang w:val="sr-Cyrl-CS"/>
              </w:rPr>
            </w:pPr>
            <w:r w:rsidRPr="00200795">
              <w:rPr>
                <w:b/>
                <w:noProof/>
                <w:sz w:val="20"/>
                <w:szCs w:val="20"/>
                <w:lang w:val="sr-Cyrl-CS"/>
              </w:rPr>
              <w:t>Укупно са ПДВ-ом</w:t>
            </w:r>
          </w:p>
        </w:tc>
      </w:tr>
      <w:tr w:rsidR="00B42479" w:rsidRPr="00200795" w14:paraId="3583E652" w14:textId="77777777" w:rsidTr="00200795">
        <w:trPr>
          <w:trHeight w:val="253"/>
        </w:trPr>
        <w:tc>
          <w:tcPr>
            <w:tcW w:w="206" w:type="pct"/>
          </w:tcPr>
          <w:p w14:paraId="638F1842" w14:textId="77777777" w:rsidR="00B42479" w:rsidRPr="00200795" w:rsidRDefault="00B42479" w:rsidP="003D6912">
            <w:pPr>
              <w:pStyle w:val="Pasussalistom"/>
              <w:numPr>
                <w:ilvl w:val="0"/>
                <w:numId w:val="118"/>
              </w:numPr>
              <w:jc w:val="center"/>
              <w:rPr>
                <w:noProof/>
                <w:sz w:val="16"/>
                <w:szCs w:val="16"/>
                <w:lang w:val="sr-Cyrl-CS"/>
              </w:rPr>
            </w:pPr>
          </w:p>
        </w:tc>
        <w:tc>
          <w:tcPr>
            <w:tcW w:w="1251" w:type="pct"/>
          </w:tcPr>
          <w:p w14:paraId="03A28B8C" w14:textId="77777777" w:rsidR="00B42479" w:rsidRPr="00200795" w:rsidRDefault="00B42479" w:rsidP="003D6912">
            <w:pPr>
              <w:pStyle w:val="Pasussalistom"/>
              <w:numPr>
                <w:ilvl w:val="0"/>
                <w:numId w:val="118"/>
              </w:numPr>
              <w:jc w:val="center"/>
              <w:rPr>
                <w:noProof/>
                <w:sz w:val="16"/>
                <w:szCs w:val="16"/>
                <w:lang w:val="sr-Cyrl-CS"/>
              </w:rPr>
            </w:pPr>
          </w:p>
        </w:tc>
        <w:tc>
          <w:tcPr>
            <w:tcW w:w="219" w:type="pct"/>
            <w:vAlign w:val="center"/>
          </w:tcPr>
          <w:p w14:paraId="0DD03F19" w14:textId="77777777" w:rsidR="00B42479" w:rsidRPr="00200795" w:rsidRDefault="00B42479" w:rsidP="003D6912">
            <w:pPr>
              <w:pStyle w:val="Pasussalistom"/>
              <w:numPr>
                <w:ilvl w:val="0"/>
                <w:numId w:val="118"/>
              </w:numPr>
              <w:jc w:val="center"/>
              <w:rPr>
                <w:noProof/>
                <w:sz w:val="16"/>
                <w:szCs w:val="16"/>
                <w:lang w:val="sr-Cyrl-CS"/>
              </w:rPr>
            </w:pPr>
          </w:p>
        </w:tc>
        <w:tc>
          <w:tcPr>
            <w:tcW w:w="213" w:type="pct"/>
            <w:vAlign w:val="center"/>
          </w:tcPr>
          <w:p w14:paraId="09114F44" w14:textId="77777777" w:rsidR="00B42479" w:rsidRPr="00200795" w:rsidRDefault="00B42479" w:rsidP="003D6912">
            <w:pPr>
              <w:pStyle w:val="Pasussalistom"/>
              <w:numPr>
                <w:ilvl w:val="0"/>
                <w:numId w:val="118"/>
              </w:numPr>
              <w:jc w:val="center"/>
              <w:rPr>
                <w:noProof/>
                <w:sz w:val="16"/>
                <w:szCs w:val="16"/>
                <w:lang w:val="sr-Cyrl-CS"/>
              </w:rPr>
            </w:pPr>
          </w:p>
        </w:tc>
        <w:tc>
          <w:tcPr>
            <w:tcW w:w="814" w:type="pct"/>
          </w:tcPr>
          <w:p w14:paraId="781AAB7B" w14:textId="77777777" w:rsidR="00B42479" w:rsidRPr="00200795" w:rsidRDefault="00B42479" w:rsidP="003D6912">
            <w:pPr>
              <w:pStyle w:val="Pasussalistom"/>
              <w:numPr>
                <w:ilvl w:val="0"/>
                <w:numId w:val="118"/>
              </w:numPr>
              <w:jc w:val="center"/>
              <w:rPr>
                <w:noProof/>
                <w:sz w:val="16"/>
                <w:szCs w:val="16"/>
                <w:lang w:val="sr-Cyrl-CS"/>
              </w:rPr>
            </w:pPr>
          </w:p>
        </w:tc>
        <w:tc>
          <w:tcPr>
            <w:tcW w:w="1116" w:type="pct"/>
          </w:tcPr>
          <w:p w14:paraId="32318E56" w14:textId="77777777" w:rsidR="00B42479" w:rsidRPr="00200795" w:rsidRDefault="00B42479" w:rsidP="003D6912">
            <w:pPr>
              <w:pStyle w:val="Pasussalistom"/>
              <w:numPr>
                <w:ilvl w:val="0"/>
                <w:numId w:val="118"/>
              </w:numPr>
              <w:jc w:val="center"/>
              <w:rPr>
                <w:noProof/>
                <w:sz w:val="16"/>
                <w:szCs w:val="16"/>
                <w:lang w:val="sr-Cyrl-CS"/>
              </w:rPr>
            </w:pPr>
          </w:p>
        </w:tc>
        <w:tc>
          <w:tcPr>
            <w:tcW w:w="1181" w:type="pct"/>
          </w:tcPr>
          <w:p w14:paraId="322E4E70" w14:textId="77777777" w:rsidR="00B42479" w:rsidRPr="00200795" w:rsidRDefault="00B42479" w:rsidP="003D6912">
            <w:pPr>
              <w:pStyle w:val="Pasussalistom"/>
              <w:numPr>
                <w:ilvl w:val="0"/>
                <w:numId w:val="118"/>
              </w:numPr>
              <w:jc w:val="center"/>
              <w:rPr>
                <w:noProof/>
                <w:sz w:val="16"/>
                <w:szCs w:val="16"/>
                <w:lang w:val="sr-Cyrl-CS"/>
              </w:rPr>
            </w:pPr>
          </w:p>
        </w:tc>
      </w:tr>
      <w:tr w:rsidR="006E2AC0" w:rsidRPr="00200795" w14:paraId="583AA20C" w14:textId="4E1DA48F" w:rsidTr="00200795">
        <w:trPr>
          <w:trHeight w:val="253"/>
        </w:trPr>
        <w:tc>
          <w:tcPr>
            <w:tcW w:w="206" w:type="pct"/>
          </w:tcPr>
          <w:p w14:paraId="25A4B813" w14:textId="77777777" w:rsidR="006E2AC0" w:rsidRPr="00200795" w:rsidRDefault="006E2AC0" w:rsidP="00200795">
            <w:pPr>
              <w:numPr>
                <w:ilvl w:val="0"/>
                <w:numId w:val="219"/>
              </w:numPr>
              <w:spacing w:after="160" w:line="259" w:lineRule="auto"/>
              <w:contextualSpacing/>
              <w:rPr>
                <w:sz w:val="20"/>
                <w:szCs w:val="20"/>
                <w:lang w:val="sr-Cyrl-CS"/>
              </w:rPr>
            </w:pPr>
          </w:p>
        </w:tc>
        <w:tc>
          <w:tcPr>
            <w:tcW w:w="1251" w:type="pct"/>
          </w:tcPr>
          <w:p w14:paraId="3B36735D" w14:textId="77777777" w:rsidR="006E2AC0" w:rsidRPr="00200795" w:rsidRDefault="006E2AC0" w:rsidP="006E2AC0">
            <w:pPr>
              <w:rPr>
                <w:sz w:val="20"/>
                <w:szCs w:val="20"/>
                <w:lang w:val="sr-Cyrl-CS"/>
              </w:rPr>
            </w:pPr>
            <w:r w:rsidRPr="00200795">
              <w:rPr>
                <w:noProof/>
                <w:sz w:val="20"/>
                <w:szCs w:val="20"/>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219" w:type="pct"/>
            <w:vAlign w:val="center"/>
          </w:tcPr>
          <w:p w14:paraId="32F4950C" w14:textId="77777777" w:rsidR="006E2AC0" w:rsidRPr="00200795" w:rsidRDefault="006E2AC0" w:rsidP="006E2AC0">
            <w:pPr>
              <w:jc w:val="center"/>
              <w:rPr>
                <w:noProof/>
                <w:sz w:val="20"/>
                <w:szCs w:val="20"/>
                <w:lang w:val="sr-Cyrl-CS"/>
              </w:rPr>
            </w:pPr>
            <w:r w:rsidRPr="00200795">
              <w:rPr>
                <w:noProof/>
                <w:sz w:val="20"/>
                <w:szCs w:val="20"/>
                <w:lang w:val="sr-Latn-RS"/>
              </w:rPr>
              <w:t>km</w:t>
            </w:r>
          </w:p>
        </w:tc>
        <w:tc>
          <w:tcPr>
            <w:tcW w:w="213" w:type="pct"/>
            <w:vAlign w:val="center"/>
          </w:tcPr>
          <w:p w14:paraId="6C06B42A" w14:textId="77777777" w:rsidR="006E2AC0" w:rsidRPr="00200795" w:rsidRDefault="006E2AC0" w:rsidP="006E2AC0">
            <w:pPr>
              <w:jc w:val="center"/>
              <w:rPr>
                <w:noProof/>
                <w:sz w:val="20"/>
                <w:szCs w:val="20"/>
                <w:lang w:val="sr-Cyrl-CS"/>
              </w:rPr>
            </w:pPr>
            <w:r w:rsidRPr="00200795">
              <w:rPr>
                <w:noProof/>
                <w:sz w:val="20"/>
                <w:szCs w:val="20"/>
                <w:lang w:val="sr-Latn-RS"/>
              </w:rPr>
              <w:t>5</w:t>
            </w:r>
          </w:p>
        </w:tc>
        <w:tc>
          <w:tcPr>
            <w:tcW w:w="814" w:type="pct"/>
          </w:tcPr>
          <w:p w14:paraId="623EEDC5" w14:textId="77777777" w:rsidR="006E2AC0" w:rsidRPr="00200795" w:rsidRDefault="006E2AC0" w:rsidP="006E2AC0">
            <w:pPr>
              <w:jc w:val="center"/>
              <w:rPr>
                <w:noProof/>
                <w:sz w:val="20"/>
                <w:szCs w:val="20"/>
                <w:lang w:val="sr-Latn-RS"/>
              </w:rPr>
            </w:pPr>
          </w:p>
        </w:tc>
        <w:tc>
          <w:tcPr>
            <w:tcW w:w="1116" w:type="pct"/>
          </w:tcPr>
          <w:p w14:paraId="23348705" w14:textId="77777777" w:rsidR="006E2AC0" w:rsidRPr="00200795" w:rsidRDefault="006E2AC0" w:rsidP="006E2AC0">
            <w:pPr>
              <w:jc w:val="center"/>
              <w:rPr>
                <w:noProof/>
                <w:sz w:val="20"/>
                <w:szCs w:val="20"/>
                <w:lang w:val="sr-Latn-RS"/>
              </w:rPr>
            </w:pPr>
          </w:p>
        </w:tc>
        <w:tc>
          <w:tcPr>
            <w:tcW w:w="1181" w:type="pct"/>
          </w:tcPr>
          <w:p w14:paraId="312C863C" w14:textId="77777777" w:rsidR="006E2AC0" w:rsidRPr="00200795" w:rsidRDefault="006E2AC0" w:rsidP="006E2AC0">
            <w:pPr>
              <w:jc w:val="center"/>
              <w:rPr>
                <w:noProof/>
                <w:sz w:val="20"/>
                <w:szCs w:val="20"/>
                <w:lang w:val="sr-Latn-RS"/>
              </w:rPr>
            </w:pPr>
          </w:p>
        </w:tc>
      </w:tr>
    </w:tbl>
    <w:p w14:paraId="5C678AB0" w14:textId="77777777" w:rsidR="008E556D" w:rsidRPr="008E556D" w:rsidRDefault="008E556D" w:rsidP="00435C4C">
      <w:pPr>
        <w:rPr>
          <w:rFonts w:ascii="Calibri" w:eastAsia="Calibri" w:hAnsi="Calibri"/>
          <w:sz w:val="22"/>
          <w:szCs w:val="22"/>
          <w:lang w:val="sr-Latn-RS" w:eastAsia="en-US"/>
        </w:rPr>
      </w:pPr>
    </w:p>
    <w:p w14:paraId="11E0380E" w14:textId="5793530B" w:rsidR="00244F51" w:rsidRDefault="00244F51" w:rsidP="00435C4C">
      <w:pPr>
        <w:rPr>
          <w:rFonts w:ascii="Calibri" w:eastAsia="Calibri" w:hAnsi="Calibri"/>
          <w:sz w:val="22"/>
          <w:szCs w:val="22"/>
          <w:lang w:val="sr-Latn-RS" w:eastAsia="en-US"/>
        </w:rPr>
      </w:pPr>
    </w:p>
    <w:p w14:paraId="49E5A869" w14:textId="77777777" w:rsidR="00435C4C" w:rsidRPr="008E556D" w:rsidRDefault="00435C4C" w:rsidP="00435C4C">
      <w:pPr>
        <w:rPr>
          <w:rFonts w:ascii="Calibri" w:eastAsia="Calibri" w:hAnsi="Calibri"/>
          <w:sz w:val="22"/>
          <w:szCs w:val="22"/>
          <w:lang w:val="sr-Latn-RS" w:eastAsia="en-US"/>
        </w:rPr>
      </w:pPr>
    </w:p>
    <w:p w14:paraId="404CC49C" w14:textId="77777777" w:rsidR="008E556D" w:rsidRPr="008E556D" w:rsidRDefault="008E556D" w:rsidP="00435C4C">
      <w:pPr>
        <w:keepNext/>
        <w:jc w:val="center"/>
        <w:rPr>
          <w:b/>
          <w:sz w:val="22"/>
          <w:szCs w:val="22"/>
          <w:u w:val="double"/>
          <w:lang w:val="sr-Latn-RS"/>
        </w:rPr>
      </w:pPr>
      <w:r w:rsidRPr="008E556D">
        <w:rPr>
          <w:b/>
          <w:sz w:val="22"/>
          <w:szCs w:val="22"/>
          <w:u w:val="double"/>
          <w:lang w:val="sr-Latn-RS"/>
        </w:rPr>
        <w:t>8.</w:t>
      </w:r>
      <w:r w:rsidRPr="008E556D">
        <w:rPr>
          <w:b/>
          <w:sz w:val="22"/>
          <w:szCs w:val="22"/>
          <w:u w:val="double"/>
          <w:lang w:val="sr-Cyrl-RS"/>
        </w:rPr>
        <w:t xml:space="preserve"> </w:t>
      </w:r>
      <w:r w:rsidRPr="008E556D">
        <w:rPr>
          <w:b/>
          <w:sz w:val="22"/>
          <w:szCs w:val="22"/>
          <w:u w:val="double"/>
          <w:lang w:val="sr-Latn-RS"/>
        </w:rPr>
        <w:t>TOYOTA 1.0 BBT-I</w:t>
      </w:r>
    </w:p>
    <w:p w14:paraId="5C1F70FB" w14:textId="77777777" w:rsidR="008E556D" w:rsidRPr="008E556D" w:rsidRDefault="008E556D" w:rsidP="00435C4C">
      <w:pPr>
        <w:keepNext/>
        <w:rPr>
          <w:sz w:val="22"/>
          <w:szCs w:val="22"/>
          <w:lang w:val="sr-Latn-RS"/>
        </w:rPr>
      </w:pPr>
    </w:p>
    <w:p w14:paraId="3D3E44FF" w14:textId="77777777" w:rsidR="008E556D" w:rsidRPr="008E556D" w:rsidRDefault="008E556D" w:rsidP="00435C4C">
      <w:pPr>
        <w:keepNext/>
        <w:rPr>
          <w:b/>
          <w:sz w:val="22"/>
          <w:szCs w:val="22"/>
          <w:lang w:val="sr-Cyrl-CS"/>
        </w:rPr>
      </w:pPr>
      <w:r w:rsidRPr="008E556D">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042"/>
        <w:gridCol w:w="833"/>
        <w:gridCol w:w="624"/>
        <w:gridCol w:w="1704"/>
        <w:gridCol w:w="1824"/>
        <w:gridCol w:w="1704"/>
        <w:gridCol w:w="1842"/>
        <w:gridCol w:w="1561"/>
        <w:gridCol w:w="1888"/>
      </w:tblGrid>
      <w:tr w:rsidR="00200795" w:rsidRPr="00200795" w14:paraId="606B0822" w14:textId="307C124A" w:rsidTr="00200795">
        <w:tc>
          <w:tcPr>
            <w:tcW w:w="203" w:type="pct"/>
            <w:shd w:val="clear" w:color="auto" w:fill="EEECE1"/>
            <w:vAlign w:val="center"/>
          </w:tcPr>
          <w:p w14:paraId="18E9AF20" w14:textId="77777777" w:rsidR="006E2AC0" w:rsidRPr="00200795" w:rsidRDefault="006E2AC0" w:rsidP="00435C4C">
            <w:pPr>
              <w:keepNext/>
              <w:jc w:val="center"/>
              <w:rPr>
                <w:b/>
                <w:sz w:val="20"/>
                <w:szCs w:val="20"/>
                <w:lang w:val="sr-Cyrl-CS"/>
              </w:rPr>
            </w:pPr>
            <w:r w:rsidRPr="00200795">
              <w:rPr>
                <w:b/>
                <w:noProof/>
                <w:sz w:val="20"/>
                <w:szCs w:val="20"/>
                <w:lang w:val="sr-Cyrl-CS"/>
              </w:rPr>
              <w:t>Ред. број</w:t>
            </w:r>
          </w:p>
        </w:tc>
        <w:tc>
          <w:tcPr>
            <w:tcW w:w="699" w:type="pct"/>
            <w:shd w:val="clear" w:color="auto" w:fill="EEECE1"/>
            <w:vAlign w:val="center"/>
          </w:tcPr>
          <w:p w14:paraId="57F012D9" w14:textId="77777777" w:rsidR="006E2AC0" w:rsidRPr="00200795" w:rsidRDefault="006E2AC0" w:rsidP="00435C4C">
            <w:pPr>
              <w:keepNext/>
              <w:jc w:val="center"/>
              <w:rPr>
                <w:b/>
                <w:sz w:val="20"/>
                <w:szCs w:val="20"/>
                <w:lang w:val="sr-Cyrl-CS"/>
              </w:rPr>
            </w:pPr>
            <w:r w:rsidRPr="00200795">
              <w:rPr>
                <w:b/>
                <w:noProof/>
                <w:sz w:val="20"/>
                <w:szCs w:val="20"/>
                <w:lang w:val="sr-Cyrl-CS"/>
              </w:rPr>
              <w:t>Опис услуге</w:t>
            </w:r>
          </w:p>
        </w:tc>
        <w:tc>
          <w:tcPr>
            <w:tcW w:w="285" w:type="pct"/>
            <w:shd w:val="clear" w:color="auto" w:fill="EEECE1"/>
            <w:vAlign w:val="center"/>
          </w:tcPr>
          <w:p w14:paraId="300FFFD3" w14:textId="77777777" w:rsidR="006E2AC0" w:rsidRPr="00200795" w:rsidRDefault="006E2AC0" w:rsidP="00435C4C">
            <w:pPr>
              <w:keepNext/>
              <w:jc w:val="center"/>
              <w:rPr>
                <w:b/>
                <w:noProof/>
                <w:sz w:val="20"/>
                <w:szCs w:val="20"/>
                <w:lang w:val="sr-Cyrl-CS"/>
              </w:rPr>
            </w:pPr>
            <w:r w:rsidRPr="00200795">
              <w:rPr>
                <w:b/>
                <w:noProof/>
                <w:sz w:val="20"/>
                <w:szCs w:val="20"/>
                <w:lang w:val="sr-Cyrl-CS"/>
              </w:rPr>
              <w:t>Јед. мере</w:t>
            </w:r>
          </w:p>
        </w:tc>
        <w:tc>
          <w:tcPr>
            <w:tcW w:w="213" w:type="pct"/>
            <w:shd w:val="clear" w:color="auto" w:fill="EEECE1"/>
            <w:vAlign w:val="center"/>
          </w:tcPr>
          <w:p w14:paraId="70D61831" w14:textId="77777777" w:rsidR="006E2AC0" w:rsidRPr="00200795" w:rsidRDefault="006E2AC0" w:rsidP="00435C4C">
            <w:pPr>
              <w:keepNext/>
              <w:jc w:val="center"/>
              <w:rPr>
                <w:b/>
                <w:noProof/>
                <w:sz w:val="20"/>
                <w:szCs w:val="20"/>
                <w:lang w:val="sr-Cyrl-CS"/>
              </w:rPr>
            </w:pPr>
            <w:r w:rsidRPr="00200795">
              <w:rPr>
                <w:b/>
                <w:noProof/>
                <w:sz w:val="20"/>
                <w:szCs w:val="20"/>
                <w:lang w:val="sr-Cyrl-CS"/>
              </w:rPr>
              <w:t>Кол.</w:t>
            </w:r>
          </w:p>
        </w:tc>
        <w:tc>
          <w:tcPr>
            <w:tcW w:w="583" w:type="pct"/>
            <w:shd w:val="clear" w:color="auto" w:fill="EEECE1"/>
            <w:vAlign w:val="center"/>
          </w:tcPr>
          <w:p w14:paraId="1555A0D8" w14:textId="127D2BCF" w:rsidR="006E2AC0" w:rsidRPr="00200795" w:rsidRDefault="006E2AC0" w:rsidP="00435C4C">
            <w:pPr>
              <w:keepNext/>
              <w:jc w:val="center"/>
              <w:rPr>
                <w:b/>
                <w:noProof/>
                <w:sz w:val="20"/>
                <w:szCs w:val="20"/>
                <w:lang w:val="sr-Cyrl-CS"/>
              </w:rPr>
            </w:pPr>
            <w:r w:rsidRPr="00200795">
              <w:rPr>
                <w:b/>
                <w:noProof/>
                <w:sz w:val="20"/>
                <w:szCs w:val="20"/>
                <w:lang w:val="sr-Cyrl-CS"/>
              </w:rPr>
              <w:t>Цена резервног дела/материјала у дин. без ПДВ-а по јед. мере</w:t>
            </w:r>
          </w:p>
        </w:tc>
        <w:tc>
          <w:tcPr>
            <w:tcW w:w="624" w:type="pct"/>
            <w:shd w:val="clear" w:color="auto" w:fill="EEECE1"/>
            <w:vAlign w:val="center"/>
          </w:tcPr>
          <w:p w14:paraId="11083A6A" w14:textId="67066D8D" w:rsidR="006E2AC0" w:rsidRPr="00200795" w:rsidRDefault="006E2AC0" w:rsidP="00435C4C">
            <w:pPr>
              <w:keepNext/>
              <w:jc w:val="center"/>
              <w:rPr>
                <w:b/>
                <w:noProof/>
                <w:sz w:val="20"/>
                <w:szCs w:val="20"/>
                <w:lang w:val="sr-Cyrl-CS"/>
              </w:rPr>
            </w:pPr>
            <w:r w:rsidRPr="00200795">
              <w:rPr>
                <w:b/>
                <w:noProof/>
                <w:sz w:val="20"/>
                <w:szCs w:val="20"/>
                <w:lang w:val="sr-Cyrl-CS"/>
              </w:rPr>
              <w:t>Цена неопходног броја радних сати у дин. без ПДВ-а по јед. мере</w:t>
            </w:r>
          </w:p>
        </w:tc>
        <w:tc>
          <w:tcPr>
            <w:tcW w:w="583" w:type="pct"/>
            <w:shd w:val="clear" w:color="auto" w:fill="EEECE1"/>
            <w:vAlign w:val="center"/>
          </w:tcPr>
          <w:p w14:paraId="7CA5B3C1" w14:textId="77777777" w:rsidR="006E2AC0" w:rsidRPr="00200795" w:rsidRDefault="006E2AC0" w:rsidP="00435C4C">
            <w:pPr>
              <w:keepNext/>
              <w:jc w:val="center"/>
              <w:rPr>
                <w:b/>
                <w:noProof/>
                <w:sz w:val="20"/>
                <w:szCs w:val="20"/>
                <w:lang w:val="sr-Cyrl-CS"/>
              </w:rPr>
            </w:pPr>
            <w:r w:rsidRPr="00200795">
              <w:rPr>
                <w:b/>
                <w:noProof/>
                <w:sz w:val="20"/>
                <w:szCs w:val="20"/>
                <w:lang w:val="sr-Cyrl-CS"/>
              </w:rPr>
              <w:t>Цена резервног дела/материјала у дин. без ПДВ-а</w:t>
            </w:r>
          </w:p>
          <w:p w14:paraId="03B5B3FA" w14:textId="7BEDE4C7" w:rsidR="006E2AC0" w:rsidRPr="00200795" w:rsidRDefault="006E2AC0" w:rsidP="00435C4C">
            <w:pPr>
              <w:keepNext/>
              <w:jc w:val="center"/>
              <w:rPr>
                <w:b/>
                <w:noProof/>
                <w:sz w:val="20"/>
                <w:szCs w:val="20"/>
                <w:lang w:val="sr-Cyrl-CS"/>
              </w:rPr>
            </w:pPr>
            <w:r w:rsidRPr="00200795">
              <w:rPr>
                <w:b/>
                <w:noProof/>
                <w:sz w:val="20"/>
                <w:szCs w:val="20"/>
                <w:lang w:val="sr-Cyrl-CS"/>
              </w:rPr>
              <w:t>укупно (4х5)</w:t>
            </w:r>
          </w:p>
        </w:tc>
        <w:tc>
          <w:tcPr>
            <w:tcW w:w="630" w:type="pct"/>
            <w:shd w:val="clear" w:color="auto" w:fill="EEECE1"/>
            <w:vAlign w:val="center"/>
          </w:tcPr>
          <w:p w14:paraId="6CC62B86" w14:textId="706E9542" w:rsidR="006E2AC0" w:rsidRPr="00200795" w:rsidRDefault="006E2AC0" w:rsidP="00435C4C">
            <w:pPr>
              <w:keepNext/>
              <w:jc w:val="center"/>
              <w:rPr>
                <w:b/>
                <w:noProof/>
                <w:sz w:val="20"/>
                <w:szCs w:val="20"/>
                <w:lang w:val="sr-Cyrl-CS"/>
              </w:rPr>
            </w:pPr>
            <w:r w:rsidRPr="00200795">
              <w:rPr>
                <w:b/>
                <w:noProof/>
                <w:sz w:val="20"/>
                <w:szCs w:val="20"/>
                <w:lang w:val="sr-Cyrl-CS"/>
              </w:rPr>
              <w:t>Цена неопходног броја радних сати у дин. без ПДВ-а укупно (4х6)</w:t>
            </w:r>
          </w:p>
        </w:tc>
        <w:tc>
          <w:tcPr>
            <w:tcW w:w="534" w:type="pct"/>
            <w:shd w:val="clear" w:color="auto" w:fill="EEECE1"/>
            <w:vAlign w:val="center"/>
          </w:tcPr>
          <w:p w14:paraId="22D67508" w14:textId="5D6105A1" w:rsidR="006E2AC0" w:rsidRPr="00200795" w:rsidRDefault="006E2AC0" w:rsidP="00435C4C">
            <w:pPr>
              <w:keepNext/>
              <w:jc w:val="center"/>
              <w:rPr>
                <w:b/>
                <w:noProof/>
                <w:sz w:val="20"/>
                <w:szCs w:val="20"/>
                <w:lang w:val="sr-Cyrl-CS"/>
              </w:rPr>
            </w:pPr>
            <w:r w:rsidRPr="00200795">
              <w:rPr>
                <w:b/>
                <w:noProof/>
                <w:sz w:val="20"/>
                <w:szCs w:val="20"/>
                <w:lang w:val="sr-Cyrl-CS"/>
              </w:rPr>
              <w:t>Укупно без ПДВ-а (7+8)</w:t>
            </w:r>
          </w:p>
        </w:tc>
        <w:tc>
          <w:tcPr>
            <w:tcW w:w="646" w:type="pct"/>
            <w:shd w:val="clear" w:color="auto" w:fill="EEECE1"/>
            <w:vAlign w:val="center"/>
          </w:tcPr>
          <w:p w14:paraId="185466B6" w14:textId="6E21C6AE" w:rsidR="006E2AC0" w:rsidRPr="00200795" w:rsidRDefault="006E2AC0" w:rsidP="00435C4C">
            <w:pPr>
              <w:keepNext/>
              <w:jc w:val="center"/>
              <w:rPr>
                <w:b/>
                <w:noProof/>
                <w:sz w:val="20"/>
                <w:szCs w:val="20"/>
                <w:lang w:val="sr-Cyrl-CS"/>
              </w:rPr>
            </w:pPr>
            <w:r w:rsidRPr="00200795">
              <w:rPr>
                <w:b/>
                <w:noProof/>
                <w:sz w:val="20"/>
                <w:szCs w:val="20"/>
                <w:lang w:val="sr-Cyrl-CS"/>
              </w:rPr>
              <w:t>Укупно са ПДВ-ом</w:t>
            </w:r>
          </w:p>
        </w:tc>
      </w:tr>
      <w:tr w:rsidR="00200795" w:rsidRPr="00200795" w14:paraId="6403D895" w14:textId="77777777" w:rsidTr="00200795">
        <w:tc>
          <w:tcPr>
            <w:tcW w:w="203" w:type="pct"/>
            <w:vAlign w:val="center"/>
          </w:tcPr>
          <w:p w14:paraId="6EABA84A" w14:textId="77777777" w:rsidR="00B42479" w:rsidRPr="00200795" w:rsidRDefault="00B42479" w:rsidP="00435C4C">
            <w:pPr>
              <w:pStyle w:val="Pasussalistom"/>
              <w:keepNext/>
              <w:numPr>
                <w:ilvl w:val="0"/>
                <w:numId w:val="117"/>
              </w:numPr>
              <w:jc w:val="center"/>
              <w:rPr>
                <w:noProof/>
                <w:sz w:val="16"/>
                <w:szCs w:val="16"/>
                <w:lang w:val="sr-Cyrl-CS"/>
              </w:rPr>
            </w:pPr>
          </w:p>
        </w:tc>
        <w:tc>
          <w:tcPr>
            <w:tcW w:w="699" w:type="pct"/>
          </w:tcPr>
          <w:p w14:paraId="4A641B90" w14:textId="77777777" w:rsidR="00B42479" w:rsidRPr="00200795" w:rsidRDefault="00B42479" w:rsidP="00435C4C">
            <w:pPr>
              <w:pStyle w:val="Pasussalistom"/>
              <w:keepNext/>
              <w:numPr>
                <w:ilvl w:val="0"/>
                <w:numId w:val="117"/>
              </w:numPr>
              <w:jc w:val="center"/>
              <w:rPr>
                <w:noProof/>
                <w:sz w:val="16"/>
                <w:szCs w:val="16"/>
                <w:lang w:val="sr-Cyrl-CS"/>
              </w:rPr>
            </w:pPr>
          </w:p>
        </w:tc>
        <w:tc>
          <w:tcPr>
            <w:tcW w:w="285" w:type="pct"/>
            <w:vAlign w:val="center"/>
          </w:tcPr>
          <w:p w14:paraId="7D8246BD" w14:textId="77777777" w:rsidR="00B42479" w:rsidRPr="00200795" w:rsidRDefault="00B42479" w:rsidP="00435C4C">
            <w:pPr>
              <w:pStyle w:val="Pasussalistom"/>
              <w:keepNext/>
              <w:numPr>
                <w:ilvl w:val="0"/>
                <w:numId w:val="117"/>
              </w:numPr>
              <w:jc w:val="center"/>
              <w:rPr>
                <w:noProof/>
                <w:sz w:val="16"/>
                <w:szCs w:val="16"/>
                <w:lang w:val="sr-Cyrl-CS"/>
              </w:rPr>
            </w:pPr>
          </w:p>
        </w:tc>
        <w:tc>
          <w:tcPr>
            <w:tcW w:w="213" w:type="pct"/>
            <w:vAlign w:val="center"/>
          </w:tcPr>
          <w:p w14:paraId="09E0C24A" w14:textId="77777777" w:rsidR="00B42479" w:rsidRPr="00200795" w:rsidRDefault="00B42479" w:rsidP="00435C4C">
            <w:pPr>
              <w:pStyle w:val="Pasussalistom"/>
              <w:keepNext/>
              <w:numPr>
                <w:ilvl w:val="0"/>
                <w:numId w:val="117"/>
              </w:numPr>
              <w:jc w:val="center"/>
              <w:rPr>
                <w:noProof/>
                <w:sz w:val="16"/>
                <w:szCs w:val="16"/>
                <w:lang w:val="sr-Cyrl-CS"/>
              </w:rPr>
            </w:pPr>
          </w:p>
        </w:tc>
        <w:tc>
          <w:tcPr>
            <w:tcW w:w="583" w:type="pct"/>
          </w:tcPr>
          <w:p w14:paraId="0E8A4DA7" w14:textId="77777777" w:rsidR="00B42479" w:rsidRPr="00200795" w:rsidRDefault="00B42479" w:rsidP="00435C4C">
            <w:pPr>
              <w:pStyle w:val="Pasussalistom"/>
              <w:keepNext/>
              <w:numPr>
                <w:ilvl w:val="0"/>
                <w:numId w:val="117"/>
              </w:numPr>
              <w:jc w:val="center"/>
              <w:rPr>
                <w:noProof/>
                <w:sz w:val="16"/>
                <w:szCs w:val="16"/>
                <w:lang w:val="sr-Cyrl-CS"/>
              </w:rPr>
            </w:pPr>
          </w:p>
        </w:tc>
        <w:tc>
          <w:tcPr>
            <w:tcW w:w="624" w:type="pct"/>
          </w:tcPr>
          <w:p w14:paraId="6AD1BF0E" w14:textId="77777777" w:rsidR="00B42479" w:rsidRPr="00200795" w:rsidRDefault="00B42479" w:rsidP="00435C4C">
            <w:pPr>
              <w:pStyle w:val="Pasussalistom"/>
              <w:keepNext/>
              <w:numPr>
                <w:ilvl w:val="0"/>
                <w:numId w:val="117"/>
              </w:numPr>
              <w:jc w:val="center"/>
              <w:rPr>
                <w:noProof/>
                <w:sz w:val="16"/>
                <w:szCs w:val="16"/>
                <w:lang w:val="sr-Cyrl-CS"/>
              </w:rPr>
            </w:pPr>
          </w:p>
        </w:tc>
        <w:tc>
          <w:tcPr>
            <w:tcW w:w="583" w:type="pct"/>
          </w:tcPr>
          <w:p w14:paraId="0B9B6F8E" w14:textId="77777777" w:rsidR="00B42479" w:rsidRPr="00200795" w:rsidRDefault="00B42479" w:rsidP="00435C4C">
            <w:pPr>
              <w:pStyle w:val="Pasussalistom"/>
              <w:keepNext/>
              <w:numPr>
                <w:ilvl w:val="0"/>
                <w:numId w:val="117"/>
              </w:numPr>
              <w:jc w:val="center"/>
              <w:rPr>
                <w:noProof/>
                <w:sz w:val="16"/>
                <w:szCs w:val="16"/>
                <w:lang w:val="sr-Cyrl-CS"/>
              </w:rPr>
            </w:pPr>
          </w:p>
        </w:tc>
        <w:tc>
          <w:tcPr>
            <w:tcW w:w="630" w:type="pct"/>
          </w:tcPr>
          <w:p w14:paraId="65134A9D" w14:textId="77777777" w:rsidR="00B42479" w:rsidRPr="00200795" w:rsidRDefault="00B42479" w:rsidP="00435C4C">
            <w:pPr>
              <w:pStyle w:val="Pasussalistom"/>
              <w:keepNext/>
              <w:numPr>
                <w:ilvl w:val="0"/>
                <w:numId w:val="117"/>
              </w:numPr>
              <w:jc w:val="center"/>
              <w:rPr>
                <w:noProof/>
                <w:sz w:val="16"/>
                <w:szCs w:val="16"/>
                <w:lang w:val="sr-Cyrl-CS"/>
              </w:rPr>
            </w:pPr>
          </w:p>
        </w:tc>
        <w:tc>
          <w:tcPr>
            <w:tcW w:w="534" w:type="pct"/>
          </w:tcPr>
          <w:p w14:paraId="3022536F" w14:textId="77777777" w:rsidR="00B42479" w:rsidRPr="00200795" w:rsidRDefault="00B42479" w:rsidP="00435C4C">
            <w:pPr>
              <w:pStyle w:val="Pasussalistom"/>
              <w:keepNext/>
              <w:numPr>
                <w:ilvl w:val="0"/>
                <w:numId w:val="117"/>
              </w:numPr>
              <w:jc w:val="center"/>
              <w:rPr>
                <w:noProof/>
                <w:sz w:val="16"/>
                <w:szCs w:val="16"/>
                <w:lang w:val="sr-Cyrl-CS"/>
              </w:rPr>
            </w:pPr>
          </w:p>
        </w:tc>
        <w:tc>
          <w:tcPr>
            <w:tcW w:w="646" w:type="pct"/>
          </w:tcPr>
          <w:p w14:paraId="2FE7A078" w14:textId="77777777" w:rsidR="00B42479" w:rsidRPr="00200795" w:rsidRDefault="00B42479" w:rsidP="00435C4C">
            <w:pPr>
              <w:pStyle w:val="Pasussalistom"/>
              <w:keepNext/>
              <w:numPr>
                <w:ilvl w:val="0"/>
                <w:numId w:val="117"/>
              </w:numPr>
              <w:jc w:val="center"/>
              <w:rPr>
                <w:noProof/>
                <w:sz w:val="16"/>
                <w:szCs w:val="16"/>
                <w:lang w:val="sr-Cyrl-CS"/>
              </w:rPr>
            </w:pPr>
          </w:p>
        </w:tc>
      </w:tr>
      <w:tr w:rsidR="00200795" w:rsidRPr="00200795" w14:paraId="3D38BF7E" w14:textId="78F50D6F" w:rsidTr="00200795">
        <w:tc>
          <w:tcPr>
            <w:tcW w:w="203" w:type="pct"/>
            <w:vAlign w:val="center"/>
          </w:tcPr>
          <w:p w14:paraId="0523F5C5" w14:textId="77777777" w:rsidR="006E2AC0" w:rsidRPr="00200795" w:rsidRDefault="006E2AC0" w:rsidP="00200795">
            <w:pPr>
              <w:numPr>
                <w:ilvl w:val="0"/>
                <w:numId w:val="221"/>
              </w:numPr>
              <w:spacing w:after="160" w:line="259" w:lineRule="auto"/>
              <w:contextualSpacing/>
              <w:rPr>
                <w:sz w:val="20"/>
                <w:szCs w:val="20"/>
                <w:lang w:val="sr-Cyrl-CS"/>
              </w:rPr>
            </w:pPr>
          </w:p>
        </w:tc>
        <w:tc>
          <w:tcPr>
            <w:tcW w:w="699" w:type="pct"/>
          </w:tcPr>
          <w:p w14:paraId="4F982BE1" w14:textId="77777777" w:rsidR="006E2AC0" w:rsidRPr="00200795" w:rsidRDefault="006E2AC0" w:rsidP="006E2AC0">
            <w:pPr>
              <w:rPr>
                <w:noProof/>
                <w:sz w:val="20"/>
                <w:szCs w:val="20"/>
                <w:lang w:val="sr-Cyrl-CS"/>
              </w:rPr>
            </w:pPr>
            <w:r w:rsidRPr="00200795">
              <w:rPr>
                <w:noProof/>
                <w:sz w:val="20"/>
                <w:szCs w:val="20"/>
                <w:lang w:val="sr-Cyrl-CS"/>
              </w:rPr>
              <w:t xml:space="preserve">замена уља у мотору </w:t>
            </w:r>
            <w:r w:rsidRPr="00200795">
              <w:rPr>
                <w:i/>
                <w:noProof/>
                <w:sz w:val="20"/>
                <w:szCs w:val="20"/>
                <w:lang w:val="sr-Cyrl-CS"/>
              </w:rPr>
              <w:t xml:space="preserve">(оквирно </w:t>
            </w:r>
            <w:r w:rsidRPr="00200795">
              <w:rPr>
                <w:i/>
                <w:noProof/>
                <w:sz w:val="20"/>
                <w:szCs w:val="20"/>
                <w:lang w:val="sr-Latn-RS"/>
              </w:rPr>
              <w:t>3l</w:t>
            </w:r>
            <w:r w:rsidRPr="00200795">
              <w:rPr>
                <w:i/>
                <w:noProof/>
                <w:sz w:val="20"/>
                <w:szCs w:val="20"/>
                <w:lang w:val="sr-Cyrl-CS"/>
              </w:rPr>
              <w:t>)</w:t>
            </w:r>
          </w:p>
        </w:tc>
        <w:tc>
          <w:tcPr>
            <w:tcW w:w="285" w:type="pct"/>
            <w:vAlign w:val="center"/>
          </w:tcPr>
          <w:p w14:paraId="1BD8421D"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526D112D" w14:textId="77777777" w:rsidR="006E2AC0" w:rsidRPr="00200795" w:rsidRDefault="006E2AC0" w:rsidP="006E2AC0">
            <w:pPr>
              <w:jc w:val="center"/>
              <w:rPr>
                <w:noProof/>
                <w:sz w:val="20"/>
                <w:szCs w:val="20"/>
                <w:lang w:val="sr-Cyrl-CS"/>
              </w:rPr>
            </w:pPr>
            <w:r w:rsidRPr="00200795">
              <w:rPr>
                <w:sz w:val="20"/>
                <w:szCs w:val="20"/>
              </w:rPr>
              <w:t>3</w:t>
            </w:r>
          </w:p>
        </w:tc>
        <w:tc>
          <w:tcPr>
            <w:tcW w:w="583" w:type="pct"/>
          </w:tcPr>
          <w:p w14:paraId="285C840B" w14:textId="77777777" w:rsidR="006E2AC0" w:rsidRPr="00200795" w:rsidRDefault="006E2AC0" w:rsidP="006E2AC0">
            <w:pPr>
              <w:jc w:val="center"/>
              <w:rPr>
                <w:sz w:val="20"/>
                <w:szCs w:val="20"/>
              </w:rPr>
            </w:pPr>
          </w:p>
        </w:tc>
        <w:tc>
          <w:tcPr>
            <w:tcW w:w="624" w:type="pct"/>
          </w:tcPr>
          <w:p w14:paraId="00425259" w14:textId="77777777" w:rsidR="006E2AC0" w:rsidRPr="00200795" w:rsidRDefault="006E2AC0" w:rsidP="006E2AC0">
            <w:pPr>
              <w:jc w:val="center"/>
              <w:rPr>
                <w:sz w:val="20"/>
                <w:szCs w:val="20"/>
              </w:rPr>
            </w:pPr>
          </w:p>
        </w:tc>
        <w:tc>
          <w:tcPr>
            <w:tcW w:w="583" w:type="pct"/>
          </w:tcPr>
          <w:p w14:paraId="0B5DC43A" w14:textId="77777777" w:rsidR="006E2AC0" w:rsidRPr="00200795" w:rsidRDefault="006E2AC0" w:rsidP="006E2AC0">
            <w:pPr>
              <w:jc w:val="center"/>
              <w:rPr>
                <w:sz w:val="20"/>
                <w:szCs w:val="20"/>
              </w:rPr>
            </w:pPr>
          </w:p>
        </w:tc>
        <w:tc>
          <w:tcPr>
            <w:tcW w:w="630" w:type="pct"/>
          </w:tcPr>
          <w:p w14:paraId="273D98C6" w14:textId="77777777" w:rsidR="006E2AC0" w:rsidRPr="00200795" w:rsidRDefault="006E2AC0" w:rsidP="006E2AC0">
            <w:pPr>
              <w:jc w:val="center"/>
              <w:rPr>
                <w:sz w:val="20"/>
                <w:szCs w:val="20"/>
              </w:rPr>
            </w:pPr>
          </w:p>
        </w:tc>
        <w:tc>
          <w:tcPr>
            <w:tcW w:w="534" w:type="pct"/>
          </w:tcPr>
          <w:p w14:paraId="6C1159CD" w14:textId="77777777" w:rsidR="006E2AC0" w:rsidRPr="00200795" w:rsidRDefault="006E2AC0" w:rsidP="006E2AC0">
            <w:pPr>
              <w:jc w:val="center"/>
              <w:rPr>
                <w:sz w:val="20"/>
                <w:szCs w:val="20"/>
              </w:rPr>
            </w:pPr>
          </w:p>
        </w:tc>
        <w:tc>
          <w:tcPr>
            <w:tcW w:w="646" w:type="pct"/>
          </w:tcPr>
          <w:p w14:paraId="70AEFEB0" w14:textId="77777777" w:rsidR="006E2AC0" w:rsidRPr="00200795" w:rsidRDefault="006E2AC0" w:rsidP="006E2AC0">
            <w:pPr>
              <w:jc w:val="center"/>
              <w:rPr>
                <w:sz w:val="20"/>
                <w:szCs w:val="20"/>
              </w:rPr>
            </w:pPr>
          </w:p>
        </w:tc>
      </w:tr>
      <w:tr w:rsidR="00200795" w:rsidRPr="00200795" w14:paraId="73FDE58D" w14:textId="046D9177" w:rsidTr="00200795">
        <w:tc>
          <w:tcPr>
            <w:tcW w:w="203" w:type="pct"/>
            <w:vAlign w:val="center"/>
          </w:tcPr>
          <w:p w14:paraId="45171DF0" w14:textId="77777777" w:rsidR="006E2AC0" w:rsidRPr="00200795" w:rsidRDefault="006E2AC0" w:rsidP="00200795">
            <w:pPr>
              <w:numPr>
                <w:ilvl w:val="0"/>
                <w:numId w:val="221"/>
              </w:numPr>
              <w:spacing w:after="160" w:line="259" w:lineRule="auto"/>
              <w:contextualSpacing/>
              <w:rPr>
                <w:sz w:val="20"/>
                <w:szCs w:val="20"/>
                <w:lang w:val="sr-Cyrl-CS"/>
              </w:rPr>
            </w:pPr>
          </w:p>
        </w:tc>
        <w:tc>
          <w:tcPr>
            <w:tcW w:w="699" w:type="pct"/>
          </w:tcPr>
          <w:p w14:paraId="22E45FDF" w14:textId="77777777" w:rsidR="006E2AC0" w:rsidRPr="00200795" w:rsidRDefault="006E2AC0" w:rsidP="006E2AC0">
            <w:pPr>
              <w:rPr>
                <w:noProof/>
                <w:sz w:val="20"/>
                <w:szCs w:val="20"/>
                <w:lang w:val="sr-Cyrl-CS"/>
              </w:rPr>
            </w:pPr>
            <w:r w:rsidRPr="00200795">
              <w:rPr>
                <w:noProof/>
                <w:sz w:val="20"/>
                <w:szCs w:val="20"/>
                <w:lang w:val="sr-Cyrl-CS"/>
              </w:rPr>
              <w:t xml:space="preserve">замена филтера за уље </w:t>
            </w:r>
          </w:p>
        </w:tc>
        <w:tc>
          <w:tcPr>
            <w:tcW w:w="285" w:type="pct"/>
            <w:vAlign w:val="center"/>
          </w:tcPr>
          <w:p w14:paraId="2E3EC621"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3943AAD8" w14:textId="77777777" w:rsidR="006E2AC0" w:rsidRPr="00200795" w:rsidRDefault="006E2AC0" w:rsidP="006E2AC0">
            <w:pPr>
              <w:jc w:val="center"/>
              <w:rPr>
                <w:noProof/>
                <w:sz w:val="20"/>
                <w:szCs w:val="20"/>
                <w:lang w:val="sr-Cyrl-CS"/>
              </w:rPr>
            </w:pPr>
            <w:r w:rsidRPr="00200795">
              <w:rPr>
                <w:sz w:val="20"/>
                <w:szCs w:val="20"/>
              </w:rPr>
              <w:t>3</w:t>
            </w:r>
          </w:p>
        </w:tc>
        <w:tc>
          <w:tcPr>
            <w:tcW w:w="583" w:type="pct"/>
          </w:tcPr>
          <w:p w14:paraId="783F77A9" w14:textId="77777777" w:rsidR="006E2AC0" w:rsidRPr="00200795" w:rsidRDefault="006E2AC0" w:rsidP="006E2AC0">
            <w:pPr>
              <w:jc w:val="center"/>
              <w:rPr>
                <w:sz w:val="20"/>
                <w:szCs w:val="20"/>
              </w:rPr>
            </w:pPr>
          </w:p>
        </w:tc>
        <w:tc>
          <w:tcPr>
            <w:tcW w:w="624" w:type="pct"/>
          </w:tcPr>
          <w:p w14:paraId="35DE80B3" w14:textId="77777777" w:rsidR="006E2AC0" w:rsidRPr="00200795" w:rsidRDefault="006E2AC0" w:rsidP="006E2AC0">
            <w:pPr>
              <w:jc w:val="center"/>
              <w:rPr>
                <w:sz w:val="20"/>
                <w:szCs w:val="20"/>
              </w:rPr>
            </w:pPr>
          </w:p>
        </w:tc>
        <w:tc>
          <w:tcPr>
            <w:tcW w:w="583" w:type="pct"/>
          </w:tcPr>
          <w:p w14:paraId="33FC28D2" w14:textId="77777777" w:rsidR="006E2AC0" w:rsidRPr="00200795" w:rsidRDefault="006E2AC0" w:rsidP="006E2AC0">
            <w:pPr>
              <w:jc w:val="center"/>
              <w:rPr>
                <w:sz w:val="20"/>
                <w:szCs w:val="20"/>
              </w:rPr>
            </w:pPr>
          </w:p>
        </w:tc>
        <w:tc>
          <w:tcPr>
            <w:tcW w:w="630" w:type="pct"/>
          </w:tcPr>
          <w:p w14:paraId="6BB6D94D" w14:textId="77777777" w:rsidR="006E2AC0" w:rsidRPr="00200795" w:rsidRDefault="006E2AC0" w:rsidP="006E2AC0">
            <w:pPr>
              <w:jc w:val="center"/>
              <w:rPr>
                <w:sz w:val="20"/>
                <w:szCs w:val="20"/>
              </w:rPr>
            </w:pPr>
          </w:p>
        </w:tc>
        <w:tc>
          <w:tcPr>
            <w:tcW w:w="534" w:type="pct"/>
          </w:tcPr>
          <w:p w14:paraId="7A722884" w14:textId="77777777" w:rsidR="006E2AC0" w:rsidRPr="00200795" w:rsidRDefault="006E2AC0" w:rsidP="006E2AC0">
            <w:pPr>
              <w:jc w:val="center"/>
              <w:rPr>
                <w:sz w:val="20"/>
                <w:szCs w:val="20"/>
              </w:rPr>
            </w:pPr>
          </w:p>
        </w:tc>
        <w:tc>
          <w:tcPr>
            <w:tcW w:w="646" w:type="pct"/>
          </w:tcPr>
          <w:p w14:paraId="08894931" w14:textId="77777777" w:rsidR="006E2AC0" w:rsidRPr="00200795" w:rsidRDefault="006E2AC0" w:rsidP="006E2AC0">
            <w:pPr>
              <w:jc w:val="center"/>
              <w:rPr>
                <w:sz w:val="20"/>
                <w:szCs w:val="20"/>
              </w:rPr>
            </w:pPr>
          </w:p>
        </w:tc>
      </w:tr>
      <w:tr w:rsidR="00200795" w:rsidRPr="00200795" w14:paraId="0EED0927" w14:textId="15C98C62" w:rsidTr="00200795">
        <w:tc>
          <w:tcPr>
            <w:tcW w:w="203" w:type="pct"/>
            <w:vAlign w:val="center"/>
          </w:tcPr>
          <w:p w14:paraId="6E5C3E31" w14:textId="77777777" w:rsidR="006E2AC0" w:rsidRPr="00200795" w:rsidRDefault="006E2AC0" w:rsidP="00200795">
            <w:pPr>
              <w:numPr>
                <w:ilvl w:val="0"/>
                <w:numId w:val="221"/>
              </w:numPr>
              <w:spacing w:after="160" w:line="259" w:lineRule="auto"/>
              <w:contextualSpacing/>
              <w:rPr>
                <w:sz w:val="20"/>
                <w:szCs w:val="20"/>
                <w:lang w:val="sr-Cyrl-CS"/>
              </w:rPr>
            </w:pPr>
          </w:p>
        </w:tc>
        <w:tc>
          <w:tcPr>
            <w:tcW w:w="699" w:type="pct"/>
          </w:tcPr>
          <w:p w14:paraId="63CAD443" w14:textId="77777777" w:rsidR="006E2AC0" w:rsidRPr="00200795" w:rsidRDefault="006E2AC0" w:rsidP="006E2AC0">
            <w:pPr>
              <w:rPr>
                <w:noProof/>
                <w:sz w:val="20"/>
                <w:szCs w:val="20"/>
                <w:lang w:val="sr-Cyrl-CS"/>
              </w:rPr>
            </w:pPr>
            <w:r w:rsidRPr="00200795">
              <w:rPr>
                <w:noProof/>
                <w:sz w:val="20"/>
                <w:szCs w:val="20"/>
                <w:lang w:val="sr-Cyrl-CS"/>
              </w:rPr>
              <w:t xml:space="preserve">замена филтера за ваздух </w:t>
            </w:r>
          </w:p>
        </w:tc>
        <w:tc>
          <w:tcPr>
            <w:tcW w:w="285" w:type="pct"/>
            <w:vAlign w:val="center"/>
          </w:tcPr>
          <w:p w14:paraId="773DEEEB"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1E03B2BF" w14:textId="77777777" w:rsidR="006E2AC0" w:rsidRPr="00200795" w:rsidRDefault="006E2AC0" w:rsidP="006E2AC0">
            <w:pPr>
              <w:jc w:val="center"/>
              <w:rPr>
                <w:noProof/>
                <w:sz w:val="20"/>
                <w:szCs w:val="20"/>
                <w:lang w:val="sr-Cyrl-CS"/>
              </w:rPr>
            </w:pPr>
            <w:r w:rsidRPr="00200795">
              <w:rPr>
                <w:sz w:val="20"/>
                <w:szCs w:val="20"/>
              </w:rPr>
              <w:t>3</w:t>
            </w:r>
          </w:p>
        </w:tc>
        <w:tc>
          <w:tcPr>
            <w:tcW w:w="583" w:type="pct"/>
          </w:tcPr>
          <w:p w14:paraId="0E08A111" w14:textId="77777777" w:rsidR="006E2AC0" w:rsidRPr="00200795" w:rsidRDefault="006E2AC0" w:rsidP="006E2AC0">
            <w:pPr>
              <w:jc w:val="center"/>
              <w:rPr>
                <w:sz w:val="20"/>
                <w:szCs w:val="20"/>
              </w:rPr>
            </w:pPr>
          </w:p>
        </w:tc>
        <w:tc>
          <w:tcPr>
            <w:tcW w:w="624" w:type="pct"/>
          </w:tcPr>
          <w:p w14:paraId="7C17B3E2" w14:textId="77777777" w:rsidR="006E2AC0" w:rsidRPr="00200795" w:rsidRDefault="006E2AC0" w:rsidP="006E2AC0">
            <w:pPr>
              <w:jc w:val="center"/>
              <w:rPr>
                <w:sz w:val="20"/>
                <w:szCs w:val="20"/>
              </w:rPr>
            </w:pPr>
          </w:p>
        </w:tc>
        <w:tc>
          <w:tcPr>
            <w:tcW w:w="583" w:type="pct"/>
          </w:tcPr>
          <w:p w14:paraId="345CD379" w14:textId="77777777" w:rsidR="006E2AC0" w:rsidRPr="00200795" w:rsidRDefault="006E2AC0" w:rsidP="006E2AC0">
            <w:pPr>
              <w:jc w:val="center"/>
              <w:rPr>
                <w:sz w:val="20"/>
                <w:szCs w:val="20"/>
              </w:rPr>
            </w:pPr>
          </w:p>
        </w:tc>
        <w:tc>
          <w:tcPr>
            <w:tcW w:w="630" w:type="pct"/>
          </w:tcPr>
          <w:p w14:paraId="682991DC" w14:textId="77777777" w:rsidR="006E2AC0" w:rsidRPr="00200795" w:rsidRDefault="006E2AC0" w:rsidP="006E2AC0">
            <w:pPr>
              <w:jc w:val="center"/>
              <w:rPr>
                <w:sz w:val="20"/>
                <w:szCs w:val="20"/>
              </w:rPr>
            </w:pPr>
          </w:p>
        </w:tc>
        <w:tc>
          <w:tcPr>
            <w:tcW w:w="534" w:type="pct"/>
          </w:tcPr>
          <w:p w14:paraId="701B4C30" w14:textId="77777777" w:rsidR="006E2AC0" w:rsidRPr="00200795" w:rsidRDefault="006E2AC0" w:rsidP="006E2AC0">
            <w:pPr>
              <w:jc w:val="center"/>
              <w:rPr>
                <w:sz w:val="20"/>
                <w:szCs w:val="20"/>
              </w:rPr>
            </w:pPr>
          </w:p>
        </w:tc>
        <w:tc>
          <w:tcPr>
            <w:tcW w:w="646" w:type="pct"/>
          </w:tcPr>
          <w:p w14:paraId="6246BD4E" w14:textId="77777777" w:rsidR="006E2AC0" w:rsidRPr="00200795" w:rsidRDefault="006E2AC0" w:rsidP="006E2AC0">
            <w:pPr>
              <w:jc w:val="center"/>
              <w:rPr>
                <w:sz w:val="20"/>
                <w:szCs w:val="20"/>
              </w:rPr>
            </w:pPr>
          </w:p>
        </w:tc>
      </w:tr>
      <w:tr w:rsidR="00200795" w:rsidRPr="00200795" w14:paraId="152D3643" w14:textId="4ED93A84" w:rsidTr="00200795">
        <w:tc>
          <w:tcPr>
            <w:tcW w:w="203" w:type="pct"/>
            <w:vAlign w:val="center"/>
          </w:tcPr>
          <w:p w14:paraId="3684E6C0" w14:textId="77777777" w:rsidR="006E2AC0" w:rsidRPr="00200795" w:rsidRDefault="006E2AC0" w:rsidP="00200795">
            <w:pPr>
              <w:numPr>
                <w:ilvl w:val="0"/>
                <w:numId w:val="221"/>
              </w:numPr>
              <w:spacing w:after="160" w:line="259" w:lineRule="auto"/>
              <w:contextualSpacing/>
              <w:rPr>
                <w:sz w:val="20"/>
                <w:szCs w:val="20"/>
                <w:lang w:val="sr-Cyrl-CS"/>
              </w:rPr>
            </w:pPr>
          </w:p>
        </w:tc>
        <w:tc>
          <w:tcPr>
            <w:tcW w:w="699" w:type="pct"/>
          </w:tcPr>
          <w:p w14:paraId="23951577" w14:textId="77777777" w:rsidR="006E2AC0" w:rsidRPr="00200795" w:rsidRDefault="006E2AC0" w:rsidP="006E2AC0">
            <w:pPr>
              <w:rPr>
                <w:noProof/>
                <w:sz w:val="20"/>
                <w:szCs w:val="20"/>
                <w:lang w:val="sr-Cyrl-CS"/>
              </w:rPr>
            </w:pPr>
            <w:r w:rsidRPr="00200795">
              <w:rPr>
                <w:noProof/>
                <w:sz w:val="20"/>
                <w:szCs w:val="20"/>
                <w:lang w:val="sr-Cyrl-CS"/>
              </w:rPr>
              <w:t>замена филтера за гориво</w:t>
            </w:r>
          </w:p>
        </w:tc>
        <w:tc>
          <w:tcPr>
            <w:tcW w:w="285" w:type="pct"/>
            <w:vAlign w:val="center"/>
          </w:tcPr>
          <w:p w14:paraId="2965352C"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2AB5A2A4" w14:textId="77777777" w:rsidR="006E2AC0" w:rsidRPr="00200795" w:rsidRDefault="006E2AC0" w:rsidP="006E2AC0">
            <w:pPr>
              <w:jc w:val="center"/>
              <w:rPr>
                <w:noProof/>
                <w:sz w:val="20"/>
                <w:szCs w:val="20"/>
                <w:lang w:val="sr-Cyrl-CS"/>
              </w:rPr>
            </w:pPr>
            <w:r w:rsidRPr="00200795">
              <w:rPr>
                <w:sz w:val="20"/>
                <w:szCs w:val="20"/>
              </w:rPr>
              <w:t>3</w:t>
            </w:r>
          </w:p>
        </w:tc>
        <w:tc>
          <w:tcPr>
            <w:tcW w:w="583" w:type="pct"/>
          </w:tcPr>
          <w:p w14:paraId="73C07FC1" w14:textId="77777777" w:rsidR="006E2AC0" w:rsidRPr="00200795" w:rsidRDefault="006E2AC0" w:rsidP="006E2AC0">
            <w:pPr>
              <w:jc w:val="center"/>
              <w:rPr>
                <w:sz w:val="20"/>
                <w:szCs w:val="20"/>
              </w:rPr>
            </w:pPr>
          </w:p>
        </w:tc>
        <w:tc>
          <w:tcPr>
            <w:tcW w:w="624" w:type="pct"/>
          </w:tcPr>
          <w:p w14:paraId="3AF1FBC3" w14:textId="77777777" w:rsidR="006E2AC0" w:rsidRPr="00200795" w:rsidRDefault="006E2AC0" w:rsidP="006E2AC0">
            <w:pPr>
              <w:jc w:val="center"/>
              <w:rPr>
                <w:sz w:val="20"/>
                <w:szCs w:val="20"/>
              </w:rPr>
            </w:pPr>
          </w:p>
        </w:tc>
        <w:tc>
          <w:tcPr>
            <w:tcW w:w="583" w:type="pct"/>
          </w:tcPr>
          <w:p w14:paraId="70542A00" w14:textId="77777777" w:rsidR="006E2AC0" w:rsidRPr="00200795" w:rsidRDefault="006E2AC0" w:rsidP="006E2AC0">
            <w:pPr>
              <w:jc w:val="center"/>
              <w:rPr>
                <w:sz w:val="20"/>
                <w:szCs w:val="20"/>
              </w:rPr>
            </w:pPr>
          </w:p>
        </w:tc>
        <w:tc>
          <w:tcPr>
            <w:tcW w:w="630" w:type="pct"/>
          </w:tcPr>
          <w:p w14:paraId="67DC2ABF" w14:textId="77777777" w:rsidR="006E2AC0" w:rsidRPr="00200795" w:rsidRDefault="006E2AC0" w:rsidP="006E2AC0">
            <w:pPr>
              <w:jc w:val="center"/>
              <w:rPr>
                <w:sz w:val="20"/>
                <w:szCs w:val="20"/>
              </w:rPr>
            </w:pPr>
          </w:p>
        </w:tc>
        <w:tc>
          <w:tcPr>
            <w:tcW w:w="534" w:type="pct"/>
          </w:tcPr>
          <w:p w14:paraId="7EA6CA58" w14:textId="77777777" w:rsidR="006E2AC0" w:rsidRPr="00200795" w:rsidRDefault="006E2AC0" w:rsidP="006E2AC0">
            <w:pPr>
              <w:jc w:val="center"/>
              <w:rPr>
                <w:sz w:val="20"/>
                <w:szCs w:val="20"/>
              </w:rPr>
            </w:pPr>
          </w:p>
        </w:tc>
        <w:tc>
          <w:tcPr>
            <w:tcW w:w="646" w:type="pct"/>
          </w:tcPr>
          <w:p w14:paraId="5FAD7D7D" w14:textId="77777777" w:rsidR="006E2AC0" w:rsidRPr="00200795" w:rsidRDefault="006E2AC0" w:rsidP="006E2AC0">
            <w:pPr>
              <w:jc w:val="center"/>
              <w:rPr>
                <w:sz w:val="20"/>
                <w:szCs w:val="20"/>
              </w:rPr>
            </w:pPr>
          </w:p>
        </w:tc>
      </w:tr>
      <w:tr w:rsidR="00200795" w:rsidRPr="00200795" w14:paraId="2E6C45C9" w14:textId="1DB4176D" w:rsidTr="00200795">
        <w:tc>
          <w:tcPr>
            <w:tcW w:w="203" w:type="pct"/>
            <w:vAlign w:val="center"/>
          </w:tcPr>
          <w:p w14:paraId="0287632A" w14:textId="77777777" w:rsidR="006E2AC0" w:rsidRPr="00200795" w:rsidRDefault="006E2AC0" w:rsidP="00200795">
            <w:pPr>
              <w:numPr>
                <w:ilvl w:val="0"/>
                <w:numId w:val="221"/>
              </w:numPr>
              <w:spacing w:after="160" w:line="259" w:lineRule="auto"/>
              <w:contextualSpacing/>
              <w:rPr>
                <w:sz w:val="20"/>
                <w:szCs w:val="20"/>
                <w:lang w:val="sr-Cyrl-CS"/>
              </w:rPr>
            </w:pPr>
          </w:p>
        </w:tc>
        <w:tc>
          <w:tcPr>
            <w:tcW w:w="699" w:type="pct"/>
          </w:tcPr>
          <w:p w14:paraId="1EF3E5ED" w14:textId="77777777" w:rsidR="006E2AC0" w:rsidRPr="00200795" w:rsidRDefault="006E2AC0" w:rsidP="006E2AC0">
            <w:pPr>
              <w:rPr>
                <w:noProof/>
                <w:sz w:val="20"/>
                <w:szCs w:val="20"/>
                <w:lang w:val="sr-Cyrl-CS"/>
              </w:rPr>
            </w:pPr>
            <w:r w:rsidRPr="00200795">
              <w:rPr>
                <w:noProof/>
                <w:sz w:val="20"/>
                <w:szCs w:val="20"/>
                <w:lang w:val="sr-Cyrl-CS"/>
              </w:rPr>
              <w:t>замена филтера кабине</w:t>
            </w:r>
          </w:p>
        </w:tc>
        <w:tc>
          <w:tcPr>
            <w:tcW w:w="285" w:type="pct"/>
            <w:vAlign w:val="center"/>
          </w:tcPr>
          <w:p w14:paraId="0DC87A43"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5F07198E" w14:textId="77777777" w:rsidR="006E2AC0" w:rsidRPr="00200795" w:rsidRDefault="006E2AC0" w:rsidP="006E2AC0">
            <w:pPr>
              <w:jc w:val="center"/>
              <w:rPr>
                <w:noProof/>
                <w:sz w:val="20"/>
                <w:szCs w:val="20"/>
                <w:lang w:val="sr-Cyrl-CS"/>
              </w:rPr>
            </w:pPr>
            <w:r w:rsidRPr="00200795">
              <w:rPr>
                <w:sz w:val="20"/>
                <w:szCs w:val="20"/>
              </w:rPr>
              <w:t>3</w:t>
            </w:r>
          </w:p>
        </w:tc>
        <w:tc>
          <w:tcPr>
            <w:tcW w:w="583" w:type="pct"/>
          </w:tcPr>
          <w:p w14:paraId="135F33AB" w14:textId="77777777" w:rsidR="006E2AC0" w:rsidRPr="00200795" w:rsidRDefault="006E2AC0" w:rsidP="006E2AC0">
            <w:pPr>
              <w:jc w:val="center"/>
              <w:rPr>
                <w:sz w:val="20"/>
                <w:szCs w:val="20"/>
              </w:rPr>
            </w:pPr>
          </w:p>
        </w:tc>
        <w:tc>
          <w:tcPr>
            <w:tcW w:w="624" w:type="pct"/>
          </w:tcPr>
          <w:p w14:paraId="464DEAEE" w14:textId="77777777" w:rsidR="006E2AC0" w:rsidRPr="00200795" w:rsidRDefault="006E2AC0" w:rsidP="006E2AC0">
            <w:pPr>
              <w:jc w:val="center"/>
              <w:rPr>
                <w:sz w:val="20"/>
                <w:szCs w:val="20"/>
              </w:rPr>
            </w:pPr>
          </w:p>
        </w:tc>
        <w:tc>
          <w:tcPr>
            <w:tcW w:w="583" w:type="pct"/>
          </w:tcPr>
          <w:p w14:paraId="363A9510" w14:textId="77777777" w:rsidR="006E2AC0" w:rsidRPr="00200795" w:rsidRDefault="006E2AC0" w:rsidP="006E2AC0">
            <w:pPr>
              <w:jc w:val="center"/>
              <w:rPr>
                <w:sz w:val="20"/>
                <w:szCs w:val="20"/>
              </w:rPr>
            </w:pPr>
          </w:p>
        </w:tc>
        <w:tc>
          <w:tcPr>
            <w:tcW w:w="630" w:type="pct"/>
          </w:tcPr>
          <w:p w14:paraId="0075502C" w14:textId="77777777" w:rsidR="006E2AC0" w:rsidRPr="00200795" w:rsidRDefault="006E2AC0" w:rsidP="006E2AC0">
            <w:pPr>
              <w:jc w:val="center"/>
              <w:rPr>
                <w:sz w:val="20"/>
                <w:szCs w:val="20"/>
              </w:rPr>
            </w:pPr>
          </w:p>
        </w:tc>
        <w:tc>
          <w:tcPr>
            <w:tcW w:w="534" w:type="pct"/>
          </w:tcPr>
          <w:p w14:paraId="20F38378" w14:textId="77777777" w:rsidR="006E2AC0" w:rsidRPr="00200795" w:rsidRDefault="006E2AC0" w:rsidP="006E2AC0">
            <w:pPr>
              <w:jc w:val="center"/>
              <w:rPr>
                <w:sz w:val="20"/>
                <w:szCs w:val="20"/>
              </w:rPr>
            </w:pPr>
          </w:p>
        </w:tc>
        <w:tc>
          <w:tcPr>
            <w:tcW w:w="646" w:type="pct"/>
          </w:tcPr>
          <w:p w14:paraId="39076863" w14:textId="77777777" w:rsidR="006E2AC0" w:rsidRPr="00200795" w:rsidRDefault="006E2AC0" w:rsidP="006E2AC0">
            <w:pPr>
              <w:jc w:val="center"/>
              <w:rPr>
                <w:sz w:val="20"/>
                <w:szCs w:val="20"/>
              </w:rPr>
            </w:pPr>
          </w:p>
        </w:tc>
      </w:tr>
      <w:tr w:rsidR="00200795" w:rsidRPr="00200795" w14:paraId="747BF7BB" w14:textId="6C3C76FA" w:rsidTr="00347F9F">
        <w:trPr>
          <w:cantSplit/>
        </w:trPr>
        <w:tc>
          <w:tcPr>
            <w:tcW w:w="203" w:type="pct"/>
            <w:vAlign w:val="center"/>
          </w:tcPr>
          <w:p w14:paraId="0ABE0AC3" w14:textId="77777777" w:rsidR="006E2AC0" w:rsidRPr="00200795" w:rsidRDefault="006E2AC0" w:rsidP="00200795">
            <w:pPr>
              <w:numPr>
                <w:ilvl w:val="0"/>
                <w:numId w:val="221"/>
              </w:numPr>
              <w:spacing w:after="160" w:line="259" w:lineRule="auto"/>
              <w:contextualSpacing/>
              <w:rPr>
                <w:sz w:val="20"/>
                <w:szCs w:val="20"/>
                <w:lang w:val="sr-Cyrl-CS"/>
              </w:rPr>
            </w:pPr>
          </w:p>
        </w:tc>
        <w:tc>
          <w:tcPr>
            <w:tcW w:w="699" w:type="pct"/>
          </w:tcPr>
          <w:p w14:paraId="37AF8D0B" w14:textId="77777777" w:rsidR="006E2AC0" w:rsidRPr="00200795" w:rsidRDefault="006E2AC0" w:rsidP="006E2AC0">
            <w:pPr>
              <w:rPr>
                <w:sz w:val="20"/>
                <w:szCs w:val="20"/>
                <w:lang w:val="sr-Cyrl-CS"/>
              </w:rPr>
            </w:pPr>
            <w:r w:rsidRPr="00200795">
              <w:rPr>
                <w:noProof/>
                <w:sz w:val="20"/>
                <w:szCs w:val="20"/>
                <w:lang w:val="sr-Cyrl-CS"/>
              </w:rPr>
              <w:t>дијагностички преглед возила са детекцијом кварова</w:t>
            </w:r>
          </w:p>
        </w:tc>
        <w:tc>
          <w:tcPr>
            <w:tcW w:w="285" w:type="pct"/>
            <w:vAlign w:val="center"/>
          </w:tcPr>
          <w:p w14:paraId="64C2AD4B"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1B7F0F55" w14:textId="77777777" w:rsidR="006E2AC0" w:rsidRPr="00200795" w:rsidRDefault="006E2AC0" w:rsidP="006E2AC0">
            <w:pPr>
              <w:jc w:val="center"/>
              <w:rPr>
                <w:noProof/>
                <w:sz w:val="20"/>
                <w:szCs w:val="20"/>
                <w:lang w:val="sr-Cyrl-CS"/>
              </w:rPr>
            </w:pPr>
            <w:r w:rsidRPr="00200795">
              <w:rPr>
                <w:sz w:val="20"/>
                <w:szCs w:val="20"/>
              </w:rPr>
              <w:t>3</w:t>
            </w:r>
          </w:p>
        </w:tc>
        <w:tc>
          <w:tcPr>
            <w:tcW w:w="583" w:type="pct"/>
          </w:tcPr>
          <w:p w14:paraId="756EBB0C" w14:textId="77777777" w:rsidR="006E2AC0" w:rsidRPr="00200795" w:rsidRDefault="006E2AC0" w:rsidP="006E2AC0">
            <w:pPr>
              <w:jc w:val="center"/>
              <w:rPr>
                <w:sz w:val="20"/>
                <w:szCs w:val="20"/>
              </w:rPr>
            </w:pPr>
          </w:p>
        </w:tc>
        <w:tc>
          <w:tcPr>
            <w:tcW w:w="624" w:type="pct"/>
          </w:tcPr>
          <w:p w14:paraId="340AB5C1" w14:textId="77777777" w:rsidR="006E2AC0" w:rsidRPr="00200795" w:rsidRDefault="006E2AC0" w:rsidP="006E2AC0">
            <w:pPr>
              <w:jc w:val="center"/>
              <w:rPr>
                <w:sz w:val="20"/>
                <w:szCs w:val="20"/>
              </w:rPr>
            </w:pPr>
          </w:p>
        </w:tc>
        <w:tc>
          <w:tcPr>
            <w:tcW w:w="583" w:type="pct"/>
          </w:tcPr>
          <w:p w14:paraId="19EB8F0C" w14:textId="77777777" w:rsidR="006E2AC0" w:rsidRPr="00200795" w:rsidRDefault="006E2AC0" w:rsidP="006E2AC0">
            <w:pPr>
              <w:jc w:val="center"/>
              <w:rPr>
                <w:sz w:val="20"/>
                <w:szCs w:val="20"/>
              </w:rPr>
            </w:pPr>
          </w:p>
        </w:tc>
        <w:tc>
          <w:tcPr>
            <w:tcW w:w="630" w:type="pct"/>
          </w:tcPr>
          <w:p w14:paraId="7CDB8258" w14:textId="77777777" w:rsidR="006E2AC0" w:rsidRPr="00200795" w:rsidRDefault="006E2AC0" w:rsidP="006E2AC0">
            <w:pPr>
              <w:jc w:val="center"/>
              <w:rPr>
                <w:sz w:val="20"/>
                <w:szCs w:val="20"/>
              </w:rPr>
            </w:pPr>
          </w:p>
        </w:tc>
        <w:tc>
          <w:tcPr>
            <w:tcW w:w="534" w:type="pct"/>
          </w:tcPr>
          <w:p w14:paraId="66AD4CEE" w14:textId="77777777" w:rsidR="006E2AC0" w:rsidRPr="00200795" w:rsidRDefault="006E2AC0" w:rsidP="006E2AC0">
            <w:pPr>
              <w:jc w:val="center"/>
              <w:rPr>
                <w:sz w:val="20"/>
                <w:szCs w:val="20"/>
              </w:rPr>
            </w:pPr>
          </w:p>
        </w:tc>
        <w:tc>
          <w:tcPr>
            <w:tcW w:w="646" w:type="pct"/>
          </w:tcPr>
          <w:p w14:paraId="216D26E5" w14:textId="77777777" w:rsidR="006E2AC0" w:rsidRPr="00200795" w:rsidRDefault="006E2AC0" w:rsidP="006E2AC0">
            <w:pPr>
              <w:jc w:val="center"/>
              <w:rPr>
                <w:sz w:val="20"/>
                <w:szCs w:val="20"/>
              </w:rPr>
            </w:pPr>
          </w:p>
        </w:tc>
      </w:tr>
      <w:tr w:rsidR="00200795" w:rsidRPr="00200795" w14:paraId="62D09E9F" w14:textId="77777777" w:rsidTr="00200795">
        <w:trPr>
          <w:trHeight w:val="567"/>
        </w:trPr>
        <w:tc>
          <w:tcPr>
            <w:tcW w:w="3820" w:type="pct"/>
            <w:gridSpan w:val="8"/>
            <w:vAlign w:val="center"/>
          </w:tcPr>
          <w:p w14:paraId="6B0A40D1" w14:textId="62CFE3F8" w:rsidR="00200795" w:rsidRPr="00200795" w:rsidRDefault="00200795" w:rsidP="006E2AC0">
            <w:pPr>
              <w:jc w:val="center"/>
              <w:rPr>
                <w:sz w:val="20"/>
                <w:szCs w:val="20"/>
              </w:rPr>
            </w:pPr>
            <w:r w:rsidRPr="00D91565">
              <w:rPr>
                <w:b/>
                <w:noProof/>
                <w:sz w:val="22"/>
                <w:szCs w:val="22"/>
                <w:lang w:val="sr-Cyrl-RS"/>
              </w:rPr>
              <w:lastRenderedPageBreak/>
              <w:t>У  К  У  П  Н  О</w:t>
            </w:r>
          </w:p>
        </w:tc>
        <w:tc>
          <w:tcPr>
            <w:tcW w:w="534" w:type="pct"/>
          </w:tcPr>
          <w:p w14:paraId="03657A15" w14:textId="77777777" w:rsidR="00200795" w:rsidRPr="00200795" w:rsidRDefault="00200795" w:rsidP="006E2AC0">
            <w:pPr>
              <w:jc w:val="center"/>
              <w:rPr>
                <w:sz w:val="20"/>
                <w:szCs w:val="20"/>
              </w:rPr>
            </w:pPr>
          </w:p>
        </w:tc>
        <w:tc>
          <w:tcPr>
            <w:tcW w:w="646" w:type="pct"/>
          </w:tcPr>
          <w:p w14:paraId="67091752" w14:textId="77777777" w:rsidR="00200795" w:rsidRPr="00200795" w:rsidRDefault="00200795" w:rsidP="006E2AC0">
            <w:pPr>
              <w:jc w:val="center"/>
              <w:rPr>
                <w:sz w:val="20"/>
                <w:szCs w:val="20"/>
              </w:rPr>
            </w:pPr>
          </w:p>
        </w:tc>
      </w:tr>
    </w:tbl>
    <w:p w14:paraId="52DBC88E" w14:textId="4C2EAF1C" w:rsidR="008E556D" w:rsidRDefault="008E556D" w:rsidP="008E556D">
      <w:pPr>
        <w:rPr>
          <w:sz w:val="22"/>
          <w:szCs w:val="22"/>
          <w:lang w:val="sr-Cyrl-CS"/>
        </w:rPr>
      </w:pPr>
    </w:p>
    <w:p w14:paraId="54A9C0BB" w14:textId="77777777" w:rsidR="008E556D" w:rsidRPr="008E556D" w:rsidRDefault="008E556D" w:rsidP="008E556D">
      <w:pPr>
        <w:rPr>
          <w:b/>
          <w:noProof/>
          <w:sz w:val="22"/>
          <w:szCs w:val="22"/>
          <w:lang w:val="sr-Cyrl-CS"/>
        </w:rPr>
      </w:pPr>
      <w:r w:rsidRPr="008E556D">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54"/>
        <w:gridCol w:w="776"/>
        <w:gridCol w:w="624"/>
        <w:gridCol w:w="2239"/>
        <w:gridCol w:w="2833"/>
        <w:gridCol w:w="2885"/>
      </w:tblGrid>
      <w:tr w:rsidR="006E2AC0" w:rsidRPr="00200795" w14:paraId="353729C5" w14:textId="4083F57F" w:rsidTr="00200795">
        <w:tc>
          <w:tcPr>
            <w:tcW w:w="207" w:type="pct"/>
            <w:shd w:val="clear" w:color="auto" w:fill="EEECE1"/>
            <w:vAlign w:val="center"/>
          </w:tcPr>
          <w:p w14:paraId="0F53BB46" w14:textId="77777777" w:rsidR="006E2AC0" w:rsidRPr="00200795" w:rsidRDefault="006E2AC0" w:rsidP="006E2AC0">
            <w:pPr>
              <w:jc w:val="center"/>
              <w:rPr>
                <w:b/>
                <w:sz w:val="20"/>
                <w:szCs w:val="20"/>
                <w:lang w:val="sr-Cyrl-CS"/>
              </w:rPr>
            </w:pPr>
            <w:r w:rsidRPr="00200795">
              <w:rPr>
                <w:b/>
                <w:noProof/>
                <w:sz w:val="20"/>
                <w:szCs w:val="20"/>
                <w:lang w:val="sr-Cyrl-CS"/>
              </w:rPr>
              <w:t>Ред. број</w:t>
            </w:r>
          </w:p>
        </w:tc>
        <w:tc>
          <w:tcPr>
            <w:tcW w:w="1592" w:type="pct"/>
            <w:shd w:val="clear" w:color="auto" w:fill="EEECE1"/>
            <w:vAlign w:val="center"/>
          </w:tcPr>
          <w:p w14:paraId="1A443124" w14:textId="77777777" w:rsidR="006E2AC0" w:rsidRPr="00200795" w:rsidRDefault="006E2AC0" w:rsidP="006E2AC0">
            <w:pPr>
              <w:jc w:val="center"/>
              <w:rPr>
                <w:b/>
                <w:sz w:val="20"/>
                <w:szCs w:val="20"/>
                <w:lang w:val="sr-Cyrl-CS"/>
              </w:rPr>
            </w:pPr>
            <w:r w:rsidRPr="00200795">
              <w:rPr>
                <w:b/>
                <w:noProof/>
                <w:sz w:val="20"/>
                <w:szCs w:val="20"/>
                <w:lang w:val="sr-Cyrl-CS"/>
              </w:rPr>
              <w:t>Опис услуге</w:t>
            </w:r>
          </w:p>
        </w:tc>
        <w:tc>
          <w:tcPr>
            <w:tcW w:w="265" w:type="pct"/>
            <w:shd w:val="clear" w:color="auto" w:fill="EEECE1"/>
            <w:vAlign w:val="center"/>
          </w:tcPr>
          <w:p w14:paraId="451DFB35" w14:textId="77777777" w:rsidR="006E2AC0" w:rsidRPr="00200795" w:rsidRDefault="006E2AC0" w:rsidP="006E2AC0">
            <w:pPr>
              <w:jc w:val="center"/>
              <w:rPr>
                <w:b/>
                <w:noProof/>
                <w:sz w:val="20"/>
                <w:szCs w:val="20"/>
                <w:lang w:val="sr-Cyrl-CS"/>
              </w:rPr>
            </w:pPr>
            <w:r w:rsidRPr="00200795">
              <w:rPr>
                <w:b/>
                <w:noProof/>
                <w:sz w:val="20"/>
                <w:szCs w:val="20"/>
                <w:lang w:val="sr-Cyrl-CS"/>
              </w:rPr>
              <w:t>Јед. мере</w:t>
            </w:r>
          </w:p>
        </w:tc>
        <w:tc>
          <w:tcPr>
            <w:tcW w:w="213" w:type="pct"/>
            <w:shd w:val="clear" w:color="auto" w:fill="EEECE1"/>
            <w:vAlign w:val="center"/>
          </w:tcPr>
          <w:p w14:paraId="2A3B04E2" w14:textId="77777777" w:rsidR="006E2AC0" w:rsidRPr="00200795" w:rsidRDefault="006E2AC0" w:rsidP="006E2AC0">
            <w:pPr>
              <w:jc w:val="center"/>
              <w:rPr>
                <w:b/>
                <w:noProof/>
                <w:sz w:val="20"/>
                <w:szCs w:val="20"/>
                <w:lang w:val="sr-Cyrl-CS"/>
              </w:rPr>
            </w:pPr>
            <w:r w:rsidRPr="00200795">
              <w:rPr>
                <w:b/>
                <w:noProof/>
                <w:sz w:val="20"/>
                <w:szCs w:val="20"/>
                <w:lang w:val="sr-Cyrl-CS"/>
              </w:rPr>
              <w:t>Кол.</w:t>
            </w:r>
          </w:p>
        </w:tc>
        <w:tc>
          <w:tcPr>
            <w:tcW w:w="766" w:type="pct"/>
            <w:shd w:val="clear" w:color="auto" w:fill="EEECE1"/>
          </w:tcPr>
          <w:p w14:paraId="216DD3D8" w14:textId="5A28C6EC" w:rsidR="006E2AC0" w:rsidRPr="00200795" w:rsidRDefault="006E2AC0" w:rsidP="006E2AC0">
            <w:pPr>
              <w:jc w:val="center"/>
              <w:rPr>
                <w:b/>
                <w:noProof/>
                <w:sz w:val="20"/>
                <w:szCs w:val="20"/>
                <w:lang w:val="sr-Cyrl-CS"/>
              </w:rPr>
            </w:pPr>
            <w:r w:rsidRPr="00200795">
              <w:rPr>
                <w:b/>
                <w:noProof/>
                <w:sz w:val="20"/>
                <w:szCs w:val="20"/>
                <w:lang w:val="sr-Cyrl-CS"/>
              </w:rPr>
              <w:t>Цена по јед. мере у дин. без ПДВ-а</w:t>
            </w:r>
          </w:p>
        </w:tc>
        <w:tc>
          <w:tcPr>
            <w:tcW w:w="969" w:type="pct"/>
            <w:shd w:val="clear" w:color="auto" w:fill="EEECE1"/>
            <w:vAlign w:val="center"/>
          </w:tcPr>
          <w:p w14:paraId="0D64BC9F" w14:textId="6964292B" w:rsidR="006E2AC0" w:rsidRPr="00200795" w:rsidRDefault="006E2AC0" w:rsidP="006E2AC0">
            <w:pPr>
              <w:jc w:val="center"/>
              <w:rPr>
                <w:b/>
                <w:noProof/>
                <w:sz w:val="20"/>
                <w:szCs w:val="20"/>
                <w:lang w:val="sr-Cyrl-CS"/>
              </w:rPr>
            </w:pPr>
            <w:r w:rsidRPr="00200795">
              <w:rPr>
                <w:b/>
                <w:noProof/>
                <w:sz w:val="20"/>
                <w:szCs w:val="20"/>
                <w:lang w:val="sr-Cyrl-CS"/>
              </w:rPr>
              <w:t>Укупно без ПДВ-а (4х5)</w:t>
            </w:r>
          </w:p>
        </w:tc>
        <w:tc>
          <w:tcPr>
            <w:tcW w:w="987" w:type="pct"/>
            <w:shd w:val="clear" w:color="auto" w:fill="EEECE1"/>
            <w:vAlign w:val="center"/>
          </w:tcPr>
          <w:p w14:paraId="6CA4C73F" w14:textId="428C43DE" w:rsidR="006E2AC0" w:rsidRPr="00200795" w:rsidRDefault="006E2AC0" w:rsidP="006E2AC0">
            <w:pPr>
              <w:jc w:val="center"/>
              <w:rPr>
                <w:b/>
                <w:noProof/>
                <w:sz w:val="20"/>
                <w:szCs w:val="20"/>
                <w:lang w:val="sr-Cyrl-CS"/>
              </w:rPr>
            </w:pPr>
            <w:r w:rsidRPr="00200795">
              <w:rPr>
                <w:b/>
                <w:noProof/>
                <w:sz w:val="20"/>
                <w:szCs w:val="20"/>
                <w:lang w:val="sr-Cyrl-CS"/>
              </w:rPr>
              <w:t>Укупно са ПДВ-ом</w:t>
            </w:r>
          </w:p>
        </w:tc>
      </w:tr>
      <w:tr w:rsidR="00B42479" w:rsidRPr="00200795" w14:paraId="177ED7F7" w14:textId="77777777" w:rsidTr="00200795">
        <w:tc>
          <w:tcPr>
            <w:tcW w:w="207" w:type="pct"/>
            <w:vAlign w:val="center"/>
          </w:tcPr>
          <w:p w14:paraId="78C34002" w14:textId="77777777" w:rsidR="00B42479" w:rsidRPr="00200795" w:rsidRDefault="00B42479" w:rsidP="003D6912">
            <w:pPr>
              <w:pStyle w:val="Pasussalistom"/>
              <w:numPr>
                <w:ilvl w:val="0"/>
                <w:numId w:val="116"/>
              </w:numPr>
              <w:jc w:val="center"/>
              <w:rPr>
                <w:noProof/>
                <w:sz w:val="16"/>
                <w:szCs w:val="16"/>
                <w:lang w:val="sr-Cyrl-CS"/>
              </w:rPr>
            </w:pPr>
          </w:p>
        </w:tc>
        <w:tc>
          <w:tcPr>
            <w:tcW w:w="1592" w:type="pct"/>
          </w:tcPr>
          <w:p w14:paraId="757B9458" w14:textId="77777777" w:rsidR="00B42479" w:rsidRPr="00200795" w:rsidRDefault="00B42479" w:rsidP="003D6912">
            <w:pPr>
              <w:pStyle w:val="Pasussalistom"/>
              <w:numPr>
                <w:ilvl w:val="0"/>
                <w:numId w:val="116"/>
              </w:numPr>
              <w:jc w:val="center"/>
              <w:rPr>
                <w:noProof/>
                <w:sz w:val="16"/>
                <w:szCs w:val="16"/>
                <w:lang w:val="sr-Cyrl-CS"/>
              </w:rPr>
            </w:pPr>
          </w:p>
        </w:tc>
        <w:tc>
          <w:tcPr>
            <w:tcW w:w="265" w:type="pct"/>
            <w:vAlign w:val="center"/>
          </w:tcPr>
          <w:p w14:paraId="20F6EB7B" w14:textId="77777777" w:rsidR="00B42479" w:rsidRPr="00200795" w:rsidRDefault="00B42479" w:rsidP="003D6912">
            <w:pPr>
              <w:pStyle w:val="Pasussalistom"/>
              <w:numPr>
                <w:ilvl w:val="0"/>
                <w:numId w:val="116"/>
              </w:numPr>
              <w:jc w:val="center"/>
              <w:rPr>
                <w:noProof/>
                <w:sz w:val="16"/>
                <w:szCs w:val="16"/>
                <w:lang w:val="sr-Cyrl-CS"/>
              </w:rPr>
            </w:pPr>
          </w:p>
        </w:tc>
        <w:tc>
          <w:tcPr>
            <w:tcW w:w="213" w:type="pct"/>
            <w:vAlign w:val="center"/>
          </w:tcPr>
          <w:p w14:paraId="3BB49CBC" w14:textId="77777777" w:rsidR="00B42479" w:rsidRPr="00200795" w:rsidRDefault="00B42479" w:rsidP="003D6912">
            <w:pPr>
              <w:pStyle w:val="Pasussalistom"/>
              <w:numPr>
                <w:ilvl w:val="0"/>
                <w:numId w:val="116"/>
              </w:numPr>
              <w:jc w:val="center"/>
              <w:rPr>
                <w:noProof/>
                <w:sz w:val="16"/>
                <w:szCs w:val="16"/>
                <w:lang w:val="sr-Cyrl-CS"/>
              </w:rPr>
            </w:pPr>
          </w:p>
        </w:tc>
        <w:tc>
          <w:tcPr>
            <w:tcW w:w="766" w:type="pct"/>
          </w:tcPr>
          <w:p w14:paraId="1AEDA3FA" w14:textId="77777777" w:rsidR="00B42479" w:rsidRPr="00200795" w:rsidRDefault="00B42479" w:rsidP="003D6912">
            <w:pPr>
              <w:pStyle w:val="Pasussalistom"/>
              <w:numPr>
                <w:ilvl w:val="0"/>
                <w:numId w:val="116"/>
              </w:numPr>
              <w:jc w:val="center"/>
              <w:rPr>
                <w:noProof/>
                <w:sz w:val="16"/>
                <w:szCs w:val="16"/>
                <w:lang w:val="sr-Cyrl-CS"/>
              </w:rPr>
            </w:pPr>
          </w:p>
        </w:tc>
        <w:tc>
          <w:tcPr>
            <w:tcW w:w="969" w:type="pct"/>
          </w:tcPr>
          <w:p w14:paraId="29B872D5" w14:textId="77777777" w:rsidR="00B42479" w:rsidRPr="00200795" w:rsidRDefault="00B42479" w:rsidP="003D6912">
            <w:pPr>
              <w:pStyle w:val="Pasussalistom"/>
              <w:numPr>
                <w:ilvl w:val="0"/>
                <w:numId w:val="116"/>
              </w:numPr>
              <w:jc w:val="center"/>
              <w:rPr>
                <w:noProof/>
                <w:sz w:val="16"/>
                <w:szCs w:val="16"/>
                <w:lang w:val="sr-Cyrl-CS"/>
              </w:rPr>
            </w:pPr>
          </w:p>
        </w:tc>
        <w:tc>
          <w:tcPr>
            <w:tcW w:w="987" w:type="pct"/>
          </w:tcPr>
          <w:p w14:paraId="241A1405" w14:textId="77777777" w:rsidR="00B42479" w:rsidRPr="00200795" w:rsidRDefault="00B42479" w:rsidP="003D6912">
            <w:pPr>
              <w:pStyle w:val="Pasussalistom"/>
              <w:numPr>
                <w:ilvl w:val="0"/>
                <w:numId w:val="116"/>
              </w:numPr>
              <w:jc w:val="center"/>
              <w:rPr>
                <w:noProof/>
                <w:sz w:val="16"/>
                <w:szCs w:val="16"/>
                <w:lang w:val="sr-Cyrl-CS"/>
              </w:rPr>
            </w:pPr>
          </w:p>
        </w:tc>
      </w:tr>
      <w:tr w:rsidR="006E2AC0" w:rsidRPr="00200795" w14:paraId="00ED0AD6" w14:textId="087CB187" w:rsidTr="00200795">
        <w:tc>
          <w:tcPr>
            <w:tcW w:w="207" w:type="pct"/>
            <w:vAlign w:val="center"/>
          </w:tcPr>
          <w:p w14:paraId="204A31FA" w14:textId="77777777" w:rsidR="006E2AC0" w:rsidRPr="00200795" w:rsidRDefault="006E2AC0" w:rsidP="00200795">
            <w:pPr>
              <w:numPr>
                <w:ilvl w:val="0"/>
                <w:numId w:val="220"/>
              </w:numPr>
              <w:spacing w:after="160" w:line="259" w:lineRule="auto"/>
              <w:contextualSpacing/>
              <w:rPr>
                <w:sz w:val="20"/>
                <w:szCs w:val="20"/>
                <w:lang w:val="sr-Cyrl-CS"/>
              </w:rPr>
            </w:pPr>
          </w:p>
        </w:tc>
        <w:tc>
          <w:tcPr>
            <w:tcW w:w="1592" w:type="pct"/>
          </w:tcPr>
          <w:p w14:paraId="596BFB44" w14:textId="77777777" w:rsidR="006E2AC0" w:rsidRPr="00200795" w:rsidRDefault="006E2AC0" w:rsidP="006E2AC0">
            <w:pPr>
              <w:rPr>
                <w:sz w:val="20"/>
                <w:szCs w:val="20"/>
                <w:lang w:val="sr-Cyrl-CS"/>
              </w:rPr>
            </w:pPr>
            <w:r w:rsidRPr="00200795">
              <w:rPr>
                <w:noProof/>
                <w:sz w:val="20"/>
                <w:szCs w:val="20"/>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265" w:type="pct"/>
            <w:vAlign w:val="center"/>
          </w:tcPr>
          <w:p w14:paraId="1E93496E" w14:textId="77777777" w:rsidR="006E2AC0" w:rsidRPr="00200795" w:rsidRDefault="006E2AC0" w:rsidP="006E2AC0">
            <w:pPr>
              <w:jc w:val="center"/>
              <w:rPr>
                <w:noProof/>
                <w:sz w:val="20"/>
                <w:szCs w:val="20"/>
                <w:lang w:val="sr-Cyrl-CS"/>
              </w:rPr>
            </w:pPr>
            <w:r w:rsidRPr="00200795">
              <w:rPr>
                <w:sz w:val="20"/>
                <w:szCs w:val="20"/>
                <w:lang w:val="sr-Cyrl-RS"/>
              </w:rPr>
              <w:t>услуга</w:t>
            </w:r>
          </w:p>
        </w:tc>
        <w:tc>
          <w:tcPr>
            <w:tcW w:w="213" w:type="pct"/>
            <w:vAlign w:val="center"/>
          </w:tcPr>
          <w:p w14:paraId="1374BFC1" w14:textId="77777777" w:rsidR="006E2AC0" w:rsidRPr="00200795" w:rsidRDefault="006E2AC0" w:rsidP="006E2AC0">
            <w:pPr>
              <w:jc w:val="center"/>
              <w:rPr>
                <w:noProof/>
                <w:sz w:val="20"/>
                <w:szCs w:val="20"/>
                <w:lang w:val="sr-Cyrl-CS"/>
              </w:rPr>
            </w:pPr>
            <w:r w:rsidRPr="00200795">
              <w:rPr>
                <w:sz w:val="20"/>
                <w:szCs w:val="20"/>
              </w:rPr>
              <w:t>6</w:t>
            </w:r>
          </w:p>
        </w:tc>
        <w:tc>
          <w:tcPr>
            <w:tcW w:w="766" w:type="pct"/>
          </w:tcPr>
          <w:p w14:paraId="32B3426A" w14:textId="77777777" w:rsidR="006E2AC0" w:rsidRPr="00200795" w:rsidRDefault="006E2AC0" w:rsidP="006E2AC0">
            <w:pPr>
              <w:jc w:val="center"/>
              <w:rPr>
                <w:sz w:val="20"/>
                <w:szCs w:val="20"/>
              </w:rPr>
            </w:pPr>
          </w:p>
        </w:tc>
        <w:tc>
          <w:tcPr>
            <w:tcW w:w="969" w:type="pct"/>
          </w:tcPr>
          <w:p w14:paraId="2207A318" w14:textId="77777777" w:rsidR="006E2AC0" w:rsidRPr="00200795" w:rsidRDefault="006E2AC0" w:rsidP="006E2AC0">
            <w:pPr>
              <w:jc w:val="center"/>
              <w:rPr>
                <w:sz w:val="20"/>
                <w:szCs w:val="20"/>
              </w:rPr>
            </w:pPr>
          </w:p>
        </w:tc>
        <w:tc>
          <w:tcPr>
            <w:tcW w:w="987" w:type="pct"/>
          </w:tcPr>
          <w:p w14:paraId="1A08873E" w14:textId="77777777" w:rsidR="006E2AC0" w:rsidRPr="00200795" w:rsidRDefault="006E2AC0" w:rsidP="006E2AC0">
            <w:pPr>
              <w:jc w:val="center"/>
              <w:rPr>
                <w:sz w:val="20"/>
                <w:szCs w:val="20"/>
              </w:rPr>
            </w:pPr>
          </w:p>
        </w:tc>
      </w:tr>
    </w:tbl>
    <w:p w14:paraId="77E81C9A" w14:textId="77777777" w:rsidR="00244F51" w:rsidRDefault="00244F51" w:rsidP="008E556D">
      <w:pPr>
        <w:rPr>
          <w:b/>
          <w:sz w:val="22"/>
          <w:szCs w:val="22"/>
          <w:lang w:val="sr-Cyrl-CS"/>
        </w:rPr>
      </w:pPr>
    </w:p>
    <w:p w14:paraId="4EBF9068" w14:textId="0DD9CF08" w:rsidR="008E556D" w:rsidRPr="008E556D" w:rsidRDefault="008E556D" w:rsidP="00435C4C">
      <w:pPr>
        <w:keepNext/>
        <w:rPr>
          <w:b/>
          <w:sz w:val="22"/>
          <w:szCs w:val="22"/>
          <w:lang w:val="sr-Cyrl-CS"/>
        </w:rPr>
      </w:pPr>
      <w:r w:rsidRPr="008E556D">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113"/>
        <w:gridCol w:w="1059"/>
        <w:gridCol w:w="643"/>
        <w:gridCol w:w="1810"/>
        <w:gridCol w:w="1950"/>
        <w:gridCol w:w="1953"/>
        <w:gridCol w:w="1530"/>
        <w:gridCol w:w="1244"/>
        <w:gridCol w:w="1720"/>
      </w:tblGrid>
      <w:tr w:rsidR="00330717" w:rsidRPr="00330717" w14:paraId="04354561" w14:textId="202F1F61" w:rsidTr="00244F51">
        <w:trPr>
          <w:cantSplit/>
        </w:trPr>
        <w:tc>
          <w:tcPr>
            <w:tcW w:w="204" w:type="pct"/>
            <w:shd w:val="clear" w:color="auto" w:fill="EEECE1"/>
            <w:vAlign w:val="center"/>
          </w:tcPr>
          <w:p w14:paraId="2613C25B" w14:textId="77777777" w:rsidR="006E2AC0" w:rsidRPr="00330717" w:rsidRDefault="006E2AC0" w:rsidP="00435C4C">
            <w:pPr>
              <w:keepNext/>
              <w:jc w:val="center"/>
              <w:rPr>
                <w:b/>
                <w:sz w:val="20"/>
                <w:szCs w:val="20"/>
                <w:lang w:val="sr-Cyrl-CS"/>
              </w:rPr>
            </w:pPr>
            <w:r w:rsidRPr="00330717">
              <w:rPr>
                <w:b/>
                <w:noProof/>
                <w:sz w:val="20"/>
                <w:szCs w:val="20"/>
                <w:lang w:val="sr-Cyrl-CS"/>
              </w:rPr>
              <w:t>Ред. број</w:t>
            </w:r>
          </w:p>
        </w:tc>
        <w:tc>
          <w:tcPr>
            <w:tcW w:w="744" w:type="pct"/>
            <w:shd w:val="clear" w:color="auto" w:fill="EEECE1"/>
            <w:vAlign w:val="center"/>
          </w:tcPr>
          <w:p w14:paraId="5F13F3AD" w14:textId="77777777" w:rsidR="006E2AC0" w:rsidRPr="00330717" w:rsidRDefault="006E2AC0" w:rsidP="00435C4C">
            <w:pPr>
              <w:keepNext/>
              <w:jc w:val="center"/>
              <w:rPr>
                <w:b/>
                <w:sz w:val="20"/>
                <w:szCs w:val="20"/>
                <w:lang w:val="sr-Cyrl-CS"/>
              </w:rPr>
            </w:pPr>
            <w:r w:rsidRPr="00330717">
              <w:rPr>
                <w:b/>
                <w:sz w:val="20"/>
                <w:szCs w:val="20"/>
                <w:lang w:val="sr-Cyrl-CS"/>
              </w:rPr>
              <w:t>Опис услуге</w:t>
            </w:r>
          </w:p>
        </w:tc>
        <w:tc>
          <w:tcPr>
            <w:tcW w:w="265" w:type="pct"/>
            <w:shd w:val="clear" w:color="auto" w:fill="EEECE1"/>
            <w:vAlign w:val="center"/>
          </w:tcPr>
          <w:p w14:paraId="1B780CCA" w14:textId="77777777" w:rsidR="006E2AC0" w:rsidRPr="00330717" w:rsidRDefault="006E2AC0" w:rsidP="00435C4C">
            <w:pPr>
              <w:keepNext/>
              <w:jc w:val="center"/>
              <w:rPr>
                <w:b/>
                <w:sz w:val="20"/>
                <w:szCs w:val="20"/>
                <w:lang w:val="sr-Cyrl-CS"/>
              </w:rPr>
            </w:pPr>
            <w:r w:rsidRPr="00330717">
              <w:rPr>
                <w:b/>
                <w:noProof/>
                <w:sz w:val="20"/>
                <w:szCs w:val="20"/>
                <w:lang w:val="sr-Cyrl-CS"/>
              </w:rPr>
              <w:t>Јед. мере</w:t>
            </w:r>
          </w:p>
        </w:tc>
        <w:tc>
          <w:tcPr>
            <w:tcW w:w="231" w:type="pct"/>
            <w:shd w:val="clear" w:color="auto" w:fill="EEECE1"/>
            <w:vAlign w:val="center"/>
          </w:tcPr>
          <w:p w14:paraId="678F6C29" w14:textId="77777777" w:rsidR="006E2AC0" w:rsidRPr="00330717" w:rsidRDefault="006E2AC0" w:rsidP="00435C4C">
            <w:pPr>
              <w:keepNext/>
              <w:jc w:val="center"/>
              <w:rPr>
                <w:b/>
                <w:sz w:val="20"/>
                <w:szCs w:val="20"/>
                <w:lang w:val="sr-Cyrl-CS"/>
              </w:rPr>
            </w:pPr>
            <w:r w:rsidRPr="00330717">
              <w:rPr>
                <w:b/>
                <w:noProof/>
                <w:sz w:val="20"/>
                <w:szCs w:val="20"/>
                <w:lang w:val="sr-Cyrl-CS"/>
              </w:rPr>
              <w:t>Кол.</w:t>
            </w:r>
          </w:p>
        </w:tc>
        <w:tc>
          <w:tcPr>
            <w:tcW w:w="630" w:type="pct"/>
            <w:shd w:val="clear" w:color="auto" w:fill="EEECE1"/>
            <w:vAlign w:val="center"/>
          </w:tcPr>
          <w:p w14:paraId="7E7DBCD5" w14:textId="2A331BA7" w:rsidR="006E2AC0" w:rsidRPr="00330717" w:rsidRDefault="006E2AC0" w:rsidP="00435C4C">
            <w:pPr>
              <w:keepNext/>
              <w:jc w:val="center"/>
              <w:rPr>
                <w:b/>
                <w:noProof/>
                <w:sz w:val="20"/>
                <w:szCs w:val="20"/>
                <w:lang w:val="sr-Cyrl-CS"/>
              </w:rPr>
            </w:pPr>
            <w:r w:rsidRPr="00330717">
              <w:rPr>
                <w:b/>
                <w:noProof/>
                <w:sz w:val="20"/>
                <w:szCs w:val="20"/>
                <w:lang w:val="sr-Cyrl-CS"/>
              </w:rPr>
              <w:t>Цена резервног дела/материјала у дин. без ПДВ-а по јед. мере</w:t>
            </w:r>
          </w:p>
        </w:tc>
        <w:tc>
          <w:tcPr>
            <w:tcW w:w="678" w:type="pct"/>
            <w:shd w:val="clear" w:color="auto" w:fill="EEECE1"/>
            <w:vAlign w:val="center"/>
          </w:tcPr>
          <w:p w14:paraId="38C2260C" w14:textId="05B89570" w:rsidR="006E2AC0" w:rsidRPr="00330717" w:rsidRDefault="006E2AC0" w:rsidP="00435C4C">
            <w:pPr>
              <w:keepNext/>
              <w:jc w:val="center"/>
              <w:rPr>
                <w:b/>
                <w:noProof/>
                <w:sz w:val="20"/>
                <w:szCs w:val="20"/>
                <w:lang w:val="sr-Cyrl-CS"/>
              </w:rPr>
            </w:pPr>
            <w:r w:rsidRPr="00330717">
              <w:rPr>
                <w:b/>
                <w:noProof/>
                <w:sz w:val="20"/>
                <w:szCs w:val="20"/>
                <w:lang w:val="sr-Cyrl-CS"/>
              </w:rPr>
              <w:t>Цена неопходног броја радних сати у дин. без ПДВ-а по јед. мере</w:t>
            </w:r>
          </w:p>
        </w:tc>
        <w:tc>
          <w:tcPr>
            <w:tcW w:w="679" w:type="pct"/>
            <w:shd w:val="clear" w:color="auto" w:fill="EEECE1"/>
            <w:vAlign w:val="center"/>
          </w:tcPr>
          <w:p w14:paraId="15498CE8" w14:textId="77777777" w:rsidR="006E2AC0" w:rsidRPr="00330717" w:rsidRDefault="006E2AC0" w:rsidP="00435C4C">
            <w:pPr>
              <w:keepNext/>
              <w:jc w:val="center"/>
              <w:rPr>
                <w:b/>
                <w:noProof/>
                <w:sz w:val="20"/>
                <w:szCs w:val="20"/>
                <w:lang w:val="sr-Cyrl-CS"/>
              </w:rPr>
            </w:pPr>
            <w:r w:rsidRPr="00330717">
              <w:rPr>
                <w:b/>
                <w:noProof/>
                <w:sz w:val="20"/>
                <w:szCs w:val="20"/>
                <w:lang w:val="sr-Cyrl-CS"/>
              </w:rPr>
              <w:t>Цена резервног дела/материјала у дин. без ПДВ-а</w:t>
            </w:r>
          </w:p>
          <w:p w14:paraId="0B3A7F24" w14:textId="41AF61FE" w:rsidR="006E2AC0" w:rsidRPr="00330717" w:rsidRDefault="006E2AC0" w:rsidP="00435C4C">
            <w:pPr>
              <w:keepNext/>
              <w:jc w:val="center"/>
              <w:rPr>
                <w:b/>
                <w:noProof/>
                <w:sz w:val="20"/>
                <w:szCs w:val="20"/>
                <w:lang w:val="sr-Cyrl-CS"/>
              </w:rPr>
            </w:pPr>
            <w:r w:rsidRPr="00330717">
              <w:rPr>
                <w:b/>
                <w:noProof/>
                <w:sz w:val="20"/>
                <w:szCs w:val="20"/>
                <w:lang w:val="sr-Cyrl-CS"/>
              </w:rPr>
              <w:t>укупно (4х5)</w:t>
            </w:r>
          </w:p>
        </w:tc>
        <w:tc>
          <w:tcPr>
            <w:tcW w:w="534" w:type="pct"/>
            <w:shd w:val="clear" w:color="auto" w:fill="EEECE1"/>
            <w:vAlign w:val="center"/>
          </w:tcPr>
          <w:p w14:paraId="5E2C4751" w14:textId="004F3295" w:rsidR="006E2AC0" w:rsidRPr="00330717" w:rsidRDefault="006E2AC0" w:rsidP="00435C4C">
            <w:pPr>
              <w:keepNext/>
              <w:jc w:val="center"/>
              <w:rPr>
                <w:b/>
                <w:noProof/>
                <w:sz w:val="20"/>
                <w:szCs w:val="20"/>
                <w:lang w:val="sr-Cyrl-CS"/>
              </w:rPr>
            </w:pPr>
            <w:r w:rsidRPr="00330717">
              <w:rPr>
                <w:b/>
                <w:noProof/>
                <w:sz w:val="20"/>
                <w:szCs w:val="20"/>
                <w:lang w:val="sr-Cyrl-CS"/>
              </w:rPr>
              <w:t>Цена неопходног броја радних сати у дин. без ПДВ-а укупно (4х6)</w:t>
            </w:r>
          </w:p>
        </w:tc>
        <w:tc>
          <w:tcPr>
            <w:tcW w:w="436" w:type="pct"/>
            <w:shd w:val="clear" w:color="auto" w:fill="EEECE1"/>
            <w:vAlign w:val="center"/>
          </w:tcPr>
          <w:p w14:paraId="4AD38BED" w14:textId="7954216B" w:rsidR="006E2AC0" w:rsidRPr="00330717" w:rsidRDefault="006E2AC0" w:rsidP="00435C4C">
            <w:pPr>
              <w:keepNext/>
              <w:jc w:val="center"/>
              <w:rPr>
                <w:b/>
                <w:noProof/>
                <w:sz w:val="20"/>
                <w:szCs w:val="20"/>
                <w:lang w:val="sr-Cyrl-CS"/>
              </w:rPr>
            </w:pPr>
            <w:r w:rsidRPr="00330717">
              <w:rPr>
                <w:b/>
                <w:noProof/>
                <w:sz w:val="20"/>
                <w:szCs w:val="20"/>
                <w:lang w:val="sr-Cyrl-CS"/>
              </w:rPr>
              <w:t>Укупно без ПДВ-а (7+8)</w:t>
            </w:r>
          </w:p>
        </w:tc>
        <w:tc>
          <w:tcPr>
            <w:tcW w:w="599" w:type="pct"/>
            <w:shd w:val="clear" w:color="auto" w:fill="EEECE1"/>
            <w:vAlign w:val="center"/>
          </w:tcPr>
          <w:p w14:paraId="30ABEC13" w14:textId="2B92F4EB" w:rsidR="006E2AC0" w:rsidRPr="00330717" w:rsidRDefault="006E2AC0" w:rsidP="00435C4C">
            <w:pPr>
              <w:keepNext/>
              <w:jc w:val="center"/>
              <w:rPr>
                <w:b/>
                <w:noProof/>
                <w:sz w:val="20"/>
                <w:szCs w:val="20"/>
                <w:lang w:val="sr-Cyrl-CS"/>
              </w:rPr>
            </w:pPr>
            <w:r w:rsidRPr="00330717">
              <w:rPr>
                <w:b/>
                <w:noProof/>
                <w:sz w:val="20"/>
                <w:szCs w:val="20"/>
                <w:lang w:val="sr-Cyrl-CS"/>
              </w:rPr>
              <w:t>Укупно са ПДВ-ом</w:t>
            </w:r>
          </w:p>
        </w:tc>
      </w:tr>
      <w:tr w:rsidR="00330717" w:rsidRPr="00330717" w14:paraId="7F081918" w14:textId="77777777" w:rsidTr="00244F51">
        <w:trPr>
          <w:cantSplit/>
        </w:trPr>
        <w:tc>
          <w:tcPr>
            <w:tcW w:w="204" w:type="pct"/>
            <w:vAlign w:val="center"/>
          </w:tcPr>
          <w:p w14:paraId="32F0C924" w14:textId="77777777" w:rsidR="00B42479" w:rsidRPr="00330717" w:rsidRDefault="00B42479" w:rsidP="00435C4C">
            <w:pPr>
              <w:pStyle w:val="Pasussalistom"/>
              <w:keepNext/>
              <w:numPr>
                <w:ilvl w:val="0"/>
                <w:numId w:val="115"/>
              </w:numPr>
              <w:jc w:val="center"/>
              <w:rPr>
                <w:noProof/>
                <w:sz w:val="16"/>
                <w:szCs w:val="16"/>
                <w:lang w:val="sr-Cyrl-CS"/>
              </w:rPr>
            </w:pPr>
          </w:p>
        </w:tc>
        <w:tc>
          <w:tcPr>
            <w:tcW w:w="744" w:type="pct"/>
          </w:tcPr>
          <w:p w14:paraId="5A6127F8" w14:textId="77777777" w:rsidR="00B42479" w:rsidRPr="00330717" w:rsidRDefault="00B42479" w:rsidP="00435C4C">
            <w:pPr>
              <w:pStyle w:val="Pasussalistom"/>
              <w:keepNext/>
              <w:numPr>
                <w:ilvl w:val="0"/>
                <w:numId w:val="115"/>
              </w:numPr>
              <w:jc w:val="center"/>
              <w:rPr>
                <w:noProof/>
                <w:sz w:val="16"/>
                <w:szCs w:val="16"/>
                <w:lang w:val="sr-Cyrl-CS"/>
              </w:rPr>
            </w:pPr>
          </w:p>
        </w:tc>
        <w:tc>
          <w:tcPr>
            <w:tcW w:w="265" w:type="pct"/>
            <w:vAlign w:val="center"/>
          </w:tcPr>
          <w:p w14:paraId="5C473048" w14:textId="77777777" w:rsidR="00B42479" w:rsidRPr="00330717" w:rsidRDefault="00B42479" w:rsidP="00435C4C">
            <w:pPr>
              <w:pStyle w:val="Pasussalistom"/>
              <w:keepNext/>
              <w:numPr>
                <w:ilvl w:val="0"/>
                <w:numId w:val="115"/>
              </w:numPr>
              <w:jc w:val="center"/>
              <w:rPr>
                <w:noProof/>
                <w:sz w:val="16"/>
                <w:szCs w:val="16"/>
                <w:lang w:val="sr-Cyrl-CS"/>
              </w:rPr>
            </w:pPr>
          </w:p>
        </w:tc>
        <w:tc>
          <w:tcPr>
            <w:tcW w:w="231" w:type="pct"/>
            <w:vAlign w:val="center"/>
          </w:tcPr>
          <w:p w14:paraId="3214162B" w14:textId="77777777" w:rsidR="00B42479" w:rsidRPr="00330717" w:rsidRDefault="00B42479" w:rsidP="00435C4C">
            <w:pPr>
              <w:pStyle w:val="Pasussalistom"/>
              <w:keepNext/>
              <w:numPr>
                <w:ilvl w:val="0"/>
                <w:numId w:val="115"/>
              </w:numPr>
              <w:jc w:val="center"/>
              <w:rPr>
                <w:noProof/>
                <w:sz w:val="16"/>
                <w:szCs w:val="16"/>
                <w:lang w:val="sr-Cyrl-CS"/>
              </w:rPr>
            </w:pPr>
          </w:p>
        </w:tc>
        <w:tc>
          <w:tcPr>
            <w:tcW w:w="630" w:type="pct"/>
          </w:tcPr>
          <w:p w14:paraId="47A34B8F" w14:textId="77777777" w:rsidR="00B42479" w:rsidRPr="00330717" w:rsidRDefault="00B42479" w:rsidP="00435C4C">
            <w:pPr>
              <w:pStyle w:val="Pasussalistom"/>
              <w:keepNext/>
              <w:numPr>
                <w:ilvl w:val="0"/>
                <w:numId w:val="115"/>
              </w:numPr>
              <w:jc w:val="center"/>
              <w:rPr>
                <w:noProof/>
                <w:sz w:val="16"/>
                <w:szCs w:val="16"/>
                <w:lang w:val="sr-Cyrl-CS"/>
              </w:rPr>
            </w:pPr>
          </w:p>
        </w:tc>
        <w:tc>
          <w:tcPr>
            <w:tcW w:w="678" w:type="pct"/>
          </w:tcPr>
          <w:p w14:paraId="5E9681EB" w14:textId="77777777" w:rsidR="00B42479" w:rsidRPr="00330717" w:rsidRDefault="00B42479" w:rsidP="00435C4C">
            <w:pPr>
              <w:pStyle w:val="Pasussalistom"/>
              <w:keepNext/>
              <w:numPr>
                <w:ilvl w:val="0"/>
                <w:numId w:val="115"/>
              </w:numPr>
              <w:jc w:val="center"/>
              <w:rPr>
                <w:noProof/>
                <w:sz w:val="16"/>
                <w:szCs w:val="16"/>
                <w:lang w:val="sr-Cyrl-CS"/>
              </w:rPr>
            </w:pPr>
          </w:p>
        </w:tc>
        <w:tc>
          <w:tcPr>
            <w:tcW w:w="679" w:type="pct"/>
          </w:tcPr>
          <w:p w14:paraId="4F02ED76" w14:textId="77777777" w:rsidR="00B42479" w:rsidRPr="00330717" w:rsidRDefault="00B42479" w:rsidP="00435C4C">
            <w:pPr>
              <w:pStyle w:val="Pasussalistom"/>
              <w:keepNext/>
              <w:numPr>
                <w:ilvl w:val="0"/>
                <w:numId w:val="115"/>
              </w:numPr>
              <w:jc w:val="center"/>
              <w:rPr>
                <w:noProof/>
                <w:sz w:val="16"/>
                <w:szCs w:val="16"/>
                <w:lang w:val="sr-Cyrl-CS"/>
              </w:rPr>
            </w:pPr>
          </w:p>
        </w:tc>
        <w:tc>
          <w:tcPr>
            <w:tcW w:w="534" w:type="pct"/>
          </w:tcPr>
          <w:p w14:paraId="3E5CA095" w14:textId="77777777" w:rsidR="00B42479" w:rsidRPr="00330717" w:rsidRDefault="00B42479" w:rsidP="00435C4C">
            <w:pPr>
              <w:pStyle w:val="Pasussalistom"/>
              <w:keepNext/>
              <w:numPr>
                <w:ilvl w:val="0"/>
                <w:numId w:val="115"/>
              </w:numPr>
              <w:jc w:val="center"/>
              <w:rPr>
                <w:noProof/>
                <w:sz w:val="16"/>
                <w:szCs w:val="16"/>
                <w:lang w:val="sr-Cyrl-CS"/>
              </w:rPr>
            </w:pPr>
          </w:p>
        </w:tc>
        <w:tc>
          <w:tcPr>
            <w:tcW w:w="436" w:type="pct"/>
          </w:tcPr>
          <w:p w14:paraId="0289505F" w14:textId="77777777" w:rsidR="00B42479" w:rsidRPr="00330717" w:rsidRDefault="00B42479" w:rsidP="00435C4C">
            <w:pPr>
              <w:pStyle w:val="Pasussalistom"/>
              <w:keepNext/>
              <w:numPr>
                <w:ilvl w:val="0"/>
                <w:numId w:val="115"/>
              </w:numPr>
              <w:jc w:val="center"/>
              <w:rPr>
                <w:noProof/>
                <w:sz w:val="16"/>
                <w:szCs w:val="16"/>
                <w:lang w:val="sr-Cyrl-CS"/>
              </w:rPr>
            </w:pPr>
          </w:p>
        </w:tc>
        <w:tc>
          <w:tcPr>
            <w:tcW w:w="599" w:type="pct"/>
          </w:tcPr>
          <w:p w14:paraId="68DCF0A0" w14:textId="77777777" w:rsidR="00B42479" w:rsidRPr="00330717" w:rsidRDefault="00B42479" w:rsidP="00435C4C">
            <w:pPr>
              <w:pStyle w:val="Pasussalistom"/>
              <w:keepNext/>
              <w:numPr>
                <w:ilvl w:val="0"/>
                <w:numId w:val="115"/>
              </w:numPr>
              <w:jc w:val="center"/>
              <w:rPr>
                <w:noProof/>
                <w:sz w:val="16"/>
                <w:szCs w:val="16"/>
                <w:lang w:val="sr-Cyrl-CS"/>
              </w:rPr>
            </w:pPr>
          </w:p>
        </w:tc>
      </w:tr>
      <w:tr w:rsidR="00330717" w:rsidRPr="00330717" w14:paraId="2A4681C5" w14:textId="4E8C5ABC" w:rsidTr="00244F51">
        <w:trPr>
          <w:cantSplit/>
        </w:trPr>
        <w:tc>
          <w:tcPr>
            <w:tcW w:w="204" w:type="pct"/>
            <w:vAlign w:val="center"/>
          </w:tcPr>
          <w:p w14:paraId="0AB33D9C"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194F32F6" w14:textId="77777777" w:rsidR="006E2AC0" w:rsidRPr="00330717" w:rsidRDefault="006E2AC0" w:rsidP="006E2AC0">
            <w:pPr>
              <w:rPr>
                <w:noProof/>
                <w:sz w:val="20"/>
                <w:szCs w:val="20"/>
                <w:lang w:val="sr-Cyrl-CS"/>
              </w:rPr>
            </w:pPr>
            <w:r w:rsidRPr="00330717">
              <w:rPr>
                <w:noProof/>
                <w:sz w:val="20"/>
                <w:szCs w:val="20"/>
                <w:lang w:val="sr-Cyrl-CS"/>
              </w:rPr>
              <w:t>замена плочица предњих</w:t>
            </w:r>
          </w:p>
        </w:tc>
        <w:tc>
          <w:tcPr>
            <w:tcW w:w="265" w:type="pct"/>
            <w:vAlign w:val="center"/>
          </w:tcPr>
          <w:p w14:paraId="0E62BE11"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7D225C93" w14:textId="77777777" w:rsidR="006E2AC0" w:rsidRPr="00330717" w:rsidRDefault="006E2AC0" w:rsidP="006E2AC0">
            <w:pPr>
              <w:jc w:val="center"/>
              <w:rPr>
                <w:noProof/>
                <w:sz w:val="20"/>
                <w:szCs w:val="20"/>
                <w:lang w:val="sr-Cyrl-CS"/>
              </w:rPr>
            </w:pPr>
            <w:r w:rsidRPr="00330717">
              <w:rPr>
                <w:sz w:val="20"/>
                <w:szCs w:val="20"/>
                <w:lang w:val="sr-Cyrl-CS"/>
              </w:rPr>
              <w:t>2</w:t>
            </w:r>
          </w:p>
        </w:tc>
        <w:tc>
          <w:tcPr>
            <w:tcW w:w="630" w:type="pct"/>
          </w:tcPr>
          <w:p w14:paraId="44A81633" w14:textId="77777777" w:rsidR="006E2AC0" w:rsidRPr="00330717" w:rsidRDefault="006E2AC0" w:rsidP="006E2AC0">
            <w:pPr>
              <w:jc w:val="center"/>
              <w:rPr>
                <w:sz w:val="20"/>
                <w:szCs w:val="20"/>
                <w:lang w:val="sr-Cyrl-CS"/>
              </w:rPr>
            </w:pPr>
          </w:p>
        </w:tc>
        <w:tc>
          <w:tcPr>
            <w:tcW w:w="678" w:type="pct"/>
          </w:tcPr>
          <w:p w14:paraId="7F688534" w14:textId="77777777" w:rsidR="006E2AC0" w:rsidRPr="00330717" w:rsidRDefault="006E2AC0" w:rsidP="006E2AC0">
            <w:pPr>
              <w:jc w:val="center"/>
              <w:rPr>
                <w:sz w:val="20"/>
                <w:szCs w:val="20"/>
                <w:lang w:val="sr-Cyrl-CS"/>
              </w:rPr>
            </w:pPr>
          </w:p>
        </w:tc>
        <w:tc>
          <w:tcPr>
            <w:tcW w:w="679" w:type="pct"/>
          </w:tcPr>
          <w:p w14:paraId="67CB248F" w14:textId="77777777" w:rsidR="006E2AC0" w:rsidRPr="00330717" w:rsidRDefault="006E2AC0" w:rsidP="006E2AC0">
            <w:pPr>
              <w:jc w:val="center"/>
              <w:rPr>
                <w:sz w:val="20"/>
                <w:szCs w:val="20"/>
                <w:lang w:val="sr-Cyrl-CS"/>
              </w:rPr>
            </w:pPr>
          </w:p>
        </w:tc>
        <w:tc>
          <w:tcPr>
            <w:tcW w:w="534" w:type="pct"/>
          </w:tcPr>
          <w:p w14:paraId="774667C6" w14:textId="77777777" w:rsidR="006E2AC0" w:rsidRPr="00330717" w:rsidRDefault="006E2AC0" w:rsidP="006E2AC0">
            <w:pPr>
              <w:jc w:val="center"/>
              <w:rPr>
                <w:sz w:val="20"/>
                <w:szCs w:val="20"/>
                <w:lang w:val="sr-Cyrl-CS"/>
              </w:rPr>
            </w:pPr>
          </w:p>
        </w:tc>
        <w:tc>
          <w:tcPr>
            <w:tcW w:w="436" w:type="pct"/>
          </w:tcPr>
          <w:p w14:paraId="7981C339" w14:textId="77777777" w:rsidR="006E2AC0" w:rsidRPr="00330717" w:rsidRDefault="006E2AC0" w:rsidP="006E2AC0">
            <w:pPr>
              <w:jc w:val="center"/>
              <w:rPr>
                <w:sz w:val="20"/>
                <w:szCs w:val="20"/>
                <w:lang w:val="sr-Cyrl-CS"/>
              </w:rPr>
            </w:pPr>
          </w:p>
        </w:tc>
        <w:tc>
          <w:tcPr>
            <w:tcW w:w="599" w:type="pct"/>
          </w:tcPr>
          <w:p w14:paraId="022B5540" w14:textId="77777777" w:rsidR="006E2AC0" w:rsidRPr="00330717" w:rsidRDefault="006E2AC0" w:rsidP="006E2AC0">
            <w:pPr>
              <w:jc w:val="center"/>
              <w:rPr>
                <w:sz w:val="20"/>
                <w:szCs w:val="20"/>
                <w:lang w:val="sr-Cyrl-CS"/>
              </w:rPr>
            </w:pPr>
          </w:p>
        </w:tc>
      </w:tr>
      <w:tr w:rsidR="00330717" w:rsidRPr="00330717" w14:paraId="7BE10899" w14:textId="53722F52" w:rsidTr="00244F51">
        <w:trPr>
          <w:cantSplit/>
        </w:trPr>
        <w:tc>
          <w:tcPr>
            <w:tcW w:w="204" w:type="pct"/>
            <w:vAlign w:val="center"/>
          </w:tcPr>
          <w:p w14:paraId="6DED1A89"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3C1FEDE9" w14:textId="77777777" w:rsidR="006E2AC0" w:rsidRPr="00330717" w:rsidRDefault="006E2AC0" w:rsidP="006E2AC0">
            <w:pPr>
              <w:rPr>
                <w:noProof/>
                <w:sz w:val="20"/>
                <w:szCs w:val="20"/>
                <w:lang w:val="sr-Cyrl-CS"/>
              </w:rPr>
            </w:pPr>
            <w:r w:rsidRPr="00330717">
              <w:rPr>
                <w:noProof/>
                <w:sz w:val="20"/>
                <w:szCs w:val="20"/>
                <w:lang w:val="sr-Cyrl-CS"/>
              </w:rPr>
              <w:t xml:space="preserve">замена плочица/пакнова задњих </w:t>
            </w:r>
          </w:p>
        </w:tc>
        <w:tc>
          <w:tcPr>
            <w:tcW w:w="265" w:type="pct"/>
            <w:vAlign w:val="center"/>
          </w:tcPr>
          <w:p w14:paraId="2FF6CC1A"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2A00CDB9" w14:textId="77777777" w:rsidR="006E2AC0" w:rsidRPr="00330717" w:rsidRDefault="006E2AC0" w:rsidP="006E2AC0">
            <w:pPr>
              <w:jc w:val="center"/>
              <w:rPr>
                <w:noProof/>
                <w:sz w:val="20"/>
                <w:szCs w:val="20"/>
                <w:lang w:val="sr-Cyrl-CS"/>
              </w:rPr>
            </w:pPr>
            <w:r w:rsidRPr="00330717">
              <w:rPr>
                <w:sz w:val="20"/>
                <w:szCs w:val="20"/>
                <w:lang w:val="sr-Cyrl-CS"/>
              </w:rPr>
              <w:t>2</w:t>
            </w:r>
          </w:p>
        </w:tc>
        <w:tc>
          <w:tcPr>
            <w:tcW w:w="630" w:type="pct"/>
          </w:tcPr>
          <w:p w14:paraId="478EEF22" w14:textId="77777777" w:rsidR="006E2AC0" w:rsidRPr="00330717" w:rsidRDefault="006E2AC0" w:rsidP="006E2AC0">
            <w:pPr>
              <w:jc w:val="center"/>
              <w:rPr>
                <w:sz w:val="20"/>
                <w:szCs w:val="20"/>
                <w:lang w:val="sr-Cyrl-CS"/>
              </w:rPr>
            </w:pPr>
          </w:p>
        </w:tc>
        <w:tc>
          <w:tcPr>
            <w:tcW w:w="678" w:type="pct"/>
          </w:tcPr>
          <w:p w14:paraId="5178B6BB" w14:textId="77777777" w:rsidR="006E2AC0" w:rsidRPr="00330717" w:rsidRDefault="006E2AC0" w:rsidP="006E2AC0">
            <w:pPr>
              <w:jc w:val="center"/>
              <w:rPr>
                <w:sz w:val="20"/>
                <w:szCs w:val="20"/>
                <w:lang w:val="sr-Cyrl-CS"/>
              </w:rPr>
            </w:pPr>
          </w:p>
        </w:tc>
        <w:tc>
          <w:tcPr>
            <w:tcW w:w="679" w:type="pct"/>
          </w:tcPr>
          <w:p w14:paraId="1F06F36F" w14:textId="77777777" w:rsidR="006E2AC0" w:rsidRPr="00330717" w:rsidRDefault="006E2AC0" w:rsidP="006E2AC0">
            <w:pPr>
              <w:jc w:val="center"/>
              <w:rPr>
                <w:sz w:val="20"/>
                <w:szCs w:val="20"/>
                <w:lang w:val="sr-Cyrl-CS"/>
              </w:rPr>
            </w:pPr>
          </w:p>
        </w:tc>
        <w:tc>
          <w:tcPr>
            <w:tcW w:w="534" w:type="pct"/>
          </w:tcPr>
          <w:p w14:paraId="68B5B872" w14:textId="77777777" w:rsidR="006E2AC0" w:rsidRPr="00330717" w:rsidRDefault="006E2AC0" w:rsidP="006E2AC0">
            <w:pPr>
              <w:jc w:val="center"/>
              <w:rPr>
                <w:sz w:val="20"/>
                <w:szCs w:val="20"/>
                <w:lang w:val="sr-Cyrl-CS"/>
              </w:rPr>
            </w:pPr>
          </w:p>
        </w:tc>
        <w:tc>
          <w:tcPr>
            <w:tcW w:w="436" w:type="pct"/>
          </w:tcPr>
          <w:p w14:paraId="5E8E4A09" w14:textId="77777777" w:rsidR="006E2AC0" w:rsidRPr="00330717" w:rsidRDefault="006E2AC0" w:rsidP="006E2AC0">
            <w:pPr>
              <w:jc w:val="center"/>
              <w:rPr>
                <w:sz w:val="20"/>
                <w:szCs w:val="20"/>
                <w:lang w:val="sr-Cyrl-CS"/>
              </w:rPr>
            </w:pPr>
          </w:p>
        </w:tc>
        <w:tc>
          <w:tcPr>
            <w:tcW w:w="599" w:type="pct"/>
          </w:tcPr>
          <w:p w14:paraId="13BB25AC" w14:textId="77777777" w:rsidR="006E2AC0" w:rsidRPr="00330717" w:rsidRDefault="006E2AC0" w:rsidP="006E2AC0">
            <w:pPr>
              <w:jc w:val="center"/>
              <w:rPr>
                <w:sz w:val="20"/>
                <w:szCs w:val="20"/>
                <w:lang w:val="sr-Cyrl-CS"/>
              </w:rPr>
            </w:pPr>
          </w:p>
        </w:tc>
      </w:tr>
      <w:tr w:rsidR="00330717" w:rsidRPr="00330717" w14:paraId="0EC75EB8" w14:textId="0DA0E844" w:rsidTr="00244F51">
        <w:trPr>
          <w:cantSplit/>
        </w:trPr>
        <w:tc>
          <w:tcPr>
            <w:tcW w:w="204" w:type="pct"/>
            <w:vAlign w:val="center"/>
          </w:tcPr>
          <w:p w14:paraId="0313BFFC"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27B8D754" w14:textId="77777777" w:rsidR="006E2AC0" w:rsidRPr="00330717" w:rsidRDefault="006E2AC0" w:rsidP="006E2AC0">
            <w:pPr>
              <w:rPr>
                <w:noProof/>
                <w:sz w:val="20"/>
                <w:szCs w:val="20"/>
                <w:lang w:val="sr-Cyrl-CS"/>
              </w:rPr>
            </w:pPr>
            <w:r w:rsidRPr="00330717">
              <w:rPr>
                <w:noProof/>
                <w:sz w:val="20"/>
                <w:szCs w:val="20"/>
                <w:lang w:val="sr-Cyrl-CS"/>
              </w:rPr>
              <w:t xml:space="preserve">замена акумулатора </w:t>
            </w:r>
          </w:p>
        </w:tc>
        <w:tc>
          <w:tcPr>
            <w:tcW w:w="265" w:type="pct"/>
            <w:vAlign w:val="center"/>
          </w:tcPr>
          <w:p w14:paraId="79296E82"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45815C86" w14:textId="77777777" w:rsidR="006E2AC0" w:rsidRPr="00330717" w:rsidRDefault="006E2AC0" w:rsidP="006E2AC0">
            <w:pPr>
              <w:jc w:val="center"/>
              <w:rPr>
                <w:noProof/>
                <w:sz w:val="20"/>
                <w:szCs w:val="20"/>
                <w:lang w:val="sr-Cyrl-CS"/>
              </w:rPr>
            </w:pPr>
            <w:r w:rsidRPr="00330717">
              <w:rPr>
                <w:sz w:val="20"/>
                <w:szCs w:val="20"/>
                <w:lang w:val="sr-Cyrl-CS"/>
              </w:rPr>
              <w:t>2</w:t>
            </w:r>
          </w:p>
        </w:tc>
        <w:tc>
          <w:tcPr>
            <w:tcW w:w="630" w:type="pct"/>
          </w:tcPr>
          <w:p w14:paraId="12A1A47D" w14:textId="77777777" w:rsidR="006E2AC0" w:rsidRPr="00330717" w:rsidRDefault="006E2AC0" w:rsidP="006E2AC0">
            <w:pPr>
              <w:jc w:val="center"/>
              <w:rPr>
                <w:sz w:val="20"/>
                <w:szCs w:val="20"/>
                <w:lang w:val="sr-Cyrl-CS"/>
              </w:rPr>
            </w:pPr>
          </w:p>
        </w:tc>
        <w:tc>
          <w:tcPr>
            <w:tcW w:w="678" w:type="pct"/>
          </w:tcPr>
          <w:p w14:paraId="5E300E6C" w14:textId="77777777" w:rsidR="006E2AC0" w:rsidRPr="00330717" w:rsidRDefault="006E2AC0" w:rsidP="006E2AC0">
            <w:pPr>
              <w:jc w:val="center"/>
              <w:rPr>
                <w:sz w:val="20"/>
                <w:szCs w:val="20"/>
                <w:lang w:val="sr-Cyrl-CS"/>
              </w:rPr>
            </w:pPr>
          </w:p>
        </w:tc>
        <w:tc>
          <w:tcPr>
            <w:tcW w:w="679" w:type="pct"/>
          </w:tcPr>
          <w:p w14:paraId="74A63C38" w14:textId="77777777" w:rsidR="006E2AC0" w:rsidRPr="00330717" w:rsidRDefault="006E2AC0" w:rsidP="006E2AC0">
            <w:pPr>
              <w:jc w:val="center"/>
              <w:rPr>
                <w:sz w:val="20"/>
                <w:szCs w:val="20"/>
                <w:lang w:val="sr-Cyrl-CS"/>
              </w:rPr>
            </w:pPr>
          </w:p>
        </w:tc>
        <w:tc>
          <w:tcPr>
            <w:tcW w:w="534" w:type="pct"/>
          </w:tcPr>
          <w:p w14:paraId="28611B45" w14:textId="77777777" w:rsidR="006E2AC0" w:rsidRPr="00330717" w:rsidRDefault="006E2AC0" w:rsidP="006E2AC0">
            <w:pPr>
              <w:jc w:val="center"/>
              <w:rPr>
                <w:sz w:val="20"/>
                <w:szCs w:val="20"/>
                <w:lang w:val="sr-Cyrl-CS"/>
              </w:rPr>
            </w:pPr>
          </w:p>
        </w:tc>
        <w:tc>
          <w:tcPr>
            <w:tcW w:w="436" w:type="pct"/>
          </w:tcPr>
          <w:p w14:paraId="70FB35B1" w14:textId="77777777" w:rsidR="006E2AC0" w:rsidRPr="00330717" w:rsidRDefault="006E2AC0" w:rsidP="006E2AC0">
            <w:pPr>
              <w:jc w:val="center"/>
              <w:rPr>
                <w:sz w:val="20"/>
                <w:szCs w:val="20"/>
                <w:lang w:val="sr-Cyrl-CS"/>
              </w:rPr>
            </w:pPr>
          </w:p>
        </w:tc>
        <w:tc>
          <w:tcPr>
            <w:tcW w:w="599" w:type="pct"/>
          </w:tcPr>
          <w:p w14:paraId="7047C1F5" w14:textId="77777777" w:rsidR="006E2AC0" w:rsidRPr="00330717" w:rsidRDefault="006E2AC0" w:rsidP="006E2AC0">
            <w:pPr>
              <w:jc w:val="center"/>
              <w:rPr>
                <w:sz w:val="20"/>
                <w:szCs w:val="20"/>
                <w:lang w:val="sr-Cyrl-CS"/>
              </w:rPr>
            </w:pPr>
          </w:p>
        </w:tc>
      </w:tr>
      <w:tr w:rsidR="00330717" w:rsidRPr="00330717" w14:paraId="142910F9" w14:textId="0BE8BB2F" w:rsidTr="00244F51">
        <w:trPr>
          <w:cantSplit/>
        </w:trPr>
        <w:tc>
          <w:tcPr>
            <w:tcW w:w="204" w:type="pct"/>
            <w:vAlign w:val="center"/>
          </w:tcPr>
          <w:p w14:paraId="11896AC0"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5FD0FA2D" w14:textId="77777777" w:rsidR="006E2AC0" w:rsidRPr="00330717" w:rsidRDefault="006E2AC0" w:rsidP="006E2AC0">
            <w:pPr>
              <w:rPr>
                <w:noProof/>
                <w:sz w:val="20"/>
                <w:szCs w:val="20"/>
                <w:lang w:val="sr-Cyrl-CS"/>
              </w:rPr>
            </w:pPr>
            <w:r w:rsidRPr="00330717">
              <w:rPr>
                <w:noProof/>
                <w:sz w:val="20"/>
                <w:szCs w:val="20"/>
                <w:lang w:val="sr-Cyrl-CS"/>
              </w:rPr>
              <w:t>замена дискова предњих</w:t>
            </w:r>
          </w:p>
        </w:tc>
        <w:tc>
          <w:tcPr>
            <w:tcW w:w="265" w:type="pct"/>
            <w:vAlign w:val="center"/>
          </w:tcPr>
          <w:p w14:paraId="6F1A738D"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64CFD4F1" w14:textId="77777777" w:rsidR="006E2AC0" w:rsidRPr="00330717" w:rsidRDefault="006E2AC0" w:rsidP="006E2AC0">
            <w:pPr>
              <w:jc w:val="center"/>
              <w:rPr>
                <w:noProof/>
                <w:sz w:val="20"/>
                <w:szCs w:val="20"/>
                <w:lang w:val="sr-Cyrl-CS"/>
              </w:rPr>
            </w:pPr>
            <w:r w:rsidRPr="00330717">
              <w:rPr>
                <w:sz w:val="20"/>
                <w:szCs w:val="20"/>
                <w:lang w:val="sr-Cyrl-CS"/>
              </w:rPr>
              <w:t>2</w:t>
            </w:r>
          </w:p>
        </w:tc>
        <w:tc>
          <w:tcPr>
            <w:tcW w:w="630" w:type="pct"/>
          </w:tcPr>
          <w:p w14:paraId="69546DB7" w14:textId="77777777" w:rsidR="006E2AC0" w:rsidRPr="00330717" w:rsidRDefault="006E2AC0" w:rsidP="006E2AC0">
            <w:pPr>
              <w:jc w:val="center"/>
              <w:rPr>
                <w:sz w:val="20"/>
                <w:szCs w:val="20"/>
                <w:lang w:val="sr-Cyrl-CS"/>
              </w:rPr>
            </w:pPr>
          </w:p>
        </w:tc>
        <w:tc>
          <w:tcPr>
            <w:tcW w:w="678" w:type="pct"/>
          </w:tcPr>
          <w:p w14:paraId="6701FEA3" w14:textId="77777777" w:rsidR="006E2AC0" w:rsidRPr="00330717" w:rsidRDefault="006E2AC0" w:rsidP="006E2AC0">
            <w:pPr>
              <w:jc w:val="center"/>
              <w:rPr>
                <w:sz w:val="20"/>
                <w:szCs w:val="20"/>
                <w:lang w:val="sr-Cyrl-CS"/>
              </w:rPr>
            </w:pPr>
          </w:p>
        </w:tc>
        <w:tc>
          <w:tcPr>
            <w:tcW w:w="679" w:type="pct"/>
          </w:tcPr>
          <w:p w14:paraId="5292A867" w14:textId="77777777" w:rsidR="006E2AC0" w:rsidRPr="00330717" w:rsidRDefault="006E2AC0" w:rsidP="006E2AC0">
            <w:pPr>
              <w:jc w:val="center"/>
              <w:rPr>
                <w:sz w:val="20"/>
                <w:szCs w:val="20"/>
                <w:lang w:val="sr-Cyrl-CS"/>
              </w:rPr>
            </w:pPr>
          </w:p>
        </w:tc>
        <w:tc>
          <w:tcPr>
            <w:tcW w:w="534" w:type="pct"/>
          </w:tcPr>
          <w:p w14:paraId="5F53548D" w14:textId="77777777" w:rsidR="006E2AC0" w:rsidRPr="00330717" w:rsidRDefault="006E2AC0" w:rsidP="006E2AC0">
            <w:pPr>
              <w:jc w:val="center"/>
              <w:rPr>
                <w:sz w:val="20"/>
                <w:szCs w:val="20"/>
                <w:lang w:val="sr-Cyrl-CS"/>
              </w:rPr>
            </w:pPr>
          </w:p>
        </w:tc>
        <w:tc>
          <w:tcPr>
            <w:tcW w:w="436" w:type="pct"/>
          </w:tcPr>
          <w:p w14:paraId="7A61B231" w14:textId="77777777" w:rsidR="006E2AC0" w:rsidRPr="00330717" w:rsidRDefault="006E2AC0" w:rsidP="006E2AC0">
            <w:pPr>
              <w:jc w:val="center"/>
              <w:rPr>
                <w:sz w:val="20"/>
                <w:szCs w:val="20"/>
                <w:lang w:val="sr-Cyrl-CS"/>
              </w:rPr>
            </w:pPr>
          </w:p>
        </w:tc>
        <w:tc>
          <w:tcPr>
            <w:tcW w:w="599" w:type="pct"/>
          </w:tcPr>
          <w:p w14:paraId="10FE03E1" w14:textId="77777777" w:rsidR="006E2AC0" w:rsidRPr="00330717" w:rsidRDefault="006E2AC0" w:rsidP="006E2AC0">
            <w:pPr>
              <w:jc w:val="center"/>
              <w:rPr>
                <w:sz w:val="20"/>
                <w:szCs w:val="20"/>
                <w:lang w:val="sr-Cyrl-CS"/>
              </w:rPr>
            </w:pPr>
          </w:p>
        </w:tc>
      </w:tr>
      <w:tr w:rsidR="00330717" w:rsidRPr="00330717" w14:paraId="54ED65A3" w14:textId="7BE78ECC" w:rsidTr="00244F51">
        <w:trPr>
          <w:cantSplit/>
        </w:trPr>
        <w:tc>
          <w:tcPr>
            <w:tcW w:w="204" w:type="pct"/>
            <w:vAlign w:val="center"/>
          </w:tcPr>
          <w:p w14:paraId="067CD7C2"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7E6DE2E6" w14:textId="77777777" w:rsidR="006E2AC0" w:rsidRPr="00330717" w:rsidRDefault="006E2AC0" w:rsidP="006E2AC0">
            <w:pPr>
              <w:rPr>
                <w:noProof/>
                <w:sz w:val="20"/>
                <w:szCs w:val="20"/>
                <w:lang w:val="sr-Cyrl-CS"/>
              </w:rPr>
            </w:pPr>
            <w:r w:rsidRPr="00330717">
              <w:rPr>
                <w:noProof/>
                <w:sz w:val="20"/>
                <w:szCs w:val="20"/>
                <w:lang w:val="sr-Cyrl-CS"/>
              </w:rPr>
              <w:t>замена амортизера предњих</w:t>
            </w:r>
          </w:p>
        </w:tc>
        <w:tc>
          <w:tcPr>
            <w:tcW w:w="265" w:type="pct"/>
            <w:vAlign w:val="center"/>
          </w:tcPr>
          <w:p w14:paraId="58A67EF3"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0661119D" w14:textId="77777777" w:rsidR="006E2AC0" w:rsidRPr="00330717" w:rsidRDefault="006E2AC0" w:rsidP="006E2AC0">
            <w:pPr>
              <w:jc w:val="center"/>
              <w:rPr>
                <w:noProof/>
                <w:sz w:val="20"/>
                <w:szCs w:val="20"/>
                <w:lang w:val="sr-Cyrl-CS"/>
              </w:rPr>
            </w:pPr>
            <w:r w:rsidRPr="00330717">
              <w:rPr>
                <w:sz w:val="20"/>
                <w:szCs w:val="20"/>
                <w:lang w:val="sr-Cyrl-CS"/>
              </w:rPr>
              <w:t>2</w:t>
            </w:r>
          </w:p>
        </w:tc>
        <w:tc>
          <w:tcPr>
            <w:tcW w:w="630" w:type="pct"/>
          </w:tcPr>
          <w:p w14:paraId="0F9546E3" w14:textId="77777777" w:rsidR="006E2AC0" w:rsidRPr="00330717" w:rsidRDefault="006E2AC0" w:rsidP="006E2AC0">
            <w:pPr>
              <w:jc w:val="center"/>
              <w:rPr>
                <w:sz w:val="20"/>
                <w:szCs w:val="20"/>
                <w:lang w:val="sr-Cyrl-CS"/>
              </w:rPr>
            </w:pPr>
          </w:p>
        </w:tc>
        <w:tc>
          <w:tcPr>
            <w:tcW w:w="678" w:type="pct"/>
          </w:tcPr>
          <w:p w14:paraId="6CCD2ACF" w14:textId="77777777" w:rsidR="006E2AC0" w:rsidRPr="00330717" w:rsidRDefault="006E2AC0" w:rsidP="006E2AC0">
            <w:pPr>
              <w:jc w:val="center"/>
              <w:rPr>
                <w:sz w:val="20"/>
                <w:szCs w:val="20"/>
                <w:lang w:val="sr-Cyrl-CS"/>
              </w:rPr>
            </w:pPr>
          </w:p>
        </w:tc>
        <w:tc>
          <w:tcPr>
            <w:tcW w:w="679" w:type="pct"/>
          </w:tcPr>
          <w:p w14:paraId="15F037D2" w14:textId="77777777" w:rsidR="006E2AC0" w:rsidRPr="00330717" w:rsidRDefault="006E2AC0" w:rsidP="006E2AC0">
            <w:pPr>
              <w:jc w:val="center"/>
              <w:rPr>
                <w:sz w:val="20"/>
                <w:szCs w:val="20"/>
                <w:lang w:val="sr-Cyrl-CS"/>
              </w:rPr>
            </w:pPr>
          </w:p>
        </w:tc>
        <w:tc>
          <w:tcPr>
            <w:tcW w:w="534" w:type="pct"/>
          </w:tcPr>
          <w:p w14:paraId="3B9A2711" w14:textId="77777777" w:rsidR="006E2AC0" w:rsidRPr="00330717" w:rsidRDefault="006E2AC0" w:rsidP="006E2AC0">
            <w:pPr>
              <w:jc w:val="center"/>
              <w:rPr>
                <w:sz w:val="20"/>
                <w:szCs w:val="20"/>
                <w:lang w:val="sr-Cyrl-CS"/>
              </w:rPr>
            </w:pPr>
          </w:p>
        </w:tc>
        <w:tc>
          <w:tcPr>
            <w:tcW w:w="436" w:type="pct"/>
          </w:tcPr>
          <w:p w14:paraId="7D5E33EC" w14:textId="77777777" w:rsidR="006E2AC0" w:rsidRPr="00330717" w:rsidRDefault="006E2AC0" w:rsidP="006E2AC0">
            <w:pPr>
              <w:jc w:val="center"/>
              <w:rPr>
                <w:sz w:val="20"/>
                <w:szCs w:val="20"/>
                <w:lang w:val="sr-Cyrl-CS"/>
              </w:rPr>
            </w:pPr>
          </w:p>
        </w:tc>
        <w:tc>
          <w:tcPr>
            <w:tcW w:w="599" w:type="pct"/>
          </w:tcPr>
          <w:p w14:paraId="21FAE2D7" w14:textId="77777777" w:rsidR="006E2AC0" w:rsidRPr="00330717" w:rsidRDefault="006E2AC0" w:rsidP="006E2AC0">
            <w:pPr>
              <w:jc w:val="center"/>
              <w:rPr>
                <w:sz w:val="20"/>
                <w:szCs w:val="20"/>
                <w:lang w:val="sr-Cyrl-CS"/>
              </w:rPr>
            </w:pPr>
          </w:p>
        </w:tc>
      </w:tr>
      <w:tr w:rsidR="00330717" w:rsidRPr="00330717" w14:paraId="6136749F" w14:textId="30DD208F" w:rsidTr="00244F51">
        <w:trPr>
          <w:cantSplit/>
        </w:trPr>
        <w:tc>
          <w:tcPr>
            <w:tcW w:w="204" w:type="pct"/>
            <w:vAlign w:val="center"/>
          </w:tcPr>
          <w:p w14:paraId="3261017F"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4E833276" w14:textId="77777777" w:rsidR="006E2AC0" w:rsidRPr="00330717" w:rsidRDefault="006E2AC0" w:rsidP="006E2AC0">
            <w:pPr>
              <w:rPr>
                <w:noProof/>
                <w:sz w:val="20"/>
                <w:szCs w:val="20"/>
                <w:lang w:val="sr-Cyrl-CS"/>
              </w:rPr>
            </w:pPr>
            <w:r w:rsidRPr="00330717">
              <w:rPr>
                <w:noProof/>
                <w:sz w:val="20"/>
                <w:szCs w:val="20"/>
                <w:lang w:val="sr-Cyrl-CS"/>
              </w:rPr>
              <w:t>замена хладњака воде</w:t>
            </w:r>
          </w:p>
        </w:tc>
        <w:tc>
          <w:tcPr>
            <w:tcW w:w="265" w:type="pct"/>
            <w:vAlign w:val="center"/>
          </w:tcPr>
          <w:p w14:paraId="1A33C418"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4EF67D6C"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630" w:type="pct"/>
          </w:tcPr>
          <w:p w14:paraId="69D15853" w14:textId="77777777" w:rsidR="006E2AC0" w:rsidRPr="00330717" w:rsidRDefault="006E2AC0" w:rsidP="006E2AC0">
            <w:pPr>
              <w:jc w:val="center"/>
              <w:rPr>
                <w:sz w:val="20"/>
                <w:szCs w:val="20"/>
                <w:lang w:val="sr-Cyrl-CS"/>
              </w:rPr>
            </w:pPr>
          </w:p>
        </w:tc>
        <w:tc>
          <w:tcPr>
            <w:tcW w:w="678" w:type="pct"/>
          </w:tcPr>
          <w:p w14:paraId="1F365E3E" w14:textId="77777777" w:rsidR="006E2AC0" w:rsidRPr="00330717" w:rsidRDefault="006E2AC0" w:rsidP="006E2AC0">
            <w:pPr>
              <w:jc w:val="center"/>
              <w:rPr>
                <w:sz w:val="20"/>
                <w:szCs w:val="20"/>
                <w:lang w:val="sr-Cyrl-CS"/>
              </w:rPr>
            </w:pPr>
          </w:p>
        </w:tc>
        <w:tc>
          <w:tcPr>
            <w:tcW w:w="679" w:type="pct"/>
          </w:tcPr>
          <w:p w14:paraId="03CA2E32" w14:textId="77777777" w:rsidR="006E2AC0" w:rsidRPr="00330717" w:rsidRDefault="006E2AC0" w:rsidP="006E2AC0">
            <w:pPr>
              <w:jc w:val="center"/>
              <w:rPr>
                <w:sz w:val="20"/>
                <w:szCs w:val="20"/>
                <w:lang w:val="sr-Cyrl-CS"/>
              </w:rPr>
            </w:pPr>
          </w:p>
        </w:tc>
        <w:tc>
          <w:tcPr>
            <w:tcW w:w="534" w:type="pct"/>
          </w:tcPr>
          <w:p w14:paraId="7E5AD414" w14:textId="77777777" w:rsidR="006E2AC0" w:rsidRPr="00330717" w:rsidRDefault="006E2AC0" w:rsidP="006E2AC0">
            <w:pPr>
              <w:jc w:val="center"/>
              <w:rPr>
                <w:sz w:val="20"/>
                <w:szCs w:val="20"/>
                <w:lang w:val="sr-Cyrl-CS"/>
              </w:rPr>
            </w:pPr>
          </w:p>
        </w:tc>
        <w:tc>
          <w:tcPr>
            <w:tcW w:w="436" w:type="pct"/>
          </w:tcPr>
          <w:p w14:paraId="2E36C83F" w14:textId="77777777" w:rsidR="006E2AC0" w:rsidRPr="00330717" w:rsidRDefault="006E2AC0" w:rsidP="006E2AC0">
            <w:pPr>
              <w:jc w:val="center"/>
              <w:rPr>
                <w:sz w:val="20"/>
                <w:szCs w:val="20"/>
                <w:lang w:val="sr-Cyrl-CS"/>
              </w:rPr>
            </w:pPr>
          </w:p>
        </w:tc>
        <w:tc>
          <w:tcPr>
            <w:tcW w:w="599" w:type="pct"/>
          </w:tcPr>
          <w:p w14:paraId="06ACD881" w14:textId="77777777" w:rsidR="006E2AC0" w:rsidRPr="00330717" w:rsidRDefault="006E2AC0" w:rsidP="006E2AC0">
            <w:pPr>
              <w:jc w:val="center"/>
              <w:rPr>
                <w:sz w:val="20"/>
                <w:szCs w:val="20"/>
                <w:lang w:val="sr-Cyrl-CS"/>
              </w:rPr>
            </w:pPr>
          </w:p>
        </w:tc>
      </w:tr>
      <w:tr w:rsidR="00330717" w:rsidRPr="00330717" w14:paraId="53C3137F" w14:textId="2FFA8882" w:rsidTr="00244F51">
        <w:trPr>
          <w:cantSplit/>
        </w:trPr>
        <w:tc>
          <w:tcPr>
            <w:tcW w:w="204" w:type="pct"/>
            <w:vAlign w:val="center"/>
          </w:tcPr>
          <w:p w14:paraId="0124D02E"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vAlign w:val="center"/>
          </w:tcPr>
          <w:p w14:paraId="7C533512" w14:textId="77777777" w:rsidR="006E2AC0" w:rsidRPr="00330717" w:rsidRDefault="006E2AC0" w:rsidP="006E2AC0">
            <w:pPr>
              <w:rPr>
                <w:noProof/>
                <w:sz w:val="20"/>
                <w:szCs w:val="20"/>
                <w:lang w:val="sr-Cyrl-CS"/>
              </w:rPr>
            </w:pPr>
            <w:r w:rsidRPr="00330717">
              <w:rPr>
                <w:noProof/>
                <w:sz w:val="20"/>
                <w:szCs w:val="20"/>
                <w:lang w:val="sr-Cyrl-CS"/>
              </w:rPr>
              <w:t>замена водене пумпе</w:t>
            </w:r>
          </w:p>
        </w:tc>
        <w:tc>
          <w:tcPr>
            <w:tcW w:w="265" w:type="pct"/>
            <w:vAlign w:val="center"/>
          </w:tcPr>
          <w:p w14:paraId="1F27F4DE"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5AE9BB4B" w14:textId="77777777" w:rsidR="006E2AC0" w:rsidRPr="00330717" w:rsidRDefault="006E2AC0" w:rsidP="006E2AC0">
            <w:pPr>
              <w:jc w:val="center"/>
              <w:rPr>
                <w:noProof/>
                <w:sz w:val="20"/>
                <w:szCs w:val="20"/>
                <w:lang w:val="sr-Cyrl-CS"/>
              </w:rPr>
            </w:pPr>
            <w:r w:rsidRPr="00330717">
              <w:rPr>
                <w:sz w:val="20"/>
                <w:szCs w:val="20"/>
                <w:lang w:val="sr-Cyrl-CS"/>
              </w:rPr>
              <w:t>3</w:t>
            </w:r>
          </w:p>
        </w:tc>
        <w:tc>
          <w:tcPr>
            <w:tcW w:w="630" w:type="pct"/>
          </w:tcPr>
          <w:p w14:paraId="41CA8B40" w14:textId="77777777" w:rsidR="006E2AC0" w:rsidRPr="00330717" w:rsidRDefault="006E2AC0" w:rsidP="006E2AC0">
            <w:pPr>
              <w:jc w:val="center"/>
              <w:rPr>
                <w:sz w:val="20"/>
                <w:szCs w:val="20"/>
                <w:lang w:val="sr-Cyrl-CS"/>
              </w:rPr>
            </w:pPr>
          </w:p>
        </w:tc>
        <w:tc>
          <w:tcPr>
            <w:tcW w:w="678" w:type="pct"/>
          </w:tcPr>
          <w:p w14:paraId="124CFCD4" w14:textId="77777777" w:rsidR="006E2AC0" w:rsidRPr="00330717" w:rsidRDefault="006E2AC0" w:rsidP="006E2AC0">
            <w:pPr>
              <w:jc w:val="center"/>
              <w:rPr>
                <w:sz w:val="20"/>
                <w:szCs w:val="20"/>
                <w:lang w:val="sr-Cyrl-CS"/>
              </w:rPr>
            </w:pPr>
          </w:p>
        </w:tc>
        <w:tc>
          <w:tcPr>
            <w:tcW w:w="679" w:type="pct"/>
          </w:tcPr>
          <w:p w14:paraId="2E8C1E0B" w14:textId="77777777" w:rsidR="006E2AC0" w:rsidRPr="00330717" w:rsidRDefault="006E2AC0" w:rsidP="006E2AC0">
            <w:pPr>
              <w:jc w:val="center"/>
              <w:rPr>
                <w:sz w:val="20"/>
                <w:szCs w:val="20"/>
                <w:lang w:val="sr-Cyrl-CS"/>
              </w:rPr>
            </w:pPr>
          </w:p>
        </w:tc>
        <w:tc>
          <w:tcPr>
            <w:tcW w:w="534" w:type="pct"/>
          </w:tcPr>
          <w:p w14:paraId="50695B58" w14:textId="77777777" w:rsidR="006E2AC0" w:rsidRPr="00330717" w:rsidRDefault="006E2AC0" w:rsidP="006E2AC0">
            <w:pPr>
              <w:jc w:val="center"/>
              <w:rPr>
                <w:sz w:val="20"/>
                <w:szCs w:val="20"/>
                <w:lang w:val="sr-Cyrl-CS"/>
              </w:rPr>
            </w:pPr>
          </w:p>
        </w:tc>
        <w:tc>
          <w:tcPr>
            <w:tcW w:w="436" w:type="pct"/>
          </w:tcPr>
          <w:p w14:paraId="3953AD2E" w14:textId="77777777" w:rsidR="006E2AC0" w:rsidRPr="00330717" w:rsidRDefault="006E2AC0" w:rsidP="006E2AC0">
            <w:pPr>
              <w:jc w:val="center"/>
              <w:rPr>
                <w:sz w:val="20"/>
                <w:szCs w:val="20"/>
                <w:lang w:val="sr-Cyrl-CS"/>
              </w:rPr>
            </w:pPr>
          </w:p>
        </w:tc>
        <w:tc>
          <w:tcPr>
            <w:tcW w:w="599" w:type="pct"/>
          </w:tcPr>
          <w:p w14:paraId="5A27A243" w14:textId="77777777" w:rsidR="006E2AC0" w:rsidRPr="00330717" w:rsidRDefault="006E2AC0" w:rsidP="006E2AC0">
            <w:pPr>
              <w:jc w:val="center"/>
              <w:rPr>
                <w:sz w:val="20"/>
                <w:szCs w:val="20"/>
                <w:lang w:val="sr-Cyrl-CS"/>
              </w:rPr>
            </w:pPr>
          </w:p>
        </w:tc>
      </w:tr>
      <w:tr w:rsidR="00330717" w:rsidRPr="00330717" w14:paraId="79D5879F" w14:textId="3D88DB67" w:rsidTr="00244F51">
        <w:trPr>
          <w:cantSplit/>
        </w:trPr>
        <w:tc>
          <w:tcPr>
            <w:tcW w:w="204" w:type="pct"/>
            <w:vAlign w:val="center"/>
          </w:tcPr>
          <w:p w14:paraId="7DCFD483"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vAlign w:val="center"/>
          </w:tcPr>
          <w:p w14:paraId="29189C94" w14:textId="77777777" w:rsidR="006E2AC0" w:rsidRPr="00330717" w:rsidRDefault="006E2AC0" w:rsidP="006E2AC0">
            <w:pPr>
              <w:rPr>
                <w:noProof/>
                <w:sz w:val="20"/>
                <w:szCs w:val="20"/>
                <w:lang w:val="sr-Cyrl-CS"/>
              </w:rPr>
            </w:pPr>
            <w:r w:rsidRPr="00330717">
              <w:rPr>
                <w:noProof/>
                <w:sz w:val="20"/>
                <w:szCs w:val="20"/>
                <w:lang w:val="sr-Cyrl-CS"/>
              </w:rPr>
              <w:t>замена спона предњих</w:t>
            </w:r>
          </w:p>
        </w:tc>
        <w:tc>
          <w:tcPr>
            <w:tcW w:w="265" w:type="pct"/>
            <w:vAlign w:val="center"/>
          </w:tcPr>
          <w:p w14:paraId="303B9E54"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7A35B7B5" w14:textId="77777777" w:rsidR="006E2AC0" w:rsidRPr="00330717" w:rsidRDefault="006E2AC0" w:rsidP="006E2AC0">
            <w:pPr>
              <w:jc w:val="center"/>
              <w:rPr>
                <w:noProof/>
                <w:sz w:val="20"/>
                <w:szCs w:val="20"/>
                <w:lang w:val="sr-Cyrl-CS"/>
              </w:rPr>
            </w:pPr>
            <w:r w:rsidRPr="00330717">
              <w:rPr>
                <w:sz w:val="20"/>
                <w:szCs w:val="20"/>
                <w:lang w:val="sr-Cyrl-CS"/>
              </w:rPr>
              <w:t>2</w:t>
            </w:r>
          </w:p>
        </w:tc>
        <w:tc>
          <w:tcPr>
            <w:tcW w:w="630" w:type="pct"/>
          </w:tcPr>
          <w:p w14:paraId="22EC9735" w14:textId="77777777" w:rsidR="006E2AC0" w:rsidRPr="00330717" w:rsidRDefault="006E2AC0" w:rsidP="006E2AC0">
            <w:pPr>
              <w:jc w:val="center"/>
              <w:rPr>
                <w:sz w:val="20"/>
                <w:szCs w:val="20"/>
                <w:lang w:val="sr-Cyrl-CS"/>
              </w:rPr>
            </w:pPr>
          </w:p>
        </w:tc>
        <w:tc>
          <w:tcPr>
            <w:tcW w:w="678" w:type="pct"/>
          </w:tcPr>
          <w:p w14:paraId="69718C77" w14:textId="77777777" w:rsidR="006E2AC0" w:rsidRPr="00330717" w:rsidRDefault="006E2AC0" w:rsidP="006E2AC0">
            <w:pPr>
              <w:jc w:val="center"/>
              <w:rPr>
                <w:sz w:val="20"/>
                <w:szCs w:val="20"/>
                <w:lang w:val="sr-Cyrl-CS"/>
              </w:rPr>
            </w:pPr>
          </w:p>
        </w:tc>
        <w:tc>
          <w:tcPr>
            <w:tcW w:w="679" w:type="pct"/>
          </w:tcPr>
          <w:p w14:paraId="4426A49F" w14:textId="77777777" w:rsidR="006E2AC0" w:rsidRPr="00330717" w:rsidRDefault="006E2AC0" w:rsidP="006E2AC0">
            <w:pPr>
              <w:jc w:val="center"/>
              <w:rPr>
                <w:sz w:val="20"/>
                <w:szCs w:val="20"/>
                <w:lang w:val="sr-Cyrl-CS"/>
              </w:rPr>
            </w:pPr>
          </w:p>
        </w:tc>
        <w:tc>
          <w:tcPr>
            <w:tcW w:w="534" w:type="pct"/>
          </w:tcPr>
          <w:p w14:paraId="1986371D" w14:textId="77777777" w:rsidR="006E2AC0" w:rsidRPr="00330717" w:rsidRDefault="006E2AC0" w:rsidP="006E2AC0">
            <w:pPr>
              <w:jc w:val="center"/>
              <w:rPr>
                <w:sz w:val="20"/>
                <w:szCs w:val="20"/>
                <w:lang w:val="sr-Cyrl-CS"/>
              </w:rPr>
            </w:pPr>
          </w:p>
        </w:tc>
        <w:tc>
          <w:tcPr>
            <w:tcW w:w="436" w:type="pct"/>
          </w:tcPr>
          <w:p w14:paraId="4655C9F2" w14:textId="77777777" w:rsidR="006E2AC0" w:rsidRPr="00330717" w:rsidRDefault="006E2AC0" w:rsidP="006E2AC0">
            <w:pPr>
              <w:jc w:val="center"/>
              <w:rPr>
                <w:sz w:val="20"/>
                <w:szCs w:val="20"/>
                <w:lang w:val="sr-Cyrl-CS"/>
              </w:rPr>
            </w:pPr>
          </w:p>
        </w:tc>
        <w:tc>
          <w:tcPr>
            <w:tcW w:w="599" w:type="pct"/>
          </w:tcPr>
          <w:p w14:paraId="64312659" w14:textId="77777777" w:rsidR="006E2AC0" w:rsidRPr="00330717" w:rsidRDefault="006E2AC0" w:rsidP="006E2AC0">
            <w:pPr>
              <w:jc w:val="center"/>
              <w:rPr>
                <w:sz w:val="20"/>
                <w:szCs w:val="20"/>
                <w:lang w:val="sr-Cyrl-CS"/>
              </w:rPr>
            </w:pPr>
          </w:p>
        </w:tc>
      </w:tr>
      <w:tr w:rsidR="00330717" w:rsidRPr="00330717" w14:paraId="204C0F89" w14:textId="4C991194" w:rsidTr="00244F51">
        <w:trPr>
          <w:cantSplit/>
        </w:trPr>
        <w:tc>
          <w:tcPr>
            <w:tcW w:w="204" w:type="pct"/>
            <w:vAlign w:val="center"/>
          </w:tcPr>
          <w:p w14:paraId="0FC0DC1F"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vAlign w:val="center"/>
          </w:tcPr>
          <w:p w14:paraId="74C94064" w14:textId="77777777" w:rsidR="006E2AC0" w:rsidRPr="00330717" w:rsidRDefault="006E2AC0" w:rsidP="006E2AC0">
            <w:pPr>
              <w:rPr>
                <w:noProof/>
                <w:sz w:val="20"/>
                <w:szCs w:val="20"/>
                <w:lang w:val="sr-Cyrl-CS"/>
              </w:rPr>
            </w:pPr>
            <w:r w:rsidRPr="00330717">
              <w:rPr>
                <w:noProof/>
                <w:sz w:val="20"/>
                <w:szCs w:val="20"/>
                <w:lang w:val="sr-Cyrl-CS"/>
              </w:rPr>
              <w:t>замена сета шпанера (каиш или ланац)</w:t>
            </w:r>
          </w:p>
        </w:tc>
        <w:tc>
          <w:tcPr>
            <w:tcW w:w="265" w:type="pct"/>
            <w:vAlign w:val="center"/>
          </w:tcPr>
          <w:p w14:paraId="67B81FD5"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1DAA109D" w14:textId="77777777" w:rsidR="006E2AC0" w:rsidRPr="00330717" w:rsidRDefault="006E2AC0" w:rsidP="006E2AC0">
            <w:pPr>
              <w:jc w:val="center"/>
              <w:rPr>
                <w:noProof/>
                <w:sz w:val="20"/>
                <w:szCs w:val="20"/>
                <w:lang w:val="sr-Cyrl-CS"/>
              </w:rPr>
            </w:pPr>
            <w:r w:rsidRPr="00330717">
              <w:rPr>
                <w:sz w:val="20"/>
                <w:szCs w:val="20"/>
                <w:lang w:val="sr-Cyrl-CS"/>
              </w:rPr>
              <w:t>3</w:t>
            </w:r>
          </w:p>
        </w:tc>
        <w:tc>
          <w:tcPr>
            <w:tcW w:w="630" w:type="pct"/>
          </w:tcPr>
          <w:p w14:paraId="2410D819" w14:textId="77777777" w:rsidR="006E2AC0" w:rsidRPr="00330717" w:rsidRDefault="006E2AC0" w:rsidP="006E2AC0">
            <w:pPr>
              <w:jc w:val="center"/>
              <w:rPr>
                <w:sz w:val="20"/>
                <w:szCs w:val="20"/>
                <w:lang w:val="sr-Cyrl-CS"/>
              </w:rPr>
            </w:pPr>
          </w:p>
        </w:tc>
        <w:tc>
          <w:tcPr>
            <w:tcW w:w="678" w:type="pct"/>
          </w:tcPr>
          <w:p w14:paraId="353EF739" w14:textId="77777777" w:rsidR="006E2AC0" w:rsidRPr="00330717" w:rsidRDefault="006E2AC0" w:rsidP="006E2AC0">
            <w:pPr>
              <w:jc w:val="center"/>
              <w:rPr>
                <w:sz w:val="20"/>
                <w:szCs w:val="20"/>
                <w:lang w:val="sr-Cyrl-CS"/>
              </w:rPr>
            </w:pPr>
          </w:p>
        </w:tc>
        <w:tc>
          <w:tcPr>
            <w:tcW w:w="679" w:type="pct"/>
          </w:tcPr>
          <w:p w14:paraId="4B9F0BC4" w14:textId="77777777" w:rsidR="006E2AC0" w:rsidRPr="00330717" w:rsidRDefault="006E2AC0" w:rsidP="006E2AC0">
            <w:pPr>
              <w:jc w:val="center"/>
              <w:rPr>
                <w:sz w:val="20"/>
                <w:szCs w:val="20"/>
                <w:lang w:val="sr-Cyrl-CS"/>
              </w:rPr>
            </w:pPr>
          </w:p>
        </w:tc>
        <w:tc>
          <w:tcPr>
            <w:tcW w:w="534" w:type="pct"/>
          </w:tcPr>
          <w:p w14:paraId="2F9331AD" w14:textId="77777777" w:rsidR="006E2AC0" w:rsidRPr="00330717" w:rsidRDefault="006E2AC0" w:rsidP="006E2AC0">
            <w:pPr>
              <w:jc w:val="center"/>
              <w:rPr>
                <w:sz w:val="20"/>
                <w:szCs w:val="20"/>
                <w:lang w:val="sr-Cyrl-CS"/>
              </w:rPr>
            </w:pPr>
          </w:p>
        </w:tc>
        <w:tc>
          <w:tcPr>
            <w:tcW w:w="436" w:type="pct"/>
          </w:tcPr>
          <w:p w14:paraId="27442E2A" w14:textId="77777777" w:rsidR="006E2AC0" w:rsidRPr="00330717" w:rsidRDefault="006E2AC0" w:rsidP="006E2AC0">
            <w:pPr>
              <w:jc w:val="center"/>
              <w:rPr>
                <w:sz w:val="20"/>
                <w:szCs w:val="20"/>
                <w:lang w:val="sr-Cyrl-CS"/>
              </w:rPr>
            </w:pPr>
          </w:p>
        </w:tc>
        <w:tc>
          <w:tcPr>
            <w:tcW w:w="599" w:type="pct"/>
          </w:tcPr>
          <w:p w14:paraId="7DABBB19" w14:textId="77777777" w:rsidR="006E2AC0" w:rsidRPr="00330717" w:rsidRDefault="006E2AC0" w:rsidP="006E2AC0">
            <w:pPr>
              <w:jc w:val="center"/>
              <w:rPr>
                <w:sz w:val="20"/>
                <w:szCs w:val="20"/>
                <w:lang w:val="sr-Cyrl-CS"/>
              </w:rPr>
            </w:pPr>
          </w:p>
        </w:tc>
      </w:tr>
      <w:tr w:rsidR="00330717" w:rsidRPr="00330717" w14:paraId="76476703" w14:textId="4035B6FA" w:rsidTr="00244F51">
        <w:trPr>
          <w:cantSplit/>
        </w:trPr>
        <w:tc>
          <w:tcPr>
            <w:tcW w:w="204" w:type="pct"/>
            <w:vAlign w:val="center"/>
          </w:tcPr>
          <w:p w14:paraId="20FCAC99"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vAlign w:val="center"/>
          </w:tcPr>
          <w:p w14:paraId="18763B68" w14:textId="77777777" w:rsidR="006E2AC0" w:rsidRPr="00330717" w:rsidRDefault="006E2AC0" w:rsidP="006E2AC0">
            <w:pPr>
              <w:rPr>
                <w:noProof/>
                <w:sz w:val="20"/>
                <w:szCs w:val="20"/>
                <w:lang w:val="sr-Cyrl-CS"/>
              </w:rPr>
            </w:pPr>
            <w:r w:rsidRPr="00330717">
              <w:rPr>
                <w:noProof/>
                <w:sz w:val="20"/>
                <w:szCs w:val="20"/>
                <w:lang w:val="sr-Cyrl-CS"/>
              </w:rPr>
              <w:t>пуњење климе</w:t>
            </w:r>
          </w:p>
        </w:tc>
        <w:tc>
          <w:tcPr>
            <w:tcW w:w="265" w:type="pct"/>
            <w:vAlign w:val="center"/>
          </w:tcPr>
          <w:p w14:paraId="0AD1C5BF"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2C9BF65F" w14:textId="77777777" w:rsidR="006E2AC0" w:rsidRPr="00330717" w:rsidRDefault="006E2AC0" w:rsidP="006E2AC0">
            <w:pPr>
              <w:jc w:val="center"/>
              <w:rPr>
                <w:noProof/>
                <w:sz w:val="20"/>
                <w:szCs w:val="20"/>
                <w:lang w:val="sr-Cyrl-CS"/>
              </w:rPr>
            </w:pPr>
            <w:r w:rsidRPr="00330717">
              <w:rPr>
                <w:sz w:val="20"/>
                <w:szCs w:val="20"/>
                <w:lang w:val="sr-Cyrl-CS"/>
              </w:rPr>
              <w:t>3</w:t>
            </w:r>
          </w:p>
        </w:tc>
        <w:tc>
          <w:tcPr>
            <w:tcW w:w="630" w:type="pct"/>
          </w:tcPr>
          <w:p w14:paraId="4A9F83CE" w14:textId="77777777" w:rsidR="006E2AC0" w:rsidRPr="00330717" w:rsidRDefault="006E2AC0" w:rsidP="006E2AC0">
            <w:pPr>
              <w:jc w:val="center"/>
              <w:rPr>
                <w:sz w:val="20"/>
                <w:szCs w:val="20"/>
                <w:lang w:val="sr-Cyrl-CS"/>
              </w:rPr>
            </w:pPr>
          </w:p>
        </w:tc>
        <w:tc>
          <w:tcPr>
            <w:tcW w:w="678" w:type="pct"/>
          </w:tcPr>
          <w:p w14:paraId="64904A94" w14:textId="77777777" w:rsidR="006E2AC0" w:rsidRPr="00330717" w:rsidRDefault="006E2AC0" w:rsidP="006E2AC0">
            <w:pPr>
              <w:jc w:val="center"/>
              <w:rPr>
                <w:sz w:val="20"/>
                <w:szCs w:val="20"/>
                <w:lang w:val="sr-Cyrl-CS"/>
              </w:rPr>
            </w:pPr>
          </w:p>
        </w:tc>
        <w:tc>
          <w:tcPr>
            <w:tcW w:w="679" w:type="pct"/>
          </w:tcPr>
          <w:p w14:paraId="0E89FA51" w14:textId="77777777" w:rsidR="006E2AC0" w:rsidRPr="00330717" w:rsidRDefault="006E2AC0" w:rsidP="006E2AC0">
            <w:pPr>
              <w:jc w:val="center"/>
              <w:rPr>
                <w:sz w:val="20"/>
                <w:szCs w:val="20"/>
                <w:lang w:val="sr-Cyrl-CS"/>
              </w:rPr>
            </w:pPr>
          </w:p>
        </w:tc>
        <w:tc>
          <w:tcPr>
            <w:tcW w:w="534" w:type="pct"/>
          </w:tcPr>
          <w:p w14:paraId="5E54B424" w14:textId="77777777" w:rsidR="006E2AC0" w:rsidRPr="00330717" w:rsidRDefault="006E2AC0" w:rsidP="006E2AC0">
            <w:pPr>
              <w:jc w:val="center"/>
              <w:rPr>
                <w:sz w:val="20"/>
                <w:szCs w:val="20"/>
                <w:lang w:val="sr-Cyrl-CS"/>
              </w:rPr>
            </w:pPr>
          </w:p>
        </w:tc>
        <w:tc>
          <w:tcPr>
            <w:tcW w:w="436" w:type="pct"/>
          </w:tcPr>
          <w:p w14:paraId="67B96943" w14:textId="77777777" w:rsidR="006E2AC0" w:rsidRPr="00330717" w:rsidRDefault="006E2AC0" w:rsidP="006E2AC0">
            <w:pPr>
              <w:jc w:val="center"/>
              <w:rPr>
                <w:sz w:val="20"/>
                <w:szCs w:val="20"/>
                <w:lang w:val="sr-Cyrl-CS"/>
              </w:rPr>
            </w:pPr>
          </w:p>
        </w:tc>
        <w:tc>
          <w:tcPr>
            <w:tcW w:w="599" w:type="pct"/>
          </w:tcPr>
          <w:p w14:paraId="4F082461" w14:textId="77777777" w:rsidR="006E2AC0" w:rsidRPr="00330717" w:rsidRDefault="006E2AC0" w:rsidP="006E2AC0">
            <w:pPr>
              <w:jc w:val="center"/>
              <w:rPr>
                <w:sz w:val="20"/>
                <w:szCs w:val="20"/>
                <w:lang w:val="sr-Cyrl-CS"/>
              </w:rPr>
            </w:pPr>
          </w:p>
        </w:tc>
      </w:tr>
      <w:tr w:rsidR="00330717" w:rsidRPr="00330717" w14:paraId="6F063EFA" w14:textId="06686C71" w:rsidTr="00244F51">
        <w:trPr>
          <w:cantSplit/>
        </w:trPr>
        <w:tc>
          <w:tcPr>
            <w:tcW w:w="204" w:type="pct"/>
            <w:vAlign w:val="center"/>
          </w:tcPr>
          <w:p w14:paraId="2C47C964"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vAlign w:val="center"/>
          </w:tcPr>
          <w:p w14:paraId="5905B900" w14:textId="77777777" w:rsidR="006E2AC0" w:rsidRPr="00330717" w:rsidRDefault="006E2AC0" w:rsidP="006E2AC0">
            <w:pPr>
              <w:rPr>
                <w:noProof/>
                <w:sz w:val="20"/>
                <w:szCs w:val="20"/>
                <w:lang w:val="sr-Cyrl-CS"/>
              </w:rPr>
            </w:pPr>
            <w:r w:rsidRPr="00330717">
              <w:rPr>
                <w:noProof/>
                <w:sz w:val="20"/>
                <w:szCs w:val="20"/>
                <w:lang w:val="sr-Cyrl-CS"/>
              </w:rPr>
              <w:t>замена сета квачила</w:t>
            </w:r>
          </w:p>
        </w:tc>
        <w:tc>
          <w:tcPr>
            <w:tcW w:w="265" w:type="pct"/>
            <w:vAlign w:val="center"/>
          </w:tcPr>
          <w:p w14:paraId="4B970D44"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7CE4C27D"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630" w:type="pct"/>
          </w:tcPr>
          <w:p w14:paraId="0B9AC0D9" w14:textId="77777777" w:rsidR="006E2AC0" w:rsidRPr="00330717" w:rsidRDefault="006E2AC0" w:rsidP="006E2AC0">
            <w:pPr>
              <w:jc w:val="center"/>
              <w:rPr>
                <w:sz w:val="20"/>
                <w:szCs w:val="20"/>
                <w:lang w:val="sr-Cyrl-CS"/>
              </w:rPr>
            </w:pPr>
          </w:p>
        </w:tc>
        <w:tc>
          <w:tcPr>
            <w:tcW w:w="678" w:type="pct"/>
          </w:tcPr>
          <w:p w14:paraId="4AE4FE9A" w14:textId="77777777" w:rsidR="006E2AC0" w:rsidRPr="00330717" w:rsidRDefault="006E2AC0" w:rsidP="006E2AC0">
            <w:pPr>
              <w:jc w:val="center"/>
              <w:rPr>
                <w:sz w:val="20"/>
                <w:szCs w:val="20"/>
                <w:lang w:val="sr-Cyrl-CS"/>
              </w:rPr>
            </w:pPr>
          </w:p>
        </w:tc>
        <w:tc>
          <w:tcPr>
            <w:tcW w:w="679" w:type="pct"/>
          </w:tcPr>
          <w:p w14:paraId="4E083582" w14:textId="77777777" w:rsidR="006E2AC0" w:rsidRPr="00330717" w:rsidRDefault="006E2AC0" w:rsidP="006E2AC0">
            <w:pPr>
              <w:jc w:val="center"/>
              <w:rPr>
                <w:sz w:val="20"/>
                <w:szCs w:val="20"/>
                <w:lang w:val="sr-Cyrl-CS"/>
              </w:rPr>
            </w:pPr>
          </w:p>
        </w:tc>
        <w:tc>
          <w:tcPr>
            <w:tcW w:w="534" w:type="pct"/>
          </w:tcPr>
          <w:p w14:paraId="2BF994B8" w14:textId="77777777" w:rsidR="006E2AC0" w:rsidRPr="00330717" w:rsidRDefault="006E2AC0" w:rsidP="006E2AC0">
            <w:pPr>
              <w:jc w:val="center"/>
              <w:rPr>
                <w:sz w:val="20"/>
                <w:szCs w:val="20"/>
                <w:lang w:val="sr-Cyrl-CS"/>
              </w:rPr>
            </w:pPr>
          </w:p>
        </w:tc>
        <w:tc>
          <w:tcPr>
            <w:tcW w:w="436" w:type="pct"/>
          </w:tcPr>
          <w:p w14:paraId="6F14DE4D" w14:textId="77777777" w:rsidR="006E2AC0" w:rsidRPr="00330717" w:rsidRDefault="006E2AC0" w:rsidP="006E2AC0">
            <w:pPr>
              <w:jc w:val="center"/>
              <w:rPr>
                <w:sz w:val="20"/>
                <w:szCs w:val="20"/>
                <w:lang w:val="sr-Cyrl-CS"/>
              </w:rPr>
            </w:pPr>
          </w:p>
        </w:tc>
        <w:tc>
          <w:tcPr>
            <w:tcW w:w="599" w:type="pct"/>
          </w:tcPr>
          <w:p w14:paraId="0EA1131B" w14:textId="77777777" w:rsidR="006E2AC0" w:rsidRPr="00330717" w:rsidRDefault="006E2AC0" w:rsidP="006E2AC0">
            <w:pPr>
              <w:jc w:val="center"/>
              <w:rPr>
                <w:sz w:val="20"/>
                <w:szCs w:val="20"/>
                <w:lang w:val="sr-Cyrl-CS"/>
              </w:rPr>
            </w:pPr>
          </w:p>
        </w:tc>
      </w:tr>
      <w:tr w:rsidR="00330717" w:rsidRPr="00330717" w14:paraId="606BEA5B" w14:textId="5466B246" w:rsidTr="00244F51">
        <w:trPr>
          <w:cantSplit/>
        </w:trPr>
        <w:tc>
          <w:tcPr>
            <w:tcW w:w="204" w:type="pct"/>
            <w:vAlign w:val="center"/>
          </w:tcPr>
          <w:p w14:paraId="5DAAE98A"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vAlign w:val="center"/>
          </w:tcPr>
          <w:p w14:paraId="00CE428E" w14:textId="77777777" w:rsidR="006E2AC0" w:rsidRPr="00330717" w:rsidRDefault="006E2AC0" w:rsidP="006E2AC0">
            <w:pPr>
              <w:rPr>
                <w:noProof/>
                <w:sz w:val="20"/>
                <w:szCs w:val="20"/>
                <w:lang w:val="sr-Cyrl-CS"/>
              </w:rPr>
            </w:pPr>
            <w:r w:rsidRPr="00330717">
              <w:rPr>
                <w:noProof/>
                <w:sz w:val="20"/>
                <w:szCs w:val="20"/>
                <w:lang w:val="sr-Cyrl-CS"/>
              </w:rPr>
              <w:t>замена полуосовине леве</w:t>
            </w:r>
          </w:p>
        </w:tc>
        <w:tc>
          <w:tcPr>
            <w:tcW w:w="265" w:type="pct"/>
            <w:vAlign w:val="center"/>
          </w:tcPr>
          <w:p w14:paraId="03DBF8E3"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28E7D1E4"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630" w:type="pct"/>
          </w:tcPr>
          <w:p w14:paraId="2B517B31" w14:textId="77777777" w:rsidR="006E2AC0" w:rsidRPr="00330717" w:rsidRDefault="006E2AC0" w:rsidP="006E2AC0">
            <w:pPr>
              <w:jc w:val="center"/>
              <w:rPr>
                <w:sz w:val="20"/>
                <w:szCs w:val="20"/>
                <w:lang w:val="sr-Cyrl-CS"/>
              </w:rPr>
            </w:pPr>
          </w:p>
        </w:tc>
        <w:tc>
          <w:tcPr>
            <w:tcW w:w="678" w:type="pct"/>
          </w:tcPr>
          <w:p w14:paraId="6FEFCE48" w14:textId="77777777" w:rsidR="006E2AC0" w:rsidRPr="00330717" w:rsidRDefault="006E2AC0" w:rsidP="006E2AC0">
            <w:pPr>
              <w:jc w:val="center"/>
              <w:rPr>
                <w:sz w:val="20"/>
                <w:szCs w:val="20"/>
                <w:lang w:val="sr-Cyrl-CS"/>
              </w:rPr>
            </w:pPr>
          </w:p>
        </w:tc>
        <w:tc>
          <w:tcPr>
            <w:tcW w:w="679" w:type="pct"/>
          </w:tcPr>
          <w:p w14:paraId="5DC984EF" w14:textId="77777777" w:rsidR="006E2AC0" w:rsidRPr="00330717" w:rsidRDefault="006E2AC0" w:rsidP="006E2AC0">
            <w:pPr>
              <w:jc w:val="center"/>
              <w:rPr>
                <w:sz w:val="20"/>
                <w:szCs w:val="20"/>
                <w:lang w:val="sr-Cyrl-CS"/>
              </w:rPr>
            </w:pPr>
          </w:p>
        </w:tc>
        <w:tc>
          <w:tcPr>
            <w:tcW w:w="534" w:type="pct"/>
          </w:tcPr>
          <w:p w14:paraId="16FDAA81" w14:textId="77777777" w:rsidR="006E2AC0" w:rsidRPr="00330717" w:rsidRDefault="006E2AC0" w:rsidP="006E2AC0">
            <w:pPr>
              <w:jc w:val="center"/>
              <w:rPr>
                <w:sz w:val="20"/>
                <w:szCs w:val="20"/>
                <w:lang w:val="sr-Cyrl-CS"/>
              </w:rPr>
            </w:pPr>
          </w:p>
        </w:tc>
        <w:tc>
          <w:tcPr>
            <w:tcW w:w="436" w:type="pct"/>
          </w:tcPr>
          <w:p w14:paraId="02D1FB81" w14:textId="77777777" w:rsidR="006E2AC0" w:rsidRPr="00330717" w:rsidRDefault="006E2AC0" w:rsidP="006E2AC0">
            <w:pPr>
              <w:jc w:val="center"/>
              <w:rPr>
                <w:sz w:val="20"/>
                <w:szCs w:val="20"/>
                <w:lang w:val="sr-Cyrl-CS"/>
              </w:rPr>
            </w:pPr>
          </w:p>
        </w:tc>
        <w:tc>
          <w:tcPr>
            <w:tcW w:w="599" w:type="pct"/>
          </w:tcPr>
          <w:p w14:paraId="4CAA2FB2" w14:textId="77777777" w:rsidR="006E2AC0" w:rsidRPr="00330717" w:rsidRDefault="006E2AC0" w:rsidP="006E2AC0">
            <w:pPr>
              <w:jc w:val="center"/>
              <w:rPr>
                <w:sz w:val="20"/>
                <w:szCs w:val="20"/>
                <w:lang w:val="sr-Cyrl-CS"/>
              </w:rPr>
            </w:pPr>
          </w:p>
        </w:tc>
      </w:tr>
      <w:tr w:rsidR="00330717" w:rsidRPr="00330717" w14:paraId="5CED6479" w14:textId="37F4A379" w:rsidTr="00244F51">
        <w:trPr>
          <w:cantSplit/>
        </w:trPr>
        <w:tc>
          <w:tcPr>
            <w:tcW w:w="204" w:type="pct"/>
            <w:vAlign w:val="center"/>
          </w:tcPr>
          <w:p w14:paraId="270A8D66"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vAlign w:val="center"/>
          </w:tcPr>
          <w:p w14:paraId="5ADF463D" w14:textId="77777777" w:rsidR="006E2AC0" w:rsidRPr="00330717" w:rsidRDefault="006E2AC0" w:rsidP="006E2AC0">
            <w:pPr>
              <w:rPr>
                <w:noProof/>
                <w:sz w:val="20"/>
                <w:szCs w:val="20"/>
                <w:lang w:val="sr-Cyrl-CS"/>
              </w:rPr>
            </w:pPr>
            <w:r w:rsidRPr="00330717">
              <w:rPr>
                <w:noProof/>
                <w:sz w:val="20"/>
                <w:szCs w:val="20"/>
                <w:lang w:val="sr-Cyrl-CS"/>
              </w:rPr>
              <w:t>замена полуосовине десне</w:t>
            </w:r>
          </w:p>
        </w:tc>
        <w:tc>
          <w:tcPr>
            <w:tcW w:w="265" w:type="pct"/>
            <w:vAlign w:val="center"/>
          </w:tcPr>
          <w:p w14:paraId="4296773D"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21693A46"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630" w:type="pct"/>
          </w:tcPr>
          <w:p w14:paraId="6364FD13" w14:textId="77777777" w:rsidR="006E2AC0" w:rsidRPr="00330717" w:rsidRDefault="006E2AC0" w:rsidP="006E2AC0">
            <w:pPr>
              <w:jc w:val="center"/>
              <w:rPr>
                <w:sz w:val="20"/>
                <w:szCs w:val="20"/>
                <w:lang w:val="sr-Cyrl-CS"/>
              </w:rPr>
            </w:pPr>
          </w:p>
        </w:tc>
        <w:tc>
          <w:tcPr>
            <w:tcW w:w="678" w:type="pct"/>
          </w:tcPr>
          <w:p w14:paraId="344DA4F5" w14:textId="77777777" w:rsidR="006E2AC0" w:rsidRPr="00330717" w:rsidRDefault="006E2AC0" w:rsidP="006E2AC0">
            <w:pPr>
              <w:jc w:val="center"/>
              <w:rPr>
                <w:sz w:val="20"/>
                <w:szCs w:val="20"/>
                <w:lang w:val="sr-Cyrl-CS"/>
              </w:rPr>
            </w:pPr>
          </w:p>
        </w:tc>
        <w:tc>
          <w:tcPr>
            <w:tcW w:w="679" w:type="pct"/>
          </w:tcPr>
          <w:p w14:paraId="21BE29CA" w14:textId="77777777" w:rsidR="006E2AC0" w:rsidRPr="00330717" w:rsidRDefault="006E2AC0" w:rsidP="006E2AC0">
            <w:pPr>
              <w:jc w:val="center"/>
              <w:rPr>
                <w:sz w:val="20"/>
                <w:szCs w:val="20"/>
                <w:lang w:val="sr-Cyrl-CS"/>
              </w:rPr>
            </w:pPr>
          </w:p>
        </w:tc>
        <w:tc>
          <w:tcPr>
            <w:tcW w:w="534" w:type="pct"/>
          </w:tcPr>
          <w:p w14:paraId="1755FB9C" w14:textId="77777777" w:rsidR="006E2AC0" w:rsidRPr="00330717" w:rsidRDefault="006E2AC0" w:rsidP="006E2AC0">
            <w:pPr>
              <w:jc w:val="center"/>
              <w:rPr>
                <w:sz w:val="20"/>
                <w:szCs w:val="20"/>
                <w:lang w:val="sr-Cyrl-CS"/>
              </w:rPr>
            </w:pPr>
          </w:p>
        </w:tc>
        <w:tc>
          <w:tcPr>
            <w:tcW w:w="436" w:type="pct"/>
          </w:tcPr>
          <w:p w14:paraId="3F302157" w14:textId="77777777" w:rsidR="006E2AC0" w:rsidRPr="00330717" w:rsidRDefault="006E2AC0" w:rsidP="006E2AC0">
            <w:pPr>
              <w:jc w:val="center"/>
              <w:rPr>
                <w:sz w:val="20"/>
                <w:szCs w:val="20"/>
                <w:lang w:val="sr-Cyrl-CS"/>
              </w:rPr>
            </w:pPr>
          </w:p>
        </w:tc>
        <w:tc>
          <w:tcPr>
            <w:tcW w:w="599" w:type="pct"/>
          </w:tcPr>
          <w:p w14:paraId="347BCBEA" w14:textId="77777777" w:rsidR="006E2AC0" w:rsidRPr="00330717" w:rsidRDefault="006E2AC0" w:rsidP="006E2AC0">
            <w:pPr>
              <w:jc w:val="center"/>
              <w:rPr>
                <w:sz w:val="20"/>
                <w:szCs w:val="20"/>
                <w:lang w:val="sr-Cyrl-CS"/>
              </w:rPr>
            </w:pPr>
          </w:p>
        </w:tc>
      </w:tr>
      <w:tr w:rsidR="00330717" w:rsidRPr="00330717" w14:paraId="36CA5BDF" w14:textId="0C4AAA86" w:rsidTr="00244F51">
        <w:trPr>
          <w:cantSplit/>
        </w:trPr>
        <w:tc>
          <w:tcPr>
            <w:tcW w:w="204" w:type="pct"/>
            <w:vAlign w:val="center"/>
          </w:tcPr>
          <w:p w14:paraId="1A345605"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vAlign w:val="center"/>
          </w:tcPr>
          <w:p w14:paraId="64D4AC0C" w14:textId="77777777" w:rsidR="006E2AC0" w:rsidRPr="00330717" w:rsidRDefault="006E2AC0" w:rsidP="006E2AC0">
            <w:pPr>
              <w:rPr>
                <w:noProof/>
                <w:sz w:val="20"/>
                <w:szCs w:val="20"/>
                <w:lang w:val="sr-Cyrl-CS"/>
              </w:rPr>
            </w:pPr>
            <w:r w:rsidRPr="00330717">
              <w:rPr>
                <w:noProof/>
                <w:sz w:val="20"/>
                <w:szCs w:val="20"/>
                <w:lang w:val="sr-Cyrl-CS"/>
              </w:rPr>
              <w:t>замена летве волана</w:t>
            </w:r>
          </w:p>
        </w:tc>
        <w:tc>
          <w:tcPr>
            <w:tcW w:w="265" w:type="pct"/>
            <w:vAlign w:val="center"/>
          </w:tcPr>
          <w:p w14:paraId="4DD924F8"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1E6C2B6B"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630" w:type="pct"/>
          </w:tcPr>
          <w:p w14:paraId="63616133" w14:textId="77777777" w:rsidR="006E2AC0" w:rsidRPr="00330717" w:rsidRDefault="006E2AC0" w:rsidP="006E2AC0">
            <w:pPr>
              <w:jc w:val="center"/>
              <w:rPr>
                <w:sz w:val="20"/>
                <w:szCs w:val="20"/>
                <w:lang w:val="sr-Cyrl-CS"/>
              </w:rPr>
            </w:pPr>
          </w:p>
        </w:tc>
        <w:tc>
          <w:tcPr>
            <w:tcW w:w="678" w:type="pct"/>
          </w:tcPr>
          <w:p w14:paraId="29DAD166" w14:textId="77777777" w:rsidR="006E2AC0" w:rsidRPr="00330717" w:rsidRDefault="006E2AC0" w:rsidP="006E2AC0">
            <w:pPr>
              <w:jc w:val="center"/>
              <w:rPr>
                <w:sz w:val="20"/>
                <w:szCs w:val="20"/>
                <w:lang w:val="sr-Cyrl-CS"/>
              </w:rPr>
            </w:pPr>
          </w:p>
        </w:tc>
        <w:tc>
          <w:tcPr>
            <w:tcW w:w="679" w:type="pct"/>
          </w:tcPr>
          <w:p w14:paraId="4A9FF0CC" w14:textId="77777777" w:rsidR="006E2AC0" w:rsidRPr="00330717" w:rsidRDefault="006E2AC0" w:rsidP="006E2AC0">
            <w:pPr>
              <w:jc w:val="center"/>
              <w:rPr>
                <w:sz w:val="20"/>
                <w:szCs w:val="20"/>
                <w:lang w:val="sr-Cyrl-CS"/>
              </w:rPr>
            </w:pPr>
          </w:p>
        </w:tc>
        <w:tc>
          <w:tcPr>
            <w:tcW w:w="534" w:type="pct"/>
          </w:tcPr>
          <w:p w14:paraId="74E5AB88" w14:textId="77777777" w:rsidR="006E2AC0" w:rsidRPr="00330717" w:rsidRDefault="006E2AC0" w:rsidP="006E2AC0">
            <w:pPr>
              <w:jc w:val="center"/>
              <w:rPr>
                <w:sz w:val="20"/>
                <w:szCs w:val="20"/>
                <w:lang w:val="sr-Cyrl-CS"/>
              </w:rPr>
            </w:pPr>
          </w:p>
        </w:tc>
        <w:tc>
          <w:tcPr>
            <w:tcW w:w="436" w:type="pct"/>
          </w:tcPr>
          <w:p w14:paraId="277C9A57" w14:textId="77777777" w:rsidR="006E2AC0" w:rsidRPr="00330717" w:rsidRDefault="006E2AC0" w:rsidP="006E2AC0">
            <w:pPr>
              <w:jc w:val="center"/>
              <w:rPr>
                <w:sz w:val="20"/>
                <w:szCs w:val="20"/>
                <w:lang w:val="sr-Cyrl-CS"/>
              </w:rPr>
            </w:pPr>
          </w:p>
        </w:tc>
        <w:tc>
          <w:tcPr>
            <w:tcW w:w="599" w:type="pct"/>
          </w:tcPr>
          <w:p w14:paraId="7239D644" w14:textId="77777777" w:rsidR="006E2AC0" w:rsidRPr="00330717" w:rsidRDefault="006E2AC0" w:rsidP="006E2AC0">
            <w:pPr>
              <w:jc w:val="center"/>
              <w:rPr>
                <w:sz w:val="20"/>
                <w:szCs w:val="20"/>
                <w:lang w:val="sr-Cyrl-CS"/>
              </w:rPr>
            </w:pPr>
          </w:p>
        </w:tc>
      </w:tr>
      <w:tr w:rsidR="00330717" w:rsidRPr="00330717" w14:paraId="5C11B6BE" w14:textId="2FDDE6AA" w:rsidTr="00244F51">
        <w:trPr>
          <w:cantSplit/>
        </w:trPr>
        <w:tc>
          <w:tcPr>
            <w:tcW w:w="204" w:type="pct"/>
            <w:vAlign w:val="center"/>
          </w:tcPr>
          <w:p w14:paraId="0C33561A"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vAlign w:val="center"/>
          </w:tcPr>
          <w:p w14:paraId="287ADFFD" w14:textId="77777777" w:rsidR="006E2AC0" w:rsidRPr="00330717" w:rsidRDefault="006E2AC0" w:rsidP="006E2AC0">
            <w:pPr>
              <w:rPr>
                <w:noProof/>
                <w:sz w:val="20"/>
                <w:szCs w:val="20"/>
                <w:lang w:val="sr-Cyrl-CS"/>
              </w:rPr>
            </w:pPr>
            <w:r w:rsidRPr="00330717">
              <w:rPr>
                <w:noProof/>
                <w:sz w:val="20"/>
                <w:szCs w:val="20"/>
                <w:lang w:val="sr-Cyrl-CS"/>
              </w:rPr>
              <w:t>замена дизне</w:t>
            </w:r>
          </w:p>
        </w:tc>
        <w:tc>
          <w:tcPr>
            <w:tcW w:w="265" w:type="pct"/>
            <w:vAlign w:val="center"/>
          </w:tcPr>
          <w:p w14:paraId="0CEFBDC3"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644F94F0"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630" w:type="pct"/>
          </w:tcPr>
          <w:p w14:paraId="54C16F13" w14:textId="77777777" w:rsidR="006E2AC0" w:rsidRPr="00330717" w:rsidRDefault="006E2AC0" w:rsidP="006E2AC0">
            <w:pPr>
              <w:jc w:val="center"/>
              <w:rPr>
                <w:sz w:val="20"/>
                <w:szCs w:val="20"/>
                <w:lang w:val="sr-Cyrl-CS"/>
              </w:rPr>
            </w:pPr>
          </w:p>
        </w:tc>
        <w:tc>
          <w:tcPr>
            <w:tcW w:w="678" w:type="pct"/>
          </w:tcPr>
          <w:p w14:paraId="1BCF0944" w14:textId="77777777" w:rsidR="006E2AC0" w:rsidRPr="00330717" w:rsidRDefault="006E2AC0" w:rsidP="006E2AC0">
            <w:pPr>
              <w:jc w:val="center"/>
              <w:rPr>
                <w:sz w:val="20"/>
                <w:szCs w:val="20"/>
                <w:lang w:val="sr-Cyrl-CS"/>
              </w:rPr>
            </w:pPr>
          </w:p>
        </w:tc>
        <w:tc>
          <w:tcPr>
            <w:tcW w:w="679" w:type="pct"/>
          </w:tcPr>
          <w:p w14:paraId="70A3359D" w14:textId="77777777" w:rsidR="006E2AC0" w:rsidRPr="00330717" w:rsidRDefault="006E2AC0" w:rsidP="006E2AC0">
            <w:pPr>
              <w:jc w:val="center"/>
              <w:rPr>
                <w:sz w:val="20"/>
                <w:szCs w:val="20"/>
                <w:lang w:val="sr-Cyrl-CS"/>
              </w:rPr>
            </w:pPr>
          </w:p>
        </w:tc>
        <w:tc>
          <w:tcPr>
            <w:tcW w:w="534" w:type="pct"/>
          </w:tcPr>
          <w:p w14:paraId="404CC5EA" w14:textId="77777777" w:rsidR="006E2AC0" w:rsidRPr="00330717" w:rsidRDefault="006E2AC0" w:rsidP="006E2AC0">
            <w:pPr>
              <w:jc w:val="center"/>
              <w:rPr>
                <w:sz w:val="20"/>
                <w:szCs w:val="20"/>
                <w:lang w:val="sr-Cyrl-CS"/>
              </w:rPr>
            </w:pPr>
          </w:p>
        </w:tc>
        <w:tc>
          <w:tcPr>
            <w:tcW w:w="436" w:type="pct"/>
          </w:tcPr>
          <w:p w14:paraId="6EE6DA40" w14:textId="77777777" w:rsidR="006E2AC0" w:rsidRPr="00330717" w:rsidRDefault="006E2AC0" w:rsidP="006E2AC0">
            <w:pPr>
              <w:jc w:val="center"/>
              <w:rPr>
                <w:sz w:val="20"/>
                <w:szCs w:val="20"/>
                <w:lang w:val="sr-Cyrl-CS"/>
              </w:rPr>
            </w:pPr>
          </w:p>
        </w:tc>
        <w:tc>
          <w:tcPr>
            <w:tcW w:w="599" w:type="pct"/>
          </w:tcPr>
          <w:p w14:paraId="294FC8EE" w14:textId="77777777" w:rsidR="006E2AC0" w:rsidRPr="00330717" w:rsidRDefault="006E2AC0" w:rsidP="006E2AC0">
            <w:pPr>
              <w:jc w:val="center"/>
              <w:rPr>
                <w:sz w:val="20"/>
                <w:szCs w:val="20"/>
                <w:lang w:val="sr-Cyrl-CS"/>
              </w:rPr>
            </w:pPr>
          </w:p>
        </w:tc>
      </w:tr>
      <w:tr w:rsidR="00330717" w:rsidRPr="00330717" w14:paraId="5897AC62" w14:textId="74DC19B7" w:rsidTr="00244F51">
        <w:trPr>
          <w:cantSplit/>
        </w:trPr>
        <w:tc>
          <w:tcPr>
            <w:tcW w:w="204" w:type="pct"/>
            <w:vAlign w:val="center"/>
          </w:tcPr>
          <w:p w14:paraId="2E9C8505"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vAlign w:val="center"/>
          </w:tcPr>
          <w:p w14:paraId="45A7DD2B" w14:textId="77777777" w:rsidR="006E2AC0" w:rsidRPr="00330717" w:rsidRDefault="006E2AC0" w:rsidP="006E2AC0">
            <w:pPr>
              <w:rPr>
                <w:noProof/>
                <w:sz w:val="20"/>
                <w:szCs w:val="20"/>
                <w:lang w:val="sr-Cyrl-CS"/>
              </w:rPr>
            </w:pPr>
            <w:r w:rsidRPr="00330717">
              <w:rPr>
                <w:noProof/>
                <w:sz w:val="20"/>
                <w:szCs w:val="20"/>
                <w:lang w:val="sr-Cyrl-CS"/>
              </w:rPr>
              <w:t>машинска обрада главе мотора (замена свих вентила и вођица)</w:t>
            </w:r>
          </w:p>
        </w:tc>
        <w:tc>
          <w:tcPr>
            <w:tcW w:w="265" w:type="pct"/>
            <w:vAlign w:val="center"/>
          </w:tcPr>
          <w:p w14:paraId="53DC97FB"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50BF5E76"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630" w:type="pct"/>
          </w:tcPr>
          <w:p w14:paraId="3DEEFB29" w14:textId="77777777" w:rsidR="006E2AC0" w:rsidRPr="00330717" w:rsidRDefault="006E2AC0" w:rsidP="006E2AC0">
            <w:pPr>
              <w:jc w:val="center"/>
              <w:rPr>
                <w:sz w:val="20"/>
                <w:szCs w:val="20"/>
                <w:lang w:val="sr-Cyrl-CS"/>
              </w:rPr>
            </w:pPr>
          </w:p>
        </w:tc>
        <w:tc>
          <w:tcPr>
            <w:tcW w:w="678" w:type="pct"/>
          </w:tcPr>
          <w:p w14:paraId="14261682" w14:textId="77777777" w:rsidR="006E2AC0" w:rsidRPr="00330717" w:rsidRDefault="006E2AC0" w:rsidP="006E2AC0">
            <w:pPr>
              <w:jc w:val="center"/>
              <w:rPr>
                <w:sz w:val="20"/>
                <w:szCs w:val="20"/>
                <w:lang w:val="sr-Cyrl-CS"/>
              </w:rPr>
            </w:pPr>
          </w:p>
        </w:tc>
        <w:tc>
          <w:tcPr>
            <w:tcW w:w="679" w:type="pct"/>
          </w:tcPr>
          <w:p w14:paraId="143A3F10" w14:textId="77777777" w:rsidR="006E2AC0" w:rsidRPr="00330717" w:rsidRDefault="006E2AC0" w:rsidP="006E2AC0">
            <w:pPr>
              <w:jc w:val="center"/>
              <w:rPr>
                <w:sz w:val="20"/>
                <w:szCs w:val="20"/>
                <w:lang w:val="sr-Cyrl-CS"/>
              </w:rPr>
            </w:pPr>
          </w:p>
        </w:tc>
        <w:tc>
          <w:tcPr>
            <w:tcW w:w="534" w:type="pct"/>
          </w:tcPr>
          <w:p w14:paraId="19920761" w14:textId="77777777" w:rsidR="006E2AC0" w:rsidRPr="00330717" w:rsidRDefault="006E2AC0" w:rsidP="006E2AC0">
            <w:pPr>
              <w:jc w:val="center"/>
              <w:rPr>
                <w:sz w:val="20"/>
                <w:szCs w:val="20"/>
                <w:lang w:val="sr-Cyrl-CS"/>
              </w:rPr>
            </w:pPr>
          </w:p>
        </w:tc>
        <w:tc>
          <w:tcPr>
            <w:tcW w:w="436" w:type="pct"/>
          </w:tcPr>
          <w:p w14:paraId="3AD377B8" w14:textId="77777777" w:rsidR="006E2AC0" w:rsidRPr="00330717" w:rsidRDefault="006E2AC0" w:rsidP="006E2AC0">
            <w:pPr>
              <w:jc w:val="center"/>
              <w:rPr>
                <w:sz w:val="20"/>
                <w:szCs w:val="20"/>
                <w:lang w:val="sr-Cyrl-CS"/>
              </w:rPr>
            </w:pPr>
          </w:p>
        </w:tc>
        <w:tc>
          <w:tcPr>
            <w:tcW w:w="599" w:type="pct"/>
          </w:tcPr>
          <w:p w14:paraId="5DA49998" w14:textId="77777777" w:rsidR="006E2AC0" w:rsidRPr="00330717" w:rsidRDefault="006E2AC0" w:rsidP="006E2AC0">
            <w:pPr>
              <w:jc w:val="center"/>
              <w:rPr>
                <w:sz w:val="20"/>
                <w:szCs w:val="20"/>
                <w:lang w:val="sr-Cyrl-CS"/>
              </w:rPr>
            </w:pPr>
          </w:p>
        </w:tc>
      </w:tr>
      <w:tr w:rsidR="00330717" w:rsidRPr="00330717" w14:paraId="35B98479" w14:textId="0EA54E90" w:rsidTr="00244F51">
        <w:trPr>
          <w:cantSplit/>
        </w:trPr>
        <w:tc>
          <w:tcPr>
            <w:tcW w:w="204" w:type="pct"/>
            <w:vAlign w:val="center"/>
          </w:tcPr>
          <w:p w14:paraId="4DBD0B6F"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vAlign w:val="center"/>
          </w:tcPr>
          <w:p w14:paraId="686C8760" w14:textId="77777777" w:rsidR="006E2AC0" w:rsidRPr="00330717" w:rsidRDefault="006E2AC0" w:rsidP="006E2AC0">
            <w:pPr>
              <w:rPr>
                <w:noProof/>
                <w:sz w:val="20"/>
                <w:szCs w:val="20"/>
                <w:lang w:val="sr-Cyrl-CS"/>
              </w:rPr>
            </w:pPr>
            <w:r w:rsidRPr="00330717">
              <w:rPr>
                <w:noProof/>
                <w:sz w:val="20"/>
                <w:szCs w:val="20"/>
                <w:lang w:val="sr-Cyrl-CS"/>
              </w:rPr>
              <w:t>замена издувне гране</w:t>
            </w:r>
          </w:p>
        </w:tc>
        <w:tc>
          <w:tcPr>
            <w:tcW w:w="265" w:type="pct"/>
            <w:vAlign w:val="center"/>
          </w:tcPr>
          <w:p w14:paraId="269256DA"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571AAF07"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630" w:type="pct"/>
          </w:tcPr>
          <w:p w14:paraId="1EA17CCC" w14:textId="77777777" w:rsidR="006E2AC0" w:rsidRPr="00330717" w:rsidRDefault="006E2AC0" w:rsidP="006E2AC0">
            <w:pPr>
              <w:jc w:val="center"/>
              <w:rPr>
                <w:sz w:val="20"/>
                <w:szCs w:val="20"/>
                <w:lang w:val="sr-Cyrl-CS"/>
              </w:rPr>
            </w:pPr>
          </w:p>
        </w:tc>
        <w:tc>
          <w:tcPr>
            <w:tcW w:w="678" w:type="pct"/>
          </w:tcPr>
          <w:p w14:paraId="343D570E" w14:textId="77777777" w:rsidR="006E2AC0" w:rsidRPr="00330717" w:rsidRDefault="006E2AC0" w:rsidP="006E2AC0">
            <w:pPr>
              <w:jc w:val="center"/>
              <w:rPr>
                <w:sz w:val="20"/>
                <w:szCs w:val="20"/>
                <w:lang w:val="sr-Cyrl-CS"/>
              </w:rPr>
            </w:pPr>
          </w:p>
        </w:tc>
        <w:tc>
          <w:tcPr>
            <w:tcW w:w="679" w:type="pct"/>
          </w:tcPr>
          <w:p w14:paraId="30418FB9" w14:textId="77777777" w:rsidR="006E2AC0" w:rsidRPr="00330717" w:rsidRDefault="006E2AC0" w:rsidP="006E2AC0">
            <w:pPr>
              <w:jc w:val="center"/>
              <w:rPr>
                <w:sz w:val="20"/>
                <w:szCs w:val="20"/>
                <w:lang w:val="sr-Cyrl-CS"/>
              </w:rPr>
            </w:pPr>
          </w:p>
        </w:tc>
        <w:tc>
          <w:tcPr>
            <w:tcW w:w="534" w:type="pct"/>
          </w:tcPr>
          <w:p w14:paraId="5E338BAA" w14:textId="77777777" w:rsidR="006E2AC0" w:rsidRPr="00330717" w:rsidRDefault="006E2AC0" w:rsidP="006E2AC0">
            <w:pPr>
              <w:jc w:val="center"/>
              <w:rPr>
                <w:sz w:val="20"/>
                <w:szCs w:val="20"/>
                <w:lang w:val="sr-Cyrl-CS"/>
              </w:rPr>
            </w:pPr>
          </w:p>
        </w:tc>
        <w:tc>
          <w:tcPr>
            <w:tcW w:w="436" w:type="pct"/>
          </w:tcPr>
          <w:p w14:paraId="76C3A4D4" w14:textId="77777777" w:rsidR="006E2AC0" w:rsidRPr="00330717" w:rsidRDefault="006E2AC0" w:rsidP="006E2AC0">
            <w:pPr>
              <w:jc w:val="center"/>
              <w:rPr>
                <w:sz w:val="20"/>
                <w:szCs w:val="20"/>
                <w:lang w:val="sr-Cyrl-CS"/>
              </w:rPr>
            </w:pPr>
          </w:p>
        </w:tc>
        <w:tc>
          <w:tcPr>
            <w:tcW w:w="599" w:type="pct"/>
          </w:tcPr>
          <w:p w14:paraId="4A9753E6" w14:textId="77777777" w:rsidR="006E2AC0" w:rsidRPr="00330717" w:rsidRDefault="006E2AC0" w:rsidP="006E2AC0">
            <w:pPr>
              <w:jc w:val="center"/>
              <w:rPr>
                <w:sz w:val="20"/>
                <w:szCs w:val="20"/>
                <w:lang w:val="sr-Cyrl-CS"/>
              </w:rPr>
            </w:pPr>
          </w:p>
        </w:tc>
      </w:tr>
      <w:tr w:rsidR="00330717" w:rsidRPr="00330717" w14:paraId="0CEFFAE3" w14:textId="2A7A7433" w:rsidTr="00244F51">
        <w:trPr>
          <w:cantSplit/>
        </w:trPr>
        <w:tc>
          <w:tcPr>
            <w:tcW w:w="204" w:type="pct"/>
            <w:vAlign w:val="center"/>
          </w:tcPr>
          <w:p w14:paraId="291BE323"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vAlign w:val="center"/>
          </w:tcPr>
          <w:p w14:paraId="2DE56CA4" w14:textId="77777777" w:rsidR="006E2AC0" w:rsidRPr="00330717" w:rsidRDefault="006E2AC0" w:rsidP="006E2AC0">
            <w:pPr>
              <w:rPr>
                <w:noProof/>
                <w:sz w:val="20"/>
                <w:szCs w:val="20"/>
                <w:lang w:val="sr-Cyrl-CS"/>
              </w:rPr>
            </w:pPr>
            <w:r w:rsidRPr="00330717">
              <w:rPr>
                <w:noProof/>
                <w:sz w:val="20"/>
                <w:szCs w:val="20"/>
                <w:lang w:val="sr-Cyrl-CS"/>
              </w:rPr>
              <w:t xml:space="preserve">замена предње метлице брисача </w:t>
            </w:r>
          </w:p>
        </w:tc>
        <w:tc>
          <w:tcPr>
            <w:tcW w:w="265" w:type="pct"/>
            <w:vAlign w:val="center"/>
          </w:tcPr>
          <w:p w14:paraId="55858886"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7ED35850" w14:textId="77777777" w:rsidR="006E2AC0" w:rsidRPr="00330717" w:rsidRDefault="006E2AC0" w:rsidP="006E2AC0">
            <w:pPr>
              <w:jc w:val="center"/>
              <w:rPr>
                <w:noProof/>
                <w:sz w:val="20"/>
                <w:szCs w:val="20"/>
                <w:lang w:val="sr-Cyrl-CS"/>
              </w:rPr>
            </w:pPr>
            <w:r w:rsidRPr="00330717">
              <w:rPr>
                <w:sz w:val="20"/>
                <w:szCs w:val="20"/>
                <w:lang w:val="sr-Cyrl-CS"/>
              </w:rPr>
              <w:t>3</w:t>
            </w:r>
          </w:p>
        </w:tc>
        <w:tc>
          <w:tcPr>
            <w:tcW w:w="630" w:type="pct"/>
          </w:tcPr>
          <w:p w14:paraId="63D4AE18" w14:textId="77777777" w:rsidR="006E2AC0" w:rsidRPr="00330717" w:rsidRDefault="006E2AC0" w:rsidP="006E2AC0">
            <w:pPr>
              <w:jc w:val="center"/>
              <w:rPr>
                <w:sz w:val="20"/>
                <w:szCs w:val="20"/>
                <w:lang w:val="sr-Cyrl-CS"/>
              </w:rPr>
            </w:pPr>
          </w:p>
        </w:tc>
        <w:tc>
          <w:tcPr>
            <w:tcW w:w="678" w:type="pct"/>
          </w:tcPr>
          <w:p w14:paraId="7127B90A" w14:textId="77777777" w:rsidR="006E2AC0" w:rsidRPr="00330717" w:rsidRDefault="006E2AC0" w:rsidP="006E2AC0">
            <w:pPr>
              <w:jc w:val="center"/>
              <w:rPr>
                <w:sz w:val="20"/>
                <w:szCs w:val="20"/>
                <w:lang w:val="sr-Cyrl-CS"/>
              </w:rPr>
            </w:pPr>
          </w:p>
        </w:tc>
        <w:tc>
          <w:tcPr>
            <w:tcW w:w="679" w:type="pct"/>
          </w:tcPr>
          <w:p w14:paraId="1BF2AB2C" w14:textId="77777777" w:rsidR="006E2AC0" w:rsidRPr="00330717" w:rsidRDefault="006E2AC0" w:rsidP="006E2AC0">
            <w:pPr>
              <w:jc w:val="center"/>
              <w:rPr>
                <w:sz w:val="20"/>
                <w:szCs w:val="20"/>
                <w:lang w:val="sr-Cyrl-CS"/>
              </w:rPr>
            </w:pPr>
          </w:p>
        </w:tc>
        <w:tc>
          <w:tcPr>
            <w:tcW w:w="534" w:type="pct"/>
          </w:tcPr>
          <w:p w14:paraId="479D783F" w14:textId="77777777" w:rsidR="006E2AC0" w:rsidRPr="00330717" w:rsidRDefault="006E2AC0" w:rsidP="006E2AC0">
            <w:pPr>
              <w:jc w:val="center"/>
              <w:rPr>
                <w:sz w:val="20"/>
                <w:szCs w:val="20"/>
                <w:lang w:val="sr-Cyrl-CS"/>
              </w:rPr>
            </w:pPr>
          </w:p>
        </w:tc>
        <w:tc>
          <w:tcPr>
            <w:tcW w:w="436" w:type="pct"/>
          </w:tcPr>
          <w:p w14:paraId="36C8939B" w14:textId="77777777" w:rsidR="006E2AC0" w:rsidRPr="00330717" w:rsidRDefault="006E2AC0" w:rsidP="006E2AC0">
            <w:pPr>
              <w:jc w:val="center"/>
              <w:rPr>
                <w:sz w:val="20"/>
                <w:szCs w:val="20"/>
                <w:lang w:val="sr-Cyrl-CS"/>
              </w:rPr>
            </w:pPr>
          </w:p>
        </w:tc>
        <w:tc>
          <w:tcPr>
            <w:tcW w:w="599" w:type="pct"/>
          </w:tcPr>
          <w:p w14:paraId="47D37B4C" w14:textId="77777777" w:rsidR="006E2AC0" w:rsidRPr="00330717" w:rsidRDefault="006E2AC0" w:rsidP="006E2AC0">
            <w:pPr>
              <w:jc w:val="center"/>
              <w:rPr>
                <w:sz w:val="20"/>
                <w:szCs w:val="20"/>
                <w:lang w:val="sr-Cyrl-CS"/>
              </w:rPr>
            </w:pPr>
          </w:p>
        </w:tc>
      </w:tr>
      <w:tr w:rsidR="00330717" w:rsidRPr="00330717" w14:paraId="279C1176" w14:textId="172DF238" w:rsidTr="00244F51">
        <w:trPr>
          <w:cantSplit/>
        </w:trPr>
        <w:tc>
          <w:tcPr>
            <w:tcW w:w="204" w:type="pct"/>
            <w:vAlign w:val="center"/>
          </w:tcPr>
          <w:p w14:paraId="6D7899D3"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vAlign w:val="center"/>
          </w:tcPr>
          <w:p w14:paraId="46B218CE" w14:textId="77777777" w:rsidR="006E2AC0" w:rsidRPr="00330717" w:rsidRDefault="006E2AC0" w:rsidP="006E2AC0">
            <w:pPr>
              <w:rPr>
                <w:noProof/>
                <w:sz w:val="20"/>
                <w:szCs w:val="20"/>
                <w:lang w:val="sr-Cyrl-CS"/>
              </w:rPr>
            </w:pPr>
            <w:r w:rsidRPr="00330717">
              <w:rPr>
                <w:noProof/>
                <w:sz w:val="20"/>
                <w:szCs w:val="20"/>
                <w:lang w:val="sr-Cyrl-CS"/>
              </w:rPr>
              <w:t>замена задње метлице брисача</w:t>
            </w:r>
          </w:p>
        </w:tc>
        <w:tc>
          <w:tcPr>
            <w:tcW w:w="265" w:type="pct"/>
            <w:vAlign w:val="center"/>
          </w:tcPr>
          <w:p w14:paraId="396E7911"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5E276009" w14:textId="77777777" w:rsidR="006E2AC0" w:rsidRPr="00330717" w:rsidRDefault="006E2AC0" w:rsidP="006E2AC0">
            <w:pPr>
              <w:jc w:val="center"/>
              <w:rPr>
                <w:noProof/>
                <w:sz w:val="20"/>
                <w:szCs w:val="20"/>
                <w:lang w:val="sr-Cyrl-CS"/>
              </w:rPr>
            </w:pPr>
            <w:r w:rsidRPr="00330717">
              <w:rPr>
                <w:sz w:val="20"/>
                <w:szCs w:val="20"/>
                <w:lang w:val="sr-Cyrl-CS"/>
              </w:rPr>
              <w:t>3</w:t>
            </w:r>
          </w:p>
        </w:tc>
        <w:tc>
          <w:tcPr>
            <w:tcW w:w="630" w:type="pct"/>
          </w:tcPr>
          <w:p w14:paraId="46AC5D67" w14:textId="77777777" w:rsidR="006E2AC0" w:rsidRPr="00330717" w:rsidRDefault="006E2AC0" w:rsidP="006E2AC0">
            <w:pPr>
              <w:jc w:val="center"/>
              <w:rPr>
                <w:sz w:val="20"/>
                <w:szCs w:val="20"/>
                <w:lang w:val="sr-Cyrl-CS"/>
              </w:rPr>
            </w:pPr>
          </w:p>
        </w:tc>
        <w:tc>
          <w:tcPr>
            <w:tcW w:w="678" w:type="pct"/>
          </w:tcPr>
          <w:p w14:paraId="5D88254A" w14:textId="77777777" w:rsidR="006E2AC0" w:rsidRPr="00330717" w:rsidRDefault="006E2AC0" w:rsidP="006E2AC0">
            <w:pPr>
              <w:jc w:val="center"/>
              <w:rPr>
                <w:sz w:val="20"/>
                <w:szCs w:val="20"/>
                <w:lang w:val="sr-Cyrl-CS"/>
              </w:rPr>
            </w:pPr>
          </w:p>
        </w:tc>
        <w:tc>
          <w:tcPr>
            <w:tcW w:w="679" w:type="pct"/>
          </w:tcPr>
          <w:p w14:paraId="4B0B5ECD" w14:textId="77777777" w:rsidR="006E2AC0" w:rsidRPr="00330717" w:rsidRDefault="006E2AC0" w:rsidP="006E2AC0">
            <w:pPr>
              <w:jc w:val="center"/>
              <w:rPr>
                <w:sz w:val="20"/>
                <w:szCs w:val="20"/>
                <w:lang w:val="sr-Cyrl-CS"/>
              </w:rPr>
            </w:pPr>
          </w:p>
        </w:tc>
        <w:tc>
          <w:tcPr>
            <w:tcW w:w="534" w:type="pct"/>
          </w:tcPr>
          <w:p w14:paraId="0E40ACED" w14:textId="77777777" w:rsidR="006E2AC0" w:rsidRPr="00330717" w:rsidRDefault="006E2AC0" w:rsidP="006E2AC0">
            <w:pPr>
              <w:jc w:val="center"/>
              <w:rPr>
                <w:sz w:val="20"/>
                <w:szCs w:val="20"/>
                <w:lang w:val="sr-Cyrl-CS"/>
              </w:rPr>
            </w:pPr>
          </w:p>
        </w:tc>
        <w:tc>
          <w:tcPr>
            <w:tcW w:w="436" w:type="pct"/>
          </w:tcPr>
          <w:p w14:paraId="58B21F7D" w14:textId="77777777" w:rsidR="006E2AC0" w:rsidRPr="00330717" w:rsidRDefault="006E2AC0" w:rsidP="006E2AC0">
            <w:pPr>
              <w:jc w:val="center"/>
              <w:rPr>
                <w:sz w:val="20"/>
                <w:szCs w:val="20"/>
                <w:lang w:val="sr-Cyrl-CS"/>
              </w:rPr>
            </w:pPr>
          </w:p>
        </w:tc>
        <w:tc>
          <w:tcPr>
            <w:tcW w:w="599" w:type="pct"/>
          </w:tcPr>
          <w:p w14:paraId="446EF3BF" w14:textId="77777777" w:rsidR="006E2AC0" w:rsidRPr="00330717" w:rsidRDefault="006E2AC0" w:rsidP="006E2AC0">
            <w:pPr>
              <w:jc w:val="center"/>
              <w:rPr>
                <w:sz w:val="20"/>
                <w:szCs w:val="20"/>
                <w:lang w:val="sr-Cyrl-CS"/>
              </w:rPr>
            </w:pPr>
          </w:p>
        </w:tc>
      </w:tr>
      <w:tr w:rsidR="00330717" w:rsidRPr="00330717" w14:paraId="072635BB" w14:textId="6F89D175" w:rsidTr="00244F51">
        <w:trPr>
          <w:cantSplit/>
        </w:trPr>
        <w:tc>
          <w:tcPr>
            <w:tcW w:w="204" w:type="pct"/>
            <w:vAlign w:val="center"/>
          </w:tcPr>
          <w:p w14:paraId="2956ADB1"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vAlign w:val="center"/>
          </w:tcPr>
          <w:p w14:paraId="7D522043" w14:textId="77777777" w:rsidR="006E2AC0" w:rsidRPr="00330717" w:rsidRDefault="006E2AC0" w:rsidP="006E2AC0">
            <w:pPr>
              <w:rPr>
                <w:noProof/>
                <w:sz w:val="20"/>
                <w:szCs w:val="20"/>
                <w:lang w:val="sr-Cyrl-CS"/>
              </w:rPr>
            </w:pPr>
            <w:r w:rsidRPr="00330717">
              <w:rPr>
                <w:noProof/>
                <w:sz w:val="20"/>
                <w:szCs w:val="20"/>
                <w:lang w:val="sr-Cyrl-CS"/>
              </w:rPr>
              <w:t>замена антифриза</w:t>
            </w:r>
            <w:r w:rsidRPr="00330717">
              <w:rPr>
                <w:noProof/>
                <w:sz w:val="20"/>
                <w:szCs w:val="20"/>
                <w:lang w:val="sr-Latn-RS"/>
              </w:rPr>
              <w:t xml:space="preserve"> </w:t>
            </w:r>
            <w:r w:rsidRPr="00330717">
              <w:rPr>
                <w:i/>
                <w:noProof/>
                <w:sz w:val="20"/>
                <w:szCs w:val="20"/>
                <w:lang w:val="sr-Cyrl-CS"/>
              </w:rPr>
              <w:t xml:space="preserve">(оквирно </w:t>
            </w:r>
            <w:r w:rsidRPr="00330717">
              <w:rPr>
                <w:i/>
                <w:noProof/>
                <w:sz w:val="20"/>
                <w:szCs w:val="20"/>
                <w:lang w:val="sr-Latn-RS"/>
              </w:rPr>
              <w:t>2l</w:t>
            </w:r>
            <w:r w:rsidRPr="00330717">
              <w:rPr>
                <w:i/>
                <w:noProof/>
                <w:sz w:val="20"/>
                <w:szCs w:val="20"/>
                <w:lang w:val="sr-Cyrl-CS"/>
              </w:rPr>
              <w:t>)</w:t>
            </w:r>
          </w:p>
        </w:tc>
        <w:tc>
          <w:tcPr>
            <w:tcW w:w="265" w:type="pct"/>
            <w:vAlign w:val="center"/>
          </w:tcPr>
          <w:p w14:paraId="52AC96AF"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421DAA97" w14:textId="77777777" w:rsidR="006E2AC0" w:rsidRPr="00330717" w:rsidRDefault="006E2AC0" w:rsidP="006E2AC0">
            <w:pPr>
              <w:jc w:val="center"/>
              <w:rPr>
                <w:noProof/>
                <w:sz w:val="20"/>
                <w:szCs w:val="20"/>
                <w:lang w:val="sr-Cyrl-CS"/>
              </w:rPr>
            </w:pPr>
            <w:r w:rsidRPr="00330717">
              <w:rPr>
                <w:sz w:val="20"/>
                <w:szCs w:val="20"/>
                <w:lang w:val="sr-Cyrl-RS"/>
              </w:rPr>
              <w:t>2</w:t>
            </w:r>
          </w:p>
        </w:tc>
        <w:tc>
          <w:tcPr>
            <w:tcW w:w="630" w:type="pct"/>
          </w:tcPr>
          <w:p w14:paraId="6899744E" w14:textId="77777777" w:rsidR="006E2AC0" w:rsidRPr="00330717" w:rsidRDefault="006E2AC0" w:rsidP="006E2AC0">
            <w:pPr>
              <w:jc w:val="center"/>
              <w:rPr>
                <w:sz w:val="20"/>
                <w:szCs w:val="20"/>
                <w:lang w:val="sr-Cyrl-RS"/>
              </w:rPr>
            </w:pPr>
          </w:p>
        </w:tc>
        <w:tc>
          <w:tcPr>
            <w:tcW w:w="678" w:type="pct"/>
          </w:tcPr>
          <w:p w14:paraId="620FB657" w14:textId="77777777" w:rsidR="006E2AC0" w:rsidRPr="00330717" w:rsidRDefault="006E2AC0" w:rsidP="006E2AC0">
            <w:pPr>
              <w:jc w:val="center"/>
              <w:rPr>
                <w:sz w:val="20"/>
                <w:szCs w:val="20"/>
                <w:lang w:val="sr-Cyrl-RS"/>
              </w:rPr>
            </w:pPr>
          </w:p>
        </w:tc>
        <w:tc>
          <w:tcPr>
            <w:tcW w:w="679" w:type="pct"/>
          </w:tcPr>
          <w:p w14:paraId="0FD317ED" w14:textId="77777777" w:rsidR="006E2AC0" w:rsidRPr="00330717" w:rsidRDefault="006E2AC0" w:rsidP="006E2AC0">
            <w:pPr>
              <w:jc w:val="center"/>
              <w:rPr>
                <w:sz w:val="20"/>
                <w:szCs w:val="20"/>
                <w:lang w:val="sr-Cyrl-RS"/>
              </w:rPr>
            </w:pPr>
          </w:p>
        </w:tc>
        <w:tc>
          <w:tcPr>
            <w:tcW w:w="534" w:type="pct"/>
          </w:tcPr>
          <w:p w14:paraId="30499D4A" w14:textId="77777777" w:rsidR="006E2AC0" w:rsidRPr="00330717" w:rsidRDefault="006E2AC0" w:rsidP="006E2AC0">
            <w:pPr>
              <w:jc w:val="center"/>
              <w:rPr>
                <w:sz w:val="20"/>
                <w:szCs w:val="20"/>
                <w:lang w:val="sr-Cyrl-RS"/>
              </w:rPr>
            </w:pPr>
          </w:p>
        </w:tc>
        <w:tc>
          <w:tcPr>
            <w:tcW w:w="436" w:type="pct"/>
          </w:tcPr>
          <w:p w14:paraId="15356500" w14:textId="77777777" w:rsidR="006E2AC0" w:rsidRPr="00330717" w:rsidRDefault="006E2AC0" w:rsidP="006E2AC0">
            <w:pPr>
              <w:jc w:val="center"/>
              <w:rPr>
                <w:sz w:val="20"/>
                <w:szCs w:val="20"/>
                <w:lang w:val="sr-Cyrl-RS"/>
              </w:rPr>
            </w:pPr>
          </w:p>
        </w:tc>
        <w:tc>
          <w:tcPr>
            <w:tcW w:w="599" w:type="pct"/>
          </w:tcPr>
          <w:p w14:paraId="3C706F44" w14:textId="77777777" w:rsidR="006E2AC0" w:rsidRPr="00330717" w:rsidRDefault="006E2AC0" w:rsidP="006E2AC0">
            <w:pPr>
              <w:jc w:val="center"/>
              <w:rPr>
                <w:sz w:val="20"/>
                <w:szCs w:val="20"/>
                <w:lang w:val="sr-Cyrl-RS"/>
              </w:rPr>
            </w:pPr>
          </w:p>
        </w:tc>
      </w:tr>
      <w:tr w:rsidR="00330717" w:rsidRPr="00330717" w14:paraId="362A8F7F" w14:textId="40695B5F" w:rsidTr="00244F51">
        <w:trPr>
          <w:cantSplit/>
        </w:trPr>
        <w:tc>
          <w:tcPr>
            <w:tcW w:w="204" w:type="pct"/>
            <w:vAlign w:val="center"/>
          </w:tcPr>
          <w:p w14:paraId="5FE7F65D"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vAlign w:val="center"/>
          </w:tcPr>
          <w:p w14:paraId="60E326CC" w14:textId="77777777" w:rsidR="006E2AC0" w:rsidRPr="00330717" w:rsidRDefault="006E2AC0" w:rsidP="006E2AC0">
            <w:pPr>
              <w:rPr>
                <w:noProof/>
                <w:sz w:val="20"/>
                <w:szCs w:val="20"/>
                <w:lang w:val="sr-Cyrl-CS"/>
              </w:rPr>
            </w:pPr>
            <w:r w:rsidRPr="00330717">
              <w:rPr>
                <w:noProof/>
                <w:sz w:val="20"/>
                <w:szCs w:val="20"/>
                <w:lang w:val="sr-Cyrl-CS"/>
              </w:rPr>
              <w:t xml:space="preserve">замена кочионог уља </w:t>
            </w:r>
            <w:r w:rsidRPr="00330717">
              <w:rPr>
                <w:i/>
                <w:noProof/>
                <w:sz w:val="20"/>
                <w:szCs w:val="20"/>
                <w:lang w:val="sr-Cyrl-CS"/>
              </w:rPr>
              <w:t xml:space="preserve">(оквирно </w:t>
            </w:r>
            <w:r w:rsidRPr="00330717">
              <w:rPr>
                <w:i/>
                <w:noProof/>
                <w:sz w:val="20"/>
                <w:szCs w:val="20"/>
                <w:lang w:val="sr-Latn-RS"/>
              </w:rPr>
              <w:t>1l</w:t>
            </w:r>
            <w:r w:rsidRPr="00330717">
              <w:rPr>
                <w:i/>
                <w:noProof/>
                <w:sz w:val="20"/>
                <w:szCs w:val="20"/>
                <w:lang w:val="sr-Cyrl-CS"/>
              </w:rPr>
              <w:t>)</w:t>
            </w:r>
          </w:p>
        </w:tc>
        <w:tc>
          <w:tcPr>
            <w:tcW w:w="265" w:type="pct"/>
            <w:vAlign w:val="center"/>
          </w:tcPr>
          <w:p w14:paraId="05545839"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0FC93CB4" w14:textId="77777777" w:rsidR="006E2AC0" w:rsidRPr="00330717" w:rsidRDefault="006E2AC0" w:rsidP="006E2AC0">
            <w:pPr>
              <w:jc w:val="center"/>
              <w:rPr>
                <w:noProof/>
                <w:sz w:val="20"/>
                <w:szCs w:val="20"/>
                <w:lang w:val="sr-Cyrl-CS"/>
              </w:rPr>
            </w:pPr>
            <w:r w:rsidRPr="00330717">
              <w:rPr>
                <w:sz w:val="20"/>
                <w:szCs w:val="20"/>
                <w:lang w:val="sr-Cyrl-RS"/>
              </w:rPr>
              <w:t>2</w:t>
            </w:r>
          </w:p>
        </w:tc>
        <w:tc>
          <w:tcPr>
            <w:tcW w:w="630" w:type="pct"/>
          </w:tcPr>
          <w:p w14:paraId="64D14FA8" w14:textId="77777777" w:rsidR="006E2AC0" w:rsidRPr="00330717" w:rsidRDefault="006E2AC0" w:rsidP="006E2AC0">
            <w:pPr>
              <w:jc w:val="center"/>
              <w:rPr>
                <w:sz w:val="20"/>
                <w:szCs w:val="20"/>
                <w:lang w:val="sr-Cyrl-RS"/>
              </w:rPr>
            </w:pPr>
          </w:p>
        </w:tc>
        <w:tc>
          <w:tcPr>
            <w:tcW w:w="678" w:type="pct"/>
          </w:tcPr>
          <w:p w14:paraId="4CE9BD77" w14:textId="77777777" w:rsidR="006E2AC0" w:rsidRPr="00330717" w:rsidRDefault="006E2AC0" w:rsidP="006E2AC0">
            <w:pPr>
              <w:jc w:val="center"/>
              <w:rPr>
                <w:sz w:val="20"/>
                <w:szCs w:val="20"/>
                <w:lang w:val="sr-Cyrl-RS"/>
              </w:rPr>
            </w:pPr>
          </w:p>
        </w:tc>
        <w:tc>
          <w:tcPr>
            <w:tcW w:w="679" w:type="pct"/>
          </w:tcPr>
          <w:p w14:paraId="3E166B7A" w14:textId="77777777" w:rsidR="006E2AC0" w:rsidRPr="00330717" w:rsidRDefault="006E2AC0" w:rsidP="006E2AC0">
            <w:pPr>
              <w:jc w:val="center"/>
              <w:rPr>
                <w:sz w:val="20"/>
                <w:szCs w:val="20"/>
                <w:lang w:val="sr-Cyrl-RS"/>
              </w:rPr>
            </w:pPr>
          </w:p>
        </w:tc>
        <w:tc>
          <w:tcPr>
            <w:tcW w:w="534" w:type="pct"/>
          </w:tcPr>
          <w:p w14:paraId="7D25FAB6" w14:textId="77777777" w:rsidR="006E2AC0" w:rsidRPr="00330717" w:rsidRDefault="006E2AC0" w:rsidP="006E2AC0">
            <w:pPr>
              <w:jc w:val="center"/>
              <w:rPr>
                <w:sz w:val="20"/>
                <w:szCs w:val="20"/>
                <w:lang w:val="sr-Cyrl-RS"/>
              </w:rPr>
            </w:pPr>
          </w:p>
        </w:tc>
        <w:tc>
          <w:tcPr>
            <w:tcW w:w="436" w:type="pct"/>
          </w:tcPr>
          <w:p w14:paraId="24E312EC" w14:textId="77777777" w:rsidR="006E2AC0" w:rsidRPr="00330717" w:rsidRDefault="006E2AC0" w:rsidP="006E2AC0">
            <w:pPr>
              <w:jc w:val="center"/>
              <w:rPr>
                <w:sz w:val="20"/>
                <w:szCs w:val="20"/>
                <w:lang w:val="sr-Cyrl-RS"/>
              </w:rPr>
            </w:pPr>
          </w:p>
        </w:tc>
        <w:tc>
          <w:tcPr>
            <w:tcW w:w="599" w:type="pct"/>
          </w:tcPr>
          <w:p w14:paraId="36599F2F" w14:textId="77777777" w:rsidR="006E2AC0" w:rsidRPr="00330717" w:rsidRDefault="006E2AC0" w:rsidP="006E2AC0">
            <w:pPr>
              <w:jc w:val="center"/>
              <w:rPr>
                <w:sz w:val="20"/>
                <w:szCs w:val="20"/>
                <w:lang w:val="sr-Cyrl-RS"/>
              </w:rPr>
            </w:pPr>
          </w:p>
        </w:tc>
      </w:tr>
      <w:tr w:rsidR="00330717" w:rsidRPr="00330717" w14:paraId="20F7D05A" w14:textId="273C9170" w:rsidTr="00244F51">
        <w:trPr>
          <w:cantSplit/>
        </w:trPr>
        <w:tc>
          <w:tcPr>
            <w:tcW w:w="204" w:type="pct"/>
            <w:vAlign w:val="center"/>
          </w:tcPr>
          <w:p w14:paraId="19CFC744"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531C4428" w14:textId="77777777" w:rsidR="006E2AC0" w:rsidRPr="00330717" w:rsidRDefault="006E2AC0" w:rsidP="006E2AC0">
            <w:pPr>
              <w:rPr>
                <w:noProof/>
                <w:sz w:val="20"/>
                <w:szCs w:val="20"/>
                <w:lang w:val="sr-Cyrl-CS"/>
              </w:rPr>
            </w:pPr>
            <w:r w:rsidRPr="00330717">
              <w:rPr>
                <w:noProof/>
                <w:sz w:val="20"/>
                <w:szCs w:val="20"/>
                <w:lang w:val="sr-Cyrl-CS"/>
              </w:rPr>
              <w:t>компјутерска дијагностика</w:t>
            </w:r>
          </w:p>
        </w:tc>
        <w:tc>
          <w:tcPr>
            <w:tcW w:w="265" w:type="pct"/>
            <w:vAlign w:val="center"/>
          </w:tcPr>
          <w:p w14:paraId="7E6FA52B"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1C205F61" w14:textId="77777777" w:rsidR="006E2AC0" w:rsidRPr="00330717" w:rsidRDefault="006E2AC0" w:rsidP="006E2AC0">
            <w:pPr>
              <w:jc w:val="center"/>
              <w:rPr>
                <w:noProof/>
                <w:sz w:val="20"/>
                <w:szCs w:val="20"/>
                <w:lang w:val="sr-Cyrl-CS"/>
              </w:rPr>
            </w:pPr>
            <w:r w:rsidRPr="00330717">
              <w:rPr>
                <w:sz w:val="20"/>
                <w:szCs w:val="20"/>
                <w:lang w:val="sr-Cyrl-CS"/>
              </w:rPr>
              <w:t>3</w:t>
            </w:r>
          </w:p>
        </w:tc>
        <w:tc>
          <w:tcPr>
            <w:tcW w:w="630" w:type="pct"/>
          </w:tcPr>
          <w:p w14:paraId="46762878" w14:textId="77777777" w:rsidR="006E2AC0" w:rsidRPr="00330717" w:rsidRDefault="006E2AC0" w:rsidP="006E2AC0">
            <w:pPr>
              <w:jc w:val="center"/>
              <w:rPr>
                <w:sz w:val="20"/>
                <w:szCs w:val="20"/>
                <w:lang w:val="sr-Cyrl-CS"/>
              </w:rPr>
            </w:pPr>
          </w:p>
        </w:tc>
        <w:tc>
          <w:tcPr>
            <w:tcW w:w="678" w:type="pct"/>
          </w:tcPr>
          <w:p w14:paraId="3DFB57F7" w14:textId="77777777" w:rsidR="006E2AC0" w:rsidRPr="00330717" w:rsidRDefault="006E2AC0" w:rsidP="006E2AC0">
            <w:pPr>
              <w:jc w:val="center"/>
              <w:rPr>
                <w:sz w:val="20"/>
                <w:szCs w:val="20"/>
                <w:lang w:val="sr-Cyrl-CS"/>
              </w:rPr>
            </w:pPr>
          </w:p>
        </w:tc>
        <w:tc>
          <w:tcPr>
            <w:tcW w:w="679" w:type="pct"/>
          </w:tcPr>
          <w:p w14:paraId="6E6A666F" w14:textId="77777777" w:rsidR="006E2AC0" w:rsidRPr="00330717" w:rsidRDefault="006E2AC0" w:rsidP="006E2AC0">
            <w:pPr>
              <w:jc w:val="center"/>
              <w:rPr>
                <w:sz w:val="20"/>
                <w:szCs w:val="20"/>
                <w:lang w:val="sr-Cyrl-CS"/>
              </w:rPr>
            </w:pPr>
          </w:p>
        </w:tc>
        <w:tc>
          <w:tcPr>
            <w:tcW w:w="534" w:type="pct"/>
          </w:tcPr>
          <w:p w14:paraId="02E8AA03" w14:textId="77777777" w:rsidR="006E2AC0" w:rsidRPr="00330717" w:rsidRDefault="006E2AC0" w:rsidP="006E2AC0">
            <w:pPr>
              <w:jc w:val="center"/>
              <w:rPr>
                <w:sz w:val="20"/>
                <w:szCs w:val="20"/>
                <w:lang w:val="sr-Cyrl-CS"/>
              </w:rPr>
            </w:pPr>
          </w:p>
        </w:tc>
        <w:tc>
          <w:tcPr>
            <w:tcW w:w="436" w:type="pct"/>
          </w:tcPr>
          <w:p w14:paraId="59A4347A" w14:textId="77777777" w:rsidR="006E2AC0" w:rsidRPr="00330717" w:rsidRDefault="006E2AC0" w:rsidP="006E2AC0">
            <w:pPr>
              <w:jc w:val="center"/>
              <w:rPr>
                <w:sz w:val="20"/>
                <w:szCs w:val="20"/>
                <w:lang w:val="sr-Cyrl-CS"/>
              </w:rPr>
            </w:pPr>
          </w:p>
        </w:tc>
        <w:tc>
          <w:tcPr>
            <w:tcW w:w="599" w:type="pct"/>
          </w:tcPr>
          <w:p w14:paraId="0B7E0E68" w14:textId="77777777" w:rsidR="006E2AC0" w:rsidRPr="00330717" w:rsidRDefault="006E2AC0" w:rsidP="006E2AC0">
            <w:pPr>
              <w:jc w:val="center"/>
              <w:rPr>
                <w:sz w:val="20"/>
                <w:szCs w:val="20"/>
                <w:lang w:val="sr-Cyrl-CS"/>
              </w:rPr>
            </w:pPr>
          </w:p>
        </w:tc>
      </w:tr>
      <w:tr w:rsidR="00330717" w:rsidRPr="00330717" w14:paraId="6192DABA" w14:textId="7DFB5656" w:rsidTr="00244F51">
        <w:trPr>
          <w:cantSplit/>
        </w:trPr>
        <w:tc>
          <w:tcPr>
            <w:tcW w:w="204" w:type="pct"/>
            <w:vAlign w:val="center"/>
          </w:tcPr>
          <w:p w14:paraId="5E00C471"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5E7D0248" w14:textId="77777777" w:rsidR="006E2AC0" w:rsidRPr="00330717" w:rsidRDefault="006E2AC0" w:rsidP="006E2AC0">
            <w:pPr>
              <w:rPr>
                <w:noProof/>
                <w:sz w:val="20"/>
                <w:szCs w:val="20"/>
                <w:lang w:val="sr-Cyrl-CS"/>
              </w:rPr>
            </w:pPr>
            <w:r w:rsidRPr="00330717">
              <w:rPr>
                <w:noProof/>
                <w:sz w:val="20"/>
                <w:szCs w:val="20"/>
                <w:lang w:val="sr-Cyrl-CS"/>
              </w:rPr>
              <w:t>замена сијалице предњег фара</w:t>
            </w:r>
          </w:p>
        </w:tc>
        <w:tc>
          <w:tcPr>
            <w:tcW w:w="265" w:type="pct"/>
            <w:vAlign w:val="center"/>
          </w:tcPr>
          <w:p w14:paraId="7CCD7F2F"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72953804" w14:textId="77777777" w:rsidR="006E2AC0" w:rsidRPr="00330717" w:rsidRDefault="006E2AC0" w:rsidP="006E2AC0">
            <w:pPr>
              <w:jc w:val="center"/>
              <w:rPr>
                <w:noProof/>
                <w:sz w:val="20"/>
                <w:szCs w:val="20"/>
                <w:lang w:val="sr-Cyrl-CS"/>
              </w:rPr>
            </w:pPr>
            <w:r w:rsidRPr="00330717">
              <w:rPr>
                <w:sz w:val="20"/>
                <w:szCs w:val="20"/>
                <w:lang w:val="sr-Cyrl-CS"/>
              </w:rPr>
              <w:t>6</w:t>
            </w:r>
          </w:p>
        </w:tc>
        <w:tc>
          <w:tcPr>
            <w:tcW w:w="630" w:type="pct"/>
          </w:tcPr>
          <w:p w14:paraId="46A5D562" w14:textId="77777777" w:rsidR="006E2AC0" w:rsidRPr="00330717" w:rsidRDefault="006E2AC0" w:rsidP="006E2AC0">
            <w:pPr>
              <w:jc w:val="center"/>
              <w:rPr>
                <w:sz w:val="20"/>
                <w:szCs w:val="20"/>
                <w:lang w:val="sr-Cyrl-CS"/>
              </w:rPr>
            </w:pPr>
          </w:p>
        </w:tc>
        <w:tc>
          <w:tcPr>
            <w:tcW w:w="678" w:type="pct"/>
          </w:tcPr>
          <w:p w14:paraId="62F7FB99" w14:textId="77777777" w:rsidR="006E2AC0" w:rsidRPr="00330717" w:rsidRDefault="006E2AC0" w:rsidP="006E2AC0">
            <w:pPr>
              <w:jc w:val="center"/>
              <w:rPr>
                <w:sz w:val="20"/>
                <w:szCs w:val="20"/>
                <w:lang w:val="sr-Cyrl-CS"/>
              </w:rPr>
            </w:pPr>
          </w:p>
        </w:tc>
        <w:tc>
          <w:tcPr>
            <w:tcW w:w="679" w:type="pct"/>
          </w:tcPr>
          <w:p w14:paraId="5E7C051B" w14:textId="77777777" w:rsidR="006E2AC0" w:rsidRPr="00330717" w:rsidRDefault="006E2AC0" w:rsidP="006E2AC0">
            <w:pPr>
              <w:jc w:val="center"/>
              <w:rPr>
                <w:sz w:val="20"/>
                <w:szCs w:val="20"/>
                <w:lang w:val="sr-Cyrl-CS"/>
              </w:rPr>
            </w:pPr>
          </w:p>
        </w:tc>
        <w:tc>
          <w:tcPr>
            <w:tcW w:w="534" w:type="pct"/>
          </w:tcPr>
          <w:p w14:paraId="56DCC58F" w14:textId="77777777" w:rsidR="006E2AC0" w:rsidRPr="00330717" w:rsidRDefault="006E2AC0" w:rsidP="006E2AC0">
            <w:pPr>
              <w:jc w:val="center"/>
              <w:rPr>
                <w:sz w:val="20"/>
                <w:szCs w:val="20"/>
                <w:lang w:val="sr-Cyrl-CS"/>
              </w:rPr>
            </w:pPr>
          </w:p>
        </w:tc>
        <w:tc>
          <w:tcPr>
            <w:tcW w:w="436" w:type="pct"/>
          </w:tcPr>
          <w:p w14:paraId="2E2C280A" w14:textId="77777777" w:rsidR="006E2AC0" w:rsidRPr="00330717" w:rsidRDefault="006E2AC0" w:rsidP="006E2AC0">
            <w:pPr>
              <w:jc w:val="center"/>
              <w:rPr>
                <w:sz w:val="20"/>
                <w:szCs w:val="20"/>
                <w:lang w:val="sr-Cyrl-CS"/>
              </w:rPr>
            </w:pPr>
          </w:p>
        </w:tc>
        <w:tc>
          <w:tcPr>
            <w:tcW w:w="599" w:type="pct"/>
          </w:tcPr>
          <w:p w14:paraId="6F08D8C7" w14:textId="77777777" w:rsidR="006E2AC0" w:rsidRPr="00330717" w:rsidRDefault="006E2AC0" w:rsidP="006E2AC0">
            <w:pPr>
              <w:jc w:val="center"/>
              <w:rPr>
                <w:sz w:val="20"/>
                <w:szCs w:val="20"/>
                <w:lang w:val="sr-Cyrl-CS"/>
              </w:rPr>
            </w:pPr>
          </w:p>
        </w:tc>
      </w:tr>
      <w:tr w:rsidR="00330717" w:rsidRPr="00330717" w14:paraId="0071EB8A" w14:textId="41713FA2" w:rsidTr="00244F51">
        <w:trPr>
          <w:cantSplit/>
        </w:trPr>
        <w:tc>
          <w:tcPr>
            <w:tcW w:w="204" w:type="pct"/>
            <w:vAlign w:val="center"/>
          </w:tcPr>
          <w:p w14:paraId="59DDF35A"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32CD9F1C" w14:textId="77777777" w:rsidR="006E2AC0" w:rsidRPr="00330717" w:rsidRDefault="006E2AC0" w:rsidP="006E2AC0">
            <w:pPr>
              <w:rPr>
                <w:noProof/>
                <w:sz w:val="20"/>
                <w:szCs w:val="20"/>
                <w:lang w:val="sr-Cyrl-CS"/>
              </w:rPr>
            </w:pPr>
            <w:r w:rsidRPr="00330717">
              <w:rPr>
                <w:noProof/>
                <w:sz w:val="20"/>
                <w:szCs w:val="20"/>
                <w:lang w:val="sr-Cyrl-CS"/>
              </w:rPr>
              <w:t xml:space="preserve">замена алтернатора </w:t>
            </w:r>
          </w:p>
        </w:tc>
        <w:tc>
          <w:tcPr>
            <w:tcW w:w="265" w:type="pct"/>
            <w:vAlign w:val="center"/>
          </w:tcPr>
          <w:p w14:paraId="155DBFBA"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48911225"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630" w:type="pct"/>
          </w:tcPr>
          <w:p w14:paraId="388ED374" w14:textId="77777777" w:rsidR="006E2AC0" w:rsidRPr="00330717" w:rsidRDefault="006E2AC0" w:rsidP="006E2AC0">
            <w:pPr>
              <w:jc w:val="center"/>
              <w:rPr>
                <w:sz w:val="20"/>
                <w:szCs w:val="20"/>
                <w:lang w:val="sr-Cyrl-CS"/>
              </w:rPr>
            </w:pPr>
          </w:p>
        </w:tc>
        <w:tc>
          <w:tcPr>
            <w:tcW w:w="678" w:type="pct"/>
          </w:tcPr>
          <w:p w14:paraId="5A52D531" w14:textId="77777777" w:rsidR="006E2AC0" w:rsidRPr="00330717" w:rsidRDefault="006E2AC0" w:rsidP="006E2AC0">
            <w:pPr>
              <w:jc w:val="center"/>
              <w:rPr>
                <w:sz w:val="20"/>
                <w:szCs w:val="20"/>
                <w:lang w:val="sr-Cyrl-CS"/>
              </w:rPr>
            </w:pPr>
          </w:p>
        </w:tc>
        <w:tc>
          <w:tcPr>
            <w:tcW w:w="679" w:type="pct"/>
          </w:tcPr>
          <w:p w14:paraId="36C9A0A7" w14:textId="77777777" w:rsidR="006E2AC0" w:rsidRPr="00330717" w:rsidRDefault="006E2AC0" w:rsidP="006E2AC0">
            <w:pPr>
              <w:jc w:val="center"/>
              <w:rPr>
                <w:sz w:val="20"/>
                <w:szCs w:val="20"/>
                <w:lang w:val="sr-Cyrl-CS"/>
              </w:rPr>
            </w:pPr>
          </w:p>
        </w:tc>
        <w:tc>
          <w:tcPr>
            <w:tcW w:w="534" w:type="pct"/>
          </w:tcPr>
          <w:p w14:paraId="7024F710" w14:textId="77777777" w:rsidR="006E2AC0" w:rsidRPr="00330717" w:rsidRDefault="006E2AC0" w:rsidP="006E2AC0">
            <w:pPr>
              <w:jc w:val="center"/>
              <w:rPr>
                <w:sz w:val="20"/>
                <w:szCs w:val="20"/>
                <w:lang w:val="sr-Cyrl-CS"/>
              </w:rPr>
            </w:pPr>
          </w:p>
        </w:tc>
        <w:tc>
          <w:tcPr>
            <w:tcW w:w="436" w:type="pct"/>
          </w:tcPr>
          <w:p w14:paraId="30A2EEB6" w14:textId="77777777" w:rsidR="006E2AC0" w:rsidRPr="00330717" w:rsidRDefault="006E2AC0" w:rsidP="006E2AC0">
            <w:pPr>
              <w:jc w:val="center"/>
              <w:rPr>
                <w:sz w:val="20"/>
                <w:szCs w:val="20"/>
                <w:lang w:val="sr-Cyrl-CS"/>
              </w:rPr>
            </w:pPr>
          </w:p>
        </w:tc>
        <w:tc>
          <w:tcPr>
            <w:tcW w:w="599" w:type="pct"/>
          </w:tcPr>
          <w:p w14:paraId="75AC932E" w14:textId="77777777" w:rsidR="006E2AC0" w:rsidRPr="00330717" w:rsidRDefault="006E2AC0" w:rsidP="006E2AC0">
            <w:pPr>
              <w:jc w:val="center"/>
              <w:rPr>
                <w:sz w:val="20"/>
                <w:szCs w:val="20"/>
                <w:lang w:val="sr-Cyrl-CS"/>
              </w:rPr>
            </w:pPr>
          </w:p>
        </w:tc>
      </w:tr>
      <w:tr w:rsidR="00330717" w:rsidRPr="00330717" w14:paraId="58BEC798" w14:textId="78974E75" w:rsidTr="00244F51">
        <w:trPr>
          <w:cantSplit/>
        </w:trPr>
        <w:tc>
          <w:tcPr>
            <w:tcW w:w="204" w:type="pct"/>
            <w:vAlign w:val="center"/>
          </w:tcPr>
          <w:p w14:paraId="2D65B54C"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31E8E5E0" w14:textId="77777777" w:rsidR="006E2AC0" w:rsidRPr="00330717" w:rsidRDefault="006E2AC0" w:rsidP="006E2AC0">
            <w:pPr>
              <w:rPr>
                <w:noProof/>
                <w:sz w:val="20"/>
                <w:szCs w:val="20"/>
                <w:lang w:val="sr-Cyrl-CS"/>
              </w:rPr>
            </w:pPr>
            <w:r w:rsidRPr="00330717">
              <w:rPr>
                <w:noProof/>
                <w:sz w:val="20"/>
                <w:szCs w:val="20"/>
                <w:lang w:val="sr-Cyrl-CS"/>
              </w:rPr>
              <w:t>контрола капацитета акумулатора</w:t>
            </w:r>
          </w:p>
        </w:tc>
        <w:tc>
          <w:tcPr>
            <w:tcW w:w="265" w:type="pct"/>
            <w:vAlign w:val="center"/>
          </w:tcPr>
          <w:p w14:paraId="4EC7895E"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57EDCC2D" w14:textId="77777777" w:rsidR="006E2AC0" w:rsidRPr="00330717" w:rsidRDefault="006E2AC0" w:rsidP="006E2AC0">
            <w:pPr>
              <w:jc w:val="center"/>
              <w:rPr>
                <w:noProof/>
                <w:sz w:val="20"/>
                <w:szCs w:val="20"/>
                <w:lang w:val="sr-Cyrl-CS"/>
              </w:rPr>
            </w:pPr>
            <w:r w:rsidRPr="00330717">
              <w:rPr>
                <w:sz w:val="20"/>
                <w:szCs w:val="20"/>
                <w:lang w:val="sr-Cyrl-CS"/>
              </w:rPr>
              <w:t>3</w:t>
            </w:r>
          </w:p>
        </w:tc>
        <w:tc>
          <w:tcPr>
            <w:tcW w:w="630" w:type="pct"/>
          </w:tcPr>
          <w:p w14:paraId="5897CEB8" w14:textId="77777777" w:rsidR="006E2AC0" w:rsidRPr="00330717" w:rsidRDefault="006E2AC0" w:rsidP="006E2AC0">
            <w:pPr>
              <w:jc w:val="center"/>
              <w:rPr>
                <w:sz w:val="20"/>
                <w:szCs w:val="20"/>
                <w:lang w:val="sr-Cyrl-CS"/>
              </w:rPr>
            </w:pPr>
          </w:p>
        </w:tc>
        <w:tc>
          <w:tcPr>
            <w:tcW w:w="678" w:type="pct"/>
          </w:tcPr>
          <w:p w14:paraId="52E25497" w14:textId="77777777" w:rsidR="006E2AC0" w:rsidRPr="00330717" w:rsidRDefault="006E2AC0" w:rsidP="006E2AC0">
            <w:pPr>
              <w:jc w:val="center"/>
              <w:rPr>
                <w:sz w:val="20"/>
                <w:szCs w:val="20"/>
                <w:lang w:val="sr-Cyrl-CS"/>
              </w:rPr>
            </w:pPr>
          </w:p>
        </w:tc>
        <w:tc>
          <w:tcPr>
            <w:tcW w:w="679" w:type="pct"/>
          </w:tcPr>
          <w:p w14:paraId="4FD40656" w14:textId="77777777" w:rsidR="006E2AC0" w:rsidRPr="00330717" w:rsidRDefault="006E2AC0" w:rsidP="006E2AC0">
            <w:pPr>
              <w:jc w:val="center"/>
              <w:rPr>
                <w:sz w:val="20"/>
                <w:szCs w:val="20"/>
                <w:lang w:val="sr-Cyrl-CS"/>
              </w:rPr>
            </w:pPr>
          </w:p>
        </w:tc>
        <w:tc>
          <w:tcPr>
            <w:tcW w:w="534" w:type="pct"/>
          </w:tcPr>
          <w:p w14:paraId="1403F726" w14:textId="77777777" w:rsidR="006E2AC0" w:rsidRPr="00330717" w:rsidRDefault="006E2AC0" w:rsidP="006E2AC0">
            <w:pPr>
              <w:jc w:val="center"/>
              <w:rPr>
                <w:sz w:val="20"/>
                <w:szCs w:val="20"/>
                <w:lang w:val="sr-Cyrl-CS"/>
              </w:rPr>
            </w:pPr>
          </w:p>
        </w:tc>
        <w:tc>
          <w:tcPr>
            <w:tcW w:w="436" w:type="pct"/>
          </w:tcPr>
          <w:p w14:paraId="5FA9DD5B" w14:textId="77777777" w:rsidR="006E2AC0" w:rsidRPr="00330717" w:rsidRDefault="006E2AC0" w:rsidP="006E2AC0">
            <w:pPr>
              <w:jc w:val="center"/>
              <w:rPr>
                <w:sz w:val="20"/>
                <w:szCs w:val="20"/>
                <w:lang w:val="sr-Cyrl-CS"/>
              </w:rPr>
            </w:pPr>
          </w:p>
        </w:tc>
        <w:tc>
          <w:tcPr>
            <w:tcW w:w="599" w:type="pct"/>
          </w:tcPr>
          <w:p w14:paraId="129DD9D5" w14:textId="77777777" w:rsidR="006E2AC0" w:rsidRPr="00330717" w:rsidRDefault="006E2AC0" w:rsidP="006E2AC0">
            <w:pPr>
              <w:jc w:val="center"/>
              <w:rPr>
                <w:sz w:val="20"/>
                <w:szCs w:val="20"/>
                <w:lang w:val="sr-Cyrl-CS"/>
              </w:rPr>
            </w:pPr>
          </w:p>
        </w:tc>
      </w:tr>
      <w:tr w:rsidR="00330717" w:rsidRPr="00330717" w14:paraId="7A51B635" w14:textId="4CBA77D3" w:rsidTr="00244F51">
        <w:trPr>
          <w:cantSplit/>
        </w:trPr>
        <w:tc>
          <w:tcPr>
            <w:tcW w:w="204" w:type="pct"/>
            <w:vAlign w:val="center"/>
          </w:tcPr>
          <w:p w14:paraId="29FBE59E"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3FA4983E" w14:textId="77777777" w:rsidR="006E2AC0" w:rsidRPr="00330717" w:rsidRDefault="006E2AC0" w:rsidP="006E2AC0">
            <w:pPr>
              <w:rPr>
                <w:noProof/>
                <w:sz w:val="20"/>
                <w:szCs w:val="20"/>
                <w:lang w:val="sr-Cyrl-CS"/>
              </w:rPr>
            </w:pPr>
            <w:r w:rsidRPr="00330717">
              <w:rPr>
                <w:noProof/>
                <w:sz w:val="20"/>
                <w:szCs w:val="20"/>
                <w:lang w:val="sr-Cyrl-CS"/>
              </w:rPr>
              <w:t>замена алнасера</w:t>
            </w:r>
          </w:p>
        </w:tc>
        <w:tc>
          <w:tcPr>
            <w:tcW w:w="265" w:type="pct"/>
            <w:vAlign w:val="center"/>
          </w:tcPr>
          <w:p w14:paraId="2871650E"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213E9E75"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630" w:type="pct"/>
          </w:tcPr>
          <w:p w14:paraId="196A39C3" w14:textId="77777777" w:rsidR="006E2AC0" w:rsidRPr="00330717" w:rsidRDefault="006E2AC0" w:rsidP="006E2AC0">
            <w:pPr>
              <w:jc w:val="center"/>
              <w:rPr>
                <w:sz w:val="20"/>
                <w:szCs w:val="20"/>
                <w:lang w:val="sr-Cyrl-CS"/>
              </w:rPr>
            </w:pPr>
          </w:p>
        </w:tc>
        <w:tc>
          <w:tcPr>
            <w:tcW w:w="678" w:type="pct"/>
          </w:tcPr>
          <w:p w14:paraId="1B36ABCF" w14:textId="77777777" w:rsidR="006E2AC0" w:rsidRPr="00330717" w:rsidRDefault="006E2AC0" w:rsidP="006E2AC0">
            <w:pPr>
              <w:jc w:val="center"/>
              <w:rPr>
                <w:sz w:val="20"/>
                <w:szCs w:val="20"/>
                <w:lang w:val="sr-Cyrl-CS"/>
              </w:rPr>
            </w:pPr>
          </w:p>
        </w:tc>
        <w:tc>
          <w:tcPr>
            <w:tcW w:w="679" w:type="pct"/>
          </w:tcPr>
          <w:p w14:paraId="1B69DFFF" w14:textId="77777777" w:rsidR="006E2AC0" w:rsidRPr="00330717" w:rsidRDefault="006E2AC0" w:rsidP="006E2AC0">
            <w:pPr>
              <w:jc w:val="center"/>
              <w:rPr>
                <w:sz w:val="20"/>
                <w:szCs w:val="20"/>
                <w:lang w:val="sr-Cyrl-CS"/>
              </w:rPr>
            </w:pPr>
          </w:p>
        </w:tc>
        <w:tc>
          <w:tcPr>
            <w:tcW w:w="534" w:type="pct"/>
          </w:tcPr>
          <w:p w14:paraId="47C2EB2A" w14:textId="77777777" w:rsidR="006E2AC0" w:rsidRPr="00330717" w:rsidRDefault="006E2AC0" w:rsidP="006E2AC0">
            <w:pPr>
              <w:jc w:val="center"/>
              <w:rPr>
                <w:sz w:val="20"/>
                <w:szCs w:val="20"/>
                <w:lang w:val="sr-Cyrl-CS"/>
              </w:rPr>
            </w:pPr>
          </w:p>
        </w:tc>
        <w:tc>
          <w:tcPr>
            <w:tcW w:w="436" w:type="pct"/>
          </w:tcPr>
          <w:p w14:paraId="2893C361" w14:textId="77777777" w:rsidR="006E2AC0" w:rsidRPr="00330717" w:rsidRDefault="006E2AC0" w:rsidP="006E2AC0">
            <w:pPr>
              <w:jc w:val="center"/>
              <w:rPr>
                <w:sz w:val="20"/>
                <w:szCs w:val="20"/>
                <w:lang w:val="sr-Cyrl-CS"/>
              </w:rPr>
            </w:pPr>
          </w:p>
        </w:tc>
        <w:tc>
          <w:tcPr>
            <w:tcW w:w="599" w:type="pct"/>
          </w:tcPr>
          <w:p w14:paraId="47BB1F07" w14:textId="77777777" w:rsidR="006E2AC0" w:rsidRPr="00330717" w:rsidRDefault="006E2AC0" w:rsidP="006E2AC0">
            <w:pPr>
              <w:jc w:val="center"/>
              <w:rPr>
                <w:sz w:val="20"/>
                <w:szCs w:val="20"/>
                <w:lang w:val="sr-Cyrl-CS"/>
              </w:rPr>
            </w:pPr>
          </w:p>
        </w:tc>
      </w:tr>
      <w:tr w:rsidR="00330717" w:rsidRPr="00330717" w14:paraId="3D57CF1D" w14:textId="70A2319F" w:rsidTr="00244F51">
        <w:trPr>
          <w:cantSplit/>
        </w:trPr>
        <w:tc>
          <w:tcPr>
            <w:tcW w:w="204" w:type="pct"/>
            <w:vAlign w:val="center"/>
          </w:tcPr>
          <w:p w14:paraId="2BC808F0"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340BB86E" w14:textId="77777777" w:rsidR="006E2AC0" w:rsidRPr="00330717" w:rsidRDefault="006E2AC0" w:rsidP="006E2AC0">
            <w:pPr>
              <w:rPr>
                <w:noProof/>
                <w:sz w:val="20"/>
                <w:szCs w:val="20"/>
                <w:lang w:val="sr-Cyrl-CS"/>
              </w:rPr>
            </w:pPr>
            <w:r w:rsidRPr="00330717">
              <w:rPr>
                <w:noProof/>
                <w:sz w:val="20"/>
                <w:szCs w:val="20"/>
                <w:lang w:val="sr-Cyrl-CS"/>
              </w:rPr>
              <w:t>замена ланда сонде</w:t>
            </w:r>
          </w:p>
        </w:tc>
        <w:tc>
          <w:tcPr>
            <w:tcW w:w="265" w:type="pct"/>
            <w:vAlign w:val="center"/>
          </w:tcPr>
          <w:p w14:paraId="40AF1440"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17A8AF3F"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630" w:type="pct"/>
          </w:tcPr>
          <w:p w14:paraId="5D6B607C" w14:textId="77777777" w:rsidR="006E2AC0" w:rsidRPr="00330717" w:rsidRDefault="006E2AC0" w:rsidP="006E2AC0">
            <w:pPr>
              <w:jc w:val="center"/>
              <w:rPr>
                <w:sz w:val="20"/>
                <w:szCs w:val="20"/>
                <w:lang w:val="sr-Cyrl-CS"/>
              </w:rPr>
            </w:pPr>
          </w:p>
        </w:tc>
        <w:tc>
          <w:tcPr>
            <w:tcW w:w="678" w:type="pct"/>
          </w:tcPr>
          <w:p w14:paraId="7B615FE4" w14:textId="77777777" w:rsidR="006E2AC0" w:rsidRPr="00330717" w:rsidRDefault="006E2AC0" w:rsidP="006E2AC0">
            <w:pPr>
              <w:jc w:val="center"/>
              <w:rPr>
                <w:sz w:val="20"/>
                <w:szCs w:val="20"/>
                <w:lang w:val="sr-Cyrl-CS"/>
              </w:rPr>
            </w:pPr>
          </w:p>
        </w:tc>
        <w:tc>
          <w:tcPr>
            <w:tcW w:w="679" w:type="pct"/>
          </w:tcPr>
          <w:p w14:paraId="61A8AEC7" w14:textId="77777777" w:rsidR="006E2AC0" w:rsidRPr="00330717" w:rsidRDefault="006E2AC0" w:rsidP="006E2AC0">
            <w:pPr>
              <w:jc w:val="center"/>
              <w:rPr>
                <w:sz w:val="20"/>
                <w:szCs w:val="20"/>
                <w:lang w:val="sr-Cyrl-CS"/>
              </w:rPr>
            </w:pPr>
          </w:p>
        </w:tc>
        <w:tc>
          <w:tcPr>
            <w:tcW w:w="534" w:type="pct"/>
          </w:tcPr>
          <w:p w14:paraId="1F45F95D" w14:textId="77777777" w:rsidR="006E2AC0" w:rsidRPr="00330717" w:rsidRDefault="006E2AC0" w:rsidP="006E2AC0">
            <w:pPr>
              <w:jc w:val="center"/>
              <w:rPr>
                <w:sz w:val="20"/>
                <w:szCs w:val="20"/>
                <w:lang w:val="sr-Cyrl-CS"/>
              </w:rPr>
            </w:pPr>
          </w:p>
        </w:tc>
        <w:tc>
          <w:tcPr>
            <w:tcW w:w="436" w:type="pct"/>
          </w:tcPr>
          <w:p w14:paraId="1956980D" w14:textId="77777777" w:rsidR="006E2AC0" w:rsidRPr="00330717" w:rsidRDefault="006E2AC0" w:rsidP="006E2AC0">
            <w:pPr>
              <w:jc w:val="center"/>
              <w:rPr>
                <w:sz w:val="20"/>
                <w:szCs w:val="20"/>
                <w:lang w:val="sr-Cyrl-CS"/>
              </w:rPr>
            </w:pPr>
          </w:p>
        </w:tc>
        <w:tc>
          <w:tcPr>
            <w:tcW w:w="599" w:type="pct"/>
          </w:tcPr>
          <w:p w14:paraId="2A13E4CB" w14:textId="77777777" w:rsidR="006E2AC0" w:rsidRPr="00330717" w:rsidRDefault="006E2AC0" w:rsidP="006E2AC0">
            <w:pPr>
              <w:jc w:val="center"/>
              <w:rPr>
                <w:sz w:val="20"/>
                <w:szCs w:val="20"/>
                <w:lang w:val="sr-Cyrl-CS"/>
              </w:rPr>
            </w:pPr>
          </w:p>
        </w:tc>
      </w:tr>
      <w:tr w:rsidR="00330717" w:rsidRPr="00330717" w14:paraId="539F8F18" w14:textId="583D10D1" w:rsidTr="00244F51">
        <w:trPr>
          <w:cantSplit/>
        </w:trPr>
        <w:tc>
          <w:tcPr>
            <w:tcW w:w="204" w:type="pct"/>
            <w:vAlign w:val="center"/>
          </w:tcPr>
          <w:p w14:paraId="6CB17375"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6EA74D3B" w14:textId="77777777" w:rsidR="006E2AC0" w:rsidRPr="00330717" w:rsidRDefault="006E2AC0" w:rsidP="006E2AC0">
            <w:pPr>
              <w:rPr>
                <w:noProof/>
                <w:sz w:val="20"/>
                <w:szCs w:val="20"/>
                <w:lang w:val="sr-Cyrl-CS"/>
              </w:rPr>
            </w:pPr>
            <w:r w:rsidRPr="00330717">
              <w:rPr>
                <w:noProof/>
                <w:sz w:val="20"/>
                <w:szCs w:val="20"/>
                <w:lang w:val="sr-Cyrl-CS"/>
              </w:rPr>
              <w:t>замена протокомера</w:t>
            </w:r>
          </w:p>
        </w:tc>
        <w:tc>
          <w:tcPr>
            <w:tcW w:w="265" w:type="pct"/>
            <w:vAlign w:val="center"/>
          </w:tcPr>
          <w:p w14:paraId="234AC8D8"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0707DC6A" w14:textId="77777777" w:rsidR="006E2AC0" w:rsidRPr="00330717" w:rsidRDefault="006E2AC0" w:rsidP="006E2AC0">
            <w:pPr>
              <w:jc w:val="center"/>
              <w:rPr>
                <w:noProof/>
                <w:sz w:val="20"/>
                <w:szCs w:val="20"/>
                <w:lang w:val="sr-Cyrl-CS"/>
              </w:rPr>
            </w:pPr>
            <w:r w:rsidRPr="00330717">
              <w:rPr>
                <w:sz w:val="20"/>
                <w:szCs w:val="20"/>
                <w:lang w:val="sr-Cyrl-CS"/>
              </w:rPr>
              <w:t>2</w:t>
            </w:r>
          </w:p>
        </w:tc>
        <w:tc>
          <w:tcPr>
            <w:tcW w:w="630" w:type="pct"/>
          </w:tcPr>
          <w:p w14:paraId="66486DAC" w14:textId="77777777" w:rsidR="006E2AC0" w:rsidRPr="00330717" w:rsidRDefault="006E2AC0" w:rsidP="006E2AC0">
            <w:pPr>
              <w:jc w:val="center"/>
              <w:rPr>
                <w:sz w:val="20"/>
                <w:szCs w:val="20"/>
                <w:lang w:val="sr-Cyrl-CS"/>
              </w:rPr>
            </w:pPr>
          </w:p>
        </w:tc>
        <w:tc>
          <w:tcPr>
            <w:tcW w:w="678" w:type="pct"/>
          </w:tcPr>
          <w:p w14:paraId="03A45520" w14:textId="77777777" w:rsidR="006E2AC0" w:rsidRPr="00330717" w:rsidRDefault="006E2AC0" w:rsidP="006E2AC0">
            <w:pPr>
              <w:jc w:val="center"/>
              <w:rPr>
                <w:sz w:val="20"/>
                <w:szCs w:val="20"/>
                <w:lang w:val="sr-Cyrl-CS"/>
              </w:rPr>
            </w:pPr>
          </w:p>
        </w:tc>
        <w:tc>
          <w:tcPr>
            <w:tcW w:w="679" w:type="pct"/>
          </w:tcPr>
          <w:p w14:paraId="526266D8" w14:textId="77777777" w:rsidR="006E2AC0" w:rsidRPr="00330717" w:rsidRDefault="006E2AC0" w:rsidP="006E2AC0">
            <w:pPr>
              <w:jc w:val="center"/>
              <w:rPr>
                <w:sz w:val="20"/>
                <w:szCs w:val="20"/>
                <w:lang w:val="sr-Cyrl-CS"/>
              </w:rPr>
            </w:pPr>
          </w:p>
        </w:tc>
        <w:tc>
          <w:tcPr>
            <w:tcW w:w="534" w:type="pct"/>
          </w:tcPr>
          <w:p w14:paraId="24104B7B" w14:textId="77777777" w:rsidR="006E2AC0" w:rsidRPr="00330717" w:rsidRDefault="006E2AC0" w:rsidP="006E2AC0">
            <w:pPr>
              <w:jc w:val="center"/>
              <w:rPr>
                <w:sz w:val="20"/>
                <w:szCs w:val="20"/>
                <w:lang w:val="sr-Cyrl-CS"/>
              </w:rPr>
            </w:pPr>
          </w:p>
        </w:tc>
        <w:tc>
          <w:tcPr>
            <w:tcW w:w="436" w:type="pct"/>
          </w:tcPr>
          <w:p w14:paraId="39BB104C" w14:textId="77777777" w:rsidR="006E2AC0" w:rsidRPr="00330717" w:rsidRDefault="006E2AC0" w:rsidP="006E2AC0">
            <w:pPr>
              <w:jc w:val="center"/>
              <w:rPr>
                <w:sz w:val="20"/>
                <w:szCs w:val="20"/>
                <w:lang w:val="sr-Cyrl-CS"/>
              </w:rPr>
            </w:pPr>
          </w:p>
        </w:tc>
        <w:tc>
          <w:tcPr>
            <w:tcW w:w="599" w:type="pct"/>
          </w:tcPr>
          <w:p w14:paraId="586CFC70" w14:textId="77777777" w:rsidR="006E2AC0" w:rsidRPr="00330717" w:rsidRDefault="006E2AC0" w:rsidP="006E2AC0">
            <w:pPr>
              <w:jc w:val="center"/>
              <w:rPr>
                <w:sz w:val="20"/>
                <w:szCs w:val="20"/>
                <w:lang w:val="sr-Cyrl-CS"/>
              </w:rPr>
            </w:pPr>
          </w:p>
        </w:tc>
      </w:tr>
      <w:tr w:rsidR="00330717" w:rsidRPr="00330717" w14:paraId="3EAC17EE" w14:textId="681D43CE" w:rsidTr="00244F51">
        <w:trPr>
          <w:cantSplit/>
        </w:trPr>
        <w:tc>
          <w:tcPr>
            <w:tcW w:w="204" w:type="pct"/>
            <w:vAlign w:val="center"/>
          </w:tcPr>
          <w:p w14:paraId="2B417B97"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0A2F0A9A" w14:textId="77777777" w:rsidR="006E2AC0" w:rsidRPr="00330717" w:rsidRDefault="006E2AC0" w:rsidP="006E2AC0">
            <w:pPr>
              <w:rPr>
                <w:noProof/>
                <w:sz w:val="20"/>
                <w:szCs w:val="20"/>
                <w:lang w:val="sr-Cyrl-CS"/>
              </w:rPr>
            </w:pPr>
            <w:r w:rsidRPr="00330717">
              <w:rPr>
                <w:noProof/>
                <w:sz w:val="20"/>
                <w:szCs w:val="20"/>
                <w:lang w:val="sr-Cyrl-CS"/>
              </w:rPr>
              <w:t>замена мотора брисача</w:t>
            </w:r>
          </w:p>
        </w:tc>
        <w:tc>
          <w:tcPr>
            <w:tcW w:w="265" w:type="pct"/>
            <w:vAlign w:val="center"/>
          </w:tcPr>
          <w:p w14:paraId="49B67902"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784D0B01"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630" w:type="pct"/>
          </w:tcPr>
          <w:p w14:paraId="636F9E5B" w14:textId="77777777" w:rsidR="006E2AC0" w:rsidRPr="00330717" w:rsidRDefault="006E2AC0" w:rsidP="006E2AC0">
            <w:pPr>
              <w:jc w:val="center"/>
              <w:rPr>
                <w:sz w:val="20"/>
                <w:szCs w:val="20"/>
                <w:lang w:val="sr-Cyrl-CS"/>
              </w:rPr>
            </w:pPr>
          </w:p>
        </w:tc>
        <w:tc>
          <w:tcPr>
            <w:tcW w:w="678" w:type="pct"/>
          </w:tcPr>
          <w:p w14:paraId="4C1AF122" w14:textId="77777777" w:rsidR="006E2AC0" w:rsidRPr="00330717" w:rsidRDefault="006E2AC0" w:rsidP="006E2AC0">
            <w:pPr>
              <w:jc w:val="center"/>
              <w:rPr>
                <w:sz w:val="20"/>
                <w:szCs w:val="20"/>
                <w:lang w:val="sr-Cyrl-CS"/>
              </w:rPr>
            </w:pPr>
          </w:p>
        </w:tc>
        <w:tc>
          <w:tcPr>
            <w:tcW w:w="679" w:type="pct"/>
          </w:tcPr>
          <w:p w14:paraId="40A18AA8" w14:textId="77777777" w:rsidR="006E2AC0" w:rsidRPr="00330717" w:rsidRDefault="006E2AC0" w:rsidP="006E2AC0">
            <w:pPr>
              <w:jc w:val="center"/>
              <w:rPr>
                <w:sz w:val="20"/>
                <w:szCs w:val="20"/>
                <w:lang w:val="sr-Cyrl-CS"/>
              </w:rPr>
            </w:pPr>
          </w:p>
        </w:tc>
        <w:tc>
          <w:tcPr>
            <w:tcW w:w="534" w:type="pct"/>
          </w:tcPr>
          <w:p w14:paraId="105118B0" w14:textId="77777777" w:rsidR="006E2AC0" w:rsidRPr="00330717" w:rsidRDefault="006E2AC0" w:rsidP="006E2AC0">
            <w:pPr>
              <w:jc w:val="center"/>
              <w:rPr>
                <w:sz w:val="20"/>
                <w:szCs w:val="20"/>
                <w:lang w:val="sr-Cyrl-CS"/>
              </w:rPr>
            </w:pPr>
          </w:p>
        </w:tc>
        <w:tc>
          <w:tcPr>
            <w:tcW w:w="436" w:type="pct"/>
          </w:tcPr>
          <w:p w14:paraId="45BF1DFC" w14:textId="77777777" w:rsidR="006E2AC0" w:rsidRPr="00330717" w:rsidRDefault="006E2AC0" w:rsidP="006E2AC0">
            <w:pPr>
              <w:jc w:val="center"/>
              <w:rPr>
                <w:sz w:val="20"/>
                <w:szCs w:val="20"/>
                <w:lang w:val="sr-Cyrl-CS"/>
              </w:rPr>
            </w:pPr>
          </w:p>
        </w:tc>
        <w:tc>
          <w:tcPr>
            <w:tcW w:w="599" w:type="pct"/>
          </w:tcPr>
          <w:p w14:paraId="4FEE38D1" w14:textId="77777777" w:rsidR="006E2AC0" w:rsidRPr="00330717" w:rsidRDefault="006E2AC0" w:rsidP="006E2AC0">
            <w:pPr>
              <w:jc w:val="center"/>
              <w:rPr>
                <w:sz w:val="20"/>
                <w:szCs w:val="20"/>
                <w:lang w:val="sr-Cyrl-CS"/>
              </w:rPr>
            </w:pPr>
          </w:p>
        </w:tc>
      </w:tr>
      <w:tr w:rsidR="00330717" w:rsidRPr="00330717" w14:paraId="35CC7EA4" w14:textId="010695D4" w:rsidTr="00244F51">
        <w:trPr>
          <w:cantSplit/>
        </w:trPr>
        <w:tc>
          <w:tcPr>
            <w:tcW w:w="204" w:type="pct"/>
            <w:vAlign w:val="center"/>
          </w:tcPr>
          <w:p w14:paraId="6B1ED4F5"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18DCB07F" w14:textId="77777777" w:rsidR="006E2AC0" w:rsidRPr="00330717" w:rsidRDefault="006E2AC0" w:rsidP="006E2AC0">
            <w:pPr>
              <w:rPr>
                <w:noProof/>
                <w:sz w:val="20"/>
                <w:szCs w:val="20"/>
                <w:lang w:val="sr-Cyrl-CS"/>
              </w:rPr>
            </w:pPr>
            <w:r w:rsidRPr="00330717">
              <w:rPr>
                <w:noProof/>
                <w:sz w:val="20"/>
                <w:szCs w:val="20"/>
                <w:lang w:val="sr-Cyrl-CS"/>
              </w:rPr>
              <w:t>замена сијалице позиције</w:t>
            </w:r>
          </w:p>
        </w:tc>
        <w:tc>
          <w:tcPr>
            <w:tcW w:w="265" w:type="pct"/>
            <w:vAlign w:val="center"/>
          </w:tcPr>
          <w:p w14:paraId="656BA46B"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6D8F841F" w14:textId="77777777" w:rsidR="006E2AC0" w:rsidRPr="00330717" w:rsidRDefault="006E2AC0" w:rsidP="006E2AC0">
            <w:pPr>
              <w:jc w:val="center"/>
              <w:rPr>
                <w:noProof/>
                <w:sz w:val="20"/>
                <w:szCs w:val="20"/>
                <w:lang w:val="sr-Cyrl-CS"/>
              </w:rPr>
            </w:pPr>
            <w:r w:rsidRPr="00330717">
              <w:rPr>
                <w:sz w:val="20"/>
                <w:szCs w:val="20"/>
                <w:lang w:val="sr-Cyrl-CS"/>
              </w:rPr>
              <w:t>10</w:t>
            </w:r>
          </w:p>
        </w:tc>
        <w:tc>
          <w:tcPr>
            <w:tcW w:w="630" w:type="pct"/>
          </w:tcPr>
          <w:p w14:paraId="5EB1EE94" w14:textId="77777777" w:rsidR="006E2AC0" w:rsidRPr="00330717" w:rsidRDefault="006E2AC0" w:rsidP="006E2AC0">
            <w:pPr>
              <w:jc w:val="center"/>
              <w:rPr>
                <w:sz w:val="20"/>
                <w:szCs w:val="20"/>
                <w:lang w:val="sr-Cyrl-CS"/>
              </w:rPr>
            </w:pPr>
          </w:p>
        </w:tc>
        <w:tc>
          <w:tcPr>
            <w:tcW w:w="678" w:type="pct"/>
          </w:tcPr>
          <w:p w14:paraId="6B1A9428" w14:textId="77777777" w:rsidR="006E2AC0" w:rsidRPr="00330717" w:rsidRDefault="006E2AC0" w:rsidP="006E2AC0">
            <w:pPr>
              <w:jc w:val="center"/>
              <w:rPr>
                <w:sz w:val="20"/>
                <w:szCs w:val="20"/>
                <w:lang w:val="sr-Cyrl-CS"/>
              </w:rPr>
            </w:pPr>
          </w:p>
        </w:tc>
        <w:tc>
          <w:tcPr>
            <w:tcW w:w="679" w:type="pct"/>
          </w:tcPr>
          <w:p w14:paraId="75B2AE0D" w14:textId="77777777" w:rsidR="006E2AC0" w:rsidRPr="00330717" w:rsidRDefault="006E2AC0" w:rsidP="006E2AC0">
            <w:pPr>
              <w:jc w:val="center"/>
              <w:rPr>
                <w:sz w:val="20"/>
                <w:szCs w:val="20"/>
                <w:lang w:val="sr-Cyrl-CS"/>
              </w:rPr>
            </w:pPr>
          </w:p>
        </w:tc>
        <w:tc>
          <w:tcPr>
            <w:tcW w:w="534" w:type="pct"/>
          </w:tcPr>
          <w:p w14:paraId="62CC1BBC" w14:textId="77777777" w:rsidR="006E2AC0" w:rsidRPr="00330717" w:rsidRDefault="006E2AC0" w:rsidP="006E2AC0">
            <w:pPr>
              <w:jc w:val="center"/>
              <w:rPr>
                <w:sz w:val="20"/>
                <w:szCs w:val="20"/>
                <w:lang w:val="sr-Cyrl-CS"/>
              </w:rPr>
            </w:pPr>
          </w:p>
        </w:tc>
        <w:tc>
          <w:tcPr>
            <w:tcW w:w="436" w:type="pct"/>
          </w:tcPr>
          <w:p w14:paraId="74AE88B4" w14:textId="77777777" w:rsidR="006E2AC0" w:rsidRPr="00330717" w:rsidRDefault="006E2AC0" w:rsidP="006E2AC0">
            <w:pPr>
              <w:jc w:val="center"/>
              <w:rPr>
                <w:sz w:val="20"/>
                <w:szCs w:val="20"/>
                <w:lang w:val="sr-Cyrl-CS"/>
              </w:rPr>
            </w:pPr>
          </w:p>
        </w:tc>
        <w:tc>
          <w:tcPr>
            <w:tcW w:w="599" w:type="pct"/>
          </w:tcPr>
          <w:p w14:paraId="66BF656A" w14:textId="77777777" w:rsidR="006E2AC0" w:rsidRPr="00330717" w:rsidRDefault="006E2AC0" w:rsidP="006E2AC0">
            <w:pPr>
              <w:jc w:val="center"/>
              <w:rPr>
                <w:sz w:val="20"/>
                <w:szCs w:val="20"/>
                <w:lang w:val="sr-Cyrl-CS"/>
              </w:rPr>
            </w:pPr>
          </w:p>
        </w:tc>
      </w:tr>
      <w:tr w:rsidR="00330717" w:rsidRPr="00330717" w14:paraId="3BB27F40" w14:textId="57A27AD5" w:rsidTr="00244F51">
        <w:trPr>
          <w:cantSplit/>
        </w:trPr>
        <w:tc>
          <w:tcPr>
            <w:tcW w:w="204" w:type="pct"/>
            <w:vAlign w:val="center"/>
          </w:tcPr>
          <w:p w14:paraId="01232A48"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3D19B152" w14:textId="77777777" w:rsidR="006E2AC0" w:rsidRPr="00330717" w:rsidRDefault="006E2AC0" w:rsidP="006E2AC0">
            <w:pPr>
              <w:rPr>
                <w:noProof/>
                <w:sz w:val="20"/>
                <w:szCs w:val="20"/>
                <w:lang w:val="sr-Cyrl-CS"/>
              </w:rPr>
            </w:pPr>
            <w:r w:rsidRPr="00330717">
              <w:rPr>
                <w:noProof/>
                <w:sz w:val="20"/>
                <w:szCs w:val="20"/>
                <w:lang w:val="sr-Cyrl-CS"/>
              </w:rPr>
              <w:t>замена предњег браника</w:t>
            </w:r>
          </w:p>
        </w:tc>
        <w:tc>
          <w:tcPr>
            <w:tcW w:w="265" w:type="pct"/>
            <w:vAlign w:val="center"/>
          </w:tcPr>
          <w:p w14:paraId="1DB4743A"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2EDBA76B"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630" w:type="pct"/>
          </w:tcPr>
          <w:p w14:paraId="7BC4BB11" w14:textId="77777777" w:rsidR="006E2AC0" w:rsidRPr="00330717" w:rsidRDefault="006E2AC0" w:rsidP="006E2AC0">
            <w:pPr>
              <w:jc w:val="center"/>
              <w:rPr>
                <w:sz w:val="20"/>
                <w:szCs w:val="20"/>
                <w:lang w:val="sr-Cyrl-CS"/>
              </w:rPr>
            </w:pPr>
          </w:p>
        </w:tc>
        <w:tc>
          <w:tcPr>
            <w:tcW w:w="678" w:type="pct"/>
          </w:tcPr>
          <w:p w14:paraId="4549766F" w14:textId="77777777" w:rsidR="006E2AC0" w:rsidRPr="00330717" w:rsidRDefault="006E2AC0" w:rsidP="006E2AC0">
            <w:pPr>
              <w:jc w:val="center"/>
              <w:rPr>
                <w:sz w:val="20"/>
                <w:szCs w:val="20"/>
                <w:lang w:val="sr-Cyrl-CS"/>
              </w:rPr>
            </w:pPr>
          </w:p>
        </w:tc>
        <w:tc>
          <w:tcPr>
            <w:tcW w:w="679" w:type="pct"/>
          </w:tcPr>
          <w:p w14:paraId="2E515286" w14:textId="77777777" w:rsidR="006E2AC0" w:rsidRPr="00330717" w:rsidRDefault="006E2AC0" w:rsidP="006E2AC0">
            <w:pPr>
              <w:jc w:val="center"/>
              <w:rPr>
                <w:sz w:val="20"/>
                <w:szCs w:val="20"/>
                <w:lang w:val="sr-Cyrl-CS"/>
              </w:rPr>
            </w:pPr>
          </w:p>
        </w:tc>
        <w:tc>
          <w:tcPr>
            <w:tcW w:w="534" w:type="pct"/>
          </w:tcPr>
          <w:p w14:paraId="00D79C20" w14:textId="77777777" w:rsidR="006E2AC0" w:rsidRPr="00330717" w:rsidRDefault="006E2AC0" w:rsidP="006E2AC0">
            <w:pPr>
              <w:jc w:val="center"/>
              <w:rPr>
                <w:sz w:val="20"/>
                <w:szCs w:val="20"/>
                <w:lang w:val="sr-Cyrl-CS"/>
              </w:rPr>
            </w:pPr>
          </w:p>
        </w:tc>
        <w:tc>
          <w:tcPr>
            <w:tcW w:w="436" w:type="pct"/>
          </w:tcPr>
          <w:p w14:paraId="0F4F29BA" w14:textId="77777777" w:rsidR="006E2AC0" w:rsidRPr="00330717" w:rsidRDefault="006E2AC0" w:rsidP="006E2AC0">
            <w:pPr>
              <w:jc w:val="center"/>
              <w:rPr>
                <w:sz w:val="20"/>
                <w:szCs w:val="20"/>
                <w:lang w:val="sr-Cyrl-CS"/>
              </w:rPr>
            </w:pPr>
          </w:p>
        </w:tc>
        <w:tc>
          <w:tcPr>
            <w:tcW w:w="599" w:type="pct"/>
          </w:tcPr>
          <w:p w14:paraId="6B009112" w14:textId="77777777" w:rsidR="006E2AC0" w:rsidRPr="00330717" w:rsidRDefault="006E2AC0" w:rsidP="006E2AC0">
            <w:pPr>
              <w:jc w:val="center"/>
              <w:rPr>
                <w:sz w:val="20"/>
                <w:szCs w:val="20"/>
                <w:lang w:val="sr-Cyrl-CS"/>
              </w:rPr>
            </w:pPr>
          </w:p>
        </w:tc>
      </w:tr>
      <w:tr w:rsidR="00330717" w:rsidRPr="00330717" w14:paraId="34565D8E" w14:textId="0FCA4AD7" w:rsidTr="00244F51">
        <w:trPr>
          <w:cantSplit/>
        </w:trPr>
        <w:tc>
          <w:tcPr>
            <w:tcW w:w="204" w:type="pct"/>
            <w:vAlign w:val="center"/>
          </w:tcPr>
          <w:p w14:paraId="49C889C0"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2D5959E0" w14:textId="77777777" w:rsidR="006E2AC0" w:rsidRPr="00330717" w:rsidRDefault="006E2AC0" w:rsidP="006E2AC0">
            <w:pPr>
              <w:rPr>
                <w:noProof/>
                <w:sz w:val="20"/>
                <w:szCs w:val="20"/>
                <w:lang w:val="sr-Cyrl-CS"/>
              </w:rPr>
            </w:pPr>
            <w:r w:rsidRPr="00330717">
              <w:rPr>
                <w:noProof/>
                <w:sz w:val="20"/>
                <w:szCs w:val="20"/>
                <w:lang w:val="sr-Cyrl-CS"/>
              </w:rPr>
              <w:t xml:space="preserve">замена ретровизора </w:t>
            </w:r>
          </w:p>
        </w:tc>
        <w:tc>
          <w:tcPr>
            <w:tcW w:w="265" w:type="pct"/>
            <w:vAlign w:val="center"/>
          </w:tcPr>
          <w:p w14:paraId="57D9B905"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569BDC11" w14:textId="77777777" w:rsidR="006E2AC0" w:rsidRPr="00330717" w:rsidRDefault="006E2AC0" w:rsidP="006E2AC0">
            <w:pPr>
              <w:jc w:val="center"/>
              <w:rPr>
                <w:noProof/>
                <w:sz w:val="20"/>
                <w:szCs w:val="20"/>
                <w:lang w:val="sr-Cyrl-CS"/>
              </w:rPr>
            </w:pPr>
            <w:r w:rsidRPr="00330717">
              <w:rPr>
                <w:sz w:val="20"/>
                <w:szCs w:val="20"/>
                <w:lang w:val="sr-Cyrl-CS"/>
              </w:rPr>
              <w:t>3</w:t>
            </w:r>
          </w:p>
        </w:tc>
        <w:tc>
          <w:tcPr>
            <w:tcW w:w="630" w:type="pct"/>
          </w:tcPr>
          <w:p w14:paraId="446AD9BD" w14:textId="77777777" w:rsidR="006E2AC0" w:rsidRPr="00330717" w:rsidRDefault="006E2AC0" w:rsidP="006E2AC0">
            <w:pPr>
              <w:jc w:val="center"/>
              <w:rPr>
                <w:sz w:val="20"/>
                <w:szCs w:val="20"/>
                <w:lang w:val="sr-Cyrl-CS"/>
              </w:rPr>
            </w:pPr>
          </w:p>
        </w:tc>
        <w:tc>
          <w:tcPr>
            <w:tcW w:w="678" w:type="pct"/>
          </w:tcPr>
          <w:p w14:paraId="52300CD0" w14:textId="77777777" w:rsidR="006E2AC0" w:rsidRPr="00330717" w:rsidRDefault="006E2AC0" w:rsidP="006E2AC0">
            <w:pPr>
              <w:jc w:val="center"/>
              <w:rPr>
                <w:sz w:val="20"/>
                <w:szCs w:val="20"/>
                <w:lang w:val="sr-Cyrl-CS"/>
              </w:rPr>
            </w:pPr>
          </w:p>
        </w:tc>
        <w:tc>
          <w:tcPr>
            <w:tcW w:w="679" w:type="pct"/>
          </w:tcPr>
          <w:p w14:paraId="186869A5" w14:textId="77777777" w:rsidR="006E2AC0" w:rsidRPr="00330717" w:rsidRDefault="006E2AC0" w:rsidP="006E2AC0">
            <w:pPr>
              <w:jc w:val="center"/>
              <w:rPr>
                <w:sz w:val="20"/>
                <w:szCs w:val="20"/>
                <w:lang w:val="sr-Cyrl-CS"/>
              </w:rPr>
            </w:pPr>
          </w:p>
        </w:tc>
        <w:tc>
          <w:tcPr>
            <w:tcW w:w="534" w:type="pct"/>
          </w:tcPr>
          <w:p w14:paraId="78A9AFDC" w14:textId="77777777" w:rsidR="006E2AC0" w:rsidRPr="00330717" w:rsidRDefault="006E2AC0" w:rsidP="006E2AC0">
            <w:pPr>
              <w:jc w:val="center"/>
              <w:rPr>
                <w:sz w:val="20"/>
                <w:szCs w:val="20"/>
                <w:lang w:val="sr-Cyrl-CS"/>
              </w:rPr>
            </w:pPr>
          </w:p>
        </w:tc>
        <w:tc>
          <w:tcPr>
            <w:tcW w:w="436" w:type="pct"/>
          </w:tcPr>
          <w:p w14:paraId="5EA5D1C7" w14:textId="77777777" w:rsidR="006E2AC0" w:rsidRPr="00330717" w:rsidRDefault="006E2AC0" w:rsidP="006E2AC0">
            <w:pPr>
              <w:jc w:val="center"/>
              <w:rPr>
                <w:sz w:val="20"/>
                <w:szCs w:val="20"/>
                <w:lang w:val="sr-Cyrl-CS"/>
              </w:rPr>
            </w:pPr>
          </w:p>
        </w:tc>
        <w:tc>
          <w:tcPr>
            <w:tcW w:w="599" w:type="pct"/>
          </w:tcPr>
          <w:p w14:paraId="1A6D9790" w14:textId="77777777" w:rsidR="006E2AC0" w:rsidRPr="00330717" w:rsidRDefault="006E2AC0" w:rsidP="006E2AC0">
            <w:pPr>
              <w:jc w:val="center"/>
              <w:rPr>
                <w:sz w:val="20"/>
                <w:szCs w:val="20"/>
                <w:lang w:val="sr-Cyrl-CS"/>
              </w:rPr>
            </w:pPr>
          </w:p>
        </w:tc>
      </w:tr>
      <w:tr w:rsidR="00330717" w:rsidRPr="00330717" w14:paraId="74037C30" w14:textId="795C21BC" w:rsidTr="00244F51">
        <w:trPr>
          <w:cantSplit/>
        </w:trPr>
        <w:tc>
          <w:tcPr>
            <w:tcW w:w="204" w:type="pct"/>
            <w:vAlign w:val="center"/>
          </w:tcPr>
          <w:p w14:paraId="704FE135"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437F992D" w14:textId="77777777" w:rsidR="006E2AC0" w:rsidRPr="00330717" w:rsidRDefault="006E2AC0" w:rsidP="006E2AC0">
            <w:pPr>
              <w:rPr>
                <w:noProof/>
                <w:sz w:val="20"/>
                <w:szCs w:val="20"/>
                <w:lang w:val="sr-Cyrl-CS"/>
              </w:rPr>
            </w:pPr>
            <w:r w:rsidRPr="00330717">
              <w:rPr>
                <w:noProof/>
                <w:sz w:val="20"/>
                <w:szCs w:val="20"/>
                <w:lang w:val="sr-Cyrl-CS"/>
              </w:rPr>
              <w:t xml:space="preserve">замена лонца издувног система </w:t>
            </w:r>
          </w:p>
        </w:tc>
        <w:tc>
          <w:tcPr>
            <w:tcW w:w="265" w:type="pct"/>
            <w:vAlign w:val="center"/>
          </w:tcPr>
          <w:p w14:paraId="112434FB"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35114EA9"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630" w:type="pct"/>
          </w:tcPr>
          <w:p w14:paraId="62FF10FD" w14:textId="77777777" w:rsidR="006E2AC0" w:rsidRPr="00330717" w:rsidRDefault="006E2AC0" w:rsidP="006E2AC0">
            <w:pPr>
              <w:jc w:val="center"/>
              <w:rPr>
                <w:sz w:val="20"/>
                <w:szCs w:val="20"/>
                <w:lang w:val="sr-Cyrl-CS"/>
              </w:rPr>
            </w:pPr>
          </w:p>
        </w:tc>
        <w:tc>
          <w:tcPr>
            <w:tcW w:w="678" w:type="pct"/>
          </w:tcPr>
          <w:p w14:paraId="6E3BAF3F" w14:textId="77777777" w:rsidR="006E2AC0" w:rsidRPr="00330717" w:rsidRDefault="006E2AC0" w:rsidP="006E2AC0">
            <w:pPr>
              <w:jc w:val="center"/>
              <w:rPr>
                <w:sz w:val="20"/>
                <w:szCs w:val="20"/>
                <w:lang w:val="sr-Cyrl-CS"/>
              </w:rPr>
            </w:pPr>
          </w:p>
        </w:tc>
        <w:tc>
          <w:tcPr>
            <w:tcW w:w="679" w:type="pct"/>
          </w:tcPr>
          <w:p w14:paraId="02BEEEF7" w14:textId="77777777" w:rsidR="006E2AC0" w:rsidRPr="00330717" w:rsidRDefault="006E2AC0" w:rsidP="006E2AC0">
            <w:pPr>
              <w:jc w:val="center"/>
              <w:rPr>
                <w:sz w:val="20"/>
                <w:szCs w:val="20"/>
                <w:lang w:val="sr-Cyrl-CS"/>
              </w:rPr>
            </w:pPr>
          </w:p>
        </w:tc>
        <w:tc>
          <w:tcPr>
            <w:tcW w:w="534" w:type="pct"/>
          </w:tcPr>
          <w:p w14:paraId="71E21C92" w14:textId="77777777" w:rsidR="006E2AC0" w:rsidRPr="00330717" w:rsidRDefault="006E2AC0" w:rsidP="006E2AC0">
            <w:pPr>
              <w:jc w:val="center"/>
              <w:rPr>
                <w:sz w:val="20"/>
                <w:szCs w:val="20"/>
                <w:lang w:val="sr-Cyrl-CS"/>
              </w:rPr>
            </w:pPr>
          </w:p>
        </w:tc>
        <w:tc>
          <w:tcPr>
            <w:tcW w:w="436" w:type="pct"/>
          </w:tcPr>
          <w:p w14:paraId="5E8732DD" w14:textId="77777777" w:rsidR="006E2AC0" w:rsidRPr="00330717" w:rsidRDefault="006E2AC0" w:rsidP="006E2AC0">
            <w:pPr>
              <w:jc w:val="center"/>
              <w:rPr>
                <w:sz w:val="20"/>
                <w:szCs w:val="20"/>
                <w:lang w:val="sr-Cyrl-CS"/>
              </w:rPr>
            </w:pPr>
          </w:p>
        </w:tc>
        <w:tc>
          <w:tcPr>
            <w:tcW w:w="599" w:type="pct"/>
          </w:tcPr>
          <w:p w14:paraId="03B73503" w14:textId="77777777" w:rsidR="006E2AC0" w:rsidRPr="00330717" w:rsidRDefault="006E2AC0" w:rsidP="006E2AC0">
            <w:pPr>
              <w:jc w:val="center"/>
              <w:rPr>
                <w:sz w:val="20"/>
                <w:szCs w:val="20"/>
                <w:lang w:val="sr-Cyrl-CS"/>
              </w:rPr>
            </w:pPr>
          </w:p>
        </w:tc>
      </w:tr>
      <w:tr w:rsidR="00330717" w:rsidRPr="00330717" w14:paraId="3237F259" w14:textId="267956B5" w:rsidTr="00244F51">
        <w:trPr>
          <w:cantSplit/>
        </w:trPr>
        <w:tc>
          <w:tcPr>
            <w:tcW w:w="204" w:type="pct"/>
            <w:vAlign w:val="center"/>
          </w:tcPr>
          <w:p w14:paraId="44C032A0"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1C630143" w14:textId="77777777" w:rsidR="006E2AC0" w:rsidRPr="00330717" w:rsidRDefault="006E2AC0" w:rsidP="006E2AC0">
            <w:pPr>
              <w:rPr>
                <w:noProof/>
                <w:sz w:val="20"/>
                <w:szCs w:val="20"/>
                <w:lang w:val="sr-Cyrl-CS"/>
              </w:rPr>
            </w:pPr>
            <w:r w:rsidRPr="00330717">
              <w:rPr>
                <w:noProof/>
                <w:sz w:val="20"/>
                <w:szCs w:val="20"/>
                <w:lang w:val="sr-Cyrl-CS"/>
              </w:rPr>
              <w:t>замена подизача стакла предњих врата</w:t>
            </w:r>
          </w:p>
        </w:tc>
        <w:tc>
          <w:tcPr>
            <w:tcW w:w="265" w:type="pct"/>
            <w:vAlign w:val="center"/>
          </w:tcPr>
          <w:p w14:paraId="1D3438B7"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777081FE"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630" w:type="pct"/>
          </w:tcPr>
          <w:p w14:paraId="5E456FD6" w14:textId="77777777" w:rsidR="006E2AC0" w:rsidRPr="00330717" w:rsidRDefault="006E2AC0" w:rsidP="006E2AC0">
            <w:pPr>
              <w:jc w:val="center"/>
              <w:rPr>
                <w:sz w:val="20"/>
                <w:szCs w:val="20"/>
                <w:lang w:val="sr-Cyrl-CS"/>
              </w:rPr>
            </w:pPr>
          </w:p>
        </w:tc>
        <w:tc>
          <w:tcPr>
            <w:tcW w:w="678" w:type="pct"/>
          </w:tcPr>
          <w:p w14:paraId="28E050CA" w14:textId="77777777" w:rsidR="006E2AC0" w:rsidRPr="00330717" w:rsidRDefault="006E2AC0" w:rsidP="006E2AC0">
            <w:pPr>
              <w:jc w:val="center"/>
              <w:rPr>
                <w:sz w:val="20"/>
                <w:szCs w:val="20"/>
                <w:lang w:val="sr-Cyrl-CS"/>
              </w:rPr>
            </w:pPr>
          </w:p>
        </w:tc>
        <w:tc>
          <w:tcPr>
            <w:tcW w:w="679" w:type="pct"/>
          </w:tcPr>
          <w:p w14:paraId="40882C60" w14:textId="77777777" w:rsidR="006E2AC0" w:rsidRPr="00330717" w:rsidRDefault="006E2AC0" w:rsidP="006E2AC0">
            <w:pPr>
              <w:jc w:val="center"/>
              <w:rPr>
                <w:sz w:val="20"/>
                <w:szCs w:val="20"/>
                <w:lang w:val="sr-Cyrl-CS"/>
              </w:rPr>
            </w:pPr>
          </w:p>
        </w:tc>
        <w:tc>
          <w:tcPr>
            <w:tcW w:w="534" w:type="pct"/>
          </w:tcPr>
          <w:p w14:paraId="431B344B" w14:textId="77777777" w:rsidR="006E2AC0" w:rsidRPr="00330717" w:rsidRDefault="006E2AC0" w:rsidP="006E2AC0">
            <w:pPr>
              <w:jc w:val="center"/>
              <w:rPr>
                <w:sz w:val="20"/>
                <w:szCs w:val="20"/>
                <w:lang w:val="sr-Cyrl-CS"/>
              </w:rPr>
            </w:pPr>
          </w:p>
        </w:tc>
        <w:tc>
          <w:tcPr>
            <w:tcW w:w="436" w:type="pct"/>
          </w:tcPr>
          <w:p w14:paraId="18003473" w14:textId="77777777" w:rsidR="006E2AC0" w:rsidRPr="00330717" w:rsidRDefault="006E2AC0" w:rsidP="006E2AC0">
            <w:pPr>
              <w:jc w:val="center"/>
              <w:rPr>
                <w:sz w:val="20"/>
                <w:szCs w:val="20"/>
                <w:lang w:val="sr-Cyrl-CS"/>
              </w:rPr>
            </w:pPr>
          </w:p>
        </w:tc>
        <w:tc>
          <w:tcPr>
            <w:tcW w:w="599" w:type="pct"/>
          </w:tcPr>
          <w:p w14:paraId="5AE8D952" w14:textId="77777777" w:rsidR="006E2AC0" w:rsidRPr="00330717" w:rsidRDefault="006E2AC0" w:rsidP="006E2AC0">
            <w:pPr>
              <w:jc w:val="center"/>
              <w:rPr>
                <w:sz w:val="20"/>
                <w:szCs w:val="20"/>
                <w:lang w:val="sr-Cyrl-CS"/>
              </w:rPr>
            </w:pPr>
          </w:p>
        </w:tc>
      </w:tr>
      <w:tr w:rsidR="00330717" w:rsidRPr="00330717" w14:paraId="326B63DF" w14:textId="31E60BD0" w:rsidTr="00244F51">
        <w:trPr>
          <w:cantSplit/>
        </w:trPr>
        <w:tc>
          <w:tcPr>
            <w:tcW w:w="204" w:type="pct"/>
            <w:vAlign w:val="center"/>
          </w:tcPr>
          <w:p w14:paraId="27590A96"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1DF7F68F" w14:textId="77777777" w:rsidR="006E2AC0" w:rsidRPr="00330717" w:rsidRDefault="006E2AC0" w:rsidP="006E2AC0">
            <w:pPr>
              <w:rPr>
                <w:noProof/>
                <w:sz w:val="20"/>
                <w:szCs w:val="20"/>
                <w:lang w:val="sr-Cyrl-CS"/>
              </w:rPr>
            </w:pPr>
            <w:r w:rsidRPr="00330717">
              <w:rPr>
                <w:noProof/>
                <w:sz w:val="20"/>
                <w:szCs w:val="20"/>
                <w:lang w:val="sr-Cyrl-CS"/>
              </w:rPr>
              <w:t>замена стакла ветробрана</w:t>
            </w:r>
          </w:p>
        </w:tc>
        <w:tc>
          <w:tcPr>
            <w:tcW w:w="265" w:type="pct"/>
            <w:vAlign w:val="center"/>
          </w:tcPr>
          <w:p w14:paraId="4CBA8C2A"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2B9FF449"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630" w:type="pct"/>
          </w:tcPr>
          <w:p w14:paraId="1861C803" w14:textId="77777777" w:rsidR="006E2AC0" w:rsidRPr="00330717" w:rsidRDefault="006E2AC0" w:rsidP="006E2AC0">
            <w:pPr>
              <w:jc w:val="center"/>
              <w:rPr>
                <w:sz w:val="20"/>
                <w:szCs w:val="20"/>
                <w:lang w:val="sr-Cyrl-CS"/>
              </w:rPr>
            </w:pPr>
          </w:p>
        </w:tc>
        <w:tc>
          <w:tcPr>
            <w:tcW w:w="678" w:type="pct"/>
          </w:tcPr>
          <w:p w14:paraId="7A42D335" w14:textId="77777777" w:rsidR="006E2AC0" w:rsidRPr="00330717" w:rsidRDefault="006E2AC0" w:rsidP="006E2AC0">
            <w:pPr>
              <w:jc w:val="center"/>
              <w:rPr>
                <w:sz w:val="20"/>
                <w:szCs w:val="20"/>
                <w:lang w:val="sr-Cyrl-CS"/>
              </w:rPr>
            </w:pPr>
          </w:p>
        </w:tc>
        <w:tc>
          <w:tcPr>
            <w:tcW w:w="679" w:type="pct"/>
          </w:tcPr>
          <w:p w14:paraId="70AD9A54" w14:textId="77777777" w:rsidR="006E2AC0" w:rsidRPr="00330717" w:rsidRDefault="006E2AC0" w:rsidP="006E2AC0">
            <w:pPr>
              <w:jc w:val="center"/>
              <w:rPr>
                <w:sz w:val="20"/>
                <w:szCs w:val="20"/>
                <w:lang w:val="sr-Cyrl-CS"/>
              </w:rPr>
            </w:pPr>
          </w:p>
        </w:tc>
        <w:tc>
          <w:tcPr>
            <w:tcW w:w="534" w:type="pct"/>
          </w:tcPr>
          <w:p w14:paraId="4F066EF1" w14:textId="77777777" w:rsidR="006E2AC0" w:rsidRPr="00330717" w:rsidRDefault="006E2AC0" w:rsidP="006E2AC0">
            <w:pPr>
              <w:jc w:val="center"/>
              <w:rPr>
                <w:sz w:val="20"/>
                <w:szCs w:val="20"/>
                <w:lang w:val="sr-Cyrl-CS"/>
              </w:rPr>
            </w:pPr>
          </w:p>
        </w:tc>
        <w:tc>
          <w:tcPr>
            <w:tcW w:w="436" w:type="pct"/>
          </w:tcPr>
          <w:p w14:paraId="615FE90D" w14:textId="77777777" w:rsidR="006E2AC0" w:rsidRPr="00330717" w:rsidRDefault="006E2AC0" w:rsidP="006E2AC0">
            <w:pPr>
              <w:jc w:val="center"/>
              <w:rPr>
                <w:sz w:val="20"/>
                <w:szCs w:val="20"/>
                <w:lang w:val="sr-Cyrl-CS"/>
              </w:rPr>
            </w:pPr>
          </w:p>
        </w:tc>
        <w:tc>
          <w:tcPr>
            <w:tcW w:w="599" w:type="pct"/>
          </w:tcPr>
          <w:p w14:paraId="377C844B" w14:textId="77777777" w:rsidR="006E2AC0" w:rsidRPr="00330717" w:rsidRDefault="006E2AC0" w:rsidP="006E2AC0">
            <w:pPr>
              <w:jc w:val="center"/>
              <w:rPr>
                <w:sz w:val="20"/>
                <w:szCs w:val="20"/>
                <w:lang w:val="sr-Cyrl-CS"/>
              </w:rPr>
            </w:pPr>
          </w:p>
        </w:tc>
      </w:tr>
      <w:tr w:rsidR="00CD318F" w:rsidRPr="00330717" w14:paraId="36781947" w14:textId="3EEC12A7" w:rsidTr="002C2541">
        <w:trPr>
          <w:cantSplit/>
        </w:trPr>
        <w:tc>
          <w:tcPr>
            <w:tcW w:w="204" w:type="pct"/>
            <w:vAlign w:val="center"/>
          </w:tcPr>
          <w:p w14:paraId="5CE32333" w14:textId="77777777" w:rsidR="00CD318F" w:rsidRPr="00330717" w:rsidRDefault="00CD318F" w:rsidP="00CD318F">
            <w:pPr>
              <w:numPr>
                <w:ilvl w:val="0"/>
                <w:numId w:val="222"/>
              </w:numPr>
              <w:spacing w:after="160" w:line="259" w:lineRule="auto"/>
              <w:contextualSpacing/>
              <w:rPr>
                <w:sz w:val="20"/>
                <w:szCs w:val="20"/>
                <w:lang w:val="sr-Cyrl-CS"/>
              </w:rPr>
            </w:pPr>
          </w:p>
        </w:tc>
        <w:tc>
          <w:tcPr>
            <w:tcW w:w="744" w:type="pct"/>
          </w:tcPr>
          <w:p w14:paraId="10CA366B" w14:textId="77777777" w:rsidR="00CD318F" w:rsidRPr="00330717" w:rsidRDefault="00CD318F" w:rsidP="00CD318F">
            <w:pPr>
              <w:rPr>
                <w:noProof/>
                <w:sz w:val="20"/>
                <w:szCs w:val="20"/>
                <w:lang w:val="sr-Cyrl-CS"/>
              </w:rPr>
            </w:pPr>
            <w:r w:rsidRPr="00330717">
              <w:rPr>
                <w:noProof/>
                <w:sz w:val="20"/>
                <w:szCs w:val="20"/>
                <w:lang w:val="sr-Cyrl-CS"/>
              </w:rPr>
              <w:t>фарбарски радови</w:t>
            </w:r>
          </w:p>
        </w:tc>
        <w:tc>
          <w:tcPr>
            <w:tcW w:w="265" w:type="pct"/>
          </w:tcPr>
          <w:p w14:paraId="38966703" w14:textId="70A1A156" w:rsidR="00CD318F" w:rsidRPr="00330717" w:rsidRDefault="00CD318F" w:rsidP="00CD318F">
            <w:pPr>
              <w:jc w:val="center"/>
              <w:rPr>
                <w:noProof/>
                <w:sz w:val="20"/>
                <w:szCs w:val="20"/>
                <w:lang w:val="sr-Latn-RS"/>
              </w:rPr>
            </w:pPr>
            <w:r w:rsidRPr="00CD318F">
              <w:rPr>
                <w:noProof/>
                <w:sz w:val="20"/>
                <w:szCs w:val="20"/>
                <w:lang w:val="sr-Cyrl-CS"/>
              </w:rPr>
              <w:t>норма/сат</w:t>
            </w:r>
          </w:p>
        </w:tc>
        <w:tc>
          <w:tcPr>
            <w:tcW w:w="231" w:type="pct"/>
            <w:vAlign w:val="center"/>
          </w:tcPr>
          <w:p w14:paraId="7CFAA425" w14:textId="77777777" w:rsidR="00CD318F" w:rsidRPr="00330717" w:rsidRDefault="00CD318F" w:rsidP="00CD318F">
            <w:pPr>
              <w:jc w:val="center"/>
              <w:rPr>
                <w:noProof/>
                <w:sz w:val="20"/>
                <w:szCs w:val="20"/>
                <w:lang w:val="sr-Cyrl-CS"/>
              </w:rPr>
            </w:pPr>
            <w:r w:rsidRPr="00330717">
              <w:rPr>
                <w:sz w:val="20"/>
                <w:szCs w:val="20"/>
                <w:lang w:val="sr-Cyrl-CS"/>
              </w:rPr>
              <w:t>1</w:t>
            </w:r>
          </w:p>
        </w:tc>
        <w:tc>
          <w:tcPr>
            <w:tcW w:w="630" w:type="pct"/>
          </w:tcPr>
          <w:p w14:paraId="1F9252D4" w14:textId="77777777" w:rsidR="00CD318F" w:rsidRPr="00330717" w:rsidRDefault="00CD318F" w:rsidP="00CD318F">
            <w:pPr>
              <w:jc w:val="center"/>
              <w:rPr>
                <w:sz w:val="20"/>
                <w:szCs w:val="20"/>
                <w:lang w:val="sr-Cyrl-CS"/>
              </w:rPr>
            </w:pPr>
          </w:p>
        </w:tc>
        <w:tc>
          <w:tcPr>
            <w:tcW w:w="678" w:type="pct"/>
          </w:tcPr>
          <w:p w14:paraId="4B804B55" w14:textId="77777777" w:rsidR="00CD318F" w:rsidRPr="00330717" w:rsidRDefault="00CD318F" w:rsidP="00CD318F">
            <w:pPr>
              <w:jc w:val="center"/>
              <w:rPr>
                <w:sz w:val="20"/>
                <w:szCs w:val="20"/>
                <w:lang w:val="sr-Cyrl-CS"/>
              </w:rPr>
            </w:pPr>
          </w:p>
        </w:tc>
        <w:tc>
          <w:tcPr>
            <w:tcW w:w="679" w:type="pct"/>
          </w:tcPr>
          <w:p w14:paraId="13D6DE30" w14:textId="77777777" w:rsidR="00CD318F" w:rsidRPr="00330717" w:rsidRDefault="00CD318F" w:rsidP="00CD318F">
            <w:pPr>
              <w:jc w:val="center"/>
              <w:rPr>
                <w:sz w:val="20"/>
                <w:szCs w:val="20"/>
                <w:lang w:val="sr-Cyrl-CS"/>
              </w:rPr>
            </w:pPr>
          </w:p>
        </w:tc>
        <w:tc>
          <w:tcPr>
            <w:tcW w:w="534" w:type="pct"/>
          </w:tcPr>
          <w:p w14:paraId="351696E7" w14:textId="77777777" w:rsidR="00CD318F" w:rsidRPr="00330717" w:rsidRDefault="00CD318F" w:rsidP="00CD318F">
            <w:pPr>
              <w:jc w:val="center"/>
              <w:rPr>
                <w:sz w:val="20"/>
                <w:szCs w:val="20"/>
                <w:lang w:val="sr-Cyrl-CS"/>
              </w:rPr>
            </w:pPr>
          </w:p>
        </w:tc>
        <w:tc>
          <w:tcPr>
            <w:tcW w:w="436" w:type="pct"/>
          </w:tcPr>
          <w:p w14:paraId="01946F9B" w14:textId="77777777" w:rsidR="00CD318F" w:rsidRPr="00330717" w:rsidRDefault="00CD318F" w:rsidP="00CD318F">
            <w:pPr>
              <w:jc w:val="center"/>
              <w:rPr>
                <w:sz w:val="20"/>
                <w:szCs w:val="20"/>
                <w:lang w:val="sr-Cyrl-CS"/>
              </w:rPr>
            </w:pPr>
          </w:p>
        </w:tc>
        <w:tc>
          <w:tcPr>
            <w:tcW w:w="599" w:type="pct"/>
          </w:tcPr>
          <w:p w14:paraId="368A461B" w14:textId="77777777" w:rsidR="00CD318F" w:rsidRPr="00330717" w:rsidRDefault="00CD318F" w:rsidP="00CD318F">
            <w:pPr>
              <w:jc w:val="center"/>
              <w:rPr>
                <w:sz w:val="20"/>
                <w:szCs w:val="20"/>
                <w:lang w:val="sr-Cyrl-CS"/>
              </w:rPr>
            </w:pPr>
          </w:p>
        </w:tc>
      </w:tr>
      <w:tr w:rsidR="00CD318F" w:rsidRPr="00330717" w14:paraId="6C41EFE9" w14:textId="71B04782" w:rsidTr="002C2541">
        <w:trPr>
          <w:cantSplit/>
        </w:trPr>
        <w:tc>
          <w:tcPr>
            <w:tcW w:w="204" w:type="pct"/>
            <w:vAlign w:val="center"/>
          </w:tcPr>
          <w:p w14:paraId="386E79C2" w14:textId="77777777" w:rsidR="00CD318F" w:rsidRPr="00330717" w:rsidRDefault="00CD318F" w:rsidP="00CD318F">
            <w:pPr>
              <w:numPr>
                <w:ilvl w:val="0"/>
                <w:numId w:val="222"/>
              </w:numPr>
              <w:spacing w:after="160" w:line="259" w:lineRule="auto"/>
              <w:contextualSpacing/>
              <w:rPr>
                <w:sz w:val="20"/>
                <w:szCs w:val="20"/>
                <w:lang w:val="sr-Cyrl-CS"/>
              </w:rPr>
            </w:pPr>
          </w:p>
        </w:tc>
        <w:tc>
          <w:tcPr>
            <w:tcW w:w="744" w:type="pct"/>
          </w:tcPr>
          <w:p w14:paraId="0141CD77" w14:textId="77777777" w:rsidR="00CD318F" w:rsidRPr="00330717" w:rsidRDefault="00CD318F" w:rsidP="00CD318F">
            <w:pPr>
              <w:rPr>
                <w:noProof/>
                <w:sz w:val="20"/>
                <w:szCs w:val="20"/>
                <w:lang w:val="sr-Cyrl-CS"/>
              </w:rPr>
            </w:pPr>
            <w:r w:rsidRPr="00330717">
              <w:rPr>
                <w:noProof/>
                <w:sz w:val="20"/>
                <w:szCs w:val="20"/>
                <w:lang w:val="sr-Cyrl-CS"/>
              </w:rPr>
              <w:t xml:space="preserve">тапетарски радови </w:t>
            </w:r>
          </w:p>
        </w:tc>
        <w:tc>
          <w:tcPr>
            <w:tcW w:w="265" w:type="pct"/>
          </w:tcPr>
          <w:p w14:paraId="5473F45E" w14:textId="2D7761AD" w:rsidR="00CD318F" w:rsidRPr="00330717" w:rsidRDefault="00CD318F" w:rsidP="00CD318F">
            <w:pPr>
              <w:jc w:val="center"/>
              <w:rPr>
                <w:noProof/>
                <w:sz w:val="20"/>
                <w:szCs w:val="20"/>
                <w:lang w:val="sr-Cyrl-CS"/>
              </w:rPr>
            </w:pPr>
            <w:r w:rsidRPr="00CD318F">
              <w:rPr>
                <w:noProof/>
                <w:sz w:val="20"/>
                <w:szCs w:val="20"/>
                <w:lang w:val="sr-Cyrl-CS"/>
              </w:rPr>
              <w:t>норма/сат</w:t>
            </w:r>
          </w:p>
        </w:tc>
        <w:tc>
          <w:tcPr>
            <w:tcW w:w="231" w:type="pct"/>
            <w:vAlign w:val="center"/>
          </w:tcPr>
          <w:p w14:paraId="7F72A572" w14:textId="77777777" w:rsidR="00CD318F" w:rsidRPr="00330717" w:rsidRDefault="00CD318F" w:rsidP="00CD318F">
            <w:pPr>
              <w:jc w:val="center"/>
              <w:rPr>
                <w:noProof/>
                <w:sz w:val="20"/>
                <w:szCs w:val="20"/>
                <w:lang w:val="sr-Cyrl-CS"/>
              </w:rPr>
            </w:pPr>
            <w:r w:rsidRPr="00330717">
              <w:rPr>
                <w:sz w:val="20"/>
                <w:szCs w:val="20"/>
                <w:lang w:val="sr-Cyrl-CS"/>
              </w:rPr>
              <w:t>1</w:t>
            </w:r>
          </w:p>
        </w:tc>
        <w:tc>
          <w:tcPr>
            <w:tcW w:w="630" w:type="pct"/>
          </w:tcPr>
          <w:p w14:paraId="4BAE8F1B" w14:textId="77777777" w:rsidR="00CD318F" w:rsidRPr="00330717" w:rsidRDefault="00CD318F" w:rsidP="00CD318F">
            <w:pPr>
              <w:jc w:val="center"/>
              <w:rPr>
                <w:sz w:val="20"/>
                <w:szCs w:val="20"/>
                <w:lang w:val="sr-Cyrl-CS"/>
              </w:rPr>
            </w:pPr>
          </w:p>
        </w:tc>
        <w:tc>
          <w:tcPr>
            <w:tcW w:w="678" w:type="pct"/>
          </w:tcPr>
          <w:p w14:paraId="02B4E29E" w14:textId="77777777" w:rsidR="00CD318F" w:rsidRPr="00330717" w:rsidRDefault="00CD318F" w:rsidP="00CD318F">
            <w:pPr>
              <w:jc w:val="center"/>
              <w:rPr>
                <w:sz w:val="20"/>
                <w:szCs w:val="20"/>
                <w:lang w:val="sr-Cyrl-CS"/>
              </w:rPr>
            </w:pPr>
          </w:p>
        </w:tc>
        <w:tc>
          <w:tcPr>
            <w:tcW w:w="679" w:type="pct"/>
          </w:tcPr>
          <w:p w14:paraId="706678C6" w14:textId="77777777" w:rsidR="00CD318F" w:rsidRPr="00330717" w:rsidRDefault="00CD318F" w:rsidP="00CD318F">
            <w:pPr>
              <w:jc w:val="center"/>
              <w:rPr>
                <w:sz w:val="20"/>
                <w:szCs w:val="20"/>
                <w:lang w:val="sr-Cyrl-CS"/>
              </w:rPr>
            </w:pPr>
          </w:p>
        </w:tc>
        <w:tc>
          <w:tcPr>
            <w:tcW w:w="534" w:type="pct"/>
          </w:tcPr>
          <w:p w14:paraId="263438AC" w14:textId="77777777" w:rsidR="00CD318F" w:rsidRPr="00330717" w:rsidRDefault="00CD318F" w:rsidP="00CD318F">
            <w:pPr>
              <w:jc w:val="center"/>
              <w:rPr>
                <w:sz w:val="20"/>
                <w:szCs w:val="20"/>
                <w:lang w:val="sr-Cyrl-CS"/>
              </w:rPr>
            </w:pPr>
          </w:p>
        </w:tc>
        <w:tc>
          <w:tcPr>
            <w:tcW w:w="436" w:type="pct"/>
          </w:tcPr>
          <w:p w14:paraId="12B43965" w14:textId="77777777" w:rsidR="00CD318F" w:rsidRPr="00330717" w:rsidRDefault="00CD318F" w:rsidP="00CD318F">
            <w:pPr>
              <w:jc w:val="center"/>
              <w:rPr>
                <w:sz w:val="20"/>
                <w:szCs w:val="20"/>
                <w:lang w:val="sr-Cyrl-CS"/>
              </w:rPr>
            </w:pPr>
          </w:p>
        </w:tc>
        <w:tc>
          <w:tcPr>
            <w:tcW w:w="599" w:type="pct"/>
          </w:tcPr>
          <w:p w14:paraId="270A9236" w14:textId="77777777" w:rsidR="00CD318F" w:rsidRPr="00330717" w:rsidRDefault="00CD318F" w:rsidP="00CD318F">
            <w:pPr>
              <w:jc w:val="center"/>
              <w:rPr>
                <w:sz w:val="20"/>
                <w:szCs w:val="20"/>
                <w:lang w:val="sr-Cyrl-CS"/>
              </w:rPr>
            </w:pPr>
          </w:p>
        </w:tc>
      </w:tr>
      <w:tr w:rsidR="00330717" w:rsidRPr="00330717" w14:paraId="02FF3CE9" w14:textId="5B97F623" w:rsidTr="00244F51">
        <w:trPr>
          <w:cantSplit/>
        </w:trPr>
        <w:tc>
          <w:tcPr>
            <w:tcW w:w="204" w:type="pct"/>
            <w:vAlign w:val="center"/>
          </w:tcPr>
          <w:p w14:paraId="389DB442"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15191023" w14:textId="77777777" w:rsidR="006E2AC0" w:rsidRPr="00330717" w:rsidRDefault="006E2AC0" w:rsidP="006E2AC0">
            <w:pPr>
              <w:rPr>
                <w:noProof/>
                <w:sz w:val="20"/>
                <w:szCs w:val="20"/>
                <w:lang w:val="sr-Cyrl-CS"/>
              </w:rPr>
            </w:pPr>
            <w:r w:rsidRPr="00330717">
              <w:rPr>
                <w:noProof/>
                <w:sz w:val="20"/>
                <w:szCs w:val="20"/>
                <w:lang w:val="sr-Cyrl-CS"/>
              </w:rPr>
              <w:t>контрола клима уређаја</w:t>
            </w:r>
          </w:p>
        </w:tc>
        <w:tc>
          <w:tcPr>
            <w:tcW w:w="265" w:type="pct"/>
            <w:vAlign w:val="center"/>
          </w:tcPr>
          <w:p w14:paraId="7D8CBF1D"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1B8CC8C7" w14:textId="77777777" w:rsidR="006E2AC0" w:rsidRPr="00330717" w:rsidRDefault="006E2AC0" w:rsidP="006E2AC0">
            <w:pPr>
              <w:jc w:val="center"/>
              <w:rPr>
                <w:noProof/>
                <w:sz w:val="20"/>
                <w:szCs w:val="20"/>
                <w:lang w:val="sr-Cyrl-CS"/>
              </w:rPr>
            </w:pPr>
            <w:r w:rsidRPr="00330717">
              <w:rPr>
                <w:sz w:val="20"/>
                <w:szCs w:val="20"/>
                <w:lang w:val="sr-Cyrl-CS"/>
              </w:rPr>
              <w:t>3</w:t>
            </w:r>
          </w:p>
        </w:tc>
        <w:tc>
          <w:tcPr>
            <w:tcW w:w="630" w:type="pct"/>
          </w:tcPr>
          <w:p w14:paraId="05E93478" w14:textId="77777777" w:rsidR="006E2AC0" w:rsidRPr="00330717" w:rsidRDefault="006E2AC0" w:rsidP="006E2AC0">
            <w:pPr>
              <w:jc w:val="center"/>
              <w:rPr>
                <w:sz w:val="20"/>
                <w:szCs w:val="20"/>
                <w:lang w:val="sr-Cyrl-CS"/>
              </w:rPr>
            </w:pPr>
          </w:p>
        </w:tc>
        <w:tc>
          <w:tcPr>
            <w:tcW w:w="678" w:type="pct"/>
          </w:tcPr>
          <w:p w14:paraId="5E8E9790" w14:textId="77777777" w:rsidR="006E2AC0" w:rsidRPr="00330717" w:rsidRDefault="006E2AC0" w:rsidP="006E2AC0">
            <w:pPr>
              <w:jc w:val="center"/>
              <w:rPr>
                <w:sz w:val="20"/>
                <w:szCs w:val="20"/>
                <w:lang w:val="sr-Cyrl-CS"/>
              </w:rPr>
            </w:pPr>
          </w:p>
        </w:tc>
        <w:tc>
          <w:tcPr>
            <w:tcW w:w="679" w:type="pct"/>
          </w:tcPr>
          <w:p w14:paraId="1F596374" w14:textId="77777777" w:rsidR="006E2AC0" w:rsidRPr="00330717" w:rsidRDefault="006E2AC0" w:rsidP="006E2AC0">
            <w:pPr>
              <w:jc w:val="center"/>
              <w:rPr>
                <w:sz w:val="20"/>
                <w:szCs w:val="20"/>
                <w:lang w:val="sr-Cyrl-CS"/>
              </w:rPr>
            </w:pPr>
          </w:p>
        </w:tc>
        <w:tc>
          <w:tcPr>
            <w:tcW w:w="534" w:type="pct"/>
          </w:tcPr>
          <w:p w14:paraId="43492172" w14:textId="77777777" w:rsidR="006E2AC0" w:rsidRPr="00330717" w:rsidRDefault="006E2AC0" w:rsidP="006E2AC0">
            <w:pPr>
              <w:jc w:val="center"/>
              <w:rPr>
                <w:sz w:val="20"/>
                <w:szCs w:val="20"/>
                <w:lang w:val="sr-Cyrl-CS"/>
              </w:rPr>
            </w:pPr>
          </w:p>
        </w:tc>
        <w:tc>
          <w:tcPr>
            <w:tcW w:w="436" w:type="pct"/>
          </w:tcPr>
          <w:p w14:paraId="6FCA725B" w14:textId="77777777" w:rsidR="006E2AC0" w:rsidRPr="00330717" w:rsidRDefault="006E2AC0" w:rsidP="006E2AC0">
            <w:pPr>
              <w:jc w:val="center"/>
              <w:rPr>
                <w:sz w:val="20"/>
                <w:szCs w:val="20"/>
                <w:lang w:val="sr-Cyrl-CS"/>
              </w:rPr>
            </w:pPr>
          </w:p>
        </w:tc>
        <w:tc>
          <w:tcPr>
            <w:tcW w:w="599" w:type="pct"/>
          </w:tcPr>
          <w:p w14:paraId="4491FE80" w14:textId="77777777" w:rsidR="006E2AC0" w:rsidRPr="00330717" w:rsidRDefault="006E2AC0" w:rsidP="006E2AC0">
            <w:pPr>
              <w:jc w:val="center"/>
              <w:rPr>
                <w:sz w:val="20"/>
                <w:szCs w:val="20"/>
                <w:lang w:val="sr-Cyrl-CS"/>
              </w:rPr>
            </w:pPr>
          </w:p>
        </w:tc>
      </w:tr>
      <w:tr w:rsidR="00330717" w:rsidRPr="00330717" w14:paraId="093DC7EC" w14:textId="2FDD4EA4" w:rsidTr="00244F51">
        <w:trPr>
          <w:cantSplit/>
        </w:trPr>
        <w:tc>
          <w:tcPr>
            <w:tcW w:w="204" w:type="pct"/>
            <w:vAlign w:val="center"/>
          </w:tcPr>
          <w:p w14:paraId="14D0561E" w14:textId="77777777" w:rsidR="006E2AC0" w:rsidRPr="00330717" w:rsidRDefault="006E2AC0" w:rsidP="00330717">
            <w:pPr>
              <w:numPr>
                <w:ilvl w:val="0"/>
                <w:numId w:val="222"/>
              </w:numPr>
              <w:spacing w:after="160" w:line="259" w:lineRule="auto"/>
              <w:contextualSpacing/>
              <w:rPr>
                <w:sz w:val="20"/>
                <w:szCs w:val="20"/>
                <w:lang w:val="sr-Cyrl-CS"/>
              </w:rPr>
            </w:pPr>
          </w:p>
        </w:tc>
        <w:tc>
          <w:tcPr>
            <w:tcW w:w="744" w:type="pct"/>
          </w:tcPr>
          <w:p w14:paraId="17847B78" w14:textId="77777777" w:rsidR="006E2AC0" w:rsidRPr="00330717" w:rsidRDefault="006E2AC0" w:rsidP="006E2AC0">
            <w:pPr>
              <w:rPr>
                <w:noProof/>
                <w:sz w:val="20"/>
                <w:szCs w:val="20"/>
                <w:lang w:val="sr-Cyrl-CS"/>
              </w:rPr>
            </w:pPr>
            <w:r w:rsidRPr="00330717">
              <w:rPr>
                <w:noProof/>
                <w:sz w:val="20"/>
                <w:szCs w:val="20"/>
                <w:lang w:val="sr-Cyrl-CS"/>
              </w:rPr>
              <w:t>дезифенкција система за вентилацију кабине</w:t>
            </w:r>
          </w:p>
        </w:tc>
        <w:tc>
          <w:tcPr>
            <w:tcW w:w="265" w:type="pct"/>
            <w:vAlign w:val="center"/>
          </w:tcPr>
          <w:p w14:paraId="50816869"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31" w:type="pct"/>
            <w:vAlign w:val="center"/>
          </w:tcPr>
          <w:p w14:paraId="0F8F585E" w14:textId="77777777" w:rsidR="006E2AC0" w:rsidRPr="00330717" w:rsidRDefault="006E2AC0" w:rsidP="006E2AC0">
            <w:pPr>
              <w:jc w:val="center"/>
              <w:rPr>
                <w:noProof/>
                <w:sz w:val="20"/>
                <w:szCs w:val="20"/>
                <w:lang w:val="sr-Cyrl-CS"/>
              </w:rPr>
            </w:pPr>
            <w:r w:rsidRPr="00330717">
              <w:rPr>
                <w:sz w:val="20"/>
                <w:szCs w:val="20"/>
                <w:lang w:val="sr-Cyrl-CS"/>
              </w:rPr>
              <w:t>3</w:t>
            </w:r>
          </w:p>
        </w:tc>
        <w:tc>
          <w:tcPr>
            <w:tcW w:w="630" w:type="pct"/>
          </w:tcPr>
          <w:p w14:paraId="58D91888" w14:textId="77777777" w:rsidR="006E2AC0" w:rsidRPr="00330717" w:rsidRDefault="006E2AC0" w:rsidP="006E2AC0">
            <w:pPr>
              <w:jc w:val="center"/>
              <w:rPr>
                <w:sz w:val="20"/>
                <w:szCs w:val="20"/>
                <w:lang w:val="sr-Cyrl-CS"/>
              </w:rPr>
            </w:pPr>
          </w:p>
        </w:tc>
        <w:tc>
          <w:tcPr>
            <w:tcW w:w="678" w:type="pct"/>
          </w:tcPr>
          <w:p w14:paraId="1B8F030F" w14:textId="77777777" w:rsidR="006E2AC0" w:rsidRPr="00330717" w:rsidRDefault="006E2AC0" w:rsidP="006E2AC0">
            <w:pPr>
              <w:jc w:val="center"/>
              <w:rPr>
                <w:sz w:val="20"/>
                <w:szCs w:val="20"/>
                <w:lang w:val="sr-Cyrl-CS"/>
              </w:rPr>
            </w:pPr>
          </w:p>
        </w:tc>
        <w:tc>
          <w:tcPr>
            <w:tcW w:w="679" w:type="pct"/>
          </w:tcPr>
          <w:p w14:paraId="58750E45" w14:textId="77777777" w:rsidR="006E2AC0" w:rsidRPr="00330717" w:rsidRDefault="006E2AC0" w:rsidP="006E2AC0">
            <w:pPr>
              <w:jc w:val="center"/>
              <w:rPr>
                <w:sz w:val="20"/>
                <w:szCs w:val="20"/>
                <w:lang w:val="sr-Cyrl-CS"/>
              </w:rPr>
            </w:pPr>
          </w:p>
        </w:tc>
        <w:tc>
          <w:tcPr>
            <w:tcW w:w="534" w:type="pct"/>
          </w:tcPr>
          <w:p w14:paraId="1DB15345" w14:textId="77777777" w:rsidR="006E2AC0" w:rsidRPr="00330717" w:rsidRDefault="006E2AC0" w:rsidP="006E2AC0">
            <w:pPr>
              <w:jc w:val="center"/>
              <w:rPr>
                <w:sz w:val="20"/>
                <w:szCs w:val="20"/>
                <w:lang w:val="sr-Cyrl-CS"/>
              </w:rPr>
            </w:pPr>
          </w:p>
        </w:tc>
        <w:tc>
          <w:tcPr>
            <w:tcW w:w="436" w:type="pct"/>
          </w:tcPr>
          <w:p w14:paraId="581EB0C2" w14:textId="77777777" w:rsidR="006E2AC0" w:rsidRPr="00330717" w:rsidRDefault="006E2AC0" w:rsidP="006E2AC0">
            <w:pPr>
              <w:jc w:val="center"/>
              <w:rPr>
                <w:sz w:val="20"/>
                <w:szCs w:val="20"/>
                <w:lang w:val="sr-Cyrl-CS"/>
              </w:rPr>
            </w:pPr>
          </w:p>
        </w:tc>
        <w:tc>
          <w:tcPr>
            <w:tcW w:w="599" w:type="pct"/>
          </w:tcPr>
          <w:p w14:paraId="2C6FF1BF" w14:textId="77777777" w:rsidR="006E2AC0" w:rsidRPr="00330717" w:rsidRDefault="006E2AC0" w:rsidP="006E2AC0">
            <w:pPr>
              <w:jc w:val="center"/>
              <w:rPr>
                <w:sz w:val="20"/>
                <w:szCs w:val="20"/>
                <w:lang w:val="sr-Cyrl-CS"/>
              </w:rPr>
            </w:pPr>
          </w:p>
        </w:tc>
      </w:tr>
      <w:tr w:rsidR="00330717" w:rsidRPr="00330717" w14:paraId="019F950B" w14:textId="77777777" w:rsidTr="00244F51">
        <w:trPr>
          <w:cantSplit/>
          <w:trHeight w:val="567"/>
        </w:trPr>
        <w:tc>
          <w:tcPr>
            <w:tcW w:w="3965" w:type="pct"/>
            <w:gridSpan w:val="8"/>
            <w:vAlign w:val="center"/>
          </w:tcPr>
          <w:p w14:paraId="26919C45" w14:textId="048AB336" w:rsidR="00330717" w:rsidRPr="00330717" w:rsidRDefault="00330717" w:rsidP="006E2AC0">
            <w:pPr>
              <w:jc w:val="center"/>
              <w:rPr>
                <w:sz w:val="20"/>
                <w:szCs w:val="20"/>
                <w:lang w:val="sr-Cyrl-CS"/>
              </w:rPr>
            </w:pPr>
            <w:r w:rsidRPr="00D91565">
              <w:rPr>
                <w:b/>
                <w:noProof/>
                <w:sz w:val="22"/>
                <w:szCs w:val="22"/>
                <w:lang w:val="sr-Cyrl-RS"/>
              </w:rPr>
              <w:t>У  К  У  П  Н  О</w:t>
            </w:r>
          </w:p>
        </w:tc>
        <w:tc>
          <w:tcPr>
            <w:tcW w:w="436" w:type="pct"/>
          </w:tcPr>
          <w:p w14:paraId="3B24CF32" w14:textId="77777777" w:rsidR="00330717" w:rsidRPr="00330717" w:rsidRDefault="00330717" w:rsidP="006E2AC0">
            <w:pPr>
              <w:jc w:val="center"/>
              <w:rPr>
                <w:sz w:val="20"/>
                <w:szCs w:val="20"/>
                <w:lang w:val="sr-Cyrl-CS"/>
              </w:rPr>
            </w:pPr>
          </w:p>
        </w:tc>
        <w:tc>
          <w:tcPr>
            <w:tcW w:w="599" w:type="pct"/>
          </w:tcPr>
          <w:p w14:paraId="0E2D79A0" w14:textId="77777777" w:rsidR="00330717" w:rsidRPr="00330717" w:rsidRDefault="00330717" w:rsidP="006E2AC0">
            <w:pPr>
              <w:jc w:val="center"/>
              <w:rPr>
                <w:sz w:val="20"/>
                <w:szCs w:val="20"/>
                <w:lang w:val="sr-Cyrl-CS"/>
              </w:rPr>
            </w:pPr>
          </w:p>
        </w:tc>
      </w:tr>
    </w:tbl>
    <w:p w14:paraId="222B5DF0" w14:textId="77777777" w:rsidR="008E556D" w:rsidRPr="008E556D" w:rsidRDefault="008E556D" w:rsidP="008E556D">
      <w:pPr>
        <w:rPr>
          <w:sz w:val="22"/>
          <w:szCs w:val="22"/>
        </w:rPr>
      </w:pPr>
    </w:p>
    <w:p w14:paraId="74BF7250" w14:textId="77777777" w:rsidR="008E556D" w:rsidRPr="008E556D" w:rsidRDefault="008E556D" w:rsidP="008E556D">
      <w:pPr>
        <w:rPr>
          <w:b/>
          <w:noProof/>
          <w:sz w:val="22"/>
          <w:szCs w:val="22"/>
          <w:lang w:val="sr-Cyrl-CS"/>
        </w:rPr>
      </w:pPr>
      <w:r w:rsidRPr="008E556D">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942"/>
        <w:gridCol w:w="641"/>
        <w:gridCol w:w="624"/>
        <w:gridCol w:w="2096"/>
        <w:gridCol w:w="2976"/>
        <w:gridCol w:w="3736"/>
      </w:tblGrid>
      <w:tr w:rsidR="006E2AC0" w:rsidRPr="00330717" w14:paraId="2A2C96F7" w14:textId="7EA8AC08" w:rsidTr="00330717">
        <w:tc>
          <w:tcPr>
            <w:tcW w:w="206" w:type="pct"/>
            <w:shd w:val="clear" w:color="auto" w:fill="EEECE1"/>
            <w:vAlign w:val="center"/>
          </w:tcPr>
          <w:p w14:paraId="6F9154C1" w14:textId="77777777" w:rsidR="006E2AC0" w:rsidRPr="00330717" w:rsidRDefault="006E2AC0" w:rsidP="006E2AC0">
            <w:pPr>
              <w:jc w:val="center"/>
              <w:rPr>
                <w:b/>
                <w:sz w:val="20"/>
                <w:szCs w:val="20"/>
                <w:lang w:val="sr-Cyrl-CS"/>
              </w:rPr>
            </w:pPr>
            <w:r w:rsidRPr="00330717">
              <w:rPr>
                <w:b/>
                <w:noProof/>
                <w:sz w:val="20"/>
                <w:szCs w:val="20"/>
                <w:lang w:val="sr-Cyrl-CS"/>
              </w:rPr>
              <w:t>Ред. број</w:t>
            </w:r>
          </w:p>
        </w:tc>
        <w:tc>
          <w:tcPr>
            <w:tcW w:w="1349" w:type="pct"/>
            <w:shd w:val="clear" w:color="auto" w:fill="EEECE1"/>
            <w:vAlign w:val="center"/>
          </w:tcPr>
          <w:p w14:paraId="356D6D52" w14:textId="77777777" w:rsidR="006E2AC0" w:rsidRPr="00330717" w:rsidRDefault="006E2AC0" w:rsidP="006E2AC0">
            <w:pPr>
              <w:jc w:val="center"/>
              <w:rPr>
                <w:b/>
                <w:sz w:val="20"/>
                <w:szCs w:val="20"/>
                <w:lang w:val="sr-Cyrl-CS"/>
              </w:rPr>
            </w:pPr>
            <w:r w:rsidRPr="00330717">
              <w:rPr>
                <w:b/>
                <w:noProof/>
                <w:sz w:val="20"/>
                <w:szCs w:val="20"/>
                <w:lang w:val="sr-Cyrl-CS"/>
              </w:rPr>
              <w:t>Опис услуге</w:t>
            </w:r>
          </w:p>
        </w:tc>
        <w:tc>
          <w:tcPr>
            <w:tcW w:w="219" w:type="pct"/>
            <w:shd w:val="clear" w:color="auto" w:fill="EEECE1"/>
            <w:vAlign w:val="center"/>
          </w:tcPr>
          <w:p w14:paraId="4207AA59" w14:textId="77777777" w:rsidR="006E2AC0" w:rsidRPr="00330717" w:rsidRDefault="006E2AC0" w:rsidP="006E2AC0">
            <w:pPr>
              <w:jc w:val="center"/>
              <w:rPr>
                <w:b/>
                <w:noProof/>
                <w:sz w:val="20"/>
                <w:szCs w:val="20"/>
                <w:lang w:val="sr-Cyrl-CS"/>
              </w:rPr>
            </w:pPr>
            <w:r w:rsidRPr="00330717">
              <w:rPr>
                <w:b/>
                <w:noProof/>
                <w:sz w:val="20"/>
                <w:szCs w:val="20"/>
                <w:lang w:val="sr-Cyrl-CS"/>
              </w:rPr>
              <w:t>Јед. мере</w:t>
            </w:r>
          </w:p>
        </w:tc>
        <w:tc>
          <w:tcPr>
            <w:tcW w:w="213" w:type="pct"/>
            <w:shd w:val="clear" w:color="auto" w:fill="EEECE1"/>
            <w:vAlign w:val="center"/>
          </w:tcPr>
          <w:p w14:paraId="3B1EDDB7" w14:textId="77777777" w:rsidR="006E2AC0" w:rsidRPr="00330717" w:rsidRDefault="006E2AC0" w:rsidP="006E2AC0">
            <w:pPr>
              <w:jc w:val="center"/>
              <w:rPr>
                <w:b/>
                <w:noProof/>
                <w:sz w:val="20"/>
                <w:szCs w:val="20"/>
                <w:lang w:val="sr-Cyrl-CS"/>
              </w:rPr>
            </w:pPr>
            <w:r w:rsidRPr="00330717">
              <w:rPr>
                <w:b/>
                <w:noProof/>
                <w:sz w:val="20"/>
                <w:szCs w:val="20"/>
                <w:lang w:val="sr-Cyrl-CS"/>
              </w:rPr>
              <w:t>Кол.</w:t>
            </w:r>
          </w:p>
        </w:tc>
        <w:tc>
          <w:tcPr>
            <w:tcW w:w="717" w:type="pct"/>
            <w:shd w:val="clear" w:color="auto" w:fill="EEECE1"/>
          </w:tcPr>
          <w:p w14:paraId="27DCBA6D" w14:textId="588E6EDD" w:rsidR="006E2AC0" w:rsidRPr="00330717" w:rsidRDefault="006E2AC0" w:rsidP="006E2AC0">
            <w:pPr>
              <w:jc w:val="center"/>
              <w:rPr>
                <w:b/>
                <w:noProof/>
                <w:sz w:val="20"/>
                <w:szCs w:val="20"/>
                <w:lang w:val="sr-Cyrl-CS"/>
              </w:rPr>
            </w:pPr>
            <w:r w:rsidRPr="00330717">
              <w:rPr>
                <w:b/>
                <w:noProof/>
                <w:sz w:val="20"/>
                <w:szCs w:val="20"/>
                <w:lang w:val="sr-Cyrl-CS"/>
              </w:rPr>
              <w:t>Цена по јед. мере у дин. без ПДВ-а</w:t>
            </w:r>
          </w:p>
        </w:tc>
        <w:tc>
          <w:tcPr>
            <w:tcW w:w="1018" w:type="pct"/>
            <w:shd w:val="clear" w:color="auto" w:fill="EEECE1"/>
            <w:vAlign w:val="center"/>
          </w:tcPr>
          <w:p w14:paraId="59E8BA64" w14:textId="6B3FF5D7" w:rsidR="006E2AC0" w:rsidRPr="00330717" w:rsidRDefault="006E2AC0" w:rsidP="006E2AC0">
            <w:pPr>
              <w:jc w:val="center"/>
              <w:rPr>
                <w:b/>
                <w:noProof/>
                <w:sz w:val="20"/>
                <w:szCs w:val="20"/>
                <w:lang w:val="sr-Cyrl-CS"/>
              </w:rPr>
            </w:pPr>
            <w:r w:rsidRPr="00330717">
              <w:rPr>
                <w:b/>
                <w:noProof/>
                <w:sz w:val="20"/>
                <w:szCs w:val="20"/>
                <w:lang w:val="sr-Cyrl-CS"/>
              </w:rPr>
              <w:t>Укупно без ПДВ-а (4х5)</w:t>
            </w:r>
          </w:p>
        </w:tc>
        <w:tc>
          <w:tcPr>
            <w:tcW w:w="1278" w:type="pct"/>
            <w:shd w:val="clear" w:color="auto" w:fill="EEECE1"/>
            <w:vAlign w:val="center"/>
          </w:tcPr>
          <w:p w14:paraId="50438384" w14:textId="0FC725FB" w:rsidR="006E2AC0" w:rsidRPr="00330717" w:rsidRDefault="006E2AC0" w:rsidP="006E2AC0">
            <w:pPr>
              <w:jc w:val="center"/>
              <w:rPr>
                <w:b/>
                <w:noProof/>
                <w:sz w:val="20"/>
                <w:szCs w:val="20"/>
                <w:lang w:val="sr-Cyrl-CS"/>
              </w:rPr>
            </w:pPr>
            <w:r w:rsidRPr="00330717">
              <w:rPr>
                <w:b/>
                <w:noProof/>
                <w:sz w:val="20"/>
                <w:szCs w:val="20"/>
                <w:lang w:val="sr-Cyrl-CS"/>
              </w:rPr>
              <w:t>Укупно са ПДВ-ом</w:t>
            </w:r>
          </w:p>
        </w:tc>
      </w:tr>
      <w:tr w:rsidR="00B42479" w:rsidRPr="00330717" w14:paraId="23168DD4" w14:textId="77777777" w:rsidTr="00330717">
        <w:trPr>
          <w:trHeight w:val="253"/>
        </w:trPr>
        <w:tc>
          <w:tcPr>
            <w:tcW w:w="206" w:type="pct"/>
          </w:tcPr>
          <w:p w14:paraId="6F063618" w14:textId="77777777" w:rsidR="00B42479" w:rsidRPr="00330717" w:rsidRDefault="00B42479" w:rsidP="003D6912">
            <w:pPr>
              <w:pStyle w:val="Pasussalistom"/>
              <w:numPr>
                <w:ilvl w:val="0"/>
                <w:numId w:val="114"/>
              </w:numPr>
              <w:jc w:val="center"/>
              <w:rPr>
                <w:noProof/>
                <w:sz w:val="16"/>
                <w:szCs w:val="16"/>
                <w:lang w:val="sr-Cyrl-CS"/>
              </w:rPr>
            </w:pPr>
          </w:p>
        </w:tc>
        <w:tc>
          <w:tcPr>
            <w:tcW w:w="1349" w:type="pct"/>
          </w:tcPr>
          <w:p w14:paraId="5C56380B" w14:textId="77777777" w:rsidR="00B42479" w:rsidRPr="00330717" w:rsidRDefault="00B42479" w:rsidP="003D6912">
            <w:pPr>
              <w:pStyle w:val="Pasussalistom"/>
              <w:numPr>
                <w:ilvl w:val="0"/>
                <w:numId w:val="114"/>
              </w:numPr>
              <w:jc w:val="center"/>
              <w:rPr>
                <w:noProof/>
                <w:sz w:val="16"/>
                <w:szCs w:val="16"/>
                <w:lang w:val="sr-Cyrl-CS"/>
              </w:rPr>
            </w:pPr>
          </w:p>
        </w:tc>
        <w:tc>
          <w:tcPr>
            <w:tcW w:w="219" w:type="pct"/>
            <w:vAlign w:val="center"/>
          </w:tcPr>
          <w:p w14:paraId="72B0EB9D" w14:textId="77777777" w:rsidR="00B42479" w:rsidRPr="00330717" w:rsidRDefault="00B42479" w:rsidP="003D6912">
            <w:pPr>
              <w:pStyle w:val="Pasussalistom"/>
              <w:numPr>
                <w:ilvl w:val="0"/>
                <w:numId w:val="114"/>
              </w:numPr>
              <w:jc w:val="center"/>
              <w:rPr>
                <w:noProof/>
                <w:sz w:val="16"/>
                <w:szCs w:val="16"/>
                <w:lang w:val="sr-Cyrl-CS"/>
              </w:rPr>
            </w:pPr>
          </w:p>
        </w:tc>
        <w:tc>
          <w:tcPr>
            <w:tcW w:w="213" w:type="pct"/>
            <w:vAlign w:val="center"/>
          </w:tcPr>
          <w:p w14:paraId="084BDC47" w14:textId="77777777" w:rsidR="00B42479" w:rsidRPr="00330717" w:rsidRDefault="00B42479" w:rsidP="003D6912">
            <w:pPr>
              <w:pStyle w:val="Pasussalistom"/>
              <w:numPr>
                <w:ilvl w:val="0"/>
                <w:numId w:val="114"/>
              </w:numPr>
              <w:jc w:val="center"/>
              <w:rPr>
                <w:noProof/>
                <w:sz w:val="16"/>
                <w:szCs w:val="16"/>
                <w:lang w:val="sr-Cyrl-CS"/>
              </w:rPr>
            </w:pPr>
          </w:p>
        </w:tc>
        <w:tc>
          <w:tcPr>
            <w:tcW w:w="717" w:type="pct"/>
          </w:tcPr>
          <w:p w14:paraId="614E352E" w14:textId="77777777" w:rsidR="00B42479" w:rsidRPr="00330717" w:rsidRDefault="00B42479" w:rsidP="003D6912">
            <w:pPr>
              <w:pStyle w:val="Pasussalistom"/>
              <w:numPr>
                <w:ilvl w:val="0"/>
                <w:numId w:val="114"/>
              </w:numPr>
              <w:jc w:val="center"/>
              <w:rPr>
                <w:noProof/>
                <w:sz w:val="16"/>
                <w:szCs w:val="16"/>
                <w:lang w:val="sr-Cyrl-CS"/>
              </w:rPr>
            </w:pPr>
          </w:p>
        </w:tc>
        <w:tc>
          <w:tcPr>
            <w:tcW w:w="1018" w:type="pct"/>
          </w:tcPr>
          <w:p w14:paraId="105B180E" w14:textId="77777777" w:rsidR="00B42479" w:rsidRPr="00330717" w:rsidRDefault="00B42479" w:rsidP="003D6912">
            <w:pPr>
              <w:pStyle w:val="Pasussalistom"/>
              <w:numPr>
                <w:ilvl w:val="0"/>
                <w:numId w:val="114"/>
              </w:numPr>
              <w:jc w:val="center"/>
              <w:rPr>
                <w:noProof/>
                <w:sz w:val="16"/>
                <w:szCs w:val="16"/>
                <w:lang w:val="sr-Cyrl-CS"/>
              </w:rPr>
            </w:pPr>
          </w:p>
        </w:tc>
        <w:tc>
          <w:tcPr>
            <w:tcW w:w="1278" w:type="pct"/>
          </w:tcPr>
          <w:p w14:paraId="11B68B9C" w14:textId="77777777" w:rsidR="00B42479" w:rsidRPr="00330717" w:rsidRDefault="00B42479" w:rsidP="003D6912">
            <w:pPr>
              <w:pStyle w:val="Pasussalistom"/>
              <w:numPr>
                <w:ilvl w:val="0"/>
                <w:numId w:val="114"/>
              </w:numPr>
              <w:jc w:val="center"/>
              <w:rPr>
                <w:noProof/>
                <w:sz w:val="16"/>
                <w:szCs w:val="16"/>
                <w:lang w:val="sr-Cyrl-CS"/>
              </w:rPr>
            </w:pPr>
          </w:p>
        </w:tc>
      </w:tr>
      <w:tr w:rsidR="006E2AC0" w:rsidRPr="00330717" w14:paraId="36578460" w14:textId="49193C17" w:rsidTr="00330717">
        <w:trPr>
          <w:trHeight w:val="253"/>
        </w:trPr>
        <w:tc>
          <w:tcPr>
            <w:tcW w:w="206" w:type="pct"/>
          </w:tcPr>
          <w:p w14:paraId="0BA84146" w14:textId="77777777" w:rsidR="006E2AC0" w:rsidRPr="00330717" w:rsidRDefault="006E2AC0" w:rsidP="00330717">
            <w:pPr>
              <w:numPr>
                <w:ilvl w:val="0"/>
                <w:numId w:val="223"/>
              </w:numPr>
              <w:spacing w:after="160" w:line="259" w:lineRule="auto"/>
              <w:contextualSpacing/>
              <w:rPr>
                <w:sz w:val="20"/>
                <w:szCs w:val="20"/>
                <w:lang w:val="sr-Cyrl-CS"/>
              </w:rPr>
            </w:pPr>
          </w:p>
        </w:tc>
        <w:tc>
          <w:tcPr>
            <w:tcW w:w="1349" w:type="pct"/>
          </w:tcPr>
          <w:p w14:paraId="50DCCF1B" w14:textId="77777777" w:rsidR="006E2AC0" w:rsidRPr="00330717" w:rsidRDefault="006E2AC0" w:rsidP="006E2AC0">
            <w:pPr>
              <w:rPr>
                <w:sz w:val="20"/>
                <w:szCs w:val="20"/>
                <w:lang w:val="sr-Cyrl-CS"/>
              </w:rPr>
            </w:pPr>
            <w:r w:rsidRPr="00330717">
              <w:rPr>
                <w:noProof/>
                <w:sz w:val="20"/>
                <w:szCs w:val="20"/>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219" w:type="pct"/>
            <w:vAlign w:val="center"/>
          </w:tcPr>
          <w:p w14:paraId="42020CE2" w14:textId="77777777" w:rsidR="006E2AC0" w:rsidRPr="00330717" w:rsidRDefault="006E2AC0" w:rsidP="006E2AC0">
            <w:pPr>
              <w:jc w:val="center"/>
              <w:rPr>
                <w:noProof/>
                <w:sz w:val="20"/>
                <w:szCs w:val="20"/>
                <w:lang w:val="sr-Cyrl-CS"/>
              </w:rPr>
            </w:pPr>
            <w:r w:rsidRPr="00330717">
              <w:rPr>
                <w:noProof/>
                <w:sz w:val="20"/>
                <w:szCs w:val="20"/>
                <w:lang w:val="sr-Latn-RS"/>
              </w:rPr>
              <w:t>km</w:t>
            </w:r>
          </w:p>
        </w:tc>
        <w:tc>
          <w:tcPr>
            <w:tcW w:w="213" w:type="pct"/>
            <w:vAlign w:val="center"/>
          </w:tcPr>
          <w:p w14:paraId="63B51E47" w14:textId="77777777" w:rsidR="006E2AC0" w:rsidRPr="00330717" w:rsidRDefault="006E2AC0" w:rsidP="006E2AC0">
            <w:pPr>
              <w:jc w:val="center"/>
              <w:rPr>
                <w:noProof/>
                <w:sz w:val="20"/>
                <w:szCs w:val="20"/>
                <w:lang w:val="sr-Cyrl-CS"/>
              </w:rPr>
            </w:pPr>
            <w:r w:rsidRPr="00330717">
              <w:rPr>
                <w:noProof/>
                <w:sz w:val="20"/>
                <w:szCs w:val="20"/>
                <w:lang w:val="sr-Latn-RS"/>
              </w:rPr>
              <w:t>15</w:t>
            </w:r>
          </w:p>
        </w:tc>
        <w:tc>
          <w:tcPr>
            <w:tcW w:w="717" w:type="pct"/>
          </w:tcPr>
          <w:p w14:paraId="68230FBA" w14:textId="77777777" w:rsidR="006E2AC0" w:rsidRPr="00330717" w:rsidRDefault="006E2AC0" w:rsidP="006E2AC0">
            <w:pPr>
              <w:jc w:val="center"/>
              <w:rPr>
                <w:noProof/>
                <w:sz w:val="20"/>
                <w:szCs w:val="20"/>
                <w:lang w:val="sr-Latn-RS"/>
              </w:rPr>
            </w:pPr>
          </w:p>
        </w:tc>
        <w:tc>
          <w:tcPr>
            <w:tcW w:w="1018" w:type="pct"/>
          </w:tcPr>
          <w:p w14:paraId="241F3674" w14:textId="77777777" w:rsidR="006E2AC0" w:rsidRPr="00330717" w:rsidRDefault="006E2AC0" w:rsidP="006E2AC0">
            <w:pPr>
              <w:jc w:val="center"/>
              <w:rPr>
                <w:noProof/>
                <w:sz w:val="20"/>
                <w:szCs w:val="20"/>
                <w:lang w:val="sr-Latn-RS"/>
              </w:rPr>
            </w:pPr>
          </w:p>
        </w:tc>
        <w:tc>
          <w:tcPr>
            <w:tcW w:w="1278" w:type="pct"/>
          </w:tcPr>
          <w:p w14:paraId="5C78B87C" w14:textId="77777777" w:rsidR="006E2AC0" w:rsidRPr="00330717" w:rsidRDefault="006E2AC0" w:rsidP="006E2AC0">
            <w:pPr>
              <w:jc w:val="center"/>
              <w:rPr>
                <w:noProof/>
                <w:sz w:val="20"/>
                <w:szCs w:val="20"/>
                <w:lang w:val="sr-Latn-RS"/>
              </w:rPr>
            </w:pPr>
          </w:p>
        </w:tc>
      </w:tr>
    </w:tbl>
    <w:p w14:paraId="567E3702" w14:textId="77777777" w:rsidR="008E556D" w:rsidRPr="008E556D" w:rsidRDefault="008E556D" w:rsidP="008E556D">
      <w:pPr>
        <w:jc w:val="center"/>
        <w:rPr>
          <w:b/>
          <w:sz w:val="22"/>
          <w:szCs w:val="22"/>
          <w:u w:val="double"/>
          <w:lang w:val="sr-Cyrl-RS"/>
        </w:rPr>
      </w:pPr>
    </w:p>
    <w:p w14:paraId="6C927834" w14:textId="77777777" w:rsidR="008E556D" w:rsidRPr="008E556D" w:rsidRDefault="008E556D" w:rsidP="00074203">
      <w:pPr>
        <w:keepNext/>
        <w:jc w:val="center"/>
        <w:rPr>
          <w:b/>
          <w:sz w:val="22"/>
          <w:szCs w:val="22"/>
          <w:u w:val="double"/>
          <w:lang w:val="sr-Latn-RS"/>
        </w:rPr>
      </w:pPr>
      <w:r w:rsidRPr="008E556D">
        <w:rPr>
          <w:b/>
          <w:sz w:val="22"/>
          <w:szCs w:val="22"/>
          <w:u w:val="double"/>
          <w:lang w:val="sr-Latn-RS"/>
        </w:rPr>
        <w:t>9</w:t>
      </w:r>
      <w:r w:rsidRPr="008E556D">
        <w:rPr>
          <w:b/>
          <w:sz w:val="22"/>
          <w:szCs w:val="22"/>
          <w:u w:val="double"/>
          <w:lang w:val="sr-Cyrl-RS"/>
        </w:rPr>
        <w:t xml:space="preserve">. </w:t>
      </w:r>
      <w:r w:rsidRPr="008E556D">
        <w:rPr>
          <w:b/>
          <w:sz w:val="22"/>
          <w:szCs w:val="22"/>
          <w:u w:val="double"/>
          <w:lang w:val="sr-Latn-RS"/>
        </w:rPr>
        <w:t>FORD FOCUS 1.4 16V</w:t>
      </w:r>
    </w:p>
    <w:p w14:paraId="4A1A6018" w14:textId="44C0E429" w:rsidR="008E556D" w:rsidRDefault="008E556D" w:rsidP="00074203">
      <w:pPr>
        <w:keepNext/>
        <w:rPr>
          <w:sz w:val="22"/>
          <w:szCs w:val="22"/>
          <w:lang w:val="sr-Latn-RS"/>
        </w:rPr>
      </w:pPr>
    </w:p>
    <w:p w14:paraId="70E566A3" w14:textId="77777777" w:rsidR="008E556D" w:rsidRPr="008E556D" w:rsidRDefault="008E556D" w:rsidP="00074203">
      <w:pPr>
        <w:keepNext/>
        <w:rPr>
          <w:b/>
          <w:sz w:val="22"/>
          <w:szCs w:val="22"/>
          <w:lang w:val="sr-Cyrl-CS"/>
        </w:rPr>
      </w:pPr>
      <w:r w:rsidRPr="008E556D">
        <w:rPr>
          <w:b/>
          <w:sz w:val="22"/>
          <w:szCs w:val="22"/>
          <w:lang w:val="sr-Cyrl-CS"/>
        </w:rPr>
        <w:t>А) РЕДОВНО СЕРВИСИРАЊЕ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180"/>
        <w:gridCol w:w="970"/>
        <w:gridCol w:w="624"/>
        <w:gridCol w:w="1703"/>
        <w:gridCol w:w="1692"/>
        <w:gridCol w:w="1842"/>
        <w:gridCol w:w="1985"/>
        <w:gridCol w:w="1418"/>
        <w:gridCol w:w="1608"/>
      </w:tblGrid>
      <w:tr w:rsidR="00330717" w:rsidRPr="00330717" w14:paraId="082312BA" w14:textId="4B5DC013" w:rsidTr="00330717">
        <w:tc>
          <w:tcPr>
            <w:tcW w:w="203" w:type="pct"/>
            <w:shd w:val="clear" w:color="auto" w:fill="EEECE1"/>
            <w:vAlign w:val="center"/>
          </w:tcPr>
          <w:p w14:paraId="2B9F66F7" w14:textId="77777777" w:rsidR="006E2AC0" w:rsidRPr="00330717" w:rsidRDefault="006E2AC0" w:rsidP="006E2AC0">
            <w:pPr>
              <w:jc w:val="center"/>
              <w:rPr>
                <w:b/>
                <w:sz w:val="20"/>
                <w:szCs w:val="20"/>
                <w:lang w:val="sr-Cyrl-CS"/>
              </w:rPr>
            </w:pPr>
            <w:r w:rsidRPr="00330717">
              <w:rPr>
                <w:b/>
                <w:noProof/>
                <w:sz w:val="20"/>
                <w:szCs w:val="20"/>
                <w:lang w:val="sr-Cyrl-CS"/>
              </w:rPr>
              <w:t>Ред. број</w:t>
            </w:r>
          </w:p>
        </w:tc>
        <w:tc>
          <w:tcPr>
            <w:tcW w:w="746" w:type="pct"/>
            <w:shd w:val="clear" w:color="auto" w:fill="EEECE1"/>
            <w:vAlign w:val="center"/>
          </w:tcPr>
          <w:p w14:paraId="1D3DCD00" w14:textId="77777777" w:rsidR="006E2AC0" w:rsidRPr="00330717" w:rsidRDefault="006E2AC0" w:rsidP="006E2AC0">
            <w:pPr>
              <w:jc w:val="center"/>
              <w:rPr>
                <w:b/>
                <w:sz w:val="20"/>
                <w:szCs w:val="20"/>
                <w:lang w:val="sr-Cyrl-CS"/>
              </w:rPr>
            </w:pPr>
            <w:r w:rsidRPr="00330717">
              <w:rPr>
                <w:b/>
                <w:noProof/>
                <w:sz w:val="20"/>
                <w:szCs w:val="20"/>
                <w:lang w:val="sr-Cyrl-CS"/>
              </w:rPr>
              <w:t>Опис услуге</w:t>
            </w:r>
          </w:p>
        </w:tc>
        <w:tc>
          <w:tcPr>
            <w:tcW w:w="332" w:type="pct"/>
            <w:shd w:val="clear" w:color="auto" w:fill="EEECE1"/>
            <w:vAlign w:val="center"/>
          </w:tcPr>
          <w:p w14:paraId="66EE4679" w14:textId="77777777" w:rsidR="006E2AC0" w:rsidRPr="00330717" w:rsidRDefault="006E2AC0" w:rsidP="006E2AC0">
            <w:pPr>
              <w:jc w:val="center"/>
              <w:rPr>
                <w:b/>
                <w:noProof/>
                <w:sz w:val="20"/>
                <w:szCs w:val="20"/>
                <w:lang w:val="sr-Cyrl-CS"/>
              </w:rPr>
            </w:pPr>
            <w:r w:rsidRPr="00330717">
              <w:rPr>
                <w:b/>
                <w:noProof/>
                <w:sz w:val="20"/>
                <w:szCs w:val="20"/>
                <w:lang w:val="sr-Cyrl-CS"/>
              </w:rPr>
              <w:t>Јед. мере</w:t>
            </w:r>
          </w:p>
        </w:tc>
        <w:tc>
          <w:tcPr>
            <w:tcW w:w="213" w:type="pct"/>
            <w:shd w:val="clear" w:color="auto" w:fill="EEECE1"/>
            <w:vAlign w:val="center"/>
          </w:tcPr>
          <w:p w14:paraId="5E12891D" w14:textId="77777777" w:rsidR="006E2AC0" w:rsidRPr="00330717" w:rsidRDefault="006E2AC0" w:rsidP="006E2AC0">
            <w:pPr>
              <w:jc w:val="center"/>
              <w:rPr>
                <w:b/>
                <w:noProof/>
                <w:sz w:val="20"/>
                <w:szCs w:val="20"/>
                <w:lang w:val="sr-Cyrl-CS"/>
              </w:rPr>
            </w:pPr>
            <w:r w:rsidRPr="00330717">
              <w:rPr>
                <w:b/>
                <w:noProof/>
                <w:sz w:val="20"/>
                <w:szCs w:val="20"/>
                <w:lang w:val="sr-Cyrl-CS"/>
              </w:rPr>
              <w:t>Кол.</w:t>
            </w:r>
          </w:p>
        </w:tc>
        <w:tc>
          <w:tcPr>
            <w:tcW w:w="583" w:type="pct"/>
            <w:shd w:val="clear" w:color="auto" w:fill="EEECE1"/>
            <w:vAlign w:val="center"/>
          </w:tcPr>
          <w:p w14:paraId="2025BA77" w14:textId="5190D84B" w:rsidR="006E2AC0" w:rsidRPr="00330717" w:rsidRDefault="006E2AC0" w:rsidP="006E2AC0">
            <w:pPr>
              <w:jc w:val="center"/>
              <w:rPr>
                <w:b/>
                <w:noProof/>
                <w:sz w:val="20"/>
                <w:szCs w:val="20"/>
                <w:lang w:val="sr-Cyrl-CS"/>
              </w:rPr>
            </w:pPr>
            <w:r w:rsidRPr="00330717">
              <w:rPr>
                <w:b/>
                <w:noProof/>
                <w:sz w:val="20"/>
                <w:szCs w:val="20"/>
                <w:lang w:val="sr-Cyrl-CS"/>
              </w:rPr>
              <w:t>Цена резервног дела/материјала у дин. без ПДВ-а по јед. мере</w:t>
            </w:r>
          </w:p>
        </w:tc>
        <w:tc>
          <w:tcPr>
            <w:tcW w:w="579" w:type="pct"/>
            <w:shd w:val="clear" w:color="auto" w:fill="EEECE1"/>
            <w:vAlign w:val="center"/>
          </w:tcPr>
          <w:p w14:paraId="626F3B39" w14:textId="3CC6A6FD" w:rsidR="006E2AC0" w:rsidRPr="00330717" w:rsidRDefault="006E2AC0" w:rsidP="006E2AC0">
            <w:pPr>
              <w:jc w:val="center"/>
              <w:rPr>
                <w:b/>
                <w:noProof/>
                <w:sz w:val="20"/>
                <w:szCs w:val="20"/>
                <w:lang w:val="sr-Cyrl-CS"/>
              </w:rPr>
            </w:pPr>
            <w:r w:rsidRPr="00330717">
              <w:rPr>
                <w:b/>
                <w:noProof/>
                <w:sz w:val="20"/>
                <w:szCs w:val="20"/>
                <w:lang w:val="sr-Cyrl-CS"/>
              </w:rPr>
              <w:t>Цена неопходног броја радних сати у дин. без ПДВ-а по јед. мере</w:t>
            </w:r>
          </w:p>
        </w:tc>
        <w:tc>
          <w:tcPr>
            <w:tcW w:w="630" w:type="pct"/>
            <w:shd w:val="clear" w:color="auto" w:fill="EEECE1"/>
            <w:vAlign w:val="center"/>
          </w:tcPr>
          <w:p w14:paraId="2C010769" w14:textId="77777777" w:rsidR="006E2AC0" w:rsidRPr="00330717" w:rsidRDefault="006E2AC0" w:rsidP="006E2AC0">
            <w:pPr>
              <w:jc w:val="center"/>
              <w:rPr>
                <w:b/>
                <w:noProof/>
                <w:sz w:val="20"/>
                <w:szCs w:val="20"/>
                <w:lang w:val="sr-Cyrl-CS"/>
              </w:rPr>
            </w:pPr>
            <w:r w:rsidRPr="00330717">
              <w:rPr>
                <w:b/>
                <w:noProof/>
                <w:sz w:val="20"/>
                <w:szCs w:val="20"/>
                <w:lang w:val="sr-Cyrl-CS"/>
              </w:rPr>
              <w:t>Цена резервног дела/материјала у дин. без ПДВ-а</w:t>
            </w:r>
          </w:p>
          <w:p w14:paraId="603FEB4C" w14:textId="3E861645" w:rsidR="006E2AC0" w:rsidRPr="00330717" w:rsidRDefault="006E2AC0" w:rsidP="006E2AC0">
            <w:pPr>
              <w:jc w:val="center"/>
              <w:rPr>
                <w:b/>
                <w:noProof/>
                <w:sz w:val="20"/>
                <w:szCs w:val="20"/>
                <w:lang w:val="sr-Cyrl-CS"/>
              </w:rPr>
            </w:pPr>
            <w:r w:rsidRPr="00330717">
              <w:rPr>
                <w:b/>
                <w:noProof/>
                <w:sz w:val="20"/>
                <w:szCs w:val="20"/>
                <w:lang w:val="sr-Cyrl-CS"/>
              </w:rPr>
              <w:t>укупно (4х5)</w:t>
            </w:r>
          </w:p>
        </w:tc>
        <w:tc>
          <w:tcPr>
            <w:tcW w:w="679" w:type="pct"/>
            <w:shd w:val="clear" w:color="auto" w:fill="EEECE1"/>
            <w:vAlign w:val="center"/>
          </w:tcPr>
          <w:p w14:paraId="0F32AA8A" w14:textId="391127B7" w:rsidR="006E2AC0" w:rsidRPr="00330717" w:rsidRDefault="006E2AC0" w:rsidP="006E2AC0">
            <w:pPr>
              <w:jc w:val="center"/>
              <w:rPr>
                <w:b/>
                <w:noProof/>
                <w:sz w:val="20"/>
                <w:szCs w:val="20"/>
                <w:lang w:val="sr-Cyrl-CS"/>
              </w:rPr>
            </w:pPr>
            <w:r w:rsidRPr="00330717">
              <w:rPr>
                <w:b/>
                <w:noProof/>
                <w:sz w:val="20"/>
                <w:szCs w:val="20"/>
                <w:lang w:val="sr-Cyrl-CS"/>
              </w:rPr>
              <w:t>Цена неопходног броја радних сати у дин. без ПДВ-а укупно (4х6)</w:t>
            </w:r>
          </w:p>
        </w:tc>
        <w:tc>
          <w:tcPr>
            <w:tcW w:w="485" w:type="pct"/>
            <w:shd w:val="clear" w:color="auto" w:fill="EEECE1"/>
            <w:vAlign w:val="center"/>
          </w:tcPr>
          <w:p w14:paraId="669E76C9" w14:textId="622D585E" w:rsidR="006E2AC0" w:rsidRPr="00330717" w:rsidRDefault="006E2AC0" w:rsidP="006E2AC0">
            <w:pPr>
              <w:jc w:val="center"/>
              <w:rPr>
                <w:b/>
                <w:noProof/>
                <w:sz w:val="20"/>
                <w:szCs w:val="20"/>
                <w:lang w:val="sr-Cyrl-CS"/>
              </w:rPr>
            </w:pPr>
            <w:r w:rsidRPr="00330717">
              <w:rPr>
                <w:b/>
                <w:noProof/>
                <w:sz w:val="20"/>
                <w:szCs w:val="20"/>
                <w:lang w:val="sr-Cyrl-CS"/>
              </w:rPr>
              <w:t>Укупно без ПДВ-а (7+8)</w:t>
            </w:r>
          </w:p>
        </w:tc>
        <w:tc>
          <w:tcPr>
            <w:tcW w:w="550" w:type="pct"/>
            <w:shd w:val="clear" w:color="auto" w:fill="EEECE1"/>
            <w:vAlign w:val="center"/>
          </w:tcPr>
          <w:p w14:paraId="683FEDB6" w14:textId="00A3F388" w:rsidR="006E2AC0" w:rsidRPr="00330717" w:rsidRDefault="006E2AC0" w:rsidP="006E2AC0">
            <w:pPr>
              <w:jc w:val="center"/>
              <w:rPr>
                <w:b/>
                <w:noProof/>
                <w:sz w:val="20"/>
                <w:szCs w:val="20"/>
                <w:lang w:val="sr-Cyrl-CS"/>
              </w:rPr>
            </w:pPr>
            <w:r w:rsidRPr="00330717">
              <w:rPr>
                <w:b/>
                <w:noProof/>
                <w:sz w:val="20"/>
                <w:szCs w:val="20"/>
                <w:lang w:val="sr-Cyrl-CS"/>
              </w:rPr>
              <w:t>Укупно са ПДВ-ом</w:t>
            </w:r>
          </w:p>
        </w:tc>
      </w:tr>
      <w:tr w:rsidR="00330717" w:rsidRPr="00330717" w14:paraId="5413EAF0" w14:textId="77777777" w:rsidTr="00330717">
        <w:tc>
          <w:tcPr>
            <w:tcW w:w="203" w:type="pct"/>
            <w:vAlign w:val="center"/>
          </w:tcPr>
          <w:p w14:paraId="541C2BA0" w14:textId="77777777" w:rsidR="00B42479" w:rsidRPr="00330717" w:rsidRDefault="00B42479" w:rsidP="003D6912">
            <w:pPr>
              <w:pStyle w:val="Pasussalistom"/>
              <w:numPr>
                <w:ilvl w:val="0"/>
                <w:numId w:val="113"/>
              </w:numPr>
              <w:jc w:val="center"/>
              <w:rPr>
                <w:noProof/>
                <w:sz w:val="16"/>
                <w:szCs w:val="16"/>
                <w:lang w:val="sr-Cyrl-CS"/>
              </w:rPr>
            </w:pPr>
          </w:p>
        </w:tc>
        <w:tc>
          <w:tcPr>
            <w:tcW w:w="746" w:type="pct"/>
          </w:tcPr>
          <w:p w14:paraId="57C28ADD" w14:textId="77777777" w:rsidR="00B42479" w:rsidRPr="00330717" w:rsidRDefault="00B42479" w:rsidP="003D6912">
            <w:pPr>
              <w:pStyle w:val="Pasussalistom"/>
              <w:numPr>
                <w:ilvl w:val="0"/>
                <w:numId w:val="113"/>
              </w:numPr>
              <w:jc w:val="center"/>
              <w:rPr>
                <w:noProof/>
                <w:sz w:val="16"/>
                <w:szCs w:val="16"/>
                <w:lang w:val="sr-Cyrl-CS"/>
              </w:rPr>
            </w:pPr>
          </w:p>
        </w:tc>
        <w:tc>
          <w:tcPr>
            <w:tcW w:w="332" w:type="pct"/>
            <w:vAlign w:val="center"/>
          </w:tcPr>
          <w:p w14:paraId="5D563625" w14:textId="77777777" w:rsidR="00B42479" w:rsidRPr="00330717" w:rsidRDefault="00B42479" w:rsidP="003D6912">
            <w:pPr>
              <w:pStyle w:val="Pasussalistom"/>
              <w:numPr>
                <w:ilvl w:val="0"/>
                <w:numId w:val="113"/>
              </w:numPr>
              <w:jc w:val="center"/>
              <w:rPr>
                <w:noProof/>
                <w:sz w:val="16"/>
                <w:szCs w:val="16"/>
                <w:lang w:val="sr-Cyrl-CS"/>
              </w:rPr>
            </w:pPr>
          </w:p>
        </w:tc>
        <w:tc>
          <w:tcPr>
            <w:tcW w:w="213" w:type="pct"/>
            <w:vAlign w:val="center"/>
          </w:tcPr>
          <w:p w14:paraId="4F681EEE" w14:textId="77777777" w:rsidR="00B42479" w:rsidRPr="00330717" w:rsidRDefault="00B42479" w:rsidP="003D6912">
            <w:pPr>
              <w:pStyle w:val="Pasussalistom"/>
              <w:numPr>
                <w:ilvl w:val="0"/>
                <w:numId w:val="113"/>
              </w:numPr>
              <w:jc w:val="center"/>
              <w:rPr>
                <w:noProof/>
                <w:sz w:val="16"/>
                <w:szCs w:val="16"/>
                <w:lang w:val="sr-Cyrl-CS"/>
              </w:rPr>
            </w:pPr>
          </w:p>
        </w:tc>
        <w:tc>
          <w:tcPr>
            <w:tcW w:w="583" w:type="pct"/>
          </w:tcPr>
          <w:p w14:paraId="6877631B" w14:textId="77777777" w:rsidR="00B42479" w:rsidRPr="00330717" w:rsidRDefault="00B42479" w:rsidP="003D6912">
            <w:pPr>
              <w:pStyle w:val="Pasussalistom"/>
              <w:numPr>
                <w:ilvl w:val="0"/>
                <w:numId w:val="113"/>
              </w:numPr>
              <w:jc w:val="center"/>
              <w:rPr>
                <w:noProof/>
                <w:sz w:val="16"/>
                <w:szCs w:val="16"/>
                <w:lang w:val="sr-Cyrl-CS"/>
              </w:rPr>
            </w:pPr>
          </w:p>
        </w:tc>
        <w:tc>
          <w:tcPr>
            <w:tcW w:w="579" w:type="pct"/>
          </w:tcPr>
          <w:p w14:paraId="4721EA0F" w14:textId="77777777" w:rsidR="00B42479" w:rsidRPr="00330717" w:rsidRDefault="00B42479" w:rsidP="003D6912">
            <w:pPr>
              <w:pStyle w:val="Pasussalistom"/>
              <w:numPr>
                <w:ilvl w:val="0"/>
                <w:numId w:val="113"/>
              </w:numPr>
              <w:jc w:val="center"/>
              <w:rPr>
                <w:noProof/>
                <w:sz w:val="16"/>
                <w:szCs w:val="16"/>
                <w:lang w:val="sr-Cyrl-CS"/>
              </w:rPr>
            </w:pPr>
          </w:p>
        </w:tc>
        <w:tc>
          <w:tcPr>
            <w:tcW w:w="630" w:type="pct"/>
          </w:tcPr>
          <w:p w14:paraId="7B1D26D3" w14:textId="77777777" w:rsidR="00B42479" w:rsidRPr="00330717" w:rsidRDefault="00B42479" w:rsidP="003D6912">
            <w:pPr>
              <w:pStyle w:val="Pasussalistom"/>
              <w:numPr>
                <w:ilvl w:val="0"/>
                <w:numId w:val="113"/>
              </w:numPr>
              <w:jc w:val="center"/>
              <w:rPr>
                <w:noProof/>
                <w:sz w:val="16"/>
                <w:szCs w:val="16"/>
                <w:lang w:val="sr-Cyrl-CS"/>
              </w:rPr>
            </w:pPr>
          </w:p>
        </w:tc>
        <w:tc>
          <w:tcPr>
            <w:tcW w:w="679" w:type="pct"/>
          </w:tcPr>
          <w:p w14:paraId="286763A4" w14:textId="77777777" w:rsidR="00B42479" w:rsidRPr="00330717" w:rsidRDefault="00B42479" w:rsidP="003D6912">
            <w:pPr>
              <w:pStyle w:val="Pasussalistom"/>
              <w:numPr>
                <w:ilvl w:val="0"/>
                <w:numId w:val="113"/>
              </w:numPr>
              <w:jc w:val="center"/>
              <w:rPr>
                <w:noProof/>
                <w:sz w:val="16"/>
                <w:szCs w:val="16"/>
                <w:lang w:val="sr-Cyrl-CS"/>
              </w:rPr>
            </w:pPr>
          </w:p>
        </w:tc>
        <w:tc>
          <w:tcPr>
            <w:tcW w:w="485" w:type="pct"/>
          </w:tcPr>
          <w:p w14:paraId="21664F24" w14:textId="77777777" w:rsidR="00B42479" w:rsidRPr="00330717" w:rsidRDefault="00B42479" w:rsidP="003D6912">
            <w:pPr>
              <w:pStyle w:val="Pasussalistom"/>
              <w:numPr>
                <w:ilvl w:val="0"/>
                <w:numId w:val="113"/>
              </w:numPr>
              <w:jc w:val="center"/>
              <w:rPr>
                <w:noProof/>
                <w:sz w:val="16"/>
                <w:szCs w:val="16"/>
                <w:lang w:val="sr-Cyrl-CS"/>
              </w:rPr>
            </w:pPr>
          </w:p>
        </w:tc>
        <w:tc>
          <w:tcPr>
            <w:tcW w:w="550" w:type="pct"/>
          </w:tcPr>
          <w:p w14:paraId="6CF6D345" w14:textId="77777777" w:rsidR="00B42479" w:rsidRPr="00330717" w:rsidRDefault="00B42479" w:rsidP="003D6912">
            <w:pPr>
              <w:pStyle w:val="Pasussalistom"/>
              <w:numPr>
                <w:ilvl w:val="0"/>
                <w:numId w:val="113"/>
              </w:numPr>
              <w:jc w:val="center"/>
              <w:rPr>
                <w:noProof/>
                <w:sz w:val="16"/>
                <w:szCs w:val="16"/>
                <w:lang w:val="sr-Cyrl-CS"/>
              </w:rPr>
            </w:pPr>
          </w:p>
        </w:tc>
      </w:tr>
      <w:tr w:rsidR="00330717" w:rsidRPr="00330717" w14:paraId="5072DDBB" w14:textId="778F4025" w:rsidTr="00330717">
        <w:tc>
          <w:tcPr>
            <w:tcW w:w="203" w:type="pct"/>
            <w:vAlign w:val="center"/>
          </w:tcPr>
          <w:p w14:paraId="44922058" w14:textId="540F423A" w:rsidR="006E2AC0" w:rsidRPr="00330717" w:rsidRDefault="006E2AC0" w:rsidP="00330717">
            <w:pPr>
              <w:numPr>
                <w:ilvl w:val="0"/>
                <w:numId w:val="224"/>
              </w:numPr>
              <w:spacing w:after="160" w:line="259" w:lineRule="auto"/>
              <w:contextualSpacing/>
              <w:rPr>
                <w:sz w:val="20"/>
                <w:szCs w:val="20"/>
                <w:lang w:val="sr-Cyrl-CS"/>
              </w:rPr>
            </w:pPr>
          </w:p>
        </w:tc>
        <w:tc>
          <w:tcPr>
            <w:tcW w:w="746" w:type="pct"/>
          </w:tcPr>
          <w:p w14:paraId="34EFA158" w14:textId="77777777" w:rsidR="006E2AC0" w:rsidRPr="00330717" w:rsidRDefault="006E2AC0" w:rsidP="006E2AC0">
            <w:pPr>
              <w:rPr>
                <w:noProof/>
                <w:sz w:val="20"/>
                <w:szCs w:val="20"/>
                <w:lang w:val="sr-Cyrl-CS"/>
              </w:rPr>
            </w:pPr>
            <w:r w:rsidRPr="00330717">
              <w:rPr>
                <w:noProof/>
                <w:sz w:val="20"/>
                <w:szCs w:val="20"/>
                <w:lang w:val="sr-Cyrl-CS"/>
              </w:rPr>
              <w:t xml:space="preserve">замена уља у мотору </w:t>
            </w:r>
            <w:r w:rsidRPr="00330717">
              <w:rPr>
                <w:i/>
                <w:noProof/>
                <w:sz w:val="20"/>
                <w:szCs w:val="20"/>
                <w:lang w:val="sr-Cyrl-CS"/>
              </w:rPr>
              <w:t xml:space="preserve">(оквирно </w:t>
            </w:r>
            <w:r w:rsidRPr="00330717">
              <w:rPr>
                <w:i/>
                <w:noProof/>
                <w:sz w:val="20"/>
                <w:szCs w:val="20"/>
                <w:lang w:val="sr-Latn-RS"/>
              </w:rPr>
              <w:t>4l</w:t>
            </w:r>
            <w:r w:rsidRPr="00330717">
              <w:rPr>
                <w:i/>
                <w:noProof/>
                <w:sz w:val="20"/>
                <w:szCs w:val="20"/>
                <w:lang w:val="sr-Cyrl-CS"/>
              </w:rPr>
              <w:t>)</w:t>
            </w:r>
          </w:p>
        </w:tc>
        <w:tc>
          <w:tcPr>
            <w:tcW w:w="332" w:type="pct"/>
            <w:vAlign w:val="center"/>
          </w:tcPr>
          <w:p w14:paraId="680D6A7C"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65BAF5C1" w14:textId="77777777" w:rsidR="006E2AC0" w:rsidRPr="00330717" w:rsidRDefault="006E2AC0" w:rsidP="006E2AC0">
            <w:pPr>
              <w:jc w:val="center"/>
              <w:rPr>
                <w:noProof/>
                <w:sz w:val="20"/>
                <w:szCs w:val="20"/>
                <w:lang w:val="sr-Cyrl-CS"/>
              </w:rPr>
            </w:pPr>
            <w:r w:rsidRPr="00330717">
              <w:rPr>
                <w:sz w:val="20"/>
                <w:szCs w:val="20"/>
              </w:rPr>
              <w:t>1</w:t>
            </w:r>
          </w:p>
        </w:tc>
        <w:tc>
          <w:tcPr>
            <w:tcW w:w="583" w:type="pct"/>
          </w:tcPr>
          <w:p w14:paraId="16950D9D" w14:textId="77777777" w:rsidR="006E2AC0" w:rsidRPr="00330717" w:rsidRDefault="006E2AC0" w:rsidP="006E2AC0">
            <w:pPr>
              <w:jc w:val="center"/>
              <w:rPr>
                <w:sz w:val="20"/>
                <w:szCs w:val="20"/>
              </w:rPr>
            </w:pPr>
          </w:p>
        </w:tc>
        <w:tc>
          <w:tcPr>
            <w:tcW w:w="579" w:type="pct"/>
          </w:tcPr>
          <w:p w14:paraId="6F3807F7" w14:textId="77777777" w:rsidR="006E2AC0" w:rsidRPr="00330717" w:rsidRDefault="006E2AC0" w:rsidP="006E2AC0">
            <w:pPr>
              <w:jc w:val="center"/>
              <w:rPr>
                <w:sz w:val="20"/>
                <w:szCs w:val="20"/>
              </w:rPr>
            </w:pPr>
          </w:p>
        </w:tc>
        <w:tc>
          <w:tcPr>
            <w:tcW w:w="630" w:type="pct"/>
          </w:tcPr>
          <w:p w14:paraId="539676F4" w14:textId="77777777" w:rsidR="006E2AC0" w:rsidRPr="00330717" w:rsidRDefault="006E2AC0" w:rsidP="006E2AC0">
            <w:pPr>
              <w:jc w:val="center"/>
              <w:rPr>
                <w:sz w:val="20"/>
                <w:szCs w:val="20"/>
              </w:rPr>
            </w:pPr>
          </w:p>
        </w:tc>
        <w:tc>
          <w:tcPr>
            <w:tcW w:w="679" w:type="pct"/>
          </w:tcPr>
          <w:p w14:paraId="4E5E61F4" w14:textId="77777777" w:rsidR="006E2AC0" w:rsidRPr="00330717" w:rsidRDefault="006E2AC0" w:rsidP="006E2AC0">
            <w:pPr>
              <w:jc w:val="center"/>
              <w:rPr>
                <w:sz w:val="20"/>
                <w:szCs w:val="20"/>
              </w:rPr>
            </w:pPr>
          </w:p>
        </w:tc>
        <w:tc>
          <w:tcPr>
            <w:tcW w:w="485" w:type="pct"/>
          </w:tcPr>
          <w:p w14:paraId="4D9CD443" w14:textId="77777777" w:rsidR="006E2AC0" w:rsidRPr="00330717" w:rsidRDefault="006E2AC0" w:rsidP="006E2AC0">
            <w:pPr>
              <w:jc w:val="center"/>
              <w:rPr>
                <w:sz w:val="20"/>
                <w:szCs w:val="20"/>
              </w:rPr>
            </w:pPr>
          </w:p>
        </w:tc>
        <w:tc>
          <w:tcPr>
            <w:tcW w:w="550" w:type="pct"/>
          </w:tcPr>
          <w:p w14:paraId="1487DBE5" w14:textId="77777777" w:rsidR="006E2AC0" w:rsidRPr="00330717" w:rsidRDefault="006E2AC0" w:rsidP="006E2AC0">
            <w:pPr>
              <w:jc w:val="center"/>
              <w:rPr>
                <w:sz w:val="20"/>
                <w:szCs w:val="20"/>
              </w:rPr>
            </w:pPr>
          </w:p>
        </w:tc>
      </w:tr>
      <w:tr w:rsidR="00330717" w:rsidRPr="00330717" w14:paraId="4900C874" w14:textId="3B0B9398" w:rsidTr="00330717">
        <w:tc>
          <w:tcPr>
            <w:tcW w:w="203" w:type="pct"/>
            <w:vAlign w:val="center"/>
          </w:tcPr>
          <w:p w14:paraId="61B128FF" w14:textId="77777777" w:rsidR="006E2AC0" w:rsidRPr="00330717" w:rsidRDefault="006E2AC0" w:rsidP="00330717">
            <w:pPr>
              <w:numPr>
                <w:ilvl w:val="0"/>
                <w:numId w:val="224"/>
              </w:numPr>
              <w:spacing w:after="160" w:line="259" w:lineRule="auto"/>
              <w:contextualSpacing/>
              <w:rPr>
                <w:sz w:val="20"/>
                <w:szCs w:val="20"/>
                <w:lang w:val="sr-Cyrl-CS"/>
              </w:rPr>
            </w:pPr>
          </w:p>
        </w:tc>
        <w:tc>
          <w:tcPr>
            <w:tcW w:w="746" w:type="pct"/>
          </w:tcPr>
          <w:p w14:paraId="647EA536" w14:textId="77777777" w:rsidR="006E2AC0" w:rsidRPr="00330717" w:rsidRDefault="006E2AC0" w:rsidP="006E2AC0">
            <w:pPr>
              <w:rPr>
                <w:noProof/>
                <w:sz w:val="20"/>
                <w:szCs w:val="20"/>
                <w:lang w:val="sr-Cyrl-CS"/>
              </w:rPr>
            </w:pPr>
            <w:r w:rsidRPr="00330717">
              <w:rPr>
                <w:noProof/>
                <w:sz w:val="20"/>
                <w:szCs w:val="20"/>
                <w:lang w:val="sr-Cyrl-CS"/>
              </w:rPr>
              <w:t xml:space="preserve">замена филтера за уље </w:t>
            </w:r>
          </w:p>
        </w:tc>
        <w:tc>
          <w:tcPr>
            <w:tcW w:w="332" w:type="pct"/>
            <w:vAlign w:val="center"/>
          </w:tcPr>
          <w:p w14:paraId="6994FC01"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1394A814" w14:textId="77777777" w:rsidR="006E2AC0" w:rsidRPr="00330717" w:rsidRDefault="006E2AC0" w:rsidP="006E2AC0">
            <w:pPr>
              <w:jc w:val="center"/>
              <w:rPr>
                <w:noProof/>
                <w:sz w:val="20"/>
                <w:szCs w:val="20"/>
                <w:lang w:val="sr-Cyrl-CS"/>
              </w:rPr>
            </w:pPr>
            <w:r w:rsidRPr="00330717">
              <w:rPr>
                <w:sz w:val="20"/>
                <w:szCs w:val="20"/>
              </w:rPr>
              <w:t>1</w:t>
            </w:r>
          </w:p>
        </w:tc>
        <w:tc>
          <w:tcPr>
            <w:tcW w:w="583" w:type="pct"/>
          </w:tcPr>
          <w:p w14:paraId="69A7E745" w14:textId="77777777" w:rsidR="006E2AC0" w:rsidRPr="00330717" w:rsidRDefault="006E2AC0" w:rsidP="006E2AC0">
            <w:pPr>
              <w:jc w:val="center"/>
              <w:rPr>
                <w:sz w:val="20"/>
                <w:szCs w:val="20"/>
              </w:rPr>
            </w:pPr>
          </w:p>
        </w:tc>
        <w:tc>
          <w:tcPr>
            <w:tcW w:w="579" w:type="pct"/>
          </w:tcPr>
          <w:p w14:paraId="696042F1" w14:textId="77777777" w:rsidR="006E2AC0" w:rsidRPr="00330717" w:rsidRDefault="006E2AC0" w:rsidP="006E2AC0">
            <w:pPr>
              <w:jc w:val="center"/>
              <w:rPr>
                <w:sz w:val="20"/>
                <w:szCs w:val="20"/>
              </w:rPr>
            </w:pPr>
          </w:p>
        </w:tc>
        <w:tc>
          <w:tcPr>
            <w:tcW w:w="630" w:type="pct"/>
          </w:tcPr>
          <w:p w14:paraId="2CF50193" w14:textId="77777777" w:rsidR="006E2AC0" w:rsidRPr="00330717" w:rsidRDefault="006E2AC0" w:rsidP="006E2AC0">
            <w:pPr>
              <w:jc w:val="center"/>
              <w:rPr>
                <w:sz w:val="20"/>
                <w:szCs w:val="20"/>
              </w:rPr>
            </w:pPr>
          </w:p>
        </w:tc>
        <w:tc>
          <w:tcPr>
            <w:tcW w:w="679" w:type="pct"/>
          </w:tcPr>
          <w:p w14:paraId="4E4A3F11" w14:textId="77777777" w:rsidR="006E2AC0" w:rsidRPr="00330717" w:rsidRDefault="006E2AC0" w:rsidP="006E2AC0">
            <w:pPr>
              <w:jc w:val="center"/>
              <w:rPr>
                <w:sz w:val="20"/>
                <w:szCs w:val="20"/>
              </w:rPr>
            </w:pPr>
          </w:p>
        </w:tc>
        <w:tc>
          <w:tcPr>
            <w:tcW w:w="485" w:type="pct"/>
          </w:tcPr>
          <w:p w14:paraId="4629F8EC" w14:textId="77777777" w:rsidR="006E2AC0" w:rsidRPr="00330717" w:rsidRDefault="006E2AC0" w:rsidP="006E2AC0">
            <w:pPr>
              <w:jc w:val="center"/>
              <w:rPr>
                <w:sz w:val="20"/>
                <w:szCs w:val="20"/>
              </w:rPr>
            </w:pPr>
          </w:p>
        </w:tc>
        <w:tc>
          <w:tcPr>
            <w:tcW w:w="550" w:type="pct"/>
          </w:tcPr>
          <w:p w14:paraId="533F533E" w14:textId="77777777" w:rsidR="006E2AC0" w:rsidRPr="00330717" w:rsidRDefault="006E2AC0" w:rsidP="006E2AC0">
            <w:pPr>
              <w:jc w:val="center"/>
              <w:rPr>
                <w:sz w:val="20"/>
                <w:szCs w:val="20"/>
              </w:rPr>
            </w:pPr>
          </w:p>
        </w:tc>
      </w:tr>
      <w:tr w:rsidR="00330717" w:rsidRPr="00330717" w14:paraId="686A32C8" w14:textId="3F6965BD" w:rsidTr="00330717">
        <w:tc>
          <w:tcPr>
            <w:tcW w:w="203" w:type="pct"/>
            <w:vAlign w:val="center"/>
          </w:tcPr>
          <w:p w14:paraId="3E16E507" w14:textId="77777777" w:rsidR="006E2AC0" w:rsidRPr="00330717" w:rsidRDefault="006E2AC0" w:rsidP="00330717">
            <w:pPr>
              <w:numPr>
                <w:ilvl w:val="0"/>
                <w:numId w:val="224"/>
              </w:numPr>
              <w:spacing w:after="160" w:line="259" w:lineRule="auto"/>
              <w:contextualSpacing/>
              <w:rPr>
                <w:sz w:val="20"/>
                <w:szCs w:val="20"/>
                <w:lang w:val="sr-Cyrl-CS"/>
              </w:rPr>
            </w:pPr>
          </w:p>
        </w:tc>
        <w:tc>
          <w:tcPr>
            <w:tcW w:w="746" w:type="pct"/>
          </w:tcPr>
          <w:p w14:paraId="0F5D240C" w14:textId="77777777" w:rsidR="006E2AC0" w:rsidRPr="00330717" w:rsidRDefault="006E2AC0" w:rsidP="006E2AC0">
            <w:pPr>
              <w:rPr>
                <w:noProof/>
                <w:sz w:val="20"/>
                <w:szCs w:val="20"/>
                <w:lang w:val="sr-Cyrl-CS"/>
              </w:rPr>
            </w:pPr>
            <w:r w:rsidRPr="00330717">
              <w:rPr>
                <w:noProof/>
                <w:sz w:val="20"/>
                <w:szCs w:val="20"/>
                <w:lang w:val="sr-Cyrl-CS"/>
              </w:rPr>
              <w:t xml:space="preserve">замена филтера за ваздух </w:t>
            </w:r>
          </w:p>
        </w:tc>
        <w:tc>
          <w:tcPr>
            <w:tcW w:w="332" w:type="pct"/>
            <w:vAlign w:val="center"/>
          </w:tcPr>
          <w:p w14:paraId="033CA66C"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48C92A57" w14:textId="77777777" w:rsidR="006E2AC0" w:rsidRPr="00330717" w:rsidRDefault="006E2AC0" w:rsidP="006E2AC0">
            <w:pPr>
              <w:jc w:val="center"/>
              <w:rPr>
                <w:noProof/>
                <w:sz w:val="20"/>
                <w:szCs w:val="20"/>
                <w:lang w:val="sr-Cyrl-CS"/>
              </w:rPr>
            </w:pPr>
            <w:r w:rsidRPr="00330717">
              <w:rPr>
                <w:sz w:val="20"/>
                <w:szCs w:val="20"/>
              </w:rPr>
              <w:t>1</w:t>
            </w:r>
          </w:p>
        </w:tc>
        <w:tc>
          <w:tcPr>
            <w:tcW w:w="583" w:type="pct"/>
          </w:tcPr>
          <w:p w14:paraId="015BBE5B" w14:textId="77777777" w:rsidR="006E2AC0" w:rsidRPr="00330717" w:rsidRDefault="006E2AC0" w:rsidP="006E2AC0">
            <w:pPr>
              <w:jc w:val="center"/>
              <w:rPr>
                <w:sz w:val="20"/>
                <w:szCs w:val="20"/>
              </w:rPr>
            </w:pPr>
          </w:p>
        </w:tc>
        <w:tc>
          <w:tcPr>
            <w:tcW w:w="579" w:type="pct"/>
          </w:tcPr>
          <w:p w14:paraId="37A2550B" w14:textId="77777777" w:rsidR="006E2AC0" w:rsidRPr="00330717" w:rsidRDefault="006E2AC0" w:rsidP="006E2AC0">
            <w:pPr>
              <w:jc w:val="center"/>
              <w:rPr>
                <w:sz w:val="20"/>
                <w:szCs w:val="20"/>
              </w:rPr>
            </w:pPr>
          </w:p>
        </w:tc>
        <w:tc>
          <w:tcPr>
            <w:tcW w:w="630" w:type="pct"/>
          </w:tcPr>
          <w:p w14:paraId="69A5525F" w14:textId="77777777" w:rsidR="006E2AC0" w:rsidRPr="00330717" w:rsidRDefault="006E2AC0" w:rsidP="006E2AC0">
            <w:pPr>
              <w:jc w:val="center"/>
              <w:rPr>
                <w:sz w:val="20"/>
                <w:szCs w:val="20"/>
              </w:rPr>
            </w:pPr>
          </w:p>
        </w:tc>
        <w:tc>
          <w:tcPr>
            <w:tcW w:w="679" w:type="pct"/>
          </w:tcPr>
          <w:p w14:paraId="065607D7" w14:textId="77777777" w:rsidR="006E2AC0" w:rsidRPr="00330717" w:rsidRDefault="006E2AC0" w:rsidP="006E2AC0">
            <w:pPr>
              <w:jc w:val="center"/>
              <w:rPr>
                <w:sz w:val="20"/>
                <w:szCs w:val="20"/>
              </w:rPr>
            </w:pPr>
          </w:p>
        </w:tc>
        <w:tc>
          <w:tcPr>
            <w:tcW w:w="485" w:type="pct"/>
          </w:tcPr>
          <w:p w14:paraId="4970D2EF" w14:textId="77777777" w:rsidR="006E2AC0" w:rsidRPr="00330717" w:rsidRDefault="006E2AC0" w:rsidP="006E2AC0">
            <w:pPr>
              <w:jc w:val="center"/>
              <w:rPr>
                <w:sz w:val="20"/>
                <w:szCs w:val="20"/>
              </w:rPr>
            </w:pPr>
          </w:p>
        </w:tc>
        <w:tc>
          <w:tcPr>
            <w:tcW w:w="550" w:type="pct"/>
          </w:tcPr>
          <w:p w14:paraId="0858FB69" w14:textId="77777777" w:rsidR="006E2AC0" w:rsidRPr="00330717" w:rsidRDefault="006E2AC0" w:rsidP="006E2AC0">
            <w:pPr>
              <w:jc w:val="center"/>
              <w:rPr>
                <w:sz w:val="20"/>
                <w:szCs w:val="20"/>
              </w:rPr>
            </w:pPr>
          </w:p>
        </w:tc>
      </w:tr>
      <w:tr w:rsidR="00330717" w:rsidRPr="00330717" w14:paraId="2A99232C" w14:textId="58B1A3CA" w:rsidTr="00330717">
        <w:tc>
          <w:tcPr>
            <w:tcW w:w="203" w:type="pct"/>
            <w:vAlign w:val="center"/>
          </w:tcPr>
          <w:p w14:paraId="4D2B1812" w14:textId="77777777" w:rsidR="006E2AC0" w:rsidRPr="00330717" w:rsidRDefault="006E2AC0" w:rsidP="00330717">
            <w:pPr>
              <w:numPr>
                <w:ilvl w:val="0"/>
                <w:numId w:val="224"/>
              </w:numPr>
              <w:spacing w:after="160" w:line="259" w:lineRule="auto"/>
              <w:contextualSpacing/>
              <w:rPr>
                <w:sz w:val="20"/>
                <w:szCs w:val="20"/>
                <w:lang w:val="sr-Cyrl-CS"/>
              </w:rPr>
            </w:pPr>
          </w:p>
        </w:tc>
        <w:tc>
          <w:tcPr>
            <w:tcW w:w="746" w:type="pct"/>
          </w:tcPr>
          <w:p w14:paraId="09473638" w14:textId="77777777" w:rsidR="006E2AC0" w:rsidRPr="00330717" w:rsidRDefault="006E2AC0" w:rsidP="006E2AC0">
            <w:pPr>
              <w:rPr>
                <w:noProof/>
                <w:sz w:val="20"/>
                <w:szCs w:val="20"/>
                <w:lang w:val="sr-Cyrl-CS"/>
              </w:rPr>
            </w:pPr>
            <w:r w:rsidRPr="00330717">
              <w:rPr>
                <w:noProof/>
                <w:sz w:val="20"/>
                <w:szCs w:val="20"/>
                <w:lang w:val="sr-Cyrl-CS"/>
              </w:rPr>
              <w:t>замена филтера за гориво</w:t>
            </w:r>
          </w:p>
        </w:tc>
        <w:tc>
          <w:tcPr>
            <w:tcW w:w="332" w:type="pct"/>
            <w:vAlign w:val="center"/>
          </w:tcPr>
          <w:p w14:paraId="0BF7C75B"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3BA7ACB3" w14:textId="77777777" w:rsidR="006E2AC0" w:rsidRPr="00330717" w:rsidRDefault="006E2AC0" w:rsidP="006E2AC0">
            <w:pPr>
              <w:jc w:val="center"/>
              <w:rPr>
                <w:noProof/>
                <w:sz w:val="20"/>
                <w:szCs w:val="20"/>
                <w:lang w:val="sr-Cyrl-CS"/>
              </w:rPr>
            </w:pPr>
            <w:r w:rsidRPr="00330717">
              <w:rPr>
                <w:sz w:val="20"/>
                <w:szCs w:val="20"/>
              </w:rPr>
              <w:t>1</w:t>
            </w:r>
          </w:p>
        </w:tc>
        <w:tc>
          <w:tcPr>
            <w:tcW w:w="583" w:type="pct"/>
          </w:tcPr>
          <w:p w14:paraId="5DFE21EA" w14:textId="77777777" w:rsidR="006E2AC0" w:rsidRPr="00330717" w:rsidRDefault="006E2AC0" w:rsidP="006E2AC0">
            <w:pPr>
              <w:jc w:val="center"/>
              <w:rPr>
                <w:sz w:val="20"/>
                <w:szCs w:val="20"/>
              </w:rPr>
            </w:pPr>
          </w:p>
        </w:tc>
        <w:tc>
          <w:tcPr>
            <w:tcW w:w="579" w:type="pct"/>
          </w:tcPr>
          <w:p w14:paraId="79680836" w14:textId="77777777" w:rsidR="006E2AC0" w:rsidRPr="00330717" w:rsidRDefault="006E2AC0" w:rsidP="006E2AC0">
            <w:pPr>
              <w:jc w:val="center"/>
              <w:rPr>
                <w:sz w:val="20"/>
                <w:szCs w:val="20"/>
              </w:rPr>
            </w:pPr>
          </w:p>
        </w:tc>
        <w:tc>
          <w:tcPr>
            <w:tcW w:w="630" w:type="pct"/>
          </w:tcPr>
          <w:p w14:paraId="271009A3" w14:textId="77777777" w:rsidR="006E2AC0" w:rsidRPr="00330717" w:rsidRDefault="006E2AC0" w:rsidP="006E2AC0">
            <w:pPr>
              <w:jc w:val="center"/>
              <w:rPr>
                <w:sz w:val="20"/>
                <w:szCs w:val="20"/>
              </w:rPr>
            </w:pPr>
          </w:p>
        </w:tc>
        <w:tc>
          <w:tcPr>
            <w:tcW w:w="679" w:type="pct"/>
          </w:tcPr>
          <w:p w14:paraId="2D4E7C2C" w14:textId="77777777" w:rsidR="006E2AC0" w:rsidRPr="00330717" w:rsidRDefault="006E2AC0" w:rsidP="006E2AC0">
            <w:pPr>
              <w:jc w:val="center"/>
              <w:rPr>
                <w:sz w:val="20"/>
                <w:szCs w:val="20"/>
              </w:rPr>
            </w:pPr>
          </w:p>
        </w:tc>
        <w:tc>
          <w:tcPr>
            <w:tcW w:w="485" w:type="pct"/>
          </w:tcPr>
          <w:p w14:paraId="31E56283" w14:textId="77777777" w:rsidR="006E2AC0" w:rsidRPr="00330717" w:rsidRDefault="006E2AC0" w:rsidP="006E2AC0">
            <w:pPr>
              <w:jc w:val="center"/>
              <w:rPr>
                <w:sz w:val="20"/>
                <w:szCs w:val="20"/>
              </w:rPr>
            </w:pPr>
          </w:p>
        </w:tc>
        <w:tc>
          <w:tcPr>
            <w:tcW w:w="550" w:type="pct"/>
          </w:tcPr>
          <w:p w14:paraId="4801052B" w14:textId="77777777" w:rsidR="006E2AC0" w:rsidRPr="00330717" w:rsidRDefault="006E2AC0" w:rsidP="006E2AC0">
            <w:pPr>
              <w:jc w:val="center"/>
              <w:rPr>
                <w:sz w:val="20"/>
                <w:szCs w:val="20"/>
              </w:rPr>
            </w:pPr>
          </w:p>
        </w:tc>
      </w:tr>
      <w:tr w:rsidR="00330717" w:rsidRPr="00330717" w14:paraId="6DB1F5B6" w14:textId="6A302AB2" w:rsidTr="00330717">
        <w:tc>
          <w:tcPr>
            <w:tcW w:w="203" w:type="pct"/>
            <w:vAlign w:val="center"/>
          </w:tcPr>
          <w:p w14:paraId="4FE72826" w14:textId="77777777" w:rsidR="006E2AC0" w:rsidRPr="00330717" w:rsidRDefault="006E2AC0" w:rsidP="00330717">
            <w:pPr>
              <w:numPr>
                <w:ilvl w:val="0"/>
                <w:numId w:val="224"/>
              </w:numPr>
              <w:spacing w:after="160" w:line="259" w:lineRule="auto"/>
              <w:contextualSpacing/>
              <w:rPr>
                <w:sz w:val="20"/>
                <w:szCs w:val="20"/>
                <w:lang w:val="sr-Cyrl-CS"/>
              </w:rPr>
            </w:pPr>
          </w:p>
        </w:tc>
        <w:tc>
          <w:tcPr>
            <w:tcW w:w="746" w:type="pct"/>
          </w:tcPr>
          <w:p w14:paraId="71FC197C" w14:textId="77777777" w:rsidR="006E2AC0" w:rsidRPr="00330717" w:rsidRDefault="006E2AC0" w:rsidP="006E2AC0">
            <w:pPr>
              <w:rPr>
                <w:noProof/>
                <w:sz w:val="20"/>
                <w:szCs w:val="20"/>
                <w:lang w:val="sr-Cyrl-CS"/>
              </w:rPr>
            </w:pPr>
            <w:r w:rsidRPr="00330717">
              <w:rPr>
                <w:noProof/>
                <w:sz w:val="20"/>
                <w:szCs w:val="20"/>
                <w:lang w:val="sr-Cyrl-CS"/>
              </w:rPr>
              <w:t>замена филтера кабине</w:t>
            </w:r>
          </w:p>
        </w:tc>
        <w:tc>
          <w:tcPr>
            <w:tcW w:w="332" w:type="pct"/>
            <w:vAlign w:val="center"/>
          </w:tcPr>
          <w:p w14:paraId="6F6AA886"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69D00DE5" w14:textId="77777777" w:rsidR="006E2AC0" w:rsidRPr="00330717" w:rsidRDefault="006E2AC0" w:rsidP="006E2AC0">
            <w:pPr>
              <w:jc w:val="center"/>
              <w:rPr>
                <w:noProof/>
                <w:sz w:val="20"/>
                <w:szCs w:val="20"/>
                <w:lang w:val="sr-Cyrl-CS"/>
              </w:rPr>
            </w:pPr>
            <w:r w:rsidRPr="00330717">
              <w:rPr>
                <w:sz w:val="20"/>
                <w:szCs w:val="20"/>
              </w:rPr>
              <w:t>1</w:t>
            </w:r>
          </w:p>
        </w:tc>
        <w:tc>
          <w:tcPr>
            <w:tcW w:w="583" w:type="pct"/>
          </w:tcPr>
          <w:p w14:paraId="5809290B" w14:textId="77777777" w:rsidR="006E2AC0" w:rsidRPr="00330717" w:rsidRDefault="006E2AC0" w:rsidP="006E2AC0">
            <w:pPr>
              <w:jc w:val="center"/>
              <w:rPr>
                <w:sz w:val="20"/>
                <w:szCs w:val="20"/>
              </w:rPr>
            </w:pPr>
          </w:p>
        </w:tc>
        <w:tc>
          <w:tcPr>
            <w:tcW w:w="579" w:type="pct"/>
          </w:tcPr>
          <w:p w14:paraId="72787CE2" w14:textId="77777777" w:rsidR="006E2AC0" w:rsidRPr="00330717" w:rsidRDefault="006E2AC0" w:rsidP="006E2AC0">
            <w:pPr>
              <w:jc w:val="center"/>
              <w:rPr>
                <w:sz w:val="20"/>
                <w:szCs w:val="20"/>
              </w:rPr>
            </w:pPr>
          </w:p>
        </w:tc>
        <w:tc>
          <w:tcPr>
            <w:tcW w:w="630" w:type="pct"/>
          </w:tcPr>
          <w:p w14:paraId="135BEDE7" w14:textId="77777777" w:rsidR="006E2AC0" w:rsidRPr="00330717" w:rsidRDefault="006E2AC0" w:rsidP="006E2AC0">
            <w:pPr>
              <w:jc w:val="center"/>
              <w:rPr>
                <w:sz w:val="20"/>
                <w:szCs w:val="20"/>
              </w:rPr>
            </w:pPr>
          </w:p>
        </w:tc>
        <w:tc>
          <w:tcPr>
            <w:tcW w:w="679" w:type="pct"/>
          </w:tcPr>
          <w:p w14:paraId="48C27DE0" w14:textId="77777777" w:rsidR="006E2AC0" w:rsidRPr="00330717" w:rsidRDefault="006E2AC0" w:rsidP="006E2AC0">
            <w:pPr>
              <w:jc w:val="center"/>
              <w:rPr>
                <w:sz w:val="20"/>
                <w:szCs w:val="20"/>
              </w:rPr>
            </w:pPr>
          </w:p>
        </w:tc>
        <w:tc>
          <w:tcPr>
            <w:tcW w:w="485" w:type="pct"/>
          </w:tcPr>
          <w:p w14:paraId="54E2D3F7" w14:textId="77777777" w:rsidR="006E2AC0" w:rsidRPr="00330717" w:rsidRDefault="006E2AC0" w:rsidP="006E2AC0">
            <w:pPr>
              <w:jc w:val="center"/>
              <w:rPr>
                <w:sz w:val="20"/>
                <w:szCs w:val="20"/>
              </w:rPr>
            </w:pPr>
          </w:p>
        </w:tc>
        <w:tc>
          <w:tcPr>
            <w:tcW w:w="550" w:type="pct"/>
          </w:tcPr>
          <w:p w14:paraId="1CEA9AC0" w14:textId="77777777" w:rsidR="006E2AC0" w:rsidRPr="00330717" w:rsidRDefault="006E2AC0" w:rsidP="006E2AC0">
            <w:pPr>
              <w:jc w:val="center"/>
              <w:rPr>
                <w:sz w:val="20"/>
                <w:szCs w:val="20"/>
              </w:rPr>
            </w:pPr>
          </w:p>
        </w:tc>
      </w:tr>
      <w:tr w:rsidR="00330717" w:rsidRPr="00330717" w14:paraId="58D03EBC" w14:textId="6F3F806E" w:rsidTr="00330717">
        <w:tc>
          <w:tcPr>
            <w:tcW w:w="203" w:type="pct"/>
            <w:vAlign w:val="center"/>
          </w:tcPr>
          <w:p w14:paraId="5F2C3A0E" w14:textId="77777777" w:rsidR="006E2AC0" w:rsidRPr="00330717" w:rsidRDefault="006E2AC0" w:rsidP="00330717">
            <w:pPr>
              <w:numPr>
                <w:ilvl w:val="0"/>
                <w:numId w:val="224"/>
              </w:numPr>
              <w:spacing w:after="160" w:line="259" w:lineRule="auto"/>
              <w:contextualSpacing/>
              <w:rPr>
                <w:sz w:val="20"/>
                <w:szCs w:val="20"/>
                <w:lang w:val="sr-Cyrl-CS"/>
              </w:rPr>
            </w:pPr>
          </w:p>
        </w:tc>
        <w:tc>
          <w:tcPr>
            <w:tcW w:w="746" w:type="pct"/>
          </w:tcPr>
          <w:p w14:paraId="3EBC1D80" w14:textId="77777777" w:rsidR="006E2AC0" w:rsidRPr="00330717" w:rsidRDefault="006E2AC0" w:rsidP="006E2AC0">
            <w:pPr>
              <w:rPr>
                <w:sz w:val="20"/>
                <w:szCs w:val="20"/>
                <w:lang w:val="sr-Cyrl-CS"/>
              </w:rPr>
            </w:pPr>
            <w:r w:rsidRPr="00330717">
              <w:rPr>
                <w:noProof/>
                <w:sz w:val="20"/>
                <w:szCs w:val="20"/>
                <w:lang w:val="sr-Cyrl-CS"/>
              </w:rPr>
              <w:t>дијагностички преглед возила са детекцијом кварова</w:t>
            </w:r>
          </w:p>
        </w:tc>
        <w:tc>
          <w:tcPr>
            <w:tcW w:w="332" w:type="pct"/>
            <w:vAlign w:val="center"/>
          </w:tcPr>
          <w:p w14:paraId="51C49F5A"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7F221017" w14:textId="77777777" w:rsidR="006E2AC0" w:rsidRPr="00330717" w:rsidRDefault="006E2AC0" w:rsidP="006E2AC0">
            <w:pPr>
              <w:jc w:val="center"/>
              <w:rPr>
                <w:noProof/>
                <w:sz w:val="20"/>
                <w:szCs w:val="20"/>
                <w:lang w:val="sr-Cyrl-CS"/>
              </w:rPr>
            </w:pPr>
            <w:r w:rsidRPr="00330717">
              <w:rPr>
                <w:sz w:val="20"/>
                <w:szCs w:val="20"/>
              </w:rPr>
              <w:t>1</w:t>
            </w:r>
          </w:p>
        </w:tc>
        <w:tc>
          <w:tcPr>
            <w:tcW w:w="583" w:type="pct"/>
          </w:tcPr>
          <w:p w14:paraId="58E532BF" w14:textId="77777777" w:rsidR="006E2AC0" w:rsidRPr="00330717" w:rsidRDefault="006E2AC0" w:rsidP="006E2AC0">
            <w:pPr>
              <w:jc w:val="center"/>
              <w:rPr>
                <w:sz w:val="20"/>
                <w:szCs w:val="20"/>
              </w:rPr>
            </w:pPr>
          </w:p>
        </w:tc>
        <w:tc>
          <w:tcPr>
            <w:tcW w:w="579" w:type="pct"/>
          </w:tcPr>
          <w:p w14:paraId="6BD8AC4A" w14:textId="77777777" w:rsidR="006E2AC0" w:rsidRPr="00330717" w:rsidRDefault="006E2AC0" w:rsidP="006E2AC0">
            <w:pPr>
              <w:jc w:val="center"/>
              <w:rPr>
                <w:sz w:val="20"/>
                <w:szCs w:val="20"/>
              </w:rPr>
            </w:pPr>
          </w:p>
        </w:tc>
        <w:tc>
          <w:tcPr>
            <w:tcW w:w="630" w:type="pct"/>
          </w:tcPr>
          <w:p w14:paraId="72568A17" w14:textId="77777777" w:rsidR="006E2AC0" w:rsidRPr="00330717" w:rsidRDefault="006E2AC0" w:rsidP="006E2AC0">
            <w:pPr>
              <w:jc w:val="center"/>
              <w:rPr>
                <w:sz w:val="20"/>
                <w:szCs w:val="20"/>
              </w:rPr>
            </w:pPr>
          </w:p>
        </w:tc>
        <w:tc>
          <w:tcPr>
            <w:tcW w:w="679" w:type="pct"/>
          </w:tcPr>
          <w:p w14:paraId="7CFC9441" w14:textId="77777777" w:rsidR="006E2AC0" w:rsidRPr="00330717" w:rsidRDefault="006E2AC0" w:rsidP="006E2AC0">
            <w:pPr>
              <w:jc w:val="center"/>
              <w:rPr>
                <w:sz w:val="20"/>
                <w:szCs w:val="20"/>
              </w:rPr>
            </w:pPr>
          </w:p>
        </w:tc>
        <w:tc>
          <w:tcPr>
            <w:tcW w:w="485" w:type="pct"/>
          </w:tcPr>
          <w:p w14:paraId="722EDD24" w14:textId="77777777" w:rsidR="006E2AC0" w:rsidRPr="00330717" w:rsidRDefault="006E2AC0" w:rsidP="006E2AC0">
            <w:pPr>
              <w:jc w:val="center"/>
              <w:rPr>
                <w:sz w:val="20"/>
                <w:szCs w:val="20"/>
              </w:rPr>
            </w:pPr>
          </w:p>
        </w:tc>
        <w:tc>
          <w:tcPr>
            <w:tcW w:w="550" w:type="pct"/>
          </w:tcPr>
          <w:p w14:paraId="0AE69E8D" w14:textId="77777777" w:rsidR="006E2AC0" w:rsidRPr="00330717" w:rsidRDefault="006E2AC0" w:rsidP="006E2AC0">
            <w:pPr>
              <w:jc w:val="center"/>
              <w:rPr>
                <w:sz w:val="20"/>
                <w:szCs w:val="20"/>
              </w:rPr>
            </w:pPr>
          </w:p>
        </w:tc>
      </w:tr>
      <w:tr w:rsidR="00330717" w:rsidRPr="00330717" w14:paraId="103F38D5" w14:textId="77777777" w:rsidTr="00330717">
        <w:trPr>
          <w:trHeight w:val="567"/>
        </w:trPr>
        <w:tc>
          <w:tcPr>
            <w:tcW w:w="3965" w:type="pct"/>
            <w:gridSpan w:val="8"/>
            <w:vAlign w:val="center"/>
          </w:tcPr>
          <w:p w14:paraId="173752D3" w14:textId="30A0F876" w:rsidR="00330717" w:rsidRPr="00330717" w:rsidRDefault="00330717" w:rsidP="006E2AC0">
            <w:pPr>
              <w:jc w:val="center"/>
              <w:rPr>
                <w:sz w:val="20"/>
                <w:szCs w:val="20"/>
              </w:rPr>
            </w:pPr>
            <w:r w:rsidRPr="00D91565">
              <w:rPr>
                <w:b/>
                <w:noProof/>
                <w:sz w:val="22"/>
                <w:szCs w:val="22"/>
                <w:lang w:val="sr-Cyrl-RS"/>
              </w:rPr>
              <w:t>У  К  У  П  Н  О</w:t>
            </w:r>
          </w:p>
        </w:tc>
        <w:tc>
          <w:tcPr>
            <w:tcW w:w="485" w:type="pct"/>
          </w:tcPr>
          <w:p w14:paraId="40711490" w14:textId="77777777" w:rsidR="00330717" w:rsidRPr="00330717" w:rsidRDefault="00330717" w:rsidP="006E2AC0">
            <w:pPr>
              <w:jc w:val="center"/>
              <w:rPr>
                <w:sz w:val="20"/>
                <w:szCs w:val="20"/>
              </w:rPr>
            </w:pPr>
          </w:p>
        </w:tc>
        <w:tc>
          <w:tcPr>
            <w:tcW w:w="550" w:type="pct"/>
          </w:tcPr>
          <w:p w14:paraId="4D2E9CB9" w14:textId="77777777" w:rsidR="00330717" w:rsidRPr="00330717" w:rsidRDefault="00330717" w:rsidP="006E2AC0">
            <w:pPr>
              <w:jc w:val="center"/>
              <w:rPr>
                <w:sz w:val="20"/>
                <w:szCs w:val="20"/>
              </w:rPr>
            </w:pPr>
          </w:p>
        </w:tc>
      </w:tr>
    </w:tbl>
    <w:p w14:paraId="36A6F965" w14:textId="77777777" w:rsidR="00244F51" w:rsidRPr="008E556D" w:rsidRDefault="00244F51" w:rsidP="008E556D">
      <w:pPr>
        <w:rPr>
          <w:sz w:val="22"/>
          <w:szCs w:val="22"/>
          <w:lang w:val="sr-Cyrl-CS"/>
        </w:rPr>
      </w:pPr>
    </w:p>
    <w:p w14:paraId="4E2649BA" w14:textId="77777777" w:rsidR="008E556D" w:rsidRPr="008E556D" w:rsidRDefault="008E556D" w:rsidP="008E556D">
      <w:pPr>
        <w:rPr>
          <w:b/>
          <w:noProof/>
          <w:sz w:val="22"/>
          <w:szCs w:val="22"/>
          <w:lang w:val="sr-Cyrl-CS"/>
        </w:rPr>
      </w:pPr>
      <w:r w:rsidRPr="008E556D">
        <w:rPr>
          <w:b/>
          <w:noProof/>
          <w:sz w:val="22"/>
          <w:szCs w:val="22"/>
          <w:lang w:val="sr-Cyrl-CS"/>
        </w:rPr>
        <w:t>Б) ВАНРЕДАН ПРЕГЛЕД ВОЗИЛА СА ДЕТЕКЦИЈОМ КВАРОВА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4417"/>
        <w:gridCol w:w="851"/>
        <w:gridCol w:w="710"/>
        <w:gridCol w:w="2268"/>
        <w:gridCol w:w="2409"/>
        <w:gridCol w:w="3309"/>
      </w:tblGrid>
      <w:tr w:rsidR="006E2AC0" w:rsidRPr="00330717" w14:paraId="21F0510F" w14:textId="5663AAC6" w:rsidTr="00330717">
        <w:tc>
          <w:tcPr>
            <w:tcW w:w="223" w:type="pct"/>
            <w:shd w:val="clear" w:color="auto" w:fill="EEECE1"/>
            <w:vAlign w:val="center"/>
          </w:tcPr>
          <w:p w14:paraId="2DE7460E" w14:textId="77777777" w:rsidR="006E2AC0" w:rsidRPr="00330717" w:rsidRDefault="006E2AC0" w:rsidP="006E2AC0">
            <w:pPr>
              <w:jc w:val="center"/>
              <w:rPr>
                <w:b/>
                <w:sz w:val="20"/>
                <w:szCs w:val="20"/>
                <w:lang w:val="sr-Cyrl-CS"/>
              </w:rPr>
            </w:pPr>
            <w:r w:rsidRPr="00330717">
              <w:rPr>
                <w:b/>
                <w:noProof/>
                <w:sz w:val="20"/>
                <w:szCs w:val="20"/>
                <w:lang w:val="sr-Cyrl-CS"/>
              </w:rPr>
              <w:lastRenderedPageBreak/>
              <w:t>Ред. број</w:t>
            </w:r>
          </w:p>
        </w:tc>
        <w:tc>
          <w:tcPr>
            <w:tcW w:w="1511" w:type="pct"/>
            <w:shd w:val="clear" w:color="auto" w:fill="EEECE1"/>
            <w:vAlign w:val="center"/>
          </w:tcPr>
          <w:p w14:paraId="1C7746A1" w14:textId="77777777" w:rsidR="006E2AC0" w:rsidRPr="00330717" w:rsidRDefault="006E2AC0" w:rsidP="006E2AC0">
            <w:pPr>
              <w:jc w:val="center"/>
              <w:rPr>
                <w:b/>
                <w:sz w:val="20"/>
                <w:szCs w:val="20"/>
                <w:lang w:val="sr-Cyrl-CS"/>
              </w:rPr>
            </w:pPr>
            <w:r w:rsidRPr="00330717">
              <w:rPr>
                <w:b/>
                <w:noProof/>
                <w:sz w:val="20"/>
                <w:szCs w:val="20"/>
                <w:lang w:val="sr-Cyrl-CS"/>
              </w:rPr>
              <w:t>Опис услуге</w:t>
            </w:r>
          </w:p>
        </w:tc>
        <w:tc>
          <w:tcPr>
            <w:tcW w:w="291" w:type="pct"/>
            <w:shd w:val="clear" w:color="auto" w:fill="EEECE1"/>
            <w:vAlign w:val="center"/>
          </w:tcPr>
          <w:p w14:paraId="26DD432A" w14:textId="77777777" w:rsidR="006E2AC0" w:rsidRPr="00330717" w:rsidRDefault="006E2AC0" w:rsidP="006E2AC0">
            <w:pPr>
              <w:jc w:val="center"/>
              <w:rPr>
                <w:b/>
                <w:noProof/>
                <w:sz w:val="20"/>
                <w:szCs w:val="20"/>
                <w:lang w:val="sr-Cyrl-CS"/>
              </w:rPr>
            </w:pPr>
            <w:r w:rsidRPr="00330717">
              <w:rPr>
                <w:b/>
                <w:noProof/>
                <w:sz w:val="20"/>
                <w:szCs w:val="20"/>
                <w:lang w:val="sr-Cyrl-CS"/>
              </w:rPr>
              <w:t>Јед. мере</w:t>
            </w:r>
          </w:p>
        </w:tc>
        <w:tc>
          <w:tcPr>
            <w:tcW w:w="243" w:type="pct"/>
            <w:shd w:val="clear" w:color="auto" w:fill="EEECE1"/>
            <w:vAlign w:val="center"/>
          </w:tcPr>
          <w:p w14:paraId="11667056" w14:textId="77777777" w:rsidR="006E2AC0" w:rsidRPr="00330717" w:rsidRDefault="006E2AC0" w:rsidP="006E2AC0">
            <w:pPr>
              <w:jc w:val="center"/>
              <w:rPr>
                <w:b/>
                <w:noProof/>
                <w:sz w:val="20"/>
                <w:szCs w:val="20"/>
                <w:lang w:val="sr-Cyrl-CS"/>
              </w:rPr>
            </w:pPr>
            <w:r w:rsidRPr="00330717">
              <w:rPr>
                <w:b/>
                <w:noProof/>
                <w:sz w:val="20"/>
                <w:szCs w:val="20"/>
                <w:lang w:val="sr-Cyrl-CS"/>
              </w:rPr>
              <w:t>Кол.</w:t>
            </w:r>
          </w:p>
        </w:tc>
        <w:tc>
          <w:tcPr>
            <w:tcW w:w="776" w:type="pct"/>
            <w:shd w:val="clear" w:color="auto" w:fill="EEECE1"/>
          </w:tcPr>
          <w:p w14:paraId="489B6032" w14:textId="4BD8B931" w:rsidR="006E2AC0" w:rsidRPr="00330717" w:rsidRDefault="006E2AC0" w:rsidP="006E2AC0">
            <w:pPr>
              <w:jc w:val="center"/>
              <w:rPr>
                <w:b/>
                <w:noProof/>
                <w:sz w:val="20"/>
                <w:szCs w:val="20"/>
                <w:lang w:val="sr-Cyrl-CS"/>
              </w:rPr>
            </w:pPr>
            <w:r w:rsidRPr="00330717">
              <w:rPr>
                <w:b/>
                <w:noProof/>
                <w:sz w:val="20"/>
                <w:szCs w:val="20"/>
                <w:lang w:val="sr-Cyrl-CS"/>
              </w:rPr>
              <w:t>Цена по јед. мере у дин. без ПДВ-а</w:t>
            </w:r>
          </w:p>
        </w:tc>
        <w:tc>
          <w:tcPr>
            <w:tcW w:w="824" w:type="pct"/>
            <w:shd w:val="clear" w:color="auto" w:fill="EEECE1"/>
            <w:vAlign w:val="center"/>
          </w:tcPr>
          <w:p w14:paraId="0BC63815" w14:textId="54456EE2" w:rsidR="006E2AC0" w:rsidRPr="00330717" w:rsidRDefault="006E2AC0" w:rsidP="006E2AC0">
            <w:pPr>
              <w:jc w:val="center"/>
              <w:rPr>
                <w:b/>
                <w:noProof/>
                <w:sz w:val="20"/>
                <w:szCs w:val="20"/>
                <w:lang w:val="sr-Cyrl-CS"/>
              </w:rPr>
            </w:pPr>
            <w:r w:rsidRPr="00330717">
              <w:rPr>
                <w:b/>
                <w:noProof/>
                <w:sz w:val="20"/>
                <w:szCs w:val="20"/>
                <w:lang w:val="sr-Cyrl-CS"/>
              </w:rPr>
              <w:t>Укупно без ПДВ-а (4х5)</w:t>
            </w:r>
          </w:p>
        </w:tc>
        <w:tc>
          <w:tcPr>
            <w:tcW w:w="1132" w:type="pct"/>
            <w:shd w:val="clear" w:color="auto" w:fill="EEECE1"/>
            <w:vAlign w:val="center"/>
          </w:tcPr>
          <w:p w14:paraId="4E622FE8" w14:textId="06BBA507" w:rsidR="006E2AC0" w:rsidRPr="00330717" w:rsidRDefault="006E2AC0" w:rsidP="006E2AC0">
            <w:pPr>
              <w:jc w:val="center"/>
              <w:rPr>
                <w:b/>
                <w:noProof/>
                <w:sz w:val="20"/>
                <w:szCs w:val="20"/>
                <w:lang w:val="sr-Cyrl-CS"/>
              </w:rPr>
            </w:pPr>
            <w:r w:rsidRPr="00330717">
              <w:rPr>
                <w:b/>
                <w:noProof/>
                <w:sz w:val="20"/>
                <w:szCs w:val="20"/>
                <w:lang w:val="sr-Cyrl-CS"/>
              </w:rPr>
              <w:t>Укупно са ПДВ-ом</w:t>
            </w:r>
          </w:p>
        </w:tc>
      </w:tr>
      <w:tr w:rsidR="00B42479" w:rsidRPr="00330717" w14:paraId="321D07EF" w14:textId="77777777" w:rsidTr="00330717">
        <w:tc>
          <w:tcPr>
            <w:tcW w:w="223" w:type="pct"/>
            <w:vAlign w:val="center"/>
          </w:tcPr>
          <w:p w14:paraId="0D3BD21E" w14:textId="77777777" w:rsidR="00B42479" w:rsidRPr="00330717" w:rsidRDefault="00B42479" w:rsidP="003D6912">
            <w:pPr>
              <w:pStyle w:val="Pasussalistom"/>
              <w:numPr>
                <w:ilvl w:val="0"/>
                <w:numId w:val="112"/>
              </w:numPr>
              <w:jc w:val="center"/>
              <w:rPr>
                <w:noProof/>
                <w:sz w:val="16"/>
                <w:szCs w:val="16"/>
                <w:lang w:val="sr-Cyrl-CS"/>
              </w:rPr>
            </w:pPr>
          </w:p>
        </w:tc>
        <w:tc>
          <w:tcPr>
            <w:tcW w:w="1511" w:type="pct"/>
          </w:tcPr>
          <w:p w14:paraId="4AF879AD" w14:textId="77777777" w:rsidR="00B42479" w:rsidRPr="00330717" w:rsidRDefault="00B42479" w:rsidP="003D6912">
            <w:pPr>
              <w:pStyle w:val="Pasussalistom"/>
              <w:numPr>
                <w:ilvl w:val="0"/>
                <w:numId w:val="112"/>
              </w:numPr>
              <w:jc w:val="center"/>
              <w:rPr>
                <w:noProof/>
                <w:sz w:val="16"/>
                <w:szCs w:val="16"/>
                <w:lang w:val="sr-Cyrl-CS"/>
              </w:rPr>
            </w:pPr>
          </w:p>
        </w:tc>
        <w:tc>
          <w:tcPr>
            <w:tcW w:w="291" w:type="pct"/>
            <w:vAlign w:val="center"/>
          </w:tcPr>
          <w:p w14:paraId="3960C534" w14:textId="77777777" w:rsidR="00B42479" w:rsidRPr="00330717" w:rsidRDefault="00B42479" w:rsidP="003D6912">
            <w:pPr>
              <w:pStyle w:val="Pasussalistom"/>
              <w:numPr>
                <w:ilvl w:val="0"/>
                <w:numId w:val="112"/>
              </w:numPr>
              <w:jc w:val="center"/>
              <w:rPr>
                <w:noProof/>
                <w:sz w:val="16"/>
                <w:szCs w:val="16"/>
                <w:lang w:val="sr-Cyrl-CS"/>
              </w:rPr>
            </w:pPr>
          </w:p>
        </w:tc>
        <w:tc>
          <w:tcPr>
            <w:tcW w:w="243" w:type="pct"/>
            <w:vAlign w:val="center"/>
          </w:tcPr>
          <w:p w14:paraId="507A302F" w14:textId="77777777" w:rsidR="00B42479" w:rsidRPr="00330717" w:rsidRDefault="00B42479" w:rsidP="003D6912">
            <w:pPr>
              <w:pStyle w:val="Pasussalistom"/>
              <w:numPr>
                <w:ilvl w:val="0"/>
                <w:numId w:val="112"/>
              </w:numPr>
              <w:jc w:val="center"/>
              <w:rPr>
                <w:noProof/>
                <w:sz w:val="16"/>
                <w:szCs w:val="16"/>
                <w:lang w:val="sr-Cyrl-CS"/>
              </w:rPr>
            </w:pPr>
          </w:p>
        </w:tc>
        <w:tc>
          <w:tcPr>
            <w:tcW w:w="776" w:type="pct"/>
          </w:tcPr>
          <w:p w14:paraId="7A97622C" w14:textId="77777777" w:rsidR="00B42479" w:rsidRPr="00330717" w:rsidRDefault="00B42479" w:rsidP="003D6912">
            <w:pPr>
              <w:pStyle w:val="Pasussalistom"/>
              <w:numPr>
                <w:ilvl w:val="0"/>
                <w:numId w:val="112"/>
              </w:numPr>
              <w:jc w:val="center"/>
              <w:rPr>
                <w:noProof/>
                <w:sz w:val="16"/>
                <w:szCs w:val="16"/>
                <w:lang w:val="sr-Cyrl-CS"/>
              </w:rPr>
            </w:pPr>
          </w:p>
        </w:tc>
        <w:tc>
          <w:tcPr>
            <w:tcW w:w="824" w:type="pct"/>
          </w:tcPr>
          <w:p w14:paraId="1C9E2FCB" w14:textId="77777777" w:rsidR="00B42479" w:rsidRPr="00330717" w:rsidRDefault="00B42479" w:rsidP="003D6912">
            <w:pPr>
              <w:pStyle w:val="Pasussalistom"/>
              <w:numPr>
                <w:ilvl w:val="0"/>
                <w:numId w:val="112"/>
              </w:numPr>
              <w:jc w:val="center"/>
              <w:rPr>
                <w:noProof/>
                <w:sz w:val="16"/>
                <w:szCs w:val="16"/>
                <w:lang w:val="sr-Cyrl-CS"/>
              </w:rPr>
            </w:pPr>
          </w:p>
        </w:tc>
        <w:tc>
          <w:tcPr>
            <w:tcW w:w="1132" w:type="pct"/>
          </w:tcPr>
          <w:p w14:paraId="7B9C3152" w14:textId="77777777" w:rsidR="00B42479" w:rsidRPr="00330717" w:rsidRDefault="00B42479" w:rsidP="003D6912">
            <w:pPr>
              <w:pStyle w:val="Pasussalistom"/>
              <w:numPr>
                <w:ilvl w:val="0"/>
                <w:numId w:val="112"/>
              </w:numPr>
              <w:jc w:val="center"/>
              <w:rPr>
                <w:noProof/>
                <w:sz w:val="16"/>
                <w:szCs w:val="16"/>
                <w:lang w:val="sr-Cyrl-CS"/>
              </w:rPr>
            </w:pPr>
          </w:p>
        </w:tc>
      </w:tr>
      <w:tr w:rsidR="006E2AC0" w:rsidRPr="00330717" w14:paraId="0CEC9E71" w14:textId="27D4AC8D" w:rsidTr="00330717">
        <w:tc>
          <w:tcPr>
            <w:tcW w:w="223" w:type="pct"/>
            <w:vAlign w:val="center"/>
          </w:tcPr>
          <w:p w14:paraId="1B6280AC" w14:textId="77777777" w:rsidR="006E2AC0" w:rsidRPr="00330717" w:rsidRDefault="006E2AC0" w:rsidP="00330717">
            <w:pPr>
              <w:numPr>
                <w:ilvl w:val="0"/>
                <w:numId w:val="225"/>
              </w:numPr>
              <w:spacing w:after="160" w:line="259" w:lineRule="auto"/>
              <w:contextualSpacing/>
              <w:rPr>
                <w:sz w:val="20"/>
                <w:szCs w:val="20"/>
                <w:lang w:val="sr-Cyrl-CS"/>
              </w:rPr>
            </w:pPr>
          </w:p>
        </w:tc>
        <w:tc>
          <w:tcPr>
            <w:tcW w:w="1511" w:type="pct"/>
          </w:tcPr>
          <w:p w14:paraId="2CEF0041" w14:textId="77777777" w:rsidR="006E2AC0" w:rsidRPr="00330717" w:rsidRDefault="006E2AC0" w:rsidP="006E2AC0">
            <w:pPr>
              <w:rPr>
                <w:sz w:val="20"/>
                <w:szCs w:val="20"/>
                <w:lang w:val="sr-Cyrl-CS"/>
              </w:rPr>
            </w:pPr>
            <w:r w:rsidRPr="00330717">
              <w:rPr>
                <w:noProof/>
                <w:sz w:val="20"/>
                <w:szCs w:val="20"/>
                <w:lang w:val="sr-Cyrl-CS"/>
              </w:rPr>
              <w:t>ванредан преглед возила са детекцијом кварова и сачињавањем Процене врста, количина и вредности потребних услуга, делова и материјала за отклањање уочених кварова и неисправности и стављање возила у функционално и исправно стање</w:t>
            </w:r>
          </w:p>
        </w:tc>
        <w:tc>
          <w:tcPr>
            <w:tcW w:w="291" w:type="pct"/>
            <w:vAlign w:val="center"/>
          </w:tcPr>
          <w:p w14:paraId="67E9992C"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43" w:type="pct"/>
            <w:vAlign w:val="center"/>
          </w:tcPr>
          <w:p w14:paraId="07A62BD7" w14:textId="77777777" w:rsidR="006E2AC0" w:rsidRPr="00330717" w:rsidRDefault="006E2AC0" w:rsidP="006E2AC0">
            <w:pPr>
              <w:jc w:val="center"/>
              <w:rPr>
                <w:noProof/>
                <w:sz w:val="20"/>
                <w:szCs w:val="20"/>
                <w:lang w:val="sr-Cyrl-CS"/>
              </w:rPr>
            </w:pPr>
            <w:r w:rsidRPr="00330717">
              <w:rPr>
                <w:sz w:val="20"/>
                <w:szCs w:val="20"/>
              </w:rPr>
              <w:t>2</w:t>
            </w:r>
          </w:p>
        </w:tc>
        <w:tc>
          <w:tcPr>
            <w:tcW w:w="776" w:type="pct"/>
          </w:tcPr>
          <w:p w14:paraId="24EC6BD3" w14:textId="77777777" w:rsidR="006E2AC0" w:rsidRPr="00330717" w:rsidRDefault="006E2AC0" w:rsidP="006E2AC0">
            <w:pPr>
              <w:jc w:val="center"/>
              <w:rPr>
                <w:sz w:val="20"/>
                <w:szCs w:val="20"/>
              </w:rPr>
            </w:pPr>
          </w:p>
        </w:tc>
        <w:tc>
          <w:tcPr>
            <w:tcW w:w="824" w:type="pct"/>
          </w:tcPr>
          <w:p w14:paraId="1CF145E3" w14:textId="77777777" w:rsidR="006E2AC0" w:rsidRPr="00330717" w:rsidRDefault="006E2AC0" w:rsidP="006E2AC0">
            <w:pPr>
              <w:jc w:val="center"/>
              <w:rPr>
                <w:sz w:val="20"/>
                <w:szCs w:val="20"/>
              </w:rPr>
            </w:pPr>
          </w:p>
        </w:tc>
        <w:tc>
          <w:tcPr>
            <w:tcW w:w="1132" w:type="pct"/>
          </w:tcPr>
          <w:p w14:paraId="6F12CCD6" w14:textId="77777777" w:rsidR="006E2AC0" w:rsidRPr="00330717" w:rsidRDefault="006E2AC0" w:rsidP="006E2AC0">
            <w:pPr>
              <w:jc w:val="center"/>
              <w:rPr>
                <w:sz w:val="20"/>
                <w:szCs w:val="20"/>
              </w:rPr>
            </w:pPr>
          </w:p>
        </w:tc>
      </w:tr>
    </w:tbl>
    <w:p w14:paraId="0BF8B553" w14:textId="77777777" w:rsidR="00244F51" w:rsidRPr="008E556D" w:rsidRDefault="00244F51" w:rsidP="008E556D">
      <w:pPr>
        <w:rPr>
          <w:sz w:val="22"/>
          <w:szCs w:val="22"/>
          <w:lang w:val="sr-Cyrl-CS"/>
        </w:rPr>
      </w:pPr>
    </w:p>
    <w:p w14:paraId="12EBF9E4" w14:textId="77777777" w:rsidR="008E556D" w:rsidRPr="008E556D" w:rsidRDefault="008E556D" w:rsidP="00435C4C">
      <w:pPr>
        <w:keepNext/>
        <w:rPr>
          <w:b/>
          <w:sz w:val="22"/>
          <w:szCs w:val="22"/>
          <w:lang w:val="sr-Cyrl-CS"/>
        </w:rPr>
      </w:pPr>
      <w:r w:rsidRPr="008E556D">
        <w:rPr>
          <w:b/>
          <w:sz w:val="22"/>
          <w:szCs w:val="22"/>
          <w:lang w:val="sr-Cyrl-CS"/>
        </w:rPr>
        <w:t>В) ВАНРЕДНО ОДРЖАВАЊЕ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020"/>
        <w:gridCol w:w="1059"/>
        <w:gridCol w:w="624"/>
        <w:gridCol w:w="1703"/>
        <w:gridCol w:w="1762"/>
        <w:gridCol w:w="1806"/>
        <w:gridCol w:w="1665"/>
        <w:gridCol w:w="1383"/>
        <w:gridCol w:w="2000"/>
      </w:tblGrid>
      <w:tr w:rsidR="00330717" w:rsidRPr="00330717" w14:paraId="5389AE49" w14:textId="217372A4" w:rsidTr="00244F51">
        <w:trPr>
          <w:cantSplit/>
        </w:trPr>
        <w:tc>
          <w:tcPr>
            <w:tcW w:w="204" w:type="pct"/>
            <w:shd w:val="clear" w:color="auto" w:fill="EEECE1"/>
            <w:vAlign w:val="center"/>
          </w:tcPr>
          <w:p w14:paraId="01DE5E66" w14:textId="77777777" w:rsidR="006E2AC0" w:rsidRPr="00330717" w:rsidRDefault="006E2AC0" w:rsidP="00435C4C">
            <w:pPr>
              <w:keepNext/>
              <w:jc w:val="center"/>
              <w:rPr>
                <w:b/>
                <w:sz w:val="20"/>
                <w:szCs w:val="20"/>
                <w:lang w:val="sr-Cyrl-CS"/>
              </w:rPr>
            </w:pPr>
            <w:r w:rsidRPr="00330717">
              <w:rPr>
                <w:b/>
                <w:noProof/>
                <w:sz w:val="20"/>
                <w:szCs w:val="20"/>
                <w:lang w:val="sr-Cyrl-CS"/>
              </w:rPr>
              <w:t>Ред. број</w:t>
            </w:r>
          </w:p>
        </w:tc>
        <w:tc>
          <w:tcPr>
            <w:tcW w:w="715" w:type="pct"/>
            <w:shd w:val="clear" w:color="auto" w:fill="EEECE1"/>
            <w:vAlign w:val="center"/>
          </w:tcPr>
          <w:p w14:paraId="4AD815DE" w14:textId="77777777" w:rsidR="006E2AC0" w:rsidRPr="00330717" w:rsidRDefault="006E2AC0" w:rsidP="00435C4C">
            <w:pPr>
              <w:keepNext/>
              <w:jc w:val="center"/>
              <w:rPr>
                <w:b/>
                <w:sz w:val="20"/>
                <w:szCs w:val="20"/>
                <w:lang w:val="sr-Cyrl-CS"/>
              </w:rPr>
            </w:pPr>
            <w:r w:rsidRPr="00330717">
              <w:rPr>
                <w:b/>
                <w:sz w:val="20"/>
                <w:szCs w:val="20"/>
                <w:lang w:val="sr-Cyrl-CS"/>
              </w:rPr>
              <w:t>Опис услуге</w:t>
            </w:r>
          </w:p>
        </w:tc>
        <w:tc>
          <w:tcPr>
            <w:tcW w:w="265" w:type="pct"/>
            <w:shd w:val="clear" w:color="auto" w:fill="EEECE1"/>
            <w:vAlign w:val="center"/>
          </w:tcPr>
          <w:p w14:paraId="5ECBC2EF" w14:textId="77777777" w:rsidR="006E2AC0" w:rsidRPr="00330717" w:rsidRDefault="006E2AC0" w:rsidP="00435C4C">
            <w:pPr>
              <w:keepNext/>
              <w:jc w:val="center"/>
              <w:rPr>
                <w:b/>
                <w:sz w:val="20"/>
                <w:szCs w:val="20"/>
                <w:lang w:val="sr-Cyrl-CS"/>
              </w:rPr>
            </w:pPr>
            <w:r w:rsidRPr="00330717">
              <w:rPr>
                <w:b/>
                <w:noProof/>
                <w:sz w:val="20"/>
                <w:szCs w:val="20"/>
                <w:lang w:val="sr-Cyrl-CS"/>
              </w:rPr>
              <w:t>Јед. мере</w:t>
            </w:r>
          </w:p>
        </w:tc>
        <w:tc>
          <w:tcPr>
            <w:tcW w:w="213" w:type="pct"/>
            <w:shd w:val="clear" w:color="auto" w:fill="EEECE1"/>
            <w:vAlign w:val="center"/>
          </w:tcPr>
          <w:p w14:paraId="4A024123" w14:textId="77777777" w:rsidR="006E2AC0" w:rsidRPr="00330717" w:rsidRDefault="006E2AC0" w:rsidP="00435C4C">
            <w:pPr>
              <w:keepNext/>
              <w:jc w:val="center"/>
              <w:rPr>
                <w:b/>
                <w:sz w:val="20"/>
                <w:szCs w:val="20"/>
                <w:lang w:val="sr-Cyrl-CS"/>
              </w:rPr>
            </w:pPr>
            <w:r w:rsidRPr="00330717">
              <w:rPr>
                <w:b/>
                <w:noProof/>
                <w:sz w:val="20"/>
                <w:szCs w:val="20"/>
                <w:lang w:val="sr-Cyrl-CS"/>
              </w:rPr>
              <w:t>Кол.</w:t>
            </w:r>
          </w:p>
        </w:tc>
        <w:tc>
          <w:tcPr>
            <w:tcW w:w="583" w:type="pct"/>
            <w:shd w:val="clear" w:color="auto" w:fill="EEECE1"/>
            <w:vAlign w:val="center"/>
          </w:tcPr>
          <w:p w14:paraId="4D2E353E" w14:textId="44A0E684" w:rsidR="006E2AC0" w:rsidRPr="00330717" w:rsidRDefault="006E2AC0" w:rsidP="00435C4C">
            <w:pPr>
              <w:keepNext/>
              <w:jc w:val="center"/>
              <w:rPr>
                <w:b/>
                <w:noProof/>
                <w:sz w:val="20"/>
                <w:szCs w:val="20"/>
                <w:lang w:val="sr-Cyrl-CS"/>
              </w:rPr>
            </w:pPr>
            <w:r w:rsidRPr="00330717">
              <w:rPr>
                <w:b/>
                <w:noProof/>
                <w:sz w:val="20"/>
                <w:szCs w:val="20"/>
                <w:lang w:val="sr-Cyrl-CS"/>
              </w:rPr>
              <w:t>Цена резервног дела/материјала у дин. без ПДВ-а по јед. мере</w:t>
            </w:r>
          </w:p>
        </w:tc>
        <w:tc>
          <w:tcPr>
            <w:tcW w:w="627" w:type="pct"/>
            <w:shd w:val="clear" w:color="auto" w:fill="EEECE1"/>
            <w:vAlign w:val="center"/>
          </w:tcPr>
          <w:p w14:paraId="00BD709B" w14:textId="6BB83B7B" w:rsidR="006E2AC0" w:rsidRPr="00330717" w:rsidRDefault="006E2AC0" w:rsidP="00435C4C">
            <w:pPr>
              <w:keepNext/>
              <w:jc w:val="center"/>
              <w:rPr>
                <w:b/>
                <w:noProof/>
                <w:sz w:val="20"/>
                <w:szCs w:val="20"/>
                <w:lang w:val="sr-Cyrl-CS"/>
              </w:rPr>
            </w:pPr>
            <w:r w:rsidRPr="00330717">
              <w:rPr>
                <w:b/>
                <w:noProof/>
                <w:sz w:val="20"/>
                <w:szCs w:val="20"/>
                <w:lang w:val="sr-Cyrl-CS"/>
              </w:rPr>
              <w:t>Цена неопходног броја радних сати у дин. без ПДВ-а по јед. мере</w:t>
            </w:r>
          </w:p>
        </w:tc>
        <w:tc>
          <w:tcPr>
            <w:tcW w:w="630" w:type="pct"/>
            <w:shd w:val="clear" w:color="auto" w:fill="EEECE1"/>
            <w:vAlign w:val="center"/>
          </w:tcPr>
          <w:p w14:paraId="15CEBC3F" w14:textId="77777777" w:rsidR="006E2AC0" w:rsidRPr="00330717" w:rsidRDefault="006E2AC0" w:rsidP="00435C4C">
            <w:pPr>
              <w:keepNext/>
              <w:jc w:val="center"/>
              <w:rPr>
                <w:b/>
                <w:noProof/>
                <w:sz w:val="20"/>
                <w:szCs w:val="20"/>
                <w:lang w:val="sr-Cyrl-CS"/>
              </w:rPr>
            </w:pPr>
            <w:r w:rsidRPr="00330717">
              <w:rPr>
                <w:b/>
                <w:noProof/>
                <w:sz w:val="20"/>
                <w:szCs w:val="20"/>
                <w:lang w:val="sr-Cyrl-CS"/>
              </w:rPr>
              <w:t>Цена резервног дела/материјала у дин. без ПДВ-а</w:t>
            </w:r>
          </w:p>
          <w:p w14:paraId="7E959F0E" w14:textId="3718795B" w:rsidR="006E2AC0" w:rsidRPr="00330717" w:rsidRDefault="006E2AC0" w:rsidP="00435C4C">
            <w:pPr>
              <w:keepNext/>
              <w:jc w:val="center"/>
              <w:rPr>
                <w:b/>
                <w:noProof/>
                <w:sz w:val="20"/>
                <w:szCs w:val="20"/>
                <w:lang w:val="sr-Cyrl-CS"/>
              </w:rPr>
            </w:pPr>
            <w:r w:rsidRPr="00330717">
              <w:rPr>
                <w:b/>
                <w:noProof/>
                <w:sz w:val="20"/>
                <w:szCs w:val="20"/>
                <w:lang w:val="sr-Cyrl-CS"/>
              </w:rPr>
              <w:t>укупно (4х5)</w:t>
            </w:r>
          </w:p>
        </w:tc>
        <w:tc>
          <w:tcPr>
            <w:tcW w:w="582" w:type="pct"/>
            <w:shd w:val="clear" w:color="auto" w:fill="EEECE1"/>
            <w:vAlign w:val="center"/>
          </w:tcPr>
          <w:p w14:paraId="4D03D77E" w14:textId="40F461F0" w:rsidR="006E2AC0" w:rsidRPr="00330717" w:rsidRDefault="006E2AC0" w:rsidP="00435C4C">
            <w:pPr>
              <w:keepNext/>
              <w:jc w:val="center"/>
              <w:rPr>
                <w:b/>
                <w:noProof/>
                <w:sz w:val="20"/>
                <w:szCs w:val="20"/>
                <w:lang w:val="sr-Cyrl-CS"/>
              </w:rPr>
            </w:pPr>
            <w:r w:rsidRPr="00330717">
              <w:rPr>
                <w:b/>
                <w:noProof/>
                <w:sz w:val="20"/>
                <w:szCs w:val="20"/>
                <w:lang w:val="sr-Cyrl-CS"/>
              </w:rPr>
              <w:t>Цена неопходног броја радних сати у дин. без ПДВ-а укупно (4х6)</w:t>
            </w:r>
          </w:p>
        </w:tc>
        <w:tc>
          <w:tcPr>
            <w:tcW w:w="485" w:type="pct"/>
            <w:shd w:val="clear" w:color="auto" w:fill="EEECE1"/>
            <w:vAlign w:val="center"/>
          </w:tcPr>
          <w:p w14:paraId="6501B792" w14:textId="7A5E11C5" w:rsidR="006E2AC0" w:rsidRPr="00330717" w:rsidRDefault="006E2AC0" w:rsidP="00435C4C">
            <w:pPr>
              <w:keepNext/>
              <w:jc w:val="center"/>
              <w:rPr>
                <w:b/>
                <w:noProof/>
                <w:sz w:val="20"/>
                <w:szCs w:val="20"/>
                <w:lang w:val="sr-Cyrl-CS"/>
              </w:rPr>
            </w:pPr>
            <w:r w:rsidRPr="00330717">
              <w:rPr>
                <w:b/>
                <w:noProof/>
                <w:sz w:val="20"/>
                <w:szCs w:val="20"/>
                <w:lang w:val="sr-Cyrl-CS"/>
              </w:rPr>
              <w:t>Укупно без ПДВ-а (7+8)</w:t>
            </w:r>
          </w:p>
        </w:tc>
        <w:tc>
          <w:tcPr>
            <w:tcW w:w="696" w:type="pct"/>
            <w:shd w:val="clear" w:color="auto" w:fill="EEECE1"/>
            <w:vAlign w:val="center"/>
          </w:tcPr>
          <w:p w14:paraId="0DEC4C83" w14:textId="05DCADC1" w:rsidR="006E2AC0" w:rsidRPr="00330717" w:rsidRDefault="006E2AC0" w:rsidP="00435C4C">
            <w:pPr>
              <w:keepNext/>
              <w:jc w:val="center"/>
              <w:rPr>
                <w:b/>
                <w:noProof/>
                <w:sz w:val="20"/>
                <w:szCs w:val="20"/>
                <w:lang w:val="sr-Cyrl-CS"/>
              </w:rPr>
            </w:pPr>
            <w:r w:rsidRPr="00330717">
              <w:rPr>
                <w:b/>
                <w:noProof/>
                <w:sz w:val="20"/>
                <w:szCs w:val="20"/>
                <w:lang w:val="sr-Cyrl-CS"/>
              </w:rPr>
              <w:t>Укупно са ПДВ-ом</w:t>
            </w:r>
          </w:p>
        </w:tc>
      </w:tr>
      <w:tr w:rsidR="00330717" w:rsidRPr="00330717" w14:paraId="6465B42B" w14:textId="77777777" w:rsidTr="00244F51">
        <w:trPr>
          <w:cantSplit/>
        </w:trPr>
        <w:tc>
          <w:tcPr>
            <w:tcW w:w="204" w:type="pct"/>
            <w:vAlign w:val="center"/>
          </w:tcPr>
          <w:p w14:paraId="5538D91F" w14:textId="77777777" w:rsidR="00B42479" w:rsidRPr="00330717" w:rsidRDefault="00B42479" w:rsidP="00435C4C">
            <w:pPr>
              <w:pStyle w:val="Pasussalistom"/>
              <w:keepNext/>
              <w:numPr>
                <w:ilvl w:val="0"/>
                <w:numId w:val="111"/>
              </w:numPr>
              <w:jc w:val="center"/>
              <w:rPr>
                <w:noProof/>
                <w:sz w:val="16"/>
                <w:szCs w:val="16"/>
                <w:lang w:val="sr-Cyrl-CS"/>
              </w:rPr>
            </w:pPr>
          </w:p>
        </w:tc>
        <w:tc>
          <w:tcPr>
            <w:tcW w:w="715" w:type="pct"/>
          </w:tcPr>
          <w:p w14:paraId="00EE67F6" w14:textId="77777777" w:rsidR="00B42479" w:rsidRPr="00330717" w:rsidRDefault="00B42479" w:rsidP="00435C4C">
            <w:pPr>
              <w:pStyle w:val="Pasussalistom"/>
              <w:keepNext/>
              <w:numPr>
                <w:ilvl w:val="0"/>
                <w:numId w:val="111"/>
              </w:numPr>
              <w:jc w:val="center"/>
              <w:rPr>
                <w:noProof/>
                <w:sz w:val="16"/>
                <w:szCs w:val="16"/>
                <w:lang w:val="sr-Cyrl-CS"/>
              </w:rPr>
            </w:pPr>
          </w:p>
        </w:tc>
        <w:tc>
          <w:tcPr>
            <w:tcW w:w="265" w:type="pct"/>
            <w:vAlign w:val="center"/>
          </w:tcPr>
          <w:p w14:paraId="5516F8D8" w14:textId="77777777" w:rsidR="00B42479" w:rsidRPr="00330717" w:rsidRDefault="00B42479" w:rsidP="00435C4C">
            <w:pPr>
              <w:pStyle w:val="Pasussalistom"/>
              <w:keepNext/>
              <w:numPr>
                <w:ilvl w:val="0"/>
                <w:numId w:val="111"/>
              </w:numPr>
              <w:jc w:val="center"/>
              <w:rPr>
                <w:noProof/>
                <w:sz w:val="16"/>
                <w:szCs w:val="16"/>
                <w:lang w:val="sr-Cyrl-CS"/>
              </w:rPr>
            </w:pPr>
          </w:p>
        </w:tc>
        <w:tc>
          <w:tcPr>
            <w:tcW w:w="213" w:type="pct"/>
            <w:vAlign w:val="center"/>
          </w:tcPr>
          <w:p w14:paraId="6D556450" w14:textId="77777777" w:rsidR="00B42479" w:rsidRPr="00330717" w:rsidRDefault="00B42479" w:rsidP="00435C4C">
            <w:pPr>
              <w:pStyle w:val="Pasussalistom"/>
              <w:keepNext/>
              <w:numPr>
                <w:ilvl w:val="0"/>
                <w:numId w:val="111"/>
              </w:numPr>
              <w:jc w:val="center"/>
              <w:rPr>
                <w:noProof/>
                <w:sz w:val="16"/>
                <w:szCs w:val="16"/>
                <w:lang w:val="sr-Cyrl-CS"/>
              </w:rPr>
            </w:pPr>
          </w:p>
        </w:tc>
        <w:tc>
          <w:tcPr>
            <w:tcW w:w="583" w:type="pct"/>
          </w:tcPr>
          <w:p w14:paraId="7FF6414D" w14:textId="77777777" w:rsidR="00B42479" w:rsidRPr="00330717" w:rsidRDefault="00B42479" w:rsidP="00435C4C">
            <w:pPr>
              <w:pStyle w:val="Pasussalistom"/>
              <w:keepNext/>
              <w:numPr>
                <w:ilvl w:val="0"/>
                <w:numId w:val="111"/>
              </w:numPr>
              <w:jc w:val="center"/>
              <w:rPr>
                <w:noProof/>
                <w:sz w:val="16"/>
                <w:szCs w:val="16"/>
                <w:lang w:val="sr-Cyrl-CS"/>
              </w:rPr>
            </w:pPr>
          </w:p>
        </w:tc>
        <w:tc>
          <w:tcPr>
            <w:tcW w:w="627" w:type="pct"/>
          </w:tcPr>
          <w:p w14:paraId="25342B13" w14:textId="77777777" w:rsidR="00B42479" w:rsidRPr="00330717" w:rsidRDefault="00B42479" w:rsidP="00435C4C">
            <w:pPr>
              <w:pStyle w:val="Pasussalistom"/>
              <w:keepNext/>
              <w:numPr>
                <w:ilvl w:val="0"/>
                <w:numId w:val="111"/>
              </w:numPr>
              <w:jc w:val="center"/>
              <w:rPr>
                <w:noProof/>
                <w:sz w:val="16"/>
                <w:szCs w:val="16"/>
                <w:lang w:val="sr-Cyrl-CS"/>
              </w:rPr>
            </w:pPr>
          </w:p>
        </w:tc>
        <w:tc>
          <w:tcPr>
            <w:tcW w:w="630" w:type="pct"/>
          </w:tcPr>
          <w:p w14:paraId="5D65345E" w14:textId="77777777" w:rsidR="00B42479" w:rsidRPr="00330717" w:rsidRDefault="00B42479" w:rsidP="00435C4C">
            <w:pPr>
              <w:pStyle w:val="Pasussalistom"/>
              <w:keepNext/>
              <w:numPr>
                <w:ilvl w:val="0"/>
                <w:numId w:val="111"/>
              </w:numPr>
              <w:jc w:val="center"/>
              <w:rPr>
                <w:noProof/>
                <w:sz w:val="16"/>
                <w:szCs w:val="16"/>
                <w:lang w:val="sr-Cyrl-CS"/>
              </w:rPr>
            </w:pPr>
          </w:p>
        </w:tc>
        <w:tc>
          <w:tcPr>
            <w:tcW w:w="582" w:type="pct"/>
          </w:tcPr>
          <w:p w14:paraId="0E96EA65" w14:textId="77777777" w:rsidR="00B42479" w:rsidRPr="00330717" w:rsidRDefault="00B42479" w:rsidP="00435C4C">
            <w:pPr>
              <w:pStyle w:val="Pasussalistom"/>
              <w:keepNext/>
              <w:numPr>
                <w:ilvl w:val="0"/>
                <w:numId w:val="111"/>
              </w:numPr>
              <w:jc w:val="center"/>
              <w:rPr>
                <w:noProof/>
                <w:sz w:val="16"/>
                <w:szCs w:val="16"/>
                <w:lang w:val="sr-Cyrl-CS"/>
              </w:rPr>
            </w:pPr>
          </w:p>
        </w:tc>
        <w:tc>
          <w:tcPr>
            <w:tcW w:w="485" w:type="pct"/>
          </w:tcPr>
          <w:p w14:paraId="4EAADBEA" w14:textId="77777777" w:rsidR="00B42479" w:rsidRPr="00330717" w:rsidRDefault="00B42479" w:rsidP="00435C4C">
            <w:pPr>
              <w:pStyle w:val="Pasussalistom"/>
              <w:keepNext/>
              <w:numPr>
                <w:ilvl w:val="0"/>
                <w:numId w:val="111"/>
              </w:numPr>
              <w:jc w:val="center"/>
              <w:rPr>
                <w:noProof/>
                <w:sz w:val="16"/>
                <w:szCs w:val="16"/>
                <w:lang w:val="sr-Cyrl-CS"/>
              </w:rPr>
            </w:pPr>
          </w:p>
        </w:tc>
        <w:tc>
          <w:tcPr>
            <w:tcW w:w="696" w:type="pct"/>
          </w:tcPr>
          <w:p w14:paraId="0BC374D5" w14:textId="77777777" w:rsidR="00B42479" w:rsidRPr="00330717" w:rsidRDefault="00B42479" w:rsidP="00435C4C">
            <w:pPr>
              <w:pStyle w:val="Pasussalistom"/>
              <w:keepNext/>
              <w:numPr>
                <w:ilvl w:val="0"/>
                <w:numId w:val="111"/>
              </w:numPr>
              <w:jc w:val="center"/>
              <w:rPr>
                <w:noProof/>
                <w:sz w:val="16"/>
                <w:szCs w:val="16"/>
                <w:lang w:val="sr-Cyrl-CS"/>
              </w:rPr>
            </w:pPr>
          </w:p>
        </w:tc>
      </w:tr>
      <w:tr w:rsidR="00330717" w:rsidRPr="00330717" w14:paraId="5AF1F78A" w14:textId="3D3FE35B" w:rsidTr="00244F51">
        <w:trPr>
          <w:cantSplit/>
        </w:trPr>
        <w:tc>
          <w:tcPr>
            <w:tcW w:w="204" w:type="pct"/>
            <w:vAlign w:val="center"/>
          </w:tcPr>
          <w:p w14:paraId="63F006CD"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tcPr>
          <w:p w14:paraId="0A41CFFA" w14:textId="77777777" w:rsidR="006E2AC0" w:rsidRPr="00330717" w:rsidRDefault="006E2AC0" w:rsidP="006E2AC0">
            <w:pPr>
              <w:rPr>
                <w:noProof/>
                <w:sz w:val="20"/>
                <w:szCs w:val="20"/>
                <w:lang w:val="sr-Cyrl-CS"/>
              </w:rPr>
            </w:pPr>
            <w:r w:rsidRPr="00330717">
              <w:rPr>
                <w:noProof/>
                <w:sz w:val="20"/>
                <w:szCs w:val="20"/>
                <w:lang w:val="sr-Cyrl-CS"/>
              </w:rPr>
              <w:t>замена плочица предњих</w:t>
            </w:r>
          </w:p>
        </w:tc>
        <w:tc>
          <w:tcPr>
            <w:tcW w:w="265" w:type="pct"/>
            <w:vAlign w:val="center"/>
          </w:tcPr>
          <w:p w14:paraId="19D453B5"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019C0ED7"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64D837ED" w14:textId="77777777" w:rsidR="006E2AC0" w:rsidRPr="00330717" w:rsidRDefault="006E2AC0" w:rsidP="006E2AC0">
            <w:pPr>
              <w:jc w:val="center"/>
              <w:rPr>
                <w:sz w:val="20"/>
                <w:szCs w:val="20"/>
                <w:lang w:val="sr-Cyrl-CS"/>
              </w:rPr>
            </w:pPr>
          </w:p>
        </w:tc>
        <w:tc>
          <w:tcPr>
            <w:tcW w:w="627" w:type="pct"/>
          </w:tcPr>
          <w:p w14:paraId="55E6691F" w14:textId="77777777" w:rsidR="006E2AC0" w:rsidRPr="00330717" w:rsidRDefault="006E2AC0" w:rsidP="006E2AC0">
            <w:pPr>
              <w:jc w:val="center"/>
              <w:rPr>
                <w:sz w:val="20"/>
                <w:szCs w:val="20"/>
                <w:lang w:val="sr-Cyrl-CS"/>
              </w:rPr>
            </w:pPr>
          </w:p>
        </w:tc>
        <w:tc>
          <w:tcPr>
            <w:tcW w:w="630" w:type="pct"/>
          </w:tcPr>
          <w:p w14:paraId="035BA4EE" w14:textId="77777777" w:rsidR="006E2AC0" w:rsidRPr="00330717" w:rsidRDefault="006E2AC0" w:rsidP="006E2AC0">
            <w:pPr>
              <w:jc w:val="center"/>
              <w:rPr>
                <w:sz w:val="20"/>
                <w:szCs w:val="20"/>
                <w:lang w:val="sr-Cyrl-CS"/>
              </w:rPr>
            </w:pPr>
          </w:p>
        </w:tc>
        <w:tc>
          <w:tcPr>
            <w:tcW w:w="582" w:type="pct"/>
          </w:tcPr>
          <w:p w14:paraId="6DD2E9B1" w14:textId="77777777" w:rsidR="006E2AC0" w:rsidRPr="00330717" w:rsidRDefault="006E2AC0" w:rsidP="006E2AC0">
            <w:pPr>
              <w:jc w:val="center"/>
              <w:rPr>
                <w:sz w:val="20"/>
                <w:szCs w:val="20"/>
                <w:lang w:val="sr-Cyrl-CS"/>
              </w:rPr>
            </w:pPr>
          </w:p>
        </w:tc>
        <w:tc>
          <w:tcPr>
            <w:tcW w:w="485" w:type="pct"/>
          </w:tcPr>
          <w:p w14:paraId="5701E283" w14:textId="77777777" w:rsidR="006E2AC0" w:rsidRPr="00330717" w:rsidRDefault="006E2AC0" w:rsidP="006E2AC0">
            <w:pPr>
              <w:jc w:val="center"/>
              <w:rPr>
                <w:sz w:val="20"/>
                <w:szCs w:val="20"/>
                <w:lang w:val="sr-Cyrl-CS"/>
              </w:rPr>
            </w:pPr>
          </w:p>
        </w:tc>
        <w:tc>
          <w:tcPr>
            <w:tcW w:w="696" w:type="pct"/>
          </w:tcPr>
          <w:p w14:paraId="7E5BAE3A" w14:textId="77777777" w:rsidR="006E2AC0" w:rsidRPr="00330717" w:rsidRDefault="006E2AC0" w:rsidP="006E2AC0">
            <w:pPr>
              <w:jc w:val="center"/>
              <w:rPr>
                <w:sz w:val="20"/>
                <w:szCs w:val="20"/>
                <w:lang w:val="sr-Cyrl-CS"/>
              </w:rPr>
            </w:pPr>
          </w:p>
        </w:tc>
      </w:tr>
      <w:tr w:rsidR="00330717" w:rsidRPr="00330717" w14:paraId="43EBC182" w14:textId="1E37E3D4" w:rsidTr="00244F51">
        <w:trPr>
          <w:cantSplit/>
        </w:trPr>
        <w:tc>
          <w:tcPr>
            <w:tcW w:w="204" w:type="pct"/>
            <w:vAlign w:val="center"/>
          </w:tcPr>
          <w:p w14:paraId="0FB25423"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tcPr>
          <w:p w14:paraId="475269FA" w14:textId="77777777" w:rsidR="006E2AC0" w:rsidRPr="00330717" w:rsidRDefault="006E2AC0" w:rsidP="006E2AC0">
            <w:pPr>
              <w:rPr>
                <w:noProof/>
                <w:sz w:val="20"/>
                <w:szCs w:val="20"/>
                <w:lang w:val="sr-Cyrl-CS"/>
              </w:rPr>
            </w:pPr>
            <w:r w:rsidRPr="00330717">
              <w:rPr>
                <w:noProof/>
                <w:sz w:val="20"/>
                <w:szCs w:val="20"/>
                <w:lang w:val="sr-Cyrl-CS"/>
              </w:rPr>
              <w:t xml:space="preserve">замена плочица/пакнова задњих </w:t>
            </w:r>
          </w:p>
        </w:tc>
        <w:tc>
          <w:tcPr>
            <w:tcW w:w="265" w:type="pct"/>
            <w:vAlign w:val="center"/>
          </w:tcPr>
          <w:p w14:paraId="3FB87C8E"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238F1A2C"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1CE13257" w14:textId="77777777" w:rsidR="006E2AC0" w:rsidRPr="00330717" w:rsidRDefault="006E2AC0" w:rsidP="006E2AC0">
            <w:pPr>
              <w:jc w:val="center"/>
              <w:rPr>
                <w:sz w:val="20"/>
                <w:szCs w:val="20"/>
                <w:lang w:val="sr-Cyrl-CS"/>
              </w:rPr>
            </w:pPr>
          </w:p>
        </w:tc>
        <w:tc>
          <w:tcPr>
            <w:tcW w:w="627" w:type="pct"/>
          </w:tcPr>
          <w:p w14:paraId="0654FEFD" w14:textId="77777777" w:rsidR="006E2AC0" w:rsidRPr="00330717" w:rsidRDefault="006E2AC0" w:rsidP="006E2AC0">
            <w:pPr>
              <w:jc w:val="center"/>
              <w:rPr>
                <w:sz w:val="20"/>
                <w:szCs w:val="20"/>
                <w:lang w:val="sr-Cyrl-CS"/>
              </w:rPr>
            </w:pPr>
          </w:p>
        </w:tc>
        <w:tc>
          <w:tcPr>
            <w:tcW w:w="630" w:type="pct"/>
          </w:tcPr>
          <w:p w14:paraId="05C6D90D" w14:textId="77777777" w:rsidR="006E2AC0" w:rsidRPr="00330717" w:rsidRDefault="006E2AC0" w:rsidP="006E2AC0">
            <w:pPr>
              <w:jc w:val="center"/>
              <w:rPr>
                <w:sz w:val="20"/>
                <w:szCs w:val="20"/>
                <w:lang w:val="sr-Cyrl-CS"/>
              </w:rPr>
            </w:pPr>
          </w:p>
        </w:tc>
        <w:tc>
          <w:tcPr>
            <w:tcW w:w="582" w:type="pct"/>
          </w:tcPr>
          <w:p w14:paraId="3881707C" w14:textId="77777777" w:rsidR="006E2AC0" w:rsidRPr="00330717" w:rsidRDefault="006E2AC0" w:rsidP="006E2AC0">
            <w:pPr>
              <w:jc w:val="center"/>
              <w:rPr>
                <w:sz w:val="20"/>
                <w:szCs w:val="20"/>
                <w:lang w:val="sr-Cyrl-CS"/>
              </w:rPr>
            </w:pPr>
          </w:p>
        </w:tc>
        <w:tc>
          <w:tcPr>
            <w:tcW w:w="485" w:type="pct"/>
          </w:tcPr>
          <w:p w14:paraId="612C0020" w14:textId="77777777" w:rsidR="006E2AC0" w:rsidRPr="00330717" w:rsidRDefault="006E2AC0" w:rsidP="006E2AC0">
            <w:pPr>
              <w:jc w:val="center"/>
              <w:rPr>
                <w:sz w:val="20"/>
                <w:szCs w:val="20"/>
                <w:lang w:val="sr-Cyrl-CS"/>
              </w:rPr>
            </w:pPr>
          </w:p>
        </w:tc>
        <w:tc>
          <w:tcPr>
            <w:tcW w:w="696" w:type="pct"/>
          </w:tcPr>
          <w:p w14:paraId="700DA9BB" w14:textId="77777777" w:rsidR="006E2AC0" w:rsidRPr="00330717" w:rsidRDefault="006E2AC0" w:rsidP="006E2AC0">
            <w:pPr>
              <w:jc w:val="center"/>
              <w:rPr>
                <w:sz w:val="20"/>
                <w:szCs w:val="20"/>
                <w:lang w:val="sr-Cyrl-CS"/>
              </w:rPr>
            </w:pPr>
          </w:p>
        </w:tc>
      </w:tr>
      <w:tr w:rsidR="00330717" w:rsidRPr="00330717" w14:paraId="5F832031" w14:textId="57357088" w:rsidTr="00244F51">
        <w:trPr>
          <w:cantSplit/>
        </w:trPr>
        <w:tc>
          <w:tcPr>
            <w:tcW w:w="204" w:type="pct"/>
            <w:vAlign w:val="center"/>
          </w:tcPr>
          <w:p w14:paraId="466B628E"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tcPr>
          <w:p w14:paraId="20B0C29F" w14:textId="77777777" w:rsidR="006E2AC0" w:rsidRPr="00330717" w:rsidRDefault="006E2AC0" w:rsidP="006E2AC0">
            <w:pPr>
              <w:rPr>
                <w:noProof/>
                <w:sz w:val="20"/>
                <w:szCs w:val="20"/>
                <w:lang w:val="sr-Cyrl-CS"/>
              </w:rPr>
            </w:pPr>
            <w:r w:rsidRPr="00330717">
              <w:rPr>
                <w:noProof/>
                <w:sz w:val="20"/>
                <w:szCs w:val="20"/>
                <w:lang w:val="sr-Cyrl-CS"/>
              </w:rPr>
              <w:t xml:space="preserve">замена акумулатора </w:t>
            </w:r>
          </w:p>
        </w:tc>
        <w:tc>
          <w:tcPr>
            <w:tcW w:w="265" w:type="pct"/>
            <w:vAlign w:val="center"/>
          </w:tcPr>
          <w:p w14:paraId="382709DB"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4CB1E3F6"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1C2AC88E" w14:textId="77777777" w:rsidR="006E2AC0" w:rsidRPr="00330717" w:rsidRDefault="006E2AC0" w:rsidP="006E2AC0">
            <w:pPr>
              <w:jc w:val="center"/>
              <w:rPr>
                <w:sz w:val="20"/>
                <w:szCs w:val="20"/>
                <w:lang w:val="sr-Cyrl-CS"/>
              </w:rPr>
            </w:pPr>
          </w:p>
        </w:tc>
        <w:tc>
          <w:tcPr>
            <w:tcW w:w="627" w:type="pct"/>
          </w:tcPr>
          <w:p w14:paraId="305CAE9A" w14:textId="77777777" w:rsidR="006E2AC0" w:rsidRPr="00330717" w:rsidRDefault="006E2AC0" w:rsidP="006E2AC0">
            <w:pPr>
              <w:jc w:val="center"/>
              <w:rPr>
                <w:sz w:val="20"/>
                <w:szCs w:val="20"/>
                <w:lang w:val="sr-Cyrl-CS"/>
              </w:rPr>
            </w:pPr>
          </w:p>
        </w:tc>
        <w:tc>
          <w:tcPr>
            <w:tcW w:w="630" w:type="pct"/>
          </w:tcPr>
          <w:p w14:paraId="6EA31A91" w14:textId="77777777" w:rsidR="006E2AC0" w:rsidRPr="00330717" w:rsidRDefault="006E2AC0" w:rsidP="006E2AC0">
            <w:pPr>
              <w:jc w:val="center"/>
              <w:rPr>
                <w:sz w:val="20"/>
                <w:szCs w:val="20"/>
                <w:lang w:val="sr-Cyrl-CS"/>
              </w:rPr>
            </w:pPr>
          </w:p>
        </w:tc>
        <w:tc>
          <w:tcPr>
            <w:tcW w:w="582" w:type="pct"/>
          </w:tcPr>
          <w:p w14:paraId="023F179A" w14:textId="77777777" w:rsidR="006E2AC0" w:rsidRPr="00330717" w:rsidRDefault="006E2AC0" w:rsidP="006E2AC0">
            <w:pPr>
              <w:jc w:val="center"/>
              <w:rPr>
                <w:sz w:val="20"/>
                <w:szCs w:val="20"/>
                <w:lang w:val="sr-Cyrl-CS"/>
              </w:rPr>
            </w:pPr>
          </w:p>
        </w:tc>
        <w:tc>
          <w:tcPr>
            <w:tcW w:w="485" w:type="pct"/>
          </w:tcPr>
          <w:p w14:paraId="382AE627" w14:textId="77777777" w:rsidR="006E2AC0" w:rsidRPr="00330717" w:rsidRDefault="006E2AC0" w:rsidP="006E2AC0">
            <w:pPr>
              <w:jc w:val="center"/>
              <w:rPr>
                <w:sz w:val="20"/>
                <w:szCs w:val="20"/>
                <w:lang w:val="sr-Cyrl-CS"/>
              </w:rPr>
            </w:pPr>
          </w:p>
        </w:tc>
        <w:tc>
          <w:tcPr>
            <w:tcW w:w="696" w:type="pct"/>
          </w:tcPr>
          <w:p w14:paraId="60CC2A5A" w14:textId="77777777" w:rsidR="006E2AC0" w:rsidRPr="00330717" w:rsidRDefault="006E2AC0" w:rsidP="006E2AC0">
            <w:pPr>
              <w:jc w:val="center"/>
              <w:rPr>
                <w:sz w:val="20"/>
                <w:szCs w:val="20"/>
                <w:lang w:val="sr-Cyrl-CS"/>
              </w:rPr>
            </w:pPr>
          </w:p>
        </w:tc>
      </w:tr>
      <w:tr w:rsidR="00330717" w:rsidRPr="00330717" w14:paraId="1A0FC892" w14:textId="1381A3C7" w:rsidTr="00244F51">
        <w:trPr>
          <w:cantSplit/>
        </w:trPr>
        <w:tc>
          <w:tcPr>
            <w:tcW w:w="204" w:type="pct"/>
            <w:vAlign w:val="center"/>
          </w:tcPr>
          <w:p w14:paraId="4476F11C"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tcPr>
          <w:p w14:paraId="220C9BEF" w14:textId="77777777" w:rsidR="006E2AC0" w:rsidRPr="00330717" w:rsidRDefault="006E2AC0" w:rsidP="006E2AC0">
            <w:pPr>
              <w:rPr>
                <w:noProof/>
                <w:sz w:val="20"/>
                <w:szCs w:val="20"/>
                <w:lang w:val="sr-Cyrl-CS"/>
              </w:rPr>
            </w:pPr>
            <w:r w:rsidRPr="00330717">
              <w:rPr>
                <w:noProof/>
                <w:sz w:val="20"/>
                <w:szCs w:val="20"/>
                <w:lang w:val="sr-Cyrl-CS"/>
              </w:rPr>
              <w:t>замена дискова предњих</w:t>
            </w:r>
          </w:p>
        </w:tc>
        <w:tc>
          <w:tcPr>
            <w:tcW w:w="265" w:type="pct"/>
            <w:vAlign w:val="center"/>
          </w:tcPr>
          <w:p w14:paraId="58C6F4B7"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63A708F7"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48554D75" w14:textId="77777777" w:rsidR="006E2AC0" w:rsidRPr="00330717" w:rsidRDefault="006E2AC0" w:rsidP="006E2AC0">
            <w:pPr>
              <w:jc w:val="center"/>
              <w:rPr>
                <w:sz w:val="20"/>
                <w:szCs w:val="20"/>
                <w:lang w:val="sr-Cyrl-CS"/>
              </w:rPr>
            </w:pPr>
          </w:p>
        </w:tc>
        <w:tc>
          <w:tcPr>
            <w:tcW w:w="627" w:type="pct"/>
          </w:tcPr>
          <w:p w14:paraId="0B896B4E" w14:textId="77777777" w:rsidR="006E2AC0" w:rsidRPr="00330717" w:rsidRDefault="006E2AC0" w:rsidP="006E2AC0">
            <w:pPr>
              <w:jc w:val="center"/>
              <w:rPr>
                <w:sz w:val="20"/>
                <w:szCs w:val="20"/>
                <w:lang w:val="sr-Cyrl-CS"/>
              </w:rPr>
            </w:pPr>
          </w:p>
        </w:tc>
        <w:tc>
          <w:tcPr>
            <w:tcW w:w="630" w:type="pct"/>
          </w:tcPr>
          <w:p w14:paraId="31E65518" w14:textId="77777777" w:rsidR="006E2AC0" w:rsidRPr="00330717" w:rsidRDefault="006E2AC0" w:rsidP="006E2AC0">
            <w:pPr>
              <w:jc w:val="center"/>
              <w:rPr>
                <w:sz w:val="20"/>
                <w:szCs w:val="20"/>
                <w:lang w:val="sr-Cyrl-CS"/>
              </w:rPr>
            </w:pPr>
          </w:p>
        </w:tc>
        <w:tc>
          <w:tcPr>
            <w:tcW w:w="582" w:type="pct"/>
          </w:tcPr>
          <w:p w14:paraId="6C5B57AD" w14:textId="77777777" w:rsidR="006E2AC0" w:rsidRPr="00330717" w:rsidRDefault="006E2AC0" w:rsidP="006E2AC0">
            <w:pPr>
              <w:jc w:val="center"/>
              <w:rPr>
                <w:sz w:val="20"/>
                <w:szCs w:val="20"/>
                <w:lang w:val="sr-Cyrl-CS"/>
              </w:rPr>
            </w:pPr>
          </w:p>
        </w:tc>
        <w:tc>
          <w:tcPr>
            <w:tcW w:w="485" w:type="pct"/>
          </w:tcPr>
          <w:p w14:paraId="6F74BE0A" w14:textId="77777777" w:rsidR="006E2AC0" w:rsidRPr="00330717" w:rsidRDefault="006E2AC0" w:rsidP="006E2AC0">
            <w:pPr>
              <w:jc w:val="center"/>
              <w:rPr>
                <w:sz w:val="20"/>
                <w:szCs w:val="20"/>
                <w:lang w:val="sr-Cyrl-CS"/>
              </w:rPr>
            </w:pPr>
          </w:p>
        </w:tc>
        <w:tc>
          <w:tcPr>
            <w:tcW w:w="696" w:type="pct"/>
          </w:tcPr>
          <w:p w14:paraId="6CAB810A" w14:textId="77777777" w:rsidR="006E2AC0" w:rsidRPr="00330717" w:rsidRDefault="006E2AC0" w:rsidP="006E2AC0">
            <w:pPr>
              <w:jc w:val="center"/>
              <w:rPr>
                <w:sz w:val="20"/>
                <w:szCs w:val="20"/>
                <w:lang w:val="sr-Cyrl-CS"/>
              </w:rPr>
            </w:pPr>
          </w:p>
        </w:tc>
      </w:tr>
      <w:tr w:rsidR="00330717" w:rsidRPr="00330717" w14:paraId="3E43896D" w14:textId="0A823CC5" w:rsidTr="00244F51">
        <w:trPr>
          <w:cantSplit/>
        </w:trPr>
        <w:tc>
          <w:tcPr>
            <w:tcW w:w="204" w:type="pct"/>
            <w:vAlign w:val="center"/>
          </w:tcPr>
          <w:p w14:paraId="6A8E3E89"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tcPr>
          <w:p w14:paraId="6E020221" w14:textId="77777777" w:rsidR="006E2AC0" w:rsidRPr="00330717" w:rsidRDefault="006E2AC0" w:rsidP="006E2AC0">
            <w:pPr>
              <w:rPr>
                <w:noProof/>
                <w:sz w:val="20"/>
                <w:szCs w:val="20"/>
                <w:lang w:val="sr-Cyrl-CS"/>
              </w:rPr>
            </w:pPr>
            <w:r w:rsidRPr="00330717">
              <w:rPr>
                <w:noProof/>
                <w:sz w:val="20"/>
                <w:szCs w:val="20"/>
                <w:lang w:val="sr-Cyrl-CS"/>
              </w:rPr>
              <w:t>замена амортизера предњих</w:t>
            </w:r>
          </w:p>
        </w:tc>
        <w:tc>
          <w:tcPr>
            <w:tcW w:w="265" w:type="pct"/>
            <w:vAlign w:val="center"/>
          </w:tcPr>
          <w:p w14:paraId="5E18AF90"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7413FFA6"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2A0B7B37" w14:textId="77777777" w:rsidR="006E2AC0" w:rsidRPr="00330717" w:rsidRDefault="006E2AC0" w:rsidP="006E2AC0">
            <w:pPr>
              <w:jc w:val="center"/>
              <w:rPr>
                <w:sz w:val="20"/>
                <w:szCs w:val="20"/>
                <w:lang w:val="sr-Cyrl-CS"/>
              </w:rPr>
            </w:pPr>
          </w:p>
        </w:tc>
        <w:tc>
          <w:tcPr>
            <w:tcW w:w="627" w:type="pct"/>
          </w:tcPr>
          <w:p w14:paraId="1582B06B" w14:textId="77777777" w:rsidR="006E2AC0" w:rsidRPr="00330717" w:rsidRDefault="006E2AC0" w:rsidP="006E2AC0">
            <w:pPr>
              <w:jc w:val="center"/>
              <w:rPr>
                <w:sz w:val="20"/>
                <w:szCs w:val="20"/>
                <w:lang w:val="sr-Cyrl-CS"/>
              </w:rPr>
            </w:pPr>
          </w:p>
        </w:tc>
        <w:tc>
          <w:tcPr>
            <w:tcW w:w="630" w:type="pct"/>
          </w:tcPr>
          <w:p w14:paraId="51B6BEA1" w14:textId="77777777" w:rsidR="006E2AC0" w:rsidRPr="00330717" w:rsidRDefault="006E2AC0" w:rsidP="006E2AC0">
            <w:pPr>
              <w:jc w:val="center"/>
              <w:rPr>
                <w:sz w:val="20"/>
                <w:szCs w:val="20"/>
                <w:lang w:val="sr-Cyrl-CS"/>
              </w:rPr>
            </w:pPr>
          </w:p>
        </w:tc>
        <w:tc>
          <w:tcPr>
            <w:tcW w:w="582" w:type="pct"/>
          </w:tcPr>
          <w:p w14:paraId="6ABC0472" w14:textId="77777777" w:rsidR="006E2AC0" w:rsidRPr="00330717" w:rsidRDefault="006E2AC0" w:rsidP="006E2AC0">
            <w:pPr>
              <w:jc w:val="center"/>
              <w:rPr>
                <w:sz w:val="20"/>
                <w:szCs w:val="20"/>
                <w:lang w:val="sr-Cyrl-CS"/>
              </w:rPr>
            </w:pPr>
          </w:p>
        </w:tc>
        <w:tc>
          <w:tcPr>
            <w:tcW w:w="485" w:type="pct"/>
          </w:tcPr>
          <w:p w14:paraId="416206D7" w14:textId="77777777" w:rsidR="006E2AC0" w:rsidRPr="00330717" w:rsidRDefault="006E2AC0" w:rsidP="006E2AC0">
            <w:pPr>
              <w:jc w:val="center"/>
              <w:rPr>
                <w:sz w:val="20"/>
                <w:szCs w:val="20"/>
                <w:lang w:val="sr-Cyrl-CS"/>
              </w:rPr>
            </w:pPr>
          </w:p>
        </w:tc>
        <w:tc>
          <w:tcPr>
            <w:tcW w:w="696" w:type="pct"/>
          </w:tcPr>
          <w:p w14:paraId="68AD4590" w14:textId="77777777" w:rsidR="006E2AC0" w:rsidRPr="00330717" w:rsidRDefault="006E2AC0" w:rsidP="006E2AC0">
            <w:pPr>
              <w:jc w:val="center"/>
              <w:rPr>
                <w:sz w:val="20"/>
                <w:szCs w:val="20"/>
                <w:lang w:val="sr-Cyrl-CS"/>
              </w:rPr>
            </w:pPr>
          </w:p>
        </w:tc>
      </w:tr>
      <w:tr w:rsidR="00330717" w:rsidRPr="00330717" w14:paraId="5F9C80B4" w14:textId="5A528EE3" w:rsidTr="00244F51">
        <w:trPr>
          <w:cantSplit/>
        </w:trPr>
        <w:tc>
          <w:tcPr>
            <w:tcW w:w="204" w:type="pct"/>
            <w:vAlign w:val="center"/>
          </w:tcPr>
          <w:p w14:paraId="3FFBF9D5"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tcPr>
          <w:p w14:paraId="40AC350C" w14:textId="77777777" w:rsidR="006E2AC0" w:rsidRPr="00330717" w:rsidRDefault="006E2AC0" w:rsidP="006E2AC0">
            <w:pPr>
              <w:rPr>
                <w:noProof/>
                <w:sz w:val="20"/>
                <w:szCs w:val="20"/>
                <w:lang w:val="sr-Cyrl-CS"/>
              </w:rPr>
            </w:pPr>
            <w:r w:rsidRPr="00330717">
              <w:rPr>
                <w:noProof/>
                <w:sz w:val="20"/>
                <w:szCs w:val="20"/>
                <w:lang w:val="sr-Cyrl-CS"/>
              </w:rPr>
              <w:t>замена хладњака воде</w:t>
            </w:r>
          </w:p>
        </w:tc>
        <w:tc>
          <w:tcPr>
            <w:tcW w:w="265" w:type="pct"/>
            <w:vAlign w:val="center"/>
          </w:tcPr>
          <w:p w14:paraId="297BF0F1"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12D71064"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037B92D1" w14:textId="77777777" w:rsidR="006E2AC0" w:rsidRPr="00330717" w:rsidRDefault="006E2AC0" w:rsidP="006E2AC0">
            <w:pPr>
              <w:jc w:val="center"/>
              <w:rPr>
                <w:sz w:val="20"/>
                <w:szCs w:val="20"/>
                <w:lang w:val="sr-Cyrl-CS"/>
              </w:rPr>
            </w:pPr>
          </w:p>
        </w:tc>
        <w:tc>
          <w:tcPr>
            <w:tcW w:w="627" w:type="pct"/>
          </w:tcPr>
          <w:p w14:paraId="36BC1865" w14:textId="77777777" w:rsidR="006E2AC0" w:rsidRPr="00330717" w:rsidRDefault="006E2AC0" w:rsidP="006E2AC0">
            <w:pPr>
              <w:jc w:val="center"/>
              <w:rPr>
                <w:sz w:val="20"/>
                <w:szCs w:val="20"/>
                <w:lang w:val="sr-Cyrl-CS"/>
              </w:rPr>
            </w:pPr>
          </w:p>
        </w:tc>
        <w:tc>
          <w:tcPr>
            <w:tcW w:w="630" w:type="pct"/>
          </w:tcPr>
          <w:p w14:paraId="6900A492" w14:textId="77777777" w:rsidR="006E2AC0" w:rsidRPr="00330717" w:rsidRDefault="006E2AC0" w:rsidP="006E2AC0">
            <w:pPr>
              <w:jc w:val="center"/>
              <w:rPr>
                <w:sz w:val="20"/>
                <w:szCs w:val="20"/>
                <w:lang w:val="sr-Cyrl-CS"/>
              </w:rPr>
            </w:pPr>
          </w:p>
        </w:tc>
        <w:tc>
          <w:tcPr>
            <w:tcW w:w="582" w:type="pct"/>
          </w:tcPr>
          <w:p w14:paraId="58B652A0" w14:textId="77777777" w:rsidR="006E2AC0" w:rsidRPr="00330717" w:rsidRDefault="006E2AC0" w:rsidP="006E2AC0">
            <w:pPr>
              <w:jc w:val="center"/>
              <w:rPr>
                <w:sz w:val="20"/>
                <w:szCs w:val="20"/>
                <w:lang w:val="sr-Cyrl-CS"/>
              </w:rPr>
            </w:pPr>
          </w:p>
        </w:tc>
        <w:tc>
          <w:tcPr>
            <w:tcW w:w="485" w:type="pct"/>
          </w:tcPr>
          <w:p w14:paraId="2C4071AF" w14:textId="77777777" w:rsidR="006E2AC0" w:rsidRPr="00330717" w:rsidRDefault="006E2AC0" w:rsidP="006E2AC0">
            <w:pPr>
              <w:jc w:val="center"/>
              <w:rPr>
                <w:sz w:val="20"/>
                <w:szCs w:val="20"/>
                <w:lang w:val="sr-Cyrl-CS"/>
              </w:rPr>
            </w:pPr>
          </w:p>
        </w:tc>
        <w:tc>
          <w:tcPr>
            <w:tcW w:w="696" w:type="pct"/>
          </w:tcPr>
          <w:p w14:paraId="3F560A89" w14:textId="77777777" w:rsidR="006E2AC0" w:rsidRPr="00330717" w:rsidRDefault="006E2AC0" w:rsidP="006E2AC0">
            <w:pPr>
              <w:jc w:val="center"/>
              <w:rPr>
                <w:sz w:val="20"/>
                <w:szCs w:val="20"/>
                <w:lang w:val="sr-Cyrl-CS"/>
              </w:rPr>
            </w:pPr>
          </w:p>
        </w:tc>
      </w:tr>
      <w:tr w:rsidR="00330717" w:rsidRPr="00330717" w14:paraId="5FE8B197" w14:textId="62DEF9F1" w:rsidTr="00244F51">
        <w:trPr>
          <w:cantSplit/>
        </w:trPr>
        <w:tc>
          <w:tcPr>
            <w:tcW w:w="204" w:type="pct"/>
            <w:vAlign w:val="center"/>
          </w:tcPr>
          <w:p w14:paraId="120251F6"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vAlign w:val="center"/>
          </w:tcPr>
          <w:p w14:paraId="7E0EF24D" w14:textId="77777777" w:rsidR="006E2AC0" w:rsidRPr="00330717" w:rsidRDefault="006E2AC0" w:rsidP="006E2AC0">
            <w:pPr>
              <w:rPr>
                <w:noProof/>
                <w:sz w:val="20"/>
                <w:szCs w:val="20"/>
                <w:lang w:val="sr-Cyrl-CS"/>
              </w:rPr>
            </w:pPr>
            <w:r w:rsidRPr="00330717">
              <w:rPr>
                <w:noProof/>
                <w:sz w:val="20"/>
                <w:szCs w:val="20"/>
                <w:lang w:val="sr-Cyrl-CS"/>
              </w:rPr>
              <w:t>замена водене пумпе</w:t>
            </w:r>
          </w:p>
        </w:tc>
        <w:tc>
          <w:tcPr>
            <w:tcW w:w="265" w:type="pct"/>
            <w:vAlign w:val="center"/>
          </w:tcPr>
          <w:p w14:paraId="1E726D0F"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26CEA04F"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5DD44711" w14:textId="77777777" w:rsidR="006E2AC0" w:rsidRPr="00330717" w:rsidRDefault="006E2AC0" w:rsidP="006E2AC0">
            <w:pPr>
              <w:jc w:val="center"/>
              <w:rPr>
                <w:sz w:val="20"/>
                <w:szCs w:val="20"/>
                <w:lang w:val="sr-Cyrl-CS"/>
              </w:rPr>
            </w:pPr>
          </w:p>
        </w:tc>
        <w:tc>
          <w:tcPr>
            <w:tcW w:w="627" w:type="pct"/>
          </w:tcPr>
          <w:p w14:paraId="33B73822" w14:textId="77777777" w:rsidR="006E2AC0" w:rsidRPr="00330717" w:rsidRDefault="006E2AC0" w:rsidP="006E2AC0">
            <w:pPr>
              <w:jc w:val="center"/>
              <w:rPr>
                <w:sz w:val="20"/>
                <w:szCs w:val="20"/>
                <w:lang w:val="sr-Cyrl-CS"/>
              </w:rPr>
            </w:pPr>
          </w:p>
        </w:tc>
        <w:tc>
          <w:tcPr>
            <w:tcW w:w="630" w:type="pct"/>
          </w:tcPr>
          <w:p w14:paraId="16F14BD8" w14:textId="77777777" w:rsidR="006E2AC0" w:rsidRPr="00330717" w:rsidRDefault="006E2AC0" w:rsidP="006E2AC0">
            <w:pPr>
              <w:jc w:val="center"/>
              <w:rPr>
                <w:sz w:val="20"/>
                <w:szCs w:val="20"/>
                <w:lang w:val="sr-Cyrl-CS"/>
              </w:rPr>
            </w:pPr>
          </w:p>
        </w:tc>
        <w:tc>
          <w:tcPr>
            <w:tcW w:w="582" w:type="pct"/>
          </w:tcPr>
          <w:p w14:paraId="41F748A1" w14:textId="77777777" w:rsidR="006E2AC0" w:rsidRPr="00330717" w:rsidRDefault="006E2AC0" w:rsidP="006E2AC0">
            <w:pPr>
              <w:jc w:val="center"/>
              <w:rPr>
                <w:sz w:val="20"/>
                <w:szCs w:val="20"/>
                <w:lang w:val="sr-Cyrl-CS"/>
              </w:rPr>
            </w:pPr>
          </w:p>
        </w:tc>
        <w:tc>
          <w:tcPr>
            <w:tcW w:w="485" w:type="pct"/>
          </w:tcPr>
          <w:p w14:paraId="1F277A07" w14:textId="77777777" w:rsidR="006E2AC0" w:rsidRPr="00330717" w:rsidRDefault="006E2AC0" w:rsidP="006E2AC0">
            <w:pPr>
              <w:jc w:val="center"/>
              <w:rPr>
                <w:sz w:val="20"/>
                <w:szCs w:val="20"/>
                <w:lang w:val="sr-Cyrl-CS"/>
              </w:rPr>
            </w:pPr>
          </w:p>
        </w:tc>
        <w:tc>
          <w:tcPr>
            <w:tcW w:w="696" w:type="pct"/>
          </w:tcPr>
          <w:p w14:paraId="48813276" w14:textId="77777777" w:rsidR="006E2AC0" w:rsidRPr="00330717" w:rsidRDefault="006E2AC0" w:rsidP="006E2AC0">
            <w:pPr>
              <w:jc w:val="center"/>
              <w:rPr>
                <w:sz w:val="20"/>
                <w:szCs w:val="20"/>
                <w:lang w:val="sr-Cyrl-CS"/>
              </w:rPr>
            </w:pPr>
          </w:p>
        </w:tc>
      </w:tr>
      <w:tr w:rsidR="00330717" w:rsidRPr="00330717" w14:paraId="1BDC6C68" w14:textId="1F79C37E" w:rsidTr="00244F51">
        <w:trPr>
          <w:cantSplit/>
        </w:trPr>
        <w:tc>
          <w:tcPr>
            <w:tcW w:w="204" w:type="pct"/>
            <w:vAlign w:val="center"/>
          </w:tcPr>
          <w:p w14:paraId="7CF1E536"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vAlign w:val="center"/>
          </w:tcPr>
          <w:p w14:paraId="66F35661" w14:textId="77777777" w:rsidR="006E2AC0" w:rsidRPr="00330717" w:rsidRDefault="006E2AC0" w:rsidP="006E2AC0">
            <w:pPr>
              <w:rPr>
                <w:noProof/>
                <w:sz w:val="20"/>
                <w:szCs w:val="20"/>
                <w:lang w:val="sr-Cyrl-CS"/>
              </w:rPr>
            </w:pPr>
            <w:r w:rsidRPr="00330717">
              <w:rPr>
                <w:noProof/>
                <w:sz w:val="20"/>
                <w:szCs w:val="20"/>
                <w:lang w:val="sr-Cyrl-CS"/>
              </w:rPr>
              <w:t>замена спона предњих</w:t>
            </w:r>
          </w:p>
        </w:tc>
        <w:tc>
          <w:tcPr>
            <w:tcW w:w="265" w:type="pct"/>
            <w:vAlign w:val="center"/>
          </w:tcPr>
          <w:p w14:paraId="2045BA8E"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2E12A1F8"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05CBDB06" w14:textId="77777777" w:rsidR="006E2AC0" w:rsidRPr="00330717" w:rsidRDefault="006E2AC0" w:rsidP="006E2AC0">
            <w:pPr>
              <w:jc w:val="center"/>
              <w:rPr>
                <w:sz w:val="20"/>
                <w:szCs w:val="20"/>
                <w:lang w:val="sr-Cyrl-CS"/>
              </w:rPr>
            </w:pPr>
          </w:p>
        </w:tc>
        <w:tc>
          <w:tcPr>
            <w:tcW w:w="627" w:type="pct"/>
          </w:tcPr>
          <w:p w14:paraId="789E19D1" w14:textId="77777777" w:rsidR="006E2AC0" w:rsidRPr="00330717" w:rsidRDefault="006E2AC0" w:rsidP="006E2AC0">
            <w:pPr>
              <w:jc w:val="center"/>
              <w:rPr>
                <w:sz w:val="20"/>
                <w:szCs w:val="20"/>
                <w:lang w:val="sr-Cyrl-CS"/>
              </w:rPr>
            </w:pPr>
          </w:p>
        </w:tc>
        <w:tc>
          <w:tcPr>
            <w:tcW w:w="630" w:type="pct"/>
          </w:tcPr>
          <w:p w14:paraId="6451604F" w14:textId="77777777" w:rsidR="006E2AC0" w:rsidRPr="00330717" w:rsidRDefault="006E2AC0" w:rsidP="006E2AC0">
            <w:pPr>
              <w:jc w:val="center"/>
              <w:rPr>
                <w:sz w:val="20"/>
                <w:szCs w:val="20"/>
                <w:lang w:val="sr-Cyrl-CS"/>
              </w:rPr>
            </w:pPr>
          </w:p>
        </w:tc>
        <w:tc>
          <w:tcPr>
            <w:tcW w:w="582" w:type="pct"/>
          </w:tcPr>
          <w:p w14:paraId="20E89A6E" w14:textId="77777777" w:rsidR="006E2AC0" w:rsidRPr="00330717" w:rsidRDefault="006E2AC0" w:rsidP="006E2AC0">
            <w:pPr>
              <w:jc w:val="center"/>
              <w:rPr>
                <w:sz w:val="20"/>
                <w:szCs w:val="20"/>
                <w:lang w:val="sr-Cyrl-CS"/>
              </w:rPr>
            </w:pPr>
          </w:p>
        </w:tc>
        <w:tc>
          <w:tcPr>
            <w:tcW w:w="485" w:type="pct"/>
          </w:tcPr>
          <w:p w14:paraId="1D4D7E76" w14:textId="77777777" w:rsidR="006E2AC0" w:rsidRPr="00330717" w:rsidRDefault="006E2AC0" w:rsidP="006E2AC0">
            <w:pPr>
              <w:jc w:val="center"/>
              <w:rPr>
                <w:sz w:val="20"/>
                <w:szCs w:val="20"/>
                <w:lang w:val="sr-Cyrl-CS"/>
              </w:rPr>
            </w:pPr>
          </w:p>
        </w:tc>
        <w:tc>
          <w:tcPr>
            <w:tcW w:w="696" w:type="pct"/>
          </w:tcPr>
          <w:p w14:paraId="40F9257F" w14:textId="77777777" w:rsidR="006E2AC0" w:rsidRPr="00330717" w:rsidRDefault="006E2AC0" w:rsidP="006E2AC0">
            <w:pPr>
              <w:jc w:val="center"/>
              <w:rPr>
                <w:sz w:val="20"/>
                <w:szCs w:val="20"/>
                <w:lang w:val="sr-Cyrl-CS"/>
              </w:rPr>
            </w:pPr>
          </w:p>
        </w:tc>
      </w:tr>
      <w:tr w:rsidR="00330717" w:rsidRPr="00330717" w14:paraId="5973A3CB" w14:textId="31204E8E" w:rsidTr="00244F51">
        <w:trPr>
          <w:cantSplit/>
        </w:trPr>
        <w:tc>
          <w:tcPr>
            <w:tcW w:w="204" w:type="pct"/>
            <w:vAlign w:val="center"/>
          </w:tcPr>
          <w:p w14:paraId="723785EE"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vAlign w:val="center"/>
          </w:tcPr>
          <w:p w14:paraId="5719E57C" w14:textId="77777777" w:rsidR="006E2AC0" w:rsidRPr="00330717" w:rsidRDefault="006E2AC0" w:rsidP="006E2AC0">
            <w:pPr>
              <w:rPr>
                <w:noProof/>
                <w:sz w:val="20"/>
                <w:szCs w:val="20"/>
                <w:lang w:val="sr-Cyrl-CS"/>
              </w:rPr>
            </w:pPr>
            <w:r w:rsidRPr="00330717">
              <w:rPr>
                <w:noProof/>
                <w:sz w:val="20"/>
                <w:szCs w:val="20"/>
                <w:lang w:val="sr-Cyrl-CS"/>
              </w:rPr>
              <w:t>замена сета шпанера (каиш или ланац)</w:t>
            </w:r>
          </w:p>
        </w:tc>
        <w:tc>
          <w:tcPr>
            <w:tcW w:w="265" w:type="pct"/>
            <w:vAlign w:val="center"/>
          </w:tcPr>
          <w:p w14:paraId="1785A0CA"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7C761795"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446884CB" w14:textId="77777777" w:rsidR="006E2AC0" w:rsidRPr="00330717" w:rsidRDefault="006E2AC0" w:rsidP="006E2AC0">
            <w:pPr>
              <w:jc w:val="center"/>
              <w:rPr>
                <w:sz w:val="20"/>
                <w:szCs w:val="20"/>
                <w:lang w:val="sr-Cyrl-CS"/>
              </w:rPr>
            </w:pPr>
          </w:p>
        </w:tc>
        <w:tc>
          <w:tcPr>
            <w:tcW w:w="627" w:type="pct"/>
          </w:tcPr>
          <w:p w14:paraId="78BB390F" w14:textId="77777777" w:rsidR="006E2AC0" w:rsidRPr="00330717" w:rsidRDefault="006E2AC0" w:rsidP="006E2AC0">
            <w:pPr>
              <w:jc w:val="center"/>
              <w:rPr>
                <w:sz w:val="20"/>
                <w:szCs w:val="20"/>
                <w:lang w:val="sr-Cyrl-CS"/>
              </w:rPr>
            </w:pPr>
          </w:p>
        </w:tc>
        <w:tc>
          <w:tcPr>
            <w:tcW w:w="630" w:type="pct"/>
          </w:tcPr>
          <w:p w14:paraId="4188E212" w14:textId="77777777" w:rsidR="006E2AC0" w:rsidRPr="00330717" w:rsidRDefault="006E2AC0" w:rsidP="006E2AC0">
            <w:pPr>
              <w:jc w:val="center"/>
              <w:rPr>
                <w:sz w:val="20"/>
                <w:szCs w:val="20"/>
                <w:lang w:val="sr-Cyrl-CS"/>
              </w:rPr>
            </w:pPr>
          </w:p>
        </w:tc>
        <w:tc>
          <w:tcPr>
            <w:tcW w:w="582" w:type="pct"/>
          </w:tcPr>
          <w:p w14:paraId="3B559C7D" w14:textId="77777777" w:rsidR="006E2AC0" w:rsidRPr="00330717" w:rsidRDefault="006E2AC0" w:rsidP="006E2AC0">
            <w:pPr>
              <w:jc w:val="center"/>
              <w:rPr>
                <w:sz w:val="20"/>
                <w:szCs w:val="20"/>
                <w:lang w:val="sr-Cyrl-CS"/>
              </w:rPr>
            </w:pPr>
          </w:p>
        </w:tc>
        <w:tc>
          <w:tcPr>
            <w:tcW w:w="485" w:type="pct"/>
          </w:tcPr>
          <w:p w14:paraId="3F727A1F" w14:textId="77777777" w:rsidR="006E2AC0" w:rsidRPr="00330717" w:rsidRDefault="006E2AC0" w:rsidP="006E2AC0">
            <w:pPr>
              <w:jc w:val="center"/>
              <w:rPr>
                <w:sz w:val="20"/>
                <w:szCs w:val="20"/>
                <w:lang w:val="sr-Cyrl-CS"/>
              </w:rPr>
            </w:pPr>
          </w:p>
        </w:tc>
        <w:tc>
          <w:tcPr>
            <w:tcW w:w="696" w:type="pct"/>
          </w:tcPr>
          <w:p w14:paraId="25C3DD9E" w14:textId="77777777" w:rsidR="006E2AC0" w:rsidRPr="00330717" w:rsidRDefault="006E2AC0" w:rsidP="006E2AC0">
            <w:pPr>
              <w:jc w:val="center"/>
              <w:rPr>
                <w:sz w:val="20"/>
                <w:szCs w:val="20"/>
                <w:lang w:val="sr-Cyrl-CS"/>
              </w:rPr>
            </w:pPr>
          </w:p>
        </w:tc>
      </w:tr>
      <w:tr w:rsidR="00330717" w:rsidRPr="00330717" w14:paraId="5C1A4A79" w14:textId="6619AE85" w:rsidTr="00244F51">
        <w:trPr>
          <w:cantSplit/>
        </w:trPr>
        <w:tc>
          <w:tcPr>
            <w:tcW w:w="204" w:type="pct"/>
            <w:vAlign w:val="center"/>
          </w:tcPr>
          <w:p w14:paraId="445F758B"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vAlign w:val="center"/>
          </w:tcPr>
          <w:p w14:paraId="1D2D2453" w14:textId="77777777" w:rsidR="006E2AC0" w:rsidRPr="00330717" w:rsidRDefault="006E2AC0" w:rsidP="006E2AC0">
            <w:pPr>
              <w:rPr>
                <w:noProof/>
                <w:sz w:val="20"/>
                <w:szCs w:val="20"/>
                <w:lang w:val="sr-Cyrl-CS"/>
              </w:rPr>
            </w:pPr>
            <w:r w:rsidRPr="00330717">
              <w:rPr>
                <w:noProof/>
                <w:sz w:val="20"/>
                <w:szCs w:val="20"/>
                <w:lang w:val="sr-Cyrl-CS"/>
              </w:rPr>
              <w:t>пуњење климе</w:t>
            </w:r>
          </w:p>
        </w:tc>
        <w:tc>
          <w:tcPr>
            <w:tcW w:w="265" w:type="pct"/>
            <w:vAlign w:val="center"/>
          </w:tcPr>
          <w:p w14:paraId="67D73AEC"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46FC6778"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52FA3277" w14:textId="77777777" w:rsidR="006E2AC0" w:rsidRPr="00330717" w:rsidRDefault="006E2AC0" w:rsidP="006E2AC0">
            <w:pPr>
              <w:jc w:val="center"/>
              <w:rPr>
                <w:sz w:val="20"/>
                <w:szCs w:val="20"/>
                <w:lang w:val="sr-Cyrl-CS"/>
              </w:rPr>
            </w:pPr>
          </w:p>
        </w:tc>
        <w:tc>
          <w:tcPr>
            <w:tcW w:w="627" w:type="pct"/>
          </w:tcPr>
          <w:p w14:paraId="636EE8BA" w14:textId="77777777" w:rsidR="006E2AC0" w:rsidRPr="00330717" w:rsidRDefault="006E2AC0" w:rsidP="006E2AC0">
            <w:pPr>
              <w:jc w:val="center"/>
              <w:rPr>
                <w:sz w:val="20"/>
                <w:szCs w:val="20"/>
                <w:lang w:val="sr-Cyrl-CS"/>
              </w:rPr>
            </w:pPr>
          </w:p>
        </w:tc>
        <w:tc>
          <w:tcPr>
            <w:tcW w:w="630" w:type="pct"/>
          </w:tcPr>
          <w:p w14:paraId="30E31E2F" w14:textId="77777777" w:rsidR="006E2AC0" w:rsidRPr="00330717" w:rsidRDefault="006E2AC0" w:rsidP="006E2AC0">
            <w:pPr>
              <w:jc w:val="center"/>
              <w:rPr>
                <w:sz w:val="20"/>
                <w:szCs w:val="20"/>
                <w:lang w:val="sr-Cyrl-CS"/>
              </w:rPr>
            </w:pPr>
          </w:p>
        </w:tc>
        <w:tc>
          <w:tcPr>
            <w:tcW w:w="582" w:type="pct"/>
          </w:tcPr>
          <w:p w14:paraId="1409B929" w14:textId="77777777" w:rsidR="006E2AC0" w:rsidRPr="00330717" w:rsidRDefault="006E2AC0" w:rsidP="006E2AC0">
            <w:pPr>
              <w:jc w:val="center"/>
              <w:rPr>
                <w:sz w:val="20"/>
                <w:szCs w:val="20"/>
                <w:lang w:val="sr-Cyrl-CS"/>
              </w:rPr>
            </w:pPr>
          </w:p>
        </w:tc>
        <w:tc>
          <w:tcPr>
            <w:tcW w:w="485" w:type="pct"/>
          </w:tcPr>
          <w:p w14:paraId="02490008" w14:textId="77777777" w:rsidR="006E2AC0" w:rsidRPr="00330717" w:rsidRDefault="006E2AC0" w:rsidP="006E2AC0">
            <w:pPr>
              <w:jc w:val="center"/>
              <w:rPr>
                <w:sz w:val="20"/>
                <w:szCs w:val="20"/>
                <w:lang w:val="sr-Cyrl-CS"/>
              </w:rPr>
            </w:pPr>
          </w:p>
        </w:tc>
        <w:tc>
          <w:tcPr>
            <w:tcW w:w="696" w:type="pct"/>
          </w:tcPr>
          <w:p w14:paraId="4592F2F8" w14:textId="77777777" w:rsidR="006E2AC0" w:rsidRPr="00330717" w:rsidRDefault="006E2AC0" w:rsidP="006E2AC0">
            <w:pPr>
              <w:jc w:val="center"/>
              <w:rPr>
                <w:sz w:val="20"/>
                <w:szCs w:val="20"/>
                <w:lang w:val="sr-Cyrl-CS"/>
              </w:rPr>
            </w:pPr>
          </w:p>
        </w:tc>
      </w:tr>
      <w:tr w:rsidR="00330717" w:rsidRPr="00330717" w14:paraId="373D6EFE" w14:textId="317FF98D" w:rsidTr="00244F51">
        <w:trPr>
          <w:cantSplit/>
        </w:trPr>
        <w:tc>
          <w:tcPr>
            <w:tcW w:w="204" w:type="pct"/>
            <w:vAlign w:val="center"/>
          </w:tcPr>
          <w:p w14:paraId="77A7E2AA"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vAlign w:val="center"/>
          </w:tcPr>
          <w:p w14:paraId="7EAF845F" w14:textId="77777777" w:rsidR="006E2AC0" w:rsidRPr="00330717" w:rsidRDefault="006E2AC0" w:rsidP="006E2AC0">
            <w:pPr>
              <w:rPr>
                <w:noProof/>
                <w:sz w:val="20"/>
                <w:szCs w:val="20"/>
                <w:lang w:val="sr-Cyrl-CS"/>
              </w:rPr>
            </w:pPr>
            <w:r w:rsidRPr="00330717">
              <w:rPr>
                <w:noProof/>
                <w:sz w:val="20"/>
                <w:szCs w:val="20"/>
                <w:lang w:val="sr-Cyrl-CS"/>
              </w:rPr>
              <w:t>замена сета квачила</w:t>
            </w:r>
          </w:p>
        </w:tc>
        <w:tc>
          <w:tcPr>
            <w:tcW w:w="265" w:type="pct"/>
            <w:vAlign w:val="center"/>
          </w:tcPr>
          <w:p w14:paraId="2E763104"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07432DB7"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2BB99884" w14:textId="77777777" w:rsidR="006E2AC0" w:rsidRPr="00330717" w:rsidRDefault="006E2AC0" w:rsidP="006E2AC0">
            <w:pPr>
              <w:jc w:val="center"/>
              <w:rPr>
                <w:sz w:val="20"/>
                <w:szCs w:val="20"/>
                <w:lang w:val="sr-Cyrl-CS"/>
              </w:rPr>
            </w:pPr>
          </w:p>
        </w:tc>
        <w:tc>
          <w:tcPr>
            <w:tcW w:w="627" w:type="pct"/>
          </w:tcPr>
          <w:p w14:paraId="0A1CC21E" w14:textId="77777777" w:rsidR="006E2AC0" w:rsidRPr="00330717" w:rsidRDefault="006E2AC0" w:rsidP="006E2AC0">
            <w:pPr>
              <w:jc w:val="center"/>
              <w:rPr>
                <w:sz w:val="20"/>
                <w:szCs w:val="20"/>
                <w:lang w:val="sr-Cyrl-CS"/>
              </w:rPr>
            </w:pPr>
          </w:p>
        </w:tc>
        <w:tc>
          <w:tcPr>
            <w:tcW w:w="630" w:type="pct"/>
          </w:tcPr>
          <w:p w14:paraId="0C4FBB4A" w14:textId="77777777" w:rsidR="006E2AC0" w:rsidRPr="00330717" w:rsidRDefault="006E2AC0" w:rsidP="006E2AC0">
            <w:pPr>
              <w:jc w:val="center"/>
              <w:rPr>
                <w:sz w:val="20"/>
                <w:szCs w:val="20"/>
                <w:lang w:val="sr-Cyrl-CS"/>
              </w:rPr>
            </w:pPr>
          </w:p>
        </w:tc>
        <w:tc>
          <w:tcPr>
            <w:tcW w:w="582" w:type="pct"/>
          </w:tcPr>
          <w:p w14:paraId="69D0B6CF" w14:textId="77777777" w:rsidR="006E2AC0" w:rsidRPr="00330717" w:rsidRDefault="006E2AC0" w:rsidP="006E2AC0">
            <w:pPr>
              <w:jc w:val="center"/>
              <w:rPr>
                <w:sz w:val="20"/>
                <w:szCs w:val="20"/>
                <w:lang w:val="sr-Cyrl-CS"/>
              </w:rPr>
            </w:pPr>
          </w:p>
        </w:tc>
        <w:tc>
          <w:tcPr>
            <w:tcW w:w="485" w:type="pct"/>
          </w:tcPr>
          <w:p w14:paraId="15955E75" w14:textId="77777777" w:rsidR="006E2AC0" w:rsidRPr="00330717" w:rsidRDefault="006E2AC0" w:rsidP="006E2AC0">
            <w:pPr>
              <w:jc w:val="center"/>
              <w:rPr>
                <w:sz w:val="20"/>
                <w:szCs w:val="20"/>
                <w:lang w:val="sr-Cyrl-CS"/>
              </w:rPr>
            </w:pPr>
          </w:p>
        </w:tc>
        <w:tc>
          <w:tcPr>
            <w:tcW w:w="696" w:type="pct"/>
          </w:tcPr>
          <w:p w14:paraId="1E5565E1" w14:textId="77777777" w:rsidR="006E2AC0" w:rsidRPr="00330717" w:rsidRDefault="006E2AC0" w:rsidP="006E2AC0">
            <w:pPr>
              <w:jc w:val="center"/>
              <w:rPr>
                <w:sz w:val="20"/>
                <w:szCs w:val="20"/>
                <w:lang w:val="sr-Cyrl-CS"/>
              </w:rPr>
            </w:pPr>
          </w:p>
        </w:tc>
      </w:tr>
      <w:tr w:rsidR="00330717" w:rsidRPr="00330717" w14:paraId="747E1943" w14:textId="4D322521" w:rsidTr="00244F51">
        <w:trPr>
          <w:cantSplit/>
        </w:trPr>
        <w:tc>
          <w:tcPr>
            <w:tcW w:w="204" w:type="pct"/>
            <w:vAlign w:val="center"/>
          </w:tcPr>
          <w:p w14:paraId="4AD7D1E0"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vAlign w:val="center"/>
          </w:tcPr>
          <w:p w14:paraId="549B62C7" w14:textId="77777777" w:rsidR="006E2AC0" w:rsidRPr="00330717" w:rsidRDefault="006E2AC0" w:rsidP="006E2AC0">
            <w:pPr>
              <w:rPr>
                <w:noProof/>
                <w:sz w:val="20"/>
                <w:szCs w:val="20"/>
                <w:lang w:val="sr-Cyrl-CS"/>
              </w:rPr>
            </w:pPr>
            <w:r w:rsidRPr="00330717">
              <w:rPr>
                <w:noProof/>
                <w:sz w:val="20"/>
                <w:szCs w:val="20"/>
                <w:lang w:val="sr-Cyrl-CS"/>
              </w:rPr>
              <w:t>замена предњих метлица брисача (сет)</w:t>
            </w:r>
          </w:p>
        </w:tc>
        <w:tc>
          <w:tcPr>
            <w:tcW w:w="265" w:type="pct"/>
            <w:vAlign w:val="center"/>
          </w:tcPr>
          <w:p w14:paraId="6829556A"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14BEBDA5"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75D8F1D3" w14:textId="77777777" w:rsidR="006E2AC0" w:rsidRPr="00330717" w:rsidRDefault="006E2AC0" w:rsidP="006E2AC0">
            <w:pPr>
              <w:jc w:val="center"/>
              <w:rPr>
                <w:sz w:val="20"/>
                <w:szCs w:val="20"/>
                <w:lang w:val="sr-Cyrl-CS"/>
              </w:rPr>
            </w:pPr>
          </w:p>
        </w:tc>
        <w:tc>
          <w:tcPr>
            <w:tcW w:w="627" w:type="pct"/>
          </w:tcPr>
          <w:p w14:paraId="1EC21381" w14:textId="77777777" w:rsidR="006E2AC0" w:rsidRPr="00330717" w:rsidRDefault="006E2AC0" w:rsidP="006E2AC0">
            <w:pPr>
              <w:jc w:val="center"/>
              <w:rPr>
                <w:sz w:val="20"/>
                <w:szCs w:val="20"/>
                <w:lang w:val="sr-Cyrl-CS"/>
              </w:rPr>
            </w:pPr>
          </w:p>
        </w:tc>
        <w:tc>
          <w:tcPr>
            <w:tcW w:w="630" w:type="pct"/>
          </w:tcPr>
          <w:p w14:paraId="16730C6A" w14:textId="77777777" w:rsidR="006E2AC0" w:rsidRPr="00330717" w:rsidRDefault="006E2AC0" w:rsidP="006E2AC0">
            <w:pPr>
              <w:jc w:val="center"/>
              <w:rPr>
                <w:sz w:val="20"/>
                <w:szCs w:val="20"/>
                <w:lang w:val="sr-Cyrl-CS"/>
              </w:rPr>
            </w:pPr>
          </w:p>
        </w:tc>
        <w:tc>
          <w:tcPr>
            <w:tcW w:w="582" w:type="pct"/>
          </w:tcPr>
          <w:p w14:paraId="56AFFC19" w14:textId="77777777" w:rsidR="006E2AC0" w:rsidRPr="00330717" w:rsidRDefault="006E2AC0" w:rsidP="006E2AC0">
            <w:pPr>
              <w:jc w:val="center"/>
              <w:rPr>
                <w:sz w:val="20"/>
                <w:szCs w:val="20"/>
                <w:lang w:val="sr-Cyrl-CS"/>
              </w:rPr>
            </w:pPr>
          </w:p>
        </w:tc>
        <w:tc>
          <w:tcPr>
            <w:tcW w:w="485" w:type="pct"/>
          </w:tcPr>
          <w:p w14:paraId="17C74C44" w14:textId="77777777" w:rsidR="006E2AC0" w:rsidRPr="00330717" w:rsidRDefault="006E2AC0" w:rsidP="006E2AC0">
            <w:pPr>
              <w:jc w:val="center"/>
              <w:rPr>
                <w:sz w:val="20"/>
                <w:szCs w:val="20"/>
                <w:lang w:val="sr-Cyrl-CS"/>
              </w:rPr>
            </w:pPr>
          </w:p>
        </w:tc>
        <w:tc>
          <w:tcPr>
            <w:tcW w:w="696" w:type="pct"/>
          </w:tcPr>
          <w:p w14:paraId="53C5880C" w14:textId="77777777" w:rsidR="006E2AC0" w:rsidRPr="00330717" w:rsidRDefault="006E2AC0" w:rsidP="006E2AC0">
            <w:pPr>
              <w:jc w:val="center"/>
              <w:rPr>
                <w:sz w:val="20"/>
                <w:szCs w:val="20"/>
                <w:lang w:val="sr-Cyrl-CS"/>
              </w:rPr>
            </w:pPr>
          </w:p>
        </w:tc>
      </w:tr>
      <w:tr w:rsidR="00330717" w:rsidRPr="00330717" w14:paraId="75753881" w14:textId="5C0108CD" w:rsidTr="00244F51">
        <w:trPr>
          <w:cantSplit/>
        </w:trPr>
        <w:tc>
          <w:tcPr>
            <w:tcW w:w="204" w:type="pct"/>
            <w:vAlign w:val="center"/>
          </w:tcPr>
          <w:p w14:paraId="249C13A1"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vAlign w:val="center"/>
          </w:tcPr>
          <w:p w14:paraId="12A9DDBC" w14:textId="77777777" w:rsidR="006E2AC0" w:rsidRPr="00330717" w:rsidRDefault="006E2AC0" w:rsidP="006E2AC0">
            <w:pPr>
              <w:rPr>
                <w:noProof/>
                <w:sz w:val="20"/>
                <w:szCs w:val="20"/>
                <w:lang w:val="sr-Cyrl-CS"/>
              </w:rPr>
            </w:pPr>
            <w:r w:rsidRPr="00330717">
              <w:rPr>
                <w:noProof/>
                <w:sz w:val="20"/>
                <w:szCs w:val="20"/>
                <w:lang w:val="sr-Cyrl-CS"/>
              </w:rPr>
              <w:t>замена антифриза</w:t>
            </w:r>
            <w:r w:rsidRPr="00330717">
              <w:rPr>
                <w:noProof/>
                <w:sz w:val="20"/>
                <w:szCs w:val="20"/>
                <w:lang w:val="sr-Latn-RS"/>
              </w:rPr>
              <w:t xml:space="preserve"> </w:t>
            </w:r>
            <w:r w:rsidRPr="00330717">
              <w:rPr>
                <w:i/>
                <w:noProof/>
                <w:sz w:val="20"/>
                <w:szCs w:val="20"/>
                <w:lang w:val="sr-Cyrl-CS"/>
              </w:rPr>
              <w:t xml:space="preserve">(оквирно </w:t>
            </w:r>
            <w:r w:rsidRPr="00330717">
              <w:rPr>
                <w:i/>
                <w:noProof/>
                <w:sz w:val="20"/>
                <w:szCs w:val="20"/>
                <w:lang w:val="sr-Latn-RS"/>
              </w:rPr>
              <w:t>2l</w:t>
            </w:r>
            <w:r w:rsidRPr="00330717">
              <w:rPr>
                <w:i/>
                <w:noProof/>
                <w:sz w:val="20"/>
                <w:szCs w:val="20"/>
                <w:lang w:val="sr-Cyrl-CS"/>
              </w:rPr>
              <w:t>)</w:t>
            </w:r>
          </w:p>
        </w:tc>
        <w:tc>
          <w:tcPr>
            <w:tcW w:w="265" w:type="pct"/>
            <w:vAlign w:val="center"/>
          </w:tcPr>
          <w:p w14:paraId="19AC2B66"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7D09A112" w14:textId="77777777" w:rsidR="006E2AC0" w:rsidRPr="00330717" w:rsidRDefault="006E2AC0" w:rsidP="006E2AC0">
            <w:pPr>
              <w:jc w:val="center"/>
              <w:rPr>
                <w:noProof/>
                <w:sz w:val="20"/>
                <w:szCs w:val="20"/>
                <w:lang w:val="sr-Cyrl-CS"/>
              </w:rPr>
            </w:pPr>
            <w:r w:rsidRPr="00330717">
              <w:rPr>
                <w:sz w:val="20"/>
                <w:szCs w:val="20"/>
                <w:lang w:val="sr-Cyrl-RS"/>
              </w:rPr>
              <w:t>1</w:t>
            </w:r>
          </w:p>
        </w:tc>
        <w:tc>
          <w:tcPr>
            <w:tcW w:w="583" w:type="pct"/>
          </w:tcPr>
          <w:p w14:paraId="69C66EF8" w14:textId="77777777" w:rsidR="006E2AC0" w:rsidRPr="00330717" w:rsidRDefault="006E2AC0" w:rsidP="006E2AC0">
            <w:pPr>
              <w:jc w:val="center"/>
              <w:rPr>
                <w:sz w:val="20"/>
                <w:szCs w:val="20"/>
                <w:lang w:val="sr-Cyrl-RS"/>
              </w:rPr>
            </w:pPr>
          </w:p>
        </w:tc>
        <w:tc>
          <w:tcPr>
            <w:tcW w:w="627" w:type="pct"/>
          </w:tcPr>
          <w:p w14:paraId="7C9C20E4" w14:textId="77777777" w:rsidR="006E2AC0" w:rsidRPr="00330717" w:rsidRDefault="006E2AC0" w:rsidP="006E2AC0">
            <w:pPr>
              <w:jc w:val="center"/>
              <w:rPr>
                <w:sz w:val="20"/>
                <w:szCs w:val="20"/>
                <w:lang w:val="sr-Cyrl-RS"/>
              </w:rPr>
            </w:pPr>
          </w:p>
        </w:tc>
        <w:tc>
          <w:tcPr>
            <w:tcW w:w="630" w:type="pct"/>
          </w:tcPr>
          <w:p w14:paraId="0CA6D440" w14:textId="77777777" w:rsidR="006E2AC0" w:rsidRPr="00330717" w:rsidRDefault="006E2AC0" w:rsidP="006E2AC0">
            <w:pPr>
              <w:jc w:val="center"/>
              <w:rPr>
                <w:sz w:val="20"/>
                <w:szCs w:val="20"/>
                <w:lang w:val="sr-Cyrl-RS"/>
              </w:rPr>
            </w:pPr>
          </w:p>
        </w:tc>
        <w:tc>
          <w:tcPr>
            <w:tcW w:w="582" w:type="pct"/>
          </w:tcPr>
          <w:p w14:paraId="772953D1" w14:textId="77777777" w:rsidR="006E2AC0" w:rsidRPr="00330717" w:rsidRDefault="006E2AC0" w:rsidP="006E2AC0">
            <w:pPr>
              <w:jc w:val="center"/>
              <w:rPr>
                <w:sz w:val="20"/>
                <w:szCs w:val="20"/>
                <w:lang w:val="sr-Cyrl-RS"/>
              </w:rPr>
            </w:pPr>
          </w:p>
        </w:tc>
        <w:tc>
          <w:tcPr>
            <w:tcW w:w="485" w:type="pct"/>
          </w:tcPr>
          <w:p w14:paraId="2EBB9583" w14:textId="77777777" w:rsidR="006E2AC0" w:rsidRPr="00330717" w:rsidRDefault="006E2AC0" w:rsidP="006E2AC0">
            <w:pPr>
              <w:jc w:val="center"/>
              <w:rPr>
                <w:sz w:val="20"/>
                <w:szCs w:val="20"/>
                <w:lang w:val="sr-Cyrl-RS"/>
              </w:rPr>
            </w:pPr>
          </w:p>
        </w:tc>
        <w:tc>
          <w:tcPr>
            <w:tcW w:w="696" w:type="pct"/>
          </w:tcPr>
          <w:p w14:paraId="6D6391C9" w14:textId="77777777" w:rsidR="006E2AC0" w:rsidRPr="00330717" w:rsidRDefault="006E2AC0" w:rsidP="006E2AC0">
            <w:pPr>
              <w:jc w:val="center"/>
              <w:rPr>
                <w:sz w:val="20"/>
                <w:szCs w:val="20"/>
                <w:lang w:val="sr-Cyrl-RS"/>
              </w:rPr>
            </w:pPr>
          </w:p>
        </w:tc>
      </w:tr>
      <w:tr w:rsidR="00330717" w:rsidRPr="00330717" w14:paraId="7515943B" w14:textId="1FDCCC00" w:rsidTr="00244F51">
        <w:trPr>
          <w:cantSplit/>
        </w:trPr>
        <w:tc>
          <w:tcPr>
            <w:tcW w:w="204" w:type="pct"/>
            <w:vAlign w:val="center"/>
          </w:tcPr>
          <w:p w14:paraId="2D05AE91"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vAlign w:val="center"/>
          </w:tcPr>
          <w:p w14:paraId="4E06B456" w14:textId="77777777" w:rsidR="006E2AC0" w:rsidRPr="00330717" w:rsidRDefault="006E2AC0" w:rsidP="006E2AC0">
            <w:pPr>
              <w:rPr>
                <w:noProof/>
                <w:sz w:val="20"/>
                <w:szCs w:val="20"/>
                <w:lang w:val="sr-Cyrl-CS"/>
              </w:rPr>
            </w:pPr>
            <w:r w:rsidRPr="00330717">
              <w:rPr>
                <w:noProof/>
                <w:sz w:val="20"/>
                <w:szCs w:val="20"/>
                <w:lang w:val="sr-Cyrl-CS"/>
              </w:rPr>
              <w:t xml:space="preserve">замена кочионог уља </w:t>
            </w:r>
            <w:r w:rsidRPr="00330717">
              <w:rPr>
                <w:i/>
                <w:noProof/>
                <w:sz w:val="20"/>
                <w:szCs w:val="20"/>
                <w:lang w:val="sr-Cyrl-CS"/>
              </w:rPr>
              <w:t xml:space="preserve">(оквирно </w:t>
            </w:r>
            <w:r w:rsidRPr="00330717">
              <w:rPr>
                <w:i/>
                <w:noProof/>
                <w:sz w:val="20"/>
                <w:szCs w:val="20"/>
                <w:lang w:val="sr-Latn-RS"/>
              </w:rPr>
              <w:t>1l</w:t>
            </w:r>
            <w:r w:rsidRPr="00330717">
              <w:rPr>
                <w:i/>
                <w:noProof/>
                <w:sz w:val="20"/>
                <w:szCs w:val="20"/>
                <w:lang w:val="sr-Cyrl-CS"/>
              </w:rPr>
              <w:t>)</w:t>
            </w:r>
          </w:p>
        </w:tc>
        <w:tc>
          <w:tcPr>
            <w:tcW w:w="265" w:type="pct"/>
            <w:vAlign w:val="center"/>
          </w:tcPr>
          <w:p w14:paraId="724121E7"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47BE92E1" w14:textId="77777777" w:rsidR="006E2AC0" w:rsidRPr="00330717" w:rsidRDefault="006E2AC0" w:rsidP="006E2AC0">
            <w:pPr>
              <w:jc w:val="center"/>
              <w:rPr>
                <w:noProof/>
                <w:sz w:val="20"/>
                <w:szCs w:val="20"/>
                <w:lang w:val="sr-Cyrl-CS"/>
              </w:rPr>
            </w:pPr>
            <w:r w:rsidRPr="00330717">
              <w:rPr>
                <w:sz w:val="20"/>
                <w:szCs w:val="20"/>
                <w:lang w:val="sr-Cyrl-RS"/>
              </w:rPr>
              <w:t>1</w:t>
            </w:r>
          </w:p>
        </w:tc>
        <w:tc>
          <w:tcPr>
            <w:tcW w:w="583" w:type="pct"/>
          </w:tcPr>
          <w:p w14:paraId="0DDCCFA2" w14:textId="77777777" w:rsidR="006E2AC0" w:rsidRPr="00330717" w:rsidRDefault="006E2AC0" w:rsidP="006E2AC0">
            <w:pPr>
              <w:jc w:val="center"/>
              <w:rPr>
                <w:sz w:val="20"/>
                <w:szCs w:val="20"/>
                <w:lang w:val="sr-Cyrl-RS"/>
              </w:rPr>
            </w:pPr>
          </w:p>
        </w:tc>
        <w:tc>
          <w:tcPr>
            <w:tcW w:w="627" w:type="pct"/>
          </w:tcPr>
          <w:p w14:paraId="6B1622C3" w14:textId="77777777" w:rsidR="006E2AC0" w:rsidRPr="00330717" w:rsidRDefault="006E2AC0" w:rsidP="006E2AC0">
            <w:pPr>
              <w:jc w:val="center"/>
              <w:rPr>
                <w:sz w:val="20"/>
                <w:szCs w:val="20"/>
                <w:lang w:val="sr-Cyrl-RS"/>
              </w:rPr>
            </w:pPr>
          </w:p>
        </w:tc>
        <w:tc>
          <w:tcPr>
            <w:tcW w:w="630" w:type="pct"/>
          </w:tcPr>
          <w:p w14:paraId="4B40736C" w14:textId="77777777" w:rsidR="006E2AC0" w:rsidRPr="00330717" w:rsidRDefault="006E2AC0" w:rsidP="006E2AC0">
            <w:pPr>
              <w:jc w:val="center"/>
              <w:rPr>
                <w:sz w:val="20"/>
                <w:szCs w:val="20"/>
                <w:lang w:val="sr-Cyrl-RS"/>
              </w:rPr>
            </w:pPr>
          </w:p>
        </w:tc>
        <w:tc>
          <w:tcPr>
            <w:tcW w:w="582" w:type="pct"/>
          </w:tcPr>
          <w:p w14:paraId="0298D553" w14:textId="77777777" w:rsidR="006E2AC0" w:rsidRPr="00330717" w:rsidRDefault="006E2AC0" w:rsidP="006E2AC0">
            <w:pPr>
              <w:jc w:val="center"/>
              <w:rPr>
                <w:sz w:val="20"/>
                <w:szCs w:val="20"/>
                <w:lang w:val="sr-Cyrl-RS"/>
              </w:rPr>
            </w:pPr>
          </w:p>
        </w:tc>
        <w:tc>
          <w:tcPr>
            <w:tcW w:w="485" w:type="pct"/>
          </w:tcPr>
          <w:p w14:paraId="748AD8C4" w14:textId="77777777" w:rsidR="006E2AC0" w:rsidRPr="00330717" w:rsidRDefault="006E2AC0" w:rsidP="006E2AC0">
            <w:pPr>
              <w:jc w:val="center"/>
              <w:rPr>
                <w:sz w:val="20"/>
                <w:szCs w:val="20"/>
                <w:lang w:val="sr-Cyrl-RS"/>
              </w:rPr>
            </w:pPr>
          </w:p>
        </w:tc>
        <w:tc>
          <w:tcPr>
            <w:tcW w:w="696" w:type="pct"/>
          </w:tcPr>
          <w:p w14:paraId="0DAABCF6" w14:textId="77777777" w:rsidR="006E2AC0" w:rsidRPr="00330717" w:rsidRDefault="006E2AC0" w:rsidP="006E2AC0">
            <w:pPr>
              <w:jc w:val="center"/>
              <w:rPr>
                <w:sz w:val="20"/>
                <w:szCs w:val="20"/>
                <w:lang w:val="sr-Cyrl-RS"/>
              </w:rPr>
            </w:pPr>
          </w:p>
        </w:tc>
      </w:tr>
      <w:tr w:rsidR="00330717" w:rsidRPr="00330717" w14:paraId="3C15CFEE" w14:textId="6A1FD041" w:rsidTr="00244F51">
        <w:trPr>
          <w:cantSplit/>
        </w:trPr>
        <w:tc>
          <w:tcPr>
            <w:tcW w:w="204" w:type="pct"/>
            <w:vAlign w:val="center"/>
          </w:tcPr>
          <w:p w14:paraId="57E49B1C"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tcPr>
          <w:p w14:paraId="781F6ECA" w14:textId="77777777" w:rsidR="006E2AC0" w:rsidRPr="00330717" w:rsidRDefault="006E2AC0" w:rsidP="006E2AC0">
            <w:pPr>
              <w:rPr>
                <w:noProof/>
                <w:sz w:val="20"/>
                <w:szCs w:val="20"/>
                <w:lang w:val="sr-Cyrl-CS"/>
              </w:rPr>
            </w:pPr>
            <w:r w:rsidRPr="00330717">
              <w:rPr>
                <w:noProof/>
                <w:sz w:val="20"/>
                <w:szCs w:val="20"/>
                <w:lang w:val="sr-Cyrl-CS"/>
              </w:rPr>
              <w:t>компјутерска дијагностика</w:t>
            </w:r>
          </w:p>
        </w:tc>
        <w:tc>
          <w:tcPr>
            <w:tcW w:w="265" w:type="pct"/>
            <w:vAlign w:val="center"/>
          </w:tcPr>
          <w:p w14:paraId="68EA319E"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7B7E6C83"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75DBE723" w14:textId="77777777" w:rsidR="006E2AC0" w:rsidRPr="00330717" w:rsidRDefault="006E2AC0" w:rsidP="006E2AC0">
            <w:pPr>
              <w:jc w:val="center"/>
              <w:rPr>
                <w:sz w:val="20"/>
                <w:szCs w:val="20"/>
                <w:lang w:val="sr-Cyrl-CS"/>
              </w:rPr>
            </w:pPr>
          </w:p>
        </w:tc>
        <w:tc>
          <w:tcPr>
            <w:tcW w:w="627" w:type="pct"/>
          </w:tcPr>
          <w:p w14:paraId="103F292C" w14:textId="77777777" w:rsidR="006E2AC0" w:rsidRPr="00330717" w:rsidRDefault="006E2AC0" w:rsidP="006E2AC0">
            <w:pPr>
              <w:jc w:val="center"/>
              <w:rPr>
                <w:sz w:val="20"/>
                <w:szCs w:val="20"/>
                <w:lang w:val="sr-Cyrl-CS"/>
              </w:rPr>
            </w:pPr>
          </w:p>
        </w:tc>
        <w:tc>
          <w:tcPr>
            <w:tcW w:w="630" w:type="pct"/>
          </w:tcPr>
          <w:p w14:paraId="621B2F69" w14:textId="77777777" w:rsidR="006E2AC0" w:rsidRPr="00330717" w:rsidRDefault="006E2AC0" w:rsidP="006E2AC0">
            <w:pPr>
              <w:jc w:val="center"/>
              <w:rPr>
                <w:sz w:val="20"/>
                <w:szCs w:val="20"/>
                <w:lang w:val="sr-Cyrl-CS"/>
              </w:rPr>
            </w:pPr>
          </w:p>
        </w:tc>
        <w:tc>
          <w:tcPr>
            <w:tcW w:w="582" w:type="pct"/>
          </w:tcPr>
          <w:p w14:paraId="47F6B259" w14:textId="77777777" w:rsidR="006E2AC0" w:rsidRPr="00330717" w:rsidRDefault="006E2AC0" w:rsidP="006E2AC0">
            <w:pPr>
              <w:jc w:val="center"/>
              <w:rPr>
                <w:sz w:val="20"/>
                <w:szCs w:val="20"/>
                <w:lang w:val="sr-Cyrl-CS"/>
              </w:rPr>
            </w:pPr>
          </w:p>
        </w:tc>
        <w:tc>
          <w:tcPr>
            <w:tcW w:w="485" w:type="pct"/>
          </w:tcPr>
          <w:p w14:paraId="618531DE" w14:textId="77777777" w:rsidR="006E2AC0" w:rsidRPr="00330717" w:rsidRDefault="006E2AC0" w:rsidP="006E2AC0">
            <w:pPr>
              <w:jc w:val="center"/>
              <w:rPr>
                <w:sz w:val="20"/>
                <w:szCs w:val="20"/>
                <w:lang w:val="sr-Cyrl-CS"/>
              </w:rPr>
            </w:pPr>
          </w:p>
        </w:tc>
        <w:tc>
          <w:tcPr>
            <w:tcW w:w="696" w:type="pct"/>
          </w:tcPr>
          <w:p w14:paraId="4DD6ECD6" w14:textId="77777777" w:rsidR="006E2AC0" w:rsidRPr="00330717" w:rsidRDefault="006E2AC0" w:rsidP="006E2AC0">
            <w:pPr>
              <w:jc w:val="center"/>
              <w:rPr>
                <w:sz w:val="20"/>
                <w:szCs w:val="20"/>
                <w:lang w:val="sr-Cyrl-CS"/>
              </w:rPr>
            </w:pPr>
          </w:p>
        </w:tc>
      </w:tr>
      <w:tr w:rsidR="00330717" w:rsidRPr="00330717" w14:paraId="12D0B2FD" w14:textId="4948A9C1" w:rsidTr="00244F51">
        <w:trPr>
          <w:cantSplit/>
        </w:trPr>
        <w:tc>
          <w:tcPr>
            <w:tcW w:w="204" w:type="pct"/>
            <w:vAlign w:val="center"/>
          </w:tcPr>
          <w:p w14:paraId="2BD6BE7F"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tcPr>
          <w:p w14:paraId="6856CA3A" w14:textId="77777777" w:rsidR="006E2AC0" w:rsidRPr="00330717" w:rsidRDefault="006E2AC0" w:rsidP="006E2AC0">
            <w:pPr>
              <w:rPr>
                <w:noProof/>
                <w:sz w:val="20"/>
                <w:szCs w:val="20"/>
                <w:lang w:val="sr-Cyrl-CS"/>
              </w:rPr>
            </w:pPr>
            <w:r w:rsidRPr="00330717">
              <w:rPr>
                <w:noProof/>
                <w:sz w:val="20"/>
                <w:szCs w:val="20"/>
                <w:lang w:val="sr-Cyrl-CS"/>
              </w:rPr>
              <w:t>замена сијалице предњег фара</w:t>
            </w:r>
          </w:p>
        </w:tc>
        <w:tc>
          <w:tcPr>
            <w:tcW w:w="265" w:type="pct"/>
            <w:vAlign w:val="center"/>
          </w:tcPr>
          <w:p w14:paraId="649906D5"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5DA80B91" w14:textId="77777777" w:rsidR="006E2AC0" w:rsidRPr="00330717" w:rsidRDefault="006E2AC0" w:rsidP="006E2AC0">
            <w:pPr>
              <w:jc w:val="center"/>
              <w:rPr>
                <w:noProof/>
                <w:sz w:val="20"/>
                <w:szCs w:val="20"/>
                <w:lang w:val="sr-Cyrl-CS"/>
              </w:rPr>
            </w:pPr>
            <w:r w:rsidRPr="00330717">
              <w:rPr>
                <w:sz w:val="20"/>
                <w:szCs w:val="20"/>
                <w:lang w:val="sr-Cyrl-CS"/>
              </w:rPr>
              <w:t>2</w:t>
            </w:r>
          </w:p>
        </w:tc>
        <w:tc>
          <w:tcPr>
            <w:tcW w:w="583" w:type="pct"/>
          </w:tcPr>
          <w:p w14:paraId="49A6FB11" w14:textId="77777777" w:rsidR="006E2AC0" w:rsidRPr="00330717" w:rsidRDefault="006E2AC0" w:rsidP="006E2AC0">
            <w:pPr>
              <w:jc w:val="center"/>
              <w:rPr>
                <w:sz w:val="20"/>
                <w:szCs w:val="20"/>
                <w:lang w:val="sr-Cyrl-CS"/>
              </w:rPr>
            </w:pPr>
          </w:p>
        </w:tc>
        <w:tc>
          <w:tcPr>
            <w:tcW w:w="627" w:type="pct"/>
          </w:tcPr>
          <w:p w14:paraId="25FA91DF" w14:textId="77777777" w:rsidR="006E2AC0" w:rsidRPr="00330717" w:rsidRDefault="006E2AC0" w:rsidP="006E2AC0">
            <w:pPr>
              <w:jc w:val="center"/>
              <w:rPr>
                <w:sz w:val="20"/>
                <w:szCs w:val="20"/>
                <w:lang w:val="sr-Cyrl-CS"/>
              </w:rPr>
            </w:pPr>
          </w:p>
        </w:tc>
        <w:tc>
          <w:tcPr>
            <w:tcW w:w="630" w:type="pct"/>
          </w:tcPr>
          <w:p w14:paraId="18BAD18F" w14:textId="77777777" w:rsidR="006E2AC0" w:rsidRPr="00330717" w:rsidRDefault="006E2AC0" w:rsidP="006E2AC0">
            <w:pPr>
              <w:jc w:val="center"/>
              <w:rPr>
                <w:sz w:val="20"/>
                <w:szCs w:val="20"/>
                <w:lang w:val="sr-Cyrl-CS"/>
              </w:rPr>
            </w:pPr>
          </w:p>
        </w:tc>
        <w:tc>
          <w:tcPr>
            <w:tcW w:w="582" w:type="pct"/>
          </w:tcPr>
          <w:p w14:paraId="5206219B" w14:textId="77777777" w:rsidR="006E2AC0" w:rsidRPr="00330717" w:rsidRDefault="006E2AC0" w:rsidP="006E2AC0">
            <w:pPr>
              <w:jc w:val="center"/>
              <w:rPr>
                <w:sz w:val="20"/>
                <w:szCs w:val="20"/>
                <w:lang w:val="sr-Cyrl-CS"/>
              </w:rPr>
            </w:pPr>
          </w:p>
        </w:tc>
        <w:tc>
          <w:tcPr>
            <w:tcW w:w="485" w:type="pct"/>
          </w:tcPr>
          <w:p w14:paraId="03A52D0E" w14:textId="77777777" w:rsidR="006E2AC0" w:rsidRPr="00330717" w:rsidRDefault="006E2AC0" w:rsidP="006E2AC0">
            <w:pPr>
              <w:jc w:val="center"/>
              <w:rPr>
                <w:sz w:val="20"/>
                <w:szCs w:val="20"/>
                <w:lang w:val="sr-Cyrl-CS"/>
              </w:rPr>
            </w:pPr>
          </w:p>
        </w:tc>
        <w:tc>
          <w:tcPr>
            <w:tcW w:w="696" w:type="pct"/>
          </w:tcPr>
          <w:p w14:paraId="72BE20B0" w14:textId="77777777" w:rsidR="006E2AC0" w:rsidRPr="00330717" w:rsidRDefault="006E2AC0" w:rsidP="006E2AC0">
            <w:pPr>
              <w:jc w:val="center"/>
              <w:rPr>
                <w:sz w:val="20"/>
                <w:szCs w:val="20"/>
                <w:lang w:val="sr-Cyrl-CS"/>
              </w:rPr>
            </w:pPr>
          </w:p>
        </w:tc>
      </w:tr>
      <w:tr w:rsidR="00330717" w:rsidRPr="00330717" w14:paraId="728DA4CD" w14:textId="02F8FF65" w:rsidTr="00244F51">
        <w:trPr>
          <w:cantSplit/>
        </w:trPr>
        <w:tc>
          <w:tcPr>
            <w:tcW w:w="204" w:type="pct"/>
            <w:vAlign w:val="center"/>
          </w:tcPr>
          <w:p w14:paraId="6B6F4A4E"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tcPr>
          <w:p w14:paraId="27828D98" w14:textId="77777777" w:rsidR="006E2AC0" w:rsidRPr="00330717" w:rsidRDefault="006E2AC0" w:rsidP="006E2AC0">
            <w:pPr>
              <w:rPr>
                <w:noProof/>
                <w:sz w:val="20"/>
                <w:szCs w:val="20"/>
                <w:lang w:val="sr-Cyrl-CS"/>
              </w:rPr>
            </w:pPr>
            <w:r w:rsidRPr="00330717">
              <w:rPr>
                <w:noProof/>
                <w:sz w:val="20"/>
                <w:szCs w:val="20"/>
                <w:lang w:val="sr-Cyrl-CS"/>
              </w:rPr>
              <w:t xml:space="preserve">замена алтернатора </w:t>
            </w:r>
          </w:p>
        </w:tc>
        <w:tc>
          <w:tcPr>
            <w:tcW w:w="265" w:type="pct"/>
            <w:vAlign w:val="center"/>
          </w:tcPr>
          <w:p w14:paraId="567ED26A"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5A5B1050"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5FF93D77" w14:textId="77777777" w:rsidR="006E2AC0" w:rsidRPr="00330717" w:rsidRDefault="006E2AC0" w:rsidP="006E2AC0">
            <w:pPr>
              <w:jc w:val="center"/>
              <w:rPr>
                <w:sz w:val="20"/>
                <w:szCs w:val="20"/>
                <w:lang w:val="sr-Cyrl-CS"/>
              </w:rPr>
            </w:pPr>
          </w:p>
        </w:tc>
        <w:tc>
          <w:tcPr>
            <w:tcW w:w="627" w:type="pct"/>
          </w:tcPr>
          <w:p w14:paraId="77B7DFA2" w14:textId="77777777" w:rsidR="006E2AC0" w:rsidRPr="00330717" w:rsidRDefault="006E2AC0" w:rsidP="006E2AC0">
            <w:pPr>
              <w:jc w:val="center"/>
              <w:rPr>
                <w:sz w:val="20"/>
                <w:szCs w:val="20"/>
                <w:lang w:val="sr-Cyrl-CS"/>
              </w:rPr>
            </w:pPr>
          </w:p>
        </w:tc>
        <w:tc>
          <w:tcPr>
            <w:tcW w:w="630" w:type="pct"/>
          </w:tcPr>
          <w:p w14:paraId="640B4F26" w14:textId="77777777" w:rsidR="006E2AC0" w:rsidRPr="00330717" w:rsidRDefault="006E2AC0" w:rsidP="006E2AC0">
            <w:pPr>
              <w:jc w:val="center"/>
              <w:rPr>
                <w:sz w:val="20"/>
                <w:szCs w:val="20"/>
                <w:lang w:val="sr-Cyrl-CS"/>
              </w:rPr>
            </w:pPr>
          </w:p>
        </w:tc>
        <w:tc>
          <w:tcPr>
            <w:tcW w:w="582" w:type="pct"/>
          </w:tcPr>
          <w:p w14:paraId="20E8440A" w14:textId="77777777" w:rsidR="006E2AC0" w:rsidRPr="00330717" w:rsidRDefault="006E2AC0" w:rsidP="006E2AC0">
            <w:pPr>
              <w:jc w:val="center"/>
              <w:rPr>
                <w:sz w:val="20"/>
                <w:szCs w:val="20"/>
                <w:lang w:val="sr-Cyrl-CS"/>
              </w:rPr>
            </w:pPr>
          </w:p>
        </w:tc>
        <w:tc>
          <w:tcPr>
            <w:tcW w:w="485" w:type="pct"/>
          </w:tcPr>
          <w:p w14:paraId="256A781F" w14:textId="77777777" w:rsidR="006E2AC0" w:rsidRPr="00330717" w:rsidRDefault="006E2AC0" w:rsidP="006E2AC0">
            <w:pPr>
              <w:jc w:val="center"/>
              <w:rPr>
                <w:sz w:val="20"/>
                <w:szCs w:val="20"/>
                <w:lang w:val="sr-Cyrl-CS"/>
              </w:rPr>
            </w:pPr>
          </w:p>
        </w:tc>
        <w:tc>
          <w:tcPr>
            <w:tcW w:w="696" w:type="pct"/>
          </w:tcPr>
          <w:p w14:paraId="008EFA1C" w14:textId="77777777" w:rsidR="006E2AC0" w:rsidRPr="00330717" w:rsidRDefault="006E2AC0" w:rsidP="006E2AC0">
            <w:pPr>
              <w:jc w:val="center"/>
              <w:rPr>
                <w:sz w:val="20"/>
                <w:szCs w:val="20"/>
                <w:lang w:val="sr-Cyrl-CS"/>
              </w:rPr>
            </w:pPr>
          </w:p>
        </w:tc>
      </w:tr>
      <w:tr w:rsidR="00330717" w:rsidRPr="00330717" w14:paraId="247C6BE3" w14:textId="081DBB2C" w:rsidTr="00244F51">
        <w:trPr>
          <w:cantSplit/>
        </w:trPr>
        <w:tc>
          <w:tcPr>
            <w:tcW w:w="204" w:type="pct"/>
            <w:vAlign w:val="center"/>
          </w:tcPr>
          <w:p w14:paraId="3EF84136"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tcPr>
          <w:p w14:paraId="54EA8E75" w14:textId="77777777" w:rsidR="006E2AC0" w:rsidRPr="00330717" w:rsidRDefault="006E2AC0" w:rsidP="006E2AC0">
            <w:pPr>
              <w:rPr>
                <w:noProof/>
                <w:sz w:val="20"/>
                <w:szCs w:val="20"/>
                <w:lang w:val="sr-Cyrl-CS"/>
              </w:rPr>
            </w:pPr>
            <w:r w:rsidRPr="00330717">
              <w:rPr>
                <w:noProof/>
                <w:sz w:val="20"/>
                <w:szCs w:val="20"/>
                <w:lang w:val="sr-Cyrl-CS"/>
              </w:rPr>
              <w:t>контрола капацитета акумулатора</w:t>
            </w:r>
          </w:p>
        </w:tc>
        <w:tc>
          <w:tcPr>
            <w:tcW w:w="265" w:type="pct"/>
            <w:vAlign w:val="center"/>
          </w:tcPr>
          <w:p w14:paraId="4567F02D"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3F75C7BD"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1C56558E" w14:textId="77777777" w:rsidR="006E2AC0" w:rsidRPr="00330717" w:rsidRDefault="006E2AC0" w:rsidP="006E2AC0">
            <w:pPr>
              <w:jc w:val="center"/>
              <w:rPr>
                <w:sz w:val="20"/>
                <w:szCs w:val="20"/>
                <w:lang w:val="sr-Cyrl-CS"/>
              </w:rPr>
            </w:pPr>
          </w:p>
        </w:tc>
        <w:tc>
          <w:tcPr>
            <w:tcW w:w="627" w:type="pct"/>
          </w:tcPr>
          <w:p w14:paraId="371CEB6C" w14:textId="77777777" w:rsidR="006E2AC0" w:rsidRPr="00330717" w:rsidRDefault="006E2AC0" w:rsidP="006E2AC0">
            <w:pPr>
              <w:jc w:val="center"/>
              <w:rPr>
                <w:sz w:val="20"/>
                <w:szCs w:val="20"/>
                <w:lang w:val="sr-Cyrl-CS"/>
              </w:rPr>
            </w:pPr>
          </w:p>
        </w:tc>
        <w:tc>
          <w:tcPr>
            <w:tcW w:w="630" w:type="pct"/>
          </w:tcPr>
          <w:p w14:paraId="6B8068F8" w14:textId="77777777" w:rsidR="006E2AC0" w:rsidRPr="00330717" w:rsidRDefault="006E2AC0" w:rsidP="006E2AC0">
            <w:pPr>
              <w:jc w:val="center"/>
              <w:rPr>
                <w:sz w:val="20"/>
                <w:szCs w:val="20"/>
                <w:lang w:val="sr-Cyrl-CS"/>
              </w:rPr>
            </w:pPr>
          </w:p>
        </w:tc>
        <w:tc>
          <w:tcPr>
            <w:tcW w:w="582" w:type="pct"/>
          </w:tcPr>
          <w:p w14:paraId="3847F106" w14:textId="77777777" w:rsidR="006E2AC0" w:rsidRPr="00330717" w:rsidRDefault="006E2AC0" w:rsidP="006E2AC0">
            <w:pPr>
              <w:jc w:val="center"/>
              <w:rPr>
                <w:sz w:val="20"/>
                <w:szCs w:val="20"/>
                <w:lang w:val="sr-Cyrl-CS"/>
              </w:rPr>
            </w:pPr>
          </w:p>
        </w:tc>
        <w:tc>
          <w:tcPr>
            <w:tcW w:w="485" w:type="pct"/>
          </w:tcPr>
          <w:p w14:paraId="77A246E5" w14:textId="77777777" w:rsidR="006E2AC0" w:rsidRPr="00330717" w:rsidRDefault="006E2AC0" w:rsidP="006E2AC0">
            <w:pPr>
              <w:jc w:val="center"/>
              <w:rPr>
                <w:sz w:val="20"/>
                <w:szCs w:val="20"/>
                <w:lang w:val="sr-Cyrl-CS"/>
              </w:rPr>
            </w:pPr>
          </w:p>
        </w:tc>
        <w:tc>
          <w:tcPr>
            <w:tcW w:w="696" w:type="pct"/>
          </w:tcPr>
          <w:p w14:paraId="2786C893" w14:textId="77777777" w:rsidR="006E2AC0" w:rsidRPr="00330717" w:rsidRDefault="006E2AC0" w:rsidP="006E2AC0">
            <w:pPr>
              <w:jc w:val="center"/>
              <w:rPr>
                <w:sz w:val="20"/>
                <w:szCs w:val="20"/>
                <w:lang w:val="sr-Cyrl-CS"/>
              </w:rPr>
            </w:pPr>
          </w:p>
        </w:tc>
      </w:tr>
      <w:tr w:rsidR="00330717" w:rsidRPr="00330717" w14:paraId="6F6E1401" w14:textId="78C9778E" w:rsidTr="00244F51">
        <w:trPr>
          <w:cantSplit/>
        </w:trPr>
        <w:tc>
          <w:tcPr>
            <w:tcW w:w="204" w:type="pct"/>
            <w:vAlign w:val="center"/>
          </w:tcPr>
          <w:p w14:paraId="5443AF37"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tcPr>
          <w:p w14:paraId="43A5C352" w14:textId="77777777" w:rsidR="006E2AC0" w:rsidRPr="00330717" w:rsidRDefault="006E2AC0" w:rsidP="006E2AC0">
            <w:pPr>
              <w:rPr>
                <w:noProof/>
                <w:sz w:val="20"/>
                <w:szCs w:val="20"/>
                <w:lang w:val="sr-Cyrl-CS"/>
              </w:rPr>
            </w:pPr>
            <w:r w:rsidRPr="00330717">
              <w:rPr>
                <w:noProof/>
                <w:sz w:val="20"/>
                <w:szCs w:val="20"/>
                <w:lang w:val="sr-Cyrl-CS"/>
              </w:rPr>
              <w:t>замена алнасера</w:t>
            </w:r>
          </w:p>
        </w:tc>
        <w:tc>
          <w:tcPr>
            <w:tcW w:w="265" w:type="pct"/>
            <w:vAlign w:val="center"/>
          </w:tcPr>
          <w:p w14:paraId="494301AC"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2AA3F801"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14409E26" w14:textId="77777777" w:rsidR="006E2AC0" w:rsidRPr="00330717" w:rsidRDefault="006E2AC0" w:rsidP="006E2AC0">
            <w:pPr>
              <w:jc w:val="center"/>
              <w:rPr>
                <w:sz w:val="20"/>
                <w:szCs w:val="20"/>
                <w:lang w:val="sr-Cyrl-CS"/>
              </w:rPr>
            </w:pPr>
          </w:p>
        </w:tc>
        <w:tc>
          <w:tcPr>
            <w:tcW w:w="627" w:type="pct"/>
          </w:tcPr>
          <w:p w14:paraId="0DFFD76C" w14:textId="77777777" w:rsidR="006E2AC0" w:rsidRPr="00330717" w:rsidRDefault="006E2AC0" w:rsidP="006E2AC0">
            <w:pPr>
              <w:jc w:val="center"/>
              <w:rPr>
                <w:sz w:val="20"/>
                <w:szCs w:val="20"/>
                <w:lang w:val="sr-Cyrl-CS"/>
              </w:rPr>
            </w:pPr>
          </w:p>
        </w:tc>
        <w:tc>
          <w:tcPr>
            <w:tcW w:w="630" w:type="pct"/>
          </w:tcPr>
          <w:p w14:paraId="2AF805E1" w14:textId="77777777" w:rsidR="006E2AC0" w:rsidRPr="00330717" w:rsidRDefault="006E2AC0" w:rsidP="006E2AC0">
            <w:pPr>
              <w:jc w:val="center"/>
              <w:rPr>
                <w:sz w:val="20"/>
                <w:szCs w:val="20"/>
                <w:lang w:val="sr-Cyrl-CS"/>
              </w:rPr>
            </w:pPr>
          </w:p>
        </w:tc>
        <w:tc>
          <w:tcPr>
            <w:tcW w:w="582" w:type="pct"/>
          </w:tcPr>
          <w:p w14:paraId="080652B2" w14:textId="77777777" w:rsidR="006E2AC0" w:rsidRPr="00330717" w:rsidRDefault="006E2AC0" w:rsidP="006E2AC0">
            <w:pPr>
              <w:jc w:val="center"/>
              <w:rPr>
                <w:sz w:val="20"/>
                <w:szCs w:val="20"/>
                <w:lang w:val="sr-Cyrl-CS"/>
              </w:rPr>
            </w:pPr>
          </w:p>
        </w:tc>
        <w:tc>
          <w:tcPr>
            <w:tcW w:w="485" w:type="pct"/>
          </w:tcPr>
          <w:p w14:paraId="63FC7FB7" w14:textId="77777777" w:rsidR="006E2AC0" w:rsidRPr="00330717" w:rsidRDefault="006E2AC0" w:rsidP="006E2AC0">
            <w:pPr>
              <w:jc w:val="center"/>
              <w:rPr>
                <w:sz w:val="20"/>
                <w:szCs w:val="20"/>
                <w:lang w:val="sr-Cyrl-CS"/>
              </w:rPr>
            </w:pPr>
          </w:p>
        </w:tc>
        <w:tc>
          <w:tcPr>
            <w:tcW w:w="696" w:type="pct"/>
          </w:tcPr>
          <w:p w14:paraId="68BC7681" w14:textId="77777777" w:rsidR="006E2AC0" w:rsidRPr="00330717" w:rsidRDefault="006E2AC0" w:rsidP="006E2AC0">
            <w:pPr>
              <w:jc w:val="center"/>
              <w:rPr>
                <w:sz w:val="20"/>
                <w:szCs w:val="20"/>
                <w:lang w:val="sr-Cyrl-CS"/>
              </w:rPr>
            </w:pPr>
          </w:p>
        </w:tc>
      </w:tr>
      <w:tr w:rsidR="00330717" w:rsidRPr="00330717" w14:paraId="25E6F4AF" w14:textId="211B29B4" w:rsidTr="00244F51">
        <w:trPr>
          <w:cantSplit/>
        </w:trPr>
        <w:tc>
          <w:tcPr>
            <w:tcW w:w="204" w:type="pct"/>
            <w:vAlign w:val="center"/>
          </w:tcPr>
          <w:p w14:paraId="6D025BCD"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tcPr>
          <w:p w14:paraId="0E88C7FA" w14:textId="77777777" w:rsidR="006E2AC0" w:rsidRPr="00330717" w:rsidRDefault="006E2AC0" w:rsidP="006E2AC0">
            <w:pPr>
              <w:rPr>
                <w:noProof/>
                <w:sz w:val="20"/>
                <w:szCs w:val="20"/>
                <w:lang w:val="sr-Cyrl-CS"/>
              </w:rPr>
            </w:pPr>
            <w:r w:rsidRPr="00330717">
              <w:rPr>
                <w:noProof/>
                <w:sz w:val="20"/>
                <w:szCs w:val="20"/>
                <w:lang w:val="sr-Cyrl-CS"/>
              </w:rPr>
              <w:t>замена сијалице позиције</w:t>
            </w:r>
          </w:p>
        </w:tc>
        <w:tc>
          <w:tcPr>
            <w:tcW w:w="265" w:type="pct"/>
            <w:vAlign w:val="center"/>
          </w:tcPr>
          <w:p w14:paraId="306C8914"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4ED39423" w14:textId="77777777" w:rsidR="006E2AC0" w:rsidRPr="00330717" w:rsidRDefault="006E2AC0" w:rsidP="006E2AC0">
            <w:pPr>
              <w:jc w:val="center"/>
              <w:rPr>
                <w:noProof/>
                <w:sz w:val="20"/>
                <w:szCs w:val="20"/>
                <w:lang w:val="sr-Cyrl-CS"/>
              </w:rPr>
            </w:pPr>
            <w:r w:rsidRPr="00330717">
              <w:rPr>
                <w:sz w:val="20"/>
                <w:szCs w:val="20"/>
                <w:lang w:val="sr-Cyrl-CS"/>
              </w:rPr>
              <w:t>4</w:t>
            </w:r>
          </w:p>
        </w:tc>
        <w:tc>
          <w:tcPr>
            <w:tcW w:w="583" w:type="pct"/>
          </w:tcPr>
          <w:p w14:paraId="77BB8641" w14:textId="77777777" w:rsidR="006E2AC0" w:rsidRPr="00330717" w:rsidRDefault="006E2AC0" w:rsidP="006E2AC0">
            <w:pPr>
              <w:jc w:val="center"/>
              <w:rPr>
                <w:sz w:val="20"/>
                <w:szCs w:val="20"/>
                <w:lang w:val="sr-Cyrl-CS"/>
              </w:rPr>
            </w:pPr>
          </w:p>
        </w:tc>
        <w:tc>
          <w:tcPr>
            <w:tcW w:w="627" w:type="pct"/>
          </w:tcPr>
          <w:p w14:paraId="701A5D94" w14:textId="77777777" w:rsidR="006E2AC0" w:rsidRPr="00330717" w:rsidRDefault="006E2AC0" w:rsidP="006E2AC0">
            <w:pPr>
              <w:jc w:val="center"/>
              <w:rPr>
                <w:sz w:val="20"/>
                <w:szCs w:val="20"/>
                <w:lang w:val="sr-Cyrl-CS"/>
              </w:rPr>
            </w:pPr>
          </w:p>
        </w:tc>
        <w:tc>
          <w:tcPr>
            <w:tcW w:w="630" w:type="pct"/>
          </w:tcPr>
          <w:p w14:paraId="3E84DB3F" w14:textId="77777777" w:rsidR="006E2AC0" w:rsidRPr="00330717" w:rsidRDefault="006E2AC0" w:rsidP="006E2AC0">
            <w:pPr>
              <w:jc w:val="center"/>
              <w:rPr>
                <w:sz w:val="20"/>
                <w:szCs w:val="20"/>
                <w:lang w:val="sr-Cyrl-CS"/>
              </w:rPr>
            </w:pPr>
          </w:p>
        </w:tc>
        <w:tc>
          <w:tcPr>
            <w:tcW w:w="582" w:type="pct"/>
          </w:tcPr>
          <w:p w14:paraId="09DBC9B2" w14:textId="77777777" w:rsidR="006E2AC0" w:rsidRPr="00330717" w:rsidRDefault="006E2AC0" w:rsidP="006E2AC0">
            <w:pPr>
              <w:jc w:val="center"/>
              <w:rPr>
                <w:sz w:val="20"/>
                <w:szCs w:val="20"/>
                <w:lang w:val="sr-Cyrl-CS"/>
              </w:rPr>
            </w:pPr>
          </w:p>
        </w:tc>
        <w:tc>
          <w:tcPr>
            <w:tcW w:w="485" w:type="pct"/>
          </w:tcPr>
          <w:p w14:paraId="2A1B9504" w14:textId="77777777" w:rsidR="006E2AC0" w:rsidRPr="00330717" w:rsidRDefault="006E2AC0" w:rsidP="006E2AC0">
            <w:pPr>
              <w:jc w:val="center"/>
              <w:rPr>
                <w:sz w:val="20"/>
                <w:szCs w:val="20"/>
                <w:lang w:val="sr-Cyrl-CS"/>
              </w:rPr>
            </w:pPr>
          </w:p>
        </w:tc>
        <w:tc>
          <w:tcPr>
            <w:tcW w:w="696" w:type="pct"/>
          </w:tcPr>
          <w:p w14:paraId="7F307DE3" w14:textId="77777777" w:rsidR="006E2AC0" w:rsidRPr="00330717" w:rsidRDefault="006E2AC0" w:rsidP="006E2AC0">
            <w:pPr>
              <w:jc w:val="center"/>
              <w:rPr>
                <w:sz w:val="20"/>
                <w:szCs w:val="20"/>
                <w:lang w:val="sr-Cyrl-CS"/>
              </w:rPr>
            </w:pPr>
          </w:p>
        </w:tc>
      </w:tr>
      <w:tr w:rsidR="00330717" w:rsidRPr="00330717" w14:paraId="05329458" w14:textId="025A5997" w:rsidTr="00244F51">
        <w:trPr>
          <w:cantSplit/>
        </w:trPr>
        <w:tc>
          <w:tcPr>
            <w:tcW w:w="204" w:type="pct"/>
            <w:vAlign w:val="center"/>
          </w:tcPr>
          <w:p w14:paraId="28459B9E"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tcPr>
          <w:p w14:paraId="116FBF2A" w14:textId="77777777" w:rsidR="006E2AC0" w:rsidRPr="00330717" w:rsidRDefault="006E2AC0" w:rsidP="006E2AC0">
            <w:pPr>
              <w:rPr>
                <w:noProof/>
                <w:sz w:val="20"/>
                <w:szCs w:val="20"/>
                <w:lang w:val="sr-Cyrl-CS"/>
              </w:rPr>
            </w:pPr>
            <w:r w:rsidRPr="00330717">
              <w:rPr>
                <w:noProof/>
                <w:sz w:val="20"/>
                <w:szCs w:val="20"/>
                <w:lang w:val="sr-Cyrl-CS"/>
              </w:rPr>
              <w:t>замена предњег браника</w:t>
            </w:r>
          </w:p>
        </w:tc>
        <w:tc>
          <w:tcPr>
            <w:tcW w:w="265" w:type="pct"/>
            <w:vAlign w:val="center"/>
          </w:tcPr>
          <w:p w14:paraId="07055BAB"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739A6571"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481A4D50" w14:textId="77777777" w:rsidR="006E2AC0" w:rsidRPr="00330717" w:rsidRDefault="006E2AC0" w:rsidP="006E2AC0">
            <w:pPr>
              <w:jc w:val="center"/>
              <w:rPr>
                <w:sz w:val="20"/>
                <w:szCs w:val="20"/>
                <w:lang w:val="sr-Cyrl-CS"/>
              </w:rPr>
            </w:pPr>
          </w:p>
        </w:tc>
        <w:tc>
          <w:tcPr>
            <w:tcW w:w="627" w:type="pct"/>
          </w:tcPr>
          <w:p w14:paraId="3414C0D8" w14:textId="77777777" w:rsidR="006E2AC0" w:rsidRPr="00330717" w:rsidRDefault="006E2AC0" w:rsidP="006E2AC0">
            <w:pPr>
              <w:jc w:val="center"/>
              <w:rPr>
                <w:sz w:val="20"/>
                <w:szCs w:val="20"/>
                <w:lang w:val="sr-Cyrl-CS"/>
              </w:rPr>
            </w:pPr>
          </w:p>
        </w:tc>
        <w:tc>
          <w:tcPr>
            <w:tcW w:w="630" w:type="pct"/>
          </w:tcPr>
          <w:p w14:paraId="1B36DC96" w14:textId="77777777" w:rsidR="006E2AC0" w:rsidRPr="00330717" w:rsidRDefault="006E2AC0" w:rsidP="006E2AC0">
            <w:pPr>
              <w:jc w:val="center"/>
              <w:rPr>
                <w:sz w:val="20"/>
                <w:szCs w:val="20"/>
                <w:lang w:val="sr-Cyrl-CS"/>
              </w:rPr>
            </w:pPr>
          </w:p>
        </w:tc>
        <w:tc>
          <w:tcPr>
            <w:tcW w:w="582" w:type="pct"/>
          </w:tcPr>
          <w:p w14:paraId="22B93039" w14:textId="77777777" w:rsidR="006E2AC0" w:rsidRPr="00330717" w:rsidRDefault="006E2AC0" w:rsidP="006E2AC0">
            <w:pPr>
              <w:jc w:val="center"/>
              <w:rPr>
                <w:sz w:val="20"/>
                <w:szCs w:val="20"/>
                <w:lang w:val="sr-Cyrl-CS"/>
              </w:rPr>
            </w:pPr>
          </w:p>
        </w:tc>
        <w:tc>
          <w:tcPr>
            <w:tcW w:w="485" w:type="pct"/>
          </w:tcPr>
          <w:p w14:paraId="5F2BAD87" w14:textId="77777777" w:rsidR="006E2AC0" w:rsidRPr="00330717" w:rsidRDefault="006E2AC0" w:rsidP="006E2AC0">
            <w:pPr>
              <w:jc w:val="center"/>
              <w:rPr>
                <w:sz w:val="20"/>
                <w:szCs w:val="20"/>
                <w:lang w:val="sr-Cyrl-CS"/>
              </w:rPr>
            </w:pPr>
          </w:p>
        </w:tc>
        <w:tc>
          <w:tcPr>
            <w:tcW w:w="696" w:type="pct"/>
          </w:tcPr>
          <w:p w14:paraId="29ACEC50" w14:textId="77777777" w:rsidR="006E2AC0" w:rsidRPr="00330717" w:rsidRDefault="006E2AC0" w:rsidP="006E2AC0">
            <w:pPr>
              <w:jc w:val="center"/>
              <w:rPr>
                <w:sz w:val="20"/>
                <w:szCs w:val="20"/>
                <w:lang w:val="sr-Cyrl-CS"/>
              </w:rPr>
            </w:pPr>
          </w:p>
        </w:tc>
      </w:tr>
      <w:tr w:rsidR="00330717" w:rsidRPr="00330717" w14:paraId="524DBB34" w14:textId="69F2827D" w:rsidTr="00244F51">
        <w:trPr>
          <w:cantSplit/>
        </w:trPr>
        <w:tc>
          <w:tcPr>
            <w:tcW w:w="204" w:type="pct"/>
            <w:vAlign w:val="center"/>
          </w:tcPr>
          <w:p w14:paraId="0071A3DA"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tcPr>
          <w:p w14:paraId="22A7984C" w14:textId="77777777" w:rsidR="006E2AC0" w:rsidRPr="00330717" w:rsidRDefault="006E2AC0" w:rsidP="006E2AC0">
            <w:pPr>
              <w:rPr>
                <w:noProof/>
                <w:sz w:val="20"/>
                <w:szCs w:val="20"/>
                <w:lang w:val="sr-Cyrl-CS"/>
              </w:rPr>
            </w:pPr>
            <w:r w:rsidRPr="00330717">
              <w:rPr>
                <w:noProof/>
                <w:sz w:val="20"/>
                <w:szCs w:val="20"/>
                <w:lang w:val="sr-Cyrl-CS"/>
              </w:rPr>
              <w:t xml:space="preserve">замена ретровизора </w:t>
            </w:r>
          </w:p>
        </w:tc>
        <w:tc>
          <w:tcPr>
            <w:tcW w:w="265" w:type="pct"/>
            <w:vAlign w:val="center"/>
          </w:tcPr>
          <w:p w14:paraId="128A54A2"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5FDD9298"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690EE21E" w14:textId="77777777" w:rsidR="006E2AC0" w:rsidRPr="00330717" w:rsidRDefault="006E2AC0" w:rsidP="006E2AC0">
            <w:pPr>
              <w:jc w:val="center"/>
              <w:rPr>
                <w:sz w:val="20"/>
                <w:szCs w:val="20"/>
                <w:lang w:val="sr-Cyrl-CS"/>
              </w:rPr>
            </w:pPr>
          </w:p>
        </w:tc>
        <w:tc>
          <w:tcPr>
            <w:tcW w:w="627" w:type="pct"/>
          </w:tcPr>
          <w:p w14:paraId="7B0589AA" w14:textId="77777777" w:rsidR="006E2AC0" w:rsidRPr="00330717" w:rsidRDefault="006E2AC0" w:rsidP="006E2AC0">
            <w:pPr>
              <w:jc w:val="center"/>
              <w:rPr>
                <w:sz w:val="20"/>
                <w:szCs w:val="20"/>
                <w:lang w:val="sr-Cyrl-CS"/>
              </w:rPr>
            </w:pPr>
          </w:p>
        </w:tc>
        <w:tc>
          <w:tcPr>
            <w:tcW w:w="630" w:type="pct"/>
          </w:tcPr>
          <w:p w14:paraId="1E7F26C3" w14:textId="77777777" w:rsidR="006E2AC0" w:rsidRPr="00330717" w:rsidRDefault="006E2AC0" w:rsidP="006E2AC0">
            <w:pPr>
              <w:jc w:val="center"/>
              <w:rPr>
                <w:sz w:val="20"/>
                <w:szCs w:val="20"/>
                <w:lang w:val="sr-Cyrl-CS"/>
              </w:rPr>
            </w:pPr>
          </w:p>
        </w:tc>
        <w:tc>
          <w:tcPr>
            <w:tcW w:w="582" w:type="pct"/>
          </w:tcPr>
          <w:p w14:paraId="0EFEBED1" w14:textId="77777777" w:rsidR="006E2AC0" w:rsidRPr="00330717" w:rsidRDefault="006E2AC0" w:rsidP="006E2AC0">
            <w:pPr>
              <w:jc w:val="center"/>
              <w:rPr>
                <w:sz w:val="20"/>
                <w:szCs w:val="20"/>
                <w:lang w:val="sr-Cyrl-CS"/>
              </w:rPr>
            </w:pPr>
          </w:p>
        </w:tc>
        <w:tc>
          <w:tcPr>
            <w:tcW w:w="485" w:type="pct"/>
          </w:tcPr>
          <w:p w14:paraId="1784F5EA" w14:textId="77777777" w:rsidR="006E2AC0" w:rsidRPr="00330717" w:rsidRDefault="006E2AC0" w:rsidP="006E2AC0">
            <w:pPr>
              <w:jc w:val="center"/>
              <w:rPr>
                <w:sz w:val="20"/>
                <w:szCs w:val="20"/>
                <w:lang w:val="sr-Cyrl-CS"/>
              </w:rPr>
            </w:pPr>
          </w:p>
        </w:tc>
        <w:tc>
          <w:tcPr>
            <w:tcW w:w="696" w:type="pct"/>
          </w:tcPr>
          <w:p w14:paraId="62DAD930" w14:textId="77777777" w:rsidR="006E2AC0" w:rsidRPr="00330717" w:rsidRDefault="006E2AC0" w:rsidP="006E2AC0">
            <w:pPr>
              <w:jc w:val="center"/>
              <w:rPr>
                <w:sz w:val="20"/>
                <w:szCs w:val="20"/>
                <w:lang w:val="sr-Cyrl-CS"/>
              </w:rPr>
            </w:pPr>
          </w:p>
        </w:tc>
      </w:tr>
      <w:tr w:rsidR="00330717" w:rsidRPr="00330717" w14:paraId="217A13EB" w14:textId="00CAF5B6" w:rsidTr="00244F51">
        <w:trPr>
          <w:cantSplit/>
        </w:trPr>
        <w:tc>
          <w:tcPr>
            <w:tcW w:w="204" w:type="pct"/>
            <w:vAlign w:val="center"/>
          </w:tcPr>
          <w:p w14:paraId="0B13A44B"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tcPr>
          <w:p w14:paraId="0B928207" w14:textId="77777777" w:rsidR="006E2AC0" w:rsidRPr="00330717" w:rsidRDefault="006E2AC0" w:rsidP="006E2AC0">
            <w:pPr>
              <w:rPr>
                <w:noProof/>
                <w:sz w:val="20"/>
                <w:szCs w:val="20"/>
                <w:lang w:val="sr-Cyrl-CS"/>
              </w:rPr>
            </w:pPr>
            <w:r w:rsidRPr="00330717">
              <w:rPr>
                <w:noProof/>
                <w:sz w:val="20"/>
                <w:szCs w:val="20"/>
                <w:lang w:val="sr-Cyrl-CS"/>
              </w:rPr>
              <w:t xml:space="preserve">замена лонца издувног система </w:t>
            </w:r>
          </w:p>
        </w:tc>
        <w:tc>
          <w:tcPr>
            <w:tcW w:w="265" w:type="pct"/>
            <w:vAlign w:val="center"/>
          </w:tcPr>
          <w:p w14:paraId="0E93038A"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38FB7311"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1B5274EA" w14:textId="77777777" w:rsidR="006E2AC0" w:rsidRPr="00330717" w:rsidRDefault="006E2AC0" w:rsidP="006E2AC0">
            <w:pPr>
              <w:jc w:val="center"/>
              <w:rPr>
                <w:sz w:val="20"/>
                <w:szCs w:val="20"/>
                <w:lang w:val="sr-Cyrl-CS"/>
              </w:rPr>
            </w:pPr>
          </w:p>
        </w:tc>
        <w:tc>
          <w:tcPr>
            <w:tcW w:w="627" w:type="pct"/>
          </w:tcPr>
          <w:p w14:paraId="455BF359" w14:textId="77777777" w:rsidR="006E2AC0" w:rsidRPr="00330717" w:rsidRDefault="006E2AC0" w:rsidP="006E2AC0">
            <w:pPr>
              <w:jc w:val="center"/>
              <w:rPr>
                <w:sz w:val="20"/>
                <w:szCs w:val="20"/>
                <w:lang w:val="sr-Cyrl-CS"/>
              </w:rPr>
            </w:pPr>
          </w:p>
        </w:tc>
        <w:tc>
          <w:tcPr>
            <w:tcW w:w="630" w:type="pct"/>
          </w:tcPr>
          <w:p w14:paraId="73937BF7" w14:textId="77777777" w:rsidR="006E2AC0" w:rsidRPr="00330717" w:rsidRDefault="006E2AC0" w:rsidP="006E2AC0">
            <w:pPr>
              <w:jc w:val="center"/>
              <w:rPr>
                <w:sz w:val="20"/>
                <w:szCs w:val="20"/>
                <w:lang w:val="sr-Cyrl-CS"/>
              </w:rPr>
            </w:pPr>
          </w:p>
        </w:tc>
        <w:tc>
          <w:tcPr>
            <w:tcW w:w="582" w:type="pct"/>
          </w:tcPr>
          <w:p w14:paraId="7C079C60" w14:textId="77777777" w:rsidR="006E2AC0" w:rsidRPr="00330717" w:rsidRDefault="006E2AC0" w:rsidP="006E2AC0">
            <w:pPr>
              <w:jc w:val="center"/>
              <w:rPr>
                <w:sz w:val="20"/>
                <w:szCs w:val="20"/>
                <w:lang w:val="sr-Cyrl-CS"/>
              </w:rPr>
            </w:pPr>
          </w:p>
        </w:tc>
        <w:tc>
          <w:tcPr>
            <w:tcW w:w="485" w:type="pct"/>
          </w:tcPr>
          <w:p w14:paraId="0540F07B" w14:textId="77777777" w:rsidR="006E2AC0" w:rsidRPr="00330717" w:rsidRDefault="006E2AC0" w:rsidP="006E2AC0">
            <w:pPr>
              <w:jc w:val="center"/>
              <w:rPr>
                <w:sz w:val="20"/>
                <w:szCs w:val="20"/>
                <w:lang w:val="sr-Cyrl-CS"/>
              </w:rPr>
            </w:pPr>
          </w:p>
        </w:tc>
        <w:tc>
          <w:tcPr>
            <w:tcW w:w="696" w:type="pct"/>
          </w:tcPr>
          <w:p w14:paraId="27565C5A" w14:textId="77777777" w:rsidR="006E2AC0" w:rsidRPr="00330717" w:rsidRDefault="006E2AC0" w:rsidP="006E2AC0">
            <w:pPr>
              <w:jc w:val="center"/>
              <w:rPr>
                <w:sz w:val="20"/>
                <w:szCs w:val="20"/>
                <w:lang w:val="sr-Cyrl-CS"/>
              </w:rPr>
            </w:pPr>
          </w:p>
        </w:tc>
      </w:tr>
      <w:tr w:rsidR="00330717" w:rsidRPr="00330717" w14:paraId="736D040C" w14:textId="3721BA7A" w:rsidTr="00244F51">
        <w:trPr>
          <w:cantSplit/>
        </w:trPr>
        <w:tc>
          <w:tcPr>
            <w:tcW w:w="204" w:type="pct"/>
            <w:vAlign w:val="center"/>
          </w:tcPr>
          <w:p w14:paraId="635ACF73"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tcPr>
          <w:p w14:paraId="2DD547A5" w14:textId="77777777" w:rsidR="006E2AC0" w:rsidRPr="00330717" w:rsidRDefault="006E2AC0" w:rsidP="006E2AC0">
            <w:pPr>
              <w:rPr>
                <w:noProof/>
                <w:sz w:val="20"/>
                <w:szCs w:val="20"/>
                <w:lang w:val="sr-Cyrl-CS"/>
              </w:rPr>
            </w:pPr>
            <w:r w:rsidRPr="00330717">
              <w:rPr>
                <w:noProof/>
                <w:sz w:val="20"/>
                <w:szCs w:val="20"/>
                <w:lang w:val="sr-Cyrl-CS"/>
              </w:rPr>
              <w:t>замена подизача стакла предњих врата</w:t>
            </w:r>
          </w:p>
        </w:tc>
        <w:tc>
          <w:tcPr>
            <w:tcW w:w="265" w:type="pct"/>
            <w:vAlign w:val="center"/>
          </w:tcPr>
          <w:p w14:paraId="6A2A48C0"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7335D659"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6986BC40" w14:textId="77777777" w:rsidR="006E2AC0" w:rsidRPr="00330717" w:rsidRDefault="006E2AC0" w:rsidP="006E2AC0">
            <w:pPr>
              <w:jc w:val="center"/>
              <w:rPr>
                <w:sz w:val="20"/>
                <w:szCs w:val="20"/>
                <w:lang w:val="sr-Cyrl-CS"/>
              </w:rPr>
            </w:pPr>
          </w:p>
        </w:tc>
        <w:tc>
          <w:tcPr>
            <w:tcW w:w="627" w:type="pct"/>
          </w:tcPr>
          <w:p w14:paraId="70F0D8E2" w14:textId="77777777" w:rsidR="006E2AC0" w:rsidRPr="00330717" w:rsidRDefault="006E2AC0" w:rsidP="006E2AC0">
            <w:pPr>
              <w:jc w:val="center"/>
              <w:rPr>
                <w:sz w:val="20"/>
                <w:szCs w:val="20"/>
                <w:lang w:val="sr-Cyrl-CS"/>
              </w:rPr>
            </w:pPr>
          </w:p>
        </w:tc>
        <w:tc>
          <w:tcPr>
            <w:tcW w:w="630" w:type="pct"/>
          </w:tcPr>
          <w:p w14:paraId="62BD5D0C" w14:textId="77777777" w:rsidR="006E2AC0" w:rsidRPr="00330717" w:rsidRDefault="006E2AC0" w:rsidP="006E2AC0">
            <w:pPr>
              <w:jc w:val="center"/>
              <w:rPr>
                <w:sz w:val="20"/>
                <w:szCs w:val="20"/>
                <w:lang w:val="sr-Cyrl-CS"/>
              </w:rPr>
            </w:pPr>
          </w:p>
        </w:tc>
        <w:tc>
          <w:tcPr>
            <w:tcW w:w="582" w:type="pct"/>
          </w:tcPr>
          <w:p w14:paraId="15A77472" w14:textId="77777777" w:rsidR="006E2AC0" w:rsidRPr="00330717" w:rsidRDefault="006E2AC0" w:rsidP="006E2AC0">
            <w:pPr>
              <w:jc w:val="center"/>
              <w:rPr>
                <w:sz w:val="20"/>
                <w:szCs w:val="20"/>
                <w:lang w:val="sr-Cyrl-CS"/>
              </w:rPr>
            </w:pPr>
          </w:p>
        </w:tc>
        <w:tc>
          <w:tcPr>
            <w:tcW w:w="485" w:type="pct"/>
          </w:tcPr>
          <w:p w14:paraId="23FBA357" w14:textId="77777777" w:rsidR="006E2AC0" w:rsidRPr="00330717" w:rsidRDefault="006E2AC0" w:rsidP="006E2AC0">
            <w:pPr>
              <w:jc w:val="center"/>
              <w:rPr>
                <w:sz w:val="20"/>
                <w:szCs w:val="20"/>
                <w:lang w:val="sr-Cyrl-CS"/>
              </w:rPr>
            </w:pPr>
          </w:p>
        </w:tc>
        <w:tc>
          <w:tcPr>
            <w:tcW w:w="696" w:type="pct"/>
          </w:tcPr>
          <w:p w14:paraId="07B607A4" w14:textId="77777777" w:rsidR="006E2AC0" w:rsidRPr="00330717" w:rsidRDefault="006E2AC0" w:rsidP="006E2AC0">
            <w:pPr>
              <w:jc w:val="center"/>
              <w:rPr>
                <w:sz w:val="20"/>
                <w:szCs w:val="20"/>
                <w:lang w:val="sr-Cyrl-CS"/>
              </w:rPr>
            </w:pPr>
          </w:p>
        </w:tc>
      </w:tr>
      <w:tr w:rsidR="00330717" w:rsidRPr="00330717" w14:paraId="64963BFD" w14:textId="6D4FD98B" w:rsidTr="00244F51">
        <w:trPr>
          <w:cantSplit/>
        </w:trPr>
        <w:tc>
          <w:tcPr>
            <w:tcW w:w="204" w:type="pct"/>
            <w:vAlign w:val="center"/>
          </w:tcPr>
          <w:p w14:paraId="384139F8"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tcPr>
          <w:p w14:paraId="3959B171" w14:textId="77777777" w:rsidR="006E2AC0" w:rsidRPr="00330717" w:rsidRDefault="006E2AC0" w:rsidP="006E2AC0">
            <w:pPr>
              <w:rPr>
                <w:noProof/>
                <w:sz w:val="20"/>
                <w:szCs w:val="20"/>
                <w:lang w:val="sr-Cyrl-CS"/>
              </w:rPr>
            </w:pPr>
            <w:r w:rsidRPr="00330717">
              <w:rPr>
                <w:noProof/>
                <w:sz w:val="20"/>
                <w:szCs w:val="20"/>
                <w:lang w:val="sr-Cyrl-CS"/>
              </w:rPr>
              <w:t>замена стакла ветробрана</w:t>
            </w:r>
          </w:p>
        </w:tc>
        <w:tc>
          <w:tcPr>
            <w:tcW w:w="265" w:type="pct"/>
            <w:vAlign w:val="center"/>
          </w:tcPr>
          <w:p w14:paraId="40F9076E"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2C9ED676"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10B17744" w14:textId="77777777" w:rsidR="006E2AC0" w:rsidRPr="00330717" w:rsidRDefault="006E2AC0" w:rsidP="006E2AC0">
            <w:pPr>
              <w:jc w:val="center"/>
              <w:rPr>
                <w:sz w:val="20"/>
                <w:szCs w:val="20"/>
                <w:lang w:val="sr-Cyrl-CS"/>
              </w:rPr>
            </w:pPr>
          </w:p>
        </w:tc>
        <w:tc>
          <w:tcPr>
            <w:tcW w:w="627" w:type="pct"/>
          </w:tcPr>
          <w:p w14:paraId="03392DCB" w14:textId="77777777" w:rsidR="006E2AC0" w:rsidRPr="00330717" w:rsidRDefault="006E2AC0" w:rsidP="006E2AC0">
            <w:pPr>
              <w:jc w:val="center"/>
              <w:rPr>
                <w:sz w:val="20"/>
                <w:szCs w:val="20"/>
                <w:lang w:val="sr-Cyrl-CS"/>
              </w:rPr>
            </w:pPr>
          </w:p>
        </w:tc>
        <w:tc>
          <w:tcPr>
            <w:tcW w:w="630" w:type="pct"/>
          </w:tcPr>
          <w:p w14:paraId="439E802A" w14:textId="77777777" w:rsidR="006E2AC0" w:rsidRPr="00330717" w:rsidRDefault="006E2AC0" w:rsidP="006E2AC0">
            <w:pPr>
              <w:jc w:val="center"/>
              <w:rPr>
                <w:sz w:val="20"/>
                <w:szCs w:val="20"/>
                <w:lang w:val="sr-Cyrl-CS"/>
              </w:rPr>
            </w:pPr>
          </w:p>
        </w:tc>
        <w:tc>
          <w:tcPr>
            <w:tcW w:w="582" w:type="pct"/>
          </w:tcPr>
          <w:p w14:paraId="32A7A6AC" w14:textId="77777777" w:rsidR="006E2AC0" w:rsidRPr="00330717" w:rsidRDefault="006E2AC0" w:rsidP="006E2AC0">
            <w:pPr>
              <w:jc w:val="center"/>
              <w:rPr>
                <w:sz w:val="20"/>
                <w:szCs w:val="20"/>
                <w:lang w:val="sr-Cyrl-CS"/>
              </w:rPr>
            </w:pPr>
          </w:p>
        </w:tc>
        <w:tc>
          <w:tcPr>
            <w:tcW w:w="485" w:type="pct"/>
          </w:tcPr>
          <w:p w14:paraId="2B59A7D4" w14:textId="77777777" w:rsidR="006E2AC0" w:rsidRPr="00330717" w:rsidRDefault="006E2AC0" w:rsidP="006E2AC0">
            <w:pPr>
              <w:jc w:val="center"/>
              <w:rPr>
                <w:sz w:val="20"/>
                <w:szCs w:val="20"/>
                <w:lang w:val="sr-Cyrl-CS"/>
              </w:rPr>
            </w:pPr>
          </w:p>
        </w:tc>
        <w:tc>
          <w:tcPr>
            <w:tcW w:w="696" w:type="pct"/>
          </w:tcPr>
          <w:p w14:paraId="29882D15" w14:textId="77777777" w:rsidR="006E2AC0" w:rsidRPr="00330717" w:rsidRDefault="006E2AC0" w:rsidP="006E2AC0">
            <w:pPr>
              <w:jc w:val="center"/>
              <w:rPr>
                <w:sz w:val="20"/>
                <w:szCs w:val="20"/>
                <w:lang w:val="sr-Cyrl-CS"/>
              </w:rPr>
            </w:pPr>
          </w:p>
        </w:tc>
      </w:tr>
      <w:tr w:rsidR="00CD318F" w:rsidRPr="00330717" w14:paraId="47DEAA9A" w14:textId="683659E4" w:rsidTr="002C2541">
        <w:trPr>
          <w:cantSplit/>
        </w:trPr>
        <w:tc>
          <w:tcPr>
            <w:tcW w:w="204" w:type="pct"/>
            <w:vAlign w:val="center"/>
          </w:tcPr>
          <w:p w14:paraId="728851EB" w14:textId="77777777" w:rsidR="00CD318F" w:rsidRPr="00330717" w:rsidRDefault="00CD318F" w:rsidP="00CD318F">
            <w:pPr>
              <w:numPr>
                <w:ilvl w:val="0"/>
                <w:numId w:val="226"/>
              </w:numPr>
              <w:spacing w:after="160" w:line="259" w:lineRule="auto"/>
              <w:contextualSpacing/>
              <w:rPr>
                <w:sz w:val="20"/>
                <w:szCs w:val="20"/>
                <w:lang w:val="sr-Cyrl-CS"/>
              </w:rPr>
            </w:pPr>
          </w:p>
        </w:tc>
        <w:tc>
          <w:tcPr>
            <w:tcW w:w="715" w:type="pct"/>
          </w:tcPr>
          <w:p w14:paraId="72BB8B9F" w14:textId="77777777" w:rsidR="00CD318F" w:rsidRPr="00330717" w:rsidRDefault="00CD318F" w:rsidP="00CD318F">
            <w:pPr>
              <w:rPr>
                <w:noProof/>
                <w:sz w:val="20"/>
                <w:szCs w:val="20"/>
                <w:lang w:val="sr-Cyrl-CS"/>
              </w:rPr>
            </w:pPr>
            <w:r w:rsidRPr="00330717">
              <w:rPr>
                <w:noProof/>
                <w:sz w:val="20"/>
                <w:szCs w:val="20"/>
                <w:lang w:val="sr-Cyrl-CS"/>
              </w:rPr>
              <w:t>фарбарски радови</w:t>
            </w:r>
          </w:p>
        </w:tc>
        <w:tc>
          <w:tcPr>
            <w:tcW w:w="265" w:type="pct"/>
          </w:tcPr>
          <w:p w14:paraId="1FE8384B" w14:textId="0A3DF394" w:rsidR="00CD318F" w:rsidRPr="00330717" w:rsidRDefault="00CD318F" w:rsidP="00CD318F">
            <w:pPr>
              <w:jc w:val="center"/>
              <w:rPr>
                <w:noProof/>
                <w:sz w:val="20"/>
                <w:szCs w:val="20"/>
                <w:lang w:val="sr-Latn-RS"/>
              </w:rPr>
            </w:pPr>
            <w:r w:rsidRPr="00CD318F">
              <w:rPr>
                <w:noProof/>
                <w:sz w:val="20"/>
                <w:szCs w:val="20"/>
                <w:lang w:val="sr-Cyrl-CS"/>
              </w:rPr>
              <w:t>норма/сат</w:t>
            </w:r>
          </w:p>
        </w:tc>
        <w:tc>
          <w:tcPr>
            <w:tcW w:w="213" w:type="pct"/>
            <w:vAlign w:val="center"/>
          </w:tcPr>
          <w:p w14:paraId="2AC44D85" w14:textId="77777777" w:rsidR="00CD318F" w:rsidRPr="00330717" w:rsidRDefault="00CD318F" w:rsidP="00CD318F">
            <w:pPr>
              <w:jc w:val="center"/>
              <w:rPr>
                <w:noProof/>
                <w:sz w:val="20"/>
                <w:szCs w:val="20"/>
                <w:lang w:val="sr-Cyrl-CS"/>
              </w:rPr>
            </w:pPr>
            <w:r w:rsidRPr="00330717">
              <w:rPr>
                <w:sz w:val="20"/>
                <w:szCs w:val="20"/>
                <w:lang w:val="sr-Cyrl-CS"/>
              </w:rPr>
              <w:t>1</w:t>
            </w:r>
          </w:p>
        </w:tc>
        <w:tc>
          <w:tcPr>
            <w:tcW w:w="583" w:type="pct"/>
          </w:tcPr>
          <w:p w14:paraId="1A38CA82" w14:textId="77777777" w:rsidR="00CD318F" w:rsidRPr="00330717" w:rsidRDefault="00CD318F" w:rsidP="00CD318F">
            <w:pPr>
              <w:jc w:val="center"/>
              <w:rPr>
                <w:sz w:val="20"/>
                <w:szCs w:val="20"/>
                <w:lang w:val="sr-Cyrl-CS"/>
              </w:rPr>
            </w:pPr>
          </w:p>
        </w:tc>
        <w:tc>
          <w:tcPr>
            <w:tcW w:w="627" w:type="pct"/>
          </w:tcPr>
          <w:p w14:paraId="0FBD8DC9" w14:textId="77777777" w:rsidR="00CD318F" w:rsidRPr="00330717" w:rsidRDefault="00CD318F" w:rsidP="00CD318F">
            <w:pPr>
              <w:jc w:val="center"/>
              <w:rPr>
                <w:sz w:val="20"/>
                <w:szCs w:val="20"/>
                <w:lang w:val="sr-Cyrl-CS"/>
              </w:rPr>
            </w:pPr>
          </w:p>
        </w:tc>
        <w:tc>
          <w:tcPr>
            <w:tcW w:w="630" w:type="pct"/>
          </w:tcPr>
          <w:p w14:paraId="75F5001A" w14:textId="77777777" w:rsidR="00CD318F" w:rsidRPr="00330717" w:rsidRDefault="00CD318F" w:rsidP="00CD318F">
            <w:pPr>
              <w:jc w:val="center"/>
              <w:rPr>
                <w:sz w:val="20"/>
                <w:szCs w:val="20"/>
                <w:lang w:val="sr-Cyrl-CS"/>
              </w:rPr>
            </w:pPr>
          </w:p>
        </w:tc>
        <w:tc>
          <w:tcPr>
            <w:tcW w:w="582" w:type="pct"/>
          </w:tcPr>
          <w:p w14:paraId="5311EC77" w14:textId="77777777" w:rsidR="00CD318F" w:rsidRPr="00330717" w:rsidRDefault="00CD318F" w:rsidP="00CD318F">
            <w:pPr>
              <w:jc w:val="center"/>
              <w:rPr>
                <w:sz w:val="20"/>
                <w:szCs w:val="20"/>
                <w:lang w:val="sr-Cyrl-CS"/>
              </w:rPr>
            </w:pPr>
          </w:p>
        </w:tc>
        <w:tc>
          <w:tcPr>
            <w:tcW w:w="485" w:type="pct"/>
          </w:tcPr>
          <w:p w14:paraId="082362D0" w14:textId="77777777" w:rsidR="00CD318F" w:rsidRPr="00330717" w:rsidRDefault="00CD318F" w:rsidP="00CD318F">
            <w:pPr>
              <w:jc w:val="center"/>
              <w:rPr>
                <w:sz w:val="20"/>
                <w:szCs w:val="20"/>
                <w:lang w:val="sr-Cyrl-CS"/>
              </w:rPr>
            </w:pPr>
          </w:p>
        </w:tc>
        <w:tc>
          <w:tcPr>
            <w:tcW w:w="696" w:type="pct"/>
          </w:tcPr>
          <w:p w14:paraId="50927704" w14:textId="77777777" w:rsidR="00CD318F" w:rsidRPr="00330717" w:rsidRDefault="00CD318F" w:rsidP="00CD318F">
            <w:pPr>
              <w:jc w:val="center"/>
              <w:rPr>
                <w:sz w:val="20"/>
                <w:szCs w:val="20"/>
                <w:lang w:val="sr-Cyrl-CS"/>
              </w:rPr>
            </w:pPr>
          </w:p>
        </w:tc>
      </w:tr>
      <w:tr w:rsidR="00CD318F" w:rsidRPr="00330717" w14:paraId="4D645C24" w14:textId="1DECA9CD" w:rsidTr="002C2541">
        <w:trPr>
          <w:cantSplit/>
        </w:trPr>
        <w:tc>
          <w:tcPr>
            <w:tcW w:w="204" w:type="pct"/>
            <w:vAlign w:val="center"/>
          </w:tcPr>
          <w:p w14:paraId="4443B421" w14:textId="77777777" w:rsidR="00CD318F" w:rsidRPr="00330717" w:rsidRDefault="00CD318F" w:rsidP="00CD318F">
            <w:pPr>
              <w:numPr>
                <w:ilvl w:val="0"/>
                <w:numId w:val="226"/>
              </w:numPr>
              <w:spacing w:after="160" w:line="259" w:lineRule="auto"/>
              <w:contextualSpacing/>
              <w:rPr>
                <w:sz w:val="20"/>
                <w:szCs w:val="20"/>
                <w:lang w:val="sr-Cyrl-CS"/>
              </w:rPr>
            </w:pPr>
          </w:p>
        </w:tc>
        <w:tc>
          <w:tcPr>
            <w:tcW w:w="715" w:type="pct"/>
          </w:tcPr>
          <w:p w14:paraId="74623C30" w14:textId="77777777" w:rsidR="00CD318F" w:rsidRPr="00330717" w:rsidRDefault="00CD318F" w:rsidP="00CD318F">
            <w:pPr>
              <w:rPr>
                <w:noProof/>
                <w:sz w:val="20"/>
                <w:szCs w:val="20"/>
                <w:lang w:val="sr-Cyrl-CS"/>
              </w:rPr>
            </w:pPr>
            <w:r w:rsidRPr="00330717">
              <w:rPr>
                <w:noProof/>
                <w:sz w:val="20"/>
                <w:szCs w:val="20"/>
                <w:lang w:val="sr-Cyrl-CS"/>
              </w:rPr>
              <w:t xml:space="preserve">тапетарски радови </w:t>
            </w:r>
          </w:p>
        </w:tc>
        <w:tc>
          <w:tcPr>
            <w:tcW w:w="265" w:type="pct"/>
          </w:tcPr>
          <w:p w14:paraId="77ABF458" w14:textId="37DF47F2" w:rsidR="00CD318F" w:rsidRPr="00330717" w:rsidRDefault="00CD318F" w:rsidP="00CD318F">
            <w:pPr>
              <w:jc w:val="center"/>
              <w:rPr>
                <w:noProof/>
                <w:sz w:val="20"/>
                <w:szCs w:val="20"/>
                <w:lang w:val="sr-Latn-RS"/>
              </w:rPr>
            </w:pPr>
            <w:r w:rsidRPr="00CD318F">
              <w:rPr>
                <w:noProof/>
                <w:sz w:val="20"/>
                <w:szCs w:val="20"/>
                <w:lang w:val="sr-Cyrl-CS"/>
              </w:rPr>
              <w:t>норма/сат</w:t>
            </w:r>
          </w:p>
        </w:tc>
        <w:tc>
          <w:tcPr>
            <w:tcW w:w="213" w:type="pct"/>
            <w:vAlign w:val="center"/>
          </w:tcPr>
          <w:p w14:paraId="1AC9DE5D" w14:textId="77777777" w:rsidR="00CD318F" w:rsidRPr="00330717" w:rsidRDefault="00CD318F" w:rsidP="00CD318F">
            <w:pPr>
              <w:jc w:val="center"/>
              <w:rPr>
                <w:noProof/>
                <w:sz w:val="20"/>
                <w:szCs w:val="20"/>
                <w:lang w:val="sr-Cyrl-CS"/>
              </w:rPr>
            </w:pPr>
            <w:r w:rsidRPr="00330717">
              <w:rPr>
                <w:sz w:val="20"/>
                <w:szCs w:val="20"/>
                <w:lang w:val="sr-Cyrl-CS"/>
              </w:rPr>
              <w:t>1</w:t>
            </w:r>
          </w:p>
        </w:tc>
        <w:tc>
          <w:tcPr>
            <w:tcW w:w="583" w:type="pct"/>
          </w:tcPr>
          <w:p w14:paraId="0D54CE01" w14:textId="77777777" w:rsidR="00CD318F" w:rsidRPr="00330717" w:rsidRDefault="00CD318F" w:rsidP="00CD318F">
            <w:pPr>
              <w:jc w:val="center"/>
              <w:rPr>
                <w:sz w:val="20"/>
                <w:szCs w:val="20"/>
                <w:lang w:val="sr-Cyrl-CS"/>
              </w:rPr>
            </w:pPr>
          </w:p>
        </w:tc>
        <w:tc>
          <w:tcPr>
            <w:tcW w:w="627" w:type="pct"/>
          </w:tcPr>
          <w:p w14:paraId="096FBE3B" w14:textId="77777777" w:rsidR="00CD318F" w:rsidRPr="00330717" w:rsidRDefault="00CD318F" w:rsidP="00CD318F">
            <w:pPr>
              <w:jc w:val="center"/>
              <w:rPr>
                <w:sz w:val="20"/>
                <w:szCs w:val="20"/>
                <w:lang w:val="sr-Cyrl-CS"/>
              </w:rPr>
            </w:pPr>
          </w:p>
        </w:tc>
        <w:tc>
          <w:tcPr>
            <w:tcW w:w="630" w:type="pct"/>
          </w:tcPr>
          <w:p w14:paraId="1EE183F3" w14:textId="77777777" w:rsidR="00CD318F" w:rsidRPr="00330717" w:rsidRDefault="00CD318F" w:rsidP="00CD318F">
            <w:pPr>
              <w:jc w:val="center"/>
              <w:rPr>
                <w:sz w:val="20"/>
                <w:szCs w:val="20"/>
                <w:lang w:val="sr-Cyrl-CS"/>
              </w:rPr>
            </w:pPr>
          </w:p>
        </w:tc>
        <w:tc>
          <w:tcPr>
            <w:tcW w:w="582" w:type="pct"/>
          </w:tcPr>
          <w:p w14:paraId="4C8FC2B0" w14:textId="77777777" w:rsidR="00CD318F" w:rsidRPr="00330717" w:rsidRDefault="00CD318F" w:rsidP="00CD318F">
            <w:pPr>
              <w:jc w:val="center"/>
              <w:rPr>
                <w:sz w:val="20"/>
                <w:szCs w:val="20"/>
                <w:lang w:val="sr-Cyrl-CS"/>
              </w:rPr>
            </w:pPr>
          </w:p>
        </w:tc>
        <w:tc>
          <w:tcPr>
            <w:tcW w:w="485" w:type="pct"/>
          </w:tcPr>
          <w:p w14:paraId="1B3ACCAE" w14:textId="77777777" w:rsidR="00CD318F" w:rsidRPr="00330717" w:rsidRDefault="00CD318F" w:rsidP="00CD318F">
            <w:pPr>
              <w:jc w:val="center"/>
              <w:rPr>
                <w:sz w:val="20"/>
                <w:szCs w:val="20"/>
                <w:lang w:val="sr-Cyrl-CS"/>
              </w:rPr>
            </w:pPr>
          </w:p>
        </w:tc>
        <w:tc>
          <w:tcPr>
            <w:tcW w:w="696" w:type="pct"/>
          </w:tcPr>
          <w:p w14:paraId="39CAF352" w14:textId="77777777" w:rsidR="00CD318F" w:rsidRPr="00330717" w:rsidRDefault="00CD318F" w:rsidP="00CD318F">
            <w:pPr>
              <w:jc w:val="center"/>
              <w:rPr>
                <w:sz w:val="20"/>
                <w:szCs w:val="20"/>
                <w:lang w:val="sr-Cyrl-CS"/>
              </w:rPr>
            </w:pPr>
          </w:p>
        </w:tc>
      </w:tr>
      <w:tr w:rsidR="00330717" w:rsidRPr="00330717" w14:paraId="3C34D888" w14:textId="39E56EE6" w:rsidTr="00244F51">
        <w:trPr>
          <w:cantSplit/>
        </w:trPr>
        <w:tc>
          <w:tcPr>
            <w:tcW w:w="204" w:type="pct"/>
            <w:vAlign w:val="center"/>
          </w:tcPr>
          <w:p w14:paraId="1E2FC06D"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tcPr>
          <w:p w14:paraId="28F5C5EE" w14:textId="77777777" w:rsidR="006E2AC0" w:rsidRPr="00330717" w:rsidRDefault="006E2AC0" w:rsidP="006E2AC0">
            <w:pPr>
              <w:rPr>
                <w:noProof/>
                <w:sz w:val="20"/>
                <w:szCs w:val="20"/>
                <w:lang w:val="sr-Cyrl-CS"/>
              </w:rPr>
            </w:pPr>
            <w:r w:rsidRPr="00330717">
              <w:rPr>
                <w:noProof/>
                <w:sz w:val="20"/>
                <w:szCs w:val="20"/>
                <w:lang w:val="sr-Cyrl-CS"/>
              </w:rPr>
              <w:t>контрола клима уређаја</w:t>
            </w:r>
          </w:p>
        </w:tc>
        <w:tc>
          <w:tcPr>
            <w:tcW w:w="265" w:type="pct"/>
            <w:vAlign w:val="center"/>
          </w:tcPr>
          <w:p w14:paraId="77B6F501"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40E21462"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4B43E512" w14:textId="77777777" w:rsidR="006E2AC0" w:rsidRPr="00330717" w:rsidRDefault="006E2AC0" w:rsidP="006E2AC0">
            <w:pPr>
              <w:jc w:val="center"/>
              <w:rPr>
                <w:sz w:val="20"/>
                <w:szCs w:val="20"/>
                <w:lang w:val="sr-Cyrl-CS"/>
              </w:rPr>
            </w:pPr>
          </w:p>
        </w:tc>
        <w:tc>
          <w:tcPr>
            <w:tcW w:w="627" w:type="pct"/>
          </w:tcPr>
          <w:p w14:paraId="06B7D117" w14:textId="77777777" w:rsidR="006E2AC0" w:rsidRPr="00330717" w:rsidRDefault="006E2AC0" w:rsidP="006E2AC0">
            <w:pPr>
              <w:jc w:val="center"/>
              <w:rPr>
                <w:sz w:val="20"/>
                <w:szCs w:val="20"/>
                <w:lang w:val="sr-Cyrl-CS"/>
              </w:rPr>
            </w:pPr>
          </w:p>
        </w:tc>
        <w:tc>
          <w:tcPr>
            <w:tcW w:w="630" w:type="pct"/>
          </w:tcPr>
          <w:p w14:paraId="54DD01E5" w14:textId="77777777" w:rsidR="006E2AC0" w:rsidRPr="00330717" w:rsidRDefault="006E2AC0" w:rsidP="006E2AC0">
            <w:pPr>
              <w:jc w:val="center"/>
              <w:rPr>
                <w:sz w:val="20"/>
                <w:szCs w:val="20"/>
                <w:lang w:val="sr-Cyrl-CS"/>
              </w:rPr>
            </w:pPr>
          </w:p>
        </w:tc>
        <w:tc>
          <w:tcPr>
            <w:tcW w:w="582" w:type="pct"/>
          </w:tcPr>
          <w:p w14:paraId="3D9EA447" w14:textId="77777777" w:rsidR="006E2AC0" w:rsidRPr="00330717" w:rsidRDefault="006E2AC0" w:rsidP="006E2AC0">
            <w:pPr>
              <w:jc w:val="center"/>
              <w:rPr>
                <w:sz w:val="20"/>
                <w:szCs w:val="20"/>
                <w:lang w:val="sr-Cyrl-CS"/>
              </w:rPr>
            </w:pPr>
          </w:p>
        </w:tc>
        <w:tc>
          <w:tcPr>
            <w:tcW w:w="485" w:type="pct"/>
          </w:tcPr>
          <w:p w14:paraId="31DC4CCA" w14:textId="77777777" w:rsidR="006E2AC0" w:rsidRPr="00330717" w:rsidRDefault="006E2AC0" w:rsidP="006E2AC0">
            <w:pPr>
              <w:jc w:val="center"/>
              <w:rPr>
                <w:sz w:val="20"/>
                <w:szCs w:val="20"/>
                <w:lang w:val="sr-Cyrl-CS"/>
              </w:rPr>
            </w:pPr>
          </w:p>
        </w:tc>
        <w:tc>
          <w:tcPr>
            <w:tcW w:w="696" w:type="pct"/>
          </w:tcPr>
          <w:p w14:paraId="6B7AB60D" w14:textId="77777777" w:rsidR="006E2AC0" w:rsidRPr="00330717" w:rsidRDefault="006E2AC0" w:rsidP="006E2AC0">
            <w:pPr>
              <w:jc w:val="center"/>
              <w:rPr>
                <w:sz w:val="20"/>
                <w:szCs w:val="20"/>
                <w:lang w:val="sr-Cyrl-CS"/>
              </w:rPr>
            </w:pPr>
          </w:p>
        </w:tc>
      </w:tr>
      <w:tr w:rsidR="00330717" w:rsidRPr="00330717" w14:paraId="1009D0C6" w14:textId="5DA6F44D" w:rsidTr="00244F51">
        <w:trPr>
          <w:cantSplit/>
        </w:trPr>
        <w:tc>
          <w:tcPr>
            <w:tcW w:w="204" w:type="pct"/>
            <w:vAlign w:val="center"/>
          </w:tcPr>
          <w:p w14:paraId="5263A695" w14:textId="77777777" w:rsidR="006E2AC0" w:rsidRPr="00330717" w:rsidRDefault="006E2AC0" w:rsidP="00330717">
            <w:pPr>
              <w:numPr>
                <w:ilvl w:val="0"/>
                <w:numId w:val="226"/>
              </w:numPr>
              <w:spacing w:after="160" w:line="259" w:lineRule="auto"/>
              <w:contextualSpacing/>
              <w:rPr>
                <w:sz w:val="20"/>
                <w:szCs w:val="20"/>
                <w:lang w:val="sr-Cyrl-CS"/>
              </w:rPr>
            </w:pPr>
          </w:p>
        </w:tc>
        <w:tc>
          <w:tcPr>
            <w:tcW w:w="715" w:type="pct"/>
          </w:tcPr>
          <w:p w14:paraId="53FA7F6A" w14:textId="77777777" w:rsidR="006E2AC0" w:rsidRPr="00330717" w:rsidRDefault="006E2AC0" w:rsidP="006E2AC0">
            <w:pPr>
              <w:rPr>
                <w:noProof/>
                <w:sz w:val="20"/>
                <w:szCs w:val="20"/>
                <w:lang w:val="sr-Cyrl-CS"/>
              </w:rPr>
            </w:pPr>
            <w:r w:rsidRPr="00330717">
              <w:rPr>
                <w:noProof/>
                <w:sz w:val="20"/>
                <w:szCs w:val="20"/>
                <w:lang w:val="sr-Cyrl-CS"/>
              </w:rPr>
              <w:t>дезифенкција система за вентилацију кабине</w:t>
            </w:r>
          </w:p>
        </w:tc>
        <w:tc>
          <w:tcPr>
            <w:tcW w:w="265" w:type="pct"/>
            <w:vAlign w:val="center"/>
          </w:tcPr>
          <w:p w14:paraId="4BF6E4D1" w14:textId="77777777" w:rsidR="006E2AC0" w:rsidRPr="00330717" w:rsidRDefault="006E2AC0" w:rsidP="006E2AC0">
            <w:pPr>
              <w:jc w:val="center"/>
              <w:rPr>
                <w:noProof/>
                <w:sz w:val="20"/>
                <w:szCs w:val="20"/>
                <w:lang w:val="sr-Cyrl-CS"/>
              </w:rPr>
            </w:pPr>
            <w:r w:rsidRPr="00330717">
              <w:rPr>
                <w:sz w:val="20"/>
                <w:szCs w:val="20"/>
                <w:lang w:val="sr-Cyrl-RS"/>
              </w:rPr>
              <w:t>услуга</w:t>
            </w:r>
          </w:p>
        </w:tc>
        <w:tc>
          <w:tcPr>
            <w:tcW w:w="213" w:type="pct"/>
            <w:vAlign w:val="center"/>
          </w:tcPr>
          <w:p w14:paraId="59B50190" w14:textId="77777777" w:rsidR="006E2AC0" w:rsidRPr="00330717" w:rsidRDefault="006E2AC0" w:rsidP="006E2AC0">
            <w:pPr>
              <w:jc w:val="center"/>
              <w:rPr>
                <w:noProof/>
                <w:sz w:val="20"/>
                <w:szCs w:val="20"/>
                <w:lang w:val="sr-Cyrl-CS"/>
              </w:rPr>
            </w:pPr>
            <w:r w:rsidRPr="00330717">
              <w:rPr>
                <w:sz w:val="20"/>
                <w:szCs w:val="20"/>
                <w:lang w:val="sr-Cyrl-CS"/>
              </w:rPr>
              <w:t>1</w:t>
            </w:r>
          </w:p>
        </w:tc>
        <w:tc>
          <w:tcPr>
            <w:tcW w:w="583" w:type="pct"/>
          </w:tcPr>
          <w:p w14:paraId="4D6533EF" w14:textId="77777777" w:rsidR="006E2AC0" w:rsidRPr="00330717" w:rsidRDefault="006E2AC0" w:rsidP="006E2AC0">
            <w:pPr>
              <w:jc w:val="center"/>
              <w:rPr>
                <w:sz w:val="20"/>
                <w:szCs w:val="20"/>
                <w:lang w:val="sr-Cyrl-CS"/>
              </w:rPr>
            </w:pPr>
          </w:p>
        </w:tc>
        <w:tc>
          <w:tcPr>
            <w:tcW w:w="627" w:type="pct"/>
          </w:tcPr>
          <w:p w14:paraId="3E864033" w14:textId="77777777" w:rsidR="006E2AC0" w:rsidRPr="00330717" w:rsidRDefault="006E2AC0" w:rsidP="006E2AC0">
            <w:pPr>
              <w:jc w:val="center"/>
              <w:rPr>
                <w:sz w:val="20"/>
                <w:szCs w:val="20"/>
                <w:lang w:val="sr-Cyrl-CS"/>
              </w:rPr>
            </w:pPr>
          </w:p>
        </w:tc>
        <w:tc>
          <w:tcPr>
            <w:tcW w:w="630" w:type="pct"/>
          </w:tcPr>
          <w:p w14:paraId="3F59BF57" w14:textId="77777777" w:rsidR="006E2AC0" w:rsidRPr="00330717" w:rsidRDefault="006E2AC0" w:rsidP="006E2AC0">
            <w:pPr>
              <w:jc w:val="center"/>
              <w:rPr>
                <w:sz w:val="20"/>
                <w:szCs w:val="20"/>
                <w:lang w:val="sr-Cyrl-CS"/>
              </w:rPr>
            </w:pPr>
          </w:p>
        </w:tc>
        <w:tc>
          <w:tcPr>
            <w:tcW w:w="582" w:type="pct"/>
          </w:tcPr>
          <w:p w14:paraId="710E4C23" w14:textId="77777777" w:rsidR="006E2AC0" w:rsidRPr="00330717" w:rsidRDefault="006E2AC0" w:rsidP="006E2AC0">
            <w:pPr>
              <w:jc w:val="center"/>
              <w:rPr>
                <w:sz w:val="20"/>
                <w:szCs w:val="20"/>
                <w:lang w:val="sr-Cyrl-CS"/>
              </w:rPr>
            </w:pPr>
          </w:p>
        </w:tc>
        <w:tc>
          <w:tcPr>
            <w:tcW w:w="485" w:type="pct"/>
          </w:tcPr>
          <w:p w14:paraId="68F7173F" w14:textId="77777777" w:rsidR="006E2AC0" w:rsidRPr="00330717" w:rsidRDefault="006E2AC0" w:rsidP="006E2AC0">
            <w:pPr>
              <w:jc w:val="center"/>
              <w:rPr>
                <w:sz w:val="20"/>
                <w:szCs w:val="20"/>
                <w:lang w:val="sr-Cyrl-CS"/>
              </w:rPr>
            </w:pPr>
          </w:p>
        </w:tc>
        <w:tc>
          <w:tcPr>
            <w:tcW w:w="696" w:type="pct"/>
          </w:tcPr>
          <w:p w14:paraId="6A43AD97" w14:textId="77777777" w:rsidR="006E2AC0" w:rsidRPr="00330717" w:rsidRDefault="006E2AC0" w:rsidP="006E2AC0">
            <w:pPr>
              <w:jc w:val="center"/>
              <w:rPr>
                <w:sz w:val="20"/>
                <w:szCs w:val="20"/>
                <w:lang w:val="sr-Cyrl-CS"/>
              </w:rPr>
            </w:pPr>
          </w:p>
        </w:tc>
      </w:tr>
      <w:tr w:rsidR="00330717" w:rsidRPr="00330717" w14:paraId="6A3F3661" w14:textId="77777777" w:rsidTr="00244F51">
        <w:trPr>
          <w:cantSplit/>
          <w:trHeight w:val="567"/>
        </w:trPr>
        <w:tc>
          <w:tcPr>
            <w:tcW w:w="3819" w:type="pct"/>
            <w:gridSpan w:val="8"/>
            <w:vAlign w:val="center"/>
          </w:tcPr>
          <w:p w14:paraId="25BEDF07" w14:textId="6FA94D06" w:rsidR="00330717" w:rsidRPr="00330717" w:rsidRDefault="00330717" w:rsidP="006E2AC0">
            <w:pPr>
              <w:jc w:val="center"/>
              <w:rPr>
                <w:sz w:val="20"/>
                <w:szCs w:val="20"/>
                <w:lang w:val="sr-Cyrl-CS"/>
              </w:rPr>
            </w:pPr>
            <w:r w:rsidRPr="00D91565">
              <w:rPr>
                <w:b/>
                <w:noProof/>
                <w:sz w:val="22"/>
                <w:szCs w:val="22"/>
                <w:lang w:val="sr-Cyrl-RS"/>
              </w:rPr>
              <w:t>У  К  У  П  Н  О</w:t>
            </w:r>
          </w:p>
        </w:tc>
        <w:tc>
          <w:tcPr>
            <w:tcW w:w="485" w:type="pct"/>
          </w:tcPr>
          <w:p w14:paraId="267EC8CA" w14:textId="77777777" w:rsidR="00330717" w:rsidRPr="00330717" w:rsidRDefault="00330717" w:rsidP="006E2AC0">
            <w:pPr>
              <w:jc w:val="center"/>
              <w:rPr>
                <w:sz w:val="20"/>
                <w:szCs w:val="20"/>
                <w:lang w:val="sr-Cyrl-CS"/>
              </w:rPr>
            </w:pPr>
          </w:p>
        </w:tc>
        <w:tc>
          <w:tcPr>
            <w:tcW w:w="696" w:type="pct"/>
          </w:tcPr>
          <w:p w14:paraId="68E9BE87" w14:textId="77777777" w:rsidR="00330717" w:rsidRPr="00330717" w:rsidRDefault="00330717" w:rsidP="006E2AC0">
            <w:pPr>
              <w:jc w:val="center"/>
              <w:rPr>
                <w:sz w:val="20"/>
                <w:szCs w:val="20"/>
                <w:lang w:val="sr-Cyrl-CS"/>
              </w:rPr>
            </w:pPr>
          </w:p>
        </w:tc>
      </w:tr>
    </w:tbl>
    <w:p w14:paraId="639AFF23" w14:textId="77777777" w:rsidR="008E556D" w:rsidRPr="008E556D" w:rsidRDefault="008E556D" w:rsidP="008E556D">
      <w:pPr>
        <w:rPr>
          <w:sz w:val="22"/>
          <w:szCs w:val="22"/>
        </w:rPr>
      </w:pPr>
    </w:p>
    <w:p w14:paraId="4C3ADF4B" w14:textId="77777777" w:rsidR="008E556D" w:rsidRPr="008E556D" w:rsidRDefault="008E556D" w:rsidP="008E556D">
      <w:pPr>
        <w:rPr>
          <w:b/>
          <w:noProof/>
          <w:sz w:val="22"/>
          <w:szCs w:val="22"/>
          <w:lang w:val="sr-Cyrl-CS"/>
        </w:rPr>
      </w:pPr>
      <w:r w:rsidRPr="008E556D">
        <w:rPr>
          <w:b/>
          <w:noProof/>
          <w:sz w:val="22"/>
          <w:szCs w:val="22"/>
          <w:lang w:val="sr-Cyrl-CS"/>
        </w:rPr>
        <w:t>Г) ПРЕВОЗ ШЛЕП ВОЗИЛОМ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800"/>
        <w:gridCol w:w="641"/>
        <w:gridCol w:w="624"/>
        <w:gridCol w:w="2663"/>
        <w:gridCol w:w="3116"/>
        <w:gridCol w:w="3169"/>
      </w:tblGrid>
      <w:tr w:rsidR="006E2AC0" w:rsidRPr="00330717" w14:paraId="008689D8" w14:textId="02EC0037" w:rsidTr="00330717">
        <w:tc>
          <w:tcPr>
            <w:tcW w:w="206" w:type="pct"/>
            <w:shd w:val="clear" w:color="auto" w:fill="EEECE1"/>
            <w:vAlign w:val="center"/>
          </w:tcPr>
          <w:p w14:paraId="09952A93" w14:textId="77777777" w:rsidR="006E2AC0" w:rsidRPr="00330717" w:rsidRDefault="006E2AC0" w:rsidP="006E2AC0">
            <w:pPr>
              <w:jc w:val="center"/>
              <w:rPr>
                <w:b/>
                <w:sz w:val="20"/>
                <w:szCs w:val="20"/>
                <w:lang w:val="sr-Cyrl-CS"/>
              </w:rPr>
            </w:pPr>
            <w:r w:rsidRPr="00330717">
              <w:rPr>
                <w:b/>
                <w:noProof/>
                <w:sz w:val="20"/>
                <w:szCs w:val="20"/>
                <w:lang w:val="sr-Cyrl-CS"/>
              </w:rPr>
              <w:t>Ред. број</w:t>
            </w:r>
          </w:p>
        </w:tc>
        <w:tc>
          <w:tcPr>
            <w:tcW w:w="1300" w:type="pct"/>
            <w:shd w:val="clear" w:color="auto" w:fill="EEECE1"/>
            <w:vAlign w:val="center"/>
          </w:tcPr>
          <w:p w14:paraId="3A8EF337" w14:textId="77777777" w:rsidR="006E2AC0" w:rsidRPr="00330717" w:rsidRDefault="006E2AC0" w:rsidP="006E2AC0">
            <w:pPr>
              <w:jc w:val="center"/>
              <w:rPr>
                <w:b/>
                <w:sz w:val="20"/>
                <w:szCs w:val="20"/>
                <w:lang w:val="sr-Cyrl-CS"/>
              </w:rPr>
            </w:pPr>
            <w:r w:rsidRPr="00330717">
              <w:rPr>
                <w:b/>
                <w:noProof/>
                <w:sz w:val="20"/>
                <w:szCs w:val="20"/>
                <w:lang w:val="sr-Cyrl-CS"/>
              </w:rPr>
              <w:t>Опис услуге</w:t>
            </w:r>
          </w:p>
        </w:tc>
        <w:tc>
          <w:tcPr>
            <w:tcW w:w="219" w:type="pct"/>
            <w:shd w:val="clear" w:color="auto" w:fill="EEECE1"/>
            <w:vAlign w:val="center"/>
          </w:tcPr>
          <w:p w14:paraId="19154619" w14:textId="77777777" w:rsidR="006E2AC0" w:rsidRPr="00330717" w:rsidRDefault="006E2AC0" w:rsidP="006E2AC0">
            <w:pPr>
              <w:jc w:val="center"/>
              <w:rPr>
                <w:b/>
                <w:noProof/>
                <w:sz w:val="20"/>
                <w:szCs w:val="20"/>
                <w:lang w:val="sr-Cyrl-CS"/>
              </w:rPr>
            </w:pPr>
            <w:r w:rsidRPr="00330717">
              <w:rPr>
                <w:b/>
                <w:noProof/>
                <w:sz w:val="20"/>
                <w:szCs w:val="20"/>
                <w:lang w:val="sr-Cyrl-CS"/>
              </w:rPr>
              <w:t>Јед. мере</w:t>
            </w:r>
          </w:p>
        </w:tc>
        <w:tc>
          <w:tcPr>
            <w:tcW w:w="213" w:type="pct"/>
            <w:shd w:val="clear" w:color="auto" w:fill="EEECE1"/>
            <w:vAlign w:val="center"/>
          </w:tcPr>
          <w:p w14:paraId="602EDAA3" w14:textId="77777777" w:rsidR="006E2AC0" w:rsidRPr="00330717" w:rsidRDefault="006E2AC0" w:rsidP="006E2AC0">
            <w:pPr>
              <w:jc w:val="center"/>
              <w:rPr>
                <w:b/>
                <w:noProof/>
                <w:sz w:val="20"/>
                <w:szCs w:val="20"/>
                <w:lang w:val="sr-Cyrl-CS"/>
              </w:rPr>
            </w:pPr>
            <w:r w:rsidRPr="00330717">
              <w:rPr>
                <w:b/>
                <w:noProof/>
                <w:sz w:val="20"/>
                <w:szCs w:val="20"/>
                <w:lang w:val="sr-Cyrl-CS"/>
              </w:rPr>
              <w:t>Кол.</w:t>
            </w:r>
          </w:p>
        </w:tc>
        <w:tc>
          <w:tcPr>
            <w:tcW w:w="911" w:type="pct"/>
            <w:shd w:val="clear" w:color="auto" w:fill="EEECE1"/>
          </w:tcPr>
          <w:p w14:paraId="32D0FC66" w14:textId="217C604D" w:rsidR="006E2AC0" w:rsidRPr="00330717" w:rsidRDefault="006E2AC0" w:rsidP="006E2AC0">
            <w:pPr>
              <w:jc w:val="center"/>
              <w:rPr>
                <w:b/>
                <w:noProof/>
                <w:sz w:val="20"/>
                <w:szCs w:val="20"/>
                <w:lang w:val="sr-Cyrl-CS"/>
              </w:rPr>
            </w:pPr>
            <w:r w:rsidRPr="00330717">
              <w:rPr>
                <w:b/>
                <w:noProof/>
                <w:sz w:val="20"/>
                <w:szCs w:val="20"/>
                <w:lang w:val="sr-Cyrl-CS"/>
              </w:rPr>
              <w:t>Цена по јед. мере у дин. без ПДВ-а</w:t>
            </w:r>
          </w:p>
        </w:tc>
        <w:tc>
          <w:tcPr>
            <w:tcW w:w="1066" w:type="pct"/>
            <w:shd w:val="clear" w:color="auto" w:fill="EEECE1"/>
            <w:vAlign w:val="center"/>
          </w:tcPr>
          <w:p w14:paraId="166F944D" w14:textId="3B874131" w:rsidR="006E2AC0" w:rsidRPr="00330717" w:rsidRDefault="006E2AC0" w:rsidP="006E2AC0">
            <w:pPr>
              <w:jc w:val="center"/>
              <w:rPr>
                <w:b/>
                <w:noProof/>
                <w:sz w:val="20"/>
                <w:szCs w:val="20"/>
                <w:lang w:val="sr-Cyrl-CS"/>
              </w:rPr>
            </w:pPr>
            <w:r w:rsidRPr="00330717">
              <w:rPr>
                <w:b/>
                <w:noProof/>
                <w:sz w:val="20"/>
                <w:szCs w:val="20"/>
                <w:lang w:val="sr-Cyrl-CS"/>
              </w:rPr>
              <w:t>Укупно без ПДВ-а (4х5)</w:t>
            </w:r>
          </w:p>
        </w:tc>
        <w:tc>
          <w:tcPr>
            <w:tcW w:w="1084" w:type="pct"/>
            <w:shd w:val="clear" w:color="auto" w:fill="EEECE1"/>
            <w:vAlign w:val="center"/>
          </w:tcPr>
          <w:p w14:paraId="5198FDC7" w14:textId="4EDCB8C3" w:rsidR="006E2AC0" w:rsidRPr="00330717" w:rsidRDefault="006E2AC0" w:rsidP="006E2AC0">
            <w:pPr>
              <w:jc w:val="center"/>
              <w:rPr>
                <w:b/>
                <w:noProof/>
                <w:sz w:val="20"/>
                <w:szCs w:val="20"/>
                <w:lang w:val="sr-Cyrl-CS"/>
              </w:rPr>
            </w:pPr>
            <w:r w:rsidRPr="00330717">
              <w:rPr>
                <w:b/>
                <w:noProof/>
                <w:sz w:val="20"/>
                <w:szCs w:val="20"/>
                <w:lang w:val="sr-Cyrl-CS"/>
              </w:rPr>
              <w:t>Укупно са ПДВ-ом</w:t>
            </w:r>
          </w:p>
        </w:tc>
      </w:tr>
      <w:tr w:rsidR="00B42479" w:rsidRPr="00330717" w14:paraId="6C89E2B7" w14:textId="77777777" w:rsidTr="00330717">
        <w:trPr>
          <w:trHeight w:val="253"/>
        </w:trPr>
        <w:tc>
          <w:tcPr>
            <w:tcW w:w="206" w:type="pct"/>
          </w:tcPr>
          <w:p w14:paraId="51D57442" w14:textId="77777777" w:rsidR="00B42479" w:rsidRPr="00330717" w:rsidRDefault="00B42479" w:rsidP="003D6912">
            <w:pPr>
              <w:pStyle w:val="Pasussalistom"/>
              <w:numPr>
                <w:ilvl w:val="0"/>
                <w:numId w:val="110"/>
              </w:numPr>
              <w:jc w:val="center"/>
              <w:rPr>
                <w:noProof/>
                <w:sz w:val="16"/>
                <w:szCs w:val="16"/>
                <w:lang w:val="sr-Cyrl-CS"/>
              </w:rPr>
            </w:pPr>
          </w:p>
        </w:tc>
        <w:tc>
          <w:tcPr>
            <w:tcW w:w="1300" w:type="pct"/>
          </w:tcPr>
          <w:p w14:paraId="04D9E052" w14:textId="77777777" w:rsidR="00B42479" w:rsidRPr="00330717" w:rsidRDefault="00B42479" w:rsidP="003D6912">
            <w:pPr>
              <w:pStyle w:val="Pasussalistom"/>
              <w:numPr>
                <w:ilvl w:val="0"/>
                <w:numId w:val="110"/>
              </w:numPr>
              <w:jc w:val="center"/>
              <w:rPr>
                <w:noProof/>
                <w:sz w:val="16"/>
                <w:szCs w:val="16"/>
                <w:lang w:val="sr-Cyrl-CS"/>
              </w:rPr>
            </w:pPr>
          </w:p>
        </w:tc>
        <w:tc>
          <w:tcPr>
            <w:tcW w:w="219" w:type="pct"/>
            <w:vAlign w:val="center"/>
          </w:tcPr>
          <w:p w14:paraId="357F632F" w14:textId="77777777" w:rsidR="00B42479" w:rsidRPr="00330717" w:rsidRDefault="00B42479" w:rsidP="003D6912">
            <w:pPr>
              <w:pStyle w:val="Pasussalistom"/>
              <w:numPr>
                <w:ilvl w:val="0"/>
                <w:numId w:val="110"/>
              </w:numPr>
              <w:jc w:val="center"/>
              <w:rPr>
                <w:noProof/>
                <w:sz w:val="16"/>
                <w:szCs w:val="16"/>
                <w:lang w:val="sr-Cyrl-CS"/>
              </w:rPr>
            </w:pPr>
          </w:p>
        </w:tc>
        <w:tc>
          <w:tcPr>
            <w:tcW w:w="213" w:type="pct"/>
            <w:vAlign w:val="center"/>
          </w:tcPr>
          <w:p w14:paraId="730CE128" w14:textId="77777777" w:rsidR="00B42479" w:rsidRPr="00330717" w:rsidRDefault="00B42479" w:rsidP="003D6912">
            <w:pPr>
              <w:pStyle w:val="Pasussalistom"/>
              <w:numPr>
                <w:ilvl w:val="0"/>
                <w:numId w:val="110"/>
              </w:numPr>
              <w:jc w:val="center"/>
              <w:rPr>
                <w:noProof/>
                <w:sz w:val="16"/>
                <w:szCs w:val="16"/>
                <w:lang w:val="sr-Cyrl-CS"/>
              </w:rPr>
            </w:pPr>
          </w:p>
        </w:tc>
        <w:tc>
          <w:tcPr>
            <w:tcW w:w="911" w:type="pct"/>
          </w:tcPr>
          <w:p w14:paraId="5026A8A0" w14:textId="77777777" w:rsidR="00B42479" w:rsidRPr="00330717" w:rsidRDefault="00B42479" w:rsidP="003D6912">
            <w:pPr>
              <w:pStyle w:val="Pasussalistom"/>
              <w:numPr>
                <w:ilvl w:val="0"/>
                <w:numId w:val="110"/>
              </w:numPr>
              <w:jc w:val="center"/>
              <w:rPr>
                <w:noProof/>
                <w:sz w:val="16"/>
                <w:szCs w:val="16"/>
                <w:lang w:val="sr-Cyrl-CS"/>
              </w:rPr>
            </w:pPr>
          </w:p>
        </w:tc>
        <w:tc>
          <w:tcPr>
            <w:tcW w:w="1066" w:type="pct"/>
          </w:tcPr>
          <w:p w14:paraId="761FEDF2" w14:textId="77777777" w:rsidR="00B42479" w:rsidRPr="00330717" w:rsidRDefault="00B42479" w:rsidP="003D6912">
            <w:pPr>
              <w:pStyle w:val="Pasussalistom"/>
              <w:numPr>
                <w:ilvl w:val="0"/>
                <w:numId w:val="110"/>
              </w:numPr>
              <w:jc w:val="center"/>
              <w:rPr>
                <w:noProof/>
                <w:sz w:val="16"/>
                <w:szCs w:val="16"/>
                <w:lang w:val="sr-Cyrl-CS"/>
              </w:rPr>
            </w:pPr>
          </w:p>
        </w:tc>
        <w:tc>
          <w:tcPr>
            <w:tcW w:w="1084" w:type="pct"/>
          </w:tcPr>
          <w:p w14:paraId="41F8455D" w14:textId="77777777" w:rsidR="00B42479" w:rsidRPr="00330717" w:rsidRDefault="00B42479" w:rsidP="003D6912">
            <w:pPr>
              <w:pStyle w:val="Pasussalistom"/>
              <w:numPr>
                <w:ilvl w:val="0"/>
                <w:numId w:val="110"/>
              </w:numPr>
              <w:jc w:val="center"/>
              <w:rPr>
                <w:noProof/>
                <w:sz w:val="16"/>
                <w:szCs w:val="16"/>
                <w:lang w:val="sr-Cyrl-CS"/>
              </w:rPr>
            </w:pPr>
          </w:p>
        </w:tc>
      </w:tr>
      <w:tr w:rsidR="006E2AC0" w:rsidRPr="00330717" w14:paraId="31D42348" w14:textId="754C90C9" w:rsidTr="00330717">
        <w:trPr>
          <w:trHeight w:val="253"/>
        </w:trPr>
        <w:tc>
          <w:tcPr>
            <w:tcW w:w="206" w:type="pct"/>
          </w:tcPr>
          <w:p w14:paraId="4462C2CA" w14:textId="77777777" w:rsidR="006E2AC0" w:rsidRPr="00330717" w:rsidRDefault="006E2AC0" w:rsidP="00330717">
            <w:pPr>
              <w:numPr>
                <w:ilvl w:val="0"/>
                <w:numId w:val="227"/>
              </w:numPr>
              <w:spacing w:after="160" w:line="259" w:lineRule="auto"/>
              <w:contextualSpacing/>
              <w:rPr>
                <w:sz w:val="20"/>
                <w:szCs w:val="20"/>
                <w:lang w:val="sr-Cyrl-CS"/>
              </w:rPr>
            </w:pPr>
          </w:p>
        </w:tc>
        <w:tc>
          <w:tcPr>
            <w:tcW w:w="1300" w:type="pct"/>
          </w:tcPr>
          <w:p w14:paraId="1BD79661" w14:textId="77777777" w:rsidR="006E2AC0" w:rsidRPr="00330717" w:rsidRDefault="006E2AC0" w:rsidP="006E2AC0">
            <w:pPr>
              <w:rPr>
                <w:sz w:val="20"/>
                <w:szCs w:val="20"/>
                <w:lang w:val="sr-Cyrl-CS"/>
              </w:rPr>
            </w:pPr>
            <w:r w:rsidRPr="00330717">
              <w:rPr>
                <w:noProof/>
                <w:sz w:val="20"/>
                <w:szCs w:val="20"/>
                <w:lang w:val="sr-Cyrl-CS"/>
              </w:rPr>
              <w:t>превоз шлеп возилом када због природе квара није могуће одвожење возила до сервисне радионице Добављача, тј. када није могуће покренути возило</w:t>
            </w:r>
          </w:p>
        </w:tc>
        <w:tc>
          <w:tcPr>
            <w:tcW w:w="219" w:type="pct"/>
            <w:vAlign w:val="center"/>
          </w:tcPr>
          <w:p w14:paraId="38B0C1C2" w14:textId="77777777" w:rsidR="006E2AC0" w:rsidRPr="00330717" w:rsidRDefault="006E2AC0" w:rsidP="006E2AC0">
            <w:pPr>
              <w:jc w:val="center"/>
              <w:rPr>
                <w:noProof/>
                <w:sz w:val="20"/>
                <w:szCs w:val="20"/>
                <w:lang w:val="sr-Cyrl-CS"/>
              </w:rPr>
            </w:pPr>
            <w:r w:rsidRPr="00330717">
              <w:rPr>
                <w:noProof/>
                <w:sz w:val="20"/>
                <w:szCs w:val="20"/>
                <w:lang w:val="sr-Latn-RS"/>
              </w:rPr>
              <w:t>km</w:t>
            </w:r>
          </w:p>
        </w:tc>
        <w:tc>
          <w:tcPr>
            <w:tcW w:w="213" w:type="pct"/>
            <w:vAlign w:val="center"/>
          </w:tcPr>
          <w:p w14:paraId="700603FE" w14:textId="77777777" w:rsidR="006E2AC0" w:rsidRPr="00330717" w:rsidRDefault="006E2AC0" w:rsidP="006E2AC0">
            <w:pPr>
              <w:jc w:val="center"/>
              <w:rPr>
                <w:noProof/>
                <w:sz w:val="20"/>
                <w:szCs w:val="20"/>
                <w:lang w:val="sr-Cyrl-CS"/>
              </w:rPr>
            </w:pPr>
            <w:r w:rsidRPr="00330717">
              <w:rPr>
                <w:noProof/>
                <w:sz w:val="20"/>
                <w:szCs w:val="20"/>
                <w:lang w:val="sr-Latn-RS"/>
              </w:rPr>
              <w:t>5</w:t>
            </w:r>
          </w:p>
        </w:tc>
        <w:tc>
          <w:tcPr>
            <w:tcW w:w="911" w:type="pct"/>
          </w:tcPr>
          <w:p w14:paraId="155B5287" w14:textId="77777777" w:rsidR="006E2AC0" w:rsidRPr="00330717" w:rsidRDefault="006E2AC0" w:rsidP="006E2AC0">
            <w:pPr>
              <w:jc w:val="center"/>
              <w:rPr>
                <w:noProof/>
                <w:sz w:val="20"/>
                <w:szCs w:val="20"/>
                <w:lang w:val="sr-Latn-RS"/>
              </w:rPr>
            </w:pPr>
          </w:p>
        </w:tc>
        <w:tc>
          <w:tcPr>
            <w:tcW w:w="1066" w:type="pct"/>
          </w:tcPr>
          <w:p w14:paraId="6B79C0E9" w14:textId="77777777" w:rsidR="006E2AC0" w:rsidRPr="00330717" w:rsidRDefault="006E2AC0" w:rsidP="006E2AC0">
            <w:pPr>
              <w:jc w:val="center"/>
              <w:rPr>
                <w:noProof/>
                <w:sz w:val="20"/>
                <w:szCs w:val="20"/>
                <w:lang w:val="sr-Latn-RS"/>
              </w:rPr>
            </w:pPr>
          </w:p>
        </w:tc>
        <w:tc>
          <w:tcPr>
            <w:tcW w:w="1084" w:type="pct"/>
          </w:tcPr>
          <w:p w14:paraId="38EA8981" w14:textId="77777777" w:rsidR="006E2AC0" w:rsidRPr="00330717" w:rsidRDefault="006E2AC0" w:rsidP="006E2AC0">
            <w:pPr>
              <w:jc w:val="center"/>
              <w:rPr>
                <w:noProof/>
                <w:sz w:val="20"/>
                <w:szCs w:val="20"/>
                <w:lang w:val="sr-Latn-RS"/>
              </w:rPr>
            </w:pPr>
          </w:p>
        </w:tc>
      </w:tr>
    </w:tbl>
    <w:p w14:paraId="720BAAF2" w14:textId="77777777" w:rsidR="007267F5" w:rsidRDefault="007267F5" w:rsidP="007267F5">
      <w:pPr>
        <w:jc w:val="center"/>
        <w:rPr>
          <w:b/>
          <w:bCs/>
          <w:iCs/>
          <w:noProof/>
          <w:u w:val="single"/>
          <w:lang w:val="sr-Cyrl-CS"/>
        </w:rPr>
      </w:pPr>
    </w:p>
    <w:p w14:paraId="321A3364" w14:textId="77777777" w:rsidR="007267F5" w:rsidRDefault="007267F5" w:rsidP="007267F5">
      <w:pPr>
        <w:jc w:val="center"/>
        <w:rPr>
          <w:b/>
          <w:bCs/>
          <w:iCs/>
          <w:noProof/>
          <w:u w:val="single"/>
          <w:lang w:val="sr-Cyrl-CS"/>
        </w:rPr>
      </w:pPr>
    </w:p>
    <w:p w14:paraId="16BD6FEF" w14:textId="77777777" w:rsidR="007267F5" w:rsidRDefault="007267F5" w:rsidP="007267F5">
      <w:pPr>
        <w:jc w:val="center"/>
        <w:rPr>
          <w:b/>
          <w:bCs/>
          <w:iCs/>
          <w:noProof/>
          <w:u w:val="single"/>
          <w:lang w:val="sr-Cyrl-CS"/>
        </w:rPr>
      </w:pPr>
    </w:p>
    <w:p w14:paraId="575D52B2" w14:textId="7848AA62" w:rsidR="007267F5" w:rsidRDefault="007267F5" w:rsidP="007267F5">
      <w:pPr>
        <w:jc w:val="center"/>
        <w:rPr>
          <w:b/>
          <w:bCs/>
          <w:iCs/>
          <w:noProof/>
          <w:u w:val="single"/>
          <w:lang w:val="sr-Cyrl-CS"/>
        </w:rPr>
      </w:pPr>
      <w:r w:rsidRPr="001D585D">
        <w:rPr>
          <w:b/>
          <w:bCs/>
          <w:iCs/>
          <w:noProof/>
          <w:u w:val="single"/>
          <w:lang w:val="sr-Cyrl-CS"/>
        </w:rPr>
        <w:t>РЕКАПИТУЛАЦИЈА:</w:t>
      </w:r>
    </w:p>
    <w:p w14:paraId="323A4A5C" w14:textId="1D256DF8" w:rsidR="007267F5" w:rsidRDefault="007267F5" w:rsidP="007267F5">
      <w:pPr>
        <w:jc w:val="center"/>
        <w:rPr>
          <w:b/>
          <w:bCs/>
          <w:iCs/>
          <w:noProof/>
          <w:u w:val="single"/>
          <w:lang w:val="sr-Cyrl-CS"/>
        </w:rPr>
      </w:pPr>
    </w:p>
    <w:p w14:paraId="3FF8767F" w14:textId="77777777" w:rsidR="00074203" w:rsidRPr="001D585D" w:rsidRDefault="00074203" w:rsidP="007267F5">
      <w:pPr>
        <w:jc w:val="center"/>
        <w:rPr>
          <w:b/>
          <w:bCs/>
          <w:iCs/>
          <w:noProof/>
          <w:u w:val="single"/>
          <w:lang w:val="sr-Cyrl-CS"/>
        </w:rPr>
      </w:pPr>
    </w:p>
    <w:p w14:paraId="01438125" w14:textId="68E66236" w:rsidR="007267F5" w:rsidRDefault="007267F5" w:rsidP="007267F5">
      <w:pPr>
        <w:jc w:val="both"/>
        <w:rPr>
          <w:bCs/>
          <w:iCs/>
          <w:noProof/>
          <w:lang w:val="sr-Cyrl-RS"/>
        </w:rPr>
      </w:pPr>
      <w:r w:rsidRPr="008378D3">
        <w:rPr>
          <w:b/>
          <w:bCs/>
          <w:iCs/>
          <w:noProof/>
          <w:lang w:val="sr-Cyrl-RS"/>
        </w:rPr>
        <w:t>УКУПНА ЦЕНА ЗА УСЛУГЕ РЕДОВНОГ СЕРВИСИРАЊА ВОЗИЛА</w:t>
      </w:r>
      <w:r>
        <w:rPr>
          <w:b/>
          <w:bCs/>
          <w:iCs/>
          <w:noProof/>
          <w:lang w:val="sr-Cyrl-RS"/>
        </w:rPr>
        <w:t xml:space="preserve"> (1.А+2.А+3.А+4.А+5.А+6.А+7.А+8.А+9.А)</w:t>
      </w:r>
      <w:r w:rsidRPr="00122B77">
        <w:rPr>
          <w:bCs/>
          <w:iCs/>
          <w:noProof/>
          <w:lang w:val="sr-Cyrl-RS"/>
        </w:rPr>
        <w:t>:</w:t>
      </w:r>
      <w:r>
        <w:rPr>
          <w:bCs/>
          <w:iCs/>
          <w:noProof/>
          <w:lang w:val="sr-Cyrl-RS"/>
        </w:rPr>
        <w:t xml:space="preserve"> </w:t>
      </w:r>
      <w:r w:rsidRPr="00122B77">
        <w:rPr>
          <w:bCs/>
          <w:iCs/>
          <w:noProof/>
          <w:lang w:val="sr-Cyrl-RS"/>
        </w:rPr>
        <w:t>_________________ динара без ПДВ-а.</w:t>
      </w:r>
    </w:p>
    <w:p w14:paraId="15BE1421" w14:textId="77777777" w:rsidR="007267F5" w:rsidRPr="00122B77" w:rsidRDefault="007267F5" w:rsidP="007267F5">
      <w:pPr>
        <w:jc w:val="both"/>
        <w:rPr>
          <w:bCs/>
          <w:iCs/>
          <w:noProof/>
          <w:lang w:val="sr-Cyrl-RS"/>
        </w:rPr>
      </w:pPr>
    </w:p>
    <w:p w14:paraId="3816E57F" w14:textId="5A9B7FCF" w:rsidR="007267F5" w:rsidRDefault="007267F5" w:rsidP="007267F5">
      <w:pPr>
        <w:jc w:val="both"/>
        <w:rPr>
          <w:bCs/>
          <w:iCs/>
          <w:noProof/>
          <w:lang w:val="sr-Cyrl-RS"/>
        </w:rPr>
      </w:pPr>
      <w:r w:rsidRPr="001D585D">
        <w:rPr>
          <w:b/>
          <w:bCs/>
          <w:iCs/>
          <w:noProof/>
          <w:lang w:val="sr-Cyrl-RS"/>
        </w:rPr>
        <w:t>УКУПНА ЦЕНА ЗА ВАНРЕДАН ПРЕГЛЕД ВОЗИЛА СА ДЕТЕКЦИЈОМ КВАРОВА</w:t>
      </w:r>
      <w:r>
        <w:rPr>
          <w:b/>
          <w:bCs/>
          <w:iCs/>
          <w:noProof/>
          <w:lang w:val="sr-Cyrl-RS"/>
        </w:rPr>
        <w:t xml:space="preserve"> (1.Б+2.Б+3.Б+4.Б+5.Б+6.Б+7.Б+8.Б+9.Б)</w:t>
      </w:r>
      <w:r w:rsidRPr="001D585D">
        <w:rPr>
          <w:b/>
          <w:bCs/>
          <w:iCs/>
          <w:noProof/>
          <w:lang w:val="sr-Cyrl-RS"/>
        </w:rPr>
        <w:t>:</w:t>
      </w:r>
      <w:r>
        <w:rPr>
          <w:bCs/>
          <w:iCs/>
          <w:noProof/>
          <w:lang w:val="sr-Cyrl-RS"/>
        </w:rPr>
        <w:t xml:space="preserve"> ____________ динара без ПДВ-а.</w:t>
      </w:r>
    </w:p>
    <w:p w14:paraId="616EFE42" w14:textId="77777777" w:rsidR="007267F5" w:rsidRPr="00122B77" w:rsidRDefault="007267F5" w:rsidP="007267F5">
      <w:pPr>
        <w:jc w:val="both"/>
        <w:rPr>
          <w:bCs/>
          <w:iCs/>
          <w:noProof/>
          <w:lang w:val="sr-Cyrl-RS"/>
        </w:rPr>
      </w:pPr>
    </w:p>
    <w:p w14:paraId="7A1D0649" w14:textId="2EF5B04D" w:rsidR="007267F5" w:rsidRDefault="007267F5" w:rsidP="007267F5">
      <w:pPr>
        <w:jc w:val="both"/>
        <w:rPr>
          <w:bCs/>
          <w:iCs/>
          <w:noProof/>
          <w:lang w:val="sr-Cyrl-RS"/>
        </w:rPr>
      </w:pPr>
      <w:r w:rsidRPr="008378D3">
        <w:rPr>
          <w:b/>
          <w:bCs/>
          <w:iCs/>
          <w:noProof/>
          <w:lang w:val="sr-Cyrl-RS"/>
        </w:rPr>
        <w:t>УКУПНА ЦЕНА ЗА УСЛУГЕ ВАНРЕДНОГ ОДРЖАВАЊА ВОЗИЛА</w:t>
      </w:r>
      <w:r>
        <w:rPr>
          <w:b/>
          <w:bCs/>
          <w:iCs/>
          <w:noProof/>
          <w:lang w:val="sr-Cyrl-RS"/>
        </w:rPr>
        <w:t xml:space="preserve"> (1.В+2.В+3.В+4.В+5.В+6.В+7.В+8.В+9.В)</w:t>
      </w:r>
      <w:r w:rsidRPr="00122B77">
        <w:rPr>
          <w:bCs/>
          <w:iCs/>
          <w:noProof/>
          <w:lang w:val="sr-Cyrl-RS"/>
        </w:rPr>
        <w:t>:</w:t>
      </w:r>
      <w:r>
        <w:rPr>
          <w:bCs/>
          <w:iCs/>
          <w:noProof/>
          <w:lang w:val="sr-Cyrl-RS"/>
        </w:rPr>
        <w:t xml:space="preserve"> </w:t>
      </w:r>
      <w:r w:rsidRPr="00122B77">
        <w:rPr>
          <w:bCs/>
          <w:iCs/>
          <w:noProof/>
          <w:lang w:val="sr-Cyrl-RS"/>
        </w:rPr>
        <w:t>__</w:t>
      </w:r>
      <w:r>
        <w:rPr>
          <w:bCs/>
          <w:iCs/>
          <w:noProof/>
          <w:lang w:val="sr-Cyrl-RS"/>
        </w:rPr>
        <w:t>____</w:t>
      </w:r>
      <w:r w:rsidRPr="00122B77">
        <w:rPr>
          <w:bCs/>
          <w:iCs/>
          <w:noProof/>
          <w:lang w:val="sr-Cyrl-RS"/>
        </w:rPr>
        <w:t>____________ динара без ПДВ-а.</w:t>
      </w:r>
    </w:p>
    <w:p w14:paraId="46871654" w14:textId="77777777" w:rsidR="007267F5" w:rsidRPr="00122B77" w:rsidRDefault="007267F5" w:rsidP="007267F5">
      <w:pPr>
        <w:jc w:val="both"/>
        <w:rPr>
          <w:bCs/>
          <w:iCs/>
          <w:noProof/>
          <w:lang w:val="sr-Cyrl-RS"/>
        </w:rPr>
      </w:pPr>
    </w:p>
    <w:p w14:paraId="47707F70" w14:textId="2246DAFF" w:rsidR="007267F5" w:rsidRDefault="007267F5" w:rsidP="007267F5">
      <w:pPr>
        <w:jc w:val="both"/>
        <w:rPr>
          <w:bCs/>
          <w:iCs/>
          <w:noProof/>
          <w:lang w:val="sr-Cyrl-RS"/>
        </w:rPr>
      </w:pPr>
      <w:r>
        <w:rPr>
          <w:b/>
          <w:bCs/>
          <w:iCs/>
          <w:noProof/>
          <w:lang w:val="sr-Cyrl-RS"/>
        </w:rPr>
        <w:t>УКУПНА Ц</w:t>
      </w:r>
      <w:r w:rsidRPr="008378D3">
        <w:rPr>
          <w:b/>
          <w:bCs/>
          <w:iCs/>
          <w:noProof/>
          <w:lang w:val="sr-Cyrl-RS"/>
        </w:rPr>
        <w:t>ЕНА ЗА УСЛУГЕ ПРЕВОЗА ШЛЕП ВОЗИЛОМ</w:t>
      </w:r>
      <w:r>
        <w:rPr>
          <w:b/>
          <w:bCs/>
          <w:iCs/>
          <w:noProof/>
          <w:lang w:val="sr-Cyrl-RS"/>
        </w:rPr>
        <w:t xml:space="preserve"> (1.Г+2.Г+3.Г+4.Г+5.Г+6.Г+7.Г+8.Г+9.Г)</w:t>
      </w:r>
      <w:r>
        <w:rPr>
          <w:bCs/>
          <w:iCs/>
          <w:noProof/>
          <w:lang w:val="sr-Cyrl-RS"/>
        </w:rPr>
        <w:t>: _________________ динара без ПДВ-а.</w:t>
      </w:r>
    </w:p>
    <w:p w14:paraId="325A4C4F" w14:textId="7A5CC2ED" w:rsidR="008E556D" w:rsidRDefault="008E556D" w:rsidP="008E556D">
      <w:pPr>
        <w:spacing w:after="160" w:line="259" w:lineRule="auto"/>
        <w:ind w:firstLine="708"/>
        <w:rPr>
          <w:rFonts w:ascii="Calibri" w:eastAsia="Calibri" w:hAnsi="Calibri"/>
          <w:sz w:val="22"/>
          <w:szCs w:val="22"/>
          <w:lang w:val="sr-Cyrl-RS" w:eastAsia="en-US"/>
        </w:rPr>
      </w:pPr>
    </w:p>
    <w:p w14:paraId="53AEF528" w14:textId="77777777" w:rsidR="00435C4C" w:rsidRPr="00435C4C" w:rsidRDefault="00435C4C" w:rsidP="008E556D">
      <w:pPr>
        <w:spacing w:after="160" w:line="259" w:lineRule="auto"/>
        <w:ind w:firstLine="708"/>
        <w:rPr>
          <w:rFonts w:ascii="Calibri" w:eastAsia="Calibri" w:hAnsi="Calibri"/>
          <w:sz w:val="22"/>
          <w:szCs w:val="22"/>
          <w:lang w:val="sr-Cyrl-RS" w:eastAsia="en-US"/>
        </w:rPr>
      </w:pPr>
    </w:p>
    <w:tbl>
      <w:tblPr>
        <w:tblStyle w:val="Koordinatnamreatabele1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4005"/>
      </w:tblGrid>
      <w:tr w:rsidR="008E556D" w:rsidRPr="0039290B" w14:paraId="10501517" w14:textId="77777777" w:rsidTr="00244F51">
        <w:trPr>
          <w:jc w:val="right"/>
        </w:trPr>
        <w:tc>
          <w:tcPr>
            <w:tcW w:w="723" w:type="dxa"/>
          </w:tcPr>
          <w:p w14:paraId="702A6D16" w14:textId="77777777" w:rsidR="008E556D" w:rsidRPr="0039290B" w:rsidRDefault="008E556D" w:rsidP="008E556D">
            <w:pPr>
              <w:autoSpaceDE w:val="0"/>
              <w:autoSpaceDN w:val="0"/>
              <w:adjustRightInd w:val="0"/>
              <w:jc w:val="both"/>
              <w:rPr>
                <w:rFonts w:eastAsia="Batang"/>
                <w:bCs/>
                <w:iCs/>
                <w:noProof/>
                <w:lang w:val="sr-Cyrl-RS"/>
              </w:rPr>
            </w:pPr>
            <w:r w:rsidRPr="0039290B">
              <w:rPr>
                <w:rFonts w:eastAsia="Batang"/>
                <w:bCs/>
                <w:iCs/>
                <w:noProof/>
                <w:lang w:val="sr-Cyrl-RS"/>
              </w:rPr>
              <w:t>М.П.</w:t>
            </w:r>
          </w:p>
        </w:tc>
        <w:tc>
          <w:tcPr>
            <w:tcW w:w="4005" w:type="dxa"/>
            <w:vAlign w:val="center"/>
          </w:tcPr>
          <w:p w14:paraId="26A7D982" w14:textId="77777777" w:rsidR="008E556D" w:rsidRPr="0039290B" w:rsidRDefault="008E556D" w:rsidP="008E556D">
            <w:pPr>
              <w:autoSpaceDE w:val="0"/>
              <w:autoSpaceDN w:val="0"/>
              <w:adjustRightInd w:val="0"/>
              <w:jc w:val="center"/>
              <w:rPr>
                <w:rFonts w:eastAsia="Batang"/>
                <w:bCs/>
                <w:iCs/>
                <w:noProof/>
                <w:lang w:val="sr-Cyrl-RS"/>
              </w:rPr>
            </w:pPr>
            <w:r w:rsidRPr="0039290B">
              <w:rPr>
                <w:rFonts w:eastAsia="Batang"/>
                <w:bCs/>
                <w:iCs/>
                <w:noProof/>
                <w:lang w:val="sr-Cyrl-RS"/>
              </w:rPr>
              <w:t>__________________________</w:t>
            </w:r>
          </w:p>
        </w:tc>
      </w:tr>
      <w:tr w:rsidR="008E556D" w:rsidRPr="0039290B" w14:paraId="25269D3C" w14:textId="77777777" w:rsidTr="00244F51">
        <w:trPr>
          <w:jc w:val="right"/>
        </w:trPr>
        <w:tc>
          <w:tcPr>
            <w:tcW w:w="723" w:type="dxa"/>
          </w:tcPr>
          <w:p w14:paraId="6B45C40E" w14:textId="77777777" w:rsidR="008E556D" w:rsidRPr="0039290B" w:rsidRDefault="008E556D" w:rsidP="008E556D">
            <w:pPr>
              <w:autoSpaceDE w:val="0"/>
              <w:autoSpaceDN w:val="0"/>
              <w:adjustRightInd w:val="0"/>
              <w:jc w:val="both"/>
              <w:rPr>
                <w:rFonts w:eastAsia="Batang"/>
                <w:bCs/>
                <w:iCs/>
                <w:noProof/>
                <w:lang w:val="sr-Cyrl-RS"/>
              </w:rPr>
            </w:pPr>
          </w:p>
        </w:tc>
        <w:tc>
          <w:tcPr>
            <w:tcW w:w="4005" w:type="dxa"/>
            <w:vAlign w:val="center"/>
          </w:tcPr>
          <w:p w14:paraId="6E7F4FD5" w14:textId="77777777" w:rsidR="008E556D" w:rsidRPr="0039290B" w:rsidRDefault="008E556D" w:rsidP="008E556D">
            <w:pPr>
              <w:autoSpaceDE w:val="0"/>
              <w:autoSpaceDN w:val="0"/>
              <w:adjustRightInd w:val="0"/>
              <w:jc w:val="center"/>
              <w:rPr>
                <w:rFonts w:eastAsia="Batang"/>
                <w:bCs/>
                <w:iCs/>
                <w:noProof/>
                <w:lang w:val="sr-Cyrl-RS"/>
              </w:rPr>
            </w:pPr>
            <w:r w:rsidRPr="0039290B">
              <w:rPr>
                <w:rFonts w:eastAsia="Batang"/>
                <w:bCs/>
                <w:i/>
                <w:iCs/>
                <w:noProof/>
                <w:lang w:val="sr-Cyrl-RS"/>
              </w:rPr>
              <w:t>потпис овлашћеног лица</w:t>
            </w:r>
          </w:p>
        </w:tc>
      </w:tr>
    </w:tbl>
    <w:p w14:paraId="556ACE34" w14:textId="77777777" w:rsidR="008E556D" w:rsidRPr="00A637FD" w:rsidRDefault="008E556D" w:rsidP="008E556D">
      <w:pPr>
        <w:ind w:firstLine="708"/>
        <w:jc w:val="both"/>
        <w:rPr>
          <w:bCs/>
          <w:iCs/>
          <w:noProof/>
          <w:sz w:val="22"/>
          <w:szCs w:val="22"/>
          <w:lang w:val="sr-Cyrl-CS"/>
        </w:rPr>
      </w:pPr>
      <w:r w:rsidRPr="00A637FD">
        <w:rPr>
          <w:bCs/>
          <w:iCs/>
          <w:noProof/>
          <w:sz w:val="22"/>
          <w:szCs w:val="22"/>
          <w:lang w:val="sr-Cyrl-CS"/>
        </w:rPr>
        <w:tab/>
      </w:r>
    </w:p>
    <w:p w14:paraId="1FC6E4FB" w14:textId="77777777" w:rsidR="008E556D" w:rsidRDefault="008E556D" w:rsidP="008E556D">
      <w:pPr>
        <w:jc w:val="center"/>
        <w:rPr>
          <w:b/>
          <w:bCs/>
          <w:i/>
          <w:iCs/>
          <w:noProof/>
          <w:sz w:val="22"/>
          <w:szCs w:val="22"/>
          <w:lang w:val="sr-Cyrl-CS"/>
        </w:rPr>
      </w:pPr>
    </w:p>
    <w:p w14:paraId="2C4B33DF" w14:textId="77777777" w:rsidR="008E556D" w:rsidRPr="00A637FD" w:rsidRDefault="008E556D" w:rsidP="008E556D">
      <w:pPr>
        <w:jc w:val="center"/>
        <w:rPr>
          <w:i/>
          <w:noProof/>
          <w:sz w:val="22"/>
          <w:szCs w:val="22"/>
          <w:lang w:val="sr-Cyrl-CS"/>
        </w:rPr>
      </w:pPr>
      <w:r w:rsidRPr="00A637FD">
        <w:rPr>
          <w:b/>
          <w:bCs/>
          <w:i/>
          <w:iCs/>
          <w:noProof/>
          <w:sz w:val="22"/>
          <w:szCs w:val="22"/>
          <w:lang w:val="sr-Cyrl-CS"/>
        </w:rPr>
        <w:t>Упутство како да се попуни образац структуре цене:</w:t>
      </w:r>
    </w:p>
    <w:p w14:paraId="5C11BED0" w14:textId="12B74287" w:rsidR="008E556D" w:rsidRPr="00A637FD" w:rsidRDefault="008E556D" w:rsidP="008E556D">
      <w:pPr>
        <w:autoSpaceDE w:val="0"/>
        <w:autoSpaceDN w:val="0"/>
        <w:adjustRightInd w:val="0"/>
        <w:ind w:firstLine="708"/>
        <w:jc w:val="both"/>
        <w:rPr>
          <w:sz w:val="22"/>
          <w:szCs w:val="22"/>
          <w:lang w:val="sr-Cyrl-RS"/>
        </w:rPr>
      </w:pPr>
      <w:r w:rsidRPr="00A637FD">
        <w:rPr>
          <w:sz w:val="22"/>
          <w:szCs w:val="22"/>
          <w:lang w:val="sr-Cyrl-CS"/>
        </w:rPr>
        <w:t>У обрасцу структуре цене</w:t>
      </w:r>
      <w:r w:rsidRPr="00A637FD">
        <w:rPr>
          <w:sz w:val="22"/>
          <w:szCs w:val="22"/>
          <w:lang w:val="sr-Cyrl-RS"/>
        </w:rPr>
        <w:t xml:space="preserve"> наводе се основни елементи понуђене цене: цена (јединична и укупна) са и без </w:t>
      </w:r>
      <w:r w:rsidR="009C6053">
        <w:rPr>
          <w:sz w:val="22"/>
          <w:szCs w:val="22"/>
          <w:lang w:val="sr-Cyrl-CS"/>
        </w:rPr>
        <w:t>ПДВ-а</w:t>
      </w:r>
      <w:r w:rsidRPr="00A637FD">
        <w:rPr>
          <w:sz w:val="22"/>
          <w:szCs w:val="22"/>
          <w:lang w:val="sr-Cyrl-RS"/>
        </w:rPr>
        <w:t>.</w:t>
      </w:r>
      <w:r w:rsidR="00B87B0A" w:rsidRPr="00B87B0A">
        <w:t xml:space="preserve"> </w:t>
      </w:r>
      <w:r w:rsidR="00B87B0A" w:rsidRPr="00B87B0A">
        <w:rPr>
          <w:sz w:val="22"/>
          <w:szCs w:val="22"/>
          <w:lang w:val="sr-Cyrl-RS"/>
        </w:rPr>
        <w:t>Понуђач исказује цене према јединици мере наведеној у Обрасцу. Укупна понуђена цена, за сваку од врста услуга (редовно сервисирање, ванредан преглед са детекцијом кварова, ванредно одржавање и превоз шлеп возилом) не може бити мања од 0,01 динар, ради избегавања немогућности доделе пондера због рачунске операције множења са нулом. Понуда понуђача који за неку од врста услуга искаже укупну понуђену цену мању од 0,01 динара, биће одбијена као неприхватљива</w:t>
      </w:r>
      <w:r w:rsidR="00B87B0A">
        <w:rPr>
          <w:sz w:val="22"/>
          <w:szCs w:val="22"/>
          <w:lang w:val="sr-Cyrl-RS"/>
        </w:rPr>
        <w:t>.</w:t>
      </w:r>
    </w:p>
    <w:p w14:paraId="2FD2125F" w14:textId="77777777" w:rsidR="008E556D" w:rsidRPr="00A637FD" w:rsidRDefault="008E556D" w:rsidP="008E556D">
      <w:pPr>
        <w:jc w:val="center"/>
        <w:rPr>
          <w:b/>
          <w:bCs/>
          <w:i/>
          <w:iCs/>
          <w:noProof/>
          <w:lang w:val="sr-Cyrl-CS"/>
        </w:rPr>
      </w:pPr>
    </w:p>
    <w:p w14:paraId="4ACE0F78" w14:textId="77777777" w:rsidR="008E556D" w:rsidRPr="00A637FD" w:rsidRDefault="008E556D" w:rsidP="008E556D">
      <w:pPr>
        <w:rPr>
          <w:sz w:val="22"/>
          <w:szCs w:val="22"/>
          <w:lang w:val="sr-Cyrl-RS"/>
        </w:rPr>
      </w:pPr>
    </w:p>
    <w:p w14:paraId="5E344C1A" w14:textId="77777777" w:rsidR="008E556D" w:rsidRPr="00B87B0A" w:rsidRDefault="008E556D" w:rsidP="008E556D">
      <w:pPr>
        <w:tabs>
          <w:tab w:val="center" w:pos="6804"/>
        </w:tabs>
        <w:jc w:val="both"/>
        <w:rPr>
          <w:i/>
          <w:sz w:val="20"/>
          <w:szCs w:val="20"/>
          <w:lang w:val="sr-Cyrl-CS"/>
        </w:rPr>
      </w:pPr>
      <w:r w:rsidRPr="00B87B0A">
        <w:rPr>
          <w:b/>
          <w:i/>
          <w:sz w:val="20"/>
          <w:szCs w:val="20"/>
          <w:lang w:val="sr-Cyrl-CS"/>
        </w:rPr>
        <w:t xml:space="preserve">Напомена: </w:t>
      </w:r>
      <w:r w:rsidRPr="00B87B0A">
        <w:rPr>
          <w:i/>
          <w:sz w:val="20"/>
          <w:szCs w:val="20"/>
          <w:lang w:val="sr-Cyrl-CS"/>
        </w:rPr>
        <w:t>Уколико понуду подноси група понуђача, овај образац попуњава, оверава и потписује овлашћени представник групе понуђача – носилац заједничке понуде.</w:t>
      </w:r>
    </w:p>
    <w:p w14:paraId="7E868548" w14:textId="77777777" w:rsidR="008E556D" w:rsidRPr="00B87B0A" w:rsidRDefault="008E556D">
      <w:pPr>
        <w:rPr>
          <w:sz w:val="20"/>
          <w:szCs w:val="20"/>
          <w:lang w:val="sr-Cyrl-RS"/>
        </w:rPr>
      </w:pPr>
    </w:p>
    <w:sectPr w:rsidR="008E556D" w:rsidRPr="00B87B0A" w:rsidSect="00BE458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44A08" w14:textId="77777777" w:rsidR="00B90617" w:rsidRDefault="00B90617">
      <w:r>
        <w:separator/>
      </w:r>
    </w:p>
  </w:endnote>
  <w:endnote w:type="continuationSeparator" w:id="0">
    <w:p w14:paraId="558EA192" w14:textId="77777777" w:rsidR="00B90617" w:rsidRDefault="00B9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Yu C Helvetica">
    <w:altName w:val="Times New Roman"/>
    <w:charset w:val="00"/>
    <w:family w:val="swiss"/>
    <w:pitch w:val="variable"/>
    <w:sig w:usb0="00000083"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ir Helv">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Times New Roman">
    <w:altName w:val="Courier New"/>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charset w:val="00"/>
    <w:family w:val="auto"/>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58A1A" w14:textId="7C733562" w:rsidR="002C2541" w:rsidRPr="00D3073A" w:rsidRDefault="002C2541" w:rsidP="00557C4E">
    <w:pPr>
      <w:pStyle w:val="Podnojestranice"/>
      <w:jc w:val="center"/>
      <w:rPr>
        <w:i/>
        <w:lang w:val="sr-Cyrl-CS"/>
      </w:rPr>
    </w:pPr>
    <w:r w:rsidRPr="00D3073A">
      <w:rPr>
        <w:i/>
        <w:lang w:val="sr-Cyrl-CS"/>
      </w:rPr>
      <w:t>Конкурсна документација</w:t>
    </w:r>
    <w:r>
      <w:rPr>
        <w:i/>
      </w:rPr>
      <w:t xml:space="preserve"> </w:t>
    </w:r>
    <w:r w:rsidRPr="00D3073A">
      <w:rPr>
        <w:rStyle w:val="Brojstranice"/>
        <w:i/>
        <w:lang w:val="sr-Cyrl-CS"/>
      </w:rPr>
      <w:t>страна</w:t>
    </w:r>
    <w:r w:rsidRPr="00D3073A">
      <w:rPr>
        <w:rStyle w:val="Brojstranice"/>
        <w:i/>
      </w:rPr>
      <w:t xml:space="preserve"> </w:t>
    </w:r>
    <w:r w:rsidRPr="00D3073A">
      <w:rPr>
        <w:rStyle w:val="Brojstranice"/>
        <w:i/>
      </w:rPr>
      <w:fldChar w:fldCharType="begin"/>
    </w:r>
    <w:r w:rsidRPr="00D3073A">
      <w:rPr>
        <w:rStyle w:val="Brojstranice"/>
        <w:i/>
      </w:rPr>
      <w:instrText xml:space="preserve"> PAGE </w:instrText>
    </w:r>
    <w:r w:rsidRPr="00D3073A">
      <w:rPr>
        <w:rStyle w:val="Brojstranice"/>
        <w:i/>
      </w:rPr>
      <w:fldChar w:fldCharType="separate"/>
    </w:r>
    <w:r w:rsidR="00794A70">
      <w:rPr>
        <w:rStyle w:val="Brojstranice"/>
        <w:i/>
        <w:noProof/>
      </w:rPr>
      <w:t>112</w:t>
    </w:r>
    <w:r w:rsidRPr="00D3073A">
      <w:rPr>
        <w:rStyle w:val="Brojstranice"/>
        <w:i/>
      </w:rPr>
      <w:fldChar w:fldCharType="end"/>
    </w:r>
    <w:r w:rsidRPr="00D3073A">
      <w:rPr>
        <w:rStyle w:val="Brojstranice"/>
        <w:i/>
      </w:rPr>
      <w:t xml:space="preserve"> </w:t>
    </w:r>
    <w:r w:rsidRPr="00D3073A">
      <w:rPr>
        <w:rStyle w:val="Brojstranice"/>
        <w:i/>
        <w:lang w:val="sr-Cyrl-CS"/>
      </w:rPr>
      <w:t>од</w:t>
    </w:r>
    <w:r w:rsidRPr="00D3073A">
      <w:rPr>
        <w:rStyle w:val="Brojstranice"/>
        <w:i/>
      </w:rPr>
      <w:t xml:space="preserve"> </w:t>
    </w:r>
    <w:r w:rsidRPr="00D3073A">
      <w:rPr>
        <w:rStyle w:val="Brojstranice"/>
        <w:i/>
      </w:rPr>
      <w:fldChar w:fldCharType="begin"/>
    </w:r>
    <w:r w:rsidRPr="00D3073A">
      <w:rPr>
        <w:rStyle w:val="Brojstranice"/>
        <w:i/>
      </w:rPr>
      <w:instrText xml:space="preserve"> NUMPAGES </w:instrText>
    </w:r>
    <w:r w:rsidRPr="00D3073A">
      <w:rPr>
        <w:rStyle w:val="Brojstranice"/>
        <w:i/>
      </w:rPr>
      <w:fldChar w:fldCharType="separate"/>
    </w:r>
    <w:r w:rsidR="00794A70">
      <w:rPr>
        <w:rStyle w:val="Brojstranice"/>
        <w:i/>
        <w:noProof/>
      </w:rPr>
      <w:t>122</w:t>
    </w:r>
    <w:r w:rsidRPr="00D3073A">
      <w:rPr>
        <w:rStyle w:val="Brojstranice"/>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9DF19" w14:textId="77777777" w:rsidR="00B90617" w:rsidRDefault="00B90617">
      <w:r>
        <w:separator/>
      </w:r>
    </w:p>
  </w:footnote>
  <w:footnote w:type="continuationSeparator" w:id="0">
    <w:p w14:paraId="035FA6D1" w14:textId="77777777" w:rsidR="00B90617" w:rsidRDefault="00B906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18"/>
    <w:lvl w:ilvl="0">
      <w:start w:val="1"/>
      <w:numFmt w:val="bullet"/>
      <w:lvlText w:val=""/>
      <w:lvlJc w:val="left"/>
      <w:pPr>
        <w:tabs>
          <w:tab w:val="num" w:pos="720"/>
        </w:tabs>
        <w:ind w:left="720" w:hanging="360"/>
      </w:pPr>
      <w:rPr>
        <w:rFonts w:ascii="Symbol" w:hAnsi="Symbol"/>
      </w:rPr>
    </w:lvl>
  </w:abstractNum>
  <w:abstractNum w:abstractNumId="1" w15:restartNumberingAfterBreak="0">
    <w:nsid w:val="00270C9D"/>
    <w:multiLevelType w:val="hybridMultilevel"/>
    <w:tmpl w:val="8AA0BD1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 w15:restartNumberingAfterBreak="0">
    <w:nsid w:val="01455A7D"/>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15:restartNumberingAfterBreak="0">
    <w:nsid w:val="014F5571"/>
    <w:multiLevelType w:val="hybridMultilevel"/>
    <w:tmpl w:val="3318B0E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 w15:restartNumberingAfterBreak="0">
    <w:nsid w:val="01694E9D"/>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 w15:restartNumberingAfterBreak="0">
    <w:nsid w:val="01890EC5"/>
    <w:multiLevelType w:val="hybridMultilevel"/>
    <w:tmpl w:val="8B40BC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 w15:restartNumberingAfterBreak="0">
    <w:nsid w:val="019F6CA5"/>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15:restartNumberingAfterBreak="0">
    <w:nsid w:val="02A93B27"/>
    <w:multiLevelType w:val="hybridMultilevel"/>
    <w:tmpl w:val="8AA0BD1A"/>
    <w:lvl w:ilvl="0" w:tplc="241A000F">
      <w:start w:val="1"/>
      <w:numFmt w:val="decimal"/>
      <w:lvlText w:val="%1."/>
      <w:lvlJc w:val="left"/>
      <w:pPr>
        <w:ind w:left="644"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15:restartNumberingAfterBreak="0">
    <w:nsid w:val="03144989"/>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15:restartNumberingAfterBreak="0">
    <w:nsid w:val="0314504C"/>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15:restartNumberingAfterBreak="0">
    <w:nsid w:val="03267FD7"/>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15:restartNumberingAfterBreak="0">
    <w:nsid w:val="0376735C"/>
    <w:multiLevelType w:val="hybridMultilevel"/>
    <w:tmpl w:val="8B40BC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15:restartNumberingAfterBreak="0">
    <w:nsid w:val="03904D3B"/>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15:restartNumberingAfterBreak="0">
    <w:nsid w:val="04141A62"/>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15:restartNumberingAfterBreak="0">
    <w:nsid w:val="04DC16F1"/>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15:restartNumberingAfterBreak="0">
    <w:nsid w:val="055D603F"/>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 w15:restartNumberingAfterBreak="0">
    <w:nsid w:val="063B22F2"/>
    <w:multiLevelType w:val="hybridMultilevel"/>
    <w:tmpl w:val="8AA0BD1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7" w15:restartNumberingAfterBreak="0">
    <w:nsid w:val="084B62AE"/>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8" w15:restartNumberingAfterBreak="0">
    <w:nsid w:val="08892A38"/>
    <w:multiLevelType w:val="hybridMultilevel"/>
    <w:tmpl w:val="8AA0BD1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9" w15:restartNumberingAfterBreak="0">
    <w:nsid w:val="09D13B1A"/>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 w15:restartNumberingAfterBreak="0">
    <w:nsid w:val="0A477D72"/>
    <w:multiLevelType w:val="hybridMultilevel"/>
    <w:tmpl w:val="032648D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0ADC4263"/>
    <w:multiLevelType w:val="hybridMultilevel"/>
    <w:tmpl w:val="1814199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15:restartNumberingAfterBreak="0">
    <w:nsid w:val="0B601EB5"/>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15:restartNumberingAfterBreak="0">
    <w:nsid w:val="0B8F0F7C"/>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15:restartNumberingAfterBreak="0">
    <w:nsid w:val="0B8F2E4B"/>
    <w:multiLevelType w:val="hybridMultilevel"/>
    <w:tmpl w:val="8B40BC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15:restartNumberingAfterBreak="0">
    <w:nsid w:val="0BA72A1A"/>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15:restartNumberingAfterBreak="0">
    <w:nsid w:val="0BDA61E0"/>
    <w:multiLevelType w:val="hybridMultilevel"/>
    <w:tmpl w:val="AD30B84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15:restartNumberingAfterBreak="0">
    <w:nsid w:val="0BFA2D52"/>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15:restartNumberingAfterBreak="0">
    <w:nsid w:val="0C512340"/>
    <w:multiLevelType w:val="hybridMultilevel"/>
    <w:tmpl w:val="63B214E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9" w15:restartNumberingAfterBreak="0">
    <w:nsid w:val="0D507749"/>
    <w:multiLevelType w:val="hybridMultilevel"/>
    <w:tmpl w:val="AD30B84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15:restartNumberingAfterBreak="0">
    <w:nsid w:val="0DCF7BEA"/>
    <w:multiLevelType w:val="hybridMultilevel"/>
    <w:tmpl w:val="C548F59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1" w15:restartNumberingAfterBreak="0">
    <w:nsid w:val="0DED7F46"/>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15:restartNumberingAfterBreak="0">
    <w:nsid w:val="0F654AE5"/>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15:restartNumberingAfterBreak="0">
    <w:nsid w:val="10496F90"/>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15:restartNumberingAfterBreak="0">
    <w:nsid w:val="112D1ADB"/>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15:restartNumberingAfterBreak="0">
    <w:nsid w:val="115B0656"/>
    <w:multiLevelType w:val="hybridMultilevel"/>
    <w:tmpl w:val="AD30B84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15:restartNumberingAfterBreak="0">
    <w:nsid w:val="11EC321A"/>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15:restartNumberingAfterBreak="0">
    <w:nsid w:val="12003291"/>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15:restartNumberingAfterBreak="0">
    <w:nsid w:val="12A271F4"/>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15:restartNumberingAfterBreak="0">
    <w:nsid w:val="13C658CE"/>
    <w:multiLevelType w:val="hybridMultilevel"/>
    <w:tmpl w:val="A9ACB3E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15:restartNumberingAfterBreak="0">
    <w:nsid w:val="13CA58EF"/>
    <w:multiLevelType w:val="hybridMultilevel"/>
    <w:tmpl w:val="1422E392"/>
    <w:lvl w:ilvl="0" w:tplc="EBC21A74">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1" w15:restartNumberingAfterBreak="0">
    <w:nsid w:val="141E6F0C"/>
    <w:multiLevelType w:val="hybridMultilevel"/>
    <w:tmpl w:val="7AB2750E"/>
    <w:lvl w:ilvl="0" w:tplc="EBC21A74">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2" w15:restartNumberingAfterBreak="0">
    <w:nsid w:val="14390039"/>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3" w15:restartNumberingAfterBreak="0">
    <w:nsid w:val="14732FC6"/>
    <w:multiLevelType w:val="hybridMultilevel"/>
    <w:tmpl w:val="3318B0E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4" w15:restartNumberingAfterBreak="0">
    <w:nsid w:val="14A10B2C"/>
    <w:multiLevelType w:val="hybridMultilevel"/>
    <w:tmpl w:val="AD30B84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5" w15:restartNumberingAfterBreak="0">
    <w:nsid w:val="14A836BD"/>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6" w15:restartNumberingAfterBreak="0">
    <w:nsid w:val="14EB37C2"/>
    <w:multiLevelType w:val="hybridMultilevel"/>
    <w:tmpl w:val="B5421B7E"/>
    <w:lvl w:ilvl="0" w:tplc="7E8AF030">
      <w:numFmt w:val="bullet"/>
      <w:lvlText w:val="-"/>
      <w:lvlJc w:val="left"/>
      <w:pPr>
        <w:ind w:left="1440" w:hanging="72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7" w15:restartNumberingAfterBreak="0">
    <w:nsid w:val="14F65E5B"/>
    <w:multiLevelType w:val="hybridMultilevel"/>
    <w:tmpl w:val="C84C84C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8" w15:restartNumberingAfterBreak="0">
    <w:nsid w:val="154F31A3"/>
    <w:multiLevelType w:val="hybridMultilevel"/>
    <w:tmpl w:val="3318B0E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15:restartNumberingAfterBreak="0">
    <w:nsid w:val="16C53AD6"/>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0" w15:restartNumberingAfterBreak="0">
    <w:nsid w:val="17013DDC"/>
    <w:multiLevelType w:val="hybridMultilevel"/>
    <w:tmpl w:val="AD30B84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1" w15:restartNumberingAfterBreak="0">
    <w:nsid w:val="17596C96"/>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2" w15:restartNumberingAfterBreak="0">
    <w:nsid w:val="17722E3C"/>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3" w15:restartNumberingAfterBreak="0">
    <w:nsid w:val="18250662"/>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4" w15:restartNumberingAfterBreak="0">
    <w:nsid w:val="1872790C"/>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5" w15:restartNumberingAfterBreak="0">
    <w:nsid w:val="1A0A2473"/>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6" w15:restartNumberingAfterBreak="0">
    <w:nsid w:val="1AE62A0C"/>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7" w15:restartNumberingAfterBreak="0">
    <w:nsid w:val="1B431E05"/>
    <w:multiLevelType w:val="hybridMultilevel"/>
    <w:tmpl w:val="8AA0BD1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8" w15:restartNumberingAfterBreak="0">
    <w:nsid w:val="1B99794A"/>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9" w15:restartNumberingAfterBreak="0">
    <w:nsid w:val="1BAD757C"/>
    <w:multiLevelType w:val="hybridMultilevel"/>
    <w:tmpl w:val="8AA0BD1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0" w15:restartNumberingAfterBreak="0">
    <w:nsid w:val="1CC55C9C"/>
    <w:multiLevelType w:val="hybridMultilevel"/>
    <w:tmpl w:val="1D8ABA6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1" w15:restartNumberingAfterBreak="0">
    <w:nsid w:val="1CEA7824"/>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2" w15:restartNumberingAfterBreak="0">
    <w:nsid w:val="1D0B60F0"/>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3" w15:restartNumberingAfterBreak="0">
    <w:nsid w:val="1D20192D"/>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4" w15:restartNumberingAfterBreak="0">
    <w:nsid w:val="1D805CC3"/>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5" w15:restartNumberingAfterBreak="0">
    <w:nsid w:val="1E0E3814"/>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6" w15:restartNumberingAfterBreak="0">
    <w:nsid w:val="1E4D32B8"/>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7" w15:restartNumberingAfterBreak="0">
    <w:nsid w:val="1E722506"/>
    <w:multiLevelType w:val="hybridMultilevel"/>
    <w:tmpl w:val="AD30B84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8" w15:restartNumberingAfterBreak="0">
    <w:nsid w:val="1FC74F79"/>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9" w15:restartNumberingAfterBreak="0">
    <w:nsid w:val="20D67A87"/>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0" w15:restartNumberingAfterBreak="0">
    <w:nsid w:val="219871BD"/>
    <w:multiLevelType w:val="hybridMultilevel"/>
    <w:tmpl w:val="3318B0E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21D76E1F"/>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2" w15:restartNumberingAfterBreak="0">
    <w:nsid w:val="222100BD"/>
    <w:multiLevelType w:val="hybridMultilevel"/>
    <w:tmpl w:val="176CEBAA"/>
    <w:name w:val="WW8Num173"/>
    <w:lvl w:ilvl="0" w:tplc="00000011">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73" w15:restartNumberingAfterBreak="0">
    <w:nsid w:val="2236356A"/>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4" w15:restartNumberingAfterBreak="0">
    <w:nsid w:val="237202B2"/>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5" w15:restartNumberingAfterBreak="0">
    <w:nsid w:val="23AD54F2"/>
    <w:multiLevelType w:val="hybridMultilevel"/>
    <w:tmpl w:val="C84C84C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6" w15:restartNumberingAfterBreak="0">
    <w:nsid w:val="23B21B17"/>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7" w15:restartNumberingAfterBreak="0">
    <w:nsid w:val="242F69D5"/>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8" w15:restartNumberingAfterBreak="0">
    <w:nsid w:val="24D3673F"/>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9" w15:restartNumberingAfterBreak="0">
    <w:nsid w:val="251D033D"/>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0" w15:restartNumberingAfterBreak="0">
    <w:nsid w:val="252F37C3"/>
    <w:multiLevelType w:val="hybridMultilevel"/>
    <w:tmpl w:val="AD30B84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1" w15:restartNumberingAfterBreak="0">
    <w:nsid w:val="25FE2B25"/>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2" w15:restartNumberingAfterBreak="0">
    <w:nsid w:val="265A02FD"/>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3" w15:restartNumberingAfterBreak="0">
    <w:nsid w:val="26EE2C7C"/>
    <w:multiLevelType w:val="hybridMultilevel"/>
    <w:tmpl w:val="8B40BC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4" w15:restartNumberingAfterBreak="0">
    <w:nsid w:val="276B00FF"/>
    <w:multiLevelType w:val="hybridMultilevel"/>
    <w:tmpl w:val="3318B0E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27F77AA2"/>
    <w:multiLevelType w:val="hybridMultilevel"/>
    <w:tmpl w:val="8B40BC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6" w15:restartNumberingAfterBreak="0">
    <w:nsid w:val="28200BA8"/>
    <w:multiLevelType w:val="hybridMultilevel"/>
    <w:tmpl w:val="A2F2B25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7" w15:restartNumberingAfterBreak="0">
    <w:nsid w:val="283123B1"/>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8" w15:restartNumberingAfterBreak="0">
    <w:nsid w:val="2A7761DB"/>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9" w15:restartNumberingAfterBreak="0">
    <w:nsid w:val="2AA9458F"/>
    <w:multiLevelType w:val="hybridMultilevel"/>
    <w:tmpl w:val="AD30B84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0" w15:restartNumberingAfterBreak="0">
    <w:nsid w:val="2B452020"/>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1" w15:restartNumberingAfterBreak="0">
    <w:nsid w:val="2BDB3A26"/>
    <w:multiLevelType w:val="hybridMultilevel"/>
    <w:tmpl w:val="8AA0BD1A"/>
    <w:lvl w:ilvl="0" w:tplc="241A000F">
      <w:start w:val="1"/>
      <w:numFmt w:val="decimal"/>
      <w:lvlText w:val="%1."/>
      <w:lvlJc w:val="left"/>
      <w:pPr>
        <w:ind w:left="644"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2" w15:restartNumberingAfterBreak="0">
    <w:nsid w:val="2D55449B"/>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3" w15:restartNumberingAfterBreak="0">
    <w:nsid w:val="2DB664DA"/>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4" w15:restartNumberingAfterBreak="0">
    <w:nsid w:val="2E2E5277"/>
    <w:multiLevelType w:val="hybridMultilevel"/>
    <w:tmpl w:val="AD30B84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5" w15:restartNumberingAfterBreak="0">
    <w:nsid w:val="2FAB5E1F"/>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6" w15:restartNumberingAfterBreak="0">
    <w:nsid w:val="2FEF1A34"/>
    <w:multiLevelType w:val="hybridMultilevel"/>
    <w:tmpl w:val="8AA0BD1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7" w15:restartNumberingAfterBreak="0">
    <w:nsid w:val="304F7737"/>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8" w15:restartNumberingAfterBreak="0">
    <w:nsid w:val="30EC0B8C"/>
    <w:multiLevelType w:val="hybridMultilevel"/>
    <w:tmpl w:val="3318B0E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9" w15:restartNumberingAfterBreak="0">
    <w:nsid w:val="31280806"/>
    <w:multiLevelType w:val="hybridMultilevel"/>
    <w:tmpl w:val="AD30B84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0" w15:restartNumberingAfterBreak="0">
    <w:nsid w:val="341E1D14"/>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1" w15:restartNumberingAfterBreak="0">
    <w:nsid w:val="343B71CE"/>
    <w:multiLevelType w:val="hybridMultilevel"/>
    <w:tmpl w:val="3318B0E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2" w15:restartNumberingAfterBreak="0">
    <w:nsid w:val="349A469B"/>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3" w15:restartNumberingAfterBreak="0">
    <w:nsid w:val="34B42416"/>
    <w:multiLevelType w:val="hybridMultilevel"/>
    <w:tmpl w:val="8B40BC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4" w15:restartNumberingAfterBreak="0">
    <w:nsid w:val="352E5522"/>
    <w:multiLevelType w:val="hybridMultilevel"/>
    <w:tmpl w:val="3DA8DBE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5" w15:restartNumberingAfterBreak="0">
    <w:nsid w:val="35A35D11"/>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6" w15:restartNumberingAfterBreak="0">
    <w:nsid w:val="35FB217D"/>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7" w15:restartNumberingAfterBreak="0">
    <w:nsid w:val="36535B1B"/>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8" w15:restartNumberingAfterBreak="0">
    <w:nsid w:val="36FC1B9F"/>
    <w:multiLevelType w:val="hybridMultilevel"/>
    <w:tmpl w:val="3318B0E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9" w15:restartNumberingAfterBreak="0">
    <w:nsid w:val="3713023D"/>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0" w15:restartNumberingAfterBreak="0">
    <w:nsid w:val="379519C9"/>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1" w15:restartNumberingAfterBreak="0">
    <w:nsid w:val="383E59D5"/>
    <w:multiLevelType w:val="hybridMultilevel"/>
    <w:tmpl w:val="D7B6F87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2" w15:restartNumberingAfterBreak="0">
    <w:nsid w:val="38B47F79"/>
    <w:multiLevelType w:val="hybridMultilevel"/>
    <w:tmpl w:val="8AA0BD1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3" w15:restartNumberingAfterBreak="0">
    <w:nsid w:val="39786A83"/>
    <w:multiLevelType w:val="hybridMultilevel"/>
    <w:tmpl w:val="873ED8BA"/>
    <w:lvl w:ilvl="0" w:tplc="241A000F">
      <w:start w:val="1"/>
      <w:numFmt w:val="decimal"/>
      <w:lvlText w:val="%1."/>
      <w:lvlJc w:val="left"/>
      <w:pPr>
        <w:ind w:left="360" w:hanging="360"/>
      </w:pPr>
    </w:lvl>
    <w:lvl w:ilvl="1" w:tplc="5F84B76A">
      <w:numFmt w:val="bullet"/>
      <w:lvlText w:val="–"/>
      <w:lvlJc w:val="left"/>
      <w:pPr>
        <w:ind w:left="1080" w:hanging="360"/>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4" w15:restartNumberingAfterBreak="0">
    <w:nsid w:val="3A284A6B"/>
    <w:multiLevelType w:val="hybridMultilevel"/>
    <w:tmpl w:val="3318B0E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5" w15:restartNumberingAfterBreak="0">
    <w:nsid w:val="3AA45F56"/>
    <w:multiLevelType w:val="hybridMultilevel"/>
    <w:tmpl w:val="7F008A3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3AB916B9"/>
    <w:multiLevelType w:val="hybridMultilevel"/>
    <w:tmpl w:val="03704A8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7" w15:restartNumberingAfterBreak="0">
    <w:nsid w:val="3AC67349"/>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8" w15:restartNumberingAfterBreak="0">
    <w:nsid w:val="3B6A1382"/>
    <w:multiLevelType w:val="hybridMultilevel"/>
    <w:tmpl w:val="3318B0E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9" w15:restartNumberingAfterBreak="0">
    <w:nsid w:val="3B961843"/>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0" w15:restartNumberingAfterBreak="0">
    <w:nsid w:val="3C111693"/>
    <w:multiLevelType w:val="hybridMultilevel"/>
    <w:tmpl w:val="AC62DE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1" w15:restartNumberingAfterBreak="0">
    <w:nsid w:val="3C81519D"/>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2" w15:restartNumberingAfterBreak="0">
    <w:nsid w:val="3D3F5B83"/>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3" w15:restartNumberingAfterBreak="0">
    <w:nsid w:val="3E057DF7"/>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4" w15:restartNumberingAfterBreak="0">
    <w:nsid w:val="3E89526A"/>
    <w:multiLevelType w:val="hybridMultilevel"/>
    <w:tmpl w:val="032648D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5" w15:restartNumberingAfterBreak="0">
    <w:nsid w:val="3EB8587C"/>
    <w:multiLevelType w:val="hybridMultilevel"/>
    <w:tmpl w:val="8B40BC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6" w15:restartNumberingAfterBreak="0">
    <w:nsid w:val="3F057511"/>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7" w15:restartNumberingAfterBreak="0">
    <w:nsid w:val="4063691F"/>
    <w:multiLevelType w:val="hybridMultilevel"/>
    <w:tmpl w:val="01EC026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8" w15:restartNumberingAfterBreak="0">
    <w:nsid w:val="40AB3114"/>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9" w15:restartNumberingAfterBreak="0">
    <w:nsid w:val="40CD27D4"/>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0" w15:restartNumberingAfterBreak="0">
    <w:nsid w:val="42672201"/>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1" w15:restartNumberingAfterBreak="0">
    <w:nsid w:val="430021AC"/>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2" w15:restartNumberingAfterBreak="0">
    <w:nsid w:val="431826F9"/>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3" w15:restartNumberingAfterBreak="0">
    <w:nsid w:val="44A4798E"/>
    <w:multiLevelType w:val="hybridMultilevel"/>
    <w:tmpl w:val="3318B0E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4" w15:restartNumberingAfterBreak="0">
    <w:nsid w:val="456B5827"/>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5" w15:restartNumberingAfterBreak="0">
    <w:nsid w:val="468A70B8"/>
    <w:multiLevelType w:val="hybridMultilevel"/>
    <w:tmpl w:val="AD30B84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6" w15:restartNumberingAfterBreak="0">
    <w:nsid w:val="46A455E3"/>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7" w15:restartNumberingAfterBreak="0">
    <w:nsid w:val="46BB490E"/>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8" w15:restartNumberingAfterBreak="0">
    <w:nsid w:val="471B1237"/>
    <w:multiLevelType w:val="hybridMultilevel"/>
    <w:tmpl w:val="3318B0E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9" w15:restartNumberingAfterBreak="0">
    <w:nsid w:val="472F1DC3"/>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0" w15:restartNumberingAfterBreak="0">
    <w:nsid w:val="475E316D"/>
    <w:multiLevelType w:val="hybridMultilevel"/>
    <w:tmpl w:val="3318B0E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1" w15:restartNumberingAfterBreak="0">
    <w:nsid w:val="481517E2"/>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2" w15:restartNumberingAfterBreak="0">
    <w:nsid w:val="487733B1"/>
    <w:multiLevelType w:val="hybridMultilevel"/>
    <w:tmpl w:val="8B40BC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3" w15:restartNumberingAfterBreak="0">
    <w:nsid w:val="487B5296"/>
    <w:multiLevelType w:val="hybridMultilevel"/>
    <w:tmpl w:val="C548F59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4" w15:restartNumberingAfterBreak="0">
    <w:nsid w:val="48826124"/>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5" w15:restartNumberingAfterBreak="0">
    <w:nsid w:val="48BB698D"/>
    <w:multiLevelType w:val="hybridMultilevel"/>
    <w:tmpl w:val="3318B0E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6" w15:restartNumberingAfterBreak="0">
    <w:nsid w:val="49296094"/>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7" w15:restartNumberingAfterBreak="0">
    <w:nsid w:val="4AE319E2"/>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8" w15:restartNumberingAfterBreak="0">
    <w:nsid w:val="4B1659C7"/>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9" w15:restartNumberingAfterBreak="0">
    <w:nsid w:val="4B6E75DB"/>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0" w15:restartNumberingAfterBreak="0">
    <w:nsid w:val="4BAB34A4"/>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1" w15:restartNumberingAfterBreak="0">
    <w:nsid w:val="4C0A7260"/>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2" w15:restartNumberingAfterBreak="0">
    <w:nsid w:val="4C8D789E"/>
    <w:multiLevelType w:val="hybridMultilevel"/>
    <w:tmpl w:val="63B214E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3" w15:restartNumberingAfterBreak="0">
    <w:nsid w:val="4CA64163"/>
    <w:multiLevelType w:val="hybridMultilevel"/>
    <w:tmpl w:val="AC62DE7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4" w15:restartNumberingAfterBreak="0">
    <w:nsid w:val="4CA87FFC"/>
    <w:multiLevelType w:val="hybridMultilevel"/>
    <w:tmpl w:val="AD30B84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5" w15:restartNumberingAfterBreak="0">
    <w:nsid w:val="4D422AB7"/>
    <w:multiLevelType w:val="hybridMultilevel"/>
    <w:tmpl w:val="8B40BC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6" w15:restartNumberingAfterBreak="0">
    <w:nsid w:val="4D4646DF"/>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7" w15:restartNumberingAfterBreak="0">
    <w:nsid w:val="4D587E1A"/>
    <w:multiLevelType w:val="hybridMultilevel"/>
    <w:tmpl w:val="873ED8BA"/>
    <w:lvl w:ilvl="0" w:tplc="241A000F">
      <w:start w:val="1"/>
      <w:numFmt w:val="decimal"/>
      <w:lvlText w:val="%1."/>
      <w:lvlJc w:val="left"/>
      <w:pPr>
        <w:ind w:left="720" w:hanging="360"/>
      </w:pPr>
    </w:lvl>
    <w:lvl w:ilvl="1" w:tplc="5F84B76A">
      <w:numFmt w:val="bullet"/>
      <w:lvlText w:val="–"/>
      <w:lvlJc w:val="left"/>
      <w:pPr>
        <w:ind w:left="1440" w:hanging="360"/>
      </w:pPr>
      <w:rPr>
        <w:rFonts w:ascii="Times New Roman" w:eastAsia="Times New Roman" w:hAnsi="Times New Roman"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8" w15:restartNumberingAfterBreak="0">
    <w:nsid w:val="4DB43E98"/>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9" w15:restartNumberingAfterBreak="0">
    <w:nsid w:val="4F360C3E"/>
    <w:multiLevelType w:val="hybridMultilevel"/>
    <w:tmpl w:val="3DA8DBE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0" w15:restartNumberingAfterBreak="0">
    <w:nsid w:val="4F62316E"/>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1" w15:restartNumberingAfterBreak="0">
    <w:nsid w:val="4FB23717"/>
    <w:multiLevelType w:val="hybridMultilevel"/>
    <w:tmpl w:val="06F6789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2" w15:restartNumberingAfterBreak="0">
    <w:nsid w:val="5135287F"/>
    <w:multiLevelType w:val="hybridMultilevel"/>
    <w:tmpl w:val="A9ACB3E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3" w15:restartNumberingAfterBreak="0">
    <w:nsid w:val="51E9134F"/>
    <w:multiLevelType w:val="hybridMultilevel"/>
    <w:tmpl w:val="AD30B84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4" w15:restartNumberingAfterBreak="0">
    <w:nsid w:val="51FE33D1"/>
    <w:multiLevelType w:val="hybridMultilevel"/>
    <w:tmpl w:val="A2F2B25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5" w15:restartNumberingAfterBreak="0">
    <w:nsid w:val="52A82DD0"/>
    <w:multiLevelType w:val="hybridMultilevel"/>
    <w:tmpl w:val="8AA0BD1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6" w15:restartNumberingAfterBreak="0">
    <w:nsid w:val="54283B75"/>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7" w15:restartNumberingAfterBreak="0">
    <w:nsid w:val="54534355"/>
    <w:multiLevelType w:val="hybridMultilevel"/>
    <w:tmpl w:val="8B40BC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8" w15:restartNumberingAfterBreak="0">
    <w:nsid w:val="55475B90"/>
    <w:multiLevelType w:val="hybridMultilevel"/>
    <w:tmpl w:val="3318B0E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9" w15:restartNumberingAfterBreak="0">
    <w:nsid w:val="558A5373"/>
    <w:multiLevelType w:val="hybridMultilevel"/>
    <w:tmpl w:val="8B40BC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70" w15:restartNumberingAfterBreak="0">
    <w:nsid w:val="55C816BE"/>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71" w15:restartNumberingAfterBreak="0">
    <w:nsid w:val="58353A61"/>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72" w15:restartNumberingAfterBreak="0">
    <w:nsid w:val="58690F25"/>
    <w:multiLevelType w:val="multilevel"/>
    <w:tmpl w:val="FF0284E0"/>
    <w:lvl w:ilvl="0">
      <w:start w:val="1"/>
      <w:numFmt w:val="decimal"/>
      <w:pStyle w:val="Naslov1"/>
      <w:lvlText w:val="%1."/>
      <w:lvlJc w:val="left"/>
      <w:pPr>
        <w:ind w:left="360" w:hanging="360"/>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73" w15:restartNumberingAfterBreak="0">
    <w:nsid w:val="5A4A0B33"/>
    <w:multiLevelType w:val="hybridMultilevel"/>
    <w:tmpl w:val="970AECD6"/>
    <w:lvl w:ilvl="0" w:tplc="7E8AF030">
      <w:numFmt w:val="bullet"/>
      <w:lvlText w:val="-"/>
      <w:lvlJc w:val="left"/>
      <w:pPr>
        <w:ind w:left="1440" w:hanging="72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4" w15:restartNumberingAfterBreak="0">
    <w:nsid w:val="5AAA6403"/>
    <w:multiLevelType w:val="hybridMultilevel"/>
    <w:tmpl w:val="21AC1DB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5" w15:restartNumberingAfterBreak="0">
    <w:nsid w:val="5AED6CE8"/>
    <w:multiLevelType w:val="hybridMultilevel"/>
    <w:tmpl w:val="3318B0E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6" w15:restartNumberingAfterBreak="0">
    <w:nsid w:val="5B267898"/>
    <w:multiLevelType w:val="hybridMultilevel"/>
    <w:tmpl w:val="01EC026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77" w15:restartNumberingAfterBreak="0">
    <w:nsid w:val="5D455FC5"/>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78" w15:restartNumberingAfterBreak="0">
    <w:nsid w:val="5F5B6EF7"/>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79" w15:restartNumberingAfterBreak="0">
    <w:nsid w:val="5FF757D1"/>
    <w:multiLevelType w:val="hybridMultilevel"/>
    <w:tmpl w:val="072A49F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80" w15:restartNumberingAfterBreak="0">
    <w:nsid w:val="604A3CA2"/>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81" w15:restartNumberingAfterBreak="0">
    <w:nsid w:val="61042C29"/>
    <w:multiLevelType w:val="hybridMultilevel"/>
    <w:tmpl w:val="8AA0BD1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82" w15:restartNumberingAfterBreak="0">
    <w:nsid w:val="636F71F2"/>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83" w15:restartNumberingAfterBreak="0">
    <w:nsid w:val="63F614E3"/>
    <w:multiLevelType w:val="hybridMultilevel"/>
    <w:tmpl w:val="AD30B84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84" w15:restartNumberingAfterBreak="0">
    <w:nsid w:val="64514BBC"/>
    <w:multiLevelType w:val="hybridMultilevel"/>
    <w:tmpl w:val="AD30B84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85" w15:restartNumberingAfterBreak="0">
    <w:nsid w:val="645562A2"/>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86" w15:restartNumberingAfterBreak="0">
    <w:nsid w:val="64FB2F13"/>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87" w15:restartNumberingAfterBreak="0">
    <w:nsid w:val="660227D9"/>
    <w:multiLevelType w:val="hybridMultilevel"/>
    <w:tmpl w:val="D7B6F87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88" w15:restartNumberingAfterBreak="0">
    <w:nsid w:val="664245C7"/>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89" w15:restartNumberingAfterBreak="0">
    <w:nsid w:val="666876C0"/>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90" w15:restartNumberingAfterBreak="0">
    <w:nsid w:val="66730D2B"/>
    <w:multiLevelType w:val="hybridMultilevel"/>
    <w:tmpl w:val="4852CE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1" w15:restartNumberingAfterBreak="0">
    <w:nsid w:val="66DC4801"/>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92" w15:restartNumberingAfterBreak="0">
    <w:nsid w:val="66E770B3"/>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93" w15:restartNumberingAfterBreak="0">
    <w:nsid w:val="696D50CF"/>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94" w15:restartNumberingAfterBreak="0">
    <w:nsid w:val="69731E27"/>
    <w:multiLevelType w:val="hybridMultilevel"/>
    <w:tmpl w:val="AD30B84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95" w15:restartNumberingAfterBreak="0">
    <w:nsid w:val="6B933367"/>
    <w:multiLevelType w:val="hybridMultilevel"/>
    <w:tmpl w:val="8AA0BD1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96" w15:restartNumberingAfterBreak="0">
    <w:nsid w:val="6BF96BBE"/>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97" w15:restartNumberingAfterBreak="0">
    <w:nsid w:val="6C8F7CF0"/>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98" w15:restartNumberingAfterBreak="0">
    <w:nsid w:val="6CEC63EC"/>
    <w:multiLevelType w:val="hybridMultilevel"/>
    <w:tmpl w:val="3318B0E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9" w15:restartNumberingAfterBreak="0">
    <w:nsid w:val="6D6B627E"/>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0" w15:restartNumberingAfterBreak="0">
    <w:nsid w:val="6F2126DD"/>
    <w:multiLevelType w:val="hybridMultilevel"/>
    <w:tmpl w:val="8B40BC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1" w15:restartNumberingAfterBreak="0">
    <w:nsid w:val="6F283064"/>
    <w:multiLevelType w:val="hybridMultilevel"/>
    <w:tmpl w:val="03704A8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2" w15:restartNumberingAfterBreak="0">
    <w:nsid w:val="705C42DB"/>
    <w:multiLevelType w:val="hybridMultilevel"/>
    <w:tmpl w:val="3318B0E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3" w15:restartNumberingAfterBreak="0">
    <w:nsid w:val="70692F18"/>
    <w:multiLevelType w:val="hybridMultilevel"/>
    <w:tmpl w:val="3318B0E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4" w15:restartNumberingAfterBreak="0">
    <w:nsid w:val="7087331F"/>
    <w:multiLevelType w:val="hybridMultilevel"/>
    <w:tmpl w:val="8B40BC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5" w15:restartNumberingAfterBreak="0">
    <w:nsid w:val="70F94469"/>
    <w:multiLevelType w:val="hybridMultilevel"/>
    <w:tmpl w:val="8AA0BD1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6" w15:restartNumberingAfterBreak="0">
    <w:nsid w:val="71922F21"/>
    <w:multiLevelType w:val="hybridMultilevel"/>
    <w:tmpl w:val="8B40BC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7" w15:restartNumberingAfterBreak="0">
    <w:nsid w:val="7212773F"/>
    <w:multiLevelType w:val="hybridMultilevel"/>
    <w:tmpl w:val="1814199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8" w15:restartNumberingAfterBreak="0">
    <w:nsid w:val="721E4556"/>
    <w:multiLevelType w:val="hybridMultilevel"/>
    <w:tmpl w:val="7AB2750E"/>
    <w:lvl w:ilvl="0" w:tplc="EBC21A74">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9" w15:restartNumberingAfterBreak="0">
    <w:nsid w:val="72254602"/>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0" w15:restartNumberingAfterBreak="0">
    <w:nsid w:val="72416EED"/>
    <w:multiLevelType w:val="hybridMultilevel"/>
    <w:tmpl w:val="072A49F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1" w15:restartNumberingAfterBreak="0">
    <w:nsid w:val="7276705A"/>
    <w:multiLevelType w:val="hybridMultilevel"/>
    <w:tmpl w:val="D2F0CB72"/>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12" w15:restartNumberingAfterBreak="0">
    <w:nsid w:val="72D94A10"/>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3" w15:restartNumberingAfterBreak="0">
    <w:nsid w:val="744A0456"/>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4" w15:restartNumberingAfterBreak="0">
    <w:nsid w:val="747E52B8"/>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5" w15:restartNumberingAfterBreak="0">
    <w:nsid w:val="755F1C9B"/>
    <w:multiLevelType w:val="hybridMultilevel"/>
    <w:tmpl w:val="3318B0E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6" w15:restartNumberingAfterBreak="0">
    <w:nsid w:val="759E1160"/>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7" w15:restartNumberingAfterBreak="0">
    <w:nsid w:val="76002A73"/>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8" w15:restartNumberingAfterBreak="0">
    <w:nsid w:val="78BE67BA"/>
    <w:multiLevelType w:val="hybridMultilevel"/>
    <w:tmpl w:val="3318B0E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9" w15:restartNumberingAfterBreak="0">
    <w:nsid w:val="79B02597"/>
    <w:multiLevelType w:val="hybridMultilevel"/>
    <w:tmpl w:val="AD30B84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0" w15:restartNumberingAfterBreak="0">
    <w:nsid w:val="79D06813"/>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1" w15:restartNumberingAfterBreak="0">
    <w:nsid w:val="79F57FDC"/>
    <w:multiLevelType w:val="hybridMultilevel"/>
    <w:tmpl w:val="8B40BC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2" w15:restartNumberingAfterBreak="0">
    <w:nsid w:val="7A5C5DAD"/>
    <w:multiLevelType w:val="hybridMultilevel"/>
    <w:tmpl w:val="8AA0BD1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3" w15:restartNumberingAfterBreak="0">
    <w:nsid w:val="7B803131"/>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4" w15:restartNumberingAfterBreak="0">
    <w:nsid w:val="7C1506DA"/>
    <w:multiLevelType w:val="hybridMultilevel"/>
    <w:tmpl w:val="73BC769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5" w15:restartNumberingAfterBreak="0">
    <w:nsid w:val="7CFD4766"/>
    <w:multiLevelType w:val="hybridMultilevel"/>
    <w:tmpl w:val="8AA0BD1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6" w15:restartNumberingAfterBreak="0">
    <w:nsid w:val="7D545E41"/>
    <w:multiLevelType w:val="hybridMultilevel"/>
    <w:tmpl w:val="89A648CE"/>
    <w:lvl w:ilvl="0" w:tplc="584E2BE6">
      <w:start w:val="1"/>
      <w:numFmt w:val="decimal"/>
      <w:lvlText w:val="%1."/>
      <w:lvlJc w:val="left"/>
      <w:pPr>
        <w:ind w:left="360" w:hanging="360"/>
      </w:pPr>
      <w:rPr>
        <w:sz w:val="20"/>
        <w:szCs w:val="2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7" w15:restartNumberingAfterBreak="0">
    <w:nsid w:val="7D9F08E1"/>
    <w:multiLevelType w:val="hybridMultilevel"/>
    <w:tmpl w:val="C548F59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8" w15:restartNumberingAfterBreak="0">
    <w:nsid w:val="7DD475F5"/>
    <w:multiLevelType w:val="hybridMultilevel"/>
    <w:tmpl w:val="A6DCE03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9" w15:restartNumberingAfterBreak="0">
    <w:nsid w:val="7DF85709"/>
    <w:multiLevelType w:val="hybridMultilevel"/>
    <w:tmpl w:val="51C6804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172"/>
  </w:num>
  <w:num w:numId="2">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225"/>
  </w:num>
  <w:num w:numId="5">
    <w:abstractNumId w:val="94"/>
  </w:num>
  <w:num w:numId="6">
    <w:abstractNumId w:val="11"/>
  </w:num>
  <w:num w:numId="7">
    <w:abstractNumId w:val="114"/>
  </w:num>
  <w:num w:numId="8">
    <w:abstractNumId w:val="60"/>
  </w:num>
  <w:num w:numId="9">
    <w:abstractNumId w:val="48"/>
  </w:num>
  <w:num w:numId="10">
    <w:abstractNumId w:val="174"/>
  </w:num>
  <w:num w:numId="11">
    <w:abstractNumId w:val="153"/>
  </w:num>
  <w:num w:numId="12">
    <w:abstractNumId w:val="111"/>
  </w:num>
  <w:num w:numId="13">
    <w:abstractNumId w:val="108"/>
  </w:num>
  <w:num w:numId="14">
    <w:abstractNumId w:val="127"/>
  </w:num>
  <w:num w:numId="15">
    <w:abstractNumId w:val="116"/>
  </w:num>
  <w:num w:numId="16">
    <w:abstractNumId w:val="28"/>
  </w:num>
  <w:num w:numId="17">
    <w:abstractNumId w:val="104"/>
  </w:num>
  <w:num w:numId="18">
    <w:abstractNumId w:val="20"/>
  </w:num>
  <w:num w:numId="19">
    <w:abstractNumId w:val="84"/>
  </w:num>
  <w:num w:numId="20">
    <w:abstractNumId w:val="160"/>
  </w:num>
  <w:num w:numId="21">
    <w:abstractNumId w:val="50"/>
  </w:num>
  <w:num w:numId="22">
    <w:abstractNumId w:val="155"/>
  </w:num>
  <w:num w:numId="23">
    <w:abstractNumId w:val="202"/>
  </w:num>
  <w:num w:numId="24">
    <w:abstractNumId w:val="175"/>
  </w:num>
  <w:num w:numId="25">
    <w:abstractNumId w:val="18"/>
  </w:num>
  <w:num w:numId="26">
    <w:abstractNumId w:val="163"/>
  </w:num>
  <w:num w:numId="27">
    <w:abstractNumId w:val="85"/>
  </w:num>
  <w:num w:numId="28">
    <w:abstractNumId w:val="43"/>
  </w:num>
  <w:num w:numId="29">
    <w:abstractNumId w:val="198"/>
  </w:num>
  <w:num w:numId="30">
    <w:abstractNumId w:val="195"/>
  </w:num>
  <w:num w:numId="31">
    <w:abstractNumId w:val="154"/>
  </w:num>
  <w:num w:numId="32">
    <w:abstractNumId w:val="169"/>
  </w:num>
  <w:num w:numId="33">
    <w:abstractNumId w:val="203"/>
  </w:num>
  <w:num w:numId="34">
    <w:abstractNumId w:val="181"/>
  </w:num>
  <w:num w:numId="35">
    <w:abstractNumId w:val="194"/>
  </w:num>
  <w:num w:numId="36">
    <w:abstractNumId w:val="227"/>
  </w:num>
  <w:num w:numId="37">
    <w:abstractNumId w:val="164"/>
  </w:num>
  <w:num w:numId="38">
    <w:abstractNumId w:val="1"/>
  </w:num>
  <w:num w:numId="39">
    <w:abstractNumId w:val="29"/>
  </w:num>
  <w:num w:numId="40">
    <w:abstractNumId w:val="204"/>
  </w:num>
  <w:num w:numId="41">
    <w:abstractNumId w:val="118"/>
  </w:num>
  <w:num w:numId="42">
    <w:abstractNumId w:val="16"/>
  </w:num>
  <w:num w:numId="43">
    <w:abstractNumId w:val="135"/>
  </w:num>
  <w:num w:numId="44">
    <w:abstractNumId w:val="24"/>
  </w:num>
  <w:num w:numId="45">
    <w:abstractNumId w:val="138"/>
  </w:num>
  <w:num w:numId="46">
    <w:abstractNumId w:val="205"/>
  </w:num>
  <w:num w:numId="47">
    <w:abstractNumId w:val="89"/>
  </w:num>
  <w:num w:numId="48">
    <w:abstractNumId w:val="167"/>
  </w:num>
  <w:num w:numId="49">
    <w:abstractNumId w:val="165"/>
  </w:num>
  <w:num w:numId="50">
    <w:abstractNumId w:val="80"/>
  </w:num>
  <w:num w:numId="51">
    <w:abstractNumId w:val="200"/>
  </w:num>
  <w:num w:numId="52">
    <w:abstractNumId w:val="112"/>
  </w:num>
  <w:num w:numId="53">
    <w:abstractNumId w:val="67"/>
  </w:num>
  <w:num w:numId="54">
    <w:abstractNumId w:val="5"/>
  </w:num>
  <w:num w:numId="55">
    <w:abstractNumId w:val="133"/>
  </w:num>
  <w:num w:numId="56">
    <w:abstractNumId w:val="70"/>
  </w:num>
  <w:num w:numId="57">
    <w:abstractNumId w:val="96"/>
  </w:num>
  <w:num w:numId="58">
    <w:abstractNumId w:val="184"/>
  </w:num>
  <w:num w:numId="59">
    <w:abstractNumId w:val="103"/>
  </w:num>
  <w:num w:numId="60">
    <w:abstractNumId w:val="215"/>
  </w:num>
  <w:num w:numId="61">
    <w:abstractNumId w:val="57"/>
  </w:num>
  <w:num w:numId="62">
    <w:abstractNumId w:val="183"/>
  </w:num>
  <w:num w:numId="63">
    <w:abstractNumId w:val="221"/>
  </w:num>
  <w:num w:numId="64">
    <w:abstractNumId w:val="3"/>
  </w:num>
  <w:num w:numId="65">
    <w:abstractNumId w:val="59"/>
  </w:num>
  <w:num w:numId="66">
    <w:abstractNumId w:val="99"/>
  </w:num>
  <w:num w:numId="67">
    <w:abstractNumId w:val="206"/>
  </w:num>
  <w:num w:numId="68">
    <w:abstractNumId w:val="101"/>
  </w:num>
  <w:num w:numId="69">
    <w:abstractNumId w:val="91"/>
  </w:num>
  <w:num w:numId="70">
    <w:abstractNumId w:val="219"/>
  </w:num>
  <w:num w:numId="71">
    <w:abstractNumId w:val="125"/>
  </w:num>
  <w:num w:numId="72">
    <w:abstractNumId w:val="168"/>
  </w:num>
  <w:num w:numId="73">
    <w:abstractNumId w:val="222"/>
  </w:num>
  <w:num w:numId="74">
    <w:abstractNumId w:val="26"/>
  </w:num>
  <w:num w:numId="75">
    <w:abstractNumId w:val="83"/>
  </w:num>
  <w:num w:numId="76">
    <w:abstractNumId w:val="145"/>
  </w:num>
  <w:num w:numId="77">
    <w:abstractNumId w:val="7"/>
  </w:num>
  <w:num w:numId="78">
    <w:abstractNumId w:val="44"/>
  </w:num>
  <w:num w:numId="79">
    <w:abstractNumId w:val="142"/>
  </w:num>
  <w:num w:numId="80">
    <w:abstractNumId w:val="157"/>
  </w:num>
  <w:num w:numId="81">
    <w:abstractNumId w:val="173"/>
  </w:num>
  <w:num w:numId="82">
    <w:abstractNumId w:val="211"/>
  </w:num>
  <w:num w:numId="83">
    <w:abstractNumId w:val="140"/>
  </w:num>
  <w:num w:numId="84">
    <w:abstractNumId w:val="39"/>
  </w:num>
  <w:num w:numId="85">
    <w:abstractNumId w:val="161"/>
  </w:num>
  <w:num w:numId="86">
    <w:abstractNumId w:val="113"/>
  </w:num>
  <w:num w:numId="87">
    <w:abstractNumId w:val="162"/>
  </w:num>
  <w:num w:numId="88">
    <w:abstractNumId w:val="21"/>
  </w:num>
  <w:num w:numId="89">
    <w:abstractNumId w:val="75"/>
  </w:num>
  <w:num w:numId="90">
    <w:abstractNumId w:val="208"/>
  </w:num>
  <w:num w:numId="91">
    <w:abstractNumId w:val="40"/>
  </w:num>
  <w:num w:numId="92">
    <w:abstractNumId w:val="210"/>
  </w:num>
  <w:num w:numId="93">
    <w:abstractNumId w:val="47"/>
  </w:num>
  <w:num w:numId="94">
    <w:abstractNumId w:val="41"/>
  </w:num>
  <w:num w:numId="95">
    <w:abstractNumId w:val="207"/>
  </w:num>
  <w:num w:numId="96">
    <w:abstractNumId w:val="179"/>
  </w:num>
  <w:num w:numId="97">
    <w:abstractNumId w:val="143"/>
  </w:num>
  <w:num w:numId="98">
    <w:abstractNumId w:val="229"/>
  </w:num>
  <w:num w:numId="99">
    <w:abstractNumId w:val="228"/>
  </w:num>
  <w:num w:numId="100">
    <w:abstractNumId w:val="120"/>
  </w:num>
  <w:num w:numId="101">
    <w:abstractNumId w:val="187"/>
  </w:num>
  <w:num w:numId="102">
    <w:abstractNumId w:val="176"/>
  </w:num>
  <w:num w:numId="103">
    <w:abstractNumId w:val="201"/>
  </w:num>
  <w:num w:numId="104">
    <w:abstractNumId w:val="152"/>
  </w:num>
  <w:num w:numId="105">
    <w:abstractNumId w:val="159"/>
  </w:num>
  <w:num w:numId="106">
    <w:abstractNumId w:val="124"/>
  </w:num>
  <w:num w:numId="107">
    <w:abstractNumId w:val="97"/>
  </w:num>
  <w:num w:numId="108">
    <w:abstractNumId w:val="63"/>
  </w:num>
  <w:num w:numId="109">
    <w:abstractNumId w:val="170"/>
  </w:num>
  <w:num w:numId="110">
    <w:abstractNumId w:val="220"/>
  </w:num>
  <w:num w:numId="111">
    <w:abstractNumId w:val="74"/>
  </w:num>
  <w:num w:numId="112">
    <w:abstractNumId w:val="193"/>
  </w:num>
  <w:num w:numId="113">
    <w:abstractNumId w:val="166"/>
  </w:num>
  <w:num w:numId="114">
    <w:abstractNumId w:val="13"/>
  </w:num>
  <w:num w:numId="115">
    <w:abstractNumId w:val="22"/>
  </w:num>
  <w:num w:numId="116">
    <w:abstractNumId w:val="147"/>
  </w:num>
  <w:num w:numId="117">
    <w:abstractNumId w:val="90"/>
  </w:num>
  <w:num w:numId="118">
    <w:abstractNumId w:val="82"/>
  </w:num>
  <w:num w:numId="119">
    <w:abstractNumId w:val="106"/>
  </w:num>
  <w:num w:numId="120">
    <w:abstractNumId w:val="122"/>
  </w:num>
  <w:num w:numId="121">
    <w:abstractNumId w:val="69"/>
  </w:num>
  <w:num w:numId="122">
    <w:abstractNumId w:val="79"/>
  </w:num>
  <w:num w:numId="123">
    <w:abstractNumId w:val="32"/>
  </w:num>
  <w:num w:numId="124">
    <w:abstractNumId w:val="180"/>
  </w:num>
  <w:num w:numId="125">
    <w:abstractNumId w:val="65"/>
  </w:num>
  <w:num w:numId="126">
    <w:abstractNumId w:val="10"/>
  </w:num>
  <w:num w:numId="127">
    <w:abstractNumId w:val="56"/>
  </w:num>
  <w:num w:numId="128">
    <w:abstractNumId w:val="213"/>
  </w:num>
  <w:num w:numId="129">
    <w:abstractNumId w:val="192"/>
  </w:num>
  <w:num w:numId="130">
    <w:abstractNumId w:val="186"/>
  </w:num>
  <w:num w:numId="131">
    <w:abstractNumId w:val="151"/>
  </w:num>
  <w:num w:numId="132">
    <w:abstractNumId w:val="156"/>
  </w:num>
  <w:num w:numId="133">
    <w:abstractNumId w:val="177"/>
  </w:num>
  <w:num w:numId="134">
    <w:abstractNumId w:val="130"/>
  </w:num>
  <w:num w:numId="135">
    <w:abstractNumId w:val="188"/>
  </w:num>
  <w:num w:numId="136">
    <w:abstractNumId w:val="132"/>
  </w:num>
  <w:num w:numId="137">
    <w:abstractNumId w:val="15"/>
  </w:num>
  <w:num w:numId="138">
    <w:abstractNumId w:val="36"/>
  </w:num>
  <w:num w:numId="139">
    <w:abstractNumId w:val="197"/>
  </w:num>
  <w:num w:numId="140">
    <w:abstractNumId w:val="8"/>
  </w:num>
  <w:num w:numId="141">
    <w:abstractNumId w:val="224"/>
  </w:num>
  <w:num w:numId="142">
    <w:abstractNumId w:val="144"/>
  </w:num>
  <w:num w:numId="143">
    <w:abstractNumId w:val="71"/>
  </w:num>
  <w:num w:numId="144">
    <w:abstractNumId w:val="185"/>
  </w:num>
  <w:num w:numId="145">
    <w:abstractNumId w:val="178"/>
  </w:num>
  <w:num w:numId="146">
    <w:abstractNumId w:val="158"/>
  </w:num>
  <w:num w:numId="147">
    <w:abstractNumId w:val="49"/>
  </w:num>
  <w:num w:numId="148">
    <w:abstractNumId w:val="110"/>
  </w:num>
  <w:num w:numId="149">
    <w:abstractNumId w:val="58"/>
  </w:num>
  <w:num w:numId="150">
    <w:abstractNumId w:val="64"/>
  </w:num>
  <w:num w:numId="151">
    <w:abstractNumId w:val="182"/>
  </w:num>
  <w:num w:numId="152">
    <w:abstractNumId w:val="17"/>
  </w:num>
  <w:num w:numId="153">
    <w:abstractNumId w:val="148"/>
  </w:num>
  <w:num w:numId="154">
    <w:abstractNumId w:val="2"/>
  </w:num>
  <w:num w:numId="155">
    <w:abstractNumId w:val="54"/>
  </w:num>
  <w:num w:numId="156">
    <w:abstractNumId w:val="53"/>
  </w:num>
  <w:num w:numId="157">
    <w:abstractNumId w:val="38"/>
  </w:num>
  <w:num w:numId="158">
    <w:abstractNumId w:val="14"/>
  </w:num>
  <w:num w:numId="159">
    <w:abstractNumId w:val="87"/>
  </w:num>
  <w:num w:numId="160">
    <w:abstractNumId w:val="81"/>
  </w:num>
  <w:num w:numId="161">
    <w:abstractNumId w:val="30"/>
  </w:num>
  <w:num w:numId="162">
    <w:abstractNumId w:val="86"/>
  </w:num>
  <w:num w:numId="163">
    <w:abstractNumId w:val="19"/>
  </w:num>
  <w:num w:numId="164">
    <w:abstractNumId w:val="217"/>
  </w:num>
  <w:num w:numId="165">
    <w:abstractNumId w:val="12"/>
  </w:num>
  <w:num w:numId="166">
    <w:abstractNumId w:val="88"/>
  </w:num>
  <w:num w:numId="167">
    <w:abstractNumId w:val="6"/>
  </w:num>
  <w:num w:numId="168">
    <w:abstractNumId w:val="199"/>
  </w:num>
  <w:num w:numId="169">
    <w:abstractNumId w:val="52"/>
  </w:num>
  <w:num w:numId="170">
    <w:abstractNumId w:val="42"/>
  </w:num>
  <w:num w:numId="171">
    <w:abstractNumId w:val="121"/>
  </w:num>
  <w:num w:numId="172">
    <w:abstractNumId w:val="146"/>
  </w:num>
  <w:num w:numId="173">
    <w:abstractNumId w:val="126"/>
  </w:num>
  <w:num w:numId="174">
    <w:abstractNumId w:val="139"/>
  </w:num>
  <w:num w:numId="175">
    <w:abstractNumId w:val="33"/>
  </w:num>
  <w:num w:numId="176">
    <w:abstractNumId w:val="216"/>
  </w:num>
  <w:num w:numId="177">
    <w:abstractNumId w:val="137"/>
  </w:num>
  <w:num w:numId="178">
    <w:abstractNumId w:val="134"/>
  </w:num>
  <w:num w:numId="179">
    <w:abstractNumId w:val="105"/>
  </w:num>
  <w:num w:numId="180">
    <w:abstractNumId w:val="66"/>
  </w:num>
  <w:num w:numId="181">
    <w:abstractNumId w:val="191"/>
  </w:num>
  <w:num w:numId="182">
    <w:abstractNumId w:val="171"/>
  </w:num>
  <w:num w:numId="183">
    <w:abstractNumId w:val="123"/>
  </w:num>
  <w:num w:numId="184">
    <w:abstractNumId w:val="119"/>
  </w:num>
  <w:num w:numId="185">
    <w:abstractNumId w:val="226"/>
  </w:num>
  <w:num w:numId="186">
    <w:abstractNumId w:val="93"/>
  </w:num>
  <w:num w:numId="187">
    <w:abstractNumId w:val="109"/>
  </w:num>
  <w:num w:numId="188">
    <w:abstractNumId w:val="61"/>
  </w:num>
  <w:num w:numId="189">
    <w:abstractNumId w:val="73"/>
  </w:num>
  <w:num w:numId="190">
    <w:abstractNumId w:val="136"/>
  </w:num>
  <w:num w:numId="191">
    <w:abstractNumId w:val="25"/>
  </w:num>
  <w:num w:numId="192">
    <w:abstractNumId w:val="55"/>
  </w:num>
  <w:num w:numId="193">
    <w:abstractNumId w:val="212"/>
  </w:num>
  <w:num w:numId="194">
    <w:abstractNumId w:val="62"/>
  </w:num>
  <w:num w:numId="195">
    <w:abstractNumId w:val="51"/>
  </w:num>
  <w:num w:numId="196">
    <w:abstractNumId w:val="209"/>
  </w:num>
  <w:num w:numId="197">
    <w:abstractNumId w:val="214"/>
  </w:num>
  <w:num w:numId="198">
    <w:abstractNumId w:val="68"/>
  </w:num>
  <w:num w:numId="199">
    <w:abstractNumId w:val="218"/>
  </w:num>
  <w:num w:numId="200">
    <w:abstractNumId w:val="92"/>
  </w:num>
  <w:num w:numId="201">
    <w:abstractNumId w:val="78"/>
  </w:num>
  <w:num w:numId="202">
    <w:abstractNumId w:val="100"/>
  </w:num>
  <w:num w:numId="203">
    <w:abstractNumId w:val="129"/>
  </w:num>
  <w:num w:numId="204">
    <w:abstractNumId w:val="4"/>
  </w:num>
  <w:num w:numId="205">
    <w:abstractNumId w:val="35"/>
  </w:num>
  <w:num w:numId="206">
    <w:abstractNumId w:val="149"/>
  </w:num>
  <w:num w:numId="207">
    <w:abstractNumId w:val="95"/>
  </w:num>
  <w:num w:numId="208">
    <w:abstractNumId w:val="223"/>
  </w:num>
  <w:num w:numId="209">
    <w:abstractNumId w:val="128"/>
  </w:num>
  <w:num w:numId="210">
    <w:abstractNumId w:val="131"/>
  </w:num>
  <w:num w:numId="211">
    <w:abstractNumId w:val="34"/>
  </w:num>
  <w:num w:numId="212">
    <w:abstractNumId w:val="102"/>
  </w:num>
  <w:num w:numId="213">
    <w:abstractNumId w:val="117"/>
  </w:num>
  <w:num w:numId="214">
    <w:abstractNumId w:val="27"/>
  </w:num>
  <w:num w:numId="215">
    <w:abstractNumId w:val="98"/>
  </w:num>
  <w:num w:numId="216">
    <w:abstractNumId w:val="76"/>
  </w:num>
  <w:num w:numId="217">
    <w:abstractNumId w:val="141"/>
  </w:num>
  <w:num w:numId="218">
    <w:abstractNumId w:val="9"/>
  </w:num>
  <w:num w:numId="219">
    <w:abstractNumId w:val="37"/>
  </w:num>
  <w:num w:numId="220">
    <w:abstractNumId w:val="196"/>
  </w:num>
  <w:num w:numId="221">
    <w:abstractNumId w:val="31"/>
  </w:num>
  <w:num w:numId="222">
    <w:abstractNumId w:val="77"/>
  </w:num>
  <w:num w:numId="223">
    <w:abstractNumId w:val="189"/>
  </w:num>
  <w:num w:numId="224">
    <w:abstractNumId w:val="45"/>
  </w:num>
  <w:num w:numId="225">
    <w:abstractNumId w:val="150"/>
  </w:num>
  <w:num w:numId="226">
    <w:abstractNumId w:val="107"/>
  </w:num>
  <w:num w:numId="227">
    <w:abstractNumId w:val="23"/>
  </w:num>
  <w:num w:numId="22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B1"/>
    <w:rsid w:val="00001A45"/>
    <w:rsid w:val="00005D64"/>
    <w:rsid w:val="00006C91"/>
    <w:rsid w:val="00015C7F"/>
    <w:rsid w:val="00021102"/>
    <w:rsid w:val="00023D83"/>
    <w:rsid w:val="000240C1"/>
    <w:rsid w:val="00026583"/>
    <w:rsid w:val="00027E1E"/>
    <w:rsid w:val="0003206E"/>
    <w:rsid w:val="00033F15"/>
    <w:rsid w:val="00034E4D"/>
    <w:rsid w:val="000362EB"/>
    <w:rsid w:val="000408AE"/>
    <w:rsid w:val="00041057"/>
    <w:rsid w:val="0004509E"/>
    <w:rsid w:val="0004564A"/>
    <w:rsid w:val="00046F46"/>
    <w:rsid w:val="00052331"/>
    <w:rsid w:val="00053094"/>
    <w:rsid w:val="00054E52"/>
    <w:rsid w:val="00055DF4"/>
    <w:rsid w:val="00061DD2"/>
    <w:rsid w:val="00064393"/>
    <w:rsid w:val="0006648E"/>
    <w:rsid w:val="000666C0"/>
    <w:rsid w:val="000673A3"/>
    <w:rsid w:val="00070D61"/>
    <w:rsid w:val="00074203"/>
    <w:rsid w:val="0007711A"/>
    <w:rsid w:val="0008029A"/>
    <w:rsid w:val="00080DA1"/>
    <w:rsid w:val="00080F6F"/>
    <w:rsid w:val="000840B7"/>
    <w:rsid w:val="00084BE9"/>
    <w:rsid w:val="00085078"/>
    <w:rsid w:val="00086D38"/>
    <w:rsid w:val="00091786"/>
    <w:rsid w:val="00093BBE"/>
    <w:rsid w:val="000969DE"/>
    <w:rsid w:val="000977FE"/>
    <w:rsid w:val="000978A4"/>
    <w:rsid w:val="000A4857"/>
    <w:rsid w:val="000A50F8"/>
    <w:rsid w:val="000A7B1B"/>
    <w:rsid w:val="000B050F"/>
    <w:rsid w:val="000B6A69"/>
    <w:rsid w:val="000B6B34"/>
    <w:rsid w:val="000C203A"/>
    <w:rsid w:val="000C3107"/>
    <w:rsid w:val="000C4CB1"/>
    <w:rsid w:val="000C55DD"/>
    <w:rsid w:val="000C6DA2"/>
    <w:rsid w:val="000C6DAB"/>
    <w:rsid w:val="000D0E7A"/>
    <w:rsid w:val="000D1C20"/>
    <w:rsid w:val="000D32DE"/>
    <w:rsid w:val="000D350E"/>
    <w:rsid w:val="000D3A15"/>
    <w:rsid w:val="000D57A6"/>
    <w:rsid w:val="000E46E5"/>
    <w:rsid w:val="000E6138"/>
    <w:rsid w:val="000E757E"/>
    <w:rsid w:val="000F4B2D"/>
    <w:rsid w:val="000F5354"/>
    <w:rsid w:val="000F5745"/>
    <w:rsid w:val="000F6BCC"/>
    <w:rsid w:val="000F7222"/>
    <w:rsid w:val="000F73EB"/>
    <w:rsid w:val="00104B2A"/>
    <w:rsid w:val="00104B80"/>
    <w:rsid w:val="00105D4A"/>
    <w:rsid w:val="00110163"/>
    <w:rsid w:val="0011062B"/>
    <w:rsid w:val="00116210"/>
    <w:rsid w:val="00116BA5"/>
    <w:rsid w:val="001205BD"/>
    <w:rsid w:val="0012157A"/>
    <w:rsid w:val="00122269"/>
    <w:rsid w:val="00122B77"/>
    <w:rsid w:val="00123286"/>
    <w:rsid w:val="00127E0F"/>
    <w:rsid w:val="0013155A"/>
    <w:rsid w:val="0013170A"/>
    <w:rsid w:val="0014103F"/>
    <w:rsid w:val="00141ED5"/>
    <w:rsid w:val="00142209"/>
    <w:rsid w:val="00142AE5"/>
    <w:rsid w:val="001443D3"/>
    <w:rsid w:val="00151EE7"/>
    <w:rsid w:val="001534F6"/>
    <w:rsid w:val="0015736D"/>
    <w:rsid w:val="00157D3A"/>
    <w:rsid w:val="001625F7"/>
    <w:rsid w:val="00162E7A"/>
    <w:rsid w:val="00171D93"/>
    <w:rsid w:val="001804F5"/>
    <w:rsid w:val="00181134"/>
    <w:rsid w:val="001913F2"/>
    <w:rsid w:val="001945CB"/>
    <w:rsid w:val="00194FBE"/>
    <w:rsid w:val="00195641"/>
    <w:rsid w:val="00195726"/>
    <w:rsid w:val="00196916"/>
    <w:rsid w:val="001A2245"/>
    <w:rsid w:val="001A5937"/>
    <w:rsid w:val="001A7D96"/>
    <w:rsid w:val="001B4579"/>
    <w:rsid w:val="001B4580"/>
    <w:rsid w:val="001B508A"/>
    <w:rsid w:val="001B5F6B"/>
    <w:rsid w:val="001B64ED"/>
    <w:rsid w:val="001B71DC"/>
    <w:rsid w:val="001C5906"/>
    <w:rsid w:val="001D17E7"/>
    <w:rsid w:val="001D307F"/>
    <w:rsid w:val="001D4412"/>
    <w:rsid w:val="001D585D"/>
    <w:rsid w:val="001E151D"/>
    <w:rsid w:val="001E359A"/>
    <w:rsid w:val="001E5DA2"/>
    <w:rsid w:val="001E7DFE"/>
    <w:rsid w:val="001F1492"/>
    <w:rsid w:val="001F2229"/>
    <w:rsid w:val="0020046D"/>
    <w:rsid w:val="00200795"/>
    <w:rsid w:val="002072DF"/>
    <w:rsid w:val="00221E9D"/>
    <w:rsid w:val="00222A4D"/>
    <w:rsid w:val="00225028"/>
    <w:rsid w:val="00225D15"/>
    <w:rsid w:val="00227AA5"/>
    <w:rsid w:val="002317C9"/>
    <w:rsid w:val="0023188F"/>
    <w:rsid w:val="00231DEE"/>
    <w:rsid w:val="00232F4A"/>
    <w:rsid w:val="00233341"/>
    <w:rsid w:val="002422E6"/>
    <w:rsid w:val="00244F51"/>
    <w:rsid w:val="0024503D"/>
    <w:rsid w:val="002459ED"/>
    <w:rsid w:val="00245CF4"/>
    <w:rsid w:val="00251EC5"/>
    <w:rsid w:val="0025500D"/>
    <w:rsid w:val="00257650"/>
    <w:rsid w:val="002613BB"/>
    <w:rsid w:val="00265A8C"/>
    <w:rsid w:val="002734EB"/>
    <w:rsid w:val="002736C5"/>
    <w:rsid w:val="0027737A"/>
    <w:rsid w:val="002808DF"/>
    <w:rsid w:val="0028232C"/>
    <w:rsid w:val="00287B14"/>
    <w:rsid w:val="002900B5"/>
    <w:rsid w:val="00292CB3"/>
    <w:rsid w:val="002956CB"/>
    <w:rsid w:val="0029669F"/>
    <w:rsid w:val="002978FD"/>
    <w:rsid w:val="00297B0F"/>
    <w:rsid w:val="002A1172"/>
    <w:rsid w:val="002A559E"/>
    <w:rsid w:val="002A727A"/>
    <w:rsid w:val="002B032C"/>
    <w:rsid w:val="002B043B"/>
    <w:rsid w:val="002B39E5"/>
    <w:rsid w:val="002C0031"/>
    <w:rsid w:val="002C2541"/>
    <w:rsid w:val="002C6C10"/>
    <w:rsid w:val="002C7C01"/>
    <w:rsid w:val="002D19C3"/>
    <w:rsid w:val="002D23C6"/>
    <w:rsid w:val="002D24D1"/>
    <w:rsid w:val="002D2F19"/>
    <w:rsid w:val="002D6115"/>
    <w:rsid w:val="002E1B5C"/>
    <w:rsid w:val="002E1EAA"/>
    <w:rsid w:val="002F5E49"/>
    <w:rsid w:val="003012D9"/>
    <w:rsid w:val="00305661"/>
    <w:rsid w:val="00311236"/>
    <w:rsid w:val="0031238D"/>
    <w:rsid w:val="00312522"/>
    <w:rsid w:val="0031781E"/>
    <w:rsid w:val="00327C1D"/>
    <w:rsid w:val="00330717"/>
    <w:rsid w:val="00330B48"/>
    <w:rsid w:val="00331C6E"/>
    <w:rsid w:val="00333129"/>
    <w:rsid w:val="00336C55"/>
    <w:rsid w:val="003409FB"/>
    <w:rsid w:val="00341E4A"/>
    <w:rsid w:val="00346D6A"/>
    <w:rsid w:val="00347F9F"/>
    <w:rsid w:val="003500C2"/>
    <w:rsid w:val="0035059C"/>
    <w:rsid w:val="003521CC"/>
    <w:rsid w:val="003555CC"/>
    <w:rsid w:val="00375B0C"/>
    <w:rsid w:val="00376049"/>
    <w:rsid w:val="003766D0"/>
    <w:rsid w:val="003805AF"/>
    <w:rsid w:val="003815C5"/>
    <w:rsid w:val="003908E8"/>
    <w:rsid w:val="0039290B"/>
    <w:rsid w:val="00393D54"/>
    <w:rsid w:val="00393E9D"/>
    <w:rsid w:val="00394819"/>
    <w:rsid w:val="00395286"/>
    <w:rsid w:val="003958C9"/>
    <w:rsid w:val="003A37FB"/>
    <w:rsid w:val="003A67DC"/>
    <w:rsid w:val="003A6A9B"/>
    <w:rsid w:val="003A6BBF"/>
    <w:rsid w:val="003A77AB"/>
    <w:rsid w:val="003A7810"/>
    <w:rsid w:val="003A796D"/>
    <w:rsid w:val="003B2192"/>
    <w:rsid w:val="003B353B"/>
    <w:rsid w:val="003B7A3A"/>
    <w:rsid w:val="003C0C18"/>
    <w:rsid w:val="003C3F2D"/>
    <w:rsid w:val="003C3FE7"/>
    <w:rsid w:val="003C5404"/>
    <w:rsid w:val="003C64A3"/>
    <w:rsid w:val="003C6D10"/>
    <w:rsid w:val="003C774B"/>
    <w:rsid w:val="003C7E76"/>
    <w:rsid w:val="003D2486"/>
    <w:rsid w:val="003D420A"/>
    <w:rsid w:val="003D5779"/>
    <w:rsid w:val="003D6912"/>
    <w:rsid w:val="003E0063"/>
    <w:rsid w:val="003E2528"/>
    <w:rsid w:val="003E2C08"/>
    <w:rsid w:val="003F098C"/>
    <w:rsid w:val="003F45CF"/>
    <w:rsid w:val="003F681D"/>
    <w:rsid w:val="003F7E11"/>
    <w:rsid w:val="00400E59"/>
    <w:rsid w:val="0040675D"/>
    <w:rsid w:val="004103AB"/>
    <w:rsid w:val="00411EA8"/>
    <w:rsid w:val="004122F4"/>
    <w:rsid w:val="00412BB5"/>
    <w:rsid w:val="00416DE0"/>
    <w:rsid w:val="004172BA"/>
    <w:rsid w:val="00417572"/>
    <w:rsid w:val="00417858"/>
    <w:rsid w:val="00417C03"/>
    <w:rsid w:val="0043393F"/>
    <w:rsid w:val="00434A83"/>
    <w:rsid w:val="00434FAD"/>
    <w:rsid w:val="0043566B"/>
    <w:rsid w:val="00435C4C"/>
    <w:rsid w:val="00435F9F"/>
    <w:rsid w:val="00451062"/>
    <w:rsid w:val="00452D92"/>
    <w:rsid w:val="004533F4"/>
    <w:rsid w:val="004562D9"/>
    <w:rsid w:val="0046058D"/>
    <w:rsid w:val="0046109A"/>
    <w:rsid w:val="00472246"/>
    <w:rsid w:val="00473B0C"/>
    <w:rsid w:val="00473B32"/>
    <w:rsid w:val="00483F6F"/>
    <w:rsid w:val="0049121E"/>
    <w:rsid w:val="00491C6A"/>
    <w:rsid w:val="0049534E"/>
    <w:rsid w:val="00495619"/>
    <w:rsid w:val="004A1C62"/>
    <w:rsid w:val="004A48AC"/>
    <w:rsid w:val="004A4902"/>
    <w:rsid w:val="004A6CE4"/>
    <w:rsid w:val="004A6F77"/>
    <w:rsid w:val="004B034A"/>
    <w:rsid w:val="004B1B9E"/>
    <w:rsid w:val="004B2B9B"/>
    <w:rsid w:val="004B55F7"/>
    <w:rsid w:val="004B58AB"/>
    <w:rsid w:val="004C297F"/>
    <w:rsid w:val="004C6A8E"/>
    <w:rsid w:val="004D44A9"/>
    <w:rsid w:val="004D5788"/>
    <w:rsid w:val="004D593C"/>
    <w:rsid w:val="004E7806"/>
    <w:rsid w:val="004F0687"/>
    <w:rsid w:val="004F0847"/>
    <w:rsid w:val="004F4867"/>
    <w:rsid w:val="00501416"/>
    <w:rsid w:val="00501CFE"/>
    <w:rsid w:val="00501F20"/>
    <w:rsid w:val="005129B2"/>
    <w:rsid w:val="005139E6"/>
    <w:rsid w:val="00515D65"/>
    <w:rsid w:val="005164A7"/>
    <w:rsid w:val="00516A92"/>
    <w:rsid w:val="00516E8D"/>
    <w:rsid w:val="005210C8"/>
    <w:rsid w:val="00521874"/>
    <w:rsid w:val="005236FC"/>
    <w:rsid w:val="00525CDB"/>
    <w:rsid w:val="005261FB"/>
    <w:rsid w:val="0053178F"/>
    <w:rsid w:val="00532D87"/>
    <w:rsid w:val="00540833"/>
    <w:rsid w:val="00547110"/>
    <w:rsid w:val="00554634"/>
    <w:rsid w:val="00556098"/>
    <w:rsid w:val="00557C4E"/>
    <w:rsid w:val="005625BA"/>
    <w:rsid w:val="005637C4"/>
    <w:rsid w:val="00564C38"/>
    <w:rsid w:val="005653A1"/>
    <w:rsid w:val="00571DCB"/>
    <w:rsid w:val="00573AB6"/>
    <w:rsid w:val="00574D49"/>
    <w:rsid w:val="00584D70"/>
    <w:rsid w:val="00586D9B"/>
    <w:rsid w:val="00587249"/>
    <w:rsid w:val="00590F51"/>
    <w:rsid w:val="0059191B"/>
    <w:rsid w:val="00591A93"/>
    <w:rsid w:val="0059649B"/>
    <w:rsid w:val="005A0201"/>
    <w:rsid w:val="005A145B"/>
    <w:rsid w:val="005A1B48"/>
    <w:rsid w:val="005A2C3B"/>
    <w:rsid w:val="005A4DFD"/>
    <w:rsid w:val="005A7BC0"/>
    <w:rsid w:val="005B1D66"/>
    <w:rsid w:val="005B43CA"/>
    <w:rsid w:val="005B6D45"/>
    <w:rsid w:val="005C0304"/>
    <w:rsid w:val="005C30CE"/>
    <w:rsid w:val="005C478A"/>
    <w:rsid w:val="005D06ED"/>
    <w:rsid w:val="005D1E65"/>
    <w:rsid w:val="005D5C24"/>
    <w:rsid w:val="005E3B0D"/>
    <w:rsid w:val="005E4ACB"/>
    <w:rsid w:val="005E6757"/>
    <w:rsid w:val="005F1701"/>
    <w:rsid w:val="005F5B19"/>
    <w:rsid w:val="005F5F91"/>
    <w:rsid w:val="00600AF8"/>
    <w:rsid w:val="006016C9"/>
    <w:rsid w:val="006016E9"/>
    <w:rsid w:val="00605ADD"/>
    <w:rsid w:val="00605D8A"/>
    <w:rsid w:val="00612790"/>
    <w:rsid w:val="00612942"/>
    <w:rsid w:val="006169D2"/>
    <w:rsid w:val="00617F57"/>
    <w:rsid w:val="00621A6B"/>
    <w:rsid w:val="00623336"/>
    <w:rsid w:val="00630D3D"/>
    <w:rsid w:val="00641A52"/>
    <w:rsid w:val="00641A75"/>
    <w:rsid w:val="00643338"/>
    <w:rsid w:val="00644473"/>
    <w:rsid w:val="00647F22"/>
    <w:rsid w:val="00647F64"/>
    <w:rsid w:val="00657712"/>
    <w:rsid w:val="00665A79"/>
    <w:rsid w:val="00666430"/>
    <w:rsid w:val="00671659"/>
    <w:rsid w:val="00674497"/>
    <w:rsid w:val="00675FB1"/>
    <w:rsid w:val="0067788E"/>
    <w:rsid w:val="006823F3"/>
    <w:rsid w:val="00682AE9"/>
    <w:rsid w:val="00687ADF"/>
    <w:rsid w:val="00691B84"/>
    <w:rsid w:val="00694043"/>
    <w:rsid w:val="0069423A"/>
    <w:rsid w:val="00696839"/>
    <w:rsid w:val="00696B24"/>
    <w:rsid w:val="00696CC2"/>
    <w:rsid w:val="006A09C5"/>
    <w:rsid w:val="006A3E8B"/>
    <w:rsid w:val="006A4820"/>
    <w:rsid w:val="006B0876"/>
    <w:rsid w:val="006B0B63"/>
    <w:rsid w:val="006B17F7"/>
    <w:rsid w:val="006B28DF"/>
    <w:rsid w:val="006B4DF5"/>
    <w:rsid w:val="006B5790"/>
    <w:rsid w:val="006C1CC7"/>
    <w:rsid w:val="006C7CEB"/>
    <w:rsid w:val="006D4ABA"/>
    <w:rsid w:val="006D60F4"/>
    <w:rsid w:val="006D7733"/>
    <w:rsid w:val="006E2AC0"/>
    <w:rsid w:val="006E4356"/>
    <w:rsid w:val="006E5993"/>
    <w:rsid w:val="006E67BC"/>
    <w:rsid w:val="006E6C81"/>
    <w:rsid w:val="006E6FBC"/>
    <w:rsid w:val="006F4BE0"/>
    <w:rsid w:val="006F530D"/>
    <w:rsid w:val="00701D5A"/>
    <w:rsid w:val="00705A3C"/>
    <w:rsid w:val="00711383"/>
    <w:rsid w:val="00716F39"/>
    <w:rsid w:val="007236EF"/>
    <w:rsid w:val="00723F93"/>
    <w:rsid w:val="007267F5"/>
    <w:rsid w:val="00727890"/>
    <w:rsid w:val="00732B2A"/>
    <w:rsid w:val="00734CCD"/>
    <w:rsid w:val="0073580E"/>
    <w:rsid w:val="007416AF"/>
    <w:rsid w:val="00744D23"/>
    <w:rsid w:val="007554A6"/>
    <w:rsid w:val="0075706E"/>
    <w:rsid w:val="00762FA5"/>
    <w:rsid w:val="00763817"/>
    <w:rsid w:val="007639B1"/>
    <w:rsid w:val="00764597"/>
    <w:rsid w:val="00767421"/>
    <w:rsid w:val="00774DCD"/>
    <w:rsid w:val="007759C7"/>
    <w:rsid w:val="007809F6"/>
    <w:rsid w:val="00782780"/>
    <w:rsid w:val="00785ECF"/>
    <w:rsid w:val="00791832"/>
    <w:rsid w:val="007920AD"/>
    <w:rsid w:val="0079237C"/>
    <w:rsid w:val="0079268E"/>
    <w:rsid w:val="00794A70"/>
    <w:rsid w:val="00795AAF"/>
    <w:rsid w:val="007A244D"/>
    <w:rsid w:val="007B1922"/>
    <w:rsid w:val="007B62AA"/>
    <w:rsid w:val="007C7E45"/>
    <w:rsid w:val="007D40EB"/>
    <w:rsid w:val="007D770A"/>
    <w:rsid w:val="007E1699"/>
    <w:rsid w:val="007E7495"/>
    <w:rsid w:val="007F1194"/>
    <w:rsid w:val="00810068"/>
    <w:rsid w:val="008160DA"/>
    <w:rsid w:val="00825557"/>
    <w:rsid w:val="00825D55"/>
    <w:rsid w:val="00826154"/>
    <w:rsid w:val="008262ED"/>
    <w:rsid w:val="00830165"/>
    <w:rsid w:val="00830F2A"/>
    <w:rsid w:val="00833E16"/>
    <w:rsid w:val="00836352"/>
    <w:rsid w:val="00836833"/>
    <w:rsid w:val="008378D3"/>
    <w:rsid w:val="00842614"/>
    <w:rsid w:val="00842655"/>
    <w:rsid w:val="00846FA5"/>
    <w:rsid w:val="0085065A"/>
    <w:rsid w:val="008521B9"/>
    <w:rsid w:val="00854D07"/>
    <w:rsid w:val="0085598C"/>
    <w:rsid w:val="008562DF"/>
    <w:rsid w:val="00861681"/>
    <w:rsid w:val="00863129"/>
    <w:rsid w:val="008652C5"/>
    <w:rsid w:val="008655B0"/>
    <w:rsid w:val="008659A8"/>
    <w:rsid w:val="00870ABF"/>
    <w:rsid w:val="0087124B"/>
    <w:rsid w:val="00872289"/>
    <w:rsid w:val="00872A54"/>
    <w:rsid w:val="008730B5"/>
    <w:rsid w:val="008733FC"/>
    <w:rsid w:val="00876F18"/>
    <w:rsid w:val="00877A93"/>
    <w:rsid w:val="008809B7"/>
    <w:rsid w:val="00882119"/>
    <w:rsid w:val="0088759F"/>
    <w:rsid w:val="00891292"/>
    <w:rsid w:val="008928FA"/>
    <w:rsid w:val="008959CF"/>
    <w:rsid w:val="00895DE1"/>
    <w:rsid w:val="008A0F9A"/>
    <w:rsid w:val="008A2B81"/>
    <w:rsid w:val="008A30A6"/>
    <w:rsid w:val="008A31F7"/>
    <w:rsid w:val="008A3788"/>
    <w:rsid w:val="008A6774"/>
    <w:rsid w:val="008B0A0C"/>
    <w:rsid w:val="008B72A5"/>
    <w:rsid w:val="008B792B"/>
    <w:rsid w:val="008C54C6"/>
    <w:rsid w:val="008C62B1"/>
    <w:rsid w:val="008C6E41"/>
    <w:rsid w:val="008C7830"/>
    <w:rsid w:val="008D0DA7"/>
    <w:rsid w:val="008D2BCD"/>
    <w:rsid w:val="008D6261"/>
    <w:rsid w:val="008D74E6"/>
    <w:rsid w:val="008D7D4B"/>
    <w:rsid w:val="008E2017"/>
    <w:rsid w:val="008E32AF"/>
    <w:rsid w:val="008E4A47"/>
    <w:rsid w:val="008E556D"/>
    <w:rsid w:val="008E76F4"/>
    <w:rsid w:val="008F3330"/>
    <w:rsid w:val="008F6E26"/>
    <w:rsid w:val="008F7C21"/>
    <w:rsid w:val="00901DED"/>
    <w:rsid w:val="00911C67"/>
    <w:rsid w:val="009129CD"/>
    <w:rsid w:val="00913EC0"/>
    <w:rsid w:val="00923911"/>
    <w:rsid w:val="00926011"/>
    <w:rsid w:val="009272F1"/>
    <w:rsid w:val="00927677"/>
    <w:rsid w:val="00931205"/>
    <w:rsid w:val="00933912"/>
    <w:rsid w:val="009348B6"/>
    <w:rsid w:val="00937BC2"/>
    <w:rsid w:val="00940053"/>
    <w:rsid w:val="0094241E"/>
    <w:rsid w:val="00943002"/>
    <w:rsid w:val="00945540"/>
    <w:rsid w:val="00947671"/>
    <w:rsid w:val="009479E9"/>
    <w:rsid w:val="00955EDC"/>
    <w:rsid w:val="00960CF9"/>
    <w:rsid w:val="009643E7"/>
    <w:rsid w:val="00984FEA"/>
    <w:rsid w:val="00985D81"/>
    <w:rsid w:val="00990E8A"/>
    <w:rsid w:val="009A0612"/>
    <w:rsid w:val="009A06EF"/>
    <w:rsid w:val="009A25DA"/>
    <w:rsid w:val="009A277E"/>
    <w:rsid w:val="009A7A44"/>
    <w:rsid w:val="009A7E24"/>
    <w:rsid w:val="009B1942"/>
    <w:rsid w:val="009B48EA"/>
    <w:rsid w:val="009B4A9A"/>
    <w:rsid w:val="009C06E2"/>
    <w:rsid w:val="009C45AC"/>
    <w:rsid w:val="009C5BF7"/>
    <w:rsid w:val="009C6053"/>
    <w:rsid w:val="009D2FFE"/>
    <w:rsid w:val="009D4994"/>
    <w:rsid w:val="009E10BD"/>
    <w:rsid w:val="009E1F87"/>
    <w:rsid w:val="009E2867"/>
    <w:rsid w:val="009E4E5B"/>
    <w:rsid w:val="009E79E0"/>
    <w:rsid w:val="009F561F"/>
    <w:rsid w:val="009F64C2"/>
    <w:rsid w:val="00A03F84"/>
    <w:rsid w:val="00A047D6"/>
    <w:rsid w:val="00A0725D"/>
    <w:rsid w:val="00A07373"/>
    <w:rsid w:val="00A1502D"/>
    <w:rsid w:val="00A150E0"/>
    <w:rsid w:val="00A163DE"/>
    <w:rsid w:val="00A26027"/>
    <w:rsid w:val="00A30D19"/>
    <w:rsid w:val="00A33754"/>
    <w:rsid w:val="00A34A6E"/>
    <w:rsid w:val="00A36C70"/>
    <w:rsid w:val="00A37811"/>
    <w:rsid w:val="00A4262A"/>
    <w:rsid w:val="00A44960"/>
    <w:rsid w:val="00A45022"/>
    <w:rsid w:val="00A45E55"/>
    <w:rsid w:val="00A46828"/>
    <w:rsid w:val="00A471CE"/>
    <w:rsid w:val="00A6049D"/>
    <w:rsid w:val="00A614B1"/>
    <w:rsid w:val="00A637FD"/>
    <w:rsid w:val="00A64170"/>
    <w:rsid w:val="00A675E6"/>
    <w:rsid w:val="00A706C7"/>
    <w:rsid w:val="00A71EC2"/>
    <w:rsid w:val="00A74F77"/>
    <w:rsid w:val="00A75D66"/>
    <w:rsid w:val="00A761ED"/>
    <w:rsid w:val="00A773A4"/>
    <w:rsid w:val="00A77F28"/>
    <w:rsid w:val="00A84449"/>
    <w:rsid w:val="00A848F2"/>
    <w:rsid w:val="00A907B1"/>
    <w:rsid w:val="00A9745D"/>
    <w:rsid w:val="00AA0C73"/>
    <w:rsid w:val="00AA792B"/>
    <w:rsid w:val="00AB04C4"/>
    <w:rsid w:val="00AB46D0"/>
    <w:rsid w:val="00AC1073"/>
    <w:rsid w:val="00AC5455"/>
    <w:rsid w:val="00AC76FD"/>
    <w:rsid w:val="00AD2152"/>
    <w:rsid w:val="00AD7127"/>
    <w:rsid w:val="00AE30FB"/>
    <w:rsid w:val="00AE6B73"/>
    <w:rsid w:val="00AE7200"/>
    <w:rsid w:val="00AF070A"/>
    <w:rsid w:val="00AF1C56"/>
    <w:rsid w:val="00AF592B"/>
    <w:rsid w:val="00AF7B0B"/>
    <w:rsid w:val="00B03754"/>
    <w:rsid w:val="00B104A8"/>
    <w:rsid w:val="00B10F46"/>
    <w:rsid w:val="00B110F1"/>
    <w:rsid w:val="00B11D4B"/>
    <w:rsid w:val="00B25001"/>
    <w:rsid w:val="00B30B67"/>
    <w:rsid w:val="00B30DA4"/>
    <w:rsid w:val="00B31185"/>
    <w:rsid w:val="00B3161D"/>
    <w:rsid w:val="00B32408"/>
    <w:rsid w:val="00B358E2"/>
    <w:rsid w:val="00B35CF2"/>
    <w:rsid w:val="00B36AAF"/>
    <w:rsid w:val="00B37C5F"/>
    <w:rsid w:val="00B4072B"/>
    <w:rsid w:val="00B4160C"/>
    <w:rsid w:val="00B417C4"/>
    <w:rsid w:val="00B42479"/>
    <w:rsid w:val="00B42848"/>
    <w:rsid w:val="00B42D44"/>
    <w:rsid w:val="00B447B1"/>
    <w:rsid w:val="00B46BC2"/>
    <w:rsid w:val="00B47E37"/>
    <w:rsid w:val="00B5162E"/>
    <w:rsid w:val="00B52770"/>
    <w:rsid w:val="00B52F66"/>
    <w:rsid w:val="00B549D7"/>
    <w:rsid w:val="00B6406E"/>
    <w:rsid w:val="00B70BD8"/>
    <w:rsid w:val="00B753AA"/>
    <w:rsid w:val="00B763AC"/>
    <w:rsid w:val="00B81833"/>
    <w:rsid w:val="00B85970"/>
    <w:rsid w:val="00B868EE"/>
    <w:rsid w:val="00B87B0A"/>
    <w:rsid w:val="00B90617"/>
    <w:rsid w:val="00B92B17"/>
    <w:rsid w:val="00B941FF"/>
    <w:rsid w:val="00BA2F7A"/>
    <w:rsid w:val="00BA5CD3"/>
    <w:rsid w:val="00BA6CC1"/>
    <w:rsid w:val="00BC19B4"/>
    <w:rsid w:val="00BC76D2"/>
    <w:rsid w:val="00BC7843"/>
    <w:rsid w:val="00BD129F"/>
    <w:rsid w:val="00BD334B"/>
    <w:rsid w:val="00BD491A"/>
    <w:rsid w:val="00BD4EAE"/>
    <w:rsid w:val="00BE0068"/>
    <w:rsid w:val="00BE100F"/>
    <w:rsid w:val="00BE1748"/>
    <w:rsid w:val="00BE4587"/>
    <w:rsid w:val="00BF103E"/>
    <w:rsid w:val="00BF1B7B"/>
    <w:rsid w:val="00BF323A"/>
    <w:rsid w:val="00BF3404"/>
    <w:rsid w:val="00BF40CC"/>
    <w:rsid w:val="00C11AD4"/>
    <w:rsid w:val="00C15717"/>
    <w:rsid w:val="00C159B3"/>
    <w:rsid w:val="00C21BDA"/>
    <w:rsid w:val="00C22AFA"/>
    <w:rsid w:val="00C22BD1"/>
    <w:rsid w:val="00C2379C"/>
    <w:rsid w:val="00C27001"/>
    <w:rsid w:val="00C31080"/>
    <w:rsid w:val="00C314DD"/>
    <w:rsid w:val="00C3163F"/>
    <w:rsid w:val="00C35573"/>
    <w:rsid w:val="00C40FEE"/>
    <w:rsid w:val="00C41E25"/>
    <w:rsid w:val="00C43E36"/>
    <w:rsid w:val="00C4475A"/>
    <w:rsid w:val="00C457A3"/>
    <w:rsid w:val="00C46915"/>
    <w:rsid w:val="00C50235"/>
    <w:rsid w:val="00C539F2"/>
    <w:rsid w:val="00C56696"/>
    <w:rsid w:val="00C61236"/>
    <w:rsid w:val="00C65DEA"/>
    <w:rsid w:val="00C71EF2"/>
    <w:rsid w:val="00C74122"/>
    <w:rsid w:val="00C74F29"/>
    <w:rsid w:val="00C767D7"/>
    <w:rsid w:val="00C77B39"/>
    <w:rsid w:val="00C80AC6"/>
    <w:rsid w:val="00C9487D"/>
    <w:rsid w:val="00CA467D"/>
    <w:rsid w:val="00CA68A8"/>
    <w:rsid w:val="00CB6218"/>
    <w:rsid w:val="00CB77DF"/>
    <w:rsid w:val="00CC23EC"/>
    <w:rsid w:val="00CC6788"/>
    <w:rsid w:val="00CC7834"/>
    <w:rsid w:val="00CD318F"/>
    <w:rsid w:val="00CD3726"/>
    <w:rsid w:val="00CE26DD"/>
    <w:rsid w:val="00CE49CF"/>
    <w:rsid w:val="00CE7E39"/>
    <w:rsid w:val="00CF0861"/>
    <w:rsid w:val="00CF350F"/>
    <w:rsid w:val="00CF5E45"/>
    <w:rsid w:val="00CF71BF"/>
    <w:rsid w:val="00D01DB6"/>
    <w:rsid w:val="00D02BDE"/>
    <w:rsid w:val="00D0718D"/>
    <w:rsid w:val="00D106FA"/>
    <w:rsid w:val="00D118E7"/>
    <w:rsid w:val="00D13B18"/>
    <w:rsid w:val="00D1494F"/>
    <w:rsid w:val="00D166FB"/>
    <w:rsid w:val="00D17D56"/>
    <w:rsid w:val="00D20E05"/>
    <w:rsid w:val="00D24278"/>
    <w:rsid w:val="00D24D21"/>
    <w:rsid w:val="00D320AD"/>
    <w:rsid w:val="00D33C5C"/>
    <w:rsid w:val="00D34883"/>
    <w:rsid w:val="00D354FB"/>
    <w:rsid w:val="00D41EBA"/>
    <w:rsid w:val="00D44FBF"/>
    <w:rsid w:val="00D52D18"/>
    <w:rsid w:val="00D5493A"/>
    <w:rsid w:val="00D62CB0"/>
    <w:rsid w:val="00D640E3"/>
    <w:rsid w:val="00D646C5"/>
    <w:rsid w:val="00D72667"/>
    <w:rsid w:val="00D74057"/>
    <w:rsid w:val="00D77C6B"/>
    <w:rsid w:val="00D8086B"/>
    <w:rsid w:val="00D82680"/>
    <w:rsid w:val="00D83E59"/>
    <w:rsid w:val="00D87125"/>
    <w:rsid w:val="00D91565"/>
    <w:rsid w:val="00D92C09"/>
    <w:rsid w:val="00DA0248"/>
    <w:rsid w:val="00DA0877"/>
    <w:rsid w:val="00DA5087"/>
    <w:rsid w:val="00DB0B55"/>
    <w:rsid w:val="00DB0FFC"/>
    <w:rsid w:val="00DB1253"/>
    <w:rsid w:val="00DB5BAD"/>
    <w:rsid w:val="00DB632A"/>
    <w:rsid w:val="00DC103B"/>
    <w:rsid w:val="00DC1190"/>
    <w:rsid w:val="00DC12C4"/>
    <w:rsid w:val="00DC1836"/>
    <w:rsid w:val="00DC24B5"/>
    <w:rsid w:val="00DC5DB5"/>
    <w:rsid w:val="00DD0523"/>
    <w:rsid w:val="00DD0B4E"/>
    <w:rsid w:val="00DD3CC9"/>
    <w:rsid w:val="00DD5315"/>
    <w:rsid w:val="00DD5807"/>
    <w:rsid w:val="00DD6842"/>
    <w:rsid w:val="00DD7DAA"/>
    <w:rsid w:val="00DE3A0A"/>
    <w:rsid w:val="00DF0782"/>
    <w:rsid w:val="00DF08CA"/>
    <w:rsid w:val="00E0030B"/>
    <w:rsid w:val="00E024F9"/>
    <w:rsid w:val="00E02E21"/>
    <w:rsid w:val="00E03037"/>
    <w:rsid w:val="00E0705C"/>
    <w:rsid w:val="00E11B61"/>
    <w:rsid w:val="00E125C6"/>
    <w:rsid w:val="00E1778B"/>
    <w:rsid w:val="00E21029"/>
    <w:rsid w:val="00E27112"/>
    <w:rsid w:val="00E3345E"/>
    <w:rsid w:val="00E342EB"/>
    <w:rsid w:val="00E41EBE"/>
    <w:rsid w:val="00E47BC2"/>
    <w:rsid w:val="00E54C18"/>
    <w:rsid w:val="00E601C2"/>
    <w:rsid w:val="00E6246B"/>
    <w:rsid w:val="00E62B4F"/>
    <w:rsid w:val="00E6424D"/>
    <w:rsid w:val="00E66451"/>
    <w:rsid w:val="00E708F4"/>
    <w:rsid w:val="00E73795"/>
    <w:rsid w:val="00E73B06"/>
    <w:rsid w:val="00E80875"/>
    <w:rsid w:val="00E84F07"/>
    <w:rsid w:val="00E859DA"/>
    <w:rsid w:val="00E862C4"/>
    <w:rsid w:val="00E90C3A"/>
    <w:rsid w:val="00E92628"/>
    <w:rsid w:val="00E95F5B"/>
    <w:rsid w:val="00E970BC"/>
    <w:rsid w:val="00EA3460"/>
    <w:rsid w:val="00EA5BB8"/>
    <w:rsid w:val="00EA720F"/>
    <w:rsid w:val="00EA7C03"/>
    <w:rsid w:val="00EB15E4"/>
    <w:rsid w:val="00EB243F"/>
    <w:rsid w:val="00EB41D0"/>
    <w:rsid w:val="00EB4454"/>
    <w:rsid w:val="00EC10CE"/>
    <w:rsid w:val="00EC1CEE"/>
    <w:rsid w:val="00EC268E"/>
    <w:rsid w:val="00EC3D27"/>
    <w:rsid w:val="00EC6B05"/>
    <w:rsid w:val="00EC7894"/>
    <w:rsid w:val="00ED1D43"/>
    <w:rsid w:val="00ED2D1A"/>
    <w:rsid w:val="00ED4676"/>
    <w:rsid w:val="00ED4933"/>
    <w:rsid w:val="00ED588D"/>
    <w:rsid w:val="00ED7756"/>
    <w:rsid w:val="00EE0DCD"/>
    <w:rsid w:val="00EF15C4"/>
    <w:rsid w:val="00EF4997"/>
    <w:rsid w:val="00EF595B"/>
    <w:rsid w:val="00EF6D69"/>
    <w:rsid w:val="00F00523"/>
    <w:rsid w:val="00F01A45"/>
    <w:rsid w:val="00F07740"/>
    <w:rsid w:val="00F11933"/>
    <w:rsid w:val="00F12117"/>
    <w:rsid w:val="00F146BC"/>
    <w:rsid w:val="00F17A02"/>
    <w:rsid w:val="00F2352E"/>
    <w:rsid w:val="00F23816"/>
    <w:rsid w:val="00F24388"/>
    <w:rsid w:val="00F24C42"/>
    <w:rsid w:val="00F274C4"/>
    <w:rsid w:val="00F3028C"/>
    <w:rsid w:val="00F32AE7"/>
    <w:rsid w:val="00F3477C"/>
    <w:rsid w:val="00F358D0"/>
    <w:rsid w:val="00F40C15"/>
    <w:rsid w:val="00F450EC"/>
    <w:rsid w:val="00F4593D"/>
    <w:rsid w:val="00F50094"/>
    <w:rsid w:val="00F543CC"/>
    <w:rsid w:val="00F547B9"/>
    <w:rsid w:val="00F60AE7"/>
    <w:rsid w:val="00F62C6C"/>
    <w:rsid w:val="00F65E5F"/>
    <w:rsid w:val="00F762C4"/>
    <w:rsid w:val="00F770D6"/>
    <w:rsid w:val="00F800AE"/>
    <w:rsid w:val="00F8187E"/>
    <w:rsid w:val="00F86AFE"/>
    <w:rsid w:val="00F90999"/>
    <w:rsid w:val="00F91760"/>
    <w:rsid w:val="00F94846"/>
    <w:rsid w:val="00F950F4"/>
    <w:rsid w:val="00F96583"/>
    <w:rsid w:val="00F97978"/>
    <w:rsid w:val="00FA18F8"/>
    <w:rsid w:val="00FA3CF2"/>
    <w:rsid w:val="00FA4AD9"/>
    <w:rsid w:val="00FB0150"/>
    <w:rsid w:val="00FB1E8C"/>
    <w:rsid w:val="00FC03EE"/>
    <w:rsid w:val="00FC09D2"/>
    <w:rsid w:val="00FC0DBD"/>
    <w:rsid w:val="00FC1CAB"/>
    <w:rsid w:val="00FD05F6"/>
    <w:rsid w:val="00FD1428"/>
    <w:rsid w:val="00FD2F98"/>
    <w:rsid w:val="00FD5065"/>
    <w:rsid w:val="00FD6469"/>
    <w:rsid w:val="00FD75C9"/>
    <w:rsid w:val="00FE519A"/>
    <w:rsid w:val="00FE78EA"/>
    <w:rsid w:val="00FE7A1C"/>
    <w:rsid w:val="00FE7E91"/>
    <w:rsid w:val="00FF10A0"/>
    <w:rsid w:val="00FF2FEB"/>
    <w:rsid w:val="00FF3B13"/>
    <w:rsid w:val="00FF53D3"/>
    <w:rsid w:val="00FF68A2"/>
    <w:rsid w:val="00FF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A54B"/>
  <w15:docId w15:val="{44DD9FC6-0F76-4554-9EAD-767A9D85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5C4"/>
    <w:pPr>
      <w:spacing w:after="0" w:line="240" w:lineRule="auto"/>
    </w:pPr>
    <w:rPr>
      <w:rFonts w:ascii="Times New Roman" w:eastAsia="Times New Roman" w:hAnsi="Times New Roman" w:cs="Times New Roman"/>
      <w:sz w:val="24"/>
      <w:szCs w:val="24"/>
      <w:lang w:val="sr-Latn-CS" w:eastAsia="sr-Latn-CS"/>
    </w:rPr>
  </w:style>
  <w:style w:type="paragraph" w:styleId="Naslov1">
    <w:name w:val="heading 1"/>
    <w:basedOn w:val="Normal"/>
    <w:next w:val="Normal"/>
    <w:link w:val="Naslov1Char"/>
    <w:autoRedefine/>
    <w:qFormat/>
    <w:rsid w:val="00556098"/>
    <w:pPr>
      <w:keepNext/>
      <w:numPr>
        <w:numId w:val="1"/>
      </w:numPr>
      <w:spacing w:line="360" w:lineRule="auto"/>
      <w:jc w:val="center"/>
      <w:outlineLvl w:val="0"/>
    </w:pPr>
    <w:rPr>
      <w:rFonts w:eastAsiaTheme="minorHAnsi"/>
      <w:b/>
      <w:noProof/>
      <w:szCs w:val="22"/>
      <w:lang w:val="sr-Cyrl-CS" w:eastAsia="en-US"/>
    </w:rPr>
  </w:style>
  <w:style w:type="paragraph" w:styleId="Naslov2">
    <w:name w:val="heading 2"/>
    <w:basedOn w:val="Normal"/>
    <w:next w:val="Normal"/>
    <w:link w:val="Naslov2Char"/>
    <w:autoRedefine/>
    <w:qFormat/>
    <w:rsid w:val="00647F64"/>
    <w:pPr>
      <w:keepNext/>
      <w:numPr>
        <w:ilvl w:val="1"/>
        <w:numId w:val="1"/>
      </w:numPr>
      <w:spacing w:before="240" w:after="240"/>
      <w:outlineLvl w:val="1"/>
    </w:pPr>
    <w:rPr>
      <w:b/>
      <w:color w:val="000000"/>
      <w:szCs w:val="20"/>
      <w:lang w:val="en-US" w:eastAsia="en-US"/>
    </w:rPr>
  </w:style>
  <w:style w:type="paragraph" w:styleId="Naslov3">
    <w:name w:val="heading 3"/>
    <w:basedOn w:val="Normal"/>
    <w:next w:val="Normal"/>
    <w:link w:val="Naslov3Char"/>
    <w:qFormat/>
    <w:rsid w:val="007639B1"/>
    <w:pPr>
      <w:keepNext/>
      <w:numPr>
        <w:ilvl w:val="2"/>
        <w:numId w:val="1"/>
      </w:numPr>
      <w:spacing w:before="120" w:after="120"/>
      <w:jc w:val="center"/>
      <w:outlineLvl w:val="2"/>
    </w:pPr>
    <w:rPr>
      <w:rFonts w:ascii="Yu C Helvetica" w:hAnsi="Yu C Helvetica"/>
      <w:b/>
      <w:sz w:val="14"/>
      <w:lang w:val="en-US" w:eastAsia="en-US"/>
    </w:rPr>
  </w:style>
  <w:style w:type="paragraph" w:styleId="Naslov4">
    <w:name w:val="heading 4"/>
    <w:basedOn w:val="Normal"/>
    <w:next w:val="Normal"/>
    <w:link w:val="Naslov4Char"/>
    <w:autoRedefine/>
    <w:qFormat/>
    <w:rsid w:val="00647F64"/>
    <w:pPr>
      <w:keepNext/>
      <w:numPr>
        <w:ilvl w:val="3"/>
        <w:numId w:val="1"/>
      </w:numPr>
      <w:spacing w:before="360" w:after="180"/>
      <w:outlineLvl w:val="3"/>
    </w:pPr>
    <w:rPr>
      <w:b/>
      <w:bCs/>
      <w:szCs w:val="28"/>
      <w:lang w:val="en-US" w:eastAsia="en-US"/>
    </w:rPr>
  </w:style>
  <w:style w:type="paragraph" w:styleId="Naslov5">
    <w:name w:val="heading 5"/>
    <w:basedOn w:val="Normal"/>
    <w:next w:val="Normal"/>
    <w:link w:val="Naslov5Char"/>
    <w:qFormat/>
    <w:rsid w:val="007639B1"/>
    <w:pPr>
      <w:numPr>
        <w:ilvl w:val="4"/>
        <w:numId w:val="1"/>
      </w:numPr>
      <w:spacing w:before="240" w:after="60"/>
      <w:outlineLvl w:val="4"/>
    </w:pPr>
    <w:rPr>
      <w:rFonts w:ascii="Yu C Helvetica" w:hAnsi="Yu C Helvetica"/>
      <w:b/>
      <w:bCs/>
      <w:i/>
      <w:iCs/>
      <w:sz w:val="26"/>
      <w:szCs w:val="26"/>
      <w:lang w:val="en-US" w:eastAsia="en-US"/>
    </w:rPr>
  </w:style>
  <w:style w:type="paragraph" w:styleId="Naslov6">
    <w:name w:val="heading 6"/>
    <w:basedOn w:val="Normal"/>
    <w:next w:val="Normal"/>
    <w:link w:val="Naslov6Char"/>
    <w:qFormat/>
    <w:rsid w:val="007639B1"/>
    <w:pPr>
      <w:numPr>
        <w:ilvl w:val="5"/>
        <w:numId w:val="1"/>
      </w:numPr>
      <w:spacing w:before="240" w:after="60"/>
      <w:outlineLvl w:val="5"/>
    </w:pPr>
    <w:rPr>
      <w:b/>
      <w:bCs/>
      <w:sz w:val="22"/>
      <w:szCs w:val="22"/>
      <w:lang w:val="en-US" w:eastAsia="en-US"/>
    </w:rPr>
  </w:style>
  <w:style w:type="paragraph" w:styleId="Naslov7">
    <w:name w:val="heading 7"/>
    <w:basedOn w:val="Normal"/>
    <w:next w:val="Normal"/>
    <w:link w:val="Naslov7Char"/>
    <w:qFormat/>
    <w:rsid w:val="007639B1"/>
    <w:pPr>
      <w:numPr>
        <w:ilvl w:val="6"/>
        <w:numId w:val="1"/>
      </w:numPr>
      <w:spacing w:before="240" w:after="60"/>
      <w:outlineLvl w:val="6"/>
    </w:pPr>
    <w:rPr>
      <w:lang w:val="en-US" w:eastAsia="en-US"/>
    </w:rPr>
  </w:style>
  <w:style w:type="paragraph" w:styleId="Naslov8">
    <w:name w:val="heading 8"/>
    <w:basedOn w:val="Normal"/>
    <w:next w:val="Normal"/>
    <w:link w:val="Naslov8Char"/>
    <w:qFormat/>
    <w:rsid w:val="007639B1"/>
    <w:pPr>
      <w:numPr>
        <w:ilvl w:val="7"/>
        <w:numId w:val="1"/>
      </w:numPr>
      <w:spacing w:before="240" w:after="60"/>
      <w:outlineLvl w:val="7"/>
    </w:pPr>
    <w:rPr>
      <w:i/>
      <w:iCs/>
      <w:lang w:val="en-US" w:eastAsia="en-US"/>
    </w:rPr>
  </w:style>
  <w:style w:type="paragraph" w:styleId="Naslov9">
    <w:name w:val="heading 9"/>
    <w:basedOn w:val="Normal"/>
    <w:next w:val="Normal"/>
    <w:link w:val="Naslov9Char"/>
    <w:qFormat/>
    <w:rsid w:val="007639B1"/>
    <w:pPr>
      <w:numPr>
        <w:ilvl w:val="8"/>
        <w:numId w:val="1"/>
      </w:numPr>
      <w:spacing w:before="240" w:after="60"/>
      <w:outlineLvl w:val="8"/>
    </w:pPr>
    <w:rPr>
      <w:rFonts w:ascii="Arial" w:hAnsi="Arial" w:cs="Arial"/>
      <w:sz w:val="22"/>
      <w:szCs w:val="22"/>
      <w:lang w:val="en-US" w:eastAsia="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556098"/>
    <w:rPr>
      <w:rFonts w:ascii="Times New Roman" w:hAnsi="Times New Roman" w:cs="Times New Roman"/>
      <w:b/>
      <w:noProof/>
      <w:sz w:val="24"/>
      <w:lang w:val="sr-Cyrl-CS"/>
    </w:rPr>
  </w:style>
  <w:style w:type="character" w:customStyle="1" w:styleId="Naslov2Char">
    <w:name w:val="Naslov 2 Char"/>
    <w:basedOn w:val="Podrazumevanifontpasusa"/>
    <w:link w:val="Naslov2"/>
    <w:rsid w:val="00647F64"/>
    <w:rPr>
      <w:rFonts w:ascii="Times New Roman" w:eastAsia="Times New Roman" w:hAnsi="Times New Roman" w:cs="Times New Roman"/>
      <w:b/>
      <w:color w:val="000000"/>
      <w:sz w:val="24"/>
      <w:szCs w:val="20"/>
    </w:rPr>
  </w:style>
  <w:style w:type="character" w:customStyle="1" w:styleId="Naslov3Char">
    <w:name w:val="Naslov 3 Char"/>
    <w:basedOn w:val="Podrazumevanifontpasusa"/>
    <w:link w:val="Naslov3"/>
    <w:rsid w:val="007639B1"/>
    <w:rPr>
      <w:rFonts w:ascii="Yu C Helvetica" w:eastAsia="Times New Roman" w:hAnsi="Yu C Helvetica" w:cs="Times New Roman"/>
      <w:b/>
      <w:sz w:val="14"/>
      <w:szCs w:val="24"/>
    </w:rPr>
  </w:style>
  <w:style w:type="character" w:customStyle="1" w:styleId="Naslov4Char">
    <w:name w:val="Naslov 4 Char"/>
    <w:basedOn w:val="Podrazumevanifontpasusa"/>
    <w:link w:val="Naslov4"/>
    <w:rsid w:val="00647F64"/>
    <w:rPr>
      <w:rFonts w:ascii="Times New Roman" w:eastAsia="Times New Roman" w:hAnsi="Times New Roman" w:cs="Times New Roman"/>
      <w:b/>
      <w:bCs/>
      <w:sz w:val="24"/>
      <w:szCs w:val="28"/>
    </w:rPr>
  </w:style>
  <w:style w:type="character" w:customStyle="1" w:styleId="Naslov5Char">
    <w:name w:val="Naslov 5 Char"/>
    <w:basedOn w:val="Podrazumevanifontpasusa"/>
    <w:link w:val="Naslov5"/>
    <w:rsid w:val="007639B1"/>
    <w:rPr>
      <w:rFonts w:ascii="Yu C Helvetica" w:eastAsia="Times New Roman" w:hAnsi="Yu C Helvetica" w:cs="Times New Roman"/>
      <w:b/>
      <w:bCs/>
      <w:i/>
      <w:iCs/>
      <w:sz w:val="26"/>
      <w:szCs w:val="26"/>
    </w:rPr>
  </w:style>
  <w:style w:type="character" w:customStyle="1" w:styleId="Naslov6Char">
    <w:name w:val="Naslov 6 Char"/>
    <w:basedOn w:val="Podrazumevanifontpasusa"/>
    <w:link w:val="Naslov6"/>
    <w:rsid w:val="007639B1"/>
    <w:rPr>
      <w:rFonts w:ascii="Times New Roman" w:eastAsia="Times New Roman" w:hAnsi="Times New Roman" w:cs="Times New Roman"/>
      <w:b/>
      <w:bCs/>
    </w:rPr>
  </w:style>
  <w:style w:type="character" w:customStyle="1" w:styleId="Naslov7Char">
    <w:name w:val="Naslov 7 Char"/>
    <w:basedOn w:val="Podrazumevanifontpasusa"/>
    <w:link w:val="Naslov7"/>
    <w:rsid w:val="007639B1"/>
    <w:rPr>
      <w:rFonts w:ascii="Times New Roman" w:eastAsia="Times New Roman" w:hAnsi="Times New Roman" w:cs="Times New Roman"/>
      <w:sz w:val="24"/>
      <w:szCs w:val="24"/>
    </w:rPr>
  </w:style>
  <w:style w:type="character" w:customStyle="1" w:styleId="Naslov8Char">
    <w:name w:val="Naslov 8 Char"/>
    <w:basedOn w:val="Podrazumevanifontpasusa"/>
    <w:link w:val="Naslov8"/>
    <w:rsid w:val="007639B1"/>
    <w:rPr>
      <w:rFonts w:ascii="Times New Roman" w:eastAsia="Times New Roman" w:hAnsi="Times New Roman" w:cs="Times New Roman"/>
      <w:i/>
      <w:iCs/>
      <w:sz w:val="24"/>
      <w:szCs w:val="24"/>
    </w:rPr>
  </w:style>
  <w:style w:type="character" w:customStyle="1" w:styleId="Naslov9Char">
    <w:name w:val="Naslov 9 Char"/>
    <w:basedOn w:val="Podrazumevanifontpasusa"/>
    <w:link w:val="Naslov9"/>
    <w:rsid w:val="007639B1"/>
    <w:rPr>
      <w:rFonts w:ascii="Arial" w:eastAsia="Times New Roman" w:hAnsi="Arial" w:cs="Arial"/>
    </w:rPr>
  </w:style>
  <w:style w:type="paragraph" w:styleId="Teloteksta">
    <w:name w:val="Body Text"/>
    <w:basedOn w:val="Normal"/>
    <w:link w:val="TelotekstaChar"/>
    <w:rsid w:val="007639B1"/>
    <w:pPr>
      <w:spacing w:after="120"/>
    </w:pPr>
  </w:style>
  <w:style w:type="character" w:customStyle="1" w:styleId="TelotekstaChar">
    <w:name w:val="Telo teksta Char"/>
    <w:basedOn w:val="Podrazumevanifontpasusa"/>
    <w:link w:val="Teloteksta"/>
    <w:rsid w:val="007639B1"/>
    <w:rPr>
      <w:rFonts w:ascii="Times New Roman" w:eastAsia="Times New Roman" w:hAnsi="Times New Roman" w:cs="Times New Roman"/>
      <w:sz w:val="24"/>
      <w:szCs w:val="24"/>
      <w:lang w:val="sr-Latn-CS" w:eastAsia="sr-Latn-CS"/>
    </w:rPr>
  </w:style>
  <w:style w:type="paragraph" w:styleId="Uvlaenjetelateksta2">
    <w:name w:val="Body Text Indent 2"/>
    <w:basedOn w:val="Normal"/>
    <w:link w:val="Uvlaenjetelateksta2Char"/>
    <w:rsid w:val="007639B1"/>
    <w:pPr>
      <w:spacing w:after="120" w:line="480" w:lineRule="auto"/>
      <w:ind w:left="283"/>
    </w:pPr>
  </w:style>
  <w:style w:type="character" w:customStyle="1" w:styleId="Uvlaenjetelateksta2Char">
    <w:name w:val="Uvlačenje tela teksta 2 Char"/>
    <w:basedOn w:val="Podrazumevanifontpasusa"/>
    <w:link w:val="Uvlaenjetelateksta2"/>
    <w:rsid w:val="007639B1"/>
    <w:rPr>
      <w:rFonts w:ascii="Times New Roman" w:eastAsia="Times New Roman" w:hAnsi="Times New Roman" w:cs="Times New Roman"/>
      <w:sz w:val="24"/>
      <w:szCs w:val="24"/>
      <w:lang w:val="sr-Latn-CS" w:eastAsia="sr-Latn-CS"/>
    </w:rPr>
  </w:style>
  <w:style w:type="paragraph" w:styleId="Zaglavljestranice">
    <w:name w:val="header"/>
    <w:basedOn w:val="Normal"/>
    <w:link w:val="ZaglavljestraniceChar"/>
    <w:rsid w:val="007639B1"/>
    <w:pPr>
      <w:tabs>
        <w:tab w:val="center" w:pos="4535"/>
        <w:tab w:val="right" w:pos="9071"/>
      </w:tabs>
    </w:pPr>
  </w:style>
  <w:style w:type="character" w:customStyle="1" w:styleId="ZaglavljestraniceChar">
    <w:name w:val="Zaglavlje stranice Char"/>
    <w:basedOn w:val="Podrazumevanifontpasusa"/>
    <w:link w:val="Zaglavljestranice"/>
    <w:rsid w:val="007639B1"/>
    <w:rPr>
      <w:rFonts w:ascii="Times New Roman" w:eastAsia="Times New Roman" w:hAnsi="Times New Roman" w:cs="Times New Roman"/>
      <w:sz w:val="24"/>
      <w:szCs w:val="24"/>
      <w:lang w:val="sr-Latn-CS" w:eastAsia="sr-Latn-CS"/>
    </w:rPr>
  </w:style>
  <w:style w:type="paragraph" w:styleId="Podnojestranice">
    <w:name w:val="footer"/>
    <w:basedOn w:val="Normal"/>
    <w:link w:val="PodnojestraniceChar"/>
    <w:rsid w:val="007639B1"/>
    <w:pPr>
      <w:tabs>
        <w:tab w:val="center" w:pos="4535"/>
        <w:tab w:val="right" w:pos="9071"/>
      </w:tabs>
    </w:pPr>
  </w:style>
  <w:style w:type="character" w:customStyle="1" w:styleId="PodnojestraniceChar">
    <w:name w:val="Podnožje stranice Char"/>
    <w:basedOn w:val="Podrazumevanifontpasusa"/>
    <w:link w:val="Podnojestranice"/>
    <w:rsid w:val="007639B1"/>
    <w:rPr>
      <w:rFonts w:ascii="Times New Roman" w:eastAsia="Times New Roman" w:hAnsi="Times New Roman" w:cs="Times New Roman"/>
      <w:sz w:val="24"/>
      <w:szCs w:val="24"/>
      <w:lang w:val="sr-Latn-CS" w:eastAsia="sr-Latn-CS"/>
    </w:rPr>
  </w:style>
  <w:style w:type="character" w:styleId="Brojstranice">
    <w:name w:val="page number"/>
    <w:basedOn w:val="Podrazumevanifontpasusa"/>
    <w:rsid w:val="007639B1"/>
  </w:style>
  <w:style w:type="paragraph" w:styleId="Uvlaenjetelateksta">
    <w:name w:val="Body Text Indent"/>
    <w:basedOn w:val="Normal"/>
    <w:link w:val="UvlaenjetelatekstaChar"/>
    <w:rsid w:val="007639B1"/>
    <w:pPr>
      <w:spacing w:after="120"/>
      <w:ind w:left="283"/>
    </w:pPr>
  </w:style>
  <w:style w:type="character" w:customStyle="1" w:styleId="UvlaenjetelatekstaChar">
    <w:name w:val="Uvlačenje tela teksta Char"/>
    <w:basedOn w:val="Podrazumevanifontpasusa"/>
    <w:link w:val="Uvlaenjetelateksta"/>
    <w:rsid w:val="007639B1"/>
    <w:rPr>
      <w:rFonts w:ascii="Times New Roman" w:eastAsia="Times New Roman" w:hAnsi="Times New Roman" w:cs="Times New Roman"/>
      <w:sz w:val="24"/>
      <w:szCs w:val="24"/>
      <w:lang w:val="sr-Latn-CS" w:eastAsia="sr-Latn-CS"/>
    </w:rPr>
  </w:style>
  <w:style w:type="paragraph" w:styleId="Teloteksta2">
    <w:name w:val="Body Text 2"/>
    <w:basedOn w:val="Normal"/>
    <w:link w:val="Teloteksta2Char"/>
    <w:rsid w:val="007639B1"/>
    <w:pPr>
      <w:spacing w:after="120" w:line="480" w:lineRule="auto"/>
    </w:pPr>
  </w:style>
  <w:style w:type="character" w:customStyle="1" w:styleId="Teloteksta2Char">
    <w:name w:val="Telo teksta 2 Char"/>
    <w:basedOn w:val="Podrazumevanifontpasusa"/>
    <w:link w:val="Teloteksta2"/>
    <w:rsid w:val="007639B1"/>
    <w:rPr>
      <w:rFonts w:ascii="Times New Roman" w:eastAsia="Times New Roman" w:hAnsi="Times New Roman" w:cs="Times New Roman"/>
      <w:sz w:val="24"/>
      <w:szCs w:val="24"/>
      <w:lang w:val="sr-Latn-CS" w:eastAsia="sr-Latn-CS"/>
    </w:rPr>
  </w:style>
  <w:style w:type="paragraph" w:styleId="Tekstubaloniu">
    <w:name w:val="Balloon Text"/>
    <w:basedOn w:val="Normal"/>
    <w:link w:val="TekstubaloniuChar"/>
    <w:rsid w:val="007639B1"/>
    <w:rPr>
      <w:rFonts w:ascii="Tahoma" w:hAnsi="Tahoma" w:cs="Tahoma"/>
      <w:sz w:val="16"/>
      <w:szCs w:val="16"/>
    </w:rPr>
  </w:style>
  <w:style w:type="character" w:customStyle="1" w:styleId="TekstubaloniuChar">
    <w:name w:val="Tekst u balončiću Char"/>
    <w:basedOn w:val="Podrazumevanifontpasusa"/>
    <w:link w:val="Tekstubaloniu"/>
    <w:rsid w:val="007639B1"/>
    <w:rPr>
      <w:rFonts w:ascii="Tahoma" w:eastAsia="Times New Roman" w:hAnsi="Tahoma" w:cs="Tahoma"/>
      <w:sz w:val="16"/>
      <w:szCs w:val="16"/>
      <w:lang w:val="sr-Latn-CS" w:eastAsia="sr-Latn-CS"/>
    </w:rPr>
  </w:style>
  <w:style w:type="character" w:styleId="Hiperveza">
    <w:name w:val="Hyperlink"/>
    <w:uiPriority w:val="99"/>
    <w:rsid w:val="007639B1"/>
    <w:rPr>
      <w:color w:val="0000FF"/>
      <w:u w:val="single"/>
    </w:rPr>
  </w:style>
  <w:style w:type="paragraph" w:styleId="Teloteksta3">
    <w:name w:val="Body Text 3"/>
    <w:basedOn w:val="Normal"/>
    <w:link w:val="Teloteksta3Char"/>
    <w:rsid w:val="007639B1"/>
    <w:pPr>
      <w:spacing w:after="120"/>
    </w:pPr>
    <w:rPr>
      <w:sz w:val="16"/>
      <w:szCs w:val="16"/>
    </w:rPr>
  </w:style>
  <w:style w:type="character" w:customStyle="1" w:styleId="Teloteksta3Char">
    <w:name w:val="Telo teksta 3 Char"/>
    <w:basedOn w:val="Podrazumevanifontpasusa"/>
    <w:link w:val="Teloteksta3"/>
    <w:rsid w:val="007639B1"/>
    <w:rPr>
      <w:rFonts w:ascii="Times New Roman" w:eastAsia="Times New Roman" w:hAnsi="Times New Roman" w:cs="Times New Roman"/>
      <w:sz w:val="16"/>
      <w:szCs w:val="16"/>
      <w:lang w:val="sr-Latn-CS" w:eastAsia="sr-Latn-CS"/>
    </w:rPr>
  </w:style>
  <w:style w:type="paragraph" w:styleId="SADRAJ1">
    <w:name w:val="toc 1"/>
    <w:basedOn w:val="Normal"/>
    <w:next w:val="Normal"/>
    <w:autoRedefine/>
    <w:uiPriority w:val="39"/>
    <w:rsid w:val="007639B1"/>
  </w:style>
  <w:style w:type="paragraph" w:styleId="Naslov">
    <w:name w:val="Title"/>
    <w:basedOn w:val="Normal"/>
    <w:link w:val="NaslovChar"/>
    <w:qFormat/>
    <w:rsid w:val="007639B1"/>
    <w:pPr>
      <w:jc w:val="center"/>
    </w:pPr>
    <w:rPr>
      <w:rFonts w:ascii="Cir Helv" w:hAnsi="Cir Helv"/>
      <w:b/>
      <w:sz w:val="26"/>
      <w:szCs w:val="20"/>
      <w:lang w:val="en-US" w:eastAsia="en-US"/>
    </w:rPr>
  </w:style>
  <w:style w:type="character" w:customStyle="1" w:styleId="NaslovChar">
    <w:name w:val="Naslov Char"/>
    <w:basedOn w:val="Podrazumevanifontpasusa"/>
    <w:link w:val="Naslov"/>
    <w:rsid w:val="007639B1"/>
    <w:rPr>
      <w:rFonts w:ascii="Cir Helv" w:eastAsia="Times New Roman" w:hAnsi="Cir Helv" w:cs="Times New Roman"/>
      <w:b/>
      <w:sz w:val="26"/>
      <w:szCs w:val="20"/>
    </w:rPr>
  </w:style>
  <w:style w:type="paragraph" w:styleId="Uvlaenjetelateksta3">
    <w:name w:val="Body Text Indent 3"/>
    <w:basedOn w:val="Normal"/>
    <w:link w:val="Uvlaenjetelateksta3Char"/>
    <w:rsid w:val="007639B1"/>
    <w:pPr>
      <w:spacing w:after="120"/>
      <w:ind w:left="283"/>
    </w:pPr>
    <w:rPr>
      <w:sz w:val="16"/>
      <w:szCs w:val="16"/>
    </w:rPr>
  </w:style>
  <w:style w:type="character" w:customStyle="1" w:styleId="Uvlaenjetelateksta3Char">
    <w:name w:val="Uvlačenje tela teksta 3 Char"/>
    <w:basedOn w:val="Podrazumevanifontpasusa"/>
    <w:link w:val="Uvlaenjetelateksta3"/>
    <w:rsid w:val="007639B1"/>
    <w:rPr>
      <w:rFonts w:ascii="Times New Roman" w:eastAsia="Times New Roman" w:hAnsi="Times New Roman" w:cs="Times New Roman"/>
      <w:sz w:val="16"/>
      <w:szCs w:val="16"/>
      <w:lang w:val="sr-Latn-CS" w:eastAsia="sr-Latn-CS"/>
    </w:rPr>
  </w:style>
  <w:style w:type="paragraph" w:styleId="Pasussalistom">
    <w:name w:val="List Paragraph"/>
    <w:basedOn w:val="Normal"/>
    <w:uiPriority w:val="34"/>
    <w:qFormat/>
    <w:rsid w:val="005F5F91"/>
    <w:pPr>
      <w:ind w:left="720"/>
      <w:contextualSpacing/>
    </w:pPr>
  </w:style>
  <w:style w:type="table" w:styleId="Koordinatnamreatabele">
    <w:name w:val="Table Grid"/>
    <w:basedOn w:val="Normalnatabela"/>
    <w:rsid w:val="00AC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nhideWhenUsed/>
    <w:rsid w:val="008809B7"/>
    <w:pPr>
      <w:suppressLineNumbers/>
      <w:suppressAutoHyphens/>
      <w:ind w:left="283" w:hanging="283"/>
    </w:pPr>
    <w:rPr>
      <w:kern w:val="2"/>
      <w:sz w:val="20"/>
      <w:szCs w:val="20"/>
      <w:lang w:val="x-none" w:eastAsia="ar-SA"/>
    </w:rPr>
  </w:style>
  <w:style w:type="character" w:customStyle="1" w:styleId="TekstfusnoteChar">
    <w:name w:val="Tekst fusnote Char"/>
    <w:basedOn w:val="Podrazumevanifontpasusa"/>
    <w:link w:val="Tekstfusnote"/>
    <w:rsid w:val="008809B7"/>
    <w:rPr>
      <w:rFonts w:ascii="Times New Roman" w:eastAsia="Times New Roman" w:hAnsi="Times New Roman" w:cs="Times New Roman"/>
      <w:kern w:val="2"/>
      <w:sz w:val="20"/>
      <w:szCs w:val="20"/>
      <w:lang w:val="x-none" w:eastAsia="ar-SA"/>
    </w:rPr>
  </w:style>
  <w:style w:type="paragraph" w:styleId="Lista">
    <w:name w:val="List"/>
    <w:basedOn w:val="Teloteksta"/>
    <w:unhideWhenUsed/>
    <w:rsid w:val="008809B7"/>
    <w:pPr>
      <w:suppressAutoHyphens/>
    </w:pPr>
    <w:rPr>
      <w:rFonts w:cs="Tahoma"/>
      <w:kern w:val="2"/>
      <w:lang w:val="en-US" w:eastAsia="ar-SA"/>
    </w:rPr>
  </w:style>
  <w:style w:type="character" w:customStyle="1" w:styleId="MapadokumentaChar">
    <w:name w:val="Mapa dokumenta Char"/>
    <w:basedOn w:val="Podrazumevanifontpasusa"/>
    <w:link w:val="Mapadokumenta"/>
    <w:rsid w:val="008809B7"/>
    <w:rPr>
      <w:rFonts w:ascii="Tahoma" w:eastAsia="Times New Roman" w:hAnsi="Tahoma" w:cs="Times New Roman"/>
      <w:sz w:val="20"/>
      <w:szCs w:val="20"/>
      <w:shd w:val="clear" w:color="auto" w:fill="000080"/>
      <w:lang w:val="sr-Latn-CS" w:eastAsia="sr-Latn-CS"/>
    </w:rPr>
  </w:style>
  <w:style w:type="paragraph" w:styleId="Mapadokumenta">
    <w:name w:val="Document Map"/>
    <w:basedOn w:val="Normal"/>
    <w:link w:val="MapadokumentaChar"/>
    <w:unhideWhenUsed/>
    <w:rsid w:val="008809B7"/>
    <w:pPr>
      <w:shd w:val="clear" w:color="auto" w:fill="000080"/>
    </w:pPr>
    <w:rPr>
      <w:rFonts w:ascii="Tahoma" w:hAnsi="Tahoma"/>
      <w:sz w:val="20"/>
      <w:szCs w:val="20"/>
    </w:rPr>
  </w:style>
  <w:style w:type="paragraph" w:customStyle="1" w:styleId="Protocol">
    <w:name w:val="Protocol"/>
    <w:basedOn w:val="Normal"/>
    <w:rsid w:val="008809B7"/>
    <w:pPr>
      <w:keepLines/>
      <w:spacing w:before="960" w:line="288" w:lineRule="atLeast"/>
      <w:jc w:val="both"/>
    </w:pPr>
    <w:rPr>
      <w:rFonts w:ascii="Arial" w:hAnsi="Arial"/>
      <w:sz w:val="22"/>
      <w:szCs w:val="20"/>
      <w:lang w:val="en-US" w:eastAsia="en-US"/>
    </w:rPr>
  </w:style>
  <w:style w:type="character" w:customStyle="1" w:styleId="NormalArialChar">
    <w:name w:val="Normal + Arial Char"/>
    <w:link w:val="NormalArial"/>
    <w:locked/>
    <w:rsid w:val="008809B7"/>
    <w:rPr>
      <w:rFonts w:ascii="Arial" w:hAnsi="Arial" w:cs="Arial"/>
      <w:w w:val="90"/>
      <w:sz w:val="24"/>
      <w:szCs w:val="24"/>
      <w:lang w:val="sr-Cyrl-CS"/>
    </w:rPr>
  </w:style>
  <w:style w:type="paragraph" w:customStyle="1" w:styleId="NormalArial">
    <w:name w:val="Normal + Arial"/>
    <w:basedOn w:val="Normal"/>
    <w:link w:val="NormalArialChar"/>
    <w:rsid w:val="008809B7"/>
    <w:pPr>
      <w:jc w:val="both"/>
    </w:pPr>
    <w:rPr>
      <w:rFonts w:ascii="Arial" w:eastAsiaTheme="minorHAnsi" w:hAnsi="Arial" w:cs="Arial"/>
      <w:w w:val="90"/>
      <w:lang w:val="sr-Cyrl-CS" w:eastAsia="en-US"/>
    </w:rPr>
  </w:style>
  <w:style w:type="paragraph" w:customStyle="1" w:styleId="Normal1">
    <w:name w:val="Normal1"/>
    <w:basedOn w:val="Normal"/>
    <w:uiPriority w:val="99"/>
    <w:rsid w:val="008809B7"/>
    <w:pPr>
      <w:spacing w:before="100" w:beforeAutospacing="1" w:after="100" w:afterAutospacing="1"/>
    </w:pPr>
    <w:rPr>
      <w:rFonts w:ascii="Arial" w:hAnsi="Arial" w:cs="Arial"/>
      <w:sz w:val="22"/>
      <w:szCs w:val="22"/>
    </w:rPr>
  </w:style>
  <w:style w:type="paragraph" w:customStyle="1" w:styleId="Standard">
    <w:name w:val="Standard"/>
    <w:rsid w:val="008809B7"/>
    <w:pPr>
      <w:suppressAutoHyphens/>
      <w:autoSpaceDN w:val="0"/>
      <w:spacing w:after="0" w:line="240" w:lineRule="auto"/>
    </w:pPr>
    <w:rPr>
      <w:rFonts w:ascii="Times New Roman" w:eastAsia="Times New Roman" w:hAnsi="Times New Roman" w:cs="Times New Roman"/>
      <w:kern w:val="3"/>
      <w:sz w:val="24"/>
      <w:szCs w:val="24"/>
    </w:rPr>
  </w:style>
  <w:style w:type="paragraph" w:customStyle="1" w:styleId="CharCharCharChar">
    <w:name w:val="Char Char Char Char"/>
    <w:basedOn w:val="Normal"/>
    <w:rsid w:val="008809B7"/>
    <w:pPr>
      <w:spacing w:after="160" w:line="240" w:lineRule="exact"/>
    </w:pPr>
    <w:rPr>
      <w:rFonts w:ascii="Verdana" w:hAnsi="Verdana"/>
      <w:sz w:val="20"/>
      <w:szCs w:val="20"/>
      <w:lang w:val="en-US" w:eastAsia="en-US"/>
    </w:rPr>
  </w:style>
  <w:style w:type="paragraph" w:customStyle="1" w:styleId="msonormalcxspmiddle">
    <w:name w:val="msonormalcxspmiddle"/>
    <w:basedOn w:val="Normal"/>
    <w:rsid w:val="008809B7"/>
    <w:pPr>
      <w:spacing w:before="100" w:beforeAutospacing="1" w:after="100" w:afterAutospacing="1"/>
    </w:pPr>
  </w:style>
  <w:style w:type="paragraph" w:customStyle="1" w:styleId="Default">
    <w:name w:val="Default"/>
    <w:rsid w:val="008809B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
    <w:name w:val="Char Char"/>
    <w:basedOn w:val="Normal"/>
    <w:rsid w:val="008809B7"/>
    <w:pPr>
      <w:spacing w:after="160" w:line="240" w:lineRule="exact"/>
    </w:pPr>
    <w:rPr>
      <w:rFonts w:ascii="Verdana" w:hAnsi="Verdana"/>
      <w:sz w:val="20"/>
      <w:szCs w:val="20"/>
      <w:lang w:val="en-US" w:eastAsia="en-US"/>
    </w:rPr>
  </w:style>
  <w:style w:type="paragraph" w:customStyle="1" w:styleId="Clan">
    <w:name w:val="Clan"/>
    <w:basedOn w:val="Normal"/>
    <w:uiPriority w:val="99"/>
    <w:rsid w:val="008809B7"/>
    <w:pPr>
      <w:keepNext/>
      <w:tabs>
        <w:tab w:val="left" w:pos="1080"/>
      </w:tabs>
      <w:spacing w:before="120" w:after="120"/>
      <w:ind w:left="720" w:right="720"/>
      <w:jc w:val="center"/>
    </w:pPr>
    <w:rPr>
      <w:rFonts w:ascii="Arial" w:eastAsia="Malgun Gothic" w:hAnsi="Arial" w:cs="Arial"/>
      <w:b/>
      <w:sz w:val="22"/>
      <w:szCs w:val="22"/>
      <w:lang w:val="sr-Cyrl-CS" w:eastAsia="en-US"/>
    </w:rPr>
  </w:style>
  <w:style w:type="paragraph" w:customStyle="1" w:styleId="clan0">
    <w:name w:val="clan"/>
    <w:basedOn w:val="Normal"/>
    <w:rsid w:val="008809B7"/>
    <w:pPr>
      <w:spacing w:before="240" w:after="120"/>
      <w:jc w:val="center"/>
    </w:pPr>
    <w:rPr>
      <w:rFonts w:ascii="Arial" w:hAnsi="Arial" w:cs="Arial"/>
      <w:b/>
      <w:bCs/>
    </w:rPr>
  </w:style>
  <w:style w:type="paragraph" w:customStyle="1" w:styleId="Normal10">
    <w:name w:val="Normal1"/>
    <w:basedOn w:val="Normal"/>
    <w:rsid w:val="008809B7"/>
    <w:pPr>
      <w:spacing w:before="100" w:beforeAutospacing="1" w:after="100" w:afterAutospacing="1"/>
    </w:pPr>
    <w:rPr>
      <w:rFonts w:ascii="Arial" w:hAnsi="Arial" w:cs="Arial"/>
      <w:sz w:val="22"/>
      <w:szCs w:val="22"/>
    </w:rPr>
  </w:style>
  <w:style w:type="paragraph" w:customStyle="1" w:styleId="Pasussalistom1">
    <w:name w:val="Pasus sa listom1"/>
    <w:basedOn w:val="Normal"/>
    <w:rsid w:val="008809B7"/>
    <w:pPr>
      <w:ind w:left="708"/>
    </w:pPr>
    <w:rPr>
      <w:lang w:val="sr-Cyrl-CS" w:eastAsia="en-US"/>
    </w:rPr>
  </w:style>
  <w:style w:type="paragraph" w:customStyle="1" w:styleId="Heading">
    <w:name w:val="Heading"/>
    <w:basedOn w:val="Normal"/>
    <w:next w:val="Teloteksta"/>
    <w:rsid w:val="008809B7"/>
    <w:pPr>
      <w:keepNext/>
      <w:suppressAutoHyphens/>
      <w:spacing w:before="240" w:after="120"/>
    </w:pPr>
    <w:rPr>
      <w:rFonts w:ascii="Arial" w:eastAsia="Arial Unicode MS" w:hAnsi="Arial" w:cs="Tahoma"/>
      <w:kern w:val="2"/>
      <w:sz w:val="28"/>
      <w:szCs w:val="28"/>
      <w:lang w:val="en-US" w:eastAsia="ar-SA"/>
    </w:rPr>
  </w:style>
  <w:style w:type="paragraph" w:customStyle="1" w:styleId="Index">
    <w:name w:val="Index"/>
    <w:basedOn w:val="Normal"/>
    <w:rsid w:val="008809B7"/>
    <w:pPr>
      <w:suppressLineNumbers/>
      <w:suppressAutoHyphens/>
    </w:pPr>
    <w:rPr>
      <w:rFonts w:cs="Tahoma"/>
      <w:kern w:val="2"/>
      <w:lang w:val="en-US" w:eastAsia="ar-SA"/>
    </w:rPr>
  </w:style>
  <w:style w:type="paragraph" w:customStyle="1" w:styleId="Tekstubaloniu1">
    <w:name w:val="Tekst u balončiću1"/>
    <w:basedOn w:val="Normal"/>
    <w:rsid w:val="008809B7"/>
    <w:pPr>
      <w:suppressAutoHyphens/>
    </w:pPr>
    <w:rPr>
      <w:rFonts w:ascii="Tahoma" w:hAnsi="Tahoma" w:cs="Tahoma"/>
      <w:kern w:val="2"/>
      <w:sz w:val="16"/>
      <w:szCs w:val="16"/>
      <w:lang w:val="en-US" w:eastAsia="ar-SA"/>
    </w:rPr>
  </w:style>
  <w:style w:type="paragraph" w:customStyle="1" w:styleId="TableContents">
    <w:name w:val="Table Contents"/>
    <w:basedOn w:val="Normal"/>
    <w:rsid w:val="008809B7"/>
    <w:pPr>
      <w:suppressLineNumbers/>
      <w:suppressAutoHyphens/>
    </w:pPr>
    <w:rPr>
      <w:kern w:val="2"/>
      <w:lang w:val="en-US" w:eastAsia="ar-SA"/>
    </w:rPr>
  </w:style>
  <w:style w:type="paragraph" w:customStyle="1" w:styleId="TableHeading">
    <w:name w:val="Table Heading"/>
    <w:basedOn w:val="TableContents"/>
    <w:rsid w:val="008809B7"/>
    <w:pPr>
      <w:jc w:val="center"/>
    </w:pPr>
    <w:rPr>
      <w:b/>
      <w:bCs/>
    </w:rPr>
  </w:style>
  <w:style w:type="paragraph" w:customStyle="1" w:styleId="Uvlaenjetelateksta21">
    <w:name w:val="Uvlačenje tela teksta 21"/>
    <w:basedOn w:val="Normal"/>
    <w:rsid w:val="008809B7"/>
    <w:pPr>
      <w:suppressAutoHyphens/>
      <w:ind w:firstLine="720"/>
    </w:pPr>
    <w:rPr>
      <w:rFonts w:ascii="Yu C Helvetica" w:hAnsi="Yu C Helvetica"/>
      <w:szCs w:val="20"/>
      <w:lang w:val="en-US" w:eastAsia="ar-SA"/>
    </w:rPr>
  </w:style>
  <w:style w:type="paragraph" w:customStyle="1" w:styleId="NormalArialTimesNewRoman">
    <w:name w:val="Normal + Arial + Times New Roman"/>
    <w:aliases w:val="10 pt"/>
    <w:basedOn w:val="NormalArial"/>
    <w:rsid w:val="008809B7"/>
    <w:rPr>
      <w:rFonts w:ascii="Times New Roman" w:hAnsi="Times New Roman"/>
      <w:w w:val="200"/>
      <w:sz w:val="20"/>
    </w:rPr>
  </w:style>
  <w:style w:type="paragraph" w:customStyle="1" w:styleId="NormalArial10ptbold">
    <w:name w:val="Normal + Arial + 10 pt + bold"/>
    <w:basedOn w:val="NormalArial"/>
    <w:rsid w:val="008809B7"/>
    <w:rPr>
      <w:w w:val="200"/>
      <w:sz w:val="20"/>
    </w:rPr>
  </w:style>
  <w:style w:type="character" w:customStyle="1" w:styleId="Absatz-Standardschriftart">
    <w:name w:val="Absatz-Standardschriftart"/>
    <w:rsid w:val="008809B7"/>
  </w:style>
  <w:style w:type="character" w:customStyle="1" w:styleId="WW-Absatz-Standardschriftart">
    <w:name w:val="WW-Absatz-Standardschriftart"/>
    <w:rsid w:val="008809B7"/>
  </w:style>
  <w:style w:type="character" w:customStyle="1" w:styleId="Podrazumevanifontpasusa1">
    <w:name w:val="Podrazumevani font pasusa1"/>
    <w:rsid w:val="008809B7"/>
  </w:style>
  <w:style w:type="character" w:customStyle="1" w:styleId="FootnoteCharacters">
    <w:name w:val="Footnote Characters"/>
    <w:rsid w:val="008809B7"/>
  </w:style>
  <w:style w:type="character" w:customStyle="1" w:styleId="EndnoteCharacters">
    <w:name w:val="Endnote Characters"/>
    <w:rsid w:val="008809B7"/>
    <w:rPr>
      <w:vertAlign w:val="superscript"/>
    </w:rPr>
  </w:style>
  <w:style w:type="character" w:customStyle="1" w:styleId="WW-EndnoteCharacters">
    <w:name w:val="WW-Endnote Characters"/>
    <w:rsid w:val="008809B7"/>
  </w:style>
  <w:style w:type="numbering" w:customStyle="1" w:styleId="NoList1">
    <w:name w:val="No List1"/>
    <w:next w:val="Bezliste"/>
    <w:semiHidden/>
    <w:rsid w:val="00557C4E"/>
  </w:style>
  <w:style w:type="paragraph" w:customStyle="1" w:styleId="Normal2">
    <w:name w:val="Normal2"/>
    <w:basedOn w:val="Normal"/>
    <w:rsid w:val="00557C4E"/>
    <w:pPr>
      <w:spacing w:before="100" w:beforeAutospacing="1" w:after="100" w:afterAutospacing="1"/>
    </w:pPr>
    <w:rPr>
      <w:rFonts w:ascii="Arial" w:hAnsi="Arial" w:cs="Arial"/>
      <w:sz w:val="22"/>
      <w:szCs w:val="22"/>
    </w:rPr>
  </w:style>
  <w:style w:type="table" w:customStyle="1" w:styleId="TableGrid1">
    <w:name w:val="Table Grid1"/>
    <w:basedOn w:val="Normalnatabela"/>
    <w:next w:val="Koordinatnamreatabele"/>
    <w:rsid w:val="00557C4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praenahiperveza">
    <w:name w:val="FollowedHyperlink"/>
    <w:rsid w:val="00557C4E"/>
    <w:rPr>
      <w:color w:val="800080"/>
      <w:u w:val="single"/>
    </w:rPr>
  </w:style>
  <w:style w:type="paragraph" w:styleId="SADRAJ2">
    <w:name w:val="toc 2"/>
    <w:basedOn w:val="Normal"/>
    <w:next w:val="Normal"/>
    <w:autoRedefine/>
    <w:uiPriority w:val="39"/>
    <w:rsid w:val="00557C4E"/>
    <w:pPr>
      <w:ind w:left="240"/>
    </w:pPr>
  </w:style>
  <w:style w:type="paragraph" w:styleId="NormalWeb">
    <w:name w:val="Normal (Web)"/>
    <w:basedOn w:val="Normal"/>
    <w:unhideWhenUsed/>
    <w:rsid w:val="00557C4E"/>
    <w:pPr>
      <w:spacing w:before="100" w:beforeAutospacing="1" w:after="100" w:afterAutospacing="1"/>
    </w:pPr>
    <w:rPr>
      <w:lang w:val="en-US" w:eastAsia="en-US"/>
    </w:rPr>
  </w:style>
  <w:style w:type="paragraph" w:styleId="Naslovsadraja">
    <w:name w:val="TOC Heading"/>
    <w:basedOn w:val="Naslov1"/>
    <w:next w:val="Normal"/>
    <w:qFormat/>
    <w:rsid w:val="00557C4E"/>
    <w:pPr>
      <w:keepLines/>
      <w:spacing w:before="480" w:line="276" w:lineRule="auto"/>
      <w:jc w:val="left"/>
      <w:outlineLvl w:val="9"/>
    </w:pPr>
    <w:rPr>
      <w:rFonts w:ascii="Cambria" w:eastAsia="MS Gothic" w:hAnsi="Cambria"/>
      <w:bCs/>
      <w:color w:val="365F91"/>
      <w:w w:val="90"/>
      <w:sz w:val="28"/>
      <w:szCs w:val="28"/>
      <w:lang w:val="x-none" w:eastAsia="ja-JP"/>
    </w:rPr>
  </w:style>
  <w:style w:type="paragraph" w:styleId="Natpis">
    <w:name w:val="caption"/>
    <w:basedOn w:val="Normal"/>
    <w:next w:val="Normal"/>
    <w:qFormat/>
    <w:rsid w:val="00557C4E"/>
    <w:pPr>
      <w:spacing w:before="120"/>
      <w:jc w:val="both"/>
    </w:pPr>
    <w:rPr>
      <w:rFonts w:ascii="YU Times New Roman" w:hAnsi="YU Times New Roman"/>
      <w:b/>
      <w:sz w:val="20"/>
      <w:szCs w:val="20"/>
      <w:lang w:val="en-US" w:eastAsia="en-US"/>
    </w:rPr>
  </w:style>
  <w:style w:type="numbering" w:customStyle="1" w:styleId="NoList11">
    <w:name w:val="No List11"/>
    <w:next w:val="Bezliste"/>
    <w:semiHidden/>
    <w:unhideWhenUsed/>
    <w:rsid w:val="00557C4E"/>
  </w:style>
  <w:style w:type="numbering" w:customStyle="1" w:styleId="NoList111">
    <w:name w:val="No List111"/>
    <w:next w:val="Bezliste"/>
    <w:semiHidden/>
    <w:rsid w:val="00557C4E"/>
  </w:style>
  <w:style w:type="numbering" w:customStyle="1" w:styleId="NoList2">
    <w:name w:val="No List2"/>
    <w:next w:val="Bezliste"/>
    <w:semiHidden/>
    <w:unhideWhenUsed/>
    <w:rsid w:val="00557C4E"/>
  </w:style>
  <w:style w:type="numbering" w:customStyle="1" w:styleId="NoList12">
    <w:name w:val="No List12"/>
    <w:next w:val="Bezliste"/>
    <w:semiHidden/>
    <w:rsid w:val="00557C4E"/>
  </w:style>
  <w:style w:type="table" w:customStyle="1" w:styleId="TableGrid2">
    <w:name w:val="Table Grid2"/>
    <w:basedOn w:val="Normalnatabela"/>
    <w:next w:val="Koordinatnamreatabele"/>
    <w:uiPriority w:val="59"/>
    <w:rsid w:val="00557C4E"/>
    <w:pPr>
      <w:spacing w:after="0" w:line="240" w:lineRule="auto"/>
    </w:pPr>
    <w:rPr>
      <w:rFonts w:ascii="Arial" w:eastAsia="Times New Roman"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uiPriority w:val="59"/>
    <w:rsid w:val="00557C4E"/>
    <w:pPr>
      <w:spacing w:after="0" w:line="240" w:lineRule="auto"/>
    </w:pPr>
    <w:rPr>
      <w:rFonts w:ascii="Arial" w:eastAsia="Times New Roman"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uiPriority w:val="59"/>
    <w:rsid w:val="00557C4E"/>
    <w:pPr>
      <w:spacing w:after="0" w:line="240" w:lineRule="auto"/>
    </w:pPr>
    <w:rPr>
      <w:rFonts w:ascii="Arial" w:eastAsia="Times New Roman"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natabela"/>
    <w:next w:val="Koordinatnamreatabele"/>
    <w:uiPriority w:val="59"/>
    <w:rsid w:val="00557C4E"/>
    <w:pPr>
      <w:spacing w:after="0" w:line="240" w:lineRule="auto"/>
    </w:pPr>
    <w:rPr>
      <w:rFonts w:ascii="Arial" w:eastAsia="Times New Roman"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natabela"/>
    <w:next w:val="Koordinatnamreatabele"/>
    <w:uiPriority w:val="59"/>
    <w:rsid w:val="00557C4E"/>
    <w:pPr>
      <w:spacing w:after="0" w:line="240" w:lineRule="auto"/>
    </w:pPr>
    <w:rPr>
      <w:rFonts w:ascii="Arial" w:eastAsia="Times New Roman"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qFormat/>
    <w:rsid w:val="00557C4E"/>
    <w:rPr>
      <w:b/>
      <w:bCs/>
    </w:rPr>
  </w:style>
  <w:style w:type="paragraph" w:styleId="SADRAJ3">
    <w:name w:val="toc 3"/>
    <w:basedOn w:val="Normal"/>
    <w:next w:val="Normal"/>
    <w:autoRedefine/>
    <w:rsid w:val="00557C4E"/>
    <w:pPr>
      <w:ind w:left="480"/>
    </w:pPr>
  </w:style>
  <w:style w:type="numbering" w:customStyle="1" w:styleId="NoList3">
    <w:name w:val="No List3"/>
    <w:next w:val="Bezliste"/>
    <w:semiHidden/>
    <w:rsid w:val="00BE0068"/>
  </w:style>
  <w:style w:type="paragraph" w:customStyle="1" w:styleId="Normal3">
    <w:name w:val="Normal3"/>
    <w:basedOn w:val="Normal"/>
    <w:rsid w:val="00BE0068"/>
    <w:pPr>
      <w:spacing w:before="100" w:beforeAutospacing="1" w:after="100" w:afterAutospacing="1"/>
    </w:pPr>
    <w:rPr>
      <w:rFonts w:ascii="Arial" w:hAnsi="Arial" w:cs="Arial"/>
      <w:sz w:val="22"/>
      <w:szCs w:val="22"/>
    </w:rPr>
  </w:style>
  <w:style w:type="table" w:customStyle="1" w:styleId="TableGrid7">
    <w:name w:val="Table Grid7"/>
    <w:basedOn w:val="Normalnatabela"/>
    <w:next w:val="Koordinatnamreatabele"/>
    <w:rsid w:val="00BE0068"/>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liste"/>
    <w:semiHidden/>
    <w:unhideWhenUsed/>
    <w:rsid w:val="00BE0068"/>
  </w:style>
  <w:style w:type="numbering" w:customStyle="1" w:styleId="NoList112">
    <w:name w:val="No List112"/>
    <w:next w:val="Bezliste"/>
    <w:semiHidden/>
    <w:rsid w:val="00BE0068"/>
  </w:style>
  <w:style w:type="numbering" w:customStyle="1" w:styleId="NoList21">
    <w:name w:val="No List21"/>
    <w:next w:val="Bezliste"/>
    <w:semiHidden/>
    <w:unhideWhenUsed/>
    <w:rsid w:val="00BE0068"/>
  </w:style>
  <w:style w:type="numbering" w:customStyle="1" w:styleId="NoList121">
    <w:name w:val="No List121"/>
    <w:next w:val="Bezliste"/>
    <w:semiHidden/>
    <w:rsid w:val="00BE0068"/>
  </w:style>
  <w:style w:type="table" w:customStyle="1" w:styleId="TableGrid11">
    <w:name w:val="Table Grid11"/>
    <w:basedOn w:val="Normalnatabela"/>
    <w:next w:val="Koordinatnamreatabele"/>
    <w:rsid w:val="00BE0068"/>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natabela"/>
    <w:next w:val="Koordinatnamreatabele"/>
    <w:uiPriority w:val="59"/>
    <w:rsid w:val="00BE0068"/>
    <w:pPr>
      <w:spacing w:after="0" w:line="240" w:lineRule="auto"/>
    </w:pPr>
    <w:rPr>
      <w:rFonts w:ascii="Arial" w:eastAsia="Times New Roman"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natabela"/>
    <w:next w:val="Koordinatnamreatabele"/>
    <w:uiPriority w:val="59"/>
    <w:rsid w:val="00BE0068"/>
    <w:pPr>
      <w:spacing w:after="0" w:line="240" w:lineRule="auto"/>
    </w:pPr>
    <w:rPr>
      <w:rFonts w:ascii="Arial" w:eastAsia="Times New Roman"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Normalnatabela"/>
    <w:next w:val="Koordinatnamreatabele"/>
    <w:uiPriority w:val="59"/>
    <w:rsid w:val="00BE0068"/>
    <w:pPr>
      <w:spacing w:after="0" w:line="240" w:lineRule="auto"/>
    </w:pPr>
    <w:rPr>
      <w:rFonts w:ascii="Arial" w:eastAsia="Times New Roman"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Normalnatabela"/>
    <w:next w:val="Koordinatnamreatabele"/>
    <w:uiPriority w:val="59"/>
    <w:rsid w:val="00BE0068"/>
    <w:pPr>
      <w:spacing w:after="0" w:line="240" w:lineRule="auto"/>
    </w:pPr>
    <w:rPr>
      <w:rFonts w:ascii="Arial" w:eastAsia="Times New Roman"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lnatabela"/>
    <w:next w:val="Koordinatnamreatabele"/>
    <w:uiPriority w:val="59"/>
    <w:rsid w:val="00BE0068"/>
    <w:pPr>
      <w:spacing w:after="0" w:line="240" w:lineRule="auto"/>
    </w:pPr>
    <w:rPr>
      <w:rFonts w:ascii="Arial" w:eastAsia="Times New Roman"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
    <w:name w:val="Koordinatna mreža tabele1"/>
    <w:basedOn w:val="Normalnatabela"/>
    <w:next w:val="Koordinatnamreatabele"/>
    <w:rsid w:val="007D7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Normalnatabela"/>
    <w:next w:val="Koordinatnamreatabele"/>
    <w:rsid w:val="000D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3">
    <w:name w:val="Koordinatna mreža tabele3"/>
    <w:basedOn w:val="Normalnatabela"/>
    <w:next w:val="Koordinatnamreatabele"/>
    <w:rsid w:val="000D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4">
    <w:name w:val="Koordinatna mreža tabele4"/>
    <w:basedOn w:val="Normalnatabela"/>
    <w:next w:val="Koordinatnamreatabele"/>
    <w:rsid w:val="000D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5">
    <w:name w:val="Koordinatna mreža tabele5"/>
    <w:basedOn w:val="Normalnatabela"/>
    <w:next w:val="Koordinatnamreatabele"/>
    <w:rsid w:val="00151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6">
    <w:name w:val="Koordinatna mreža tabele6"/>
    <w:basedOn w:val="Normalnatabela"/>
    <w:next w:val="Koordinatnamreatabele"/>
    <w:rsid w:val="00B52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7">
    <w:name w:val="Koordinatna mreža tabele7"/>
    <w:basedOn w:val="Normalnatabela"/>
    <w:next w:val="Koordinatnamreatabele"/>
    <w:rsid w:val="0056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8">
    <w:name w:val="Koordinatna mreža tabele8"/>
    <w:basedOn w:val="Normalnatabela"/>
    <w:next w:val="Koordinatnamreatabele"/>
    <w:rsid w:val="0056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9">
    <w:name w:val="Koordinatna mreža tabele9"/>
    <w:basedOn w:val="Normalnatabela"/>
    <w:next w:val="Koordinatnamreatabele"/>
    <w:rsid w:val="00392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0">
    <w:name w:val="Koordinatna mreža tabele10"/>
    <w:basedOn w:val="Normalnatabela"/>
    <w:next w:val="Koordinatnamreatabele"/>
    <w:rsid w:val="00392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Podrazumevanifontpasusa"/>
    <w:uiPriority w:val="99"/>
    <w:semiHidden/>
    <w:unhideWhenUsed/>
    <w:rsid w:val="00C767D7"/>
    <w:rPr>
      <w:sz w:val="16"/>
      <w:szCs w:val="16"/>
    </w:rPr>
  </w:style>
  <w:style w:type="paragraph" w:styleId="Tekstkomentara">
    <w:name w:val="annotation text"/>
    <w:basedOn w:val="Normal"/>
    <w:link w:val="TekstkomentaraChar"/>
    <w:uiPriority w:val="99"/>
    <w:semiHidden/>
    <w:unhideWhenUsed/>
    <w:rsid w:val="00C767D7"/>
    <w:rPr>
      <w:sz w:val="20"/>
      <w:szCs w:val="20"/>
    </w:rPr>
  </w:style>
  <w:style w:type="character" w:customStyle="1" w:styleId="TekstkomentaraChar">
    <w:name w:val="Tekst komentara Char"/>
    <w:basedOn w:val="Podrazumevanifontpasusa"/>
    <w:link w:val="Tekstkomentara"/>
    <w:uiPriority w:val="99"/>
    <w:semiHidden/>
    <w:rsid w:val="00C767D7"/>
    <w:rPr>
      <w:rFonts w:ascii="Times New Roman" w:eastAsia="Times New Roman" w:hAnsi="Times New Roman" w:cs="Times New Roman"/>
      <w:sz w:val="20"/>
      <w:szCs w:val="20"/>
      <w:lang w:val="sr-Latn-CS" w:eastAsia="sr-Latn-CS"/>
    </w:rPr>
  </w:style>
  <w:style w:type="paragraph" w:styleId="Temakomentara">
    <w:name w:val="annotation subject"/>
    <w:basedOn w:val="Tekstkomentara"/>
    <w:next w:val="Tekstkomentara"/>
    <w:link w:val="TemakomentaraChar"/>
    <w:uiPriority w:val="99"/>
    <w:semiHidden/>
    <w:unhideWhenUsed/>
    <w:rsid w:val="00C767D7"/>
    <w:rPr>
      <w:b/>
      <w:bCs/>
    </w:rPr>
  </w:style>
  <w:style w:type="character" w:customStyle="1" w:styleId="TemakomentaraChar">
    <w:name w:val="Tema komentara Char"/>
    <w:basedOn w:val="TekstkomentaraChar"/>
    <w:link w:val="Temakomentara"/>
    <w:uiPriority w:val="99"/>
    <w:semiHidden/>
    <w:rsid w:val="00C767D7"/>
    <w:rPr>
      <w:rFonts w:ascii="Times New Roman" w:eastAsia="Times New Roman" w:hAnsi="Times New Roman" w:cs="Times New Roman"/>
      <w:b/>
      <w:bCs/>
      <w:sz w:val="20"/>
      <w:szCs w:val="20"/>
      <w:lang w:val="sr-Latn-CS" w:eastAsia="sr-Latn-CS"/>
    </w:rPr>
  </w:style>
  <w:style w:type="character" w:customStyle="1" w:styleId="Heading1Char">
    <w:name w:val="Heading 1 Char"/>
    <w:basedOn w:val="Podrazumevanifontpasusa"/>
    <w:rsid w:val="00A84449"/>
    <w:rPr>
      <w:rFonts w:asciiTheme="majorHAnsi" w:eastAsiaTheme="majorEastAsia" w:hAnsiTheme="majorHAnsi" w:cstheme="majorBidi"/>
      <w:b/>
      <w:bCs/>
      <w:color w:val="365F91" w:themeColor="accent1" w:themeShade="BF"/>
      <w:sz w:val="28"/>
      <w:szCs w:val="28"/>
      <w:lang w:val="sr-Latn-CS" w:eastAsia="sr-Latn-CS"/>
    </w:rPr>
  </w:style>
  <w:style w:type="character" w:customStyle="1" w:styleId="StyleHeading1TimesNewRomanChar">
    <w:name w:val="Style Heading 1 + Times New Roman Char"/>
    <w:link w:val="StyleHeading1TimesNewRoman"/>
    <w:locked/>
    <w:rsid w:val="00A84449"/>
    <w:rPr>
      <w:rFonts w:ascii="Yu C Helvetica" w:hAnsi="Yu C Helvetica"/>
      <w:b/>
      <w:bCs/>
      <w:i/>
      <w:sz w:val="24"/>
      <w:szCs w:val="24"/>
    </w:rPr>
  </w:style>
  <w:style w:type="paragraph" w:customStyle="1" w:styleId="StyleHeading1TimesNewRoman">
    <w:name w:val="Style Heading 1 + Times New Roman"/>
    <w:basedOn w:val="Naslov1"/>
    <w:link w:val="StyleHeading1TimesNewRomanChar"/>
    <w:rsid w:val="00A84449"/>
    <w:pPr>
      <w:numPr>
        <w:numId w:val="0"/>
      </w:numPr>
      <w:spacing w:line="240" w:lineRule="auto"/>
      <w:ind w:firstLine="708"/>
    </w:pPr>
    <w:rPr>
      <w:rFonts w:ascii="Yu C Helvetica" w:hAnsi="Yu C Helvetica" w:cstheme="minorBidi"/>
      <w:bCs/>
      <w:i/>
      <w:noProof w:val="0"/>
      <w:szCs w:val="24"/>
      <w:lang w:val="en-US"/>
    </w:rPr>
  </w:style>
  <w:style w:type="character" w:customStyle="1" w:styleId="DocumentMapChar1">
    <w:name w:val="Document Map Char1"/>
    <w:basedOn w:val="Podrazumevanifontpasusa"/>
    <w:uiPriority w:val="99"/>
    <w:semiHidden/>
    <w:rsid w:val="00A84449"/>
    <w:rPr>
      <w:rFonts w:ascii="Tahoma" w:eastAsia="Times New Roman" w:hAnsi="Tahoma" w:cs="Tahoma"/>
      <w:sz w:val="16"/>
      <w:szCs w:val="16"/>
      <w:lang w:val="sr-Latn-CS" w:eastAsia="sr-Latn-CS"/>
    </w:rPr>
  </w:style>
  <w:style w:type="numbering" w:customStyle="1" w:styleId="NoList4">
    <w:name w:val="No List4"/>
    <w:next w:val="Bezliste"/>
    <w:semiHidden/>
    <w:rsid w:val="00A84449"/>
  </w:style>
  <w:style w:type="numbering" w:customStyle="1" w:styleId="Bezliste1">
    <w:name w:val="Bez liste1"/>
    <w:next w:val="Bezliste"/>
    <w:uiPriority w:val="99"/>
    <w:semiHidden/>
    <w:unhideWhenUsed/>
    <w:rsid w:val="002956CB"/>
  </w:style>
  <w:style w:type="paragraph" w:customStyle="1" w:styleId="Naslov11">
    <w:name w:val="Naslov 11"/>
    <w:basedOn w:val="Normal"/>
    <w:next w:val="Normal"/>
    <w:autoRedefine/>
    <w:qFormat/>
    <w:rsid w:val="002956CB"/>
    <w:pPr>
      <w:keepNext/>
      <w:spacing w:line="360" w:lineRule="auto"/>
      <w:ind w:left="360" w:hanging="360"/>
      <w:jc w:val="center"/>
      <w:outlineLvl w:val="0"/>
    </w:pPr>
    <w:rPr>
      <w:rFonts w:eastAsia="Calibri"/>
      <w:b/>
      <w:noProof/>
      <w:szCs w:val="22"/>
      <w:lang w:val="sr-Cyrl-CS" w:eastAsia="en-US"/>
    </w:rPr>
  </w:style>
  <w:style w:type="numbering" w:customStyle="1" w:styleId="Bezliste11">
    <w:name w:val="Bez liste11"/>
    <w:next w:val="Bezliste"/>
    <w:uiPriority w:val="99"/>
    <w:semiHidden/>
    <w:unhideWhenUsed/>
    <w:rsid w:val="002956CB"/>
  </w:style>
  <w:style w:type="character" w:customStyle="1" w:styleId="MapadokumentaChar1">
    <w:name w:val="Mapa dokumenta Char1"/>
    <w:basedOn w:val="Podrazumevanifontpasusa"/>
    <w:uiPriority w:val="99"/>
    <w:semiHidden/>
    <w:rsid w:val="002956CB"/>
    <w:rPr>
      <w:rFonts w:ascii="Segoe UI" w:hAnsi="Segoe UI" w:cs="Segoe UI"/>
      <w:sz w:val="16"/>
      <w:szCs w:val="16"/>
    </w:rPr>
  </w:style>
  <w:style w:type="numbering" w:customStyle="1" w:styleId="NoList14">
    <w:name w:val="No List14"/>
    <w:next w:val="Bezliste"/>
    <w:semiHidden/>
    <w:rsid w:val="002956CB"/>
  </w:style>
  <w:style w:type="character" w:customStyle="1" w:styleId="Naslov1Char1">
    <w:name w:val="Naslov 1 Char1"/>
    <w:basedOn w:val="Podrazumevanifontpasusa"/>
    <w:uiPriority w:val="9"/>
    <w:rsid w:val="002956CB"/>
    <w:rPr>
      <w:rFonts w:ascii="Calibri Light" w:eastAsia="Times New Roman" w:hAnsi="Calibri Light" w:cs="Times New Roman"/>
      <w:color w:val="2E74B5"/>
      <w:sz w:val="32"/>
      <w:szCs w:val="32"/>
    </w:rPr>
  </w:style>
  <w:style w:type="numbering" w:customStyle="1" w:styleId="NoList113">
    <w:name w:val="No List113"/>
    <w:next w:val="Bezliste"/>
    <w:semiHidden/>
    <w:unhideWhenUsed/>
    <w:rsid w:val="002956CB"/>
  </w:style>
  <w:style w:type="numbering" w:customStyle="1" w:styleId="NoList1111">
    <w:name w:val="No List1111"/>
    <w:next w:val="Bezliste"/>
    <w:semiHidden/>
    <w:rsid w:val="002956CB"/>
  </w:style>
  <w:style w:type="numbering" w:customStyle="1" w:styleId="NoList22">
    <w:name w:val="No List22"/>
    <w:next w:val="Bezliste"/>
    <w:semiHidden/>
    <w:unhideWhenUsed/>
    <w:rsid w:val="002956CB"/>
  </w:style>
  <w:style w:type="numbering" w:customStyle="1" w:styleId="NoList122">
    <w:name w:val="No List122"/>
    <w:next w:val="Bezliste"/>
    <w:semiHidden/>
    <w:rsid w:val="002956CB"/>
  </w:style>
  <w:style w:type="numbering" w:customStyle="1" w:styleId="NoList31">
    <w:name w:val="No List31"/>
    <w:next w:val="Bezliste"/>
    <w:semiHidden/>
    <w:rsid w:val="002956CB"/>
  </w:style>
  <w:style w:type="numbering" w:customStyle="1" w:styleId="NoList131">
    <w:name w:val="No List131"/>
    <w:next w:val="Bezliste"/>
    <w:semiHidden/>
    <w:unhideWhenUsed/>
    <w:rsid w:val="002956CB"/>
  </w:style>
  <w:style w:type="numbering" w:customStyle="1" w:styleId="NoList1121">
    <w:name w:val="No List1121"/>
    <w:next w:val="Bezliste"/>
    <w:semiHidden/>
    <w:rsid w:val="002956CB"/>
  </w:style>
  <w:style w:type="numbering" w:customStyle="1" w:styleId="NoList211">
    <w:name w:val="No List211"/>
    <w:next w:val="Bezliste"/>
    <w:semiHidden/>
    <w:unhideWhenUsed/>
    <w:rsid w:val="002956CB"/>
  </w:style>
  <w:style w:type="numbering" w:customStyle="1" w:styleId="NoList1211">
    <w:name w:val="No List1211"/>
    <w:next w:val="Bezliste"/>
    <w:semiHidden/>
    <w:rsid w:val="002956CB"/>
  </w:style>
  <w:style w:type="numbering" w:customStyle="1" w:styleId="NoList41">
    <w:name w:val="No List41"/>
    <w:next w:val="Bezliste"/>
    <w:semiHidden/>
    <w:rsid w:val="002956CB"/>
  </w:style>
  <w:style w:type="table" w:customStyle="1" w:styleId="Koordinatnamreatabele11">
    <w:name w:val="Koordinatna mreža tabele11"/>
    <w:basedOn w:val="Normalnatabela"/>
    <w:next w:val="Koordinatnamreatabele"/>
    <w:uiPriority w:val="59"/>
    <w:rsid w:val="00194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
    <w:name w:val="Bez liste2"/>
    <w:next w:val="Bezliste"/>
    <w:uiPriority w:val="99"/>
    <w:semiHidden/>
    <w:unhideWhenUsed/>
    <w:rsid w:val="008E556D"/>
  </w:style>
  <w:style w:type="numbering" w:customStyle="1" w:styleId="Bezliste111">
    <w:name w:val="Bez liste111"/>
    <w:next w:val="Bezliste"/>
    <w:uiPriority w:val="99"/>
    <w:semiHidden/>
    <w:unhideWhenUsed/>
    <w:rsid w:val="008E556D"/>
  </w:style>
  <w:style w:type="numbering" w:customStyle="1" w:styleId="NoList141">
    <w:name w:val="No List141"/>
    <w:next w:val="Bezliste"/>
    <w:semiHidden/>
    <w:rsid w:val="008E556D"/>
  </w:style>
  <w:style w:type="numbering" w:customStyle="1" w:styleId="NoList1131">
    <w:name w:val="No List1131"/>
    <w:next w:val="Bezliste"/>
    <w:semiHidden/>
    <w:unhideWhenUsed/>
    <w:rsid w:val="008E556D"/>
  </w:style>
  <w:style w:type="numbering" w:customStyle="1" w:styleId="NoList11111">
    <w:name w:val="No List11111"/>
    <w:next w:val="Bezliste"/>
    <w:semiHidden/>
    <w:rsid w:val="008E556D"/>
  </w:style>
  <w:style w:type="numbering" w:customStyle="1" w:styleId="NoList221">
    <w:name w:val="No List221"/>
    <w:next w:val="Bezliste"/>
    <w:semiHidden/>
    <w:unhideWhenUsed/>
    <w:rsid w:val="008E556D"/>
  </w:style>
  <w:style w:type="numbering" w:customStyle="1" w:styleId="NoList1221">
    <w:name w:val="No List1221"/>
    <w:next w:val="Bezliste"/>
    <w:semiHidden/>
    <w:rsid w:val="008E556D"/>
  </w:style>
  <w:style w:type="numbering" w:customStyle="1" w:styleId="NoList311">
    <w:name w:val="No List311"/>
    <w:next w:val="Bezliste"/>
    <w:semiHidden/>
    <w:rsid w:val="008E556D"/>
  </w:style>
  <w:style w:type="numbering" w:customStyle="1" w:styleId="NoList1311">
    <w:name w:val="No List1311"/>
    <w:next w:val="Bezliste"/>
    <w:semiHidden/>
    <w:unhideWhenUsed/>
    <w:rsid w:val="008E556D"/>
  </w:style>
  <w:style w:type="numbering" w:customStyle="1" w:styleId="NoList11211">
    <w:name w:val="No List11211"/>
    <w:next w:val="Bezliste"/>
    <w:semiHidden/>
    <w:rsid w:val="008E556D"/>
  </w:style>
  <w:style w:type="numbering" w:customStyle="1" w:styleId="NoList2111">
    <w:name w:val="No List2111"/>
    <w:next w:val="Bezliste"/>
    <w:semiHidden/>
    <w:unhideWhenUsed/>
    <w:rsid w:val="008E556D"/>
  </w:style>
  <w:style w:type="numbering" w:customStyle="1" w:styleId="NoList12111">
    <w:name w:val="No List12111"/>
    <w:next w:val="Bezliste"/>
    <w:semiHidden/>
    <w:rsid w:val="008E556D"/>
  </w:style>
  <w:style w:type="numbering" w:customStyle="1" w:styleId="NoList411">
    <w:name w:val="No List411"/>
    <w:next w:val="Bezliste"/>
    <w:semiHidden/>
    <w:rsid w:val="008E556D"/>
  </w:style>
  <w:style w:type="numbering" w:customStyle="1" w:styleId="Bezliste3">
    <w:name w:val="Bez liste3"/>
    <w:next w:val="Bezliste"/>
    <w:uiPriority w:val="99"/>
    <w:semiHidden/>
    <w:unhideWhenUsed/>
    <w:rsid w:val="008E556D"/>
  </w:style>
  <w:style w:type="numbering" w:customStyle="1" w:styleId="Bezliste12">
    <w:name w:val="Bez liste12"/>
    <w:next w:val="Bezliste"/>
    <w:uiPriority w:val="99"/>
    <w:semiHidden/>
    <w:unhideWhenUsed/>
    <w:rsid w:val="008E556D"/>
  </w:style>
  <w:style w:type="table" w:customStyle="1" w:styleId="Koordinatnamreatabele12">
    <w:name w:val="Koordinatna mreža tabele12"/>
    <w:basedOn w:val="Normalnatabela"/>
    <w:next w:val="Koordinatnamreatabele"/>
    <w:uiPriority w:val="59"/>
    <w:rsid w:val="008E5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Bezliste"/>
    <w:semiHidden/>
    <w:rsid w:val="008E556D"/>
  </w:style>
  <w:style w:type="table" w:customStyle="1" w:styleId="TableGrid12">
    <w:name w:val="Table Grid12"/>
    <w:basedOn w:val="Normalnatabela"/>
    <w:next w:val="Koordinatnamreatabele"/>
    <w:rsid w:val="008E556D"/>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Bezliste"/>
    <w:semiHidden/>
    <w:unhideWhenUsed/>
    <w:rsid w:val="008E556D"/>
  </w:style>
  <w:style w:type="numbering" w:customStyle="1" w:styleId="NoList1112">
    <w:name w:val="No List1112"/>
    <w:next w:val="Bezliste"/>
    <w:semiHidden/>
    <w:rsid w:val="008E556D"/>
  </w:style>
  <w:style w:type="numbering" w:customStyle="1" w:styleId="NoList23">
    <w:name w:val="No List23"/>
    <w:next w:val="Bezliste"/>
    <w:semiHidden/>
    <w:unhideWhenUsed/>
    <w:rsid w:val="008E556D"/>
  </w:style>
  <w:style w:type="numbering" w:customStyle="1" w:styleId="NoList123">
    <w:name w:val="No List123"/>
    <w:next w:val="Bezliste"/>
    <w:semiHidden/>
    <w:rsid w:val="008E556D"/>
  </w:style>
  <w:style w:type="table" w:customStyle="1" w:styleId="TableGrid22">
    <w:name w:val="Table Grid22"/>
    <w:basedOn w:val="Normalnatabela"/>
    <w:next w:val="Koordinatnamreatabele"/>
    <w:uiPriority w:val="59"/>
    <w:rsid w:val="008E556D"/>
    <w:pPr>
      <w:spacing w:after="0" w:line="240" w:lineRule="auto"/>
    </w:pPr>
    <w:rPr>
      <w:rFonts w:ascii="Arial" w:eastAsia="Times New Roman"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natabela"/>
    <w:next w:val="Koordinatnamreatabele"/>
    <w:uiPriority w:val="59"/>
    <w:rsid w:val="008E556D"/>
    <w:pPr>
      <w:spacing w:after="0" w:line="240" w:lineRule="auto"/>
    </w:pPr>
    <w:rPr>
      <w:rFonts w:ascii="Arial" w:eastAsia="Times New Roman"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alnatabela"/>
    <w:next w:val="Koordinatnamreatabele"/>
    <w:uiPriority w:val="59"/>
    <w:rsid w:val="008E556D"/>
    <w:pPr>
      <w:spacing w:after="0" w:line="240" w:lineRule="auto"/>
    </w:pPr>
    <w:rPr>
      <w:rFonts w:ascii="Arial" w:eastAsia="Times New Roman"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Normalnatabela"/>
    <w:next w:val="Koordinatnamreatabele"/>
    <w:uiPriority w:val="59"/>
    <w:rsid w:val="008E556D"/>
    <w:pPr>
      <w:spacing w:after="0" w:line="240" w:lineRule="auto"/>
    </w:pPr>
    <w:rPr>
      <w:rFonts w:ascii="Arial" w:eastAsia="Times New Roman"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Normalnatabela"/>
    <w:next w:val="Koordinatnamreatabele"/>
    <w:uiPriority w:val="59"/>
    <w:rsid w:val="008E556D"/>
    <w:pPr>
      <w:spacing w:after="0" w:line="240" w:lineRule="auto"/>
    </w:pPr>
    <w:rPr>
      <w:rFonts w:ascii="Arial" w:eastAsia="Times New Roman"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Bezliste"/>
    <w:semiHidden/>
    <w:rsid w:val="008E556D"/>
  </w:style>
  <w:style w:type="table" w:customStyle="1" w:styleId="TableGrid71">
    <w:name w:val="Table Grid71"/>
    <w:basedOn w:val="Normalnatabela"/>
    <w:next w:val="Koordinatnamreatabele"/>
    <w:rsid w:val="008E556D"/>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Bezliste"/>
    <w:semiHidden/>
    <w:unhideWhenUsed/>
    <w:rsid w:val="008E556D"/>
  </w:style>
  <w:style w:type="numbering" w:customStyle="1" w:styleId="NoList1122">
    <w:name w:val="No List1122"/>
    <w:next w:val="Bezliste"/>
    <w:semiHidden/>
    <w:rsid w:val="008E556D"/>
  </w:style>
  <w:style w:type="numbering" w:customStyle="1" w:styleId="NoList212">
    <w:name w:val="No List212"/>
    <w:next w:val="Bezliste"/>
    <w:semiHidden/>
    <w:unhideWhenUsed/>
    <w:rsid w:val="008E556D"/>
  </w:style>
  <w:style w:type="numbering" w:customStyle="1" w:styleId="NoList1212">
    <w:name w:val="No List1212"/>
    <w:next w:val="Bezliste"/>
    <w:semiHidden/>
    <w:rsid w:val="008E556D"/>
  </w:style>
  <w:style w:type="table" w:customStyle="1" w:styleId="TableGrid111">
    <w:name w:val="Table Grid111"/>
    <w:basedOn w:val="Normalnatabela"/>
    <w:next w:val="Koordinatnamreatabele"/>
    <w:rsid w:val="008E556D"/>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Normalnatabela"/>
    <w:next w:val="Koordinatnamreatabele"/>
    <w:uiPriority w:val="59"/>
    <w:rsid w:val="008E556D"/>
    <w:pPr>
      <w:spacing w:after="0" w:line="240" w:lineRule="auto"/>
    </w:pPr>
    <w:rPr>
      <w:rFonts w:ascii="Arial" w:eastAsia="Times New Roman"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Normalnatabela"/>
    <w:next w:val="Koordinatnamreatabele"/>
    <w:uiPriority w:val="59"/>
    <w:rsid w:val="008E556D"/>
    <w:pPr>
      <w:spacing w:after="0" w:line="240" w:lineRule="auto"/>
    </w:pPr>
    <w:rPr>
      <w:rFonts w:ascii="Arial" w:eastAsia="Times New Roman"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Normalnatabela"/>
    <w:next w:val="Koordinatnamreatabele"/>
    <w:uiPriority w:val="59"/>
    <w:rsid w:val="008E556D"/>
    <w:pPr>
      <w:spacing w:after="0" w:line="240" w:lineRule="auto"/>
    </w:pPr>
    <w:rPr>
      <w:rFonts w:ascii="Arial" w:eastAsia="Times New Roman"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Normalnatabela"/>
    <w:next w:val="Koordinatnamreatabele"/>
    <w:uiPriority w:val="59"/>
    <w:rsid w:val="008E556D"/>
    <w:pPr>
      <w:spacing w:after="0" w:line="240" w:lineRule="auto"/>
    </w:pPr>
    <w:rPr>
      <w:rFonts w:ascii="Arial" w:eastAsia="Times New Roman"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Normalnatabela"/>
    <w:next w:val="Koordinatnamreatabele"/>
    <w:uiPriority w:val="59"/>
    <w:rsid w:val="008E556D"/>
    <w:pPr>
      <w:spacing w:after="0" w:line="240" w:lineRule="auto"/>
    </w:pPr>
    <w:rPr>
      <w:rFonts w:ascii="Arial" w:eastAsia="Times New Roman"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3">
    <w:name w:val="Koordinatna mreža tabele13"/>
    <w:basedOn w:val="Normalnatabela"/>
    <w:next w:val="Koordinatnamreatabele"/>
    <w:rsid w:val="008E5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Normalnatabela"/>
    <w:next w:val="Koordinatnamreatabele"/>
    <w:rsid w:val="008E5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31">
    <w:name w:val="Koordinatna mreža tabele31"/>
    <w:basedOn w:val="Normalnatabela"/>
    <w:next w:val="Koordinatnamreatabele"/>
    <w:rsid w:val="008E5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41">
    <w:name w:val="Koordinatna mreža tabele41"/>
    <w:basedOn w:val="Normalnatabela"/>
    <w:next w:val="Koordinatnamreatabele"/>
    <w:rsid w:val="008E5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51">
    <w:name w:val="Koordinatna mreža tabele51"/>
    <w:basedOn w:val="Normalnatabela"/>
    <w:next w:val="Koordinatnamreatabele"/>
    <w:rsid w:val="008E5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61">
    <w:name w:val="Koordinatna mreža tabele61"/>
    <w:basedOn w:val="Normalnatabela"/>
    <w:next w:val="Koordinatnamreatabele"/>
    <w:rsid w:val="008E5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71">
    <w:name w:val="Koordinatna mreža tabele71"/>
    <w:basedOn w:val="Normalnatabela"/>
    <w:next w:val="Koordinatnamreatabele"/>
    <w:rsid w:val="008E5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81">
    <w:name w:val="Koordinatna mreža tabele81"/>
    <w:basedOn w:val="Normalnatabela"/>
    <w:next w:val="Koordinatnamreatabele"/>
    <w:rsid w:val="008E5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91">
    <w:name w:val="Koordinatna mreža tabele91"/>
    <w:basedOn w:val="Normalnatabela"/>
    <w:next w:val="Koordinatnamreatabele"/>
    <w:rsid w:val="008E5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01">
    <w:name w:val="Koordinatna mreža tabele101"/>
    <w:basedOn w:val="Normalnatabela"/>
    <w:next w:val="Koordinatnamreatabele"/>
    <w:rsid w:val="008E5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liste"/>
    <w:semiHidden/>
    <w:rsid w:val="008E556D"/>
  </w:style>
  <w:style w:type="numbering" w:customStyle="1" w:styleId="Bezliste21">
    <w:name w:val="Bez liste21"/>
    <w:next w:val="Bezliste"/>
    <w:uiPriority w:val="99"/>
    <w:semiHidden/>
    <w:unhideWhenUsed/>
    <w:rsid w:val="008E556D"/>
  </w:style>
  <w:style w:type="numbering" w:customStyle="1" w:styleId="NoList142">
    <w:name w:val="No List142"/>
    <w:next w:val="Bezliste"/>
    <w:semiHidden/>
    <w:rsid w:val="008E556D"/>
  </w:style>
  <w:style w:type="numbering" w:customStyle="1" w:styleId="NoList1132">
    <w:name w:val="No List1132"/>
    <w:next w:val="Bezliste"/>
    <w:semiHidden/>
    <w:unhideWhenUsed/>
    <w:rsid w:val="008E556D"/>
  </w:style>
  <w:style w:type="numbering" w:customStyle="1" w:styleId="NoList11112">
    <w:name w:val="No List11112"/>
    <w:next w:val="Bezliste"/>
    <w:semiHidden/>
    <w:rsid w:val="008E556D"/>
  </w:style>
  <w:style w:type="numbering" w:customStyle="1" w:styleId="NoList222">
    <w:name w:val="No List222"/>
    <w:next w:val="Bezliste"/>
    <w:semiHidden/>
    <w:unhideWhenUsed/>
    <w:rsid w:val="008E556D"/>
  </w:style>
  <w:style w:type="numbering" w:customStyle="1" w:styleId="NoList1222">
    <w:name w:val="No List1222"/>
    <w:next w:val="Bezliste"/>
    <w:semiHidden/>
    <w:rsid w:val="008E556D"/>
  </w:style>
  <w:style w:type="numbering" w:customStyle="1" w:styleId="NoList312">
    <w:name w:val="No List312"/>
    <w:next w:val="Bezliste"/>
    <w:semiHidden/>
    <w:rsid w:val="008E556D"/>
  </w:style>
  <w:style w:type="numbering" w:customStyle="1" w:styleId="NoList1312">
    <w:name w:val="No List1312"/>
    <w:next w:val="Bezliste"/>
    <w:semiHidden/>
    <w:unhideWhenUsed/>
    <w:rsid w:val="008E556D"/>
  </w:style>
  <w:style w:type="numbering" w:customStyle="1" w:styleId="NoList11212">
    <w:name w:val="No List11212"/>
    <w:next w:val="Bezliste"/>
    <w:semiHidden/>
    <w:rsid w:val="008E556D"/>
  </w:style>
  <w:style w:type="numbering" w:customStyle="1" w:styleId="NoList2112">
    <w:name w:val="No List2112"/>
    <w:next w:val="Bezliste"/>
    <w:semiHidden/>
    <w:unhideWhenUsed/>
    <w:rsid w:val="008E556D"/>
  </w:style>
  <w:style w:type="numbering" w:customStyle="1" w:styleId="NoList12112">
    <w:name w:val="No List12112"/>
    <w:next w:val="Bezliste"/>
    <w:semiHidden/>
    <w:rsid w:val="008E556D"/>
  </w:style>
  <w:style w:type="numbering" w:customStyle="1" w:styleId="NoList412">
    <w:name w:val="No List412"/>
    <w:next w:val="Bezliste"/>
    <w:semiHidden/>
    <w:rsid w:val="008E556D"/>
  </w:style>
  <w:style w:type="numbering" w:customStyle="1" w:styleId="Bezliste112">
    <w:name w:val="Bez liste112"/>
    <w:next w:val="Bezliste"/>
    <w:uiPriority w:val="99"/>
    <w:semiHidden/>
    <w:unhideWhenUsed/>
    <w:rsid w:val="008E556D"/>
  </w:style>
  <w:style w:type="numbering" w:customStyle="1" w:styleId="Bezliste1111">
    <w:name w:val="Bez liste1111"/>
    <w:next w:val="Bezliste"/>
    <w:uiPriority w:val="99"/>
    <w:semiHidden/>
    <w:unhideWhenUsed/>
    <w:rsid w:val="008E556D"/>
  </w:style>
  <w:style w:type="numbering" w:customStyle="1" w:styleId="NoList1411">
    <w:name w:val="No List1411"/>
    <w:next w:val="Bezliste"/>
    <w:semiHidden/>
    <w:rsid w:val="008E556D"/>
  </w:style>
  <w:style w:type="numbering" w:customStyle="1" w:styleId="NoList11311">
    <w:name w:val="No List11311"/>
    <w:next w:val="Bezliste"/>
    <w:semiHidden/>
    <w:unhideWhenUsed/>
    <w:rsid w:val="008E556D"/>
  </w:style>
  <w:style w:type="numbering" w:customStyle="1" w:styleId="NoList111111">
    <w:name w:val="No List111111"/>
    <w:next w:val="Bezliste"/>
    <w:semiHidden/>
    <w:rsid w:val="008E556D"/>
  </w:style>
  <w:style w:type="numbering" w:customStyle="1" w:styleId="NoList2211">
    <w:name w:val="No List2211"/>
    <w:next w:val="Bezliste"/>
    <w:semiHidden/>
    <w:unhideWhenUsed/>
    <w:rsid w:val="008E556D"/>
  </w:style>
  <w:style w:type="numbering" w:customStyle="1" w:styleId="NoList12211">
    <w:name w:val="No List12211"/>
    <w:next w:val="Bezliste"/>
    <w:semiHidden/>
    <w:rsid w:val="008E556D"/>
  </w:style>
  <w:style w:type="numbering" w:customStyle="1" w:styleId="NoList3111">
    <w:name w:val="No List3111"/>
    <w:next w:val="Bezliste"/>
    <w:semiHidden/>
    <w:rsid w:val="008E556D"/>
  </w:style>
  <w:style w:type="numbering" w:customStyle="1" w:styleId="NoList13111">
    <w:name w:val="No List13111"/>
    <w:next w:val="Bezliste"/>
    <w:semiHidden/>
    <w:unhideWhenUsed/>
    <w:rsid w:val="008E556D"/>
  </w:style>
  <w:style w:type="numbering" w:customStyle="1" w:styleId="NoList112111">
    <w:name w:val="No List112111"/>
    <w:next w:val="Bezliste"/>
    <w:semiHidden/>
    <w:rsid w:val="008E556D"/>
  </w:style>
  <w:style w:type="numbering" w:customStyle="1" w:styleId="NoList21111">
    <w:name w:val="No List21111"/>
    <w:next w:val="Bezliste"/>
    <w:semiHidden/>
    <w:unhideWhenUsed/>
    <w:rsid w:val="008E556D"/>
  </w:style>
  <w:style w:type="numbering" w:customStyle="1" w:styleId="NoList121111">
    <w:name w:val="No List121111"/>
    <w:next w:val="Bezliste"/>
    <w:semiHidden/>
    <w:rsid w:val="008E556D"/>
  </w:style>
  <w:style w:type="numbering" w:customStyle="1" w:styleId="NoList4111">
    <w:name w:val="No List4111"/>
    <w:next w:val="Bezliste"/>
    <w:semiHidden/>
    <w:rsid w:val="008E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6055">
      <w:bodyDiv w:val="1"/>
      <w:marLeft w:val="0"/>
      <w:marRight w:val="0"/>
      <w:marTop w:val="0"/>
      <w:marBottom w:val="0"/>
      <w:divBdr>
        <w:top w:val="none" w:sz="0" w:space="0" w:color="auto"/>
        <w:left w:val="none" w:sz="0" w:space="0" w:color="auto"/>
        <w:bottom w:val="none" w:sz="0" w:space="0" w:color="auto"/>
        <w:right w:val="none" w:sz="0" w:space="0" w:color="auto"/>
      </w:divBdr>
    </w:div>
    <w:div w:id="129441639">
      <w:bodyDiv w:val="1"/>
      <w:marLeft w:val="0"/>
      <w:marRight w:val="0"/>
      <w:marTop w:val="0"/>
      <w:marBottom w:val="0"/>
      <w:divBdr>
        <w:top w:val="none" w:sz="0" w:space="0" w:color="auto"/>
        <w:left w:val="none" w:sz="0" w:space="0" w:color="auto"/>
        <w:bottom w:val="none" w:sz="0" w:space="0" w:color="auto"/>
        <w:right w:val="none" w:sz="0" w:space="0" w:color="auto"/>
      </w:divBdr>
    </w:div>
    <w:div w:id="283193367">
      <w:bodyDiv w:val="1"/>
      <w:marLeft w:val="0"/>
      <w:marRight w:val="0"/>
      <w:marTop w:val="0"/>
      <w:marBottom w:val="0"/>
      <w:divBdr>
        <w:top w:val="none" w:sz="0" w:space="0" w:color="auto"/>
        <w:left w:val="none" w:sz="0" w:space="0" w:color="auto"/>
        <w:bottom w:val="none" w:sz="0" w:space="0" w:color="auto"/>
        <w:right w:val="none" w:sz="0" w:space="0" w:color="auto"/>
      </w:divBdr>
    </w:div>
    <w:div w:id="457530428">
      <w:bodyDiv w:val="1"/>
      <w:marLeft w:val="0"/>
      <w:marRight w:val="0"/>
      <w:marTop w:val="0"/>
      <w:marBottom w:val="0"/>
      <w:divBdr>
        <w:top w:val="none" w:sz="0" w:space="0" w:color="auto"/>
        <w:left w:val="none" w:sz="0" w:space="0" w:color="auto"/>
        <w:bottom w:val="none" w:sz="0" w:space="0" w:color="auto"/>
        <w:right w:val="none" w:sz="0" w:space="0" w:color="auto"/>
      </w:divBdr>
    </w:div>
    <w:div w:id="571742815">
      <w:bodyDiv w:val="1"/>
      <w:marLeft w:val="0"/>
      <w:marRight w:val="0"/>
      <w:marTop w:val="0"/>
      <w:marBottom w:val="0"/>
      <w:divBdr>
        <w:top w:val="none" w:sz="0" w:space="0" w:color="auto"/>
        <w:left w:val="none" w:sz="0" w:space="0" w:color="auto"/>
        <w:bottom w:val="none" w:sz="0" w:space="0" w:color="auto"/>
        <w:right w:val="none" w:sz="0" w:space="0" w:color="auto"/>
      </w:divBdr>
    </w:div>
    <w:div w:id="573666741">
      <w:bodyDiv w:val="1"/>
      <w:marLeft w:val="0"/>
      <w:marRight w:val="0"/>
      <w:marTop w:val="0"/>
      <w:marBottom w:val="0"/>
      <w:divBdr>
        <w:top w:val="none" w:sz="0" w:space="0" w:color="auto"/>
        <w:left w:val="none" w:sz="0" w:space="0" w:color="auto"/>
        <w:bottom w:val="none" w:sz="0" w:space="0" w:color="auto"/>
        <w:right w:val="none" w:sz="0" w:space="0" w:color="auto"/>
      </w:divBdr>
    </w:div>
    <w:div w:id="634066526">
      <w:bodyDiv w:val="1"/>
      <w:marLeft w:val="0"/>
      <w:marRight w:val="0"/>
      <w:marTop w:val="0"/>
      <w:marBottom w:val="0"/>
      <w:divBdr>
        <w:top w:val="none" w:sz="0" w:space="0" w:color="auto"/>
        <w:left w:val="none" w:sz="0" w:space="0" w:color="auto"/>
        <w:bottom w:val="none" w:sz="0" w:space="0" w:color="auto"/>
        <w:right w:val="none" w:sz="0" w:space="0" w:color="auto"/>
      </w:divBdr>
    </w:div>
    <w:div w:id="685791267">
      <w:bodyDiv w:val="1"/>
      <w:marLeft w:val="0"/>
      <w:marRight w:val="0"/>
      <w:marTop w:val="0"/>
      <w:marBottom w:val="0"/>
      <w:divBdr>
        <w:top w:val="none" w:sz="0" w:space="0" w:color="auto"/>
        <w:left w:val="none" w:sz="0" w:space="0" w:color="auto"/>
        <w:bottom w:val="none" w:sz="0" w:space="0" w:color="auto"/>
        <w:right w:val="none" w:sz="0" w:space="0" w:color="auto"/>
      </w:divBdr>
    </w:div>
    <w:div w:id="893539005">
      <w:bodyDiv w:val="1"/>
      <w:marLeft w:val="0"/>
      <w:marRight w:val="0"/>
      <w:marTop w:val="0"/>
      <w:marBottom w:val="0"/>
      <w:divBdr>
        <w:top w:val="none" w:sz="0" w:space="0" w:color="auto"/>
        <w:left w:val="none" w:sz="0" w:space="0" w:color="auto"/>
        <w:bottom w:val="none" w:sz="0" w:space="0" w:color="auto"/>
        <w:right w:val="none" w:sz="0" w:space="0" w:color="auto"/>
      </w:divBdr>
    </w:div>
    <w:div w:id="932857455">
      <w:bodyDiv w:val="1"/>
      <w:marLeft w:val="0"/>
      <w:marRight w:val="0"/>
      <w:marTop w:val="0"/>
      <w:marBottom w:val="0"/>
      <w:divBdr>
        <w:top w:val="none" w:sz="0" w:space="0" w:color="auto"/>
        <w:left w:val="none" w:sz="0" w:space="0" w:color="auto"/>
        <w:bottom w:val="none" w:sz="0" w:space="0" w:color="auto"/>
        <w:right w:val="none" w:sz="0" w:space="0" w:color="auto"/>
      </w:divBdr>
    </w:div>
    <w:div w:id="1041704682">
      <w:bodyDiv w:val="1"/>
      <w:marLeft w:val="0"/>
      <w:marRight w:val="0"/>
      <w:marTop w:val="0"/>
      <w:marBottom w:val="0"/>
      <w:divBdr>
        <w:top w:val="none" w:sz="0" w:space="0" w:color="auto"/>
        <w:left w:val="none" w:sz="0" w:space="0" w:color="auto"/>
        <w:bottom w:val="none" w:sz="0" w:space="0" w:color="auto"/>
        <w:right w:val="none" w:sz="0" w:space="0" w:color="auto"/>
      </w:divBdr>
    </w:div>
    <w:div w:id="1049307359">
      <w:bodyDiv w:val="1"/>
      <w:marLeft w:val="0"/>
      <w:marRight w:val="0"/>
      <w:marTop w:val="0"/>
      <w:marBottom w:val="0"/>
      <w:divBdr>
        <w:top w:val="none" w:sz="0" w:space="0" w:color="auto"/>
        <w:left w:val="none" w:sz="0" w:space="0" w:color="auto"/>
        <w:bottom w:val="none" w:sz="0" w:space="0" w:color="auto"/>
        <w:right w:val="none" w:sz="0" w:space="0" w:color="auto"/>
      </w:divBdr>
    </w:div>
    <w:div w:id="1168713708">
      <w:bodyDiv w:val="1"/>
      <w:marLeft w:val="0"/>
      <w:marRight w:val="0"/>
      <w:marTop w:val="0"/>
      <w:marBottom w:val="0"/>
      <w:divBdr>
        <w:top w:val="none" w:sz="0" w:space="0" w:color="auto"/>
        <w:left w:val="none" w:sz="0" w:space="0" w:color="auto"/>
        <w:bottom w:val="none" w:sz="0" w:space="0" w:color="auto"/>
        <w:right w:val="none" w:sz="0" w:space="0" w:color="auto"/>
      </w:divBdr>
    </w:div>
    <w:div w:id="1406219363">
      <w:bodyDiv w:val="1"/>
      <w:marLeft w:val="0"/>
      <w:marRight w:val="0"/>
      <w:marTop w:val="0"/>
      <w:marBottom w:val="0"/>
      <w:divBdr>
        <w:top w:val="none" w:sz="0" w:space="0" w:color="auto"/>
        <w:left w:val="none" w:sz="0" w:space="0" w:color="auto"/>
        <w:bottom w:val="none" w:sz="0" w:space="0" w:color="auto"/>
        <w:right w:val="none" w:sz="0" w:space="0" w:color="auto"/>
      </w:divBdr>
    </w:div>
    <w:div w:id="1493830635">
      <w:bodyDiv w:val="1"/>
      <w:marLeft w:val="0"/>
      <w:marRight w:val="0"/>
      <w:marTop w:val="0"/>
      <w:marBottom w:val="0"/>
      <w:divBdr>
        <w:top w:val="none" w:sz="0" w:space="0" w:color="auto"/>
        <w:left w:val="none" w:sz="0" w:space="0" w:color="auto"/>
        <w:bottom w:val="none" w:sz="0" w:space="0" w:color="auto"/>
        <w:right w:val="none" w:sz="0" w:space="0" w:color="auto"/>
      </w:divBdr>
    </w:div>
    <w:div w:id="1748960268">
      <w:bodyDiv w:val="1"/>
      <w:marLeft w:val="0"/>
      <w:marRight w:val="0"/>
      <w:marTop w:val="0"/>
      <w:marBottom w:val="0"/>
      <w:divBdr>
        <w:top w:val="none" w:sz="0" w:space="0" w:color="auto"/>
        <w:left w:val="none" w:sz="0" w:space="0" w:color="auto"/>
        <w:bottom w:val="none" w:sz="0" w:space="0" w:color="auto"/>
        <w:right w:val="none" w:sz="0" w:space="0" w:color="auto"/>
      </w:divBdr>
    </w:div>
    <w:div w:id="1782259537">
      <w:bodyDiv w:val="1"/>
      <w:marLeft w:val="0"/>
      <w:marRight w:val="0"/>
      <w:marTop w:val="0"/>
      <w:marBottom w:val="0"/>
      <w:divBdr>
        <w:top w:val="none" w:sz="0" w:space="0" w:color="auto"/>
        <w:left w:val="none" w:sz="0" w:space="0" w:color="auto"/>
        <w:bottom w:val="none" w:sz="0" w:space="0" w:color="auto"/>
        <w:right w:val="none" w:sz="0" w:space="0" w:color="auto"/>
      </w:divBdr>
    </w:div>
    <w:div w:id="201746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lijana.radovanovic@uprava.novisad.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F2B2B-96DB-46EC-9981-A42EEA19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9214</TotalTime>
  <Pages>122</Pages>
  <Words>30744</Words>
  <Characters>175243</Characters>
  <Application>Microsoft Office Word</Application>
  <DocSecurity>0</DocSecurity>
  <Lines>1460</Lines>
  <Paragraphs>411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Savic</dc:creator>
  <cp:lastModifiedBy>Milijana Radovanović</cp:lastModifiedBy>
  <cp:revision>253</cp:revision>
  <cp:lastPrinted>2018-06-06T11:34:00Z</cp:lastPrinted>
  <dcterms:created xsi:type="dcterms:W3CDTF">2016-04-18T08:51:00Z</dcterms:created>
  <dcterms:modified xsi:type="dcterms:W3CDTF">2018-06-15T08:29:00Z</dcterms:modified>
</cp:coreProperties>
</file>